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C42" w:rsidRDefault="00AC2C42" w:rsidP="000C287C">
      <w:pPr>
        <w:pStyle w:val="3"/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C287C" w:rsidRPr="004A1235" w:rsidRDefault="000C287C" w:rsidP="000C287C">
      <w:pPr>
        <w:pStyle w:val="3"/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A1235">
        <w:rPr>
          <w:rFonts w:ascii="Times New Roman" w:hAnsi="Times New Roman" w:cs="Times New Roman"/>
          <w:i/>
          <w:sz w:val="32"/>
          <w:szCs w:val="32"/>
        </w:rPr>
        <w:t>Содержание</w:t>
      </w:r>
    </w:p>
    <w:p w:rsidR="000C287C" w:rsidRPr="004A1235" w:rsidRDefault="000C287C" w:rsidP="000C287C">
      <w:pPr>
        <w:rPr>
          <w:rFonts w:ascii="Times New Roman" w:hAnsi="Times New Roman" w:cs="Times New Roman"/>
          <w:sz w:val="28"/>
          <w:szCs w:val="28"/>
        </w:rPr>
      </w:pPr>
    </w:p>
    <w:p w:rsidR="000C287C" w:rsidRPr="004A1235" w:rsidRDefault="000C287C" w:rsidP="000C287C">
      <w:pPr>
        <w:jc w:val="both"/>
        <w:rPr>
          <w:rFonts w:ascii="Times New Roman" w:hAnsi="Times New Roman" w:cs="Times New Roman"/>
          <w:sz w:val="28"/>
          <w:szCs w:val="28"/>
        </w:rPr>
      </w:pPr>
      <w:r w:rsidRPr="004A1235">
        <w:rPr>
          <w:rFonts w:ascii="Times New Roman" w:hAnsi="Times New Roman" w:cs="Times New Roman"/>
          <w:b/>
          <w:i/>
          <w:sz w:val="28"/>
          <w:szCs w:val="28"/>
        </w:rPr>
        <w:t>Введение</w:t>
      </w:r>
      <w:r w:rsidR="00B15BE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  <w:r w:rsidRPr="004A1235">
        <w:rPr>
          <w:rFonts w:ascii="Times New Roman" w:hAnsi="Times New Roman" w:cs="Times New Roman"/>
          <w:sz w:val="28"/>
          <w:szCs w:val="28"/>
        </w:rPr>
        <w:t>3</w:t>
      </w:r>
    </w:p>
    <w:p w:rsidR="000C287C" w:rsidRPr="004A1235" w:rsidRDefault="000C287C" w:rsidP="000C287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287C" w:rsidRPr="004A1235" w:rsidRDefault="000C287C" w:rsidP="000C287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235">
        <w:rPr>
          <w:rFonts w:ascii="Times New Roman" w:hAnsi="Times New Roman" w:cs="Times New Roman"/>
          <w:b/>
          <w:i/>
          <w:sz w:val="28"/>
          <w:szCs w:val="28"/>
        </w:rPr>
        <w:t>§</w:t>
      </w:r>
      <w:r w:rsidR="00B15B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1235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4A1235">
        <w:rPr>
          <w:rFonts w:ascii="Times New Roman" w:hAnsi="Times New Roman" w:cs="Times New Roman"/>
          <w:sz w:val="28"/>
          <w:szCs w:val="28"/>
        </w:rPr>
        <w:t xml:space="preserve"> </w:t>
      </w:r>
      <w:r w:rsidR="00B15BEE">
        <w:rPr>
          <w:rFonts w:ascii="Times New Roman" w:hAnsi="Times New Roman" w:cs="Times New Roman"/>
          <w:bCs/>
          <w:color w:val="000000"/>
          <w:sz w:val="28"/>
          <w:szCs w:val="28"/>
        </w:rPr>
        <w:t>Нотариальное делопроизводство…………………….</w:t>
      </w:r>
      <w:r w:rsidR="00B15BEE">
        <w:rPr>
          <w:rFonts w:ascii="Times New Roman" w:hAnsi="Times New Roman" w:cs="Times New Roman"/>
          <w:sz w:val="28"/>
          <w:szCs w:val="28"/>
        </w:rPr>
        <w:t>……</w:t>
      </w:r>
      <w:r w:rsidRPr="004A1235">
        <w:rPr>
          <w:rFonts w:ascii="Times New Roman" w:hAnsi="Times New Roman" w:cs="Times New Roman"/>
          <w:sz w:val="28"/>
          <w:szCs w:val="28"/>
        </w:rPr>
        <w:t>……………..….</w:t>
      </w:r>
      <w:r w:rsidR="00B15BEE">
        <w:rPr>
          <w:rFonts w:ascii="Times New Roman" w:hAnsi="Times New Roman" w:cs="Times New Roman"/>
          <w:sz w:val="28"/>
          <w:szCs w:val="28"/>
        </w:rPr>
        <w:t>4</w:t>
      </w:r>
    </w:p>
    <w:p w:rsidR="000C287C" w:rsidRPr="004A1235" w:rsidRDefault="000C287C" w:rsidP="000C287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1235">
        <w:rPr>
          <w:rFonts w:ascii="Times New Roman" w:hAnsi="Times New Roman" w:cs="Times New Roman"/>
          <w:b/>
          <w:i/>
          <w:sz w:val="28"/>
          <w:szCs w:val="28"/>
        </w:rPr>
        <w:t>§</w:t>
      </w:r>
      <w:r w:rsidR="00B15B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1235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4A1235">
        <w:rPr>
          <w:rFonts w:ascii="Times New Roman" w:hAnsi="Times New Roman" w:cs="Times New Roman"/>
          <w:sz w:val="28"/>
          <w:szCs w:val="28"/>
        </w:rPr>
        <w:t xml:space="preserve"> </w:t>
      </w:r>
      <w:r w:rsidR="00B15BEE">
        <w:rPr>
          <w:rFonts w:ascii="Times New Roman" w:hAnsi="Times New Roman" w:cs="Times New Roman"/>
          <w:color w:val="000000"/>
          <w:sz w:val="28"/>
          <w:szCs w:val="28"/>
        </w:rPr>
        <w:t>Регистрация нотариальных действий……………</w:t>
      </w:r>
      <w:r w:rsidRPr="004A1235">
        <w:rPr>
          <w:rFonts w:ascii="Times New Roman" w:hAnsi="Times New Roman" w:cs="Times New Roman"/>
          <w:color w:val="000000"/>
          <w:sz w:val="28"/>
          <w:szCs w:val="28"/>
        </w:rPr>
        <w:t>………………………</w:t>
      </w:r>
      <w:r w:rsidR="00B15BEE">
        <w:rPr>
          <w:rFonts w:ascii="Times New Roman" w:hAnsi="Times New Roman" w:cs="Times New Roman"/>
          <w:color w:val="000000"/>
          <w:sz w:val="28"/>
          <w:szCs w:val="28"/>
        </w:rPr>
        <w:t>….5</w:t>
      </w:r>
    </w:p>
    <w:p w:rsidR="000C287C" w:rsidRPr="004A1235" w:rsidRDefault="000C287C" w:rsidP="000C287C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1235">
        <w:rPr>
          <w:rFonts w:ascii="Times New Roman" w:hAnsi="Times New Roman" w:cs="Times New Roman"/>
          <w:b/>
          <w:i/>
          <w:sz w:val="28"/>
          <w:szCs w:val="28"/>
        </w:rPr>
        <w:t>§</w:t>
      </w:r>
      <w:r w:rsidR="00B15B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1235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4A1235">
        <w:rPr>
          <w:rFonts w:ascii="Times New Roman" w:hAnsi="Times New Roman" w:cs="Times New Roman"/>
          <w:sz w:val="28"/>
          <w:szCs w:val="28"/>
        </w:rPr>
        <w:t xml:space="preserve"> </w:t>
      </w:r>
      <w:r w:rsidR="00B15BEE">
        <w:rPr>
          <w:rFonts w:ascii="Times New Roman" w:hAnsi="Times New Roman" w:cs="Times New Roman"/>
          <w:bCs/>
          <w:color w:val="000000"/>
          <w:sz w:val="28"/>
          <w:szCs w:val="28"/>
        </w:rPr>
        <w:t>Делопроизводство, связанное с совершением нотариальных действий.....9</w:t>
      </w:r>
    </w:p>
    <w:p w:rsidR="000C287C" w:rsidRDefault="000C287C" w:rsidP="000C287C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1235">
        <w:rPr>
          <w:rFonts w:ascii="Times New Roman" w:hAnsi="Times New Roman" w:cs="Times New Roman"/>
          <w:b/>
          <w:i/>
          <w:sz w:val="28"/>
          <w:szCs w:val="28"/>
        </w:rPr>
        <w:t>§</w:t>
      </w:r>
      <w:r w:rsidR="00B15B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1235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4A1235">
        <w:rPr>
          <w:rFonts w:ascii="Times New Roman" w:hAnsi="Times New Roman" w:cs="Times New Roman"/>
          <w:sz w:val="28"/>
          <w:szCs w:val="28"/>
        </w:rPr>
        <w:t xml:space="preserve"> </w:t>
      </w:r>
      <w:r w:rsidR="00B15BEE">
        <w:rPr>
          <w:rFonts w:ascii="Times New Roman" w:hAnsi="Times New Roman" w:cs="Times New Roman"/>
          <w:bCs/>
          <w:color w:val="000000"/>
          <w:sz w:val="28"/>
          <w:szCs w:val="28"/>
        </w:rPr>
        <w:t>Формы нотариальных документов и удостоверительных надписей.……11</w:t>
      </w:r>
    </w:p>
    <w:p w:rsidR="00B15BEE" w:rsidRPr="00B15BEE" w:rsidRDefault="00B15BEE" w:rsidP="000C287C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1235">
        <w:rPr>
          <w:rFonts w:ascii="Times New Roman" w:hAnsi="Times New Roman" w:cs="Times New Roman"/>
          <w:b/>
          <w:i/>
          <w:sz w:val="28"/>
          <w:szCs w:val="28"/>
        </w:rPr>
        <w:t>§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5</w:t>
      </w:r>
      <w:r w:rsidRPr="004A1235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15BEE">
        <w:rPr>
          <w:rStyle w:val="FontStyle157"/>
          <w:b w:val="0"/>
          <w:spacing w:val="0"/>
          <w:sz w:val="28"/>
          <w:szCs w:val="28"/>
        </w:rPr>
        <w:t>Наряды оставляемых нотариусом документов и наследственных дел</w:t>
      </w:r>
      <w:r>
        <w:rPr>
          <w:rStyle w:val="FontStyle157"/>
          <w:b w:val="0"/>
          <w:spacing w:val="0"/>
          <w:sz w:val="28"/>
          <w:szCs w:val="28"/>
        </w:rPr>
        <w:t>….14</w:t>
      </w:r>
    </w:p>
    <w:p w:rsidR="000C287C" w:rsidRPr="004A1235" w:rsidRDefault="000C287C" w:rsidP="000C287C">
      <w:pPr>
        <w:pStyle w:val="a9"/>
        <w:spacing w:line="360" w:lineRule="auto"/>
        <w:ind w:firstLine="0"/>
        <w:rPr>
          <w:b/>
          <w:i/>
          <w:sz w:val="28"/>
          <w:szCs w:val="28"/>
        </w:rPr>
      </w:pPr>
    </w:p>
    <w:p w:rsidR="000C287C" w:rsidRPr="004A1235" w:rsidRDefault="000C287C" w:rsidP="000C287C">
      <w:pPr>
        <w:pStyle w:val="a9"/>
        <w:spacing w:line="360" w:lineRule="auto"/>
        <w:ind w:firstLine="0"/>
        <w:rPr>
          <w:sz w:val="28"/>
          <w:szCs w:val="28"/>
        </w:rPr>
      </w:pPr>
      <w:r w:rsidRPr="004A1235">
        <w:rPr>
          <w:b/>
          <w:i/>
          <w:sz w:val="28"/>
          <w:szCs w:val="28"/>
        </w:rPr>
        <w:t>Заключение</w:t>
      </w:r>
      <w:r w:rsidR="00B15BEE">
        <w:rPr>
          <w:sz w:val="28"/>
          <w:szCs w:val="28"/>
        </w:rPr>
        <w:t>…</w:t>
      </w:r>
      <w:r w:rsidRPr="004A1235">
        <w:rPr>
          <w:sz w:val="28"/>
          <w:szCs w:val="28"/>
        </w:rPr>
        <w:t>……………………………………………………………………</w:t>
      </w:r>
      <w:r w:rsidR="00B15BEE">
        <w:rPr>
          <w:sz w:val="28"/>
          <w:szCs w:val="28"/>
        </w:rPr>
        <w:t>17</w:t>
      </w:r>
    </w:p>
    <w:p w:rsidR="000C287C" w:rsidRPr="004A1235" w:rsidRDefault="000C287C" w:rsidP="000C287C">
      <w:pPr>
        <w:pStyle w:val="a9"/>
        <w:spacing w:line="360" w:lineRule="auto"/>
        <w:ind w:firstLine="0"/>
        <w:rPr>
          <w:sz w:val="28"/>
          <w:szCs w:val="28"/>
        </w:rPr>
      </w:pPr>
      <w:r>
        <w:rPr>
          <w:b/>
          <w:i/>
          <w:sz w:val="28"/>
          <w:szCs w:val="28"/>
        </w:rPr>
        <w:t>Список</w:t>
      </w:r>
      <w:r w:rsidR="00B15BEE">
        <w:rPr>
          <w:b/>
          <w:i/>
          <w:sz w:val="28"/>
          <w:szCs w:val="28"/>
        </w:rPr>
        <w:t xml:space="preserve"> </w:t>
      </w:r>
      <w:r w:rsidRPr="004A1235">
        <w:rPr>
          <w:b/>
          <w:i/>
          <w:sz w:val="28"/>
          <w:szCs w:val="28"/>
        </w:rPr>
        <w:t>литературы</w:t>
      </w:r>
      <w:r w:rsidRPr="004A1235">
        <w:rPr>
          <w:sz w:val="28"/>
          <w:szCs w:val="28"/>
        </w:rPr>
        <w:t>…</w:t>
      </w:r>
      <w:r>
        <w:rPr>
          <w:sz w:val="28"/>
          <w:szCs w:val="28"/>
        </w:rPr>
        <w:t>……</w:t>
      </w:r>
      <w:r w:rsidR="00B15BEE">
        <w:rPr>
          <w:sz w:val="28"/>
          <w:szCs w:val="28"/>
        </w:rPr>
        <w:t>.</w:t>
      </w:r>
      <w:r>
        <w:rPr>
          <w:sz w:val="28"/>
          <w:szCs w:val="28"/>
        </w:rPr>
        <w:t>…….</w:t>
      </w:r>
      <w:r w:rsidRPr="004A1235">
        <w:rPr>
          <w:sz w:val="28"/>
          <w:szCs w:val="28"/>
        </w:rPr>
        <w:t>…………………………………………...</w:t>
      </w:r>
      <w:r w:rsidR="00B15BEE">
        <w:rPr>
          <w:sz w:val="28"/>
          <w:szCs w:val="28"/>
        </w:rPr>
        <w:t>...18</w:t>
      </w:r>
    </w:p>
    <w:p w:rsidR="000C287C" w:rsidRPr="004A1235" w:rsidRDefault="000C287C" w:rsidP="000C287C">
      <w:pPr>
        <w:pStyle w:val="a9"/>
        <w:spacing w:line="360" w:lineRule="auto"/>
        <w:ind w:firstLine="0"/>
        <w:rPr>
          <w:sz w:val="28"/>
          <w:szCs w:val="28"/>
        </w:rPr>
      </w:pPr>
      <w:r w:rsidRPr="004A1235">
        <w:rPr>
          <w:sz w:val="28"/>
          <w:szCs w:val="28"/>
        </w:rPr>
        <w:t>- нормативно-правовые акты</w:t>
      </w:r>
    </w:p>
    <w:p w:rsidR="000C287C" w:rsidRPr="004A1235" w:rsidRDefault="000C287C" w:rsidP="000C28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235">
        <w:rPr>
          <w:rFonts w:ascii="Times New Roman" w:hAnsi="Times New Roman" w:cs="Times New Roman"/>
          <w:sz w:val="28"/>
          <w:szCs w:val="28"/>
        </w:rPr>
        <w:t>- основная литература</w:t>
      </w:r>
    </w:p>
    <w:p w:rsidR="000C287C" w:rsidRPr="004A1235" w:rsidRDefault="000C287C" w:rsidP="000C287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/>
          <w:spacing w:val="-1"/>
          <w:sz w:val="32"/>
          <w:szCs w:val="32"/>
        </w:rPr>
      </w:pPr>
    </w:p>
    <w:p w:rsidR="000C287C" w:rsidRPr="004A1235" w:rsidRDefault="000C287C" w:rsidP="000C287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/>
          <w:spacing w:val="-1"/>
          <w:sz w:val="32"/>
          <w:szCs w:val="32"/>
        </w:rPr>
      </w:pPr>
    </w:p>
    <w:p w:rsidR="000C287C" w:rsidRPr="004A1235" w:rsidRDefault="000C287C" w:rsidP="000C287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/>
          <w:spacing w:val="-1"/>
          <w:sz w:val="32"/>
          <w:szCs w:val="32"/>
        </w:rPr>
      </w:pPr>
    </w:p>
    <w:p w:rsidR="000C287C" w:rsidRPr="004A1235" w:rsidRDefault="000C287C" w:rsidP="000C287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/>
          <w:spacing w:val="-1"/>
          <w:sz w:val="32"/>
          <w:szCs w:val="32"/>
        </w:rPr>
      </w:pPr>
    </w:p>
    <w:p w:rsidR="000C287C" w:rsidRPr="004A1235" w:rsidRDefault="000C287C" w:rsidP="000C287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/>
          <w:spacing w:val="-1"/>
          <w:sz w:val="32"/>
          <w:szCs w:val="32"/>
        </w:rPr>
      </w:pPr>
    </w:p>
    <w:p w:rsidR="000C287C" w:rsidRPr="004A1235" w:rsidRDefault="000C287C" w:rsidP="000C287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/>
          <w:spacing w:val="-1"/>
          <w:sz w:val="32"/>
          <w:szCs w:val="32"/>
        </w:rPr>
      </w:pPr>
    </w:p>
    <w:p w:rsidR="000C287C" w:rsidRPr="004A1235" w:rsidRDefault="000C287C" w:rsidP="000C287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/>
          <w:spacing w:val="-1"/>
          <w:sz w:val="32"/>
          <w:szCs w:val="32"/>
        </w:rPr>
      </w:pPr>
    </w:p>
    <w:p w:rsidR="000C287C" w:rsidRDefault="000C287C" w:rsidP="000C287C">
      <w:pPr>
        <w:shd w:val="clear" w:color="auto" w:fill="FDFEFF"/>
        <w:outlineLvl w:val="4"/>
        <w:rPr>
          <w:rFonts w:ascii="Times New Roman" w:hAnsi="Times New Roman" w:cs="Times New Roman"/>
          <w:b/>
          <w:i/>
          <w:spacing w:val="-1"/>
          <w:sz w:val="32"/>
          <w:szCs w:val="32"/>
        </w:rPr>
      </w:pPr>
    </w:p>
    <w:p w:rsidR="00B15BEE" w:rsidRDefault="00B15BEE" w:rsidP="000C287C">
      <w:pPr>
        <w:shd w:val="clear" w:color="auto" w:fill="FDFEFF"/>
        <w:outlineLvl w:val="4"/>
        <w:rPr>
          <w:rFonts w:ascii="Times New Roman" w:hAnsi="Times New Roman" w:cs="Times New Roman"/>
          <w:b/>
          <w:i/>
          <w:spacing w:val="-1"/>
          <w:sz w:val="32"/>
          <w:szCs w:val="32"/>
        </w:rPr>
      </w:pPr>
    </w:p>
    <w:p w:rsidR="00B15BEE" w:rsidRDefault="00B15BEE" w:rsidP="000C287C">
      <w:pPr>
        <w:shd w:val="clear" w:color="auto" w:fill="FDFEFF"/>
        <w:outlineLvl w:val="4"/>
        <w:rPr>
          <w:rFonts w:ascii="Times New Roman" w:hAnsi="Times New Roman" w:cs="Times New Roman"/>
          <w:b/>
          <w:i/>
          <w:spacing w:val="-1"/>
          <w:sz w:val="32"/>
          <w:szCs w:val="32"/>
        </w:rPr>
      </w:pPr>
    </w:p>
    <w:p w:rsidR="00B15BEE" w:rsidRDefault="00B15BEE" w:rsidP="000C287C">
      <w:pPr>
        <w:shd w:val="clear" w:color="auto" w:fill="FDFEFF"/>
        <w:outlineLvl w:val="4"/>
        <w:rPr>
          <w:rFonts w:ascii="Times New Roman" w:hAnsi="Times New Roman" w:cs="Times New Roman"/>
          <w:b/>
          <w:i/>
          <w:spacing w:val="-1"/>
          <w:sz w:val="32"/>
          <w:szCs w:val="32"/>
        </w:rPr>
      </w:pPr>
    </w:p>
    <w:p w:rsidR="00B15BEE" w:rsidRDefault="00B15BEE" w:rsidP="000C287C">
      <w:pPr>
        <w:shd w:val="clear" w:color="auto" w:fill="FDFEFF"/>
        <w:outlineLvl w:val="4"/>
        <w:rPr>
          <w:rFonts w:ascii="Times New Roman" w:hAnsi="Times New Roman" w:cs="Times New Roman"/>
          <w:b/>
          <w:i/>
          <w:spacing w:val="-1"/>
          <w:sz w:val="32"/>
          <w:szCs w:val="32"/>
        </w:rPr>
      </w:pPr>
    </w:p>
    <w:p w:rsidR="00B15BEE" w:rsidRDefault="00B15BEE" w:rsidP="000C287C">
      <w:pPr>
        <w:shd w:val="clear" w:color="auto" w:fill="FDFEFF"/>
        <w:outlineLvl w:val="4"/>
        <w:rPr>
          <w:rFonts w:ascii="Times New Roman" w:hAnsi="Times New Roman" w:cs="Times New Roman"/>
          <w:b/>
          <w:i/>
          <w:spacing w:val="-1"/>
          <w:sz w:val="32"/>
          <w:szCs w:val="32"/>
        </w:rPr>
      </w:pPr>
    </w:p>
    <w:p w:rsidR="00B15BEE" w:rsidRDefault="00B15BEE" w:rsidP="000C287C">
      <w:pPr>
        <w:shd w:val="clear" w:color="auto" w:fill="FDFEFF"/>
        <w:outlineLvl w:val="4"/>
        <w:rPr>
          <w:rFonts w:ascii="Times New Roman" w:hAnsi="Times New Roman" w:cs="Times New Roman"/>
          <w:b/>
          <w:i/>
          <w:spacing w:val="-1"/>
          <w:sz w:val="32"/>
          <w:szCs w:val="32"/>
        </w:rPr>
      </w:pPr>
    </w:p>
    <w:p w:rsidR="00B15BEE" w:rsidRDefault="00B15BEE" w:rsidP="000C287C">
      <w:pPr>
        <w:shd w:val="clear" w:color="auto" w:fill="FDFEFF"/>
        <w:outlineLvl w:val="4"/>
        <w:rPr>
          <w:rFonts w:ascii="Times New Roman" w:hAnsi="Times New Roman" w:cs="Times New Roman"/>
          <w:b/>
          <w:i/>
          <w:spacing w:val="-1"/>
          <w:sz w:val="32"/>
          <w:szCs w:val="32"/>
        </w:rPr>
      </w:pPr>
    </w:p>
    <w:p w:rsidR="00B15BEE" w:rsidRDefault="00B15BEE" w:rsidP="000C287C">
      <w:pPr>
        <w:shd w:val="clear" w:color="auto" w:fill="FDFEFF"/>
        <w:outlineLvl w:val="4"/>
        <w:rPr>
          <w:rFonts w:ascii="Times New Roman" w:hAnsi="Times New Roman" w:cs="Times New Roman"/>
          <w:b/>
          <w:i/>
          <w:spacing w:val="-1"/>
          <w:sz w:val="32"/>
          <w:szCs w:val="32"/>
        </w:rPr>
      </w:pPr>
    </w:p>
    <w:p w:rsidR="00B15BEE" w:rsidRDefault="00B15BEE" w:rsidP="000C287C">
      <w:pPr>
        <w:shd w:val="clear" w:color="auto" w:fill="FDFEFF"/>
        <w:outlineLvl w:val="4"/>
        <w:rPr>
          <w:rFonts w:ascii="Times New Roman" w:hAnsi="Times New Roman" w:cs="Times New Roman"/>
          <w:b/>
          <w:i/>
          <w:spacing w:val="-1"/>
          <w:sz w:val="32"/>
          <w:szCs w:val="32"/>
        </w:rPr>
      </w:pPr>
    </w:p>
    <w:p w:rsidR="000C287C" w:rsidRDefault="000C287C" w:rsidP="000C287C">
      <w:pPr>
        <w:shd w:val="clear" w:color="auto" w:fill="FDFEFF"/>
        <w:outlineLvl w:val="4"/>
        <w:rPr>
          <w:rStyle w:val="FontStyle157"/>
          <w:spacing w:val="0"/>
          <w:sz w:val="28"/>
          <w:szCs w:val="28"/>
        </w:rPr>
      </w:pPr>
    </w:p>
    <w:p w:rsidR="002F5AB7" w:rsidRPr="000C287C" w:rsidRDefault="002F5AB7" w:rsidP="00997B74">
      <w:pPr>
        <w:shd w:val="clear" w:color="auto" w:fill="FDFEFF"/>
        <w:jc w:val="center"/>
        <w:outlineLvl w:val="4"/>
        <w:rPr>
          <w:rStyle w:val="FontStyle157"/>
          <w:i/>
          <w:spacing w:val="0"/>
          <w:sz w:val="28"/>
          <w:szCs w:val="28"/>
        </w:rPr>
      </w:pPr>
      <w:r w:rsidRPr="000C287C">
        <w:rPr>
          <w:rStyle w:val="FontStyle157"/>
          <w:i/>
          <w:spacing w:val="0"/>
          <w:sz w:val="28"/>
          <w:szCs w:val="28"/>
        </w:rPr>
        <w:t>Введение</w:t>
      </w:r>
    </w:p>
    <w:p w:rsidR="002F5AB7" w:rsidRDefault="002F5AB7" w:rsidP="00997B74">
      <w:pPr>
        <w:shd w:val="clear" w:color="auto" w:fill="FDFEFF"/>
        <w:jc w:val="center"/>
        <w:outlineLvl w:val="4"/>
        <w:rPr>
          <w:rStyle w:val="FontStyle157"/>
          <w:spacing w:val="0"/>
          <w:sz w:val="28"/>
          <w:szCs w:val="28"/>
        </w:rPr>
      </w:pPr>
    </w:p>
    <w:p w:rsidR="002F5AB7" w:rsidRPr="000C287C" w:rsidRDefault="002F5AB7" w:rsidP="000C287C">
      <w:pPr>
        <w:shd w:val="clear" w:color="auto" w:fill="FDFEFF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0C287C">
        <w:rPr>
          <w:rFonts w:ascii="Times New Roman" w:hAnsi="Times New Roman" w:cs="Times New Roman"/>
          <w:color w:val="000000"/>
          <w:sz w:val="28"/>
          <w:szCs w:val="28"/>
        </w:rPr>
        <w:t>Нотариат – это одна из основ для вершения правосудия, основ правопоряд</w:t>
      </w:r>
      <w:r w:rsidR="000C287C">
        <w:rPr>
          <w:rFonts w:ascii="Times New Roman" w:hAnsi="Times New Roman" w:cs="Times New Roman"/>
          <w:color w:val="000000"/>
          <w:sz w:val="28"/>
          <w:szCs w:val="28"/>
        </w:rPr>
        <w:t>ка, основ правового государства.</w:t>
      </w:r>
      <w:r w:rsidRPr="000C287C">
        <w:rPr>
          <w:rFonts w:ascii="Times New Roman" w:hAnsi="Times New Roman" w:cs="Times New Roman"/>
          <w:color w:val="000000"/>
          <w:sz w:val="28"/>
          <w:szCs w:val="28"/>
        </w:rPr>
        <w:t xml:space="preserve"> Зародившись еще в древнем государстве и праве, нотариат и сейчас является неотъемлемой правовой составляющей континентальной системы права.</w:t>
      </w:r>
    </w:p>
    <w:p w:rsidR="000C287C" w:rsidRPr="000C287C" w:rsidRDefault="000C287C" w:rsidP="000C28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7C">
        <w:rPr>
          <w:rFonts w:ascii="Times New Roman" w:hAnsi="Times New Roman" w:cs="Times New Roman"/>
          <w:sz w:val="28"/>
          <w:szCs w:val="28"/>
        </w:rPr>
        <w:t>Современный облик российского нотариата стал складываться с конца 80-х-начала 90-х годов двадцатого столетия, когда Россия вначале в составе СССР, а затем и как самостоятельное государство встала на путь политических и экономических преобразований. Изменение отношений собственности, приватизация, качественная реформа системы и самого "духа" гражданского законодательства изменили гражданский оборот, потребовали более эффективных форм защиты прав и интересов его участников. Все это востребовало к жизни многие традиционные правовые институты, в том числе и нотариат. Поскольку прежняя система государственного нотариата не отвечала потребностям нового гражданского оборота, потребовалась реформа системы нотариата. Важнейшим прорывным моментом здесь стало принятие Основ законодательства Российской Федерации о нотариате.</w:t>
      </w:r>
    </w:p>
    <w:p w:rsidR="000C287C" w:rsidRPr="000C287C" w:rsidRDefault="000C287C" w:rsidP="000C28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7C">
        <w:rPr>
          <w:rFonts w:ascii="Times New Roman" w:hAnsi="Times New Roman" w:cs="Times New Roman"/>
          <w:sz w:val="28"/>
          <w:szCs w:val="28"/>
        </w:rPr>
        <w:t>Другой причиной реформы нотариата и изменения его положения в правовой системе России стал приоритет прав человека как высшей ценности, что нашло прямое закрепление в ст. 2 Конституции Российской Федерации. Нотариат является одним из правовых средств, с помощью которых государство обеспечивает защиту прав и свобод граждан, носящих как личный, так и имущественный характер.</w:t>
      </w:r>
    </w:p>
    <w:p w:rsidR="000C287C" w:rsidRDefault="000C287C" w:rsidP="000C28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7C">
        <w:rPr>
          <w:rFonts w:ascii="Times New Roman" w:hAnsi="Times New Roman" w:cs="Times New Roman"/>
          <w:sz w:val="28"/>
          <w:szCs w:val="28"/>
        </w:rPr>
        <w:t>Закон предъявляет много требований к лицам, претендующим или уже исполняющим обязанности нотариуса. Все это вполне оправданно, поскольку цена ошибки нотариуса может быть достаточно высокой и серьезно отразиться на судьбе как одного человека, так и больших организаций. Одно из главных требований к нотариусу - высокопрофессиональное знание современного российского законодательства, судебной практики его толкования и применения, а также в определенной степени норм иностранного и международного частного права.</w:t>
      </w:r>
    </w:p>
    <w:p w:rsidR="005A1DE1" w:rsidRPr="005A1DE1" w:rsidRDefault="005A1DE1" w:rsidP="005A1DE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DE1">
        <w:rPr>
          <w:rFonts w:ascii="Times New Roman" w:hAnsi="Times New Roman" w:cs="Times New Roman"/>
          <w:color w:val="000000"/>
          <w:sz w:val="28"/>
          <w:szCs w:val="28"/>
        </w:rPr>
        <w:t xml:space="preserve">Итак, цель данной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5A1DE1">
        <w:rPr>
          <w:rFonts w:ascii="Times New Roman" w:hAnsi="Times New Roman" w:cs="Times New Roman"/>
          <w:color w:val="000000"/>
          <w:sz w:val="28"/>
          <w:szCs w:val="28"/>
        </w:rPr>
        <w:t xml:space="preserve"> – проанализировать основы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делопроизводства </w:t>
      </w:r>
      <w:r w:rsidRPr="005A1DE1">
        <w:rPr>
          <w:rFonts w:ascii="Times New Roman" w:hAnsi="Times New Roman" w:cs="Times New Roman"/>
          <w:color w:val="000000"/>
          <w:sz w:val="28"/>
          <w:szCs w:val="28"/>
        </w:rPr>
        <w:t xml:space="preserve">нотариата в Российской Федерации и некоторые вопросы правового регулирования его деятельности. Исходя из поставленной цели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A1D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5A1DE1">
        <w:rPr>
          <w:rFonts w:ascii="Times New Roman" w:hAnsi="Times New Roman" w:cs="Times New Roman"/>
          <w:color w:val="000000"/>
          <w:sz w:val="28"/>
          <w:szCs w:val="28"/>
        </w:rPr>
        <w:t>стави</w:t>
      </w:r>
      <w:r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Pr="005A1DE1">
        <w:rPr>
          <w:rFonts w:ascii="Times New Roman" w:hAnsi="Times New Roman" w:cs="Times New Roman"/>
          <w:color w:val="000000"/>
          <w:sz w:val="28"/>
          <w:szCs w:val="28"/>
        </w:rPr>
        <w:t xml:space="preserve"> перед собой следующие задачи:</w:t>
      </w:r>
    </w:p>
    <w:p w:rsidR="005A1DE1" w:rsidRPr="005A1DE1" w:rsidRDefault="005A1DE1" w:rsidP="005A1DE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DE1">
        <w:rPr>
          <w:rFonts w:ascii="Times New Roman" w:hAnsi="Times New Roman" w:cs="Times New Roman"/>
          <w:color w:val="000000"/>
          <w:sz w:val="28"/>
          <w:szCs w:val="28"/>
        </w:rPr>
        <w:t>- рассмотреть правовое регулирование организации нотариа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льного делопроизводства</w:t>
      </w:r>
      <w:r w:rsidRPr="005A1DE1">
        <w:rPr>
          <w:rFonts w:ascii="Times New Roman" w:hAnsi="Times New Roman" w:cs="Times New Roman"/>
          <w:color w:val="000000"/>
          <w:sz w:val="28"/>
          <w:szCs w:val="28"/>
        </w:rPr>
        <w:t xml:space="preserve"> на современном этапе;</w:t>
      </w:r>
    </w:p>
    <w:p w:rsidR="005A1DE1" w:rsidRPr="005A1DE1" w:rsidRDefault="005A1DE1" w:rsidP="005A1D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DE1">
        <w:rPr>
          <w:rFonts w:ascii="Times New Roman" w:hAnsi="Times New Roman" w:cs="Times New Roman"/>
          <w:color w:val="000000"/>
          <w:sz w:val="28"/>
          <w:szCs w:val="28"/>
        </w:rPr>
        <w:t xml:space="preserve">- рассмотреть </w:t>
      </w:r>
      <w:r>
        <w:rPr>
          <w:rFonts w:ascii="Times New Roman" w:hAnsi="Times New Roman" w:cs="Times New Roman"/>
          <w:color w:val="000000"/>
          <w:sz w:val="28"/>
          <w:szCs w:val="28"/>
        </w:rPr>
        <w:t>механизм ведения делопроизводства при совершении нотариальных действий.</w:t>
      </w:r>
    </w:p>
    <w:p w:rsidR="002F5AB7" w:rsidRDefault="002F5AB7" w:rsidP="000C287C">
      <w:pPr>
        <w:shd w:val="clear" w:color="auto" w:fill="FDFEFF"/>
        <w:ind w:firstLine="709"/>
        <w:jc w:val="both"/>
        <w:outlineLvl w:val="4"/>
        <w:rPr>
          <w:rStyle w:val="FontStyle157"/>
          <w:spacing w:val="0"/>
          <w:sz w:val="28"/>
          <w:szCs w:val="28"/>
        </w:rPr>
      </w:pPr>
    </w:p>
    <w:p w:rsidR="000C287C" w:rsidRDefault="000C287C" w:rsidP="000C287C">
      <w:pPr>
        <w:shd w:val="clear" w:color="auto" w:fill="FDFEFF"/>
        <w:ind w:firstLine="709"/>
        <w:jc w:val="both"/>
        <w:outlineLvl w:val="4"/>
        <w:rPr>
          <w:rStyle w:val="FontStyle157"/>
          <w:spacing w:val="0"/>
          <w:sz w:val="28"/>
          <w:szCs w:val="28"/>
        </w:rPr>
      </w:pPr>
    </w:p>
    <w:p w:rsidR="000C287C" w:rsidRDefault="000C287C" w:rsidP="000C287C">
      <w:pPr>
        <w:shd w:val="clear" w:color="auto" w:fill="FDFEFF"/>
        <w:ind w:firstLine="709"/>
        <w:jc w:val="both"/>
        <w:outlineLvl w:val="4"/>
        <w:rPr>
          <w:rStyle w:val="FontStyle157"/>
          <w:spacing w:val="0"/>
          <w:sz w:val="28"/>
          <w:szCs w:val="28"/>
        </w:rPr>
      </w:pPr>
    </w:p>
    <w:p w:rsidR="000C287C" w:rsidRDefault="000C287C" w:rsidP="000C287C">
      <w:pPr>
        <w:shd w:val="clear" w:color="auto" w:fill="FDFEFF"/>
        <w:ind w:firstLine="709"/>
        <w:jc w:val="both"/>
        <w:outlineLvl w:val="4"/>
        <w:rPr>
          <w:rStyle w:val="FontStyle157"/>
          <w:spacing w:val="0"/>
          <w:sz w:val="28"/>
          <w:szCs w:val="28"/>
        </w:rPr>
      </w:pPr>
    </w:p>
    <w:p w:rsidR="00997B74" w:rsidRPr="000C287C" w:rsidRDefault="00997B74" w:rsidP="00997B74">
      <w:pPr>
        <w:shd w:val="clear" w:color="auto" w:fill="FDFEFF"/>
        <w:jc w:val="center"/>
        <w:outlineLvl w:val="4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C287C">
        <w:rPr>
          <w:rStyle w:val="FontStyle157"/>
          <w:i/>
          <w:spacing w:val="0"/>
          <w:sz w:val="28"/>
          <w:szCs w:val="28"/>
        </w:rPr>
        <w:t xml:space="preserve">§ </w:t>
      </w:r>
      <w:r w:rsidRPr="000C287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1. Нотариальное делопроизводство</w:t>
      </w:r>
      <w:r w:rsidR="00D36607" w:rsidRPr="000C287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997B74" w:rsidRPr="00344FED" w:rsidRDefault="00997B74" w:rsidP="00997B74">
      <w:pPr>
        <w:shd w:val="clear" w:color="auto" w:fill="FDFEFF"/>
        <w:jc w:val="center"/>
        <w:outlineLvl w:val="4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997B74" w:rsidRDefault="00997B74" w:rsidP="00997B74">
      <w:pPr>
        <w:shd w:val="clear" w:color="auto" w:fill="FDFE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FED">
        <w:rPr>
          <w:rFonts w:ascii="Times New Roman" w:hAnsi="Times New Roman" w:cs="Times New Roman"/>
          <w:bCs/>
          <w:color w:val="000000"/>
          <w:sz w:val="28"/>
          <w:szCs w:val="28"/>
        </w:rPr>
        <w:t>Нотариальное производство</w:t>
      </w:r>
      <w:r w:rsidRPr="00344FED">
        <w:rPr>
          <w:rFonts w:ascii="Times New Roman" w:hAnsi="Times New Roman" w:cs="Times New Roman"/>
          <w:color w:val="000000"/>
          <w:sz w:val="28"/>
          <w:szCs w:val="28"/>
        </w:rPr>
        <w:t xml:space="preserve"> – это совокупность установленных законодательством юридических действий нотариуса и лиц, обратившихся за совершением нотариального действия, направленных на совершение определенного нотариального действия.</w:t>
      </w:r>
    </w:p>
    <w:p w:rsidR="00997B74" w:rsidRDefault="00997B74" w:rsidP="00997B74">
      <w:pPr>
        <w:shd w:val="clear" w:color="auto" w:fill="FDFE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FED">
        <w:rPr>
          <w:rFonts w:ascii="Times New Roman" w:hAnsi="Times New Roman" w:cs="Times New Roman"/>
          <w:color w:val="000000"/>
          <w:sz w:val="28"/>
          <w:szCs w:val="28"/>
        </w:rPr>
        <w:t>Нотариальное делопроизводство в России осуществляется нотариусами в соответствии с правилами, утверждаемыми Министерством юстиции РФ совместно с Федеральной нотариальной палатой.</w:t>
      </w:r>
    </w:p>
    <w:p w:rsidR="00997B74" w:rsidRDefault="00997B74" w:rsidP="00997B74">
      <w:pPr>
        <w:shd w:val="clear" w:color="auto" w:fill="FDFE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FED">
        <w:rPr>
          <w:rFonts w:ascii="Times New Roman" w:hAnsi="Times New Roman" w:cs="Times New Roman"/>
          <w:bCs/>
          <w:color w:val="000000"/>
          <w:sz w:val="28"/>
          <w:szCs w:val="28"/>
        </w:rPr>
        <w:t>Весь процесс нотариального делопроизводства можно разделить на три взаимосвязанные стадии:</w:t>
      </w:r>
    </w:p>
    <w:p w:rsidR="00997B74" w:rsidRDefault="00997B74" w:rsidP="00997B74">
      <w:pPr>
        <w:shd w:val="clear" w:color="auto" w:fill="FDFE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FED">
        <w:rPr>
          <w:rFonts w:ascii="Times New Roman" w:hAnsi="Times New Roman" w:cs="Times New Roman"/>
          <w:color w:val="000000"/>
          <w:sz w:val="28"/>
          <w:szCs w:val="28"/>
        </w:rPr>
        <w:t>1) делопроизводство, осуществляемое в нотариальных конторах;</w:t>
      </w:r>
    </w:p>
    <w:p w:rsidR="00997B74" w:rsidRDefault="00997B74" w:rsidP="00997B74">
      <w:pPr>
        <w:shd w:val="clear" w:color="auto" w:fill="FDFE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FED">
        <w:rPr>
          <w:rFonts w:ascii="Times New Roman" w:hAnsi="Times New Roman" w:cs="Times New Roman"/>
          <w:color w:val="000000"/>
          <w:sz w:val="28"/>
          <w:szCs w:val="28"/>
        </w:rPr>
        <w:t>2) ведения реестра регистрации нотариальных действий.</w:t>
      </w:r>
    </w:p>
    <w:p w:rsidR="00997B74" w:rsidRDefault="00997B74" w:rsidP="00997B74">
      <w:pPr>
        <w:shd w:val="clear" w:color="auto" w:fill="FDFE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FED">
        <w:rPr>
          <w:rFonts w:ascii="Times New Roman" w:hAnsi="Times New Roman" w:cs="Times New Roman"/>
          <w:color w:val="000000"/>
          <w:sz w:val="28"/>
          <w:szCs w:val="28"/>
        </w:rPr>
        <w:t>3) заполнение нотариальных свидетельств и удостоверительных надписей, формы которых установлены, Приказом Министерства юстиции РФ «Об утверждении Форм реестров для регистрации нотариальных действий, нотариальных свидетельств и удостоверительных надписей на сделках и свидетельствуемых документах». Но, помимо свидетельств и удостоверительных надписей существуют другие формы нотариальных документов. Так, нотариусом производится протест векселя в неплатеже, неакцепте и недатировании акцепта в соответствии с законодательными актами Российской Федерации о переводном и простом векселе. При совершении морского протеста изготавливается «акт о морском протесте».</w:t>
      </w:r>
    </w:p>
    <w:p w:rsidR="00997B74" w:rsidRDefault="00997B74" w:rsidP="00997B74">
      <w:pPr>
        <w:shd w:val="clear" w:color="auto" w:fill="FDFE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FED">
        <w:rPr>
          <w:rFonts w:ascii="Times New Roman" w:hAnsi="Times New Roman" w:cs="Times New Roman"/>
          <w:color w:val="000000"/>
          <w:sz w:val="28"/>
          <w:szCs w:val="28"/>
        </w:rPr>
        <w:t>За ведением нотариального делопроизводства осуществляется контроль. Причем, исполнение контроля за исполнением правил нотариального делопроизводства нотариусами, работающими в государственных нотариальных конторах, осуществляют органы юстиции республик в составе Российской Федерации, автономной области, автономных округов, краев, областей, городов Москвы и Санкт-Петербурга, а в отношении нотариусов, занимающихся частной практикой, – органы юстиции совместно с нотариальными палатами. Такая организация контроля за нотариальным делопроизводством направлена на обеспечение единообразия его ведения, а также реестра регистрации нотариальных действий, нотариальных свидетельств и удостоверительных надписей на сделках и свидетельствуемых документах.</w:t>
      </w:r>
    </w:p>
    <w:p w:rsidR="00997B74" w:rsidRDefault="00997B74" w:rsidP="00997B74">
      <w:pPr>
        <w:shd w:val="clear" w:color="auto" w:fill="FDFE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FED">
        <w:rPr>
          <w:rFonts w:ascii="Times New Roman" w:hAnsi="Times New Roman" w:cs="Times New Roman"/>
          <w:color w:val="000000"/>
          <w:sz w:val="28"/>
          <w:szCs w:val="28"/>
        </w:rPr>
        <w:t>Нотариальное делопроизводство ведется на языке, предусмотренном законодательством РФ, республик в составе РФ, автономной области и автономных округов. Статья 68 Конституции РФ устанавливает, что государственным языком РФ на всей ее территории является русский язык. Республики в составе РФ вправе устанавливать свои государственные языки.</w:t>
      </w:r>
    </w:p>
    <w:p w:rsidR="00997B74" w:rsidRDefault="00997B74" w:rsidP="00997B74">
      <w:pPr>
        <w:shd w:val="clear" w:color="auto" w:fill="FDFE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FED">
        <w:rPr>
          <w:rFonts w:ascii="Times New Roman" w:hAnsi="Times New Roman" w:cs="Times New Roman"/>
          <w:color w:val="000000"/>
          <w:sz w:val="28"/>
          <w:szCs w:val="28"/>
        </w:rPr>
        <w:t>Русский язык как государственный язык изучается в учебных заведениях. Но граждане России вправе обращаться в государственные органы, общественные организации, на предприятия и в учреждения РФ с предложениями, заявлениями, жалобами на государственном языке, родном языке или на любом другом языке народов РФ, которым они владеют. Ответы на заявления и жалобы граждан РФ, направленные в государственные органы, общественные организации, на предприятия и в учреждения РФ, должны даваться на языке обращения. В случае невозможности дать ответ на языке обращения используется государственный язык РФ.</w:t>
      </w:r>
    </w:p>
    <w:p w:rsidR="00997B74" w:rsidRDefault="00997B74" w:rsidP="00997B74">
      <w:pPr>
        <w:shd w:val="clear" w:color="auto" w:fill="FDFE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FED">
        <w:rPr>
          <w:rFonts w:ascii="Times New Roman" w:hAnsi="Times New Roman" w:cs="Times New Roman"/>
          <w:color w:val="000000"/>
          <w:sz w:val="28"/>
          <w:szCs w:val="28"/>
        </w:rPr>
        <w:t>Если же лицо, обратившееся за совершением нотариального действия, не владеет языком, на котором ведется нотариальное делопроизводство, то тексты оформленных документов должны быть переведены ему нотариусом или переводчиком.</w:t>
      </w:r>
    </w:p>
    <w:p w:rsidR="00997B74" w:rsidRDefault="00997B74" w:rsidP="00997B74">
      <w:pPr>
        <w:shd w:val="clear" w:color="auto" w:fill="FDFE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FED">
        <w:rPr>
          <w:rFonts w:ascii="Times New Roman" w:hAnsi="Times New Roman" w:cs="Times New Roman"/>
          <w:color w:val="000000"/>
          <w:sz w:val="28"/>
          <w:szCs w:val="28"/>
        </w:rPr>
        <w:t>Нотариус, не являясь юридическим лицом, имеет свою печать с изображением Государственного герба России, что символизирует деятельность нотариуса как официального лица, совершающего от имени государства нотариальные действия. В соот</w:t>
      </w:r>
      <w:r>
        <w:rPr>
          <w:rFonts w:ascii="Times New Roman" w:hAnsi="Times New Roman" w:cs="Times New Roman"/>
          <w:color w:val="000000"/>
          <w:sz w:val="28"/>
          <w:szCs w:val="28"/>
        </w:rPr>
        <w:t>ветствии с Указом Президента РФ</w:t>
      </w:r>
      <w:r w:rsidRPr="00344FED">
        <w:rPr>
          <w:rFonts w:ascii="Times New Roman" w:hAnsi="Times New Roman" w:cs="Times New Roman"/>
          <w:color w:val="000000"/>
          <w:sz w:val="28"/>
          <w:szCs w:val="28"/>
        </w:rPr>
        <w:t xml:space="preserve"> «Об использовании Государственного герба Российской Федерации на печатях нотариусов» Государственный герб РФ помещается на печатях нотариусов и воспроизводится на оформляемых и (или) выдаваемых ими документах.</w:t>
      </w:r>
    </w:p>
    <w:p w:rsidR="00997B74" w:rsidRDefault="00997B74" w:rsidP="00997B74">
      <w:pPr>
        <w:shd w:val="clear" w:color="auto" w:fill="FDFE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FED">
        <w:rPr>
          <w:rFonts w:ascii="Times New Roman" w:hAnsi="Times New Roman" w:cs="Times New Roman"/>
          <w:color w:val="000000"/>
          <w:sz w:val="28"/>
          <w:szCs w:val="28"/>
        </w:rPr>
        <w:t>Делопроизводство нотариуса обычно включает: ведение документации, связанной с совершением нотариальных действий, организационно-распорядительной документации; работу с жалобами, заявлениями и иными письмами граждан и организаций; составление номенклатур, а также ведение архива нотариальной конторы.</w:t>
      </w:r>
    </w:p>
    <w:p w:rsidR="00997B74" w:rsidRPr="00997B74" w:rsidRDefault="00997B74" w:rsidP="00997B74">
      <w:pPr>
        <w:shd w:val="clear" w:color="auto" w:fill="FDFEFF"/>
        <w:ind w:firstLine="709"/>
        <w:jc w:val="both"/>
        <w:rPr>
          <w:rStyle w:val="FontStyle157"/>
          <w:b w:val="0"/>
          <w:bCs w:val="0"/>
          <w:color w:val="000000"/>
          <w:spacing w:val="0"/>
          <w:sz w:val="28"/>
          <w:szCs w:val="28"/>
        </w:rPr>
      </w:pPr>
      <w:r w:rsidRPr="00344FED">
        <w:rPr>
          <w:rFonts w:ascii="Times New Roman" w:hAnsi="Times New Roman" w:cs="Times New Roman"/>
          <w:color w:val="000000"/>
          <w:sz w:val="28"/>
          <w:szCs w:val="28"/>
        </w:rPr>
        <w:t>Ответственность за организацию и правильную постановку делопроизводства, и состояние архива возлагается на нотариуса.</w:t>
      </w:r>
    </w:p>
    <w:p w:rsidR="00997B74" w:rsidRDefault="00997B74" w:rsidP="00344FED">
      <w:pPr>
        <w:pStyle w:val="Style44"/>
        <w:widowControl/>
        <w:rPr>
          <w:rStyle w:val="FontStyle157"/>
          <w:spacing w:val="0"/>
          <w:sz w:val="28"/>
          <w:szCs w:val="28"/>
        </w:rPr>
      </w:pPr>
    </w:p>
    <w:p w:rsidR="001B407F" w:rsidRPr="000C287C" w:rsidRDefault="001B407F" w:rsidP="00344FED">
      <w:pPr>
        <w:pStyle w:val="Style44"/>
        <w:widowControl/>
        <w:rPr>
          <w:rStyle w:val="FontStyle157"/>
          <w:i/>
          <w:spacing w:val="0"/>
          <w:sz w:val="28"/>
          <w:szCs w:val="28"/>
        </w:rPr>
      </w:pPr>
      <w:r w:rsidRPr="000C287C">
        <w:rPr>
          <w:rStyle w:val="FontStyle157"/>
          <w:i/>
          <w:spacing w:val="0"/>
          <w:sz w:val="28"/>
          <w:szCs w:val="28"/>
        </w:rPr>
        <w:t xml:space="preserve">§ </w:t>
      </w:r>
      <w:r w:rsidR="00997B74" w:rsidRPr="000C287C">
        <w:rPr>
          <w:rStyle w:val="FontStyle157"/>
          <w:i/>
          <w:spacing w:val="0"/>
          <w:sz w:val="28"/>
          <w:szCs w:val="28"/>
        </w:rPr>
        <w:t>2</w:t>
      </w:r>
      <w:r w:rsidRPr="000C287C">
        <w:rPr>
          <w:rStyle w:val="FontStyle157"/>
          <w:i/>
          <w:spacing w:val="0"/>
          <w:sz w:val="28"/>
          <w:szCs w:val="28"/>
        </w:rPr>
        <w:t>. Регистрация нотариальных действий</w:t>
      </w:r>
      <w:r w:rsidR="00D36607" w:rsidRPr="000C287C">
        <w:rPr>
          <w:rStyle w:val="FontStyle157"/>
          <w:i/>
          <w:spacing w:val="0"/>
          <w:sz w:val="28"/>
          <w:szCs w:val="28"/>
        </w:rPr>
        <w:t>.</w:t>
      </w:r>
    </w:p>
    <w:p w:rsidR="001B407F" w:rsidRPr="00344FED" w:rsidRDefault="001B407F" w:rsidP="00344FED">
      <w:pPr>
        <w:pStyle w:val="Style44"/>
        <w:widowControl/>
        <w:ind w:firstLine="709"/>
        <w:jc w:val="both"/>
        <w:rPr>
          <w:rStyle w:val="FontStyle157"/>
          <w:spacing w:val="0"/>
          <w:sz w:val="28"/>
          <w:szCs w:val="28"/>
        </w:rPr>
      </w:pPr>
    </w:p>
    <w:p w:rsidR="001B407F" w:rsidRPr="00344FED" w:rsidRDefault="001B407F" w:rsidP="00344FED">
      <w:pPr>
        <w:pStyle w:val="Style58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Совершаемые нотариусом нотариальные действия должны быть зарегистрированы в реестре. Реестр — это специальная книга для за</w:t>
      </w:r>
      <w:r w:rsidRPr="00344FED">
        <w:rPr>
          <w:rStyle w:val="FontStyle158"/>
          <w:sz w:val="28"/>
          <w:szCs w:val="28"/>
        </w:rPr>
        <w:softHyphen/>
        <w:t>писи в ней составляемых при совершении нотариальных действий до</w:t>
      </w:r>
      <w:r w:rsidRPr="00344FED">
        <w:rPr>
          <w:rStyle w:val="FontStyle158"/>
          <w:sz w:val="28"/>
          <w:szCs w:val="28"/>
        </w:rPr>
        <w:softHyphen/>
        <w:t>кументов. Все нотариальные действия (кроме двух — о них пойдет речь ниже) регистрируются в одном реестре: «реестре для регистра</w:t>
      </w:r>
      <w:r w:rsidRPr="00344FED">
        <w:rPr>
          <w:rStyle w:val="FontStyle158"/>
          <w:sz w:val="28"/>
          <w:szCs w:val="28"/>
        </w:rPr>
        <w:softHyphen/>
        <w:t>ции нотариальных действий» в хронологической последовательно</w:t>
      </w:r>
      <w:r w:rsidRPr="00344FED">
        <w:rPr>
          <w:rStyle w:val="FontStyle158"/>
          <w:sz w:val="28"/>
          <w:szCs w:val="28"/>
        </w:rPr>
        <w:softHyphen/>
        <w:t>сти. Одно нотариальное действие - «наложение и снятие запрещения отчуждения имущества» — регистрируется отдельно в «реестре для регистрации запрещен</w:t>
      </w:r>
      <w:r w:rsidR="00997B74">
        <w:rPr>
          <w:rStyle w:val="FontStyle158"/>
          <w:sz w:val="28"/>
          <w:szCs w:val="28"/>
        </w:rPr>
        <w:t>ий отчуждения движимого и недвиж</w:t>
      </w:r>
      <w:r w:rsidRPr="00344FED">
        <w:rPr>
          <w:rStyle w:val="FontStyle158"/>
          <w:sz w:val="28"/>
          <w:szCs w:val="28"/>
        </w:rPr>
        <w:t>имого иму</w:t>
      </w:r>
      <w:r w:rsidRPr="00344FED">
        <w:rPr>
          <w:rStyle w:val="FontStyle158"/>
          <w:sz w:val="28"/>
          <w:szCs w:val="28"/>
        </w:rPr>
        <w:softHyphen/>
        <w:t>щества, а также арестов, наложенных судебными и следственными органами». А еще одно нотариальное действие — «принятие в депозит денежных сумм и ценных бумаг» — в реестр не записывается, а реги</w:t>
      </w:r>
      <w:r w:rsidRPr="00344FED">
        <w:rPr>
          <w:rStyle w:val="FontStyle158"/>
          <w:sz w:val="28"/>
          <w:szCs w:val="28"/>
        </w:rPr>
        <w:softHyphen/>
        <w:t>стрируется в книге учета депозитных операций и в книге лицевых счетов депонентов.</w:t>
      </w:r>
    </w:p>
    <w:p w:rsidR="001B407F" w:rsidRPr="00344FED" w:rsidRDefault="001B407F" w:rsidP="00344FED">
      <w:pPr>
        <w:pStyle w:val="Style58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Реестр, прежде чем в нем будут регистрироваться нотариальные действия, должен быть надлежащим образом оформлен. Во-первых, листы реестровой книги должны быть пронумерованы, во-вторых, про</w:t>
      </w:r>
      <w:r w:rsidRPr="00344FED">
        <w:rPr>
          <w:rStyle w:val="FontStyle158"/>
          <w:sz w:val="28"/>
          <w:szCs w:val="28"/>
        </w:rPr>
        <w:softHyphen/>
        <w:t>шнурованы, в-третьих, на обратной стороне последнего листа уполно</w:t>
      </w:r>
      <w:r w:rsidRPr="00344FED">
        <w:rPr>
          <w:rStyle w:val="FontStyle158"/>
          <w:sz w:val="28"/>
          <w:szCs w:val="28"/>
        </w:rPr>
        <w:softHyphen/>
        <w:t>моченным на это работником управления юстиции (министерства юс</w:t>
      </w:r>
      <w:r w:rsidRPr="00344FED">
        <w:rPr>
          <w:rStyle w:val="FontStyle158"/>
          <w:sz w:val="28"/>
          <w:szCs w:val="28"/>
        </w:rPr>
        <w:softHyphen/>
        <w:t>тиции республики в составе Российской Федерации) или нотариаль</w:t>
      </w:r>
      <w:r w:rsidRPr="00344FED">
        <w:rPr>
          <w:rStyle w:val="FontStyle158"/>
          <w:sz w:val="28"/>
          <w:szCs w:val="28"/>
        </w:rPr>
        <w:softHyphen/>
        <w:t>ной палаты производится запись о количестве пронумерованных и прошнурованных листов в книге. Эта запись скрепляется подписью уполномоченного лица и печатью органа юстиции (нотариальной па</w:t>
      </w:r>
      <w:r w:rsidRPr="00344FED">
        <w:rPr>
          <w:rStyle w:val="FontStyle158"/>
          <w:sz w:val="28"/>
          <w:szCs w:val="28"/>
        </w:rPr>
        <w:softHyphen/>
        <w:t>латы). Такие требования к оформлению реестровых книг призваны обеспечить невозможность замены в них отдельных листов. Реестро</w:t>
      </w:r>
      <w:r w:rsidRPr="00344FED">
        <w:rPr>
          <w:rStyle w:val="FontStyle158"/>
          <w:sz w:val="28"/>
          <w:szCs w:val="28"/>
        </w:rPr>
        <w:softHyphen/>
        <w:t>вой книге, в которой производится первая запись с начала нового ка</w:t>
      </w:r>
      <w:r w:rsidRPr="00344FED">
        <w:rPr>
          <w:rStyle w:val="FontStyle158"/>
          <w:sz w:val="28"/>
          <w:szCs w:val="28"/>
        </w:rPr>
        <w:softHyphen/>
        <w:t>лендарного года, присваивается номер 1. После того как реестровая книга под номером 1 будет полностью заполнена, нотариус заводит но</w:t>
      </w:r>
      <w:r w:rsidRPr="00344FED">
        <w:rPr>
          <w:rStyle w:val="FontStyle158"/>
          <w:sz w:val="28"/>
          <w:szCs w:val="28"/>
        </w:rPr>
        <w:softHyphen/>
        <w:t>вую реестровую книгу и присваивает ей уже номер 2 и т.д. до конца года. При этом оставлять недописанными страницы или часть их в ре</w:t>
      </w:r>
      <w:r w:rsidRPr="00344FED">
        <w:rPr>
          <w:rStyle w:val="FontStyle158"/>
          <w:sz w:val="28"/>
          <w:szCs w:val="28"/>
        </w:rPr>
        <w:softHyphen/>
        <w:t>естрах нельзя. В последней за календарный год реестровой книге, если она окажется не до конца заполненной, нотариус обязан прочеркнуть оставшиеся незаполненными строчки после последней записи и все по</w:t>
      </w:r>
      <w:r w:rsidRPr="00344FED">
        <w:rPr>
          <w:rStyle w:val="FontStyle158"/>
          <w:sz w:val="28"/>
          <w:szCs w:val="28"/>
        </w:rPr>
        <w:softHyphen/>
        <w:t>следующие страницы. Регистрировать нотариальные действия, совер</w:t>
      </w:r>
      <w:r w:rsidRPr="00344FED">
        <w:rPr>
          <w:rStyle w:val="FontStyle158"/>
          <w:sz w:val="28"/>
          <w:szCs w:val="28"/>
        </w:rPr>
        <w:softHyphen/>
        <w:t>шаемые уже в новом календарном году, в этой реестровой книге не до</w:t>
      </w:r>
      <w:r w:rsidRPr="00344FED">
        <w:rPr>
          <w:rStyle w:val="FontStyle158"/>
          <w:sz w:val="28"/>
          <w:szCs w:val="28"/>
        </w:rPr>
        <w:softHyphen/>
        <w:t>пускается.</w:t>
      </w:r>
    </w:p>
    <w:p w:rsidR="001B407F" w:rsidRPr="00344FED" w:rsidRDefault="001B407F" w:rsidP="00344FED">
      <w:pPr>
        <w:pStyle w:val="Style58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Для всех нотариусов России установлен единообразный порядок заполнения реестров для регистрации нотариальных действий и реест</w:t>
      </w:r>
      <w:r w:rsidRPr="00344FED">
        <w:rPr>
          <w:rStyle w:val="FontStyle158"/>
          <w:sz w:val="28"/>
          <w:szCs w:val="28"/>
        </w:rPr>
        <w:softHyphen/>
        <w:t>ров для регистрации запрещений отчуждения имущества. Формы ре</w:t>
      </w:r>
      <w:r w:rsidRPr="00344FED">
        <w:rPr>
          <w:rStyle w:val="FontStyle158"/>
          <w:sz w:val="28"/>
          <w:szCs w:val="28"/>
        </w:rPr>
        <w:softHyphen/>
        <w:t>естров в соответствии со ст. 51 Основ законодательства о нотариате устанавливаются Министерством юстиции Российской Федерации</w:t>
      </w:r>
      <w:r w:rsidRPr="00344FED">
        <w:rPr>
          <w:rStyle w:val="a4"/>
          <w:rFonts w:ascii="Times New Roman" w:hAnsi="Times New Roman" w:cs="Times New Roman"/>
          <w:sz w:val="28"/>
          <w:szCs w:val="28"/>
        </w:rPr>
        <w:footnoteReference w:id="1"/>
      </w:r>
      <w:r w:rsidRPr="00344FED">
        <w:rPr>
          <w:rStyle w:val="FontStyle158"/>
          <w:sz w:val="28"/>
          <w:szCs w:val="28"/>
        </w:rPr>
        <w:t>. Так, в реестре для регистрации нотариальных действий (форма № 1) указываются:</w:t>
      </w:r>
    </w:p>
    <w:p w:rsidR="001B407F" w:rsidRPr="00344FED" w:rsidRDefault="001B407F" w:rsidP="00344FED">
      <w:pPr>
        <w:pStyle w:val="Style58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в графе 1 — номер нотариального действия;</w:t>
      </w:r>
    </w:p>
    <w:p w:rsidR="001B407F" w:rsidRPr="00344FED" w:rsidRDefault="001B407F" w:rsidP="00344FED">
      <w:pPr>
        <w:pStyle w:val="Style58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в графе 2 — дата совершения нотариального действия;</w:t>
      </w:r>
    </w:p>
    <w:p w:rsidR="001B407F" w:rsidRPr="00344FED" w:rsidRDefault="001B407F" w:rsidP="00344FED">
      <w:pPr>
        <w:pStyle w:val="Style58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в графе 3 — фамилии, имена, отчества; место жительства физиче</w:t>
      </w:r>
      <w:r w:rsidRPr="00344FED">
        <w:rPr>
          <w:rStyle w:val="FontStyle158"/>
          <w:sz w:val="28"/>
          <w:szCs w:val="28"/>
        </w:rPr>
        <w:softHyphen/>
        <w:t>ских лиц, их представителей, обратившихся для совершения нотари</w:t>
      </w:r>
      <w:r w:rsidRPr="00344FED">
        <w:rPr>
          <w:rStyle w:val="FontStyle158"/>
          <w:sz w:val="28"/>
          <w:szCs w:val="28"/>
        </w:rPr>
        <w:softHyphen/>
        <w:t>ального действия; свидетелей, присутствовавших при передаче нота</w:t>
      </w:r>
      <w:r w:rsidRPr="00344FED">
        <w:rPr>
          <w:rStyle w:val="FontStyle158"/>
          <w:sz w:val="28"/>
          <w:szCs w:val="28"/>
        </w:rPr>
        <w:softHyphen/>
        <w:t>риусу закрытого завещания или удостоверении завещания; наимено</w:t>
      </w:r>
      <w:r w:rsidRPr="00344FED">
        <w:rPr>
          <w:rStyle w:val="FontStyle158"/>
          <w:sz w:val="28"/>
          <w:szCs w:val="28"/>
        </w:rPr>
        <w:softHyphen/>
        <w:t>вание юридического лица, его местонахождение, фамилии, имена, от</w:t>
      </w:r>
      <w:r w:rsidRPr="00344FED">
        <w:rPr>
          <w:rStyle w:val="FontStyle158"/>
          <w:sz w:val="28"/>
          <w:szCs w:val="28"/>
        </w:rPr>
        <w:softHyphen/>
        <w:t>чества, должности представителей юридического лица (в этой же графе указываются фамилии, имена, отчества рукоприкладчиков, рас</w:t>
      </w:r>
      <w:r w:rsidRPr="00344FED">
        <w:rPr>
          <w:rStyle w:val="FontStyle158"/>
          <w:sz w:val="28"/>
          <w:szCs w:val="28"/>
        </w:rPr>
        <w:softHyphen/>
        <w:t>писывающихся в нотариальных документах по просьбе обративших</w:t>
      </w:r>
      <w:r w:rsidRPr="00344FED">
        <w:rPr>
          <w:rStyle w:val="FontStyle158"/>
          <w:sz w:val="28"/>
          <w:szCs w:val="28"/>
        </w:rPr>
        <w:softHyphen/>
        <w:t>ся, их место жительства; если для совершения нотариального дейст</w:t>
      </w:r>
      <w:r w:rsidRPr="00344FED">
        <w:rPr>
          <w:rStyle w:val="FontStyle158"/>
          <w:sz w:val="28"/>
          <w:szCs w:val="28"/>
        </w:rPr>
        <w:softHyphen/>
        <w:t>вия привлекался переводчик — его фамилия, имя, отчество и место жительства);</w:t>
      </w:r>
    </w:p>
    <w:p w:rsidR="001B407F" w:rsidRPr="00344FED" w:rsidRDefault="001B407F" w:rsidP="00344FED">
      <w:pPr>
        <w:pStyle w:val="Style58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в графе 4 — реквизиты документа, на основании которого нотари</w:t>
      </w:r>
      <w:r w:rsidRPr="00344FED">
        <w:rPr>
          <w:rStyle w:val="FontStyle158"/>
          <w:sz w:val="28"/>
          <w:szCs w:val="28"/>
        </w:rPr>
        <w:softHyphen/>
        <w:t>усом установлены личности обратившихся для совершения нотари</w:t>
      </w:r>
      <w:r w:rsidRPr="00344FED">
        <w:rPr>
          <w:rStyle w:val="FontStyle158"/>
          <w:sz w:val="28"/>
          <w:szCs w:val="28"/>
        </w:rPr>
        <w:softHyphen/>
        <w:t>ального действия (серия, номер, дата выдачи паспорта, данные о том, кем он выдан, либо название иного документа, по которому установ</w:t>
      </w:r>
      <w:r w:rsidRPr="00344FED">
        <w:rPr>
          <w:rStyle w:val="FontStyle158"/>
          <w:sz w:val="28"/>
          <w:szCs w:val="28"/>
        </w:rPr>
        <w:softHyphen/>
        <w:t>лена личность каждого обратившегося, и основные данные этого до</w:t>
      </w:r>
      <w:r w:rsidRPr="00344FED">
        <w:rPr>
          <w:rStyle w:val="FontStyle158"/>
          <w:sz w:val="28"/>
          <w:szCs w:val="28"/>
        </w:rPr>
        <w:softHyphen/>
        <w:t>кумента); дата рождения обратившегося указывается в тех случаях, когда для совершения нотариального действия необходимо прове</w:t>
      </w:r>
      <w:r w:rsidRPr="00344FED">
        <w:rPr>
          <w:rStyle w:val="FontStyle158"/>
          <w:sz w:val="28"/>
          <w:szCs w:val="28"/>
        </w:rPr>
        <w:softHyphen/>
        <w:t>рить его дееспособность. В этой же графе указываются реквизиты до</w:t>
      </w:r>
      <w:r w:rsidRPr="00344FED">
        <w:rPr>
          <w:rStyle w:val="FontStyle158"/>
          <w:sz w:val="28"/>
          <w:szCs w:val="28"/>
        </w:rPr>
        <w:softHyphen/>
        <w:t>кументов, на основании которых проверена правоспособность юриди</w:t>
      </w:r>
      <w:r w:rsidRPr="00344FED">
        <w:rPr>
          <w:rStyle w:val="FontStyle158"/>
          <w:sz w:val="28"/>
          <w:szCs w:val="28"/>
        </w:rPr>
        <w:softHyphen/>
        <w:t>ческих лиц;</w:t>
      </w:r>
    </w:p>
    <w:p w:rsidR="001B407F" w:rsidRPr="00344FED" w:rsidRDefault="001B407F" w:rsidP="00344FED">
      <w:pPr>
        <w:pStyle w:val="Style58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 xml:space="preserve">в графе 5 — содержание нотариального действия, которое в одних случаях может быть краткое, в других — подробное. Так, в отношении нотариальных действий, после </w:t>
      </w:r>
      <w:r w:rsidR="00997B74" w:rsidRPr="00344FED">
        <w:rPr>
          <w:rStyle w:val="FontStyle158"/>
          <w:sz w:val="28"/>
          <w:szCs w:val="28"/>
        </w:rPr>
        <w:t>совершения,</w:t>
      </w:r>
      <w:r w:rsidRPr="00344FED">
        <w:rPr>
          <w:rStyle w:val="FontStyle158"/>
          <w:sz w:val="28"/>
          <w:szCs w:val="28"/>
        </w:rPr>
        <w:t xml:space="preserve"> которых в архиве нотариу</w:t>
      </w:r>
      <w:r w:rsidRPr="00344FED">
        <w:rPr>
          <w:rStyle w:val="FontStyle158"/>
          <w:sz w:val="28"/>
          <w:szCs w:val="28"/>
        </w:rPr>
        <w:softHyphen/>
        <w:t>са остаются экземпляры изготовленных нотариальных документов, до</w:t>
      </w:r>
      <w:r w:rsidRPr="00344FED">
        <w:rPr>
          <w:rStyle w:val="FontStyle158"/>
          <w:sz w:val="28"/>
          <w:szCs w:val="28"/>
        </w:rPr>
        <w:softHyphen/>
        <w:t>статочно указать лишь названия этих документов, например, «завеща</w:t>
      </w:r>
      <w:r w:rsidRPr="00344FED">
        <w:rPr>
          <w:rStyle w:val="FontStyle158"/>
          <w:sz w:val="28"/>
          <w:szCs w:val="28"/>
        </w:rPr>
        <w:softHyphen/>
        <w:t xml:space="preserve">ние» или «договор дарения» и т.д. Если же после совершения нотариального действия экземпляр изготовленного нотариального документа у нотариуса не остается, в этой графе необходимо подробно изложить основные данные такого документа. </w:t>
      </w:r>
      <w:r w:rsidRPr="00B202B2">
        <w:rPr>
          <w:rStyle w:val="FontStyle158"/>
          <w:i/>
          <w:sz w:val="28"/>
          <w:szCs w:val="28"/>
        </w:rPr>
        <w:t>Например, «копия свидетельства П-ЮБ № 427003 о рождении Кочиной Елены Владимировны 5 июня 1969 г., выданного Куйбышевским загсом Ленинграда 21 июля 1969 г. на основании актовой записи № 1316»;</w:t>
      </w:r>
    </w:p>
    <w:p w:rsidR="001B407F" w:rsidRPr="00344FED" w:rsidRDefault="001B407F" w:rsidP="00344FED">
      <w:pPr>
        <w:pStyle w:val="Style45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в графе 6 — общая сумма взысканной государственной пошлины (оплаты по тарифу) или сведения об освобождении от уплаты государ</w:t>
      </w:r>
      <w:r w:rsidRPr="00344FED">
        <w:rPr>
          <w:rStyle w:val="FontStyle158"/>
          <w:sz w:val="28"/>
          <w:szCs w:val="28"/>
        </w:rPr>
        <w:softHyphen/>
        <w:t>ственной пошлины (оплаты по тарифу и основания освобождения). В случаях, когда государственная пошлина внесена в банк, указывают</w:t>
      </w:r>
      <w:r w:rsidRPr="00344FED">
        <w:rPr>
          <w:rStyle w:val="FontStyle158"/>
          <w:sz w:val="28"/>
          <w:szCs w:val="28"/>
        </w:rPr>
        <w:softHyphen/>
        <w:t>ся и данные квитанции банка (номер, дата выдачи);</w:t>
      </w:r>
    </w:p>
    <w:p w:rsidR="001B407F" w:rsidRPr="00344FED" w:rsidRDefault="001B407F" w:rsidP="00344FED">
      <w:pPr>
        <w:pStyle w:val="Style45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в графе 7 — лица, получившие изготовленные нотариальные доку</w:t>
      </w:r>
      <w:r w:rsidRPr="00344FED">
        <w:rPr>
          <w:rStyle w:val="FontStyle158"/>
          <w:sz w:val="28"/>
          <w:szCs w:val="28"/>
        </w:rPr>
        <w:softHyphen/>
        <w:t>менты, подписываются. Если документ выдан без взыскания государ</w:t>
      </w:r>
      <w:r w:rsidRPr="00344FED">
        <w:rPr>
          <w:rStyle w:val="FontStyle158"/>
          <w:sz w:val="28"/>
          <w:szCs w:val="28"/>
        </w:rPr>
        <w:softHyphen/>
        <w:t>ственной пошлины (оплаты по тарифу), обратившееся для соверше</w:t>
      </w:r>
      <w:r w:rsidRPr="00344FED">
        <w:rPr>
          <w:rStyle w:val="FontStyle158"/>
          <w:sz w:val="28"/>
          <w:szCs w:val="28"/>
        </w:rPr>
        <w:softHyphen/>
        <w:t>ния нотариального действия лицо должно собственноручно написать в этой графе «документ получен бесплатно».</w:t>
      </w:r>
    </w:p>
    <w:p w:rsidR="001B407F" w:rsidRPr="00344FED" w:rsidRDefault="001B407F" w:rsidP="00344FED">
      <w:pPr>
        <w:pStyle w:val="Style45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В реестре для регистрации запрещений отчуждения движимого и недвижимого имущества, а также арестов, наложенных судебными и следственными органами (форма № 2), указываются такие данные:</w:t>
      </w:r>
    </w:p>
    <w:p w:rsidR="001B407F" w:rsidRPr="00344FED" w:rsidRDefault="001B407F" w:rsidP="00344FED">
      <w:pPr>
        <w:pStyle w:val="Style45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в графе 1 — номер нотариального действия;</w:t>
      </w:r>
    </w:p>
    <w:p w:rsidR="001B407F" w:rsidRPr="00344FED" w:rsidRDefault="001B407F" w:rsidP="00344FED">
      <w:pPr>
        <w:pStyle w:val="Style45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 xml:space="preserve">в графе 2 — наименование юридического лица, выдавшего ссуду (банка, организаций </w:t>
      </w:r>
      <w:r w:rsidR="00997B74">
        <w:rPr>
          <w:rStyle w:val="FontStyle158"/>
          <w:sz w:val="28"/>
          <w:szCs w:val="28"/>
        </w:rPr>
        <w:t>и т.</w:t>
      </w:r>
      <w:r w:rsidRPr="00344FED">
        <w:rPr>
          <w:rStyle w:val="FontStyle158"/>
          <w:sz w:val="28"/>
          <w:szCs w:val="28"/>
        </w:rPr>
        <w:t>д</w:t>
      </w:r>
      <w:r w:rsidR="00997B74">
        <w:rPr>
          <w:rStyle w:val="FontStyle158"/>
          <w:sz w:val="28"/>
          <w:szCs w:val="28"/>
        </w:rPr>
        <w:t>.</w:t>
      </w:r>
      <w:r w:rsidRPr="00344FED">
        <w:rPr>
          <w:rStyle w:val="FontStyle158"/>
          <w:sz w:val="28"/>
          <w:szCs w:val="28"/>
        </w:rPr>
        <w:t>). Дата извещения. Наименование органа, на</w:t>
      </w:r>
      <w:r w:rsidRPr="00344FED">
        <w:rPr>
          <w:rStyle w:val="FontStyle158"/>
          <w:sz w:val="28"/>
          <w:szCs w:val="28"/>
        </w:rPr>
        <w:softHyphen/>
        <w:t>ложившего арест. Дата определения (постановления) об аресте и др.;</w:t>
      </w:r>
    </w:p>
    <w:p w:rsidR="001B407F" w:rsidRPr="00344FED" w:rsidRDefault="001B407F" w:rsidP="00344FED">
      <w:pPr>
        <w:pStyle w:val="Style45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в графе 3 — дата получения извещения или определения (постанов</w:t>
      </w:r>
      <w:r w:rsidRPr="00344FED">
        <w:rPr>
          <w:rStyle w:val="FontStyle158"/>
          <w:sz w:val="28"/>
          <w:szCs w:val="28"/>
        </w:rPr>
        <w:softHyphen/>
        <w:t>ления) об аресте. Дата удостоверения договора о залоге и др.;</w:t>
      </w:r>
    </w:p>
    <w:p w:rsidR="001B407F" w:rsidRPr="00344FED" w:rsidRDefault="001B407F" w:rsidP="00344FED">
      <w:pPr>
        <w:pStyle w:val="Style45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в графе 4 — дата наложения запрещения;</w:t>
      </w:r>
    </w:p>
    <w:p w:rsidR="001B407F" w:rsidRPr="00344FED" w:rsidRDefault="001B407F" w:rsidP="00344FED">
      <w:pPr>
        <w:pStyle w:val="Style45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в графе 5 — фамилия, имя, отчество лица, получившего ссуду или заложившего имущество, на которое наложен арест. Местонахождение имущества;</w:t>
      </w:r>
    </w:p>
    <w:p w:rsidR="001B407F" w:rsidRPr="00344FED" w:rsidRDefault="001B407F" w:rsidP="00344FED">
      <w:pPr>
        <w:pStyle w:val="Style45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в графе 6 — дата направления сообщения в регистрирующий орган;</w:t>
      </w:r>
    </w:p>
    <w:p w:rsidR="001B407F" w:rsidRPr="00344FED" w:rsidRDefault="001B407F" w:rsidP="00344FED">
      <w:pPr>
        <w:pStyle w:val="Style45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в графе 7 — дата и номер извещения о погашении ссуды. Дата пре</w:t>
      </w:r>
      <w:r w:rsidRPr="00344FED">
        <w:rPr>
          <w:rStyle w:val="FontStyle158"/>
          <w:sz w:val="28"/>
          <w:szCs w:val="28"/>
        </w:rPr>
        <w:softHyphen/>
        <w:t>кращения договора о залоге. Дата постановления о снятии ареста;</w:t>
      </w:r>
    </w:p>
    <w:p w:rsidR="001B407F" w:rsidRPr="00344FED" w:rsidRDefault="001B407F" w:rsidP="00344FED">
      <w:pPr>
        <w:pStyle w:val="Style45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в графе 8 — дата направления сообщения регистрирующему органу о снятии запрещения;</w:t>
      </w:r>
    </w:p>
    <w:p w:rsidR="001B407F" w:rsidRPr="00344FED" w:rsidRDefault="001B407F" w:rsidP="00344FED">
      <w:pPr>
        <w:pStyle w:val="Style45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в графе 9 — размер взысканной государственной пошлины (оплаты по тарифу) или отметка об освобождении от оплаты.</w:t>
      </w:r>
    </w:p>
    <w:p w:rsidR="001B407F" w:rsidRPr="00344FED" w:rsidRDefault="001B407F" w:rsidP="00344FED">
      <w:pPr>
        <w:pStyle w:val="Style45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Порядковые номера, под которыми нотариальные действия регист</w:t>
      </w:r>
      <w:r w:rsidRPr="00344FED">
        <w:rPr>
          <w:rStyle w:val="FontStyle158"/>
          <w:sz w:val="28"/>
          <w:szCs w:val="28"/>
        </w:rPr>
        <w:softHyphen/>
        <w:t>рируются в реестре, присваиваются от № 1 с начала календарного года в нарастающей последовательности до конца календарного года. Но</w:t>
      </w:r>
      <w:r w:rsidRPr="00344FED">
        <w:rPr>
          <w:rStyle w:val="FontStyle158"/>
          <w:sz w:val="28"/>
          <w:szCs w:val="28"/>
        </w:rPr>
        <w:softHyphen/>
        <w:t>мер, под которым нотариальное действие зарегистрировано в реестре, обязательно воспроизводится в изготовленном нотариусом докумен</w:t>
      </w:r>
      <w:r w:rsidRPr="00344FED">
        <w:rPr>
          <w:rStyle w:val="FontStyle158"/>
          <w:sz w:val="28"/>
          <w:szCs w:val="28"/>
        </w:rPr>
        <w:softHyphen/>
        <w:t>те — нотариальном свидетельстве либо в удостоверительной надписи на сделке или свидетельствуемом документе. При этом в нотариальном документе указывается и номер реестра (реестровой книги), например, так: «зарегистрировано в реестре под № 4-1492», где «4» обозначает но</w:t>
      </w:r>
      <w:r w:rsidRPr="00344FED">
        <w:rPr>
          <w:rStyle w:val="FontStyle158"/>
          <w:sz w:val="28"/>
          <w:szCs w:val="28"/>
        </w:rPr>
        <w:softHyphen/>
        <w:t>мер реестровой книги, а «1492» — порядковый номер нотариального действия.</w:t>
      </w:r>
    </w:p>
    <w:p w:rsidR="001B407F" w:rsidRPr="00344FED" w:rsidRDefault="001B407F" w:rsidP="00344FED">
      <w:pPr>
        <w:pStyle w:val="Style58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Записи в реестре регистрации нотариальных действий могут произ</w:t>
      </w:r>
      <w:r w:rsidRPr="00344FED">
        <w:rPr>
          <w:rStyle w:val="FontStyle158"/>
          <w:sz w:val="28"/>
          <w:szCs w:val="28"/>
        </w:rPr>
        <w:softHyphen/>
        <w:t>водить как сами нотариусы, так и их помощники, консультанты, секре</w:t>
      </w:r>
      <w:r w:rsidRPr="00344FED">
        <w:rPr>
          <w:rStyle w:val="FontStyle158"/>
          <w:sz w:val="28"/>
          <w:szCs w:val="28"/>
        </w:rPr>
        <w:softHyphen/>
        <w:t>тари и другие сотрудники нотариальной конторы. Записи должны быть аккуратные и разборчивые, а исправления сделаны так, чтобы было возможно прочитать первоначальный текст. Незаполненные строки в реестре должны быть прочеркнуты. Всякое исправление дол</w:t>
      </w:r>
      <w:r w:rsidRPr="00344FED">
        <w:rPr>
          <w:rStyle w:val="FontStyle158"/>
          <w:sz w:val="28"/>
          <w:szCs w:val="28"/>
        </w:rPr>
        <w:softHyphen/>
        <w:t>жно быть оговорено и подписано лично нотариусом. Если в реестре пропущены номера или разные нотариальные действия записаны под одним и тем же номером, нотариус также сам производит в реестре со</w:t>
      </w:r>
      <w:r w:rsidRPr="00344FED">
        <w:rPr>
          <w:rStyle w:val="FontStyle158"/>
          <w:sz w:val="28"/>
          <w:szCs w:val="28"/>
        </w:rPr>
        <w:softHyphen/>
        <w:t>ответствующую запись и скрепляет ее своей подписью. Кроме того, но</w:t>
      </w:r>
      <w:r w:rsidRPr="00344FED">
        <w:rPr>
          <w:rStyle w:val="FontStyle158"/>
          <w:sz w:val="28"/>
          <w:szCs w:val="28"/>
        </w:rPr>
        <w:softHyphen/>
        <w:t>тариус составляет акт и приобщает его к реестру, в котором допущены ошибки в нумерации нотариальных действий. Подчистки и записи ка</w:t>
      </w:r>
      <w:r w:rsidRPr="00344FED">
        <w:rPr>
          <w:rStyle w:val="FontStyle158"/>
          <w:sz w:val="28"/>
          <w:szCs w:val="28"/>
        </w:rPr>
        <w:softHyphen/>
        <w:t>рандашом в реестрах не допускаются. Регистрация в реестре — завер</w:t>
      </w:r>
      <w:r w:rsidRPr="00344FED">
        <w:rPr>
          <w:rStyle w:val="FontStyle158"/>
          <w:sz w:val="28"/>
          <w:szCs w:val="28"/>
        </w:rPr>
        <w:softHyphen/>
        <w:t>шающий этап совершения нотариального действия. Именно при реги</w:t>
      </w:r>
      <w:r w:rsidRPr="00344FED">
        <w:rPr>
          <w:rStyle w:val="FontStyle158"/>
          <w:sz w:val="28"/>
          <w:szCs w:val="28"/>
        </w:rPr>
        <w:softHyphen/>
        <w:t xml:space="preserve">страции оплачивается совершаемое нотариальное действие. </w:t>
      </w:r>
    </w:p>
    <w:p w:rsidR="001B407F" w:rsidRPr="00344FED" w:rsidRDefault="001B407F" w:rsidP="00344FED">
      <w:pPr>
        <w:pStyle w:val="Style58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По письменным заявлениям лиц, от имени или по поручению кото</w:t>
      </w:r>
      <w:r w:rsidRPr="00344FED">
        <w:rPr>
          <w:rStyle w:val="FontStyle158"/>
          <w:sz w:val="28"/>
          <w:szCs w:val="28"/>
        </w:rPr>
        <w:softHyphen/>
        <w:t>рых совершались нотариальные действия, по требованию суда, проку</w:t>
      </w:r>
      <w:r w:rsidRPr="00344FED">
        <w:rPr>
          <w:rStyle w:val="FontStyle158"/>
          <w:sz w:val="28"/>
          <w:szCs w:val="28"/>
        </w:rPr>
        <w:softHyphen/>
        <w:t>ратуры, органов следствия в связи с находящимися в их производстве уголовными или гражданскими делами, а также по требованию арбит</w:t>
      </w:r>
      <w:r w:rsidRPr="00344FED">
        <w:rPr>
          <w:rStyle w:val="FontStyle158"/>
          <w:sz w:val="28"/>
          <w:szCs w:val="28"/>
        </w:rPr>
        <w:softHyphen/>
        <w:t>ражного суда в связи с находящимися в его разрешении спорами нота</w:t>
      </w:r>
      <w:r w:rsidRPr="00344FED">
        <w:rPr>
          <w:rStyle w:val="FontStyle158"/>
          <w:sz w:val="28"/>
          <w:szCs w:val="28"/>
        </w:rPr>
        <w:softHyphen/>
        <w:t>риусы обязаны выдавать выписки из реестра. Выписку из реестра мо</w:t>
      </w:r>
      <w:r w:rsidRPr="00344FED">
        <w:rPr>
          <w:rStyle w:val="FontStyle158"/>
          <w:sz w:val="28"/>
          <w:szCs w:val="28"/>
        </w:rPr>
        <w:softHyphen/>
        <w:t>жет истребовать от нотариуса, занимающегося частной практикой, и нотариальная палата. Выписка должна воспроизводить полный текст, содержащийся во всех графах реестровой книги. При выдаче выписки из реестра лицу, от имени или по поручению которого совершалось но</w:t>
      </w:r>
      <w:r w:rsidRPr="00344FED">
        <w:rPr>
          <w:rStyle w:val="FontStyle158"/>
          <w:sz w:val="28"/>
          <w:szCs w:val="28"/>
        </w:rPr>
        <w:softHyphen/>
        <w:t>тариальное действие, нотариус свидетельствует верность ее путем со</w:t>
      </w:r>
      <w:r w:rsidRPr="00344FED">
        <w:rPr>
          <w:rStyle w:val="FontStyle158"/>
          <w:sz w:val="28"/>
          <w:szCs w:val="28"/>
        </w:rPr>
        <w:softHyphen/>
        <w:t>вершения удостоверительной надписи следующего, например, содер</w:t>
      </w:r>
      <w:r w:rsidRPr="00344FED">
        <w:rPr>
          <w:rStyle w:val="FontStyle158"/>
          <w:sz w:val="28"/>
          <w:szCs w:val="28"/>
        </w:rPr>
        <w:softHyphen/>
        <w:t>жания:</w:t>
      </w:r>
    </w:p>
    <w:p w:rsidR="001B407F" w:rsidRPr="00344FED" w:rsidRDefault="00B202B2" w:rsidP="00344FED">
      <w:pPr>
        <w:pStyle w:val="Style60"/>
        <w:widowControl/>
        <w:ind w:firstLine="709"/>
        <w:jc w:val="both"/>
        <w:rPr>
          <w:rStyle w:val="FontStyle155"/>
          <w:sz w:val="28"/>
          <w:szCs w:val="28"/>
        </w:rPr>
      </w:pPr>
      <w:r>
        <w:rPr>
          <w:rStyle w:val="FontStyle155"/>
          <w:sz w:val="28"/>
          <w:szCs w:val="28"/>
        </w:rPr>
        <w:t>Например,</w:t>
      </w:r>
    </w:p>
    <w:p w:rsidR="001B407F" w:rsidRPr="00344FED" w:rsidRDefault="001B407F" w:rsidP="00344FED">
      <w:pPr>
        <w:pStyle w:val="Style55"/>
        <w:widowControl/>
        <w:spacing w:line="240" w:lineRule="auto"/>
        <w:ind w:firstLine="709"/>
        <w:rPr>
          <w:rStyle w:val="FontStyle156"/>
          <w:i/>
          <w:sz w:val="28"/>
          <w:szCs w:val="28"/>
        </w:rPr>
      </w:pPr>
      <w:r w:rsidRPr="00344FED">
        <w:rPr>
          <w:rStyle w:val="FontStyle156"/>
          <w:i/>
          <w:sz w:val="28"/>
          <w:szCs w:val="28"/>
        </w:rPr>
        <w:t>Санкт-Петербург. Двадцать восьмого июня две тысячи второго года. Я, нотариус Первой государственной нотариальной конторы Санкт-Петербурга Юрова Галина Алек</w:t>
      </w:r>
      <w:r w:rsidRPr="00344FED">
        <w:rPr>
          <w:rStyle w:val="FontStyle156"/>
          <w:i/>
          <w:sz w:val="28"/>
          <w:szCs w:val="28"/>
        </w:rPr>
        <w:softHyphen/>
        <w:t>сандровна, свидетельствую верность настоящей выписки из реестра для регистрации но</w:t>
      </w:r>
      <w:r w:rsidRPr="00344FED">
        <w:rPr>
          <w:rStyle w:val="FontStyle156"/>
          <w:i/>
          <w:sz w:val="28"/>
          <w:szCs w:val="28"/>
        </w:rPr>
        <w:softHyphen/>
        <w:t>тариальных действий Первой ленинградской государственной нотариальной конторы за 1990 год, книга № 3-Д, реестровый № 401.</w:t>
      </w:r>
    </w:p>
    <w:p w:rsidR="00711705" w:rsidRDefault="001B407F" w:rsidP="00344FED">
      <w:pPr>
        <w:ind w:firstLine="709"/>
        <w:jc w:val="both"/>
        <w:rPr>
          <w:rStyle w:val="FontStyle156"/>
          <w:i/>
          <w:sz w:val="28"/>
          <w:szCs w:val="28"/>
        </w:rPr>
      </w:pPr>
      <w:r w:rsidRPr="00344FED">
        <w:rPr>
          <w:rStyle w:val="FontStyle156"/>
          <w:i/>
          <w:sz w:val="28"/>
          <w:szCs w:val="28"/>
        </w:rPr>
        <w:t xml:space="preserve">Зарегистрировано в реестре за № 4-1945. </w:t>
      </w:r>
    </w:p>
    <w:p w:rsidR="001B407F" w:rsidRPr="00344FED" w:rsidRDefault="001B407F" w:rsidP="00344FED">
      <w:pPr>
        <w:ind w:firstLine="709"/>
        <w:jc w:val="both"/>
        <w:rPr>
          <w:rStyle w:val="FontStyle156"/>
          <w:i/>
          <w:sz w:val="28"/>
          <w:szCs w:val="28"/>
        </w:rPr>
      </w:pPr>
      <w:r w:rsidRPr="00344FED">
        <w:rPr>
          <w:rStyle w:val="FontStyle156"/>
          <w:i/>
          <w:sz w:val="28"/>
          <w:szCs w:val="28"/>
        </w:rPr>
        <w:t>Взыскано государственной пошлины 4 руб. 20 коп. с техработой.</w:t>
      </w:r>
      <w:r w:rsidRPr="00344FED">
        <w:rPr>
          <w:rStyle w:val="FontStyle156"/>
          <w:i/>
          <w:sz w:val="28"/>
          <w:szCs w:val="28"/>
        </w:rPr>
        <w:br/>
        <w:t>Печать</w:t>
      </w:r>
      <w:r w:rsidRPr="00344FED">
        <w:rPr>
          <w:rStyle w:val="FontStyle156"/>
          <w:i/>
          <w:sz w:val="28"/>
          <w:szCs w:val="28"/>
        </w:rPr>
        <w:tab/>
        <w:t>Нотариус</w:t>
      </w:r>
      <w:r w:rsidRPr="00344FED">
        <w:rPr>
          <w:rStyle w:val="FontStyle156"/>
          <w:i/>
          <w:sz w:val="28"/>
          <w:szCs w:val="28"/>
        </w:rPr>
        <w:tab/>
        <w:t>Подпись</w:t>
      </w:r>
    </w:p>
    <w:p w:rsidR="001B407F" w:rsidRDefault="001B407F" w:rsidP="00344FED">
      <w:pPr>
        <w:ind w:firstLine="709"/>
        <w:jc w:val="both"/>
        <w:rPr>
          <w:rStyle w:val="FontStyle156"/>
          <w:sz w:val="28"/>
          <w:szCs w:val="28"/>
        </w:rPr>
      </w:pPr>
    </w:p>
    <w:p w:rsidR="00556E6D" w:rsidRDefault="00556E6D" w:rsidP="00344FED">
      <w:pPr>
        <w:ind w:firstLine="709"/>
        <w:jc w:val="both"/>
        <w:rPr>
          <w:rStyle w:val="FontStyle156"/>
          <w:sz w:val="28"/>
          <w:szCs w:val="28"/>
        </w:rPr>
      </w:pPr>
    </w:p>
    <w:p w:rsidR="00556E6D" w:rsidRDefault="00556E6D" w:rsidP="00344FED">
      <w:pPr>
        <w:ind w:firstLine="709"/>
        <w:jc w:val="both"/>
        <w:rPr>
          <w:rStyle w:val="FontStyle156"/>
          <w:sz w:val="28"/>
          <w:szCs w:val="28"/>
        </w:rPr>
      </w:pPr>
    </w:p>
    <w:p w:rsidR="004745E5" w:rsidRPr="000C287C" w:rsidRDefault="001B407F" w:rsidP="00344FED">
      <w:pPr>
        <w:pStyle w:val="Style43"/>
        <w:widowControl/>
        <w:spacing w:line="240" w:lineRule="auto"/>
        <w:rPr>
          <w:rStyle w:val="FontStyle157"/>
          <w:i/>
          <w:spacing w:val="0"/>
          <w:sz w:val="28"/>
          <w:szCs w:val="28"/>
        </w:rPr>
      </w:pPr>
      <w:r w:rsidRPr="000C287C">
        <w:rPr>
          <w:rStyle w:val="FontStyle157"/>
          <w:i/>
          <w:spacing w:val="0"/>
          <w:sz w:val="28"/>
          <w:szCs w:val="28"/>
        </w:rPr>
        <w:t xml:space="preserve">§ </w:t>
      </w:r>
      <w:r w:rsidR="00997B74" w:rsidRPr="000C287C">
        <w:rPr>
          <w:rStyle w:val="FontStyle157"/>
          <w:i/>
          <w:spacing w:val="0"/>
          <w:sz w:val="28"/>
          <w:szCs w:val="28"/>
        </w:rPr>
        <w:t>3</w:t>
      </w:r>
      <w:r w:rsidR="004745E5" w:rsidRPr="000C287C">
        <w:rPr>
          <w:rStyle w:val="FontStyle157"/>
          <w:i/>
          <w:spacing w:val="0"/>
          <w:sz w:val="28"/>
          <w:szCs w:val="28"/>
        </w:rPr>
        <w:t>.</w:t>
      </w:r>
      <w:r w:rsidRPr="000C287C">
        <w:rPr>
          <w:rStyle w:val="FontStyle157"/>
          <w:i/>
          <w:spacing w:val="0"/>
          <w:sz w:val="28"/>
          <w:szCs w:val="28"/>
        </w:rPr>
        <w:t xml:space="preserve"> Делопроизводство, </w:t>
      </w:r>
    </w:p>
    <w:p w:rsidR="001B407F" w:rsidRPr="000C287C" w:rsidRDefault="001B407F" w:rsidP="00344FED">
      <w:pPr>
        <w:pStyle w:val="Style43"/>
        <w:widowControl/>
        <w:spacing w:line="240" w:lineRule="auto"/>
        <w:rPr>
          <w:rStyle w:val="FontStyle157"/>
          <w:i/>
          <w:spacing w:val="0"/>
          <w:sz w:val="28"/>
          <w:szCs w:val="28"/>
        </w:rPr>
      </w:pPr>
      <w:r w:rsidRPr="000C287C">
        <w:rPr>
          <w:rStyle w:val="FontStyle157"/>
          <w:i/>
          <w:spacing w:val="0"/>
          <w:sz w:val="28"/>
          <w:szCs w:val="28"/>
        </w:rPr>
        <w:t>связанное с совершением нотариальных действий</w:t>
      </w:r>
      <w:r w:rsidR="004745E5" w:rsidRPr="000C287C">
        <w:rPr>
          <w:rStyle w:val="FontStyle157"/>
          <w:i/>
          <w:spacing w:val="0"/>
          <w:sz w:val="28"/>
          <w:szCs w:val="28"/>
        </w:rPr>
        <w:t>.</w:t>
      </w:r>
    </w:p>
    <w:p w:rsidR="001B407F" w:rsidRPr="00344FED" w:rsidRDefault="001B407F" w:rsidP="00344FED">
      <w:pPr>
        <w:pStyle w:val="Style43"/>
        <w:widowControl/>
        <w:spacing w:line="240" w:lineRule="auto"/>
        <w:ind w:firstLine="709"/>
        <w:jc w:val="both"/>
        <w:rPr>
          <w:rStyle w:val="FontStyle157"/>
          <w:spacing w:val="0"/>
          <w:sz w:val="28"/>
          <w:szCs w:val="28"/>
        </w:rPr>
      </w:pPr>
    </w:p>
    <w:p w:rsidR="001B407F" w:rsidRPr="00344FED" w:rsidRDefault="001B407F" w:rsidP="00344FED">
      <w:pPr>
        <w:pStyle w:val="Style58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Нотариальное делопроизводство осуществляется нотариусами, как закреплено в ст. 9 Основ, «в соответствии с правилами, утверждаемы</w:t>
      </w:r>
      <w:r w:rsidRPr="00344FED">
        <w:rPr>
          <w:rStyle w:val="FontStyle158"/>
          <w:sz w:val="28"/>
          <w:szCs w:val="28"/>
        </w:rPr>
        <w:softHyphen/>
        <w:t xml:space="preserve">ми Министерством юстиции Российской Федерации совместно с Федеральной нотариальной палатой». </w:t>
      </w:r>
    </w:p>
    <w:p w:rsidR="001B407F" w:rsidRPr="00344FED" w:rsidRDefault="001B407F" w:rsidP="00344FED">
      <w:pPr>
        <w:pStyle w:val="Style58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После обязательной регистрации в реестре отдельные совершаемые нотариусами нотариальные действия записываются и в другие книги учета. Поступившие к нотариусам различные заявления, имеющие от</w:t>
      </w:r>
      <w:r w:rsidRPr="00344FED">
        <w:rPr>
          <w:rStyle w:val="FontStyle158"/>
          <w:sz w:val="28"/>
          <w:szCs w:val="28"/>
        </w:rPr>
        <w:softHyphen/>
        <w:t>ношение к тем или иным совершаемым ими нотариальным действиям, также регистрируются в специальных книгах в хронологической по</w:t>
      </w:r>
      <w:r w:rsidRPr="00344FED">
        <w:rPr>
          <w:rStyle w:val="FontStyle158"/>
          <w:sz w:val="28"/>
          <w:szCs w:val="28"/>
        </w:rPr>
        <w:softHyphen/>
        <w:t>следовательности в день их поступления. В одних случаях дополни</w:t>
      </w:r>
      <w:r w:rsidRPr="00344FED">
        <w:rPr>
          <w:rStyle w:val="FontStyle158"/>
          <w:sz w:val="28"/>
          <w:szCs w:val="28"/>
        </w:rPr>
        <w:softHyphen/>
        <w:t>тельный учет совершаемых нотариальных действий и поступивших за</w:t>
      </w:r>
      <w:r w:rsidRPr="00344FED">
        <w:rPr>
          <w:rStyle w:val="FontStyle158"/>
          <w:sz w:val="28"/>
          <w:szCs w:val="28"/>
        </w:rPr>
        <w:softHyphen/>
        <w:t>явлений облегчает самим нотариусам выполнение возложенных на них функций (например, поиск завещаний или наследственных дел), в других — обеспечивает соблюдение законности в нотариальной дея</w:t>
      </w:r>
      <w:r w:rsidRPr="00344FED">
        <w:rPr>
          <w:rStyle w:val="FontStyle158"/>
          <w:sz w:val="28"/>
          <w:szCs w:val="28"/>
        </w:rPr>
        <w:softHyphen/>
        <w:t>тельности (например, исключает возможность принятия заявлений по имеющимся наследственным делам от наследников, пропустивших срок для принятия наследства, задним числом) и т.д.</w:t>
      </w:r>
    </w:p>
    <w:p w:rsidR="001B407F" w:rsidRPr="00344FED" w:rsidRDefault="001B407F" w:rsidP="00344FED">
      <w:pPr>
        <w:pStyle w:val="Style58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Все нотариусы Российской Федерации ведут следующие алфавит</w:t>
      </w:r>
      <w:r w:rsidRPr="00344FED">
        <w:rPr>
          <w:rStyle w:val="FontStyle158"/>
          <w:sz w:val="28"/>
          <w:szCs w:val="28"/>
        </w:rPr>
        <w:softHyphen/>
        <w:t>ные книги учета:</w:t>
      </w:r>
    </w:p>
    <w:p w:rsidR="001B407F" w:rsidRPr="00344FED" w:rsidRDefault="004745E5" w:rsidP="00344FED">
      <w:pPr>
        <w:pStyle w:val="Style67"/>
        <w:widowControl/>
        <w:numPr>
          <w:ilvl w:val="0"/>
          <w:numId w:val="1"/>
        </w:numPr>
        <w:tabs>
          <w:tab w:val="left" w:pos="552"/>
        </w:tabs>
        <w:spacing w:line="240" w:lineRule="auto"/>
        <w:ind w:firstLine="709"/>
        <w:jc w:val="both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 xml:space="preserve"> </w:t>
      </w:r>
      <w:r w:rsidR="001B407F" w:rsidRPr="00344FED">
        <w:rPr>
          <w:rStyle w:val="FontStyle158"/>
          <w:sz w:val="28"/>
          <w:szCs w:val="28"/>
        </w:rPr>
        <w:t>завещаний;</w:t>
      </w:r>
    </w:p>
    <w:p w:rsidR="001B407F" w:rsidRPr="00344FED" w:rsidRDefault="004745E5" w:rsidP="00344FED">
      <w:pPr>
        <w:pStyle w:val="Style67"/>
        <w:widowControl/>
        <w:numPr>
          <w:ilvl w:val="0"/>
          <w:numId w:val="1"/>
        </w:numPr>
        <w:tabs>
          <w:tab w:val="left" w:pos="552"/>
        </w:tabs>
        <w:spacing w:line="240" w:lineRule="auto"/>
        <w:ind w:firstLine="709"/>
        <w:jc w:val="both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 xml:space="preserve"> </w:t>
      </w:r>
      <w:r w:rsidR="001B407F" w:rsidRPr="00344FED">
        <w:rPr>
          <w:rStyle w:val="FontStyle158"/>
          <w:sz w:val="28"/>
          <w:szCs w:val="28"/>
        </w:rPr>
        <w:t>закрытых завещаний;</w:t>
      </w:r>
    </w:p>
    <w:p w:rsidR="001B407F" w:rsidRPr="00344FED" w:rsidRDefault="004745E5" w:rsidP="004745E5">
      <w:pPr>
        <w:pStyle w:val="Style67"/>
        <w:widowControl/>
        <w:numPr>
          <w:ilvl w:val="0"/>
          <w:numId w:val="1"/>
        </w:numPr>
        <w:tabs>
          <w:tab w:val="left" w:pos="533"/>
        </w:tabs>
        <w:spacing w:line="240" w:lineRule="auto"/>
        <w:ind w:firstLine="709"/>
        <w:jc w:val="both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 xml:space="preserve"> </w:t>
      </w:r>
      <w:r w:rsidR="001B407F" w:rsidRPr="00344FED">
        <w:rPr>
          <w:rStyle w:val="FontStyle158"/>
          <w:sz w:val="28"/>
          <w:szCs w:val="28"/>
        </w:rPr>
        <w:t>запрещений отчуждения имущества и арестов, наложенных на</w:t>
      </w:r>
      <w:r w:rsidR="001B407F" w:rsidRPr="00344FED">
        <w:rPr>
          <w:rStyle w:val="FontStyle158"/>
          <w:sz w:val="28"/>
          <w:szCs w:val="28"/>
        </w:rPr>
        <w:br/>
        <w:t>имущество. Эти алфавитные книги, как правило, ведутся в течение</w:t>
      </w:r>
      <w:r w:rsidR="001B407F" w:rsidRPr="00344FED">
        <w:rPr>
          <w:rStyle w:val="FontStyle158"/>
          <w:sz w:val="28"/>
          <w:szCs w:val="28"/>
        </w:rPr>
        <w:br/>
        <w:t>многих лет, пока они не будут заполнены.</w:t>
      </w:r>
    </w:p>
    <w:p w:rsidR="001B407F" w:rsidRPr="00344FED" w:rsidRDefault="001B407F" w:rsidP="00344FED">
      <w:pPr>
        <w:ind w:firstLine="709"/>
        <w:jc w:val="both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Удостоверяемые нотариусами завещания вносятся в алфавитную книгу учета завещаний по фамилии завещателя с указанием его имени и отчества. В этой же книге указываются дата удостоверения завеща</w:t>
      </w:r>
      <w:r w:rsidRPr="00344FED">
        <w:rPr>
          <w:rStyle w:val="FontStyle158"/>
          <w:sz w:val="28"/>
          <w:szCs w:val="28"/>
        </w:rPr>
        <w:softHyphen/>
        <w:t>ния и реестровый номер. В случаях, когда завещатель отменяет свое за</w:t>
      </w:r>
      <w:r w:rsidRPr="00344FED">
        <w:rPr>
          <w:rStyle w:val="FontStyle158"/>
          <w:sz w:val="28"/>
          <w:szCs w:val="28"/>
        </w:rPr>
        <w:softHyphen/>
        <w:t>вещание, в этой же книге производится соответствующая запись.</w:t>
      </w:r>
    </w:p>
    <w:p w:rsidR="001B407F" w:rsidRPr="00344FED" w:rsidRDefault="001B407F" w:rsidP="00344FED">
      <w:pPr>
        <w:pStyle w:val="Style45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Алфавитные книги учета завещаний ведутся для того, чтобы и через много лет после нотариального удостоверения можно было легко и бы</w:t>
      </w:r>
      <w:r w:rsidRPr="00344FED">
        <w:rPr>
          <w:rStyle w:val="FontStyle158"/>
          <w:sz w:val="28"/>
          <w:szCs w:val="28"/>
        </w:rPr>
        <w:softHyphen/>
        <w:t>стро не только найти любое завещание (в случае утраты экземпляра за</w:t>
      </w:r>
      <w:r w:rsidRPr="00344FED">
        <w:rPr>
          <w:rStyle w:val="FontStyle158"/>
          <w:sz w:val="28"/>
          <w:szCs w:val="28"/>
        </w:rPr>
        <w:softHyphen/>
        <w:t>вещания, выданного завещателю), но и проверить, не было, ли отмене</w:t>
      </w:r>
      <w:r w:rsidRPr="00344FED">
        <w:rPr>
          <w:rStyle w:val="FontStyle158"/>
          <w:sz w:val="28"/>
          <w:szCs w:val="28"/>
        </w:rPr>
        <w:softHyphen/>
        <w:t>но то или иное завещание при жизни завещателя. Ведь для оформле</w:t>
      </w:r>
      <w:r w:rsidRPr="00344FED">
        <w:rPr>
          <w:rStyle w:val="FontStyle158"/>
          <w:sz w:val="28"/>
          <w:szCs w:val="28"/>
        </w:rPr>
        <w:softHyphen/>
        <w:t>ния права наследования по завещанию нотариусу по месту открытия наследства необходимо предъявить завещание с отметкой, что оно не отменено, которую делает после смерти завещателя нотариус, удосто</w:t>
      </w:r>
      <w:r w:rsidRPr="00344FED">
        <w:rPr>
          <w:rStyle w:val="FontStyle158"/>
          <w:sz w:val="28"/>
          <w:szCs w:val="28"/>
        </w:rPr>
        <w:softHyphen/>
        <w:t>веривший в свое время это завещание.</w:t>
      </w:r>
    </w:p>
    <w:p w:rsidR="001B407F" w:rsidRPr="00344FED" w:rsidRDefault="001B407F" w:rsidP="00344FED">
      <w:pPr>
        <w:pStyle w:val="Style45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В алфавитную книгу закрытых завещаний, принятых нотариусом, также вносятся фамилия, имя, отчество завещателя, дата принятия за</w:t>
      </w:r>
      <w:r w:rsidRPr="00344FED">
        <w:rPr>
          <w:rStyle w:val="FontStyle158"/>
          <w:sz w:val="28"/>
          <w:szCs w:val="28"/>
        </w:rPr>
        <w:softHyphen/>
        <w:t>крытого завещания и реестровый номер, под которым это нотариаль</w:t>
      </w:r>
      <w:r w:rsidRPr="00344FED">
        <w:rPr>
          <w:rStyle w:val="FontStyle158"/>
          <w:sz w:val="28"/>
          <w:szCs w:val="28"/>
        </w:rPr>
        <w:softHyphen/>
        <w:t>ное действие зарегистрировано у нотариуса. В случае отмены закрыто</w:t>
      </w:r>
      <w:r w:rsidRPr="00344FED">
        <w:rPr>
          <w:rStyle w:val="FontStyle158"/>
          <w:sz w:val="28"/>
          <w:szCs w:val="28"/>
        </w:rPr>
        <w:softHyphen/>
        <w:t>го завещания в алфавитной книге делается соответствующая отметка, указываются дата и реестровый номер, под которым зарегистрировано уведомление об отмене закрытого завещания.</w:t>
      </w:r>
    </w:p>
    <w:p w:rsidR="001B407F" w:rsidRPr="00344FED" w:rsidRDefault="001B407F" w:rsidP="00344FED">
      <w:pPr>
        <w:pStyle w:val="Style45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В алфавитную книгу учета запрещений и арестов вносятся: фами</w:t>
      </w:r>
      <w:r w:rsidRPr="00344FED">
        <w:rPr>
          <w:rStyle w:val="FontStyle158"/>
          <w:sz w:val="28"/>
          <w:szCs w:val="28"/>
        </w:rPr>
        <w:softHyphen/>
        <w:t>лия, имя и отчество собственника имущества, на которое налагается за</w:t>
      </w:r>
      <w:r w:rsidRPr="00344FED">
        <w:rPr>
          <w:rStyle w:val="FontStyle158"/>
          <w:sz w:val="28"/>
          <w:szCs w:val="28"/>
        </w:rPr>
        <w:softHyphen/>
        <w:t>прещение или арест, реестровый номер нотариального действия. При снятии запрещения или ареста в этой же книге делается соответствую</w:t>
      </w:r>
      <w:r w:rsidRPr="00344FED">
        <w:rPr>
          <w:rStyle w:val="FontStyle158"/>
          <w:sz w:val="28"/>
          <w:szCs w:val="28"/>
        </w:rPr>
        <w:softHyphen/>
        <w:t>щая отметка.</w:t>
      </w:r>
    </w:p>
    <w:p w:rsidR="001B407F" w:rsidRPr="00344FED" w:rsidRDefault="001B407F" w:rsidP="00344FED">
      <w:pPr>
        <w:pStyle w:val="Style45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Каждый нотариус, на которого возложено совершение таких нота</w:t>
      </w:r>
      <w:r w:rsidRPr="00344FED">
        <w:rPr>
          <w:rStyle w:val="FontStyle158"/>
          <w:sz w:val="28"/>
          <w:szCs w:val="28"/>
        </w:rPr>
        <w:softHyphen/>
        <w:t>риальных действий, как принятие мер к охране наследственного иму</w:t>
      </w:r>
      <w:r w:rsidRPr="00344FED">
        <w:rPr>
          <w:rStyle w:val="FontStyle158"/>
          <w:sz w:val="28"/>
          <w:szCs w:val="28"/>
        </w:rPr>
        <w:softHyphen/>
        <w:t>щества и выдача свидетельств о праве на наследство, кроме всех выше</w:t>
      </w:r>
      <w:r w:rsidRPr="00344FED">
        <w:rPr>
          <w:rStyle w:val="FontStyle158"/>
          <w:sz w:val="28"/>
          <w:szCs w:val="28"/>
        </w:rPr>
        <w:softHyphen/>
        <w:t>указанных реестров, книг учета депозитных операций и лицевых сче</w:t>
      </w:r>
      <w:r w:rsidRPr="00344FED">
        <w:rPr>
          <w:rStyle w:val="FontStyle158"/>
          <w:sz w:val="28"/>
          <w:szCs w:val="28"/>
        </w:rPr>
        <w:softHyphen/>
        <w:t>тов депонентов, алфавитных книг, ведет и другие дополнительные книги учета, связанные с оформлением права наследования. Так,</w:t>
      </w:r>
    </w:p>
    <w:p w:rsidR="00D36607" w:rsidRPr="00D36607" w:rsidRDefault="004745E5" w:rsidP="00344FED">
      <w:pPr>
        <w:pStyle w:val="Style45"/>
        <w:widowControl/>
        <w:numPr>
          <w:ilvl w:val="0"/>
          <w:numId w:val="2"/>
        </w:numPr>
        <w:tabs>
          <w:tab w:val="left" w:pos="542"/>
        </w:tabs>
        <w:spacing w:line="240" w:lineRule="auto"/>
        <w:ind w:firstLine="709"/>
        <w:rPr>
          <w:rStyle w:val="FontStyle160"/>
          <w:i w:val="0"/>
          <w:iCs w:val="0"/>
          <w:sz w:val="28"/>
          <w:szCs w:val="28"/>
        </w:rPr>
      </w:pPr>
      <w:r>
        <w:rPr>
          <w:rStyle w:val="FontStyle158"/>
          <w:sz w:val="28"/>
          <w:szCs w:val="28"/>
        </w:rPr>
        <w:t xml:space="preserve"> </w:t>
      </w:r>
      <w:r w:rsidR="001B407F" w:rsidRPr="00344FED">
        <w:rPr>
          <w:rStyle w:val="FontStyle158"/>
          <w:sz w:val="28"/>
          <w:szCs w:val="28"/>
        </w:rPr>
        <w:t>все заявления наследников с просьбой произвести опись наслед</w:t>
      </w:r>
      <w:r w:rsidR="001B407F" w:rsidRPr="00344FED">
        <w:rPr>
          <w:rStyle w:val="FontStyle158"/>
          <w:sz w:val="28"/>
          <w:szCs w:val="28"/>
        </w:rPr>
        <w:softHyphen/>
        <w:t>ственного имущества, сообщения граждан, занимавшихся похоронами наследодателя, органов милиции и жилищных органов, иных органи</w:t>
      </w:r>
      <w:r w:rsidR="001B407F" w:rsidRPr="00344FED">
        <w:rPr>
          <w:rStyle w:val="FontStyle158"/>
          <w:sz w:val="28"/>
          <w:szCs w:val="28"/>
        </w:rPr>
        <w:softHyphen/>
        <w:t>заций об оставшемся после умерших граждан имуществе, а также пору</w:t>
      </w:r>
      <w:r w:rsidR="001B407F" w:rsidRPr="00344FED">
        <w:rPr>
          <w:rStyle w:val="FontStyle158"/>
          <w:sz w:val="28"/>
          <w:szCs w:val="28"/>
        </w:rPr>
        <w:softHyphen/>
        <w:t>чения других нотариусов о производстве описи имущества регистри</w:t>
      </w:r>
      <w:r w:rsidR="001B407F" w:rsidRPr="00344FED">
        <w:rPr>
          <w:rStyle w:val="FontStyle158"/>
          <w:sz w:val="28"/>
          <w:szCs w:val="28"/>
        </w:rPr>
        <w:softHyphen/>
        <w:t xml:space="preserve">руются </w:t>
      </w:r>
      <w:r w:rsidR="001B407F" w:rsidRPr="00344FED">
        <w:rPr>
          <w:rStyle w:val="FontStyle160"/>
          <w:i w:val="0"/>
          <w:sz w:val="28"/>
          <w:szCs w:val="28"/>
        </w:rPr>
        <w:t>в книге учета</w:t>
      </w:r>
      <w:r w:rsidR="001B407F" w:rsidRPr="00344FED">
        <w:rPr>
          <w:rStyle w:val="FontStyle160"/>
          <w:sz w:val="28"/>
          <w:szCs w:val="28"/>
        </w:rPr>
        <w:t xml:space="preserve"> </w:t>
      </w:r>
      <w:r w:rsidR="001B407F" w:rsidRPr="00344FED">
        <w:rPr>
          <w:rStyle w:val="FontStyle160"/>
          <w:i w:val="0"/>
          <w:sz w:val="28"/>
          <w:szCs w:val="28"/>
        </w:rPr>
        <w:t>заявлений о принятии мер к охране наследствен</w:t>
      </w:r>
      <w:r w:rsidR="001B407F" w:rsidRPr="00344FED">
        <w:rPr>
          <w:rStyle w:val="FontStyle160"/>
          <w:i w:val="0"/>
          <w:sz w:val="28"/>
          <w:szCs w:val="28"/>
        </w:rPr>
        <w:softHyphen/>
        <w:t>ного имущества,</w:t>
      </w:r>
    </w:p>
    <w:p w:rsidR="001B407F" w:rsidRPr="00D36607" w:rsidRDefault="00344FED" w:rsidP="00D36607">
      <w:pPr>
        <w:pStyle w:val="Style45"/>
        <w:widowControl/>
        <w:numPr>
          <w:ilvl w:val="0"/>
          <w:numId w:val="2"/>
        </w:numPr>
        <w:tabs>
          <w:tab w:val="left" w:pos="542"/>
        </w:tabs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60"/>
          <w:sz w:val="28"/>
          <w:szCs w:val="28"/>
        </w:rPr>
        <w:t xml:space="preserve"> </w:t>
      </w:r>
      <w:r w:rsidR="001B407F" w:rsidRPr="00344FED">
        <w:rPr>
          <w:rStyle w:val="FontStyle158"/>
          <w:sz w:val="28"/>
          <w:szCs w:val="28"/>
        </w:rPr>
        <w:t>обнаруженные при описи наследственного имущества и изъятые нотариусом для обеспечения их сох</w:t>
      </w:r>
      <w:r w:rsidR="00D36607">
        <w:rPr>
          <w:rStyle w:val="FontStyle158"/>
          <w:sz w:val="28"/>
          <w:szCs w:val="28"/>
        </w:rPr>
        <w:t>ранности валютные ценности (дра</w:t>
      </w:r>
      <w:r w:rsidR="001B407F" w:rsidRPr="00D36607">
        <w:rPr>
          <w:rStyle w:val="FontStyle158"/>
          <w:sz w:val="28"/>
          <w:szCs w:val="28"/>
        </w:rPr>
        <w:t>гоценные металлы и драгоценные природные камни, валюта РФ, ино</w:t>
      </w:r>
      <w:r w:rsidR="001B407F" w:rsidRPr="00D36607">
        <w:rPr>
          <w:rStyle w:val="FontStyle158"/>
          <w:sz w:val="28"/>
          <w:szCs w:val="28"/>
        </w:rPr>
        <w:softHyphen/>
        <w:t>странная валюта, ценные бумаги в валюте РФ, ценные бумаги в ино</w:t>
      </w:r>
      <w:r w:rsidR="001B407F" w:rsidRPr="00D36607">
        <w:rPr>
          <w:rStyle w:val="FontStyle158"/>
          <w:sz w:val="28"/>
          <w:szCs w:val="28"/>
        </w:rPr>
        <w:softHyphen/>
        <w:t>странной валюте), ювелирные изделия из драгоценных металлов и дра</w:t>
      </w:r>
      <w:r w:rsidR="001B407F" w:rsidRPr="00D36607">
        <w:rPr>
          <w:rStyle w:val="FontStyle158"/>
          <w:sz w:val="28"/>
          <w:szCs w:val="28"/>
        </w:rPr>
        <w:softHyphen/>
        <w:t xml:space="preserve">гоценных камней регистрируются </w:t>
      </w:r>
      <w:r w:rsidR="001B407F" w:rsidRPr="00D36607">
        <w:rPr>
          <w:rStyle w:val="FontStyle160"/>
          <w:i w:val="0"/>
          <w:sz w:val="28"/>
          <w:szCs w:val="28"/>
        </w:rPr>
        <w:t>в книге учета ценностей при приня</w:t>
      </w:r>
      <w:r w:rsidR="001B407F" w:rsidRPr="00D36607">
        <w:rPr>
          <w:rStyle w:val="FontStyle160"/>
          <w:i w:val="0"/>
          <w:sz w:val="28"/>
          <w:szCs w:val="28"/>
        </w:rPr>
        <w:softHyphen/>
        <w:t>тии</w:t>
      </w:r>
      <w:r w:rsidR="001B407F" w:rsidRPr="00D36607">
        <w:rPr>
          <w:rStyle w:val="FontStyle160"/>
          <w:sz w:val="28"/>
          <w:szCs w:val="28"/>
        </w:rPr>
        <w:t xml:space="preserve"> </w:t>
      </w:r>
      <w:r w:rsidR="001B407F" w:rsidRPr="00D36607">
        <w:rPr>
          <w:rStyle w:val="FontStyle160"/>
          <w:i w:val="0"/>
          <w:sz w:val="28"/>
          <w:szCs w:val="28"/>
        </w:rPr>
        <w:t>мер</w:t>
      </w:r>
      <w:r w:rsidR="001B407F" w:rsidRPr="00D36607">
        <w:rPr>
          <w:rStyle w:val="FontStyle160"/>
          <w:sz w:val="28"/>
          <w:szCs w:val="28"/>
        </w:rPr>
        <w:t xml:space="preserve"> </w:t>
      </w:r>
      <w:r w:rsidR="001B407F" w:rsidRPr="00D36607">
        <w:rPr>
          <w:rStyle w:val="FontStyle160"/>
          <w:i w:val="0"/>
          <w:sz w:val="28"/>
          <w:szCs w:val="28"/>
        </w:rPr>
        <w:t>к охране наследственного имущества</w:t>
      </w:r>
      <w:r w:rsidR="001B407F" w:rsidRPr="00D36607">
        <w:rPr>
          <w:rStyle w:val="FontStyle160"/>
          <w:sz w:val="28"/>
          <w:szCs w:val="28"/>
        </w:rPr>
        <w:t xml:space="preserve">. </w:t>
      </w:r>
      <w:r w:rsidR="001B407F" w:rsidRPr="00D36607">
        <w:rPr>
          <w:rStyle w:val="FontStyle158"/>
          <w:sz w:val="28"/>
          <w:szCs w:val="28"/>
        </w:rPr>
        <w:t>При этом в книге учета ценностей нотариус обязан подробно описать каждую вещь, зарегист</w:t>
      </w:r>
      <w:r w:rsidR="001B407F" w:rsidRPr="00D36607">
        <w:rPr>
          <w:rStyle w:val="FontStyle158"/>
          <w:sz w:val="28"/>
          <w:szCs w:val="28"/>
        </w:rPr>
        <w:softHyphen/>
        <w:t>рировав ее под самостоятельным номером, и указать оценку;</w:t>
      </w:r>
    </w:p>
    <w:p w:rsidR="001B407F" w:rsidRPr="00344FED" w:rsidRDefault="004745E5" w:rsidP="00344FED">
      <w:pPr>
        <w:pStyle w:val="Style58"/>
        <w:widowControl/>
        <w:numPr>
          <w:ilvl w:val="0"/>
          <w:numId w:val="2"/>
        </w:numPr>
        <w:tabs>
          <w:tab w:val="left" w:pos="542"/>
        </w:tabs>
        <w:spacing w:line="240" w:lineRule="auto"/>
        <w:ind w:firstLine="709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 xml:space="preserve"> </w:t>
      </w:r>
      <w:r w:rsidR="001B407F" w:rsidRPr="00344FED">
        <w:rPr>
          <w:rStyle w:val="FontStyle158"/>
          <w:sz w:val="28"/>
          <w:szCs w:val="28"/>
        </w:rPr>
        <w:t>каждое поступившее заявление о принятии наследственного имущества, выдаче свидетельства о праве на наследство, об отказе от наследства, об оплате расходов за счет наследственного имущества, все претензии кредиторов, заявления о принятии мер к охране наследст</w:t>
      </w:r>
      <w:r w:rsidR="001B407F" w:rsidRPr="00344FED">
        <w:rPr>
          <w:rStyle w:val="FontStyle158"/>
          <w:sz w:val="28"/>
          <w:szCs w:val="28"/>
        </w:rPr>
        <w:softHyphen/>
        <w:t xml:space="preserve">венного имущества регистрируются </w:t>
      </w:r>
      <w:r w:rsidR="001B407F" w:rsidRPr="00344FED">
        <w:rPr>
          <w:rStyle w:val="FontStyle160"/>
          <w:i w:val="0"/>
          <w:sz w:val="28"/>
          <w:szCs w:val="28"/>
        </w:rPr>
        <w:t>в книге</w:t>
      </w:r>
      <w:r w:rsidR="008B5313">
        <w:rPr>
          <w:rStyle w:val="FontStyle160"/>
          <w:i w:val="0"/>
          <w:sz w:val="28"/>
          <w:szCs w:val="28"/>
        </w:rPr>
        <w:t xml:space="preserve"> </w:t>
      </w:r>
      <w:r w:rsidR="001B407F" w:rsidRPr="00344FED">
        <w:rPr>
          <w:rStyle w:val="FontStyle160"/>
          <w:i w:val="0"/>
          <w:sz w:val="28"/>
          <w:szCs w:val="28"/>
        </w:rPr>
        <w:t>учета наследственных дел.</w:t>
      </w:r>
      <w:r w:rsidR="001B407F" w:rsidRPr="00344FED">
        <w:rPr>
          <w:rStyle w:val="FontStyle160"/>
          <w:sz w:val="28"/>
          <w:szCs w:val="28"/>
        </w:rPr>
        <w:t xml:space="preserve"> </w:t>
      </w:r>
      <w:r w:rsidR="001B407F" w:rsidRPr="00344FED">
        <w:rPr>
          <w:rStyle w:val="FontStyle158"/>
          <w:sz w:val="28"/>
          <w:szCs w:val="28"/>
        </w:rPr>
        <w:t>На основании первого заявления, поступившего к нотариусу от ко</w:t>
      </w:r>
      <w:r w:rsidR="001B407F" w:rsidRPr="00344FED">
        <w:rPr>
          <w:rStyle w:val="FontStyle158"/>
          <w:sz w:val="28"/>
          <w:szCs w:val="28"/>
        </w:rPr>
        <w:softHyphen/>
        <w:t>го-либо из вышеуказанных лиц, заводится наследственное дело. Все последующие заявления, поступающие в уже имеющееся наследствен</w:t>
      </w:r>
      <w:r w:rsidR="001B407F" w:rsidRPr="00344FED">
        <w:rPr>
          <w:rStyle w:val="FontStyle158"/>
          <w:sz w:val="28"/>
          <w:szCs w:val="28"/>
        </w:rPr>
        <w:softHyphen/>
        <w:t>ное дело (дополнительные, от других наследников и кредиторов), так</w:t>
      </w:r>
      <w:r w:rsidR="001B407F" w:rsidRPr="00344FED">
        <w:rPr>
          <w:rStyle w:val="FontStyle158"/>
          <w:sz w:val="28"/>
          <w:szCs w:val="28"/>
        </w:rPr>
        <w:softHyphen/>
        <w:t>же регистрируются в день их поступления в книге учета наследствен</w:t>
      </w:r>
      <w:r w:rsidR="001B407F" w:rsidRPr="00344FED">
        <w:rPr>
          <w:rStyle w:val="FontStyle158"/>
          <w:sz w:val="28"/>
          <w:szCs w:val="28"/>
        </w:rPr>
        <w:softHyphen/>
        <w:t>ных дел. На каждом таком заявлении указывается время его поступле</w:t>
      </w:r>
      <w:r w:rsidR="001B407F" w:rsidRPr="00344FED">
        <w:rPr>
          <w:rStyle w:val="FontStyle158"/>
          <w:sz w:val="28"/>
          <w:szCs w:val="28"/>
        </w:rPr>
        <w:softHyphen/>
        <w:t>ния и номер наследственного дела;</w:t>
      </w:r>
    </w:p>
    <w:p w:rsidR="001B407F" w:rsidRPr="00344FED" w:rsidRDefault="004745E5" w:rsidP="00344FED">
      <w:pPr>
        <w:pStyle w:val="Style58"/>
        <w:widowControl/>
        <w:numPr>
          <w:ilvl w:val="0"/>
          <w:numId w:val="2"/>
        </w:numPr>
        <w:tabs>
          <w:tab w:val="left" w:pos="542"/>
        </w:tabs>
        <w:spacing w:line="240" w:lineRule="auto"/>
        <w:ind w:firstLine="709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 xml:space="preserve"> </w:t>
      </w:r>
      <w:r w:rsidR="001B407F" w:rsidRPr="00344FED">
        <w:rPr>
          <w:rStyle w:val="FontStyle158"/>
          <w:sz w:val="28"/>
          <w:szCs w:val="28"/>
        </w:rPr>
        <w:t>фамилия, имя, отчество наследодателя, после которого заводится наследственное дело, дата открытия наследства и номер наследствен</w:t>
      </w:r>
      <w:r w:rsidR="001B407F" w:rsidRPr="00344FED">
        <w:rPr>
          <w:rStyle w:val="FontStyle158"/>
          <w:sz w:val="28"/>
          <w:szCs w:val="28"/>
        </w:rPr>
        <w:softHyphen/>
        <w:t xml:space="preserve">ного дела вносятся </w:t>
      </w:r>
      <w:r w:rsidR="001B407F" w:rsidRPr="00344FED">
        <w:rPr>
          <w:rStyle w:val="FontStyle160"/>
          <w:i w:val="0"/>
          <w:sz w:val="28"/>
          <w:szCs w:val="28"/>
        </w:rPr>
        <w:t>в алфавитную книгу учета наследственных дел,</w:t>
      </w:r>
      <w:r w:rsidR="001B407F" w:rsidRPr="00344FED">
        <w:rPr>
          <w:rStyle w:val="FontStyle160"/>
          <w:sz w:val="28"/>
          <w:szCs w:val="28"/>
        </w:rPr>
        <w:t xml:space="preserve"> </w:t>
      </w:r>
      <w:r w:rsidR="001B407F" w:rsidRPr="00344FED">
        <w:rPr>
          <w:rStyle w:val="FontStyle158"/>
          <w:sz w:val="28"/>
          <w:szCs w:val="28"/>
        </w:rPr>
        <w:t>ко</w:t>
      </w:r>
      <w:r w:rsidR="001B407F" w:rsidRPr="00344FED">
        <w:rPr>
          <w:rStyle w:val="FontStyle158"/>
          <w:sz w:val="28"/>
          <w:szCs w:val="28"/>
        </w:rPr>
        <w:softHyphen/>
        <w:t>торая ведется по фамилиям умерших.</w:t>
      </w:r>
    </w:p>
    <w:p w:rsidR="001B407F" w:rsidRPr="00344FED" w:rsidRDefault="001B407F" w:rsidP="00344FED">
      <w:pPr>
        <w:pStyle w:val="Style58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Все заявления о принятии наследства, выдаче свидетельства о пра</w:t>
      </w:r>
      <w:r w:rsidRPr="00344FED">
        <w:rPr>
          <w:rStyle w:val="FontStyle158"/>
          <w:sz w:val="28"/>
          <w:szCs w:val="28"/>
        </w:rPr>
        <w:softHyphen/>
        <w:t>ве на наследство, отказе от наследства, о выдаче распоряжения об опла</w:t>
      </w:r>
      <w:r w:rsidRPr="00344FED">
        <w:rPr>
          <w:rStyle w:val="FontStyle158"/>
          <w:sz w:val="28"/>
          <w:szCs w:val="28"/>
        </w:rPr>
        <w:softHyphen/>
        <w:t>те расходов за счет наследственного имущества, претензии кредиторов, а также все необходимые для оформления права наследования до</w:t>
      </w:r>
      <w:r w:rsidRPr="00344FED">
        <w:rPr>
          <w:rStyle w:val="FontStyle158"/>
          <w:sz w:val="28"/>
          <w:szCs w:val="28"/>
        </w:rPr>
        <w:softHyphen/>
        <w:t>кументы, истребованные от наследников, иных физических и юриди</w:t>
      </w:r>
      <w:r w:rsidRPr="00344FED">
        <w:rPr>
          <w:rStyle w:val="FontStyle158"/>
          <w:sz w:val="28"/>
          <w:szCs w:val="28"/>
        </w:rPr>
        <w:softHyphen/>
        <w:t>ческих лиц, и экземпляр каждого выдаваемого нотариусом документа подшиваются в наследственное дело.</w:t>
      </w:r>
    </w:p>
    <w:p w:rsidR="001B407F" w:rsidRPr="00344FED" w:rsidRDefault="001B407F" w:rsidP="00344FED">
      <w:pPr>
        <w:pStyle w:val="Style58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Алфавитные книги (учета завещаний, запрещений отчуждения имущества и арестов, наследственных дел), а также книги учета (заявлений о принятии мер к охране наследственного</w:t>
      </w:r>
      <w:r w:rsidRPr="00344FED">
        <w:rPr>
          <w:rStyle w:val="FontStyle158"/>
          <w:sz w:val="28"/>
          <w:szCs w:val="28"/>
        </w:rPr>
        <w:tab/>
        <w:t>принятых на хранение ценностей, наследственных дел) должны быть прошиты, а листы их пронумерованы. На обратной стороне последнего листа должно быть указано количество пронумерованных и прошитых листов в книге. Эта запись скрепляется подписью уполномоченного лица (органа юстиции или нотариальной палаты) и соответствующей печатью.</w:t>
      </w:r>
    </w:p>
    <w:p w:rsidR="001B407F" w:rsidRPr="00344FED" w:rsidRDefault="001B407F" w:rsidP="00344FED">
      <w:pPr>
        <w:pStyle w:val="Style58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Кроме вышеуказанных книг в делопроизводстве каждого нотариу</w:t>
      </w:r>
      <w:r w:rsidRPr="00344FED">
        <w:rPr>
          <w:rStyle w:val="FontStyle158"/>
          <w:sz w:val="28"/>
          <w:szCs w:val="28"/>
        </w:rPr>
        <w:softHyphen/>
        <w:t>са должны быть также:</w:t>
      </w:r>
    </w:p>
    <w:p w:rsidR="001B407F" w:rsidRPr="00344FED" w:rsidRDefault="001B407F" w:rsidP="00344FED">
      <w:pPr>
        <w:pStyle w:val="Style58"/>
        <w:widowControl/>
        <w:tabs>
          <w:tab w:val="left" w:pos="542"/>
        </w:tabs>
        <w:spacing w:line="240" w:lineRule="auto"/>
        <w:ind w:firstLine="0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ab/>
        <w:t>- журнал регистрации входящей корреспонденции;</w:t>
      </w:r>
    </w:p>
    <w:p w:rsidR="001B407F" w:rsidRPr="00344FED" w:rsidRDefault="001B407F" w:rsidP="00344FED">
      <w:pPr>
        <w:pStyle w:val="Style58"/>
        <w:widowControl/>
        <w:tabs>
          <w:tab w:val="left" w:pos="542"/>
        </w:tabs>
        <w:spacing w:line="240" w:lineRule="auto"/>
        <w:ind w:firstLine="0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ab/>
        <w:t>- журнал регистрации исходящей корреспонденции;</w:t>
      </w:r>
    </w:p>
    <w:p w:rsidR="001B407F" w:rsidRPr="00344FED" w:rsidRDefault="001B407F" w:rsidP="00344FED">
      <w:pPr>
        <w:pStyle w:val="Style58"/>
        <w:widowControl/>
        <w:tabs>
          <w:tab w:val="left" w:pos="542"/>
        </w:tabs>
        <w:spacing w:line="240" w:lineRule="auto"/>
        <w:ind w:firstLine="0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ab/>
        <w:t>- журнал учета вызовов нотариуса для совершения нотариальных действий вне помещения нотариальной конторы.</w:t>
      </w:r>
    </w:p>
    <w:p w:rsidR="001B407F" w:rsidRPr="00344FED" w:rsidRDefault="001B407F" w:rsidP="00344FED">
      <w:pPr>
        <w:pStyle w:val="Style4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07F" w:rsidRPr="000C287C" w:rsidRDefault="001B407F" w:rsidP="00B202B2">
      <w:pPr>
        <w:pStyle w:val="Style44"/>
        <w:widowControl/>
        <w:rPr>
          <w:rStyle w:val="FontStyle157"/>
          <w:i/>
          <w:spacing w:val="0"/>
          <w:sz w:val="28"/>
          <w:szCs w:val="28"/>
        </w:rPr>
      </w:pPr>
      <w:r w:rsidRPr="000C287C">
        <w:rPr>
          <w:rStyle w:val="FontStyle157"/>
          <w:i/>
          <w:spacing w:val="0"/>
          <w:sz w:val="28"/>
          <w:szCs w:val="28"/>
        </w:rPr>
        <w:t xml:space="preserve">§ </w:t>
      </w:r>
      <w:r w:rsidR="00997B74" w:rsidRPr="000C287C">
        <w:rPr>
          <w:rStyle w:val="FontStyle157"/>
          <w:i/>
          <w:spacing w:val="0"/>
          <w:sz w:val="28"/>
          <w:szCs w:val="28"/>
        </w:rPr>
        <w:t>4</w:t>
      </w:r>
      <w:r w:rsidRPr="000C287C">
        <w:rPr>
          <w:rStyle w:val="FontStyle157"/>
          <w:i/>
          <w:spacing w:val="0"/>
          <w:sz w:val="28"/>
          <w:szCs w:val="28"/>
        </w:rPr>
        <w:t>. Формы нотариальных документов и удостоверительных надписей</w:t>
      </w:r>
      <w:r w:rsidR="004745E5" w:rsidRPr="000C287C">
        <w:rPr>
          <w:rStyle w:val="FontStyle157"/>
          <w:i/>
          <w:spacing w:val="0"/>
          <w:sz w:val="28"/>
          <w:szCs w:val="28"/>
        </w:rPr>
        <w:t>.</w:t>
      </w:r>
    </w:p>
    <w:p w:rsidR="001B407F" w:rsidRPr="00344FED" w:rsidRDefault="001B407F" w:rsidP="00344FED">
      <w:pPr>
        <w:pStyle w:val="Style44"/>
        <w:widowControl/>
        <w:ind w:firstLine="709"/>
        <w:jc w:val="both"/>
        <w:rPr>
          <w:rStyle w:val="FontStyle157"/>
          <w:spacing w:val="0"/>
          <w:sz w:val="28"/>
          <w:szCs w:val="28"/>
        </w:rPr>
      </w:pPr>
    </w:p>
    <w:p w:rsidR="001B407F" w:rsidRPr="00344FED" w:rsidRDefault="001B407F" w:rsidP="00344FED">
      <w:pPr>
        <w:pStyle w:val="Style58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Нотариусы, должностные лица органов местного самоуправления, а также консульских учреждений Российской Федерации составляют нотариальные документы по определенным формам. Согласно ст. 46 Основ законодательства о нотариате при удостоверении сделок, свидетельствовании верности копий документов и выписок из них, подлин</w:t>
      </w:r>
      <w:r w:rsidRPr="00344FED">
        <w:rPr>
          <w:rStyle w:val="FontStyle158"/>
          <w:sz w:val="28"/>
          <w:szCs w:val="28"/>
        </w:rPr>
        <w:softHyphen/>
        <w:t>ности подписи на документах, верности перевода документов с одного языка на другой, при удостоверении времени предъявления докумен</w:t>
      </w:r>
      <w:r w:rsidRPr="00344FED">
        <w:rPr>
          <w:rStyle w:val="FontStyle158"/>
          <w:sz w:val="28"/>
          <w:szCs w:val="28"/>
        </w:rPr>
        <w:softHyphen/>
        <w:t>тов на соответствующих документах совершаются удостоверительные надписи. В подтверждение права наследования, права собственности, удостоверения фактов нахождения гражданина в живых и в определен</w:t>
      </w:r>
      <w:r w:rsidRPr="00344FED">
        <w:rPr>
          <w:rStyle w:val="FontStyle158"/>
          <w:sz w:val="28"/>
          <w:szCs w:val="28"/>
        </w:rPr>
        <w:softHyphen/>
        <w:t>ном месте, тождественности гражданина с лицом, изображенным на фотографии, принятия на хранение документов выдаются соответст</w:t>
      </w:r>
      <w:r w:rsidRPr="00344FED">
        <w:rPr>
          <w:rStyle w:val="FontStyle158"/>
          <w:sz w:val="28"/>
          <w:szCs w:val="28"/>
        </w:rPr>
        <w:softHyphen/>
        <w:t>вующие свидетельства.</w:t>
      </w:r>
    </w:p>
    <w:p w:rsidR="001B407F" w:rsidRPr="00344FED" w:rsidRDefault="001B407F" w:rsidP="00AE34BC">
      <w:pPr>
        <w:ind w:firstLine="709"/>
        <w:jc w:val="both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Удостоверительные надписи совершаются нотариусом, а свидете</w:t>
      </w:r>
      <w:r w:rsidRPr="00344FED">
        <w:rPr>
          <w:rStyle w:val="FontStyle158"/>
          <w:sz w:val="28"/>
          <w:szCs w:val="28"/>
        </w:rPr>
        <w:softHyphen/>
        <w:t xml:space="preserve">льства выдаются и в </w:t>
      </w:r>
      <w:r w:rsidR="00997B74" w:rsidRPr="00344FED">
        <w:rPr>
          <w:rStyle w:val="FontStyle158"/>
          <w:sz w:val="28"/>
          <w:szCs w:val="28"/>
        </w:rPr>
        <w:t>других,</w:t>
      </w:r>
      <w:r w:rsidRPr="00344FED">
        <w:rPr>
          <w:rStyle w:val="FontStyle158"/>
          <w:sz w:val="28"/>
          <w:szCs w:val="28"/>
        </w:rPr>
        <w:t xml:space="preserve"> не названных в ст. 46 Основ случаях. Так, на векселе при предъявлении его к платежу (при оплате по вексе</w:t>
      </w:r>
      <w:r w:rsidRPr="00344FED">
        <w:rPr>
          <w:rStyle w:val="FontStyle158"/>
          <w:sz w:val="28"/>
          <w:szCs w:val="28"/>
        </w:rPr>
        <w:softHyphen/>
        <w:t>лю) совершается удостоверительная надпись о платеже; при предъяв</w:t>
      </w:r>
      <w:r w:rsidRPr="00344FED">
        <w:rPr>
          <w:rStyle w:val="FontStyle158"/>
          <w:sz w:val="28"/>
          <w:szCs w:val="28"/>
        </w:rPr>
        <w:softHyphen/>
        <w:t>лении чека к платежу и неоплате его на чеке совершается удостоверительная надпись о неплатеже. Удостоверительная надпись может быть совершена и при наложении запрещения об отчуждении имущества, являющегося предметом залога. Эта надпись излагается на договоре о залоге имущества после надписи, удостоверяющей сделку (залог). Свидетельство может быть выдано и в подтверждение факта передачи заявления одного</w:t>
      </w:r>
      <w:r w:rsidR="00AE34BC">
        <w:rPr>
          <w:rStyle w:val="FontStyle158"/>
          <w:sz w:val="28"/>
          <w:szCs w:val="28"/>
        </w:rPr>
        <w:t xml:space="preserve"> </w:t>
      </w:r>
      <w:r w:rsidRPr="00344FED">
        <w:rPr>
          <w:rStyle w:val="FontStyle158"/>
          <w:sz w:val="28"/>
          <w:szCs w:val="28"/>
        </w:rPr>
        <w:t>физического (юридического) лица другому физиче</w:t>
      </w:r>
      <w:r w:rsidRPr="00344FED">
        <w:rPr>
          <w:rStyle w:val="FontStyle158"/>
          <w:sz w:val="28"/>
          <w:szCs w:val="28"/>
        </w:rPr>
        <w:softHyphen/>
        <w:t>скому (юридическому) лицу. Свидетельством, выдаваемым нотариу</w:t>
      </w:r>
      <w:r w:rsidRPr="00344FED">
        <w:rPr>
          <w:rStyle w:val="FontStyle158"/>
          <w:sz w:val="28"/>
          <w:szCs w:val="28"/>
        </w:rPr>
        <w:softHyphen/>
        <w:t>сом, удостоверяются и полномочия душеприказчика, если завещатель назначил исполнителя своего завещания (п. 1 ст. 1135 ГК).</w:t>
      </w:r>
    </w:p>
    <w:p w:rsidR="001B407F" w:rsidRPr="00344FED" w:rsidRDefault="001B407F" w:rsidP="00344FED">
      <w:pPr>
        <w:pStyle w:val="Style58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Кроме свидетельств и удостоверительных надписей существуют и иные формы нотариальных документов, например, при совершении та</w:t>
      </w:r>
      <w:r w:rsidRPr="00344FED">
        <w:rPr>
          <w:rStyle w:val="FontStyle158"/>
          <w:sz w:val="28"/>
          <w:szCs w:val="28"/>
        </w:rPr>
        <w:softHyphen/>
        <w:t>кого нотариального действия, как наложение запрещения отчуждения имущества, выдается нотариальный документ, который называется «запрещение». При совершении морского протеста изготавливается «акт о морском протесте». Соответствующие акты составляются при протесте векселя в неплатеже, неакцепте, недатировании акцепта, при производстве экспертизы. На различных документах, подтверждаю</w:t>
      </w:r>
      <w:r w:rsidRPr="00344FED">
        <w:rPr>
          <w:rStyle w:val="FontStyle158"/>
          <w:sz w:val="28"/>
          <w:szCs w:val="28"/>
        </w:rPr>
        <w:softHyphen/>
        <w:t>щих бесспорность задолженности и включенных в Перечень, установ</w:t>
      </w:r>
      <w:r w:rsidRPr="00344FED">
        <w:rPr>
          <w:rStyle w:val="FontStyle158"/>
          <w:sz w:val="28"/>
          <w:szCs w:val="28"/>
        </w:rPr>
        <w:softHyphen/>
        <w:t>ленный Правительством Российской Федерации, нотариусы соверша</w:t>
      </w:r>
      <w:r w:rsidRPr="00344FED">
        <w:rPr>
          <w:rStyle w:val="FontStyle158"/>
          <w:sz w:val="28"/>
          <w:szCs w:val="28"/>
        </w:rPr>
        <w:softHyphen/>
        <w:t>ют исполнительные надписи.</w:t>
      </w:r>
    </w:p>
    <w:p w:rsidR="001B407F" w:rsidRPr="00344FED" w:rsidRDefault="001B407F" w:rsidP="00344FED">
      <w:pPr>
        <w:pStyle w:val="Style58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При совершении нотариального действия «обеспечение доказа</w:t>
      </w:r>
      <w:r w:rsidRPr="00344FED">
        <w:rPr>
          <w:rStyle w:val="FontStyle158"/>
          <w:sz w:val="28"/>
          <w:szCs w:val="28"/>
        </w:rPr>
        <w:softHyphen/>
        <w:t>тельств» в зависимости от вида судебного доказательства нотариус со</w:t>
      </w:r>
      <w:r w:rsidRPr="00344FED">
        <w:rPr>
          <w:rStyle w:val="FontStyle158"/>
          <w:sz w:val="28"/>
          <w:szCs w:val="28"/>
        </w:rPr>
        <w:softHyphen/>
        <w:t>ставляет либо протокол допроса свидетеля; либо протокол осмотра ве</w:t>
      </w:r>
      <w:r w:rsidRPr="00344FED">
        <w:rPr>
          <w:rStyle w:val="FontStyle158"/>
          <w:sz w:val="28"/>
          <w:szCs w:val="28"/>
        </w:rPr>
        <w:softHyphen/>
        <w:t>щественного (или письменного) доказательства. В соответствии с п. 4 ст. 1126 ГК составляется протокол и после вскрытия нотариусом за</w:t>
      </w:r>
      <w:r w:rsidRPr="00344FED">
        <w:rPr>
          <w:rStyle w:val="FontStyle158"/>
          <w:sz w:val="28"/>
          <w:szCs w:val="28"/>
        </w:rPr>
        <w:softHyphen/>
        <w:t>крытого завещания, переданного ему завещателем. При этом нотариус выдает наследникам после вскрытия завещания «нотариально удосто</w:t>
      </w:r>
      <w:r w:rsidRPr="00344FED">
        <w:rPr>
          <w:rStyle w:val="FontStyle158"/>
          <w:sz w:val="28"/>
          <w:szCs w:val="28"/>
        </w:rPr>
        <w:softHyphen/>
        <w:t>веренную копию» протокола.</w:t>
      </w:r>
    </w:p>
    <w:p w:rsidR="001B407F" w:rsidRPr="00344FED" w:rsidRDefault="001B407F" w:rsidP="00344FED">
      <w:pPr>
        <w:pStyle w:val="Style58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В связи с тем, что все нотариальные действия совершаются от име</w:t>
      </w:r>
      <w:r w:rsidRPr="00344FED">
        <w:rPr>
          <w:rStyle w:val="FontStyle158"/>
          <w:sz w:val="28"/>
          <w:szCs w:val="28"/>
        </w:rPr>
        <w:softHyphen/>
        <w:t>ни Российской Федерации, формы нотариальных свидетельств, удостоверительных надписей на сделках и свидетельствуемых документах, а также формы актов, запрещений, исполнительных надписей устанав</w:t>
      </w:r>
      <w:r w:rsidRPr="00344FED">
        <w:rPr>
          <w:rStyle w:val="FontStyle158"/>
          <w:sz w:val="28"/>
          <w:szCs w:val="28"/>
        </w:rPr>
        <w:softHyphen/>
        <w:t>ливаются единые для всех нотариусов и утверждаются Министерст</w:t>
      </w:r>
      <w:r w:rsidRPr="00344FED">
        <w:rPr>
          <w:rStyle w:val="FontStyle158"/>
          <w:sz w:val="28"/>
          <w:szCs w:val="28"/>
        </w:rPr>
        <w:softHyphen/>
        <w:t>вом юстиции Российской Федерации. Такие формы утверждены по</w:t>
      </w:r>
      <w:r w:rsidRPr="00344FED">
        <w:rPr>
          <w:rStyle w:val="FontStyle158"/>
          <w:sz w:val="28"/>
          <w:szCs w:val="28"/>
        </w:rPr>
        <w:softHyphen/>
        <w:t>следний раз 10 апреля 2002 г. В настоящее время существует 72 формы нотариальных свидетельств, удостоверительных надписей на сделках и свидетельствуемых документах и иных актов</w:t>
      </w:r>
      <w:r w:rsidRPr="00344FED">
        <w:rPr>
          <w:rStyle w:val="a4"/>
          <w:rFonts w:ascii="Times New Roman" w:hAnsi="Times New Roman" w:cs="Times New Roman"/>
          <w:sz w:val="28"/>
          <w:szCs w:val="28"/>
        </w:rPr>
        <w:footnoteReference w:id="2"/>
      </w:r>
      <w:r w:rsidRPr="00344FED">
        <w:rPr>
          <w:rStyle w:val="FontStyle158"/>
          <w:sz w:val="28"/>
          <w:szCs w:val="28"/>
        </w:rPr>
        <w:t>.</w:t>
      </w:r>
    </w:p>
    <w:p w:rsidR="001B407F" w:rsidRPr="00344FED" w:rsidRDefault="001B407F" w:rsidP="00344FED">
      <w:pPr>
        <w:pStyle w:val="Style58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Применяя нормы иностранного права, нотариусы в соответствии с</w:t>
      </w:r>
      <w:r w:rsidR="00B21BC6">
        <w:rPr>
          <w:rStyle w:val="FontStyle158"/>
          <w:sz w:val="28"/>
          <w:szCs w:val="28"/>
        </w:rPr>
        <w:t>о</w:t>
      </w:r>
      <w:r w:rsidRPr="00344FED">
        <w:rPr>
          <w:rStyle w:val="FontStyle158"/>
          <w:sz w:val="28"/>
          <w:szCs w:val="28"/>
        </w:rPr>
        <w:t xml:space="preserve"> ст. 104 Основ законодательства о нотариате совершают удостоверительные надписи и по формам, предусмотренным законодательст</w:t>
      </w:r>
      <w:r w:rsidRPr="00344FED">
        <w:rPr>
          <w:rStyle w:val="FontStyle158"/>
          <w:sz w:val="28"/>
          <w:szCs w:val="28"/>
        </w:rPr>
        <w:softHyphen/>
        <w:t>вом других стран, если это не противоречит международным догово</w:t>
      </w:r>
      <w:r w:rsidRPr="00344FED">
        <w:rPr>
          <w:rStyle w:val="FontStyle158"/>
          <w:sz w:val="28"/>
          <w:szCs w:val="28"/>
        </w:rPr>
        <w:softHyphen/>
        <w:t>рам Российской Федерации.</w:t>
      </w:r>
    </w:p>
    <w:p w:rsidR="001B407F" w:rsidRPr="00344FED" w:rsidRDefault="001B407F" w:rsidP="00344FED">
      <w:pPr>
        <w:pStyle w:val="Style58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Нотариальные документы изготавливаются по установленным формам на чистых листах бумаги, личных бланках или бланках госу</w:t>
      </w:r>
      <w:r w:rsidRPr="00344FED">
        <w:rPr>
          <w:rStyle w:val="FontStyle158"/>
          <w:sz w:val="28"/>
          <w:szCs w:val="28"/>
        </w:rPr>
        <w:softHyphen/>
        <w:t>дарственной нотариальной конторы и обязательно скрепляются печа</w:t>
      </w:r>
      <w:r w:rsidRPr="00344FED">
        <w:rPr>
          <w:rStyle w:val="FontStyle158"/>
          <w:sz w:val="28"/>
          <w:szCs w:val="28"/>
        </w:rPr>
        <w:softHyphen/>
        <w:t>тью нотариуса. Каждый нотариус — и работающий в государственной нотариальной конторе, и занимающийся частной практикой — имеет личную печать с изображением Государственного герба Российской Федерации</w:t>
      </w:r>
      <w:r w:rsidRPr="00344FED">
        <w:rPr>
          <w:rStyle w:val="a4"/>
          <w:rFonts w:ascii="Times New Roman" w:hAnsi="Times New Roman" w:cs="Times New Roman"/>
          <w:sz w:val="28"/>
          <w:szCs w:val="28"/>
        </w:rPr>
        <w:footnoteReference w:id="3"/>
      </w:r>
      <w:r w:rsidRPr="00344FED">
        <w:rPr>
          <w:rStyle w:val="FontStyle158"/>
          <w:sz w:val="28"/>
          <w:szCs w:val="28"/>
        </w:rPr>
        <w:t>, указанием фамилии, инициалов, должности нотариуса и места его нахождения или наименования государственной нотариаль</w:t>
      </w:r>
      <w:r w:rsidRPr="00344FED">
        <w:rPr>
          <w:rStyle w:val="FontStyle158"/>
          <w:sz w:val="28"/>
          <w:szCs w:val="28"/>
        </w:rPr>
        <w:softHyphen/>
        <w:t>ной конторы. Нередко в нотариальной практике при изготовлении до</w:t>
      </w:r>
      <w:r w:rsidRPr="00344FED">
        <w:rPr>
          <w:rStyle w:val="FontStyle158"/>
          <w:sz w:val="28"/>
          <w:szCs w:val="28"/>
        </w:rPr>
        <w:softHyphen/>
        <w:t>кументов используются штампы удостоверительных надписей.</w:t>
      </w:r>
    </w:p>
    <w:p w:rsidR="001B407F" w:rsidRPr="00344FED" w:rsidRDefault="001B407F" w:rsidP="00344FED">
      <w:pPr>
        <w:pStyle w:val="Style45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В нотариальном округе «Санкт-Петербург», например, с 1 июля 1997 г. в порядке эксперимента, согласованного с Министерством юс</w:t>
      </w:r>
      <w:r w:rsidRPr="00344FED">
        <w:rPr>
          <w:rStyle w:val="FontStyle158"/>
          <w:sz w:val="28"/>
          <w:szCs w:val="28"/>
        </w:rPr>
        <w:softHyphen/>
        <w:t>тиции Российской Федерации, на основании приказа начальника управления юстиции Санкт-Петербурга от 18 июня 1997 г. № 263 и по согласованию с нотариальной палатой Санкт-Петербурга введены бланки установленного образца, имеющие учетную серию и номер, вы</w:t>
      </w:r>
      <w:r w:rsidRPr="00344FED">
        <w:rPr>
          <w:rStyle w:val="FontStyle158"/>
          <w:sz w:val="28"/>
          <w:szCs w:val="28"/>
        </w:rPr>
        <w:softHyphen/>
        <w:t>полненные с применением полиграфических степеней защиты, для но</w:t>
      </w:r>
      <w:r w:rsidRPr="00344FED">
        <w:rPr>
          <w:rStyle w:val="FontStyle158"/>
          <w:sz w:val="28"/>
          <w:szCs w:val="28"/>
        </w:rPr>
        <w:softHyphen/>
        <w:t>тариального оформления:</w:t>
      </w:r>
    </w:p>
    <w:p w:rsidR="001B407F" w:rsidRPr="00344FED" w:rsidRDefault="004745E5" w:rsidP="00344FED">
      <w:pPr>
        <w:pStyle w:val="Style45"/>
        <w:widowControl/>
        <w:numPr>
          <w:ilvl w:val="0"/>
          <w:numId w:val="3"/>
        </w:numPr>
        <w:tabs>
          <w:tab w:val="left" w:pos="538"/>
        </w:tabs>
        <w:spacing w:line="240" w:lineRule="auto"/>
        <w:ind w:firstLine="709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 xml:space="preserve"> </w:t>
      </w:r>
      <w:r w:rsidR="001B407F" w:rsidRPr="00344FED">
        <w:rPr>
          <w:rStyle w:val="FontStyle158"/>
          <w:sz w:val="28"/>
          <w:szCs w:val="28"/>
        </w:rPr>
        <w:t>сделок с недвижимостью;</w:t>
      </w:r>
    </w:p>
    <w:p w:rsidR="001B407F" w:rsidRPr="00344FED" w:rsidRDefault="004745E5" w:rsidP="00344FED">
      <w:pPr>
        <w:pStyle w:val="Style45"/>
        <w:widowControl/>
        <w:numPr>
          <w:ilvl w:val="0"/>
          <w:numId w:val="3"/>
        </w:numPr>
        <w:tabs>
          <w:tab w:val="left" w:pos="538"/>
        </w:tabs>
        <w:spacing w:line="240" w:lineRule="auto"/>
        <w:ind w:firstLine="709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 xml:space="preserve"> </w:t>
      </w:r>
      <w:r w:rsidR="001B407F" w:rsidRPr="00344FED">
        <w:rPr>
          <w:rStyle w:val="FontStyle158"/>
          <w:sz w:val="28"/>
          <w:szCs w:val="28"/>
        </w:rPr>
        <w:t>доверенностей на распоряжение имуществом;</w:t>
      </w:r>
    </w:p>
    <w:p w:rsidR="001B407F" w:rsidRPr="00344FED" w:rsidRDefault="004745E5" w:rsidP="00344FED">
      <w:pPr>
        <w:pStyle w:val="Style45"/>
        <w:widowControl/>
        <w:numPr>
          <w:ilvl w:val="0"/>
          <w:numId w:val="3"/>
        </w:numPr>
        <w:tabs>
          <w:tab w:val="left" w:pos="538"/>
        </w:tabs>
        <w:spacing w:line="240" w:lineRule="auto"/>
        <w:ind w:firstLine="709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 xml:space="preserve"> </w:t>
      </w:r>
      <w:r w:rsidR="001B407F" w:rsidRPr="00344FED">
        <w:rPr>
          <w:rStyle w:val="FontStyle158"/>
          <w:sz w:val="28"/>
          <w:szCs w:val="28"/>
        </w:rPr>
        <w:t>свидетельств о праве на наследство (по закону и по завещанию);</w:t>
      </w:r>
    </w:p>
    <w:p w:rsidR="001B407F" w:rsidRPr="00344FED" w:rsidRDefault="004745E5" w:rsidP="00344FED">
      <w:pPr>
        <w:pStyle w:val="Style45"/>
        <w:widowControl/>
        <w:numPr>
          <w:ilvl w:val="0"/>
          <w:numId w:val="3"/>
        </w:numPr>
        <w:tabs>
          <w:tab w:val="left" w:pos="538"/>
        </w:tabs>
        <w:spacing w:line="240" w:lineRule="auto"/>
        <w:ind w:firstLine="709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 xml:space="preserve"> </w:t>
      </w:r>
      <w:r w:rsidR="001B407F" w:rsidRPr="00344FED">
        <w:rPr>
          <w:rStyle w:val="FontStyle158"/>
          <w:sz w:val="28"/>
          <w:szCs w:val="28"/>
        </w:rPr>
        <w:t>свидетельств о праве собственности на долю в общем имуществе супругов.</w:t>
      </w:r>
    </w:p>
    <w:p w:rsidR="001B407F" w:rsidRPr="00344FED" w:rsidRDefault="001B407F" w:rsidP="00344FED">
      <w:pPr>
        <w:pStyle w:val="Style45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При изготовлении таких бланков для нотариальных документов применяются следующие степени защиты:</w:t>
      </w:r>
    </w:p>
    <w:p w:rsidR="001B407F" w:rsidRPr="00344FED" w:rsidRDefault="004745E5" w:rsidP="00344FED">
      <w:pPr>
        <w:pStyle w:val="Style45"/>
        <w:widowControl/>
        <w:numPr>
          <w:ilvl w:val="0"/>
          <w:numId w:val="3"/>
        </w:numPr>
        <w:tabs>
          <w:tab w:val="left" w:pos="538"/>
        </w:tabs>
        <w:spacing w:line="240" w:lineRule="auto"/>
        <w:ind w:firstLine="709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 xml:space="preserve"> </w:t>
      </w:r>
      <w:r w:rsidR="001B407F" w:rsidRPr="00344FED">
        <w:rPr>
          <w:rStyle w:val="FontStyle158"/>
          <w:sz w:val="28"/>
          <w:szCs w:val="28"/>
        </w:rPr>
        <w:t>бумага большой плотности, имеет хаотично расположенные во</w:t>
      </w:r>
      <w:r w:rsidR="001B407F" w:rsidRPr="00344FED">
        <w:rPr>
          <w:rStyle w:val="FontStyle158"/>
          <w:sz w:val="28"/>
          <w:szCs w:val="28"/>
        </w:rPr>
        <w:softHyphen/>
        <w:t>локна и вкрапления красного цвета;</w:t>
      </w:r>
    </w:p>
    <w:p w:rsidR="001B407F" w:rsidRPr="00344FED" w:rsidRDefault="001B407F" w:rsidP="00344FED">
      <w:pPr>
        <w:ind w:firstLine="709"/>
        <w:jc w:val="both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бланк выполнен на гербовой бумаге с водяными знаками. Рису</w:t>
      </w:r>
      <w:r w:rsidRPr="00344FED">
        <w:rPr>
          <w:rStyle w:val="FontStyle158"/>
          <w:sz w:val="28"/>
          <w:szCs w:val="28"/>
        </w:rPr>
        <w:softHyphen/>
        <w:t>нок по сетке в центре бланка в виде Российского и герб России в верхней части документа;</w:t>
      </w:r>
    </w:p>
    <w:p w:rsidR="001B407F" w:rsidRPr="00344FED" w:rsidRDefault="004745E5" w:rsidP="00344FED">
      <w:pPr>
        <w:pStyle w:val="Style45"/>
        <w:widowControl/>
        <w:numPr>
          <w:ilvl w:val="0"/>
          <w:numId w:val="3"/>
        </w:numPr>
        <w:tabs>
          <w:tab w:val="left" w:pos="538"/>
        </w:tabs>
        <w:spacing w:line="240" w:lineRule="auto"/>
        <w:ind w:firstLine="709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 xml:space="preserve"> </w:t>
      </w:r>
      <w:r w:rsidR="001B407F" w:rsidRPr="00344FED">
        <w:rPr>
          <w:rStyle w:val="FontStyle158"/>
          <w:sz w:val="28"/>
          <w:szCs w:val="28"/>
        </w:rPr>
        <w:t>по краям документа находятся</w:t>
      </w:r>
      <w:r w:rsidR="00344FED" w:rsidRPr="00344FED">
        <w:rPr>
          <w:rStyle w:val="FontStyle158"/>
          <w:sz w:val="28"/>
          <w:szCs w:val="28"/>
        </w:rPr>
        <w:t xml:space="preserve"> гильоширные элементы в виде ро</w:t>
      </w:r>
      <w:r w:rsidR="001B407F" w:rsidRPr="00344FED">
        <w:rPr>
          <w:rStyle w:val="FontStyle158"/>
          <w:sz w:val="28"/>
          <w:szCs w:val="28"/>
        </w:rPr>
        <w:t>зеточек;</w:t>
      </w:r>
    </w:p>
    <w:p w:rsidR="001B407F" w:rsidRPr="00344FED" w:rsidRDefault="004745E5" w:rsidP="00344FED">
      <w:pPr>
        <w:pStyle w:val="Style45"/>
        <w:widowControl/>
        <w:numPr>
          <w:ilvl w:val="0"/>
          <w:numId w:val="3"/>
        </w:numPr>
        <w:tabs>
          <w:tab w:val="left" w:pos="538"/>
        </w:tabs>
        <w:spacing w:line="240" w:lineRule="auto"/>
        <w:ind w:firstLine="709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 xml:space="preserve"> </w:t>
      </w:r>
      <w:r w:rsidR="001B407F" w:rsidRPr="00344FED">
        <w:rPr>
          <w:rStyle w:val="FontStyle158"/>
          <w:sz w:val="28"/>
          <w:szCs w:val="28"/>
        </w:rPr>
        <w:t>в нижней части бланка сделан микротекст «Россия»;</w:t>
      </w:r>
    </w:p>
    <w:p w:rsidR="001B407F" w:rsidRPr="00344FED" w:rsidRDefault="004745E5" w:rsidP="00344FED">
      <w:pPr>
        <w:pStyle w:val="Style45"/>
        <w:widowControl/>
        <w:numPr>
          <w:ilvl w:val="0"/>
          <w:numId w:val="3"/>
        </w:numPr>
        <w:tabs>
          <w:tab w:val="left" w:pos="538"/>
        </w:tabs>
        <w:spacing w:line="240" w:lineRule="auto"/>
        <w:ind w:firstLine="709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 xml:space="preserve"> </w:t>
      </w:r>
      <w:r w:rsidR="001B407F" w:rsidRPr="00344FED">
        <w:rPr>
          <w:rStyle w:val="FontStyle158"/>
          <w:sz w:val="28"/>
          <w:szCs w:val="28"/>
        </w:rPr>
        <w:t>необычные рисунки на сеточке, которые переходят один в другой, выполнены реактивными красками, реагирующими на химическое воздействие;</w:t>
      </w:r>
    </w:p>
    <w:p w:rsidR="001B407F" w:rsidRPr="00344FED" w:rsidRDefault="004745E5" w:rsidP="00344FED">
      <w:pPr>
        <w:pStyle w:val="Style45"/>
        <w:widowControl/>
        <w:numPr>
          <w:ilvl w:val="0"/>
          <w:numId w:val="3"/>
        </w:numPr>
        <w:tabs>
          <w:tab w:val="left" w:pos="538"/>
        </w:tabs>
        <w:spacing w:line="240" w:lineRule="auto"/>
        <w:ind w:firstLine="709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 xml:space="preserve"> </w:t>
      </w:r>
      <w:r w:rsidR="001B407F" w:rsidRPr="00344FED">
        <w:rPr>
          <w:rStyle w:val="FontStyle158"/>
          <w:sz w:val="28"/>
          <w:szCs w:val="28"/>
        </w:rPr>
        <w:t>нумерация выполнена специальной краской;</w:t>
      </w:r>
    </w:p>
    <w:p w:rsidR="001B407F" w:rsidRPr="00344FED" w:rsidRDefault="004745E5" w:rsidP="00344FED">
      <w:pPr>
        <w:pStyle w:val="Style45"/>
        <w:widowControl/>
        <w:numPr>
          <w:ilvl w:val="0"/>
          <w:numId w:val="3"/>
        </w:numPr>
        <w:tabs>
          <w:tab w:val="left" w:pos="538"/>
        </w:tabs>
        <w:spacing w:line="240" w:lineRule="auto"/>
        <w:ind w:firstLine="709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 xml:space="preserve"> </w:t>
      </w:r>
      <w:r w:rsidR="001B407F" w:rsidRPr="00344FED">
        <w:rPr>
          <w:rStyle w:val="FontStyle158"/>
          <w:sz w:val="28"/>
          <w:szCs w:val="28"/>
        </w:rPr>
        <w:t>ирис (плавный переход одного цвета в другой) выполнен по все</w:t>
      </w:r>
      <w:r w:rsidR="001B407F" w:rsidRPr="00344FED">
        <w:rPr>
          <w:rStyle w:val="FontStyle158"/>
          <w:sz w:val="28"/>
          <w:szCs w:val="28"/>
        </w:rPr>
        <w:softHyphen/>
        <w:t>му полю бланка. На оборотной стороне ирис выполнен посередине;</w:t>
      </w:r>
    </w:p>
    <w:p w:rsidR="001B407F" w:rsidRPr="00344FED" w:rsidRDefault="004745E5" w:rsidP="00344FED">
      <w:pPr>
        <w:pStyle w:val="Style45"/>
        <w:widowControl/>
        <w:numPr>
          <w:ilvl w:val="0"/>
          <w:numId w:val="3"/>
        </w:numPr>
        <w:tabs>
          <w:tab w:val="left" w:pos="538"/>
        </w:tabs>
        <w:spacing w:line="240" w:lineRule="auto"/>
        <w:ind w:firstLine="709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 xml:space="preserve"> </w:t>
      </w:r>
      <w:r w:rsidR="001B407F" w:rsidRPr="00344FED">
        <w:rPr>
          <w:rStyle w:val="FontStyle158"/>
          <w:sz w:val="28"/>
          <w:szCs w:val="28"/>
        </w:rPr>
        <w:t>бланк сделан на листе формата А-4. Защитная сетка присутствует и на обороте.</w:t>
      </w:r>
    </w:p>
    <w:p w:rsidR="001B407F" w:rsidRPr="00344FED" w:rsidRDefault="001B407F" w:rsidP="00344FED">
      <w:pPr>
        <w:pStyle w:val="Style45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Цель введения таких бланков в делопроизводство нотариусов, как отмечалось в приказе от 18 июня 1997 г., заключалась в принятии со стороны органов юстиции «дополнительных мер по защите прав и за</w:t>
      </w:r>
      <w:r w:rsidRPr="00344FED">
        <w:rPr>
          <w:rStyle w:val="FontStyle158"/>
          <w:sz w:val="28"/>
          <w:szCs w:val="28"/>
        </w:rPr>
        <w:softHyphen/>
        <w:t>конных интересов граждан и юриди</w:t>
      </w:r>
      <w:r w:rsidR="00344FED" w:rsidRPr="00344FED">
        <w:rPr>
          <w:rStyle w:val="FontStyle158"/>
          <w:sz w:val="28"/>
          <w:szCs w:val="28"/>
        </w:rPr>
        <w:t>ческих лиц, снижению уровня кри</w:t>
      </w:r>
      <w:r w:rsidRPr="00344FED">
        <w:rPr>
          <w:rStyle w:val="FontStyle158"/>
          <w:sz w:val="28"/>
          <w:szCs w:val="28"/>
        </w:rPr>
        <w:t>миногенности в сфере гражданского оборота с недвижимостью»</w:t>
      </w:r>
      <w:r w:rsidR="00344FED" w:rsidRPr="00344FED">
        <w:rPr>
          <w:rStyle w:val="a4"/>
          <w:rFonts w:ascii="Times New Roman" w:hAnsi="Times New Roman" w:cs="Times New Roman"/>
          <w:sz w:val="28"/>
          <w:szCs w:val="28"/>
        </w:rPr>
        <w:footnoteReference w:id="4"/>
      </w:r>
      <w:r w:rsidRPr="00344FED">
        <w:rPr>
          <w:rStyle w:val="FontStyle158"/>
          <w:sz w:val="28"/>
          <w:szCs w:val="28"/>
        </w:rPr>
        <w:t>. Но</w:t>
      </w:r>
      <w:r w:rsidRPr="00344FED">
        <w:rPr>
          <w:rStyle w:val="FontStyle158"/>
          <w:sz w:val="28"/>
          <w:szCs w:val="28"/>
        </w:rPr>
        <w:softHyphen/>
        <w:t>мерные бланки с отмеченными степенями защиты используются всеми нотариусами Санкт-Петербурга и в настоящее время.</w:t>
      </w:r>
    </w:p>
    <w:p w:rsidR="001B407F" w:rsidRPr="00344FED" w:rsidRDefault="001B407F" w:rsidP="00344FED">
      <w:pPr>
        <w:ind w:firstLine="709"/>
        <w:jc w:val="both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По установленным стандартам должны быть оформлены и доку</w:t>
      </w:r>
      <w:r w:rsidRPr="00344FED">
        <w:rPr>
          <w:rStyle w:val="FontStyle158"/>
          <w:sz w:val="28"/>
          <w:szCs w:val="28"/>
        </w:rPr>
        <w:softHyphen/>
        <w:t>менты, касающиеся финансово-хозяйственной деятельности нотариу</w:t>
      </w:r>
      <w:r w:rsidRPr="00344FED">
        <w:rPr>
          <w:rStyle w:val="FontStyle158"/>
          <w:sz w:val="28"/>
          <w:szCs w:val="28"/>
        </w:rPr>
        <w:softHyphen/>
        <w:t>сов. При заполнении таких документов нотариусы часто используют готовые бланки, изготовленные в соответствии с требованиями тех ор</w:t>
      </w:r>
      <w:r w:rsidRPr="00344FED">
        <w:rPr>
          <w:rStyle w:val="FontStyle158"/>
          <w:sz w:val="28"/>
          <w:szCs w:val="28"/>
        </w:rPr>
        <w:softHyphen/>
        <w:t>ганов, куда эти документы представляются.</w:t>
      </w:r>
    </w:p>
    <w:p w:rsidR="00344FED" w:rsidRPr="00344FED" w:rsidRDefault="00344FED" w:rsidP="00344FED">
      <w:pPr>
        <w:ind w:firstLine="709"/>
        <w:jc w:val="both"/>
        <w:rPr>
          <w:rStyle w:val="FontStyle158"/>
          <w:sz w:val="28"/>
          <w:szCs w:val="28"/>
        </w:rPr>
      </w:pPr>
    </w:p>
    <w:p w:rsidR="001B407F" w:rsidRPr="000C287C" w:rsidRDefault="004745E5" w:rsidP="00344FED">
      <w:pPr>
        <w:pStyle w:val="Style43"/>
        <w:widowControl/>
        <w:spacing w:line="240" w:lineRule="auto"/>
        <w:rPr>
          <w:rStyle w:val="FontStyle157"/>
          <w:i/>
          <w:spacing w:val="0"/>
          <w:sz w:val="28"/>
          <w:szCs w:val="28"/>
        </w:rPr>
      </w:pPr>
      <w:r w:rsidRPr="000C287C">
        <w:rPr>
          <w:rStyle w:val="FontStyle157"/>
          <w:i/>
          <w:spacing w:val="0"/>
          <w:sz w:val="28"/>
          <w:szCs w:val="28"/>
        </w:rPr>
        <w:t xml:space="preserve">§ </w:t>
      </w:r>
      <w:r w:rsidR="00997B74" w:rsidRPr="000C287C">
        <w:rPr>
          <w:rStyle w:val="FontStyle157"/>
          <w:i/>
          <w:spacing w:val="0"/>
          <w:sz w:val="28"/>
          <w:szCs w:val="28"/>
        </w:rPr>
        <w:t>5</w:t>
      </w:r>
      <w:r w:rsidR="001B407F" w:rsidRPr="000C287C">
        <w:rPr>
          <w:rStyle w:val="FontStyle157"/>
          <w:i/>
          <w:spacing w:val="0"/>
          <w:sz w:val="28"/>
          <w:szCs w:val="28"/>
        </w:rPr>
        <w:t>. Наряды оставляемых нотариусом документов и наследственных дел</w:t>
      </w:r>
      <w:r w:rsidRPr="000C287C">
        <w:rPr>
          <w:rStyle w:val="FontStyle157"/>
          <w:i/>
          <w:spacing w:val="0"/>
          <w:sz w:val="28"/>
          <w:szCs w:val="28"/>
        </w:rPr>
        <w:t>.</w:t>
      </w:r>
    </w:p>
    <w:p w:rsidR="00344FED" w:rsidRPr="00344FED" w:rsidRDefault="00344FED" w:rsidP="00344FED">
      <w:pPr>
        <w:pStyle w:val="Style43"/>
        <w:widowControl/>
        <w:spacing w:line="240" w:lineRule="auto"/>
        <w:ind w:firstLine="709"/>
        <w:jc w:val="both"/>
        <w:rPr>
          <w:rStyle w:val="FontStyle157"/>
          <w:spacing w:val="0"/>
          <w:sz w:val="28"/>
          <w:szCs w:val="28"/>
        </w:rPr>
      </w:pPr>
    </w:p>
    <w:p w:rsidR="001B407F" w:rsidRPr="00344FED" w:rsidRDefault="001B407F" w:rsidP="00344FED">
      <w:pPr>
        <w:pStyle w:val="Style58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Для хранения всех истребованных и оставленных после соверше</w:t>
      </w:r>
      <w:r w:rsidRPr="00344FED">
        <w:rPr>
          <w:rStyle w:val="FontStyle158"/>
          <w:sz w:val="28"/>
          <w:szCs w:val="28"/>
        </w:rPr>
        <w:softHyphen/>
        <w:t>ния нотариального действия документов (в том числе правоустанав</w:t>
      </w:r>
      <w:r w:rsidRPr="00344FED">
        <w:rPr>
          <w:rStyle w:val="FontStyle158"/>
          <w:sz w:val="28"/>
          <w:szCs w:val="28"/>
        </w:rPr>
        <w:softHyphen/>
        <w:t>ливающих документов, копий с них, различных свидетельств, выпи</w:t>
      </w:r>
      <w:r w:rsidRPr="00344FED">
        <w:rPr>
          <w:rStyle w:val="FontStyle158"/>
          <w:sz w:val="28"/>
          <w:szCs w:val="28"/>
        </w:rPr>
        <w:softHyphen/>
        <w:t>сок из государственных реестров, справок и т.д.), а также одного из экземпляров изготовленных нотариальных документов нотариусы должны вести наряды. Как правило, наряды формируются по видам нотариальных документов. Так, договоры об отчуждении недвижимо</w:t>
      </w:r>
      <w:r w:rsidRPr="00344FED">
        <w:rPr>
          <w:rStyle w:val="FontStyle158"/>
          <w:sz w:val="28"/>
          <w:szCs w:val="28"/>
        </w:rPr>
        <w:softHyphen/>
        <w:t>го имущества вместе с представленными для совершения нотариаль</w:t>
      </w:r>
      <w:r w:rsidRPr="00344FED">
        <w:rPr>
          <w:rStyle w:val="FontStyle158"/>
          <w:sz w:val="28"/>
          <w:szCs w:val="28"/>
        </w:rPr>
        <w:softHyphen/>
        <w:t>ных действий документами подшиваются в один наряд, завещания — в другой, доверенности — в третий, исполнительные надписи — в чет</w:t>
      </w:r>
      <w:r w:rsidRPr="00344FED">
        <w:rPr>
          <w:rStyle w:val="FontStyle158"/>
          <w:sz w:val="28"/>
          <w:szCs w:val="28"/>
        </w:rPr>
        <w:softHyphen/>
        <w:t>вертый, документы, связанные с депозитным производством, — в пя</w:t>
      </w:r>
      <w:r w:rsidRPr="00344FED">
        <w:rPr>
          <w:rStyle w:val="FontStyle158"/>
          <w:sz w:val="28"/>
          <w:szCs w:val="28"/>
        </w:rPr>
        <w:softHyphen/>
        <w:t xml:space="preserve">тый, и т.д. Каждый наряд должен быть озаглавлен в зависимости от </w:t>
      </w:r>
      <w:r w:rsidR="00997B74" w:rsidRPr="00344FED">
        <w:rPr>
          <w:rStyle w:val="FontStyle158"/>
          <w:sz w:val="28"/>
          <w:szCs w:val="28"/>
        </w:rPr>
        <w:t>видов,</w:t>
      </w:r>
      <w:r w:rsidRPr="00344FED">
        <w:rPr>
          <w:rStyle w:val="FontStyle158"/>
          <w:sz w:val="28"/>
          <w:szCs w:val="28"/>
        </w:rPr>
        <w:t xml:space="preserve"> подшитых в него нотариальных документов. Если нотариус удостоверяет, например, много договоров, связанных с отчуждением недвижимого имущества, он может подшивать в отдельные наряды договоры купли-продажи, дарения и соответственно озаглавливать их. В отдельный наряд группируются все постановления об отказе в совершении нотариальных действий. Отдельно должны быть сбро</w:t>
      </w:r>
      <w:r w:rsidRPr="00344FED">
        <w:rPr>
          <w:rStyle w:val="FontStyle158"/>
          <w:sz w:val="28"/>
          <w:szCs w:val="28"/>
        </w:rPr>
        <w:softHyphen/>
        <w:t>шюрованы и документы, касающиеся финансово-хозяйственной дея</w:t>
      </w:r>
      <w:r w:rsidRPr="00344FED">
        <w:rPr>
          <w:rStyle w:val="FontStyle158"/>
          <w:sz w:val="28"/>
          <w:szCs w:val="28"/>
        </w:rPr>
        <w:softHyphen/>
        <w:t>тельности нотариуса.</w:t>
      </w:r>
    </w:p>
    <w:p w:rsidR="001B407F" w:rsidRPr="00344FED" w:rsidRDefault="001B407F" w:rsidP="00344FED">
      <w:pPr>
        <w:pStyle w:val="Style56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 xml:space="preserve">Наряды должны формироваться так, чтобы в них можно было легко и быстро найти необходимый в текущей работе документ. Для этого следует на обложках нарядов </w:t>
      </w:r>
      <w:r w:rsidR="00997B74" w:rsidRPr="00344FED">
        <w:rPr>
          <w:rStyle w:val="FontStyle158"/>
          <w:sz w:val="28"/>
          <w:szCs w:val="28"/>
        </w:rPr>
        <w:t>указывать,</w:t>
      </w:r>
      <w:r w:rsidRPr="00344FED">
        <w:rPr>
          <w:rStyle w:val="FontStyle158"/>
          <w:sz w:val="28"/>
          <w:szCs w:val="28"/>
        </w:rPr>
        <w:t xml:space="preserve"> и период времени, за который были изготовлены подшитые в них экземпляры нотариальных и дру</w:t>
      </w:r>
      <w:r w:rsidRPr="00344FED">
        <w:rPr>
          <w:rStyle w:val="FontStyle158"/>
          <w:sz w:val="28"/>
          <w:szCs w:val="28"/>
        </w:rPr>
        <w:softHyphen/>
        <w:t xml:space="preserve">гих документов. </w:t>
      </w:r>
      <w:r w:rsidRPr="00B21BC6">
        <w:rPr>
          <w:rStyle w:val="FontStyle158"/>
          <w:i/>
          <w:sz w:val="28"/>
          <w:szCs w:val="28"/>
        </w:rPr>
        <w:t>Например, так: «Договоры об отчуждении недвижи</w:t>
      </w:r>
      <w:r w:rsidRPr="00B21BC6">
        <w:rPr>
          <w:rStyle w:val="FontStyle158"/>
          <w:i/>
          <w:sz w:val="28"/>
          <w:szCs w:val="28"/>
        </w:rPr>
        <w:softHyphen/>
        <w:t xml:space="preserve">мого имущества, удостоверенные в период </w:t>
      </w:r>
      <w:r w:rsidR="001E3170" w:rsidRPr="00B21BC6">
        <w:rPr>
          <w:rStyle w:val="FontStyle158"/>
          <w:i/>
          <w:sz w:val="28"/>
          <w:szCs w:val="28"/>
        </w:rPr>
        <w:t>с 5 января по 14 февраля 2001 г.»</w:t>
      </w:r>
      <w:r w:rsidRPr="00344FED">
        <w:rPr>
          <w:rStyle w:val="FontStyle158"/>
          <w:sz w:val="28"/>
          <w:szCs w:val="28"/>
        </w:rPr>
        <w:t>. Документы в нарядах должны быть подшиты в хронологиче</w:t>
      </w:r>
      <w:r w:rsidRPr="00344FED">
        <w:rPr>
          <w:rStyle w:val="FontStyle158"/>
          <w:sz w:val="28"/>
          <w:szCs w:val="28"/>
        </w:rPr>
        <w:softHyphen/>
        <w:t>ском порядке по мере совершения нотариальных действий, а все листы пронумерованы. В нотариальной практике принято нумеровать листы нарядов карандашом, так как в случае расторжения нотариально удос</w:t>
      </w:r>
      <w:r w:rsidRPr="00344FED">
        <w:rPr>
          <w:rStyle w:val="FontStyle158"/>
          <w:sz w:val="28"/>
          <w:szCs w:val="28"/>
        </w:rPr>
        <w:softHyphen/>
        <w:t>товеренного договора, например в отношении объекта недвижимости, вновь становится действительным подшитый в наряд правоустанавли</w:t>
      </w:r>
      <w:r w:rsidR="00344FED" w:rsidRPr="00344FED">
        <w:rPr>
          <w:rFonts w:ascii="Times New Roman" w:hAnsi="Times New Roman" w:cs="Times New Roman"/>
          <w:sz w:val="28"/>
          <w:szCs w:val="28"/>
        </w:rPr>
        <w:t>в</w:t>
      </w:r>
      <w:r w:rsidRPr="00344FED">
        <w:rPr>
          <w:rStyle w:val="FontStyle158"/>
          <w:sz w:val="28"/>
          <w:szCs w:val="28"/>
        </w:rPr>
        <w:t>ающий документ, который должен быть изъят из наряда и возвращен лицу, представившему его нотариусу.</w:t>
      </w:r>
    </w:p>
    <w:p w:rsidR="001B407F" w:rsidRPr="00344FED" w:rsidRDefault="001B407F" w:rsidP="00344FED">
      <w:pPr>
        <w:ind w:firstLine="709"/>
        <w:jc w:val="both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Определенный порядок установлен для хранения нотариальных свидетельств о праве на наследство и документов, на основании кото</w:t>
      </w:r>
      <w:r w:rsidRPr="00344FED">
        <w:rPr>
          <w:rStyle w:val="FontStyle158"/>
          <w:sz w:val="28"/>
          <w:szCs w:val="28"/>
        </w:rPr>
        <w:softHyphen/>
        <w:t>рых такие свидетельства были выданы. По первому заявлению о при</w:t>
      </w:r>
      <w:r w:rsidRPr="00344FED">
        <w:rPr>
          <w:rStyle w:val="FontStyle158"/>
          <w:sz w:val="28"/>
          <w:szCs w:val="28"/>
        </w:rPr>
        <w:softHyphen/>
        <w:t>нятии наследства (о выдаче свидетельства о праве на наследство и т.д.), поступившему к нотариусу, на которого возложено совершение этого нотариального действия (или в государственную нотариальную конто</w:t>
      </w:r>
      <w:r w:rsidRPr="00344FED">
        <w:rPr>
          <w:rStyle w:val="FontStyle158"/>
          <w:sz w:val="28"/>
          <w:szCs w:val="28"/>
        </w:rPr>
        <w:softHyphen/>
        <w:t>ру по месту открытия наследства), заводится наследственное дело по фамилии умершего с указанием его имени, отчества и даты смерти. Это заявление и все приложенные к нему документы подшиваются в от</w:t>
      </w:r>
      <w:r w:rsidRPr="00344FED">
        <w:rPr>
          <w:rStyle w:val="FontStyle158"/>
          <w:sz w:val="28"/>
          <w:szCs w:val="28"/>
        </w:rPr>
        <w:softHyphen/>
        <w:t>дельное дело.</w:t>
      </w:r>
    </w:p>
    <w:p w:rsidR="001B407F" w:rsidRPr="00344FED" w:rsidRDefault="001B407F" w:rsidP="00344FED">
      <w:pPr>
        <w:pStyle w:val="Style58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Все последующие заявления — от других наследников, дополни</w:t>
      </w:r>
      <w:r w:rsidRPr="00344FED">
        <w:rPr>
          <w:rStyle w:val="FontStyle158"/>
          <w:sz w:val="28"/>
          <w:szCs w:val="28"/>
        </w:rPr>
        <w:softHyphen/>
        <w:t>тельные, об отказе от наследства, о принятии мер к охране наследствен</w:t>
      </w:r>
      <w:r w:rsidRPr="00344FED">
        <w:rPr>
          <w:rStyle w:val="FontStyle158"/>
          <w:sz w:val="28"/>
          <w:szCs w:val="28"/>
        </w:rPr>
        <w:softHyphen/>
        <w:t>ного имущества, о выдаче распоряжений об оплате расходов за счет на</w:t>
      </w:r>
      <w:r w:rsidRPr="00344FED">
        <w:rPr>
          <w:rStyle w:val="FontStyle158"/>
          <w:sz w:val="28"/>
          <w:szCs w:val="28"/>
        </w:rPr>
        <w:softHyphen/>
        <w:t>следственного имущества, претензии кредиторов, а также другие доку</w:t>
      </w:r>
      <w:r w:rsidRPr="00344FED">
        <w:rPr>
          <w:rStyle w:val="FontStyle158"/>
          <w:sz w:val="28"/>
          <w:szCs w:val="28"/>
        </w:rPr>
        <w:softHyphen/>
        <w:t>менты, которые истребуются для оформления права наследования (оплаты расходов), подшиваются в наследственное дело. К этому же наследственному делу приобщаются и все письма, поступившие от на</w:t>
      </w:r>
      <w:r w:rsidRPr="00344FED">
        <w:rPr>
          <w:rStyle w:val="FontStyle158"/>
          <w:sz w:val="28"/>
          <w:szCs w:val="28"/>
        </w:rPr>
        <w:softHyphen/>
        <w:t>следников, копии ответов на них нотариуса, копии запросов, направ</w:t>
      </w:r>
      <w:r w:rsidRPr="00344FED">
        <w:rPr>
          <w:rStyle w:val="FontStyle158"/>
          <w:sz w:val="28"/>
          <w:szCs w:val="28"/>
        </w:rPr>
        <w:softHyphen/>
        <w:t>ленных в те или иные организации, ответы на них и вся остальная пере</w:t>
      </w:r>
      <w:r w:rsidRPr="00344FED">
        <w:rPr>
          <w:rStyle w:val="FontStyle158"/>
          <w:sz w:val="28"/>
          <w:szCs w:val="28"/>
        </w:rPr>
        <w:softHyphen/>
        <w:t>писка по наследственному делу. Подшиваются в наследственное дело и акт описи имущества, если нотариус принял меры охраны, а также эк</w:t>
      </w:r>
      <w:r w:rsidRPr="00344FED">
        <w:rPr>
          <w:rStyle w:val="FontStyle158"/>
          <w:sz w:val="28"/>
          <w:szCs w:val="28"/>
        </w:rPr>
        <w:softHyphen/>
        <w:t>земпляр каждого выдаваемого нотариусом документа — свидетельства о праве на наследство, свидетельства о праве собственности, выданного пережившему супругу, распоряжения об оплате расходов за счет на</w:t>
      </w:r>
      <w:r w:rsidRPr="00344FED">
        <w:rPr>
          <w:rStyle w:val="FontStyle158"/>
          <w:sz w:val="28"/>
          <w:szCs w:val="28"/>
        </w:rPr>
        <w:softHyphen/>
        <w:t>следственного имущества и т.д.</w:t>
      </w:r>
    </w:p>
    <w:p w:rsidR="001B407F" w:rsidRPr="00344FED" w:rsidRDefault="001B407F" w:rsidP="00344FED">
      <w:pPr>
        <w:pStyle w:val="Style58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344FED">
        <w:rPr>
          <w:rStyle w:val="FontStyle158"/>
          <w:sz w:val="28"/>
          <w:szCs w:val="28"/>
        </w:rPr>
        <w:t>После выдачи свидетельства о праве на наследство все листы на</w:t>
      </w:r>
      <w:r w:rsidRPr="00344FED">
        <w:rPr>
          <w:rStyle w:val="FontStyle158"/>
          <w:sz w:val="28"/>
          <w:szCs w:val="28"/>
        </w:rPr>
        <w:softHyphen/>
        <w:t>следственного дела должны быть пронумерованы, количество их ука</w:t>
      </w:r>
      <w:r w:rsidRPr="00344FED">
        <w:rPr>
          <w:rStyle w:val="FontStyle158"/>
          <w:sz w:val="28"/>
          <w:szCs w:val="28"/>
        </w:rPr>
        <w:softHyphen/>
        <w:t>зывается на обложке этого дела, и оно списывается в архив. При после</w:t>
      </w:r>
      <w:r w:rsidRPr="00344FED">
        <w:rPr>
          <w:rStyle w:val="FontStyle158"/>
          <w:sz w:val="28"/>
          <w:szCs w:val="28"/>
        </w:rPr>
        <w:softHyphen/>
        <w:t>дующем обращении наследников, например, для получения дополни</w:t>
      </w:r>
      <w:r w:rsidRPr="00344FED">
        <w:rPr>
          <w:rStyle w:val="FontStyle158"/>
          <w:sz w:val="28"/>
          <w:szCs w:val="28"/>
        </w:rPr>
        <w:softHyphen/>
        <w:t>тельного свидетельства о праве на наследство или дубликата утрачен</w:t>
      </w:r>
      <w:r w:rsidRPr="00344FED">
        <w:rPr>
          <w:rStyle w:val="FontStyle158"/>
          <w:sz w:val="28"/>
          <w:szCs w:val="28"/>
        </w:rPr>
        <w:softHyphen/>
        <w:t>ного свидетельства, даже через много лет после того как было заведено наследственное дело, производство по нему возобновляется. К матери</w:t>
      </w:r>
      <w:r w:rsidRPr="00344FED">
        <w:rPr>
          <w:rStyle w:val="FontStyle158"/>
          <w:sz w:val="28"/>
          <w:szCs w:val="28"/>
        </w:rPr>
        <w:softHyphen/>
        <w:t>алам наследственного дела приобщаются все вновь поступившие заяв</w:t>
      </w:r>
      <w:r w:rsidRPr="00344FED">
        <w:rPr>
          <w:rStyle w:val="FontStyle158"/>
          <w:sz w:val="28"/>
          <w:szCs w:val="28"/>
        </w:rPr>
        <w:softHyphen/>
        <w:t>ления, а также приложенные к ним документы и экземпляры выдавае</w:t>
      </w:r>
      <w:r w:rsidRPr="00344FED">
        <w:rPr>
          <w:rStyle w:val="FontStyle158"/>
          <w:sz w:val="28"/>
          <w:szCs w:val="28"/>
        </w:rPr>
        <w:softHyphen/>
        <w:t>мых дополнительных свидетельств о праве на наследство. О выдаче дубликата производится соответствующая запись на заявлении на</w:t>
      </w:r>
      <w:r w:rsidRPr="00344FED">
        <w:rPr>
          <w:rStyle w:val="FontStyle158"/>
          <w:sz w:val="28"/>
          <w:szCs w:val="28"/>
        </w:rPr>
        <w:softHyphen/>
        <w:t>следника об утрате свидетельства. Второе наследственное дело на од</w:t>
      </w:r>
      <w:r w:rsidRPr="00344FED">
        <w:rPr>
          <w:rStyle w:val="FontStyle158"/>
          <w:sz w:val="28"/>
          <w:szCs w:val="28"/>
        </w:rPr>
        <w:softHyphen/>
        <w:t>ного и того же наследодателя не может быть заведено ни при каких об</w:t>
      </w:r>
      <w:r w:rsidRPr="00344FED">
        <w:rPr>
          <w:rStyle w:val="FontStyle158"/>
          <w:sz w:val="28"/>
          <w:szCs w:val="28"/>
        </w:rPr>
        <w:softHyphen/>
        <w:t>стоятельствах. Возвращение каких-либо документов лицам, представившим их при совершении нотариального действия, из нарядов или наследствен</w:t>
      </w:r>
      <w:r w:rsidRPr="00344FED">
        <w:rPr>
          <w:rStyle w:val="FontStyle158"/>
          <w:sz w:val="28"/>
          <w:szCs w:val="28"/>
        </w:rPr>
        <w:softHyphen/>
        <w:t>ных дел не разрешается. Изъятие и выдача имеющихся у нотариусов документов возможны только в установленных законом случаях при следующих обстоятельствах:</w:t>
      </w:r>
    </w:p>
    <w:p w:rsidR="001B407F" w:rsidRPr="00344FED" w:rsidRDefault="001E3170" w:rsidP="00344FED">
      <w:pPr>
        <w:pStyle w:val="Style83"/>
        <w:widowControl/>
        <w:numPr>
          <w:ilvl w:val="0"/>
          <w:numId w:val="4"/>
        </w:numPr>
        <w:tabs>
          <w:tab w:val="left" w:pos="566"/>
        </w:tabs>
        <w:spacing w:line="240" w:lineRule="auto"/>
        <w:ind w:firstLine="709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 xml:space="preserve"> </w:t>
      </w:r>
      <w:r w:rsidR="001B407F" w:rsidRPr="00344FED">
        <w:rPr>
          <w:rStyle w:val="FontStyle158"/>
          <w:sz w:val="28"/>
          <w:szCs w:val="28"/>
        </w:rPr>
        <w:t>при расторжении нотариально удостоверенного договора по со</w:t>
      </w:r>
      <w:r w:rsidR="001B407F" w:rsidRPr="00344FED">
        <w:rPr>
          <w:rStyle w:val="FontStyle158"/>
          <w:sz w:val="28"/>
          <w:szCs w:val="28"/>
        </w:rPr>
        <w:softHyphen/>
        <w:t>глашению сторон нотариус возвращает представленный ему ранее пра</w:t>
      </w:r>
      <w:r w:rsidR="001B407F" w:rsidRPr="00344FED">
        <w:rPr>
          <w:rStyle w:val="FontStyle158"/>
          <w:sz w:val="28"/>
          <w:szCs w:val="28"/>
        </w:rPr>
        <w:softHyphen/>
        <w:t>воустанавливающий документ, заменяя</w:t>
      </w:r>
      <w:r w:rsidR="00997B74">
        <w:rPr>
          <w:rStyle w:val="FontStyle158"/>
          <w:sz w:val="28"/>
          <w:szCs w:val="28"/>
        </w:rPr>
        <w:t xml:space="preserve"> его в наряде копией с этого до</w:t>
      </w:r>
      <w:r w:rsidR="001B407F" w:rsidRPr="00344FED">
        <w:rPr>
          <w:rStyle w:val="FontStyle158"/>
          <w:sz w:val="28"/>
          <w:szCs w:val="28"/>
        </w:rPr>
        <w:t>кумента;</w:t>
      </w:r>
    </w:p>
    <w:p w:rsidR="001E3170" w:rsidRDefault="001E3170" w:rsidP="001E3170">
      <w:pPr>
        <w:pStyle w:val="Style83"/>
        <w:widowControl/>
        <w:numPr>
          <w:ilvl w:val="0"/>
          <w:numId w:val="4"/>
        </w:numPr>
        <w:tabs>
          <w:tab w:val="left" w:pos="566"/>
        </w:tabs>
        <w:spacing w:line="240" w:lineRule="auto"/>
        <w:ind w:firstLine="709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 xml:space="preserve"> </w:t>
      </w:r>
      <w:r w:rsidR="001B407F" w:rsidRPr="00344FED">
        <w:rPr>
          <w:rStyle w:val="FontStyle158"/>
          <w:sz w:val="28"/>
          <w:szCs w:val="28"/>
        </w:rPr>
        <w:t>при признании сделки недействительной судом нотариус на основании вступившего в законную силу решения суда возвращает правоустанавливающие документы по требованию стороны, предста</w:t>
      </w:r>
      <w:r w:rsidR="001B407F" w:rsidRPr="00344FED">
        <w:rPr>
          <w:rStyle w:val="FontStyle158"/>
          <w:sz w:val="28"/>
          <w:szCs w:val="28"/>
        </w:rPr>
        <w:softHyphen/>
        <w:t>вившей эти документы. Копии возвращенных правоустанавливающих документов, а также решение суда подшиваются в наряд;</w:t>
      </w:r>
    </w:p>
    <w:p w:rsidR="001B407F" w:rsidRPr="001E3170" w:rsidRDefault="001E3170" w:rsidP="001E3170">
      <w:pPr>
        <w:pStyle w:val="Style83"/>
        <w:widowControl/>
        <w:numPr>
          <w:ilvl w:val="0"/>
          <w:numId w:val="4"/>
        </w:numPr>
        <w:tabs>
          <w:tab w:val="left" w:pos="566"/>
        </w:tabs>
        <w:spacing w:line="240" w:lineRule="auto"/>
        <w:ind w:firstLine="709"/>
        <w:rPr>
          <w:rStyle w:val="FontStyle156"/>
          <w:sz w:val="28"/>
          <w:szCs w:val="28"/>
        </w:rPr>
      </w:pPr>
      <w:r>
        <w:rPr>
          <w:rStyle w:val="FontStyle158"/>
          <w:sz w:val="28"/>
          <w:szCs w:val="28"/>
        </w:rPr>
        <w:t xml:space="preserve"> </w:t>
      </w:r>
      <w:r w:rsidR="001B407F" w:rsidRPr="001E3170">
        <w:rPr>
          <w:rStyle w:val="FontStyle158"/>
          <w:sz w:val="28"/>
          <w:szCs w:val="28"/>
        </w:rPr>
        <w:t>по требованию суда, прокуратуры, органов следствия в связи с находящимися в их производстве уголовными или гражданскими де</w:t>
      </w:r>
      <w:r w:rsidR="001B407F" w:rsidRPr="001E3170">
        <w:rPr>
          <w:rStyle w:val="FontStyle158"/>
          <w:sz w:val="28"/>
          <w:szCs w:val="28"/>
        </w:rPr>
        <w:softHyphen/>
        <w:t>лами, а также по требованию арбитражного суда в связи с находящими</w:t>
      </w:r>
      <w:r w:rsidR="001B407F" w:rsidRPr="001E3170">
        <w:rPr>
          <w:rStyle w:val="FontStyle158"/>
          <w:sz w:val="28"/>
          <w:szCs w:val="28"/>
        </w:rPr>
        <w:softHyphen/>
        <w:t>ся в его разрешении спорами нотариус выдает из нарядов документы, указанные в определении суда или постановлении о выемке, а также наследственные дела. При этом нотариус должен составить протокол выемки и оставить у себя не только запрос (требование), но и копии истребованных документов и дел. После вступления решения суда или приговора в законную силу нотариальные документы должны быть возвращены нотариусу вместе с копией судебного постановления.</w:t>
      </w:r>
    </w:p>
    <w:p w:rsidR="001B407F" w:rsidRPr="00344FED" w:rsidRDefault="001B407F" w:rsidP="00344FED">
      <w:pPr>
        <w:ind w:firstLine="709"/>
        <w:jc w:val="both"/>
        <w:rPr>
          <w:rStyle w:val="FontStyle158"/>
          <w:sz w:val="28"/>
          <w:szCs w:val="28"/>
        </w:rPr>
      </w:pPr>
    </w:p>
    <w:p w:rsidR="00B15BEE" w:rsidRDefault="00B15BEE" w:rsidP="000C28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2F43" w:rsidRDefault="00852F43" w:rsidP="000C28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4841" w:rsidRDefault="00FE4841" w:rsidP="000C28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2F43" w:rsidRDefault="00852F43" w:rsidP="000C28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2F43" w:rsidRDefault="00852F43" w:rsidP="000C28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2F43" w:rsidRDefault="00852F43" w:rsidP="000C28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2F43" w:rsidRDefault="00852F43" w:rsidP="000C28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5BEE" w:rsidRDefault="00B15BEE" w:rsidP="000C28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5BEE" w:rsidRDefault="00B15BEE" w:rsidP="000C28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407F" w:rsidRDefault="000C287C" w:rsidP="000C28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87C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</w:p>
    <w:p w:rsidR="005A1DE1" w:rsidRDefault="005A1DE1" w:rsidP="000C28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1DE1" w:rsidRDefault="005A1DE1" w:rsidP="005A1D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DE1">
        <w:rPr>
          <w:rFonts w:ascii="Times New Roman" w:hAnsi="Times New Roman" w:cs="Times New Roman"/>
          <w:sz w:val="28"/>
          <w:szCs w:val="28"/>
        </w:rPr>
        <w:t xml:space="preserve">Таким образом, необходимо признать, что деятельность нотариусов необходима и востребована в настоящий период времени как для простого гражданина, так и государства в целом.   </w:t>
      </w:r>
    </w:p>
    <w:p w:rsidR="005A1DE1" w:rsidRDefault="005A1DE1" w:rsidP="005A1D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DE1">
        <w:rPr>
          <w:rFonts w:ascii="Times New Roman" w:hAnsi="Times New Roman" w:cs="Times New Roman"/>
          <w:iCs/>
          <w:sz w:val="28"/>
          <w:szCs w:val="28"/>
        </w:rPr>
        <w:t>Нотариат</w:t>
      </w:r>
      <w:r w:rsidRPr="005A1DE1">
        <w:rPr>
          <w:rFonts w:ascii="Times New Roman" w:hAnsi="Times New Roman" w:cs="Times New Roman"/>
          <w:sz w:val="28"/>
          <w:szCs w:val="28"/>
        </w:rPr>
        <w:t xml:space="preserve"> - это оплот правовой системы, своими действиями закрепляющий нормы права в обыденной жизни.  Деятельность, позволяющая гражданам чувствовать свою правовую защищенность.</w:t>
      </w:r>
    </w:p>
    <w:p w:rsidR="005A1DE1" w:rsidRDefault="005A1DE1" w:rsidP="005A1D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DE1">
        <w:rPr>
          <w:rFonts w:ascii="Times New Roman" w:hAnsi="Times New Roman" w:cs="Times New Roman"/>
          <w:sz w:val="28"/>
          <w:szCs w:val="28"/>
        </w:rPr>
        <w:t>Во всех своих аспектах деятельность нотариуса многогранна, но строго определена норм</w:t>
      </w:r>
      <w:r>
        <w:rPr>
          <w:rFonts w:ascii="Times New Roman" w:hAnsi="Times New Roman" w:cs="Times New Roman"/>
          <w:sz w:val="28"/>
          <w:szCs w:val="28"/>
        </w:rPr>
        <w:t>ами права регламентирующими их.</w:t>
      </w:r>
    </w:p>
    <w:p w:rsidR="00541656" w:rsidRDefault="005A1DE1" w:rsidP="00541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DE1">
        <w:rPr>
          <w:rFonts w:ascii="Times New Roman" w:hAnsi="Times New Roman" w:cs="Times New Roman"/>
          <w:sz w:val="28"/>
          <w:szCs w:val="28"/>
        </w:rPr>
        <w:t>От качества  работы  нотариальных  органов   зависит  нормальное    функционирование гражданского    оборота,     эффективность    защиты имущественных прав  и  законных интересов граждан и юридических лиц.</w:t>
      </w:r>
    </w:p>
    <w:p w:rsidR="005A1DE1" w:rsidRDefault="00541656" w:rsidP="00541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нотариата </w:t>
      </w:r>
      <w:r w:rsidR="005A1DE1" w:rsidRPr="005A1DE1">
        <w:rPr>
          <w:rFonts w:ascii="Times New Roman" w:hAnsi="Times New Roman" w:cs="Times New Roman"/>
          <w:sz w:val="28"/>
          <w:szCs w:val="28"/>
        </w:rPr>
        <w:t>особенно возрастает в условиях 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DE1" w:rsidRPr="005A1DE1">
        <w:rPr>
          <w:rFonts w:ascii="Times New Roman" w:hAnsi="Times New Roman" w:cs="Times New Roman"/>
          <w:sz w:val="28"/>
          <w:szCs w:val="28"/>
        </w:rPr>
        <w:t>рыночных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DE1" w:rsidRPr="005A1DE1">
        <w:rPr>
          <w:rFonts w:ascii="Times New Roman" w:hAnsi="Times New Roman" w:cs="Times New Roman"/>
          <w:sz w:val="28"/>
          <w:szCs w:val="28"/>
        </w:rPr>
        <w:t>отношен</w:t>
      </w:r>
      <w:r>
        <w:rPr>
          <w:rFonts w:ascii="Times New Roman" w:hAnsi="Times New Roman" w:cs="Times New Roman"/>
          <w:sz w:val="28"/>
          <w:szCs w:val="28"/>
        </w:rPr>
        <w:t>ий  применительно </w:t>
      </w:r>
      <w:r w:rsidR="005A1DE1" w:rsidRPr="005A1DE1">
        <w:rPr>
          <w:rFonts w:ascii="Times New Roman" w:hAnsi="Times New Roman" w:cs="Times New Roman"/>
          <w:sz w:val="28"/>
          <w:szCs w:val="28"/>
        </w:rPr>
        <w:t>к интересам</w:t>
      </w:r>
      <w:r>
        <w:rPr>
          <w:rFonts w:ascii="Times New Roman" w:hAnsi="Times New Roman" w:cs="Times New Roman"/>
          <w:sz w:val="28"/>
          <w:szCs w:val="28"/>
        </w:rPr>
        <w:t xml:space="preserve"> предпринимателей, связанным с </w:t>
      </w:r>
      <w:r w:rsidR="005A1DE1" w:rsidRPr="005A1D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формлением  и  регистрацией договоров,  созданием различных </w:t>
      </w:r>
      <w:r w:rsidR="005A1DE1" w:rsidRPr="005A1DE1">
        <w:rPr>
          <w:rFonts w:ascii="Times New Roman" w:hAnsi="Times New Roman" w:cs="Times New Roman"/>
          <w:sz w:val="28"/>
          <w:szCs w:val="28"/>
        </w:rPr>
        <w:t>форм собственности и сделок с 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DE1" w:rsidRPr="005A1DE1">
        <w:rPr>
          <w:rFonts w:ascii="Times New Roman" w:hAnsi="Times New Roman" w:cs="Times New Roman"/>
          <w:sz w:val="28"/>
          <w:szCs w:val="28"/>
        </w:rPr>
        <w:t>В отличие  от  суда,  где  в основном разрешаются споры о праве гражданском, нотариат з</w:t>
      </w:r>
      <w:r>
        <w:rPr>
          <w:rFonts w:ascii="Times New Roman" w:hAnsi="Times New Roman" w:cs="Times New Roman"/>
          <w:sz w:val="28"/>
          <w:szCs w:val="28"/>
        </w:rPr>
        <w:t xml:space="preserve">анимается бесспорными делами, что </w:t>
      </w:r>
      <w:r w:rsidR="005A1DE1" w:rsidRPr="005A1DE1">
        <w:rPr>
          <w:rFonts w:ascii="Times New Roman" w:hAnsi="Times New Roman" w:cs="Times New Roman"/>
          <w:sz w:val="28"/>
          <w:szCs w:val="28"/>
        </w:rPr>
        <w:t>опред</w:t>
      </w:r>
      <w:r>
        <w:rPr>
          <w:rFonts w:ascii="Times New Roman" w:hAnsi="Times New Roman" w:cs="Times New Roman"/>
          <w:sz w:val="28"/>
          <w:szCs w:val="28"/>
        </w:rPr>
        <w:t xml:space="preserve">елило особый метод решения нотариусами </w:t>
      </w:r>
      <w:r w:rsidR="005A1DE1" w:rsidRPr="005A1DE1">
        <w:rPr>
          <w:rFonts w:ascii="Times New Roman" w:hAnsi="Times New Roman" w:cs="Times New Roman"/>
          <w:sz w:val="28"/>
          <w:szCs w:val="28"/>
        </w:rPr>
        <w:t>отнесенных</w:t>
      </w:r>
      <w:r>
        <w:rPr>
          <w:rFonts w:ascii="Times New Roman" w:hAnsi="Times New Roman" w:cs="Times New Roman"/>
          <w:sz w:val="28"/>
          <w:szCs w:val="28"/>
        </w:rPr>
        <w:t xml:space="preserve"> к их компетенции вопросов. Удостоверяя сделки, свидетельствуя верность </w:t>
      </w:r>
      <w:r w:rsidR="005A1DE1" w:rsidRPr="005A1D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опий документов, обеспечивая   принудительное </w:t>
      </w:r>
      <w:r w:rsidR="005A1DE1" w:rsidRPr="005A1DE1">
        <w:rPr>
          <w:rFonts w:ascii="Times New Roman" w:hAnsi="Times New Roman" w:cs="Times New Roman"/>
          <w:sz w:val="28"/>
          <w:szCs w:val="28"/>
        </w:rPr>
        <w:t>исполнение  бесспорног</w:t>
      </w:r>
      <w:r>
        <w:rPr>
          <w:rFonts w:ascii="Times New Roman" w:hAnsi="Times New Roman" w:cs="Times New Roman"/>
          <w:sz w:val="28"/>
          <w:szCs w:val="28"/>
        </w:rPr>
        <w:t>о обязательства должника и </w:t>
      </w:r>
      <w:r w:rsidR="005A1DE1" w:rsidRPr="005A1DE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овершая иные </w:t>
      </w:r>
      <w:r w:rsidR="005A1DE1" w:rsidRPr="005A1DE1">
        <w:rPr>
          <w:rFonts w:ascii="Times New Roman" w:hAnsi="Times New Roman" w:cs="Times New Roman"/>
          <w:sz w:val="28"/>
          <w:szCs w:val="28"/>
        </w:rPr>
        <w:t>нотариальные   действ</w:t>
      </w:r>
      <w:r>
        <w:rPr>
          <w:rFonts w:ascii="Times New Roman" w:hAnsi="Times New Roman" w:cs="Times New Roman"/>
          <w:sz w:val="28"/>
          <w:szCs w:val="28"/>
        </w:rPr>
        <w:t xml:space="preserve">ия, нотариусы  не используют состязательную  форму </w:t>
      </w:r>
      <w:r w:rsidR="005A1DE1" w:rsidRPr="005A1DE1">
        <w:rPr>
          <w:rFonts w:ascii="Times New Roman" w:hAnsi="Times New Roman" w:cs="Times New Roman"/>
          <w:sz w:val="28"/>
          <w:szCs w:val="28"/>
        </w:rPr>
        <w:t>пр</w:t>
      </w:r>
      <w:r w:rsidR="00852F43">
        <w:rPr>
          <w:rFonts w:ascii="Times New Roman" w:hAnsi="Times New Roman" w:cs="Times New Roman"/>
          <w:sz w:val="28"/>
          <w:szCs w:val="28"/>
        </w:rPr>
        <w:t xml:space="preserve">оцесса, принцип </w:t>
      </w:r>
      <w:r>
        <w:rPr>
          <w:rFonts w:ascii="Times New Roman" w:hAnsi="Times New Roman" w:cs="Times New Roman"/>
          <w:sz w:val="28"/>
          <w:szCs w:val="28"/>
        </w:rPr>
        <w:t xml:space="preserve">публичности, </w:t>
      </w:r>
      <w:r w:rsidR="005A1DE1" w:rsidRPr="005A1DE1">
        <w:rPr>
          <w:rFonts w:ascii="Times New Roman" w:hAnsi="Times New Roman" w:cs="Times New Roman"/>
          <w:sz w:val="28"/>
          <w:szCs w:val="28"/>
        </w:rPr>
        <w:t>сов</w:t>
      </w:r>
      <w:r>
        <w:rPr>
          <w:rFonts w:ascii="Times New Roman" w:hAnsi="Times New Roman" w:cs="Times New Roman"/>
          <w:sz w:val="28"/>
          <w:szCs w:val="28"/>
        </w:rPr>
        <w:t>ершают нотариальные функции только </w:t>
      </w:r>
      <w:r w:rsidR="005A1DE1" w:rsidRPr="005A1DE1">
        <w:rPr>
          <w:rFonts w:ascii="Times New Roman" w:hAnsi="Times New Roman" w:cs="Times New Roman"/>
          <w:sz w:val="28"/>
          <w:szCs w:val="28"/>
        </w:rPr>
        <w:t xml:space="preserve">единолично, </w:t>
      </w:r>
      <w:r>
        <w:rPr>
          <w:rFonts w:ascii="Times New Roman" w:hAnsi="Times New Roman" w:cs="Times New Roman"/>
          <w:sz w:val="28"/>
          <w:szCs w:val="28"/>
        </w:rPr>
        <w:t>устанавливают  </w:t>
      </w:r>
      <w:r w:rsidR="005A1DE1" w:rsidRPr="005A1DE1">
        <w:rPr>
          <w:rFonts w:ascii="Times New Roman" w:hAnsi="Times New Roman" w:cs="Times New Roman"/>
          <w:sz w:val="28"/>
          <w:szCs w:val="28"/>
        </w:rPr>
        <w:t>юридические факты,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DE1" w:rsidRPr="005A1D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правило, </w:t>
      </w:r>
      <w:r w:rsidR="005A1DE1" w:rsidRPr="005A1DE1">
        <w:rPr>
          <w:rFonts w:ascii="Times New Roman" w:hAnsi="Times New Roman" w:cs="Times New Roman"/>
          <w:sz w:val="28"/>
          <w:szCs w:val="28"/>
        </w:rPr>
        <w:t>на  основании письменных доказательств.</w:t>
      </w:r>
    </w:p>
    <w:p w:rsidR="00852F43" w:rsidRDefault="00541656" w:rsidP="00852F43">
      <w:pPr>
        <w:pStyle w:val="Style45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541656">
        <w:rPr>
          <w:rStyle w:val="FontStyle158"/>
          <w:sz w:val="28"/>
          <w:szCs w:val="28"/>
        </w:rPr>
        <w:t>Профессия нотариуса очень высоко ценится во всем мире. Нота</w:t>
      </w:r>
      <w:r w:rsidRPr="00541656">
        <w:rPr>
          <w:rStyle w:val="FontStyle158"/>
          <w:sz w:val="28"/>
          <w:szCs w:val="28"/>
        </w:rPr>
        <w:softHyphen/>
        <w:t>риусов уважают за их непростой труд и им доверяют. Все, что связано с нотариальной деятельностью, нотариусы сохраняют в тайне. Во многих странах нотариусами работают самые высокопрофессиональ</w:t>
      </w:r>
      <w:r w:rsidRPr="00541656">
        <w:rPr>
          <w:rStyle w:val="FontStyle158"/>
          <w:sz w:val="28"/>
          <w:szCs w:val="28"/>
        </w:rPr>
        <w:softHyphen/>
        <w:t>ные юристы. Есть страны, где почти все нотариусы либо большинство их — мужчины.</w:t>
      </w:r>
    </w:p>
    <w:p w:rsidR="00541656" w:rsidRDefault="00541656" w:rsidP="00852F43">
      <w:pPr>
        <w:pStyle w:val="Style45"/>
        <w:widowControl/>
        <w:spacing w:line="240" w:lineRule="auto"/>
        <w:ind w:firstLine="709"/>
        <w:rPr>
          <w:rStyle w:val="FontStyle158"/>
          <w:sz w:val="28"/>
          <w:szCs w:val="28"/>
        </w:rPr>
      </w:pPr>
      <w:r w:rsidRPr="00541656">
        <w:rPr>
          <w:rStyle w:val="FontStyle158"/>
          <w:sz w:val="28"/>
          <w:szCs w:val="28"/>
        </w:rPr>
        <w:t>Деятельность всех нотариусов является публичной и независимой от кого-либо. Нотариальную деятельность нотариусы осуществляют в нотариальных конторах, открытых и доступных в установленные часы</w:t>
      </w:r>
      <w:r w:rsidR="00852F43">
        <w:rPr>
          <w:rStyle w:val="FontStyle158"/>
          <w:sz w:val="28"/>
          <w:szCs w:val="28"/>
        </w:rPr>
        <w:t>.</w:t>
      </w:r>
    </w:p>
    <w:p w:rsidR="00852F43" w:rsidRDefault="00852F43" w:rsidP="00852F43">
      <w:pPr>
        <w:pStyle w:val="Style45"/>
        <w:widowControl/>
        <w:spacing w:line="240" w:lineRule="auto"/>
        <w:ind w:firstLine="709"/>
        <w:rPr>
          <w:rStyle w:val="FontStyle158"/>
          <w:sz w:val="28"/>
          <w:szCs w:val="28"/>
        </w:rPr>
      </w:pPr>
    </w:p>
    <w:p w:rsidR="00852F43" w:rsidRDefault="00852F43" w:rsidP="00852F43">
      <w:pPr>
        <w:pStyle w:val="Style45"/>
        <w:widowControl/>
        <w:spacing w:line="240" w:lineRule="auto"/>
        <w:ind w:firstLine="709"/>
        <w:rPr>
          <w:rStyle w:val="FontStyle158"/>
          <w:sz w:val="28"/>
          <w:szCs w:val="28"/>
        </w:rPr>
      </w:pPr>
    </w:p>
    <w:p w:rsidR="00852F43" w:rsidRDefault="00852F43" w:rsidP="00852F43">
      <w:pPr>
        <w:pStyle w:val="Style45"/>
        <w:widowControl/>
        <w:spacing w:line="240" w:lineRule="auto"/>
        <w:ind w:firstLine="709"/>
        <w:rPr>
          <w:rStyle w:val="FontStyle158"/>
          <w:sz w:val="28"/>
          <w:szCs w:val="28"/>
        </w:rPr>
      </w:pPr>
    </w:p>
    <w:p w:rsidR="00852F43" w:rsidRDefault="00852F43" w:rsidP="00852F43">
      <w:pPr>
        <w:pStyle w:val="Style45"/>
        <w:widowControl/>
        <w:spacing w:line="240" w:lineRule="auto"/>
        <w:ind w:firstLine="709"/>
        <w:rPr>
          <w:rStyle w:val="FontStyle158"/>
          <w:sz w:val="28"/>
          <w:szCs w:val="28"/>
        </w:rPr>
      </w:pPr>
    </w:p>
    <w:p w:rsidR="00852F43" w:rsidRDefault="00852F43" w:rsidP="00852F43">
      <w:pPr>
        <w:pStyle w:val="Style45"/>
        <w:widowControl/>
        <w:spacing w:line="240" w:lineRule="auto"/>
        <w:ind w:firstLine="709"/>
        <w:rPr>
          <w:rStyle w:val="FontStyle158"/>
          <w:sz w:val="28"/>
          <w:szCs w:val="28"/>
        </w:rPr>
      </w:pPr>
    </w:p>
    <w:p w:rsidR="00852F43" w:rsidRDefault="00852F43" w:rsidP="00852F43">
      <w:pPr>
        <w:pStyle w:val="Style45"/>
        <w:widowControl/>
        <w:spacing w:line="240" w:lineRule="auto"/>
        <w:ind w:firstLine="709"/>
        <w:rPr>
          <w:rStyle w:val="FontStyle158"/>
          <w:sz w:val="28"/>
          <w:szCs w:val="28"/>
        </w:rPr>
      </w:pPr>
    </w:p>
    <w:p w:rsidR="00852F43" w:rsidRDefault="00852F43" w:rsidP="00852F43">
      <w:pPr>
        <w:pStyle w:val="Style45"/>
        <w:widowControl/>
        <w:spacing w:line="240" w:lineRule="auto"/>
        <w:ind w:firstLine="709"/>
        <w:rPr>
          <w:rStyle w:val="FontStyle158"/>
          <w:sz w:val="28"/>
          <w:szCs w:val="28"/>
        </w:rPr>
      </w:pPr>
    </w:p>
    <w:p w:rsidR="00852F43" w:rsidRDefault="00852F43" w:rsidP="00852F43">
      <w:pPr>
        <w:pStyle w:val="Style45"/>
        <w:widowControl/>
        <w:spacing w:line="240" w:lineRule="auto"/>
        <w:ind w:firstLine="709"/>
        <w:rPr>
          <w:rStyle w:val="FontStyle158"/>
          <w:sz w:val="28"/>
          <w:szCs w:val="28"/>
        </w:rPr>
      </w:pPr>
    </w:p>
    <w:p w:rsidR="00852F43" w:rsidRDefault="00852F43" w:rsidP="00852F43">
      <w:pPr>
        <w:pStyle w:val="Style45"/>
        <w:widowControl/>
        <w:spacing w:line="240" w:lineRule="auto"/>
        <w:ind w:firstLine="709"/>
        <w:rPr>
          <w:rStyle w:val="FontStyle158"/>
          <w:sz w:val="28"/>
          <w:szCs w:val="28"/>
        </w:rPr>
      </w:pPr>
    </w:p>
    <w:p w:rsidR="00852F43" w:rsidRDefault="00852F43" w:rsidP="00852F43">
      <w:pPr>
        <w:pStyle w:val="Style45"/>
        <w:widowControl/>
        <w:spacing w:line="240" w:lineRule="auto"/>
        <w:ind w:firstLine="709"/>
        <w:rPr>
          <w:rStyle w:val="FontStyle158"/>
          <w:sz w:val="28"/>
          <w:szCs w:val="28"/>
        </w:rPr>
      </w:pPr>
    </w:p>
    <w:p w:rsidR="00852F43" w:rsidRPr="00541656" w:rsidRDefault="00852F43" w:rsidP="00852F43">
      <w:pPr>
        <w:pStyle w:val="Style45"/>
        <w:widowControl/>
        <w:spacing w:line="240" w:lineRule="auto"/>
        <w:ind w:firstLine="709"/>
        <w:rPr>
          <w:rStyle w:val="FontStyle158"/>
          <w:sz w:val="28"/>
          <w:szCs w:val="28"/>
        </w:rPr>
      </w:pPr>
    </w:p>
    <w:p w:rsidR="00852F43" w:rsidRPr="00852F43" w:rsidRDefault="00852F43" w:rsidP="00852F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2F43">
        <w:rPr>
          <w:rFonts w:ascii="Times New Roman" w:hAnsi="Times New Roman" w:cs="Times New Roman"/>
          <w:b/>
          <w:i/>
          <w:sz w:val="28"/>
          <w:szCs w:val="28"/>
        </w:rPr>
        <w:t>СПИСОК ЛИТЕРАТУРЫ:</w:t>
      </w:r>
    </w:p>
    <w:p w:rsidR="00852F43" w:rsidRPr="00852F43" w:rsidRDefault="00852F43" w:rsidP="00852F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2F43" w:rsidRPr="00852F43" w:rsidRDefault="00852F43" w:rsidP="00852F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2F43">
        <w:rPr>
          <w:rFonts w:ascii="Times New Roman" w:hAnsi="Times New Roman" w:cs="Times New Roman"/>
          <w:b/>
          <w:i/>
          <w:sz w:val="28"/>
          <w:szCs w:val="28"/>
        </w:rPr>
        <w:t>Нормативно-правовые акты</w:t>
      </w:r>
    </w:p>
    <w:p w:rsidR="00852F43" w:rsidRPr="00852F43" w:rsidRDefault="00852F43" w:rsidP="00852F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2F43" w:rsidRPr="00852F43" w:rsidRDefault="00852F43" w:rsidP="00852F43">
      <w:pPr>
        <w:jc w:val="both"/>
        <w:rPr>
          <w:rFonts w:ascii="Times New Roman" w:hAnsi="Times New Roman" w:cs="Times New Roman"/>
          <w:sz w:val="28"/>
          <w:szCs w:val="28"/>
        </w:rPr>
      </w:pPr>
      <w:r w:rsidRPr="00852F43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852F43">
        <w:rPr>
          <w:rFonts w:ascii="Times New Roman" w:hAnsi="Times New Roman" w:cs="Times New Roman"/>
          <w:sz w:val="28"/>
          <w:szCs w:val="28"/>
        </w:rPr>
        <w:t xml:space="preserve"> Конституция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 w:rsidRPr="00852F43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852F43">
        <w:rPr>
          <w:rFonts w:ascii="Times New Roman" w:hAnsi="Times New Roman" w:cs="Times New Roman"/>
          <w:sz w:val="28"/>
          <w:szCs w:val="28"/>
        </w:rPr>
        <w:t>.</w:t>
      </w:r>
    </w:p>
    <w:p w:rsidR="00852F43" w:rsidRPr="00852F43" w:rsidRDefault="00852F43" w:rsidP="00852F43">
      <w:pPr>
        <w:jc w:val="both"/>
        <w:rPr>
          <w:rFonts w:ascii="Times New Roman" w:hAnsi="Times New Roman" w:cs="Times New Roman"/>
          <w:sz w:val="28"/>
          <w:szCs w:val="28"/>
        </w:rPr>
      </w:pPr>
      <w:r w:rsidRPr="00852F43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852F43">
        <w:rPr>
          <w:rFonts w:ascii="Times New Roman" w:hAnsi="Times New Roman" w:cs="Times New Roman"/>
          <w:sz w:val="28"/>
          <w:szCs w:val="28"/>
        </w:rPr>
        <w:t xml:space="preserve"> Граждански кодекс Российской Федерации часть </w:t>
      </w:r>
      <w:r w:rsidRPr="00852F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2F43">
        <w:rPr>
          <w:rFonts w:ascii="Times New Roman" w:hAnsi="Times New Roman" w:cs="Times New Roman"/>
          <w:sz w:val="28"/>
          <w:szCs w:val="28"/>
        </w:rPr>
        <w:t xml:space="preserve"> от 30 ноября 1994 г. (ред. от 09.02.2009 г.)</w:t>
      </w:r>
    </w:p>
    <w:p w:rsidR="00852F43" w:rsidRDefault="00852F43" w:rsidP="00852F43">
      <w:pPr>
        <w:jc w:val="both"/>
        <w:rPr>
          <w:rFonts w:ascii="Times New Roman" w:hAnsi="Times New Roman" w:cs="Times New Roman"/>
          <w:sz w:val="28"/>
          <w:szCs w:val="28"/>
        </w:rPr>
      </w:pPr>
      <w:r w:rsidRPr="00852F43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852F43">
        <w:rPr>
          <w:rFonts w:ascii="Times New Roman" w:hAnsi="Times New Roman" w:cs="Times New Roman"/>
          <w:sz w:val="28"/>
          <w:szCs w:val="28"/>
        </w:rPr>
        <w:t xml:space="preserve">Граждански кодекс Российской Федерации часть </w:t>
      </w:r>
      <w:r w:rsidRPr="00852F4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52F43">
        <w:rPr>
          <w:rFonts w:ascii="Times New Roman" w:hAnsi="Times New Roman" w:cs="Times New Roman"/>
          <w:sz w:val="28"/>
          <w:szCs w:val="28"/>
        </w:rPr>
        <w:t xml:space="preserve"> от 26 января 1996 г. (ред. от 09.04.2009 г.)</w:t>
      </w:r>
    </w:p>
    <w:p w:rsidR="00852F43" w:rsidRDefault="00852F43" w:rsidP="00852F43">
      <w:pPr>
        <w:jc w:val="both"/>
        <w:rPr>
          <w:rFonts w:ascii="Times New Roman" w:hAnsi="Times New Roman" w:cs="Times New Roman"/>
          <w:sz w:val="28"/>
          <w:szCs w:val="28"/>
        </w:rPr>
      </w:pPr>
      <w:r w:rsidRPr="00852F43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852F43">
        <w:rPr>
          <w:rFonts w:ascii="Times New Roman" w:hAnsi="Times New Roman" w:cs="Times New Roman"/>
          <w:sz w:val="28"/>
          <w:szCs w:val="28"/>
        </w:rPr>
        <w:t xml:space="preserve">Граждански кодекс Российской Федерации часть </w:t>
      </w:r>
      <w:r w:rsidRPr="00852F4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2F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2F43">
        <w:rPr>
          <w:rFonts w:ascii="Times New Roman" w:hAnsi="Times New Roman" w:cs="Times New Roman"/>
          <w:sz w:val="28"/>
          <w:szCs w:val="28"/>
        </w:rPr>
        <w:t xml:space="preserve"> от 26 </w:t>
      </w:r>
      <w:r>
        <w:rPr>
          <w:rFonts w:ascii="Times New Roman" w:hAnsi="Times New Roman" w:cs="Times New Roman"/>
          <w:sz w:val="28"/>
          <w:szCs w:val="28"/>
        </w:rPr>
        <w:t>нояб</w:t>
      </w:r>
      <w:r w:rsidRPr="00852F43">
        <w:rPr>
          <w:rFonts w:ascii="Times New Roman" w:hAnsi="Times New Roman" w:cs="Times New Roman"/>
          <w:sz w:val="28"/>
          <w:szCs w:val="28"/>
        </w:rPr>
        <w:t xml:space="preserve">ря </w:t>
      </w:r>
      <w:r>
        <w:rPr>
          <w:rFonts w:ascii="Times New Roman" w:hAnsi="Times New Roman" w:cs="Times New Roman"/>
          <w:sz w:val="28"/>
          <w:szCs w:val="28"/>
        </w:rPr>
        <w:t>2001</w:t>
      </w:r>
      <w:r w:rsidRPr="00852F43">
        <w:rPr>
          <w:rFonts w:ascii="Times New Roman" w:hAnsi="Times New Roman" w:cs="Times New Roman"/>
          <w:sz w:val="28"/>
          <w:szCs w:val="28"/>
        </w:rPr>
        <w:t xml:space="preserve"> г. (</w:t>
      </w:r>
      <w:r>
        <w:rPr>
          <w:rFonts w:ascii="Times New Roman" w:hAnsi="Times New Roman" w:cs="Times New Roman"/>
          <w:sz w:val="28"/>
          <w:szCs w:val="28"/>
        </w:rPr>
        <w:t>ред. от 30</w:t>
      </w:r>
      <w:r w:rsidRPr="00852F4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2F43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52F43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852F43" w:rsidRDefault="00852F43" w:rsidP="00852F43">
      <w:pPr>
        <w:jc w:val="both"/>
        <w:rPr>
          <w:rFonts w:ascii="Times New Roman" w:hAnsi="Times New Roman" w:cs="Times New Roman"/>
          <w:sz w:val="28"/>
          <w:szCs w:val="28"/>
        </w:rPr>
      </w:pPr>
      <w:r w:rsidRPr="00852F43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Pr="00852F43">
        <w:rPr>
          <w:rFonts w:ascii="Times New Roman" w:hAnsi="Times New Roman" w:cs="Times New Roman"/>
          <w:sz w:val="28"/>
          <w:szCs w:val="28"/>
        </w:rPr>
        <w:t>Основы законодательства Российской Федерации о нотариате</w:t>
      </w:r>
      <w:r>
        <w:rPr>
          <w:rFonts w:ascii="Times New Roman" w:hAnsi="Times New Roman" w:cs="Times New Roman"/>
          <w:sz w:val="28"/>
          <w:szCs w:val="28"/>
        </w:rPr>
        <w:t xml:space="preserve"> от 11.02.1993 г.</w:t>
      </w:r>
      <w:r w:rsidRPr="00852F4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ред. от 19</w:t>
      </w:r>
      <w:r w:rsidRPr="00852F4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52F43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52F43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BD7B3D" w:rsidRPr="00BD7B3D" w:rsidRDefault="00BD7B3D" w:rsidP="00852F4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FontStyle156"/>
          <w:b/>
          <w:i/>
          <w:sz w:val="28"/>
          <w:szCs w:val="28"/>
        </w:rPr>
        <w:t>6</w:t>
      </w:r>
      <w:r w:rsidRPr="004C3FBD">
        <w:rPr>
          <w:rStyle w:val="FontStyle156"/>
          <w:b/>
          <w:i/>
          <w:sz w:val="28"/>
          <w:szCs w:val="28"/>
        </w:rPr>
        <w:t>.</w:t>
      </w:r>
      <w:r w:rsidRPr="004C3FBD">
        <w:rPr>
          <w:rStyle w:val="FontStyle156"/>
          <w:sz w:val="28"/>
          <w:szCs w:val="28"/>
        </w:rPr>
        <w:t xml:space="preserve"> </w:t>
      </w:r>
      <w:r w:rsidRPr="004C3FBD">
        <w:rPr>
          <w:rFonts w:ascii="Times New Roman" w:hAnsi="Times New Roman" w:cs="Times New Roman"/>
          <w:sz w:val="28"/>
          <w:szCs w:val="28"/>
        </w:rPr>
        <w:t>Указ Президента РФ от 22 июля 2002 г. N 767 "Об использовании Государственного герба Российской Федерации на печатях нотариусов" // Собрание законодательства Российской Федерации. - 29 июля 2002 г. - N 30. - Ст. 3036</w:t>
      </w:r>
      <w:r w:rsidRPr="004C3FBD">
        <w:rPr>
          <w:rStyle w:val="FontStyle156"/>
          <w:sz w:val="28"/>
          <w:szCs w:val="28"/>
        </w:rPr>
        <w:t>.</w:t>
      </w:r>
    </w:p>
    <w:p w:rsidR="004C3FBD" w:rsidRPr="004C3FBD" w:rsidRDefault="00BD7B3D" w:rsidP="00852F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4C3FBD" w:rsidRPr="004C3FB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C3FBD" w:rsidRPr="004C3FBD">
        <w:rPr>
          <w:rFonts w:ascii="Times New Roman" w:hAnsi="Times New Roman" w:cs="Times New Roman"/>
          <w:sz w:val="28"/>
          <w:szCs w:val="28"/>
        </w:rPr>
        <w:t xml:space="preserve"> </w:t>
      </w:r>
      <w:r w:rsidR="004C3FBD">
        <w:rPr>
          <w:rFonts w:ascii="Times New Roman" w:hAnsi="Times New Roman" w:cs="Times New Roman"/>
          <w:sz w:val="28"/>
          <w:szCs w:val="28"/>
        </w:rPr>
        <w:t xml:space="preserve">Приказ Минюста РФ от 10.04.2002 г. </w:t>
      </w:r>
      <w:r w:rsidR="004C3FBD" w:rsidRPr="004C3FBD">
        <w:rPr>
          <w:rFonts w:ascii="Times New Roman" w:hAnsi="Times New Roman" w:cs="Times New Roman"/>
          <w:sz w:val="28"/>
          <w:szCs w:val="28"/>
        </w:rPr>
        <w:t>(ред. от 16.02.2009</w:t>
      </w:r>
      <w:r w:rsidR="004C3FBD">
        <w:rPr>
          <w:rFonts w:ascii="Times New Roman" w:hAnsi="Times New Roman" w:cs="Times New Roman"/>
          <w:sz w:val="28"/>
          <w:szCs w:val="28"/>
        </w:rPr>
        <w:t xml:space="preserve"> г.</w:t>
      </w:r>
      <w:r w:rsidR="004C3FBD" w:rsidRPr="004C3FBD">
        <w:rPr>
          <w:rFonts w:ascii="Times New Roman" w:hAnsi="Times New Roman" w:cs="Times New Roman"/>
          <w:sz w:val="28"/>
          <w:szCs w:val="28"/>
        </w:rPr>
        <w:t>) "</w:t>
      </w:r>
      <w:r w:rsidR="004C3FBD">
        <w:rPr>
          <w:rFonts w:ascii="Times New Roman" w:hAnsi="Times New Roman" w:cs="Times New Roman"/>
          <w:sz w:val="28"/>
          <w:szCs w:val="28"/>
        </w:rPr>
        <w:t xml:space="preserve">Об утверждении форм реестров для регистрации нотариальных действий, нотариальных свидетельств и удостоверительных надписей на сделках и свидетельствуемых документах» </w:t>
      </w:r>
      <w:r w:rsidR="004C3FBD" w:rsidRPr="004C3FBD">
        <w:rPr>
          <w:rFonts w:ascii="Times New Roman" w:hAnsi="Times New Roman" w:cs="Times New Roman"/>
          <w:sz w:val="28"/>
          <w:szCs w:val="28"/>
        </w:rPr>
        <w:t>(Зарегистрировано в Минюсте РФ 18.04.2002 N 3385)</w:t>
      </w:r>
      <w:r w:rsidR="004C3FBD">
        <w:rPr>
          <w:rFonts w:ascii="Times New Roman" w:hAnsi="Times New Roman" w:cs="Times New Roman"/>
          <w:sz w:val="28"/>
          <w:szCs w:val="28"/>
        </w:rPr>
        <w:t>.</w:t>
      </w:r>
    </w:p>
    <w:p w:rsidR="00852F43" w:rsidRPr="00852F43" w:rsidRDefault="00852F43" w:rsidP="00852F43">
      <w:pPr>
        <w:rPr>
          <w:rFonts w:ascii="Times New Roman" w:hAnsi="Times New Roman" w:cs="Times New Roman"/>
          <w:sz w:val="28"/>
          <w:szCs w:val="28"/>
        </w:rPr>
      </w:pPr>
    </w:p>
    <w:p w:rsidR="00852F43" w:rsidRPr="00852F43" w:rsidRDefault="00852F43" w:rsidP="00852F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2F43">
        <w:rPr>
          <w:rFonts w:ascii="Times New Roman" w:hAnsi="Times New Roman" w:cs="Times New Roman"/>
          <w:b/>
          <w:i/>
          <w:sz w:val="28"/>
          <w:szCs w:val="28"/>
        </w:rPr>
        <w:t>Основная литература</w:t>
      </w:r>
    </w:p>
    <w:p w:rsidR="00852F43" w:rsidRPr="00852F43" w:rsidRDefault="00852F43" w:rsidP="00852F43">
      <w:pPr>
        <w:shd w:val="clear" w:color="auto" w:fill="FFFFFF"/>
        <w:jc w:val="both"/>
        <w:rPr>
          <w:rFonts w:ascii="Times New Roman" w:hAnsi="Times New Roman" w:cs="Times New Roman"/>
          <w:b/>
          <w:i/>
          <w:iCs/>
          <w:color w:val="000000"/>
          <w:kern w:val="2"/>
          <w:sz w:val="28"/>
          <w:szCs w:val="28"/>
        </w:rPr>
      </w:pPr>
    </w:p>
    <w:p w:rsidR="00B77F57" w:rsidRDefault="00B77F57" w:rsidP="00B77F57">
      <w:pPr>
        <w:jc w:val="both"/>
        <w:rPr>
          <w:rFonts w:ascii="Times New Roman" w:hAnsi="Times New Roman" w:cs="Times New Roman"/>
          <w:sz w:val="28"/>
          <w:szCs w:val="28"/>
        </w:rPr>
      </w:pPr>
      <w:r w:rsidRPr="00B77F57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B3D" w:rsidRPr="00B77F57">
        <w:rPr>
          <w:rFonts w:ascii="Times New Roman" w:hAnsi="Times New Roman" w:cs="Times New Roman"/>
          <w:sz w:val="28"/>
          <w:szCs w:val="28"/>
        </w:rPr>
        <w:t xml:space="preserve">Настольная </w:t>
      </w:r>
      <w:r w:rsidR="00CD4634" w:rsidRPr="00B77F57">
        <w:rPr>
          <w:rFonts w:ascii="Times New Roman" w:hAnsi="Times New Roman" w:cs="Times New Roman"/>
          <w:sz w:val="28"/>
          <w:szCs w:val="28"/>
        </w:rPr>
        <w:t xml:space="preserve">книга нотариуса. </w:t>
      </w:r>
      <w:r w:rsidR="00BD7B3D" w:rsidRPr="00B77F57">
        <w:rPr>
          <w:rFonts w:ascii="Times New Roman" w:hAnsi="Times New Roman" w:cs="Times New Roman"/>
          <w:sz w:val="28"/>
          <w:szCs w:val="28"/>
        </w:rPr>
        <w:t>Учебно-методическое пособие. (2-е изд., испр. и доп.)</w:t>
      </w:r>
      <w:r w:rsidR="00CD4634" w:rsidRPr="00B77F57">
        <w:rPr>
          <w:rFonts w:ascii="Times New Roman" w:hAnsi="Times New Roman" w:cs="Times New Roman"/>
          <w:sz w:val="28"/>
          <w:szCs w:val="28"/>
        </w:rPr>
        <w:t xml:space="preserve"> </w:t>
      </w:r>
      <w:r w:rsidR="00BD7B3D" w:rsidRPr="00B77F57">
        <w:rPr>
          <w:rFonts w:ascii="Times New Roman" w:hAnsi="Times New Roman" w:cs="Times New Roman"/>
          <w:sz w:val="28"/>
          <w:szCs w:val="28"/>
        </w:rPr>
        <w:t xml:space="preserve">- М.: Издательство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D7B3D" w:rsidRPr="00B77F57">
        <w:rPr>
          <w:rFonts w:ascii="Times New Roman" w:hAnsi="Times New Roman" w:cs="Times New Roman"/>
          <w:sz w:val="28"/>
          <w:szCs w:val="28"/>
        </w:rPr>
        <w:t>БЕК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7B3D" w:rsidRPr="00B77F57">
        <w:rPr>
          <w:rFonts w:ascii="Times New Roman" w:hAnsi="Times New Roman" w:cs="Times New Roman"/>
          <w:sz w:val="28"/>
          <w:szCs w:val="28"/>
        </w:rPr>
        <w:t>, 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77F57" w:rsidRPr="00B77F57" w:rsidRDefault="00B77F57" w:rsidP="00B77F57">
      <w:pPr>
        <w:jc w:val="both"/>
        <w:rPr>
          <w:rFonts w:ascii="Times New Roman" w:hAnsi="Times New Roman" w:cs="Times New Roman"/>
          <w:sz w:val="28"/>
          <w:szCs w:val="28"/>
        </w:rPr>
      </w:pPr>
      <w:r w:rsidRPr="00B77F57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С.И. Карпов, И.В. Москаленко, </w:t>
      </w:r>
      <w:r w:rsidRPr="00B77F57">
        <w:rPr>
          <w:rFonts w:ascii="Times New Roman" w:hAnsi="Times New Roman" w:cs="Times New Roman"/>
          <w:sz w:val="28"/>
          <w:szCs w:val="28"/>
        </w:rPr>
        <w:t>Нотариат России: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 – М.: Издательство «Дашков и К», 2009 г.</w:t>
      </w:r>
    </w:p>
    <w:p w:rsidR="00541656" w:rsidRDefault="00B77F57" w:rsidP="00B77F57">
      <w:pPr>
        <w:jc w:val="both"/>
        <w:rPr>
          <w:rFonts w:ascii="Times New Roman" w:hAnsi="Times New Roman" w:cs="Times New Roman"/>
          <w:sz w:val="28"/>
          <w:szCs w:val="28"/>
        </w:rPr>
      </w:pPr>
      <w:r w:rsidRPr="00B77F57"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Р.И. Вергасова, Нотариат в России. – М.: Издательство «Юристъ», 2003 г.</w:t>
      </w:r>
    </w:p>
    <w:p w:rsidR="00B77F57" w:rsidRPr="00B77F57" w:rsidRDefault="00B77F57" w:rsidP="00B77F57">
      <w:pPr>
        <w:jc w:val="both"/>
        <w:rPr>
          <w:rFonts w:ascii="Times New Roman" w:hAnsi="Times New Roman" w:cs="Times New Roman"/>
          <w:sz w:val="28"/>
          <w:szCs w:val="28"/>
        </w:rPr>
      </w:pPr>
      <w:r w:rsidRPr="00B77F57"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И.Г. Черемных, </w:t>
      </w:r>
      <w:r w:rsidRPr="00B77F57">
        <w:rPr>
          <w:rFonts w:ascii="Times New Roman" w:hAnsi="Times New Roman" w:cs="Times New Roman"/>
          <w:sz w:val="28"/>
          <w:szCs w:val="28"/>
        </w:rPr>
        <w:t>Нотариат и нотариальное право России: Учебное пособие для вузов</w:t>
      </w:r>
      <w:r>
        <w:rPr>
          <w:rFonts w:ascii="Times New Roman" w:hAnsi="Times New Roman" w:cs="Times New Roman"/>
          <w:sz w:val="28"/>
          <w:szCs w:val="28"/>
        </w:rPr>
        <w:t xml:space="preserve"> – М.: Издательство «Эксмо», 2007 г.</w:t>
      </w:r>
    </w:p>
    <w:p w:rsidR="00B77F57" w:rsidRPr="00B77F57" w:rsidRDefault="00B77F5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7F57" w:rsidRPr="00B77F57" w:rsidSect="00F07BEB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F2E" w:rsidRDefault="00D82F2E">
      <w:r>
        <w:separator/>
      </w:r>
    </w:p>
  </w:endnote>
  <w:endnote w:type="continuationSeparator" w:id="0">
    <w:p w:rsidR="00D82F2E" w:rsidRDefault="00D8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BEB" w:rsidRDefault="00F07BEB" w:rsidP="0039398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07BEB" w:rsidRDefault="00F07BEB" w:rsidP="00F07BEB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BEB" w:rsidRDefault="00F07BEB" w:rsidP="0039398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C2C42">
      <w:rPr>
        <w:rStyle w:val="af0"/>
        <w:noProof/>
      </w:rPr>
      <w:t>2</w:t>
    </w:r>
    <w:r>
      <w:rPr>
        <w:rStyle w:val="af0"/>
      </w:rPr>
      <w:fldChar w:fldCharType="end"/>
    </w:r>
  </w:p>
  <w:p w:rsidR="00FE4841" w:rsidRDefault="00FE4841" w:rsidP="00F07BEB">
    <w:pPr>
      <w:pStyle w:val="ae"/>
      <w:ind w:right="360"/>
      <w:jc w:val="right"/>
    </w:pPr>
  </w:p>
  <w:p w:rsidR="00FE4841" w:rsidRDefault="00FE484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F2E" w:rsidRDefault="00D82F2E">
      <w:r>
        <w:separator/>
      </w:r>
    </w:p>
  </w:footnote>
  <w:footnote w:type="continuationSeparator" w:id="0">
    <w:p w:rsidR="00D82F2E" w:rsidRDefault="00D82F2E">
      <w:r>
        <w:continuationSeparator/>
      </w:r>
    </w:p>
  </w:footnote>
  <w:footnote w:id="1">
    <w:p w:rsidR="00CD4634" w:rsidRPr="001B407F" w:rsidRDefault="00CD4634">
      <w:pPr>
        <w:pStyle w:val="a3"/>
        <w:rPr>
          <w:rFonts w:ascii="Times New Roman" w:hAnsi="Times New Roman" w:cs="Times New Roman"/>
        </w:rPr>
      </w:pPr>
      <w:r w:rsidRPr="001B407F">
        <w:rPr>
          <w:rStyle w:val="a4"/>
          <w:rFonts w:ascii="Times New Roman" w:hAnsi="Times New Roman" w:cs="Times New Roman"/>
        </w:rPr>
        <w:footnoteRef/>
      </w:r>
      <w:r w:rsidRPr="001B407F">
        <w:rPr>
          <w:rFonts w:ascii="Times New Roman" w:hAnsi="Times New Roman" w:cs="Times New Roman"/>
        </w:rPr>
        <w:t xml:space="preserve"> </w:t>
      </w:r>
      <w:r w:rsidRPr="001B407F">
        <w:rPr>
          <w:rStyle w:val="FontStyle156"/>
        </w:rPr>
        <w:t>В настоящее время нотариусы заполняют реестровые книги по формам, утверж</w:t>
      </w:r>
      <w:r w:rsidRPr="001B407F">
        <w:rPr>
          <w:rStyle w:val="FontStyle156"/>
        </w:rPr>
        <w:softHyphen/>
        <w:t>денным приказом Министерства юстиции от 10 апреля 2002 г. № 99 (Российская газета. 2002. 24 апр.).</w:t>
      </w:r>
    </w:p>
  </w:footnote>
  <w:footnote w:id="2">
    <w:p w:rsidR="00CD4634" w:rsidRPr="00344FED" w:rsidRDefault="00CD4634">
      <w:pPr>
        <w:pStyle w:val="a3"/>
        <w:rPr>
          <w:rFonts w:ascii="Times New Roman" w:hAnsi="Times New Roman" w:cs="Times New Roman"/>
        </w:rPr>
      </w:pPr>
      <w:r w:rsidRPr="00344FED">
        <w:rPr>
          <w:rStyle w:val="a4"/>
          <w:rFonts w:ascii="Times New Roman" w:hAnsi="Times New Roman" w:cs="Times New Roman"/>
        </w:rPr>
        <w:footnoteRef/>
      </w:r>
      <w:r w:rsidRPr="00344FED">
        <w:rPr>
          <w:rFonts w:ascii="Times New Roman" w:hAnsi="Times New Roman" w:cs="Times New Roman"/>
        </w:rPr>
        <w:t xml:space="preserve"> </w:t>
      </w:r>
      <w:r w:rsidRPr="00344FED">
        <w:rPr>
          <w:rStyle w:val="FontStyle156"/>
        </w:rPr>
        <w:t>Российская газета. 2002. 24 аир.</w:t>
      </w:r>
    </w:p>
  </w:footnote>
  <w:footnote w:id="3">
    <w:p w:rsidR="00CD4634" w:rsidRPr="00344FED" w:rsidRDefault="00CD4634">
      <w:pPr>
        <w:pStyle w:val="a3"/>
        <w:rPr>
          <w:rFonts w:ascii="Times New Roman" w:hAnsi="Times New Roman" w:cs="Times New Roman"/>
        </w:rPr>
      </w:pPr>
      <w:r w:rsidRPr="00344FED">
        <w:rPr>
          <w:rStyle w:val="a4"/>
          <w:rFonts w:ascii="Times New Roman" w:hAnsi="Times New Roman" w:cs="Times New Roman"/>
        </w:rPr>
        <w:footnoteRef/>
      </w:r>
      <w:r w:rsidRPr="00344FED">
        <w:rPr>
          <w:rFonts w:ascii="Times New Roman" w:hAnsi="Times New Roman" w:cs="Times New Roman"/>
        </w:rPr>
        <w:t xml:space="preserve"> </w:t>
      </w:r>
      <w:r w:rsidRPr="00344FED">
        <w:rPr>
          <w:rStyle w:val="FontStyle156"/>
        </w:rPr>
        <w:t>См.: Указ Президента Российской Федерации от 22 июля 2002 г. «Об использо</w:t>
      </w:r>
      <w:r w:rsidRPr="00344FED">
        <w:rPr>
          <w:rStyle w:val="FontStyle156"/>
        </w:rPr>
        <w:softHyphen/>
        <w:t xml:space="preserve">вании Государственного герба Российской </w:t>
      </w:r>
      <w:r>
        <w:rPr>
          <w:rStyle w:val="FontStyle156"/>
        </w:rPr>
        <w:t>Федерации н</w:t>
      </w:r>
      <w:r w:rsidRPr="00344FED">
        <w:rPr>
          <w:rStyle w:val="FontStyle156"/>
        </w:rPr>
        <w:t>а печатях нотариусов» (СЗ РФ. 2002. № 30. Ст. 3036).</w:t>
      </w:r>
    </w:p>
  </w:footnote>
  <w:footnote w:id="4">
    <w:p w:rsidR="00CD4634" w:rsidRPr="00344FED" w:rsidRDefault="00CD4634">
      <w:pPr>
        <w:pStyle w:val="a3"/>
        <w:rPr>
          <w:rFonts w:ascii="Times New Roman" w:hAnsi="Times New Roman" w:cs="Times New Roman"/>
        </w:rPr>
      </w:pPr>
      <w:r w:rsidRPr="00344FED">
        <w:rPr>
          <w:rStyle w:val="a4"/>
          <w:rFonts w:ascii="Times New Roman" w:hAnsi="Times New Roman" w:cs="Times New Roman"/>
        </w:rPr>
        <w:footnoteRef/>
      </w:r>
      <w:r w:rsidRPr="00344FED">
        <w:rPr>
          <w:rFonts w:ascii="Times New Roman" w:hAnsi="Times New Roman" w:cs="Times New Roman"/>
        </w:rPr>
        <w:t xml:space="preserve"> </w:t>
      </w:r>
      <w:r w:rsidRPr="00344FED">
        <w:rPr>
          <w:rStyle w:val="FontStyle156"/>
        </w:rPr>
        <w:t>Нотариус. 1997. № 4 (6). С. 85.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6887A5E"/>
    <w:lvl w:ilvl="0">
      <w:numFmt w:val="bullet"/>
      <w:lvlText w:val="*"/>
      <w:lvlJc w:val="left"/>
    </w:lvl>
  </w:abstractNum>
  <w:abstractNum w:abstractNumId="1">
    <w:nsid w:val="136F2AC2"/>
    <w:multiLevelType w:val="hybridMultilevel"/>
    <w:tmpl w:val="BAFE1476"/>
    <w:lvl w:ilvl="0" w:tplc="CB1A1D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A7235"/>
    <w:multiLevelType w:val="singleLevel"/>
    <w:tmpl w:val="71EE4498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>
    <w:nsid w:val="772930C0"/>
    <w:multiLevelType w:val="singleLevel"/>
    <w:tmpl w:val="EDFA3BB8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07F"/>
    <w:rsid w:val="000C11BE"/>
    <w:rsid w:val="000C287C"/>
    <w:rsid w:val="000D0F17"/>
    <w:rsid w:val="000D7895"/>
    <w:rsid w:val="00126B85"/>
    <w:rsid w:val="001B407F"/>
    <w:rsid w:val="001E3170"/>
    <w:rsid w:val="002B3EB3"/>
    <w:rsid w:val="002E7707"/>
    <w:rsid w:val="002F4103"/>
    <w:rsid w:val="002F5AB7"/>
    <w:rsid w:val="00344FED"/>
    <w:rsid w:val="00387CBB"/>
    <w:rsid w:val="00393988"/>
    <w:rsid w:val="004745E5"/>
    <w:rsid w:val="00487F1F"/>
    <w:rsid w:val="004C3FBD"/>
    <w:rsid w:val="00541656"/>
    <w:rsid w:val="00556E6D"/>
    <w:rsid w:val="005A1DE1"/>
    <w:rsid w:val="00711705"/>
    <w:rsid w:val="00772596"/>
    <w:rsid w:val="00852F43"/>
    <w:rsid w:val="008B5313"/>
    <w:rsid w:val="00940B9D"/>
    <w:rsid w:val="00997B74"/>
    <w:rsid w:val="00AC2C42"/>
    <w:rsid w:val="00AE34BC"/>
    <w:rsid w:val="00B15BEE"/>
    <w:rsid w:val="00B202B2"/>
    <w:rsid w:val="00B21BC6"/>
    <w:rsid w:val="00B77F57"/>
    <w:rsid w:val="00BD7B3D"/>
    <w:rsid w:val="00CD4634"/>
    <w:rsid w:val="00D36607"/>
    <w:rsid w:val="00D761C5"/>
    <w:rsid w:val="00D82F2E"/>
    <w:rsid w:val="00E808AB"/>
    <w:rsid w:val="00EF2897"/>
    <w:rsid w:val="00F07BEB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FE568-CD4F-4CEE-B258-25BE514F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7F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styleId="1">
    <w:name w:val="heading 1"/>
    <w:basedOn w:val="a"/>
    <w:next w:val="a"/>
    <w:link w:val="10"/>
    <w:qFormat/>
    <w:rsid w:val="000C287C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C287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1B407F"/>
    <w:pPr>
      <w:spacing w:line="178" w:lineRule="exact"/>
      <w:ind w:firstLine="504"/>
      <w:jc w:val="both"/>
    </w:pPr>
  </w:style>
  <w:style w:type="paragraph" w:customStyle="1" w:styleId="Style44">
    <w:name w:val="Style44"/>
    <w:basedOn w:val="a"/>
    <w:rsid w:val="001B407F"/>
    <w:pPr>
      <w:jc w:val="center"/>
    </w:pPr>
  </w:style>
  <w:style w:type="paragraph" w:customStyle="1" w:styleId="Style58">
    <w:name w:val="Style58"/>
    <w:basedOn w:val="a"/>
    <w:rsid w:val="001B407F"/>
    <w:pPr>
      <w:spacing w:line="234" w:lineRule="exact"/>
      <w:ind w:firstLine="350"/>
      <w:jc w:val="both"/>
    </w:pPr>
  </w:style>
  <w:style w:type="character" w:customStyle="1" w:styleId="FontStyle156">
    <w:name w:val="Font Style156"/>
    <w:basedOn w:val="a0"/>
    <w:rsid w:val="001B407F"/>
    <w:rPr>
      <w:rFonts w:ascii="Times New Roman" w:hAnsi="Times New Roman" w:cs="Times New Roman"/>
      <w:sz w:val="16"/>
      <w:szCs w:val="16"/>
    </w:rPr>
  </w:style>
  <w:style w:type="character" w:customStyle="1" w:styleId="FontStyle157">
    <w:name w:val="Font Style157"/>
    <w:basedOn w:val="a0"/>
    <w:rsid w:val="001B407F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8">
    <w:name w:val="Font Style158"/>
    <w:basedOn w:val="a0"/>
    <w:uiPriority w:val="99"/>
    <w:rsid w:val="001B407F"/>
    <w:rPr>
      <w:rFonts w:ascii="Times New Roman" w:hAnsi="Times New Roman" w:cs="Times New Roman"/>
      <w:sz w:val="20"/>
      <w:szCs w:val="20"/>
    </w:rPr>
  </w:style>
  <w:style w:type="paragraph" w:customStyle="1" w:styleId="Style45">
    <w:name w:val="Style45"/>
    <w:basedOn w:val="a"/>
    <w:uiPriority w:val="99"/>
    <w:rsid w:val="001B407F"/>
    <w:pPr>
      <w:spacing w:line="238" w:lineRule="exact"/>
      <w:ind w:firstLine="326"/>
      <w:jc w:val="both"/>
    </w:pPr>
  </w:style>
  <w:style w:type="paragraph" w:customStyle="1" w:styleId="Style55">
    <w:name w:val="Style55"/>
    <w:basedOn w:val="a"/>
    <w:rsid w:val="001B407F"/>
    <w:pPr>
      <w:spacing w:line="182" w:lineRule="exact"/>
      <w:ind w:firstLine="264"/>
      <w:jc w:val="both"/>
    </w:pPr>
  </w:style>
  <w:style w:type="paragraph" w:customStyle="1" w:styleId="Style56">
    <w:name w:val="Style56"/>
    <w:basedOn w:val="a"/>
    <w:rsid w:val="001B407F"/>
    <w:pPr>
      <w:spacing w:line="235" w:lineRule="exact"/>
      <w:jc w:val="both"/>
    </w:pPr>
  </w:style>
  <w:style w:type="paragraph" w:customStyle="1" w:styleId="Style60">
    <w:name w:val="Style60"/>
    <w:basedOn w:val="a"/>
    <w:rsid w:val="001B407F"/>
  </w:style>
  <w:style w:type="character" w:customStyle="1" w:styleId="FontStyle155">
    <w:name w:val="Font Style155"/>
    <w:basedOn w:val="a0"/>
    <w:rsid w:val="001B407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43">
    <w:name w:val="Style43"/>
    <w:basedOn w:val="a"/>
    <w:rsid w:val="001B407F"/>
    <w:pPr>
      <w:spacing w:line="240" w:lineRule="exact"/>
      <w:jc w:val="center"/>
    </w:pPr>
  </w:style>
  <w:style w:type="paragraph" w:customStyle="1" w:styleId="Style67">
    <w:name w:val="Style67"/>
    <w:basedOn w:val="a"/>
    <w:rsid w:val="001B407F"/>
    <w:pPr>
      <w:spacing w:line="240" w:lineRule="exact"/>
      <w:ind w:firstLine="307"/>
    </w:pPr>
  </w:style>
  <w:style w:type="paragraph" w:customStyle="1" w:styleId="Style33">
    <w:name w:val="Style33"/>
    <w:basedOn w:val="a"/>
    <w:rsid w:val="001B407F"/>
    <w:pPr>
      <w:spacing w:line="211" w:lineRule="exact"/>
      <w:jc w:val="both"/>
    </w:pPr>
  </w:style>
  <w:style w:type="character" w:customStyle="1" w:styleId="FontStyle160">
    <w:name w:val="Font Style160"/>
    <w:basedOn w:val="a0"/>
    <w:rsid w:val="001B407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9">
    <w:name w:val="Style79"/>
    <w:basedOn w:val="a"/>
    <w:rsid w:val="001B407F"/>
    <w:pPr>
      <w:spacing w:line="180" w:lineRule="exact"/>
      <w:ind w:firstLine="298"/>
      <w:jc w:val="both"/>
    </w:pPr>
  </w:style>
  <w:style w:type="paragraph" w:customStyle="1" w:styleId="Style83">
    <w:name w:val="Style83"/>
    <w:basedOn w:val="a"/>
    <w:rsid w:val="001B407F"/>
    <w:pPr>
      <w:spacing w:line="230" w:lineRule="exact"/>
      <w:ind w:firstLine="312"/>
      <w:jc w:val="both"/>
    </w:pPr>
  </w:style>
  <w:style w:type="paragraph" w:styleId="a3">
    <w:name w:val="footnote text"/>
    <w:basedOn w:val="a"/>
    <w:semiHidden/>
    <w:rsid w:val="001B407F"/>
    <w:rPr>
      <w:sz w:val="20"/>
      <w:szCs w:val="20"/>
    </w:rPr>
  </w:style>
  <w:style w:type="character" w:styleId="a4">
    <w:name w:val="footnote reference"/>
    <w:basedOn w:val="a0"/>
    <w:semiHidden/>
    <w:rsid w:val="001B407F"/>
    <w:rPr>
      <w:vertAlign w:val="superscript"/>
    </w:rPr>
  </w:style>
  <w:style w:type="character" w:customStyle="1" w:styleId="10">
    <w:name w:val="Заголовок 1 Знак"/>
    <w:basedOn w:val="a0"/>
    <w:link w:val="1"/>
    <w:rsid w:val="000C287C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0C287C"/>
    <w:rPr>
      <w:rFonts w:ascii="Arial" w:hAnsi="Arial" w:cs="Arial"/>
      <w:b/>
      <w:bCs/>
      <w:sz w:val="26"/>
      <w:szCs w:val="26"/>
    </w:rPr>
  </w:style>
  <w:style w:type="paragraph" w:styleId="a5">
    <w:name w:val="Title"/>
    <w:basedOn w:val="a"/>
    <w:link w:val="a6"/>
    <w:qFormat/>
    <w:rsid w:val="000C287C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a6">
    <w:name w:val="Название Знак"/>
    <w:basedOn w:val="a0"/>
    <w:link w:val="a5"/>
    <w:rsid w:val="000C287C"/>
    <w:rPr>
      <w:b/>
      <w:bCs/>
      <w:sz w:val="22"/>
      <w:szCs w:val="22"/>
    </w:rPr>
  </w:style>
  <w:style w:type="paragraph" w:styleId="a7">
    <w:name w:val="Body Text"/>
    <w:basedOn w:val="a"/>
    <w:link w:val="a8"/>
    <w:rsid w:val="000C287C"/>
    <w:pPr>
      <w:widowControl/>
      <w:overflowPunct w:val="0"/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0C287C"/>
  </w:style>
  <w:style w:type="paragraph" w:customStyle="1" w:styleId="a9">
    <w:name w:val="Обычный текст"/>
    <w:basedOn w:val="a"/>
    <w:rsid w:val="000C287C"/>
    <w:pPr>
      <w:widowControl/>
      <w:autoSpaceDE/>
      <w:autoSpaceDN/>
      <w:adjustRightInd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5A1D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A1DE1"/>
    <w:rPr>
      <w:rFonts w:ascii="Arial Unicode MS" w:eastAsia="Arial Unicode MS" w:hAnsi="Calibri" w:cs="Arial Unicode MS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5A1D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1DE1"/>
    <w:rPr>
      <w:rFonts w:ascii="Arial Unicode MS" w:eastAsia="Arial Unicode MS" w:hAnsi="Calibri" w:cs="Arial Unicode MS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77F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7F57"/>
    <w:rPr>
      <w:rFonts w:ascii="Tahoma" w:eastAsia="Arial Unicode MS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FE48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E4841"/>
    <w:rPr>
      <w:rFonts w:ascii="Arial Unicode MS" w:eastAsia="Arial Unicode MS" w:hAnsi="Calibri" w:cs="Arial Unicode MS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FE48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4841"/>
    <w:rPr>
      <w:rFonts w:ascii="Arial Unicode MS" w:eastAsia="Arial Unicode MS" w:hAnsi="Calibri" w:cs="Arial Unicode MS"/>
      <w:sz w:val="24"/>
      <w:szCs w:val="24"/>
    </w:rPr>
  </w:style>
  <w:style w:type="character" w:styleId="af0">
    <w:name w:val="page number"/>
    <w:basedOn w:val="a0"/>
    <w:rsid w:val="00F0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5825</Words>
  <Characters>33209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MVD</Company>
  <LinksUpToDate>false</LinksUpToDate>
  <CharactersWithSpaces>38957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Таня</dc:creator>
  <cp:keywords/>
  <dc:description/>
  <cp:lastModifiedBy>admin</cp:lastModifiedBy>
  <cp:revision>2</cp:revision>
  <cp:lastPrinted>2009-12-20T20:57:00Z</cp:lastPrinted>
  <dcterms:created xsi:type="dcterms:W3CDTF">2014-04-05T13:42:00Z</dcterms:created>
  <dcterms:modified xsi:type="dcterms:W3CDTF">2014-04-05T13:42:00Z</dcterms:modified>
</cp:coreProperties>
</file>