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AA" w:rsidRPr="008273AA" w:rsidRDefault="00C15C0D" w:rsidP="008273AA">
      <w:pPr>
        <w:pStyle w:val="2"/>
      </w:pPr>
      <w:r w:rsidRPr="008273AA">
        <w:t>Новые предвоенные советские танки</w:t>
      </w:r>
    </w:p>
    <w:p w:rsidR="008273AA" w:rsidRDefault="008273AA" w:rsidP="008273AA"/>
    <w:p w:rsidR="008273AA" w:rsidRDefault="00C15C0D" w:rsidP="008273AA">
      <w:r w:rsidRPr="008273AA">
        <w:t>Полумеры по модернизации Т-38 не позволяли радикально решить все его проблемы, поэтому 19 декабря 1939 г</w:t>
      </w:r>
      <w:r w:rsidR="008273AA" w:rsidRPr="008273AA">
        <w:t xml:space="preserve">. </w:t>
      </w:r>
      <w:r w:rsidRPr="008273AA">
        <w:t>на вооружение РККА был принят совершенно новый легкий танк</w:t>
      </w:r>
      <w:r w:rsidR="008273AA" w:rsidRPr="008273AA">
        <w:t xml:space="preserve"> - </w:t>
      </w:r>
      <w:r w:rsidRPr="008273AA">
        <w:t>Т-40, разработанный под руководством Н</w:t>
      </w:r>
      <w:r w:rsidR="008273AA">
        <w:t xml:space="preserve">.А. </w:t>
      </w:r>
      <w:r w:rsidRPr="008273AA">
        <w:t>Астрова в конце 1938 г</w:t>
      </w:r>
      <w:r w:rsidR="008273AA" w:rsidRPr="008273AA">
        <w:t xml:space="preserve">. </w:t>
      </w:r>
      <w:r w:rsidRPr="008273AA">
        <w:t>Этот танк был плавающим не только по названию</w:t>
      </w:r>
      <w:r w:rsidR="008273AA" w:rsidRPr="008273AA">
        <w:t xml:space="preserve">. </w:t>
      </w:r>
      <w:r w:rsidRPr="008273AA">
        <w:t>Он имел солидный запас водоизмещения</w:t>
      </w:r>
      <w:r w:rsidR="008273AA" w:rsidRPr="008273AA">
        <w:t xml:space="preserve"> - </w:t>
      </w:r>
      <w:r w:rsidRPr="008273AA">
        <w:t>около 30%</w:t>
      </w:r>
      <w:r w:rsidR="008273AA" w:rsidRPr="008273AA">
        <w:t xml:space="preserve"> - </w:t>
      </w:r>
      <w:r w:rsidRPr="008273AA">
        <w:t>и вел не</w:t>
      </w:r>
      <w:r w:rsidR="001730B7">
        <w:t xml:space="preserve"> </w:t>
      </w:r>
      <w:r w:rsidRPr="008273AA">
        <w:t>отражающий щит в носовой части, существенно повысивший его мореходность</w:t>
      </w:r>
      <w:r w:rsidR="008273AA" w:rsidRPr="008273AA">
        <w:t xml:space="preserve">. </w:t>
      </w:r>
      <w:r w:rsidRPr="008273AA">
        <w:t>Подвеска танка была самой передовой для того времени</w:t>
      </w:r>
      <w:r w:rsidR="008273AA" w:rsidRPr="008273AA">
        <w:t xml:space="preserve"> - </w:t>
      </w:r>
      <w:r w:rsidRPr="008273AA">
        <w:t>индивидуальной торсионной, она позволила значительно улучшить подвижность машины на пересеченной местности</w:t>
      </w:r>
      <w:r w:rsidR="008273AA" w:rsidRPr="008273AA">
        <w:t xml:space="preserve">. </w:t>
      </w:r>
      <w:r w:rsidRPr="008273AA">
        <w:t>Силовая установка была скомпонована из дешевых и доступных автомобильных агрегатов, что заметно упростило изготовление танка, снизило его цену и улучшило надежность</w:t>
      </w:r>
      <w:r w:rsidR="008273AA" w:rsidRPr="008273AA">
        <w:t>.</w:t>
      </w:r>
    </w:p>
    <w:p w:rsidR="008273AA" w:rsidRDefault="00C15C0D" w:rsidP="008273AA">
      <w:r w:rsidRPr="008273AA">
        <w:t>До начала Великой Отечественной войны завод № 37 успел выпустить 222 таких танка</w:t>
      </w:r>
      <w:r w:rsidR="008273AA" w:rsidRPr="008273AA">
        <w:t xml:space="preserve">. </w:t>
      </w:r>
      <w:r w:rsidRPr="008273AA">
        <w:t>Очень важно, что удачное шасси Т-40 имело солидный запас прочности, позволивший в дальнейшем построить на его базе гораздо более тяжелые машины, такие, как танки Т-60, Т-70, Т-80 и самоходки СУ-76</w:t>
      </w:r>
      <w:r w:rsidR="008273AA" w:rsidRPr="008273AA">
        <w:t xml:space="preserve">. </w:t>
      </w:r>
      <w:r w:rsidRPr="008273AA">
        <w:t>Конечно, они утратили былую способность плавать, но она имела куда меньшее практическое значение, чем намного возросшие за ее счет огневая мощь и броневая защита</w:t>
      </w:r>
      <w:r w:rsidR="008273AA" w:rsidRPr="008273AA">
        <w:t>.</w:t>
      </w:r>
    </w:p>
    <w:p w:rsidR="008273AA" w:rsidRDefault="00C15C0D" w:rsidP="008273AA">
      <w:r w:rsidRPr="008273AA">
        <w:t>В августе 1937 г</w:t>
      </w:r>
      <w:r w:rsidR="008273AA" w:rsidRPr="008273AA">
        <w:t xml:space="preserve">. </w:t>
      </w:r>
      <w:r w:rsidRPr="008273AA">
        <w:t>КБ ХПЗ получило правительственное задание разработать новую модель танка</w:t>
      </w:r>
      <w:r w:rsidR="008273AA" w:rsidRPr="008273AA">
        <w:t xml:space="preserve">. </w:t>
      </w:r>
      <w:r w:rsidRPr="008273AA">
        <w:t>В то время для этого бюро такая задача являлась непосильной</w:t>
      </w:r>
      <w:r w:rsidR="008273AA" w:rsidRPr="008273AA">
        <w:t xml:space="preserve">. </w:t>
      </w:r>
      <w:r w:rsidRPr="008273AA">
        <w:t>Это была сравнительно небольшая конструкторская организация, работавшая в глубинке, далеко от ведущих центров советского танкостроения</w:t>
      </w:r>
      <w:r w:rsidR="008273AA" w:rsidRPr="008273AA">
        <w:t xml:space="preserve">. </w:t>
      </w:r>
      <w:r w:rsidRPr="008273AA">
        <w:t>Главной задачей бюро было конструкторское сопровождением выпуска танков серии БТ</w:t>
      </w:r>
      <w:r w:rsidR="008273AA" w:rsidRPr="008273AA">
        <w:t xml:space="preserve">. </w:t>
      </w:r>
      <w:r w:rsidRPr="008273AA">
        <w:t>Харьковчанам удавалось постепенное улучшение первоначальной модели Кристи, но с самостоятельным творчеством дело обстояло гораздо хуже</w:t>
      </w:r>
      <w:r w:rsidR="008273AA" w:rsidRPr="008273AA">
        <w:t xml:space="preserve">. </w:t>
      </w:r>
      <w:r w:rsidRPr="008273AA">
        <w:t>Большинство выполненных ими проектов до серийного производства довести не удавалось, ведь на ХПЗ остро не хватало квалифицированных специалистов</w:t>
      </w:r>
      <w:r w:rsidR="008273AA" w:rsidRPr="008273AA">
        <w:t xml:space="preserve">. </w:t>
      </w:r>
      <w:r w:rsidRPr="008273AA">
        <w:t>Организатор и первый руководитель танкостроительной конструкторской группы завода И</w:t>
      </w:r>
      <w:r w:rsidR="008273AA">
        <w:t xml:space="preserve">.Н. </w:t>
      </w:r>
      <w:r w:rsidRPr="008273AA">
        <w:t>Алексеенко в 1930 г</w:t>
      </w:r>
      <w:r w:rsidR="008273AA" w:rsidRPr="008273AA">
        <w:t xml:space="preserve">. </w:t>
      </w:r>
      <w:r w:rsidRPr="008273AA">
        <w:t>уехал работать в Ленинград, где были сосредоточены тогда лучшие кадры разработчиков советских танков, но большой известности там не снискал, а ведь в Харькове он был лучшим</w:t>
      </w:r>
      <w:r w:rsidR="008273AA" w:rsidRPr="008273AA">
        <w:t>.</w:t>
      </w:r>
    </w:p>
    <w:p w:rsidR="008273AA" w:rsidRDefault="00C15C0D" w:rsidP="008273AA">
      <w:r w:rsidRPr="008273AA">
        <w:t>Постоянная проблема нехватки грамотных и опытных инженерных кадров на протяжении всего периода работы бюро усугублялась деятельностью</w:t>
      </w:r>
      <w:r w:rsidR="008273AA">
        <w:t xml:space="preserve"> "</w:t>
      </w:r>
      <w:r w:rsidRPr="008273AA">
        <w:t>органов</w:t>
      </w:r>
      <w:r w:rsidR="008273AA">
        <w:t xml:space="preserve">". </w:t>
      </w:r>
      <w:r w:rsidRPr="008273AA">
        <w:t>Его работников время от времени репрессировали, обвиняя их за просчеты и упущения во вредительстве, в то время как причиной ошибок был главным образом банальный недостаток знаний и практического опыта</w:t>
      </w:r>
      <w:r w:rsidR="008273AA" w:rsidRPr="008273AA">
        <w:t xml:space="preserve">. </w:t>
      </w:r>
      <w:r w:rsidRPr="008273AA">
        <w:t>Печально знаменитая кампания борьбы с</w:t>
      </w:r>
      <w:r w:rsidR="008273AA">
        <w:t xml:space="preserve"> "</w:t>
      </w:r>
      <w:r w:rsidRPr="008273AA">
        <w:t>врагами народа</w:t>
      </w:r>
      <w:r w:rsidR="008273AA">
        <w:t xml:space="preserve">" </w:t>
      </w:r>
      <w:r w:rsidRPr="008273AA">
        <w:t>в 1937 г</w:t>
      </w:r>
      <w:r w:rsidR="008273AA" w:rsidRPr="008273AA">
        <w:t xml:space="preserve">. </w:t>
      </w:r>
      <w:r w:rsidRPr="008273AA">
        <w:t>не миновала и ХПЗ</w:t>
      </w:r>
      <w:r w:rsidR="008273AA" w:rsidRPr="008273AA">
        <w:t xml:space="preserve">. </w:t>
      </w:r>
      <w:r w:rsidRPr="008273AA">
        <w:t>В списки репрессированных попал сам директор завода И</w:t>
      </w:r>
      <w:r w:rsidR="008273AA">
        <w:t xml:space="preserve">.П. </w:t>
      </w:r>
      <w:r w:rsidRPr="008273AA">
        <w:t>Бонда-ренко, который был расстрелян</w:t>
      </w:r>
      <w:r w:rsidR="008273AA" w:rsidRPr="008273AA">
        <w:t xml:space="preserve">. </w:t>
      </w:r>
      <w:r w:rsidRPr="008273AA">
        <w:t>Руководителя КБ А</w:t>
      </w:r>
      <w:r w:rsidR="008273AA">
        <w:t xml:space="preserve">.О. </w:t>
      </w:r>
      <w:r w:rsidRPr="008273AA">
        <w:t>Фирсова посадили, а ведь он был там наиболее опытным, образованным и знающим инженером</w:t>
      </w:r>
      <w:r w:rsidR="008273AA" w:rsidRPr="008273AA">
        <w:t>.</w:t>
      </w:r>
    </w:p>
    <w:p w:rsidR="008273AA" w:rsidRDefault="00C15C0D" w:rsidP="008273AA">
      <w:r w:rsidRPr="008273AA">
        <w:t>АБТУ не питало особых иллюзий на счет реальных возможностей бюро харьковского завода и поэтому приняло практические меры к его укреплению</w:t>
      </w:r>
      <w:r w:rsidR="008273AA" w:rsidRPr="008273AA">
        <w:t xml:space="preserve">. </w:t>
      </w:r>
      <w:r w:rsidRPr="008273AA">
        <w:t>Туда была направлена большая группа выпускников Военной академии механизации и моторизации</w:t>
      </w:r>
      <w:r w:rsidR="008273AA">
        <w:t xml:space="preserve"> (</w:t>
      </w:r>
      <w:r w:rsidRPr="008273AA">
        <w:t>ВАММ</w:t>
      </w:r>
      <w:r w:rsidR="008273AA" w:rsidRPr="008273AA">
        <w:t xml:space="preserve">) </w:t>
      </w:r>
      <w:r w:rsidRPr="008273AA">
        <w:t>во главе с ее адъюнктом военинженером 3 ранга А</w:t>
      </w:r>
      <w:r w:rsidR="008273AA">
        <w:t xml:space="preserve">.Я. </w:t>
      </w:r>
      <w:r w:rsidRPr="008273AA">
        <w:t>Диком</w:t>
      </w:r>
      <w:r w:rsidR="008273AA" w:rsidRPr="008273AA">
        <w:t xml:space="preserve">. </w:t>
      </w:r>
      <w:r w:rsidRPr="008273AA">
        <w:t>Из этой группы и выделенных в его распоряжение лучших конструкторов завода Дик сформировал отдельное конструкторское бюро</w:t>
      </w:r>
      <w:r w:rsidR="008273AA" w:rsidRPr="008273AA">
        <w:t xml:space="preserve"> - </w:t>
      </w:r>
      <w:r w:rsidRPr="008273AA">
        <w:t>ОКБ</w:t>
      </w:r>
      <w:r w:rsidR="008273AA" w:rsidRPr="008273AA">
        <w:t xml:space="preserve"> - </w:t>
      </w:r>
      <w:r w:rsidRPr="008273AA">
        <w:t>и возглавил разработку технического проекта нового танка, получившего обозначение БТ-20</w:t>
      </w:r>
      <w:r w:rsidR="008273AA" w:rsidRPr="008273AA">
        <w:t xml:space="preserve">. </w:t>
      </w:r>
      <w:r w:rsidRPr="008273AA">
        <w:t>Работа был закончена к середине марта 1938 г</w:t>
      </w:r>
      <w:r w:rsidR="008273AA" w:rsidRPr="008273AA">
        <w:t xml:space="preserve">. </w:t>
      </w:r>
      <w:r w:rsidRPr="008273AA">
        <w:t>с опозданием на полтора месяца</w:t>
      </w:r>
      <w:r w:rsidR="008273AA" w:rsidRPr="008273AA">
        <w:t xml:space="preserve">. </w:t>
      </w:r>
      <w:r w:rsidRPr="008273AA">
        <w:t xml:space="preserve">По анонимному доносу Дик был арестован, обвинен в срыве сроков правительственного задания, невыполнении его пунктов и </w:t>
      </w:r>
      <w:r w:rsidR="008273AA">
        <w:t>т.п.</w:t>
      </w:r>
      <w:r w:rsidR="008273AA" w:rsidRPr="008273AA">
        <w:t xml:space="preserve"> </w:t>
      </w:r>
      <w:r w:rsidRPr="008273AA">
        <w:t>и приговорен к 20 годам лагерей, а его бюро расформировали</w:t>
      </w:r>
      <w:r w:rsidR="008273AA" w:rsidRPr="008273AA">
        <w:t>.</w:t>
      </w:r>
    </w:p>
    <w:p w:rsidR="008273AA" w:rsidRDefault="00C15C0D" w:rsidP="008273AA">
      <w:r w:rsidRPr="008273AA">
        <w:t>Но правительственное задание никто не отменял, и дальнейшую работу над ним возложили на М</w:t>
      </w:r>
      <w:r w:rsidR="008273AA">
        <w:t xml:space="preserve">.И. </w:t>
      </w:r>
      <w:r w:rsidRPr="008273AA">
        <w:t>Кошкина, который организовал для этого новое специальное конструкторское бюро, получившее обозначение КБ-24</w:t>
      </w:r>
      <w:r w:rsidR="008273AA" w:rsidRPr="008273AA">
        <w:t xml:space="preserve">. </w:t>
      </w:r>
      <w:r w:rsidRPr="008273AA">
        <w:t>Сам Кошкин большую часть своей жизни занимался партийной работой</w:t>
      </w:r>
      <w:r w:rsidR="008273AA" w:rsidRPr="008273AA">
        <w:t xml:space="preserve">. </w:t>
      </w:r>
      <w:r w:rsidRPr="008273AA">
        <w:t>Даже в Ленинграде в КБ завода им</w:t>
      </w:r>
      <w:r w:rsidR="008273AA" w:rsidRPr="008273AA">
        <w:t xml:space="preserve">. </w:t>
      </w:r>
      <w:r w:rsidRPr="008273AA">
        <w:t>СМ</w:t>
      </w:r>
      <w:r w:rsidR="008273AA" w:rsidRPr="008273AA">
        <w:t xml:space="preserve">. </w:t>
      </w:r>
      <w:r w:rsidRPr="008273AA">
        <w:t>Кирова он был секретарем партбюро и замещал его руководителя Гинзбурга только в течение короткого времени, когда того отстранили от должности</w:t>
      </w:r>
      <w:r w:rsidR="008273AA" w:rsidRPr="008273AA">
        <w:t xml:space="preserve">. </w:t>
      </w:r>
      <w:r w:rsidRPr="008273AA">
        <w:t>За плечами у него не было ни одного успешного самостоятельного проекта</w:t>
      </w:r>
      <w:r w:rsidR="008273AA" w:rsidRPr="008273AA">
        <w:t xml:space="preserve">. </w:t>
      </w:r>
      <w:r w:rsidRPr="008273AA">
        <w:t>В Харьков Кошкина первоначально перебросили на замену арестованного секретаря парткома местного КБ</w:t>
      </w:r>
      <w:r w:rsidR="008273AA" w:rsidRPr="008273AA">
        <w:t xml:space="preserve">. </w:t>
      </w:r>
      <w:r w:rsidRPr="008273AA">
        <w:t>Но ко времени его приезда руководитель КБ Фирсов тоже был арестован, и Кошкина назначили на его место</w:t>
      </w:r>
      <w:r w:rsidR="008273AA" w:rsidRPr="008273AA">
        <w:t>.</w:t>
      </w:r>
    </w:p>
    <w:p w:rsidR="008273AA" w:rsidRDefault="00C15C0D" w:rsidP="008273AA">
      <w:r w:rsidRPr="008273AA">
        <w:t>Став ответственным за выполнение важнейшего правительственного задания, Кошкин попал в незавидную ситуацию</w:t>
      </w:r>
      <w:r w:rsidR="008273AA" w:rsidRPr="008273AA">
        <w:t xml:space="preserve">: </w:t>
      </w:r>
      <w:r w:rsidR="001730B7">
        <w:t>наряду с ко</w:t>
      </w:r>
      <w:r w:rsidRPr="008273AA">
        <w:t>лесно-гусеничным БТ-20, который переименовали в А-20, ему поручили в короткие сроки разработать и его чисто гусеничный вариант А-20Г</w:t>
      </w:r>
      <w:r w:rsidR="008273AA" w:rsidRPr="008273AA">
        <w:t xml:space="preserve">. </w:t>
      </w:r>
      <w:r w:rsidRPr="008273AA">
        <w:t>Главной заслугой Кошкина было то, что он успешно защищал своих людей от необоснованных репрессий</w:t>
      </w:r>
      <w:r w:rsidR="008273AA" w:rsidRPr="008273AA">
        <w:t xml:space="preserve">. </w:t>
      </w:r>
      <w:r w:rsidRPr="008273AA">
        <w:t>Ему даже удалось добиться освобождения некоторых арестованных</w:t>
      </w:r>
      <w:r w:rsidR="008273AA" w:rsidRPr="008273AA">
        <w:t xml:space="preserve">. </w:t>
      </w:r>
      <w:r w:rsidRPr="008273AA">
        <w:t>Это очень помогло делу, ведь новых специалистов ему никто не дал</w:t>
      </w:r>
      <w:r w:rsidR="008273AA" w:rsidRPr="008273AA">
        <w:t>.</w:t>
      </w:r>
    </w:p>
    <w:p w:rsidR="008273AA" w:rsidRDefault="00C15C0D" w:rsidP="008273AA">
      <w:r w:rsidRPr="008273AA">
        <w:t>Кошкин оказался неплохим организатором и сумел наладить ударную работу своего бюро, используя все методы</w:t>
      </w:r>
      <w:r w:rsidR="008273AA" w:rsidRPr="008273AA">
        <w:t xml:space="preserve"> - </w:t>
      </w:r>
      <w:r w:rsidRPr="008273AA">
        <w:t>и кнута, и пряника</w:t>
      </w:r>
      <w:r w:rsidR="008273AA" w:rsidRPr="008273AA">
        <w:t xml:space="preserve">. </w:t>
      </w:r>
      <w:r w:rsidRPr="008273AA">
        <w:t>И работа пошла</w:t>
      </w:r>
      <w:r w:rsidR="008273AA" w:rsidRPr="008273AA">
        <w:t xml:space="preserve">. </w:t>
      </w:r>
      <w:r w:rsidRPr="008273AA">
        <w:t>По ходу дела название А-20Г сменилось на А-32, а потом оно превратилось в Т-32</w:t>
      </w:r>
      <w:r w:rsidR="008273AA" w:rsidRPr="008273AA">
        <w:t xml:space="preserve">. </w:t>
      </w:r>
      <w:r w:rsidRPr="008273AA">
        <w:t>Гусеничный вариант танка, в отличие от колесно-гусеничного, имел большие резервы для увеличения веса, которые позволили выполнить требования военных и довести толщину его бронирования до 30 мм, вооружив машину длинноствольной 76-мм пушкой</w:t>
      </w:r>
      <w:r w:rsidR="008273AA" w:rsidRPr="008273AA">
        <w:t xml:space="preserve">. </w:t>
      </w:r>
      <w:r w:rsidRPr="008273AA">
        <w:t>В то же время возможности для дальнейшего роста были еще далеко не исчерпаны</w:t>
      </w:r>
      <w:r w:rsidR="008273AA" w:rsidRPr="008273AA">
        <w:t xml:space="preserve">. </w:t>
      </w:r>
      <w:r w:rsidRPr="008273AA">
        <w:t>Толщина брони колесно-гусеничного А-20 составляла только 25 мм, а вооружен он был пушкой калибром 45 мм</w:t>
      </w:r>
      <w:r w:rsidR="008273AA" w:rsidRPr="008273AA">
        <w:t xml:space="preserve">. </w:t>
      </w:r>
      <w:r w:rsidRPr="008273AA">
        <w:t>При этом ограниченная несущая способность его ходовой части уже не позволяла наращивать его броню и вооружение</w:t>
      </w:r>
      <w:r w:rsidR="008273AA" w:rsidRPr="008273AA">
        <w:t xml:space="preserve">. </w:t>
      </w:r>
      <w:r w:rsidRPr="008273AA">
        <w:t>Понятно, почему 19 декабря 1939 г</w:t>
      </w:r>
      <w:r w:rsidR="008273AA" w:rsidRPr="008273AA">
        <w:t xml:space="preserve">. </w:t>
      </w:r>
      <w:r w:rsidRPr="008273AA">
        <w:t>на вооружение РККА был принят гусеничный Т-32 с усиленным до 45 мм бронированием</w:t>
      </w:r>
      <w:r w:rsidR="008273AA" w:rsidRPr="008273AA">
        <w:t xml:space="preserve">. </w:t>
      </w:r>
      <w:r w:rsidRPr="008273AA">
        <w:t>Ему было присвоено имя, ставшее впоследствии легендарным,</w:t>
      </w:r>
      <w:r w:rsidR="008273AA" w:rsidRPr="008273AA">
        <w:t xml:space="preserve"> - </w:t>
      </w:r>
      <w:r w:rsidRPr="008273AA">
        <w:t>Т-34</w:t>
      </w:r>
      <w:r w:rsidR="008273AA" w:rsidRPr="008273AA">
        <w:t>.</w:t>
      </w:r>
    </w:p>
    <w:p w:rsidR="008273AA" w:rsidRDefault="00C15C0D" w:rsidP="008273AA">
      <w:r w:rsidRPr="008273AA">
        <w:t>Ведущим инженером по разработке проектов танков А-20 и А-32 был А</w:t>
      </w:r>
      <w:r w:rsidR="008273AA">
        <w:t xml:space="preserve">.А. </w:t>
      </w:r>
      <w:r w:rsidRPr="008273AA">
        <w:t>Морозов, человек незаурядного таланта и огромной работоспособности</w:t>
      </w:r>
      <w:r w:rsidR="008273AA" w:rsidRPr="008273AA">
        <w:t xml:space="preserve">. </w:t>
      </w:r>
      <w:r w:rsidRPr="008273AA">
        <w:t>Но теоретических знаний и практического опыта ему тогда сильно не хватало</w:t>
      </w:r>
      <w:r w:rsidR="008273AA" w:rsidRPr="008273AA">
        <w:t xml:space="preserve">. </w:t>
      </w:r>
      <w:r w:rsidRPr="008273AA">
        <w:t>Он был самоучкой и высшее образование получил только в 50-е годы</w:t>
      </w:r>
      <w:r w:rsidR="008273AA" w:rsidRPr="008273AA">
        <w:t xml:space="preserve">. </w:t>
      </w:r>
      <w:r w:rsidRPr="008273AA">
        <w:t>Трагическая судьба Дика наглядно продемонстрировала коллективу КБ-24 печальные последствия срыва сроков правительственного задания</w:t>
      </w:r>
      <w:r w:rsidR="008273AA" w:rsidRPr="008273AA">
        <w:t xml:space="preserve">. </w:t>
      </w:r>
      <w:r w:rsidRPr="008273AA">
        <w:t>В этой нелегкой ситуации у них не было иного выхода, кроме как максимально использовать технические решения, заложенные и проверенные в танках серии Б</w:t>
      </w:r>
      <w:r w:rsidR="008273AA">
        <w:t>Т. Д.</w:t>
      </w:r>
      <w:r w:rsidRPr="008273AA">
        <w:t>ля поисков и отработки принципиально новых конструкций у них просто не хватало времени</w:t>
      </w:r>
      <w:r w:rsidR="008273AA" w:rsidRPr="008273AA">
        <w:t xml:space="preserve">. </w:t>
      </w:r>
      <w:r w:rsidRPr="008273AA">
        <w:t>Кроме того, недостаток знаний и опыта харьковчан делал это занятие слишком рискованным</w:t>
      </w:r>
      <w:r w:rsidR="008273AA" w:rsidRPr="008273AA">
        <w:t>.</w:t>
      </w:r>
    </w:p>
    <w:p w:rsidR="008273AA" w:rsidRDefault="00C15C0D" w:rsidP="008273AA">
      <w:r w:rsidRPr="008273AA">
        <w:t>Неудивительно, что главные отличия Т-34 от БТ-7М заключались в новой форме корпуса и башни, толщине брони, вооружении и чисто гусеничном движителе</w:t>
      </w:r>
      <w:r w:rsidR="008273AA" w:rsidRPr="008273AA">
        <w:t xml:space="preserve">. </w:t>
      </w:r>
      <w:r w:rsidRPr="008273AA">
        <w:t>Передовая форма корпуса Т-34 тоже была придумана не его создателями</w:t>
      </w:r>
      <w:r w:rsidR="008273AA" w:rsidRPr="008273AA">
        <w:t xml:space="preserve">. </w:t>
      </w:r>
      <w:r w:rsidRPr="008273AA">
        <w:t>Она была заимствована у опытного образца танка БТ-ИС, построенного в 1937 г</w:t>
      </w:r>
      <w:r w:rsidR="008273AA" w:rsidRPr="008273AA">
        <w:t xml:space="preserve">. </w:t>
      </w:r>
      <w:r w:rsidRPr="008273AA">
        <w:t>под руководством изобретателя-самоучки Н</w:t>
      </w:r>
      <w:r w:rsidR="008273AA">
        <w:t xml:space="preserve">.Ф. </w:t>
      </w:r>
      <w:r w:rsidRPr="008273AA">
        <w:t>Цыганова</w:t>
      </w:r>
      <w:r w:rsidR="008273AA" w:rsidRPr="008273AA">
        <w:t xml:space="preserve">. </w:t>
      </w:r>
      <w:r w:rsidRPr="008273AA">
        <w:t xml:space="preserve">А тот, в свою очередь, согласно выданному ему заданию, использовал в качестве прототипа корпус французского легкого танка </w:t>
      </w:r>
      <w:r w:rsidRPr="008273AA">
        <w:rPr>
          <w:lang w:val="en-US"/>
        </w:rPr>
        <w:t>FCM</w:t>
      </w:r>
      <w:r w:rsidRPr="008273AA">
        <w:t>36, который был сварен из листов толщиной до 40 мм, расположенных под большими углами наклона</w:t>
      </w:r>
      <w:r w:rsidR="008273AA" w:rsidRPr="008273AA">
        <w:t>.</w:t>
      </w:r>
    </w:p>
    <w:p w:rsidR="008273AA" w:rsidRDefault="00C15C0D" w:rsidP="008273AA">
      <w:r w:rsidRPr="008273AA">
        <w:t>Большинство основных узлов и агрегатов</w:t>
      </w:r>
      <w:r w:rsidR="008273AA">
        <w:t xml:space="preserve"> "</w:t>
      </w:r>
      <w:r w:rsidRPr="008273AA">
        <w:t>тридцатьчетверки</w:t>
      </w:r>
      <w:r w:rsidR="008273AA">
        <w:t xml:space="preserve">" </w:t>
      </w:r>
      <w:r w:rsidRPr="008273AA">
        <w:t>представляли собой усиленные узлы и агрегаты ее предшественника БТ-7М</w:t>
      </w:r>
      <w:r w:rsidR="008273AA" w:rsidRPr="008273AA">
        <w:t xml:space="preserve">. </w:t>
      </w:r>
      <w:r w:rsidRPr="008273AA">
        <w:t>Двигатель был тем же дизелем В-2, подвеска тоже сохранилась, только на каждой стороне добавился еще один опорный каток</w:t>
      </w:r>
      <w:r w:rsidR="008273AA" w:rsidRPr="008273AA">
        <w:t xml:space="preserve">. </w:t>
      </w:r>
      <w:r w:rsidRPr="008273AA">
        <w:t>Не изменилась и старая схема трансмиссии</w:t>
      </w:r>
      <w:r w:rsidR="008273AA" w:rsidRPr="008273AA">
        <w:t xml:space="preserve">: </w:t>
      </w:r>
      <w:r w:rsidRPr="008273AA">
        <w:t>в коробке передач их переключение по-прежнему осуществлялось архаичным методом перемещения шестерен, бортовые редукторы все еще были одноступенчатыми с большим передаточным отношением, а зацепление ведущего колеса с гусеницей так и осталось гребневым</w:t>
      </w:r>
      <w:r w:rsidR="008273AA" w:rsidRPr="008273AA">
        <w:t xml:space="preserve">. </w:t>
      </w:r>
      <w:r w:rsidRPr="008273AA">
        <w:t>Гусеница Т-34 первых выпусков по образцу БТ была крупнозвенчатой, без развитых грунтозацепов, что отрицательно сказывалось на его проходимости</w:t>
      </w:r>
      <w:r w:rsidR="008273AA" w:rsidRPr="008273AA">
        <w:t>.</w:t>
      </w:r>
    </w:p>
    <w:p w:rsidR="008273AA" w:rsidRDefault="00C15C0D" w:rsidP="008273AA">
      <w:r w:rsidRPr="008273AA">
        <w:t>Родоначальник серии БТ, танк Кристи, был создан еще в 20-е годы и весил почти в полтора раза меньше БТ-7М</w:t>
      </w:r>
      <w:r w:rsidR="008273AA" w:rsidRPr="008273AA">
        <w:t xml:space="preserve">. </w:t>
      </w:r>
      <w:r w:rsidRPr="008273AA">
        <w:t>Каждое техническое решение имеет свои пределы применения, и к этим пределам вплотную подошли уже на последних</w:t>
      </w:r>
      <w:r w:rsidR="008273AA">
        <w:t xml:space="preserve"> "</w:t>
      </w:r>
      <w:r w:rsidRPr="008273AA">
        <w:t>бэтэшках</w:t>
      </w:r>
      <w:r w:rsidR="008273AA">
        <w:t xml:space="preserve">". </w:t>
      </w:r>
      <w:r w:rsidRPr="008273AA">
        <w:t>Т-34 был еще вдвое тяжелее, поэтому неудивительно, что надежность его трансмиссии оставляла желать много лучшего</w:t>
      </w:r>
      <w:r w:rsidR="008273AA" w:rsidRPr="008273AA">
        <w:t xml:space="preserve">. </w:t>
      </w:r>
      <w:r w:rsidRPr="008273AA">
        <w:t>Это усугублялось и изъянами недоведенного тогда двигателя В-2</w:t>
      </w:r>
      <w:r w:rsidR="008273AA" w:rsidRPr="008273AA">
        <w:t xml:space="preserve">. </w:t>
      </w:r>
      <w:r w:rsidRPr="008273AA">
        <w:t>Еще одним крупным недостатком танка стала недопустимая теснота его башни, ведь она изначально проектировалась под 45-мм пушку, а казенная часть установленного на ее месте 76-мм орудия занимала значительно больше места</w:t>
      </w:r>
      <w:r w:rsidR="008273AA" w:rsidRPr="008273AA">
        <w:t xml:space="preserve">. </w:t>
      </w:r>
      <w:r w:rsidRPr="008273AA">
        <w:t>Из-за недостатка места и отсутствия качественных приборов наблюдения у Т-34 был очень плохой обзор, делавший его почти</w:t>
      </w:r>
      <w:r w:rsidR="008273AA">
        <w:t xml:space="preserve"> "</w:t>
      </w:r>
      <w:r w:rsidRPr="008273AA">
        <w:t>слепым</w:t>
      </w:r>
      <w:r w:rsidR="008273AA">
        <w:t>".</w:t>
      </w:r>
    </w:p>
    <w:p w:rsidR="008273AA" w:rsidRDefault="00C15C0D" w:rsidP="008273AA">
      <w:r w:rsidRPr="008273AA">
        <w:t>Во время испытаний выявился еще один серьезный порок</w:t>
      </w:r>
      <w:r w:rsidR="008273AA">
        <w:t xml:space="preserve"> "</w:t>
      </w:r>
      <w:r w:rsidRPr="008273AA">
        <w:t>тридцатьчетверки</w:t>
      </w:r>
      <w:r w:rsidR="008273AA">
        <w:t xml:space="preserve">", </w:t>
      </w:r>
      <w:r w:rsidR="008273AA" w:rsidRPr="008273AA">
        <w:t xml:space="preserve">- </w:t>
      </w:r>
      <w:r w:rsidRPr="008273AA">
        <w:t>она оказалась очень тяжелой в управлении</w:t>
      </w:r>
      <w:r w:rsidR="008273AA" w:rsidRPr="008273AA">
        <w:t xml:space="preserve">. </w:t>
      </w:r>
      <w:r w:rsidRPr="008273AA">
        <w:t>Механикам-водителям приходилось прикладывать чрезмерные усилия к ее рычагам, например, для переключения со второй передачи на третью в его 4-скоростной коробке требовалась сила до 31 килограмма</w:t>
      </w:r>
      <w:r w:rsidR="008273AA" w:rsidRPr="008273AA">
        <w:t xml:space="preserve">. </w:t>
      </w:r>
      <w:r w:rsidRPr="008273AA">
        <w:t>Это было связано с тем, что для перехода на другую передачу было необходимо передвинуть по шлицевому валу в осевом направлении большие и тяжелые шестерни, ничем не снабженные для синхронизации оборотов перед введением их в зацепление, кроме закругленных торцов зубьев</w:t>
      </w:r>
      <w:r w:rsidR="008273AA" w:rsidRPr="008273AA">
        <w:t xml:space="preserve">. </w:t>
      </w:r>
      <w:r w:rsidRPr="008273AA">
        <w:t>Уравнивались их скорости только за счет трения торцов шестерен между собой, поэтому их надо было крепко прижимать друг к другу</w:t>
      </w:r>
      <w:r w:rsidR="008273AA" w:rsidRPr="008273AA">
        <w:t xml:space="preserve">. </w:t>
      </w:r>
      <w:r w:rsidRPr="008273AA">
        <w:t>Да и сама коробка располагалась на расстоянии более 3 метров от механика-водителя и не имела никаких устройств, облегчающих ее использование</w:t>
      </w:r>
      <w:r w:rsidR="008273AA" w:rsidRPr="008273AA">
        <w:t xml:space="preserve">. </w:t>
      </w:r>
      <w:r w:rsidRPr="008273AA">
        <w:t>Усугублял положение сложный привод механизма переключения передач с длинными тягами и поводковыми валиками, которые провисали, вытягивались и нередко заедали</w:t>
      </w:r>
      <w:r w:rsidR="008273AA" w:rsidRPr="008273AA">
        <w:t xml:space="preserve">. </w:t>
      </w:r>
      <w:r w:rsidRPr="008273AA">
        <w:t>Большие усилия требовались также для управления главным и бортовыми фрикционами</w:t>
      </w:r>
      <w:r w:rsidR="008273AA" w:rsidRPr="008273AA">
        <w:t xml:space="preserve">. </w:t>
      </w:r>
      <w:r w:rsidRPr="008273AA">
        <w:t>Несмотря на помощь сидящих рядом стрелков-радистов, в результате такой нелегкой работы механики-водители после длительных маршей порой теряли до 2</w:t>
      </w:r>
      <w:r w:rsidR="008273AA" w:rsidRPr="008273AA">
        <w:t>-</w:t>
      </w:r>
      <w:r w:rsidRPr="008273AA">
        <w:t>3 килограммов веса</w:t>
      </w:r>
      <w:r w:rsidR="008273AA" w:rsidRPr="008273AA">
        <w:t>.</w:t>
      </w:r>
    </w:p>
    <w:p w:rsidR="008273AA" w:rsidRDefault="00C15C0D" w:rsidP="008273AA">
      <w:r w:rsidRPr="008273AA">
        <w:t>В январе 1941 г</w:t>
      </w:r>
      <w:r w:rsidR="008273AA" w:rsidRPr="008273AA">
        <w:t xml:space="preserve">. </w:t>
      </w:r>
      <w:r w:rsidRPr="008273AA">
        <w:t>состоялось совещание по улучшению качества и совершенствованию конструкции Т-34</w:t>
      </w:r>
      <w:r w:rsidR="008273AA" w:rsidRPr="008273AA">
        <w:t xml:space="preserve">. </w:t>
      </w:r>
      <w:r w:rsidRPr="008273AA">
        <w:t>По его итогам было принято вполне обоснованное решение не ограничиваться многочисленными улучшениями, а создать новую боевую машину</w:t>
      </w:r>
      <w:r w:rsidR="008273AA" w:rsidRPr="008273AA">
        <w:t xml:space="preserve">. </w:t>
      </w:r>
      <w:r w:rsidRPr="008273AA">
        <w:t>Она получила индекс Т-34М или А-43 и в соответствии с требованиями военных отличалась от Т-34 3-местной башней на расширенном погоне, наличием командирской башенки, новым дизельным двигателем, 8-скоростной коробкой передач, индивидуальной торсионной подвеской и многими другими важными новшествами</w:t>
      </w:r>
      <w:r w:rsidR="008273AA" w:rsidRPr="008273AA">
        <w:t xml:space="preserve">. </w:t>
      </w:r>
      <w:r w:rsidRPr="008273AA">
        <w:t>С января 1942 г</w:t>
      </w:r>
      <w:r w:rsidR="008273AA" w:rsidRPr="008273AA">
        <w:t xml:space="preserve">. </w:t>
      </w:r>
      <w:r w:rsidRPr="008273AA">
        <w:t>Т-34М должен был заменить Т-34 в производстве, но эти планы были сорваны войной</w:t>
      </w:r>
      <w:r w:rsidR="008273AA">
        <w:t>...</w:t>
      </w:r>
    </w:p>
    <w:p w:rsidR="008273AA" w:rsidRDefault="00C15C0D" w:rsidP="008273AA">
      <w:r w:rsidRPr="008273AA">
        <w:t>Большими недостатками Т-34, особенно первых выпусков, были низкая надежность и малая долговечность</w:t>
      </w:r>
      <w:r w:rsidR="008273AA" w:rsidRPr="008273AA">
        <w:t xml:space="preserve">. </w:t>
      </w:r>
      <w:r w:rsidRPr="008273AA">
        <w:t>Новые танки получали заводскую гарантию на 1000 километров пробега, но на деле до этой цифры им было далеко</w:t>
      </w:r>
      <w:r w:rsidR="008273AA" w:rsidRPr="008273AA">
        <w:t xml:space="preserve">. </w:t>
      </w:r>
      <w:r w:rsidRPr="008273AA">
        <w:t>По статистике,</w:t>
      </w:r>
      <w:r w:rsidR="008273AA">
        <w:t xml:space="preserve"> "</w:t>
      </w:r>
      <w:r w:rsidRPr="008273AA">
        <w:t>тридцатьчетверки</w:t>
      </w:r>
      <w:r w:rsidR="008273AA">
        <w:t xml:space="preserve">" </w:t>
      </w:r>
      <w:r w:rsidRPr="008273AA">
        <w:t>во время Великой Отечественной войны имели впятеро меньший пробег до капитального ремонта</w:t>
      </w:r>
      <w:r w:rsidR="008273AA" w:rsidRPr="008273AA">
        <w:t xml:space="preserve"> - </w:t>
      </w:r>
      <w:r w:rsidRPr="008273AA">
        <w:t>только 200 километров</w:t>
      </w:r>
      <w:r w:rsidR="008273AA" w:rsidRPr="008273AA">
        <w:t xml:space="preserve">. </w:t>
      </w:r>
      <w:r w:rsidRPr="008273AA">
        <w:t>При этом до выхода из строя в результате боевых повреждений в 1942 г</w:t>
      </w:r>
      <w:r w:rsidR="008273AA" w:rsidRPr="008273AA">
        <w:t xml:space="preserve">. </w:t>
      </w:r>
      <w:r w:rsidRPr="008273AA">
        <w:t>они успевали пройти еще втрое меньше</w:t>
      </w:r>
      <w:r w:rsidR="008273AA" w:rsidRPr="008273AA">
        <w:t xml:space="preserve"> - </w:t>
      </w:r>
      <w:r w:rsidRPr="008273AA">
        <w:t>всего-навсего 66,7 километра</w:t>
      </w:r>
      <w:r w:rsidR="008273AA" w:rsidRPr="008273AA">
        <w:t xml:space="preserve">. </w:t>
      </w:r>
      <w:r w:rsidRPr="008273AA">
        <w:t>Таким образом, большинство танков погибали раньше, чем успевали сломаться</w:t>
      </w:r>
      <w:r w:rsidR="008273AA" w:rsidRPr="008273AA">
        <w:t xml:space="preserve">. </w:t>
      </w:r>
      <w:r w:rsidRPr="008273AA">
        <w:t>Жизненный цикл танка на передовой составлял в среднем только 1</w:t>
      </w:r>
      <w:r w:rsidR="008273AA" w:rsidRPr="008273AA">
        <w:t xml:space="preserve"> - </w:t>
      </w:r>
      <w:r w:rsidRPr="008273AA">
        <w:t>3 атаки или 4</w:t>
      </w:r>
      <w:r w:rsidR="008273AA" w:rsidRPr="008273AA">
        <w:t>-</w:t>
      </w:r>
      <w:r w:rsidRPr="008273AA">
        <w:t>10 дней</w:t>
      </w:r>
      <w:r w:rsidR="008273AA" w:rsidRPr="008273AA">
        <w:t xml:space="preserve">. </w:t>
      </w:r>
      <w:r w:rsidRPr="008273AA">
        <w:t>Время, затраченное на его перевозки по железной дороге и ремонты, сюда не включалось</w:t>
      </w:r>
      <w:r w:rsidR="008273AA" w:rsidRPr="008273AA">
        <w:t>.</w:t>
      </w:r>
    </w:p>
    <w:p w:rsidR="008273AA" w:rsidRDefault="00C15C0D" w:rsidP="008273AA">
      <w:r w:rsidRPr="008273AA">
        <w:t>Тут необходимо отметить, что важность параметров качества, надежности и долговечности танков имеет существенную разницу для мирного и военного времени</w:t>
      </w:r>
      <w:r w:rsidR="008273AA" w:rsidRPr="008273AA">
        <w:t xml:space="preserve">. </w:t>
      </w:r>
      <w:r w:rsidRPr="008273AA">
        <w:t>Любая машина должна иметь достаточную надежность в пределах своего предполагаемого срока службы</w:t>
      </w:r>
      <w:r w:rsidR="008273AA" w:rsidRPr="008273AA">
        <w:t xml:space="preserve">. </w:t>
      </w:r>
      <w:r w:rsidRPr="008273AA">
        <w:t>На войне, да еще такой жестокой, какой была Великая Отечественная, как правило, танки не успевали выходить даже небольшой ресурс</w:t>
      </w:r>
      <w:r w:rsidR="008273AA" w:rsidRPr="008273AA">
        <w:t xml:space="preserve">. </w:t>
      </w:r>
      <w:r w:rsidRPr="008273AA">
        <w:t>Поэтому снижение их качества в этих условиях было вполне оправданным, тем более что за счет этого можно было уменьшить трудоемкость производства и расход дефицитных материалов, а значит, и увеличить выпуск танков</w:t>
      </w:r>
      <w:r w:rsidR="008273AA" w:rsidRPr="008273AA">
        <w:t>.</w:t>
      </w:r>
    </w:p>
    <w:p w:rsidR="008273AA" w:rsidRDefault="00C15C0D" w:rsidP="008273AA">
      <w:r w:rsidRPr="008273AA">
        <w:t>Нельзя забывать, что каждый танк имеет как достоинства, так и недостатки</w:t>
      </w:r>
      <w:r w:rsidR="008273AA" w:rsidRPr="008273AA">
        <w:t xml:space="preserve">. </w:t>
      </w:r>
      <w:r w:rsidRPr="008273AA">
        <w:t>Наряду с имеющимися конструктивными недостатками, Т-34 обладал важнейшими достоинствами</w:t>
      </w:r>
      <w:r w:rsidR="008273AA" w:rsidRPr="008273AA">
        <w:t xml:space="preserve">: </w:t>
      </w:r>
      <w:r w:rsidRPr="008273AA">
        <w:t>надежной броневой защитой, отличным для того времени вооружением и широкими гусеницами, обеспечивающими ему низкое удельное давление, а значит, и высокую проходимость в условиях бездорожья</w:t>
      </w:r>
      <w:r w:rsidR="008273AA" w:rsidRPr="008273AA">
        <w:t xml:space="preserve">. </w:t>
      </w:r>
      <w:r w:rsidRPr="008273AA">
        <w:t>Не менее важно, что в его производстве использовались передовые для того времени технологические достижения</w:t>
      </w:r>
      <w:r w:rsidR="008273AA" w:rsidRPr="008273AA">
        <w:t xml:space="preserve"> - </w:t>
      </w:r>
      <w:r w:rsidRPr="008273AA">
        <w:t>такие, как автоматическая сварка листов брони средней толщины и отливка башен</w:t>
      </w:r>
      <w:r w:rsidR="008273AA" w:rsidRPr="008273AA">
        <w:t>.</w:t>
      </w:r>
    </w:p>
    <w:p w:rsidR="008273AA" w:rsidRDefault="00C15C0D" w:rsidP="008273AA">
      <w:r w:rsidRPr="008273AA">
        <w:t>Львиная доля трудоемкости танка того времени приходилась на изготовление его броневого корпуса и башни</w:t>
      </w:r>
      <w:r w:rsidR="008273AA" w:rsidRPr="008273AA">
        <w:t xml:space="preserve">. </w:t>
      </w:r>
      <w:r w:rsidRPr="008273AA">
        <w:t>Широкое применение сварки, штамповки и литья позволили резко увеличить производительность труда и снизить себестоимость производства</w:t>
      </w:r>
      <w:r w:rsidR="008273AA" w:rsidRPr="008273AA">
        <w:t xml:space="preserve">. </w:t>
      </w:r>
      <w:r w:rsidRPr="008273AA">
        <w:t>Благодаря заложенным в шасси Т-34 немалым резервам, советские конструкторы и технологи в дальнейшем сумели существенно улучшить этот танк практически по всем основным показателям, включая огневую мощь, броневую защиту, подвижность, надежность и удобство для экипажа, причем все это без снижения темпа выпуска</w:t>
      </w:r>
      <w:r w:rsidR="008273AA" w:rsidRPr="008273AA">
        <w:t xml:space="preserve">. </w:t>
      </w:r>
      <w:r w:rsidRPr="008273AA">
        <w:t>Войну заканчивали совсем другие</w:t>
      </w:r>
      <w:r w:rsidR="008273AA">
        <w:t xml:space="preserve"> "</w:t>
      </w:r>
      <w:r w:rsidRPr="008273AA">
        <w:t>тридцатьчетверки</w:t>
      </w:r>
      <w:r w:rsidR="008273AA">
        <w:t xml:space="preserve">", </w:t>
      </w:r>
      <w:r w:rsidRPr="008273AA">
        <w:t>намного превосходящие те, которые ее начинали</w:t>
      </w:r>
      <w:r w:rsidR="008273AA" w:rsidRPr="008273AA">
        <w:t>.</w:t>
      </w:r>
    </w:p>
    <w:p w:rsidR="008273AA" w:rsidRDefault="00C15C0D" w:rsidP="008273AA">
      <w:r w:rsidRPr="008273AA">
        <w:t>Немаловажным преимуществом Т-34 стала их легкость в освоении</w:t>
      </w:r>
      <w:r w:rsidR="008273AA" w:rsidRPr="008273AA">
        <w:t xml:space="preserve">. </w:t>
      </w:r>
      <w:r w:rsidRPr="008273AA">
        <w:t>Это качество сделало возможным в короткие сроки готовить для них экипажи в достаточных количествах, чтобы полностью обеспечить ими огромные тиражи танков, выпускаемых промышленностью</w:t>
      </w:r>
      <w:r w:rsidR="008273AA" w:rsidRPr="008273AA">
        <w:t xml:space="preserve">. </w:t>
      </w:r>
      <w:r w:rsidRPr="008273AA">
        <w:t>И при этом требования к квалификации этих экипажей как раз соответствовали не слишком высокому уровню подготовки тех людских ресурсов, которые имела тогда в своем распоряжении РККА</w:t>
      </w:r>
      <w:r w:rsidR="008273AA" w:rsidRPr="008273AA">
        <w:t>.</w:t>
      </w:r>
    </w:p>
    <w:p w:rsidR="008273AA" w:rsidRDefault="00C15C0D" w:rsidP="008273AA">
      <w:r w:rsidRPr="008273AA">
        <w:t>Т-34 не были сложными и в ремонте, что облегчало их починку подручными средствами в полевых условиях</w:t>
      </w:r>
      <w:r w:rsidR="008273AA" w:rsidRPr="008273AA">
        <w:t xml:space="preserve">. </w:t>
      </w:r>
      <w:r w:rsidRPr="008273AA">
        <w:t>Простота и технологичность</w:t>
      </w:r>
      <w:r w:rsidR="008273AA">
        <w:t xml:space="preserve"> "</w:t>
      </w:r>
      <w:r w:rsidRPr="008273AA">
        <w:t>тридцатьчетверок</w:t>
      </w:r>
      <w:r w:rsidR="008273AA">
        <w:t xml:space="preserve">" </w:t>
      </w:r>
      <w:r w:rsidRPr="008273AA">
        <w:t>в производстве полностью отвечали ограниченным возможностям советской промышленности той эпохи</w:t>
      </w:r>
      <w:r w:rsidR="008273AA" w:rsidRPr="008273AA">
        <w:t xml:space="preserve">. </w:t>
      </w:r>
      <w:r w:rsidRPr="008273AA">
        <w:t>Это позволило в военное время успешно организовать их серийную постройку сразу на нескольких заводах в тяжелейших условиях эвакуации, нехватки материалов, инструментов, оборудования и квалифицированных кадров и сделать этот танк самой массовой боевой машиной Второй мировой войны</w:t>
      </w:r>
      <w:r w:rsidR="008273AA" w:rsidRPr="008273AA">
        <w:t>.</w:t>
      </w:r>
    </w:p>
    <w:p w:rsidR="008273AA" w:rsidRDefault="00C15C0D" w:rsidP="008273AA">
      <w:r w:rsidRPr="008273AA">
        <w:t>К такому развитию событий начали готовиться уже заранее</w:t>
      </w:r>
      <w:r w:rsidR="008273AA" w:rsidRPr="008273AA">
        <w:t xml:space="preserve">. </w:t>
      </w:r>
      <w:r w:rsidRPr="008273AA">
        <w:t>Кроме головного завода по производству Т-34</w:t>
      </w:r>
      <w:r w:rsidR="008273AA" w:rsidRPr="008273AA">
        <w:t xml:space="preserve"> - </w:t>
      </w:r>
      <w:r w:rsidRPr="008273AA">
        <w:t>ХПЗ,</w:t>
      </w:r>
      <w:r w:rsidR="008273AA" w:rsidRPr="008273AA">
        <w:t xml:space="preserve"> - </w:t>
      </w:r>
      <w:r w:rsidRPr="008273AA">
        <w:t>его постройку поручили Сталинградскому тракторному заводу</w:t>
      </w:r>
      <w:r w:rsidR="008273AA" w:rsidRPr="008273AA">
        <w:t xml:space="preserve">. </w:t>
      </w:r>
      <w:r w:rsidRPr="008273AA">
        <w:t>Общими усилиями эти два предприятия в 1940-м и за первое полугодие 1941 г</w:t>
      </w:r>
      <w:r w:rsidR="008273AA" w:rsidRPr="008273AA">
        <w:t xml:space="preserve">. </w:t>
      </w:r>
      <w:r w:rsidRPr="008273AA">
        <w:t>сумели сдать военной приемке 1225 танков Т-34</w:t>
      </w:r>
      <w:r w:rsidR="008273AA" w:rsidRPr="008273AA">
        <w:t>.</w:t>
      </w:r>
    </w:p>
    <w:p w:rsidR="008273AA" w:rsidRDefault="00C15C0D" w:rsidP="008273AA">
      <w:r w:rsidRPr="008273AA">
        <w:t>Теперь, когда мы рассмотрели</w:t>
      </w:r>
      <w:r w:rsidR="008273AA">
        <w:t xml:space="preserve"> "</w:t>
      </w:r>
      <w:r w:rsidRPr="008273AA">
        <w:t>тридцатьчетверку</w:t>
      </w:r>
      <w:r w:rsidR="008273AA">
        <w:t xml:space="preserve">" </w:t>
      </w:r>
      <w:r w:rsidRPr="008273AA">
        <w:t>с разных сторон, стало понятным, что не следует называть ее лучшим танком Второй мировой войны</w:t>
      </w:r>
      <w:r w:rsidR="008273AA" w:rsidRPr="008273AA">
        <w:t xml:space="preserve">. </w:t>
      </w:r>
      <w:r w:rsidRPr="008273AA">
        <w:t>Впрочем, на это звание не может претендовать ни один из участвовавших в ней танков</w:t>
      </w:r>
      <w:r w:rsidR="008273AA" w:rsidRPr="008273AA">
        <w:t xml:space="preserve">. </w:t>
      </w:r>
      <w:r w:rsidRPr="008273AA">
        <w:t>И это естественно</w:t>
      </w:r>
      <w:r w:rsidR="008273AA" w:rsidRPr="008273AA">
        <w:t xml:space="preserve"> - </w:t>
      </w:r>
      <w:r w:rsidRPr="008273AA">
        <w:t>ведь каждая страна разрабатывала и выпускала такие боевые машины, которые в наибольшей степени соответствовали возможностям ее промышленности и требованиям ее армии</w:t>
      </w:r>
      <w:r w:rsidR="008273AA" w:rsidRPr="008273AA">
        <w:t xml:space="preserve">. </w:t>
      </w:r>
      <w:r w:rsidRPr="008273AA">
        <w:t>Поэтому лучшими танками для СССР были машины советского производства, для Германии</w:t>
      </w:r>
      <w:r w:rsidR="008273AA" w:rsidRPr="008273AA">
        <w:t xml:space="preserve"> - </w:t>
      </w:r>
      <w:r w:rsidRPr="008273AA">
        <w:t>немецкого, для США</w:t>
      </w:r>
      <w:r w:rsidR="008273AA" w:rsidRPr="008273AA">
        <w:t xml:space="preserve"> - </w:t>
      </w:r>
      <w:r w:rsidRPr="008273AA">
        <w:t xml:space="preserve">американского и </w:t>
      </w:r>
      <w:r w:rsidR="008273AA">
        <w:t>т.д.</w:t>
      </w:r>
      <w:r w:rsidR="008273AA" w:rsidRPr="008273AA">
        <w:t xml:space="preserve"> </w:t>
      </w:r>
      <w:r w:rsidRPr="008273AA">
        <w:t>Естественно, что для россиянина самый лучший танк</w:t>
      </w:r>
      <w:r w:rsidR="008273AA" w:rsidRPr="008273AA">
        <w:t xml:space="preserve"> - </w:t>
      </w:r>
      <w:r w:rsidRPr="008273AA">
        <w:t>это Т-34, для немца</w:t>
      </w:r>
      <w:r w:rsidR="008273AA" w:rsidRPr="008273AA">
        <w:t xml:space="preserve"> -</w:t>
      </w:r>
      <w:r w:rsidR="008273AA">
        <w:t xml:space="preserve"> "</w:t>
      </w:r>
      <w:r w:rsidRPr="008273AA">
        <w:t>Пантера</w:t>
      </w:r>
      <w:r w:rsidR="008273AA">
        <w:t xml:space="preserve">", </w:t>
      </w:r>
      <w:r w:rsidRPr="008273AA">
        <w:t>а для американца</w:t>
      </w:r>
      <w:r w:rsidR="008273AA" w:rsidRPr="008273AA">
        <w:t xml:space="preserve"> -</w:t>
      </w:r>
      <w:r w:rsidR="008273AA">
        <w:t xml:space="preserve"> "</w:t>
      </w:r>
      <w:r w:rsidRPr="008273AA">
        <w:t>Шерман</w:t>
      </w:r>
      <w:r w:rsidR="008273AA">
        <w:t xml:space="preserve">". </w:t>
      </w:r>
      <w:r w:rsidRPr="008273AA">
        <w:t>И каждый из них при этом по-своему прав, так что бесконечные споры на эту тему никакого практического смысла не имеют</w:t>
      </w:r>
      <w:r w:rsidR="008273AA" w:rsidRPr="008273AA">
        <w:t>.</w:t>
      </w:r>
    </w:p>
    <w:p w:rsidR="008273AA" w:rsidRDefault="00C15C0D" w:rsidP="008273AA">
      <w:r w:rsidRPr="008273AA">
        <w:t>Т-35 никоим образом не соответствовал новым требованиям, предъявляемым к бронированию тяжелых танков</w:t>
      </w:r>
      <w:r w:rsidR="008273AA" w:rsidRPr="008273AA">
        <w:t xml:space="preserve">. </w:t>
      </w:r>
      <w:r w:rsidRPr="008273AA">
        <w:t>Дальнейшее увеличение толщины брони этого гиганта доводило его вес до запредельной величины, поэтому весной 1938 г</w:t>
      </w:r>
      <w:r w:rsidR="008273AA" w:rsidRPr="008273AA">
        <w:t xml:space="preserve">. </w:t>
      </w:r>
      <w:r w:rsidRPr="008273AA">
        <w:t>ХПЗ, на котором велось изготовление Т-35, было поручено разработать проект нового тяжелого танка</w:t>
      </w:r>
      <w:r w:rsidR="008273AA" w:rsidRPr="008273AA">
        <w:t xml:space="preserve">. </w:t>
      </w:r>
      <w:r w:rsidRPr="008273AA">
        <w:t>Но уже упоминавшиеся ограниченные возможности харьковского КБ и его перегруженность работой над средними танками заставили подключить к выполнению этого задания конструкторов ленинградских заводов</w:t>
      </w:r>
      <w:r w:rsidR="008273AA" w:rsidRPr="008273AA">
        <w:t xml:space="preserve"> - </w:t>
      </w:r>
      <w:r w:rsidRPr="008273AA">
        <w:t>Кировского и № 185 имени СМ</w:t>
      </w:r>
      <w:r w:rsidR="008273AA" w:rsidRPr="008273AA">
        <w:t xml:space="preserve">. </w:t>
      </w:r>
      <w:r w:rsidRPr="008273AA">
        <w:t>Кирова</w:t>
      </w:r>
      <w:r w:rsidR="008273AA" w:rsidRPr="008273AA">
        <w:t>.</w:t>
      </w:r>
    </w:p>
    <w:p w:rsidR="008273AA" w:rsidRDefault="00C15C0D" w:rsidP="008273AA">
      <w:r w:rsidRPr="008273AA">
        <w:t>Харьковчане так и не сумели предложить ничего реального, поэтому ленинградцы соперничали только друг с другом</w:t>
      </w:r>
      <w:r w:rsidR="008273AA" w:rsidRPr="008273AA">
        <w:t xml:space="preserve">. </w:t>
      </w:r>
      <w:r w:rsidRPr="008273AA">
        <w:t>Вначале требования военных предусматривали три башни, потом для сохранения массы и габаритов танка в разумных пределах их число сократили до двух</w:t>
      </w:r>
      <w:r w:rsidR="008273AA" w:rsidRPr="008273AA">
        <w:t xml:space="preserve">. </w:t>
      </w:r>
      <w:r w:rsidRPr="008273AA">
        <w:t>Неожиданно в конкурс вмешался третий танк, однобашенный</w:t>
      </w:r>
      <w:r w:rsidR="008273AA" w:rsidRPr="008273AA">
        <w:t xml:space="preserve">. </w:t>
      </w:r>
      <w:r w:rsidRPr="008273AA">
        <w:t>Его эскизный проект разработали в качестве своей дипломной работы выпускники ВАММ, первоначально прибывшие на Кировский завод в учебных целях</w:t>
      </w:r>
      <w:r w:rsidR="008273AA" w:rsidRPr="008273AA">
        <w:t xml:space="preserve">. </w:t>
      </w:r>
      <w:r w:rsidRPr="008273AA">
        <w:t>Их замысел оказался настолько удачен, что завоевал себе путевку в жизнь</w:t>
      </w:r>
      <w:r w:rsidR="008273AA" w:rsidRPr="008273AA">
        <w:t xml:space="preserve">. </w:t>
      </w:r>
      <w:r w:rsidRPr="008273AA">
        <w:t>На его основе были разработаны рабочие чертежи, а 31 августа 1939 г</w:t>
      </w:r>
      <w:r w:rsidR="008273AA" w:rsidRPr="008273AA">
        <w:t xml:space="preserve">. </w:t>
      </w:r>
      <w:r w:rsidRPr="008273AA">
        <w:t xml:space="preserve">закончена постройка первого экземпляра нового танка, названного в честь тогдашнего наркома обороны </w:t>
      </w:r>
      <w:r w:rsidRPr="008273AA">
        <w:rPr>
          <w:lang w:val="en-US"/>
        </w:rPr>
        <w:t>KB</w:t>
      </w:r>
      <w:r w:rsidR="008273AA">
        <w:t xml:space="preserve"> ("</w:t>
      </w:r>
      <w:r w:rsidRPr="008273AA">
        <w:t>Клим Ворошилов</w:t>
      </w:r>
      <w:r w:rsidR="008273AA">
        <w:t>"</w:t>
      </w:r>
      <w:r w:rsidR="008273AA" w:rsidRPr="008273AA">
        <w:t>).</w:t>
      </w:r>
    </w:p>
    <w:p w:rsidR="008273AA" w:rsidRDefault="00C15C0D" w:rsidP="008273AA">
      <w:r w:rsidRPr="008273AA">
        <w:t>Однобашенная компоновка позволила существенно уменьшить размеры и вес танка по сравнению с его двухбашенными конкурентами, которых он к тому же заметно превосходил, в бронировании</w:t>
      </w:r>
      <w:r w:rsidR="008273AA" w:rsidRPr="008273AA">
        <w:t xml:space="preserve">. </w:t>
      </w:r>
      <w:r w:rsidRPr="008273AA">
        <w:rPr>
          <w:lang w:val="en-US"/>
        </w:rPr>
        <w:t>KB</w:t>
      </w:r>
      <w:r w:rsidRPr="008273AA">
        <w:t xml:space="preserve"> был защищен со всех сторон 75-мм броней, которая делала его непробиваемым для всех противотанковых и танковых пушек того времени</w:t>
      </w:r>
      <w:r w:rsidR="008273AA" w:rsidRPr="008273AA">
        <w:t xml:space="preserve">. </w:t>
      </w:r>
      <w:r w:rsidRPr="008273AA">
        <w:t>Его подвеска была индивидуальной торсионной, что снизило ее уязвимость и улучшило плавность хода</w:t>
      </w:r>
      <w:r w:rsidR="008273AA" w:rsidRPr="008273AA">
        <w:t>.</w:t>
      </w:r>
    </w:p>
    <w:p w:rsidR="008273AA" w:rsidRDefault="00C15C0D" w:rsidP="008273AA">
      <w:r w:rsidRPr="008273AA">
        <w:t>Еще до окончания заводских испытаний танк попал на фронт</w:t>
      </w:r>
      <w:r w:rsidR="008273AA" w:rsidRPr="008273AA">
        <w:t xml:space="preserve">. </w:t>
      </w:r>
      <w:r w:rsidRPr="008273AA">
        <w:t>Вместе с опытными образцами двухбашенных тяжелых танков СМК</w:t>
      </w:r>
      <w:r w:rsidR="008273AA">
        <w:t xml:space="preserve"> ("</w:t>
      </w:r>
      <w:r w:rsidRPr="008273AA">
        <w:t>Сергей Миронович Киров</w:t>
      </w:r>
      <w:r w:rsidR="008273AA">
        <w:t>"</w:t>
      </w:r>
      <w:r w:rsidR="008273AA" w:rsidRPr="008273AA">
        <w:t xml:space="preserve">) </w:t>
      </w:r>
      <w:r w:rsidRPr="008273AA">
        <w:t>и Т-100 его послали на проверку огнем в ходе</w:t>
      </w:r>
      <w:r w:rsidR="008273AA">
        <w:t xml:space="preserve"> "</w:t>
      </w:r>
      <w:r w:rsidRPr="008273AA">
        <w:t>зимней войны</w:t>
      </w:r>
      <w:r w:rsidR="008273AA">
        <w:t xml:space="preserve">" </w:t>
      </w:r>
      <w:r w:rsidRPr="008273AA">
        <w:t>с Финляндией</w:t>
      </w:r>
      <w:r w:rsidR="008273AA" w:rsidRPr="008273AA">
        <w:t xml:space="preserve">. </w:t>
      </w:r>
      <w:r w:rsidRPr="008273AA">
        <w:t>В первом же бою 18 декабря 1939 г</w:t>
      </w:r>
      <w:r w:rsidR="008273AA" w:rsidRPr="008273AA">
        <w:t xml:space="preserve">. </w:t>
      </w:r>
      <w:r w:rsidRPr="008273AA">
        <w:rPr>
          <w:lang w:val="en-US"/>
        </w:rPr>
        <w:t>KB</w:t>
      </w:r>
      <w:r w:rsidRPr="008273AA">
        <w:t xml:space="preserve"> получил 9 попаданий 37-мм бронебойных снарядов, которые нанесли ему только поверхностные повреждения</w:t>
      </w:r>
      <w:r w:rsidR="008273AA" w:rsidRPr="008273AA">
        <w:t xml:space="preserve">. </w:t>
      </w:r>
      <w:r w:rsidRPr="008273AA">
        <w:t>Самым серьезным из них была большая вмятина на стволе пушки</w:t>
      </w:r>
      <w:r w:rsidR="008273AA" w:rsidRPr="008273AA">
        <w:t xml:space="preserve">. </w:t>
      </w:r>
      <w:r w:rsidRPr="008273AA">
        <w:t>Танк не только не вышел из строя, но и сумел под огнем вытащить с поля боя подбитый Т-28</w:t>
      </w:r>
      <w:r w:rsidR="008273AA" w:rsidRPr="008273AA">
        <w:t xml:space="preserve">. </w:t>
      </w:r>
      <w:r w:rsidRPr="008273AA">
        <w:t xml:space="preserve">Назавтра об этом доложили в Москву, и вечером того же дня постановлением Комитета Обороны </w:t>
      </w:r>
      <w:r w:rsidRPr="008273AA">
        <w:rPr>
          <w:lang w:val="en-US"/>
        </w:rPr>
        <w:t>KB</w:t>
      </w:r>
      <w:r w:rsidRPr="008273AA">
        <w:t xml:space="preserve"> был принят на вооружение РККА</w:t>
      </w:r>
      <w:r w:rsidR="008273AA" w:rsidRPr="008273AA">
        <w:t xml:space="preserve">. </w:t>
      </w:r>
      <w:r w:rsidRPr="008273AA">
        <w:t>Его производство развернулось на ЛКЗ вместо Т-28</w:t>
      </w:r>
      <w:r w:rsidR="008273AA" w:rsidRPr="008273AA">
        <w:t>.</w:t>
      </w:r>
    </w:p>
    <w:p w:rsidR="008273AA" w:rsidRDefault="00C15C0D" w:rsidP="008273AA">
      <w:r w:rsidRPr="008273AA">
        <w:t xml:space="preserve">Поспешность с проектированием и принятием </w:t>
      </w:r>
      <w:r w:rsidRPr="008273AA">
        <w:rPr>
          <w:lang w:val="en-US"/>
        </w:rPr>
        <w:t>KB</w:t>
      </w:r>
      <w:r w:rsidRPr="008273AA">
        <w:t xml:space="preserve"> на вооружение без соответствующих испытаний и доводок привела к тому, что танк имел множество</w:t>
      </w:r>
      <w:r w:rsidR="008273AA">
        <w:t xml:space="preserve"> "</w:t>
      </w:r>
      <w:r w:rsidRPr="008273AA">
        <w:t>детских болезней</w:t>
      </w:r>
      <w:r w:rsidR="008273AA">
        <w:t xml:space="preserve">". </w:t>
      </w:r>
      <w:r w:rsidRPr="008273AA">
        <w:t>Особенно ненадежно работали его двигатель и трансмиссия, система охлаждения, воздушный фильтр и механизм поворота башни</w:t>
      </w:r>
      <w:r w:rsidR="008273AA" w:rsidRPr="008273AA">
        <w:t xml:space="preserve">. </w:t>
      </w:r>
      <w:r w:rsidRPr="008273AA">
        <w:t>Для решения всех этих проблем требовалось замедлить его выпуск, но пойти на это никто не решался</w:t>
      </w:r>
      <w:r w:rsidR="008273AA" w:rsidRPr="008273AA">
        <w:t xml:space="preserve">. </w:t>
      </w:r>
      <w:r w:rsidRPr="008273AA">
        <w:t>В условиях острой нехватки тяжелых танков для оснащения новых мехкорпусов на их низкое качество приходилось смотреть сквозь пальцы</w:t>
      </w:r>
      <w:r w:rsidR="008273AA" w:rsidRPr="008273AA">
        <w:t xml:space="preserve">. </w:t>
      </w:r>
      <w:r w:rsidRPr="008273AA">
        <w:t>К тому же в начале осени 1941 г</w:t>
      </w:r>
      <w:r w:rsidR="008273AA" w:rsidRPr="008273AA">
        <w:t xml:space="preserve">. </w:t>
      </w:r>
      <w:r w:rsidRPr="008273AA">
        <w:rPr>
          <w:lang w:val="en-US"/>
        </w:rPr>
        <w:t>KB</w:t>
      </w:r>
      <w:r w:rsidR="008273AA" w:rsidRPr="008273AA">
        <w:t xml:space="preserve"> - </w:t>
      </w:r>
      <w:r w:rsidRPr="008273AA">
        <w:t>1 планировалось заменить в производстве на гораздо более мощный КВ-3, поэтому все работы по его улучшению за месяц до начала войны были свернуты</w:t>
      </w:r>
      <w:r w:rsidR="008273AA" w:rsidRPr="008273AA">
        <w:t xml:space="preserve">. </w:t>
      </w:r>
      <w:r w:rsidRPr="008273AA">
        <w:t xml:space="preserve">Всего за довоенный период было выпущено 424 танка </w:t>
      </w:r>
      <w:r w:rsidRPr="008273AA">
        <w:rPr>
          <w:lang w:val="en-US"/>
        </w:rPr>
        <w:t>KB</w:t>
      </w:r>
      <w:r w:rsidRPr="008273AA">
        <w:t>-1,25 из них построил Челябинский тракторный завод, который еще с осени 1940 г</w:t>
      </w:r>
      <w:r w:rsidR="008273AA" w:rsidRPr="008273AA">
        <w:t xml:space="preserve">. </w:t>
      </w:r>
      <w:r w:rsidRPr="008273AA">
        <w:t>начали готовить на роль дублера ленинградцев</w:t>
      </w:r>
      <w:r w:rsidR="008273AA" w:rsidRPr="008273AA">
        <w:t>.</w:t>
      </w:r>
    </w:p>
    <w:p w:rsidR="008273AA" w:rsidRDefault="00C15C0D" w:rsidP="008273AA">
      <w:r w:rsidRPr="008273AA">
        <w:t>Тяжелые и кровопролитные бои во время многочисленных бесплодных попыток штурма</w:t>
      </w:r>
      <w:r w:rsidR="008273AA">
        <w:t xml:space="preserve"> "</w:t>
      </w:r>
      <w:r w:rsidR="001730B7">
        <w:t>линии Маннер</w:t>
      </w:r>
      <w:r w:rsidRPr="008273AA">
        <w:t>гейма</w:t>
      </w:r>
      <w:r w:rsidR="008273AA">
        <w:t xml:space="preserve">" </w:t>
      </w:r>
      <w:r w:rsidRPr="008273AA">
        <w:t>зимой 1939/40 года заставили советское командование срочно искать новые средства прорыва обороны</w:t>
      </w:r>
      <w:r w:rsidR="008273AA" w:rsidRPr="008273AA">
        <w:t xml:space="preserve">. </w:t>
      </w:r>
      <w:r w:rsidRPr="008273AA">
        <w:t>Для уничтожения ДОТов лучше всего подходили тяжелые орудия, бьющие по ним прямой наводкой</w:t>
      </w:r>
      <w:r w:rsidR="008273AA" w:rsidRPr="008273AA">
        <w:t xml:space="preserve">. </w:t>
      </w:r>
      <w:r w:rsidRPr="008273AA">
        <w:t>Но доставить их на достаточно близкую к ДОТу дистанцию зачастую очень не просто, а орудийные расчеты при этом несут большие потери от огня противника</w:t>
      </w:r>
      <w:r w:rsidR="008273AA" w:rsidRPr="008273AA">
        <w:t xml:space="preserve">. </w:t>
      </w:r>
      <w:r w:rsidRPr="008273AA">
        <w:t xml:space="preserve">Поэтому естественным решением было оснастить неуязвимый по тем временам танк </w:t>
      </w:r>
      <w:r w:rsidRPr="008273AA">
        <w:rPr>
          <w:lang w:val="en-US"/>
        </w:rPr>
        <w:t>KB</w:t>
      </w:r>
      <w:r w:rsidRPr="008273AA">
        <w:t xml:space="preserve"> мощным 152-мм орудием</w:t>
      </w:r>
      <w:r w:rsidR="008273AA" w:rsidRPr="008273AA">
        <w:t xml:space="preserve">. </w:t>
      </w:r>
      <w:r w:rsidRPr="008273AA">
        <w:t>Именно о таком танке писал Д</w:t>
      </w:r>
      <w:r w:rsidR="008273AA">
        <w:t xml:space="preserve">.Г. </w:t>
      </w:r>
      <w:r w:rsidRPr="008273AA">
        <w:t>Павлов в приведенном выше письме в январе 1938 г</w:t>
      </w:r>
      <w:r w:rsidR="008273AA" w:rsidRPr="008273AA">
        <w:t>.</w:t>
      </w:r>
    </w:p>
    <w:p w:rsidR="008273AA" w:rsidRDefault="00C15C0D" w:rsidP="008273AA">
      <w:r w:rsidRPr="008273AA">
        <w:t xml:space="preserve">Работы по вооружению </w:t>
      </w:r>
      <w:r w:rsidRPr="008273AA">
        <w:rPr>
          <w:lang w:val="en-US"/>
        </w:rPr>
        <w:t>KB</w:t>
      </w:r>
      <w:r w:rsidRPr="008273AA">
        <w:t xml:space="preserve"> 122-мм гаубицей начались еще до начала Финской войны, в сентябре 1939 г</w:t>
      </w:r>
      <w:r w:rsidR="008273AA">
        <w:t>.,</w:t>
      </w:r>
      <w:r w:rsidRPr="008273AA">
        <w:t xml:space="preserve"> но по требованиям военных ее заменили на 152-мм, для которой имелся бетонобойный снаряд</w:t>
      </w:r>
      <w:r w:rsidR="008273AA" w:rsidRPr="008273AA">
        <w:t xml:space="preserve">. </w:t>
      </w:r>
      <w:r w:rsidRPr="008273AA">
        <w:t xml:space="preserve">До окончания войны 4 танка </w:t>
      </w:r>
      <w:r w:rsidRPr="008273AA">
        <w:rPr>
          <w:lang w:val="en-US"/>
        </w:rPr>
        <w:t>KB</w:t>
      </w:r>
      <w:r w:rsidRPr="008273AA">
        <w:t xml:space="preserve"> были спешно оснащены таким орудием и немедленно отправлены на фронт</w:t>
      </w:r>
      <w:r w:rsidR="008273AA" w:rsidRPr="008273AA">
        <w:t xml:space="preserve">. </w:t>
      </w:r>
      <w:r w:rsidRPr="008273AA">
        <w:t>Однако</w:t>
      </w:r>
      <w:r w:rsidR="008273AA">
        <w:t xml:space="preserve"> "</w:t>
      </w:r>
      <w:r w:rsidRPr="008273AA">
        <w:t>линия Маннергейма</w:t>
      </w:r>
      <w:r w:rsidR="008273AA">
        <w:t xml:space="preserve">" </w:t>
      </w:r>
      <w:r w:rsidRPr="008273AA">
        <w:t>к тому времени была уже прорвана, и этим танкам представилась возможность пострелять только по брошенным финским ДОТам</w:t>
      </w:r>
      <w:r w:rsidR="008273AA" w:rsidRPr="008273AA">
        <w:t xml:space="preserve">. </w:t>
      </w:r>
      <w:r w:rsidRPr="008273AA">
        <w:t>Воевать им довелось с обычными полевыми укреплениями финнов</w:t>
      </w:r>
      <w:r w:rsidR="008273AA" w:rsidRPr="008273AA">
        <w:t xml:space="preserve">. </w:t>
      </w:r>
      <w:r w:rsidRPr="008273AA">
        <w:t>Испытания танков начались уже после окончания боевых действий</w:t>
      </w:r>
      <w:r w:rsidR="008273AA" w:rsidRPr="008273AA">
        <w:t xml:space="preserve">. </w:t>
      </w:r>
      <w:r w:rsidRPr="008273AA">
        <w:t>Вначале их называли</w:t>
      </w:r>
      <w:r w:rsidR="008273AA">
        <w:t xml:space="preserve"> "</w:t>
      </w:r>
      <w:r w:rsidRPr="008273AA">
        <w:t>КВ с большой башней</w:t>
      </w:r>
      <w:r w:rsidR="008273AA">
        <w:t xml:space="preserve">", </w:t>
      </w:r>
      <w:r w:rsidRPr="008273AA">
        <w:t xml:space="preserve">а обычный </w:t>
      </w:r>
      <w:r w:rsidRPr="008273AA">
        <w:rPr>
          <w:lang w:val="en-US"/>
        </w:rPr>
        <w:t>KB</w:t>
      </w:r>
      <w:r w:rsidRPr="008273AA">
        <w:t>, вооруженный 76-мм пушкой, именовали</w:t>
      </w:r>
      <w:r w:rsidR="008273AA">
        <w:t xml:space="preserve"> "</w:t>
      </w:r>
      <w:r w:rsidRPr="008273AA">
        <w:t>КВ с малой башней</w:t>
      </w:r>
      <w:r w:rsidR="008273AA">
        <w:t xml:space="preserve">". </w:t>
      </w:r>
      <w:r w:rsidRPr="008273AA">
        <w:t>В 1941 г</w:t>
      </w:r>
      <w:r w:rsidR="008273AA" w:rsidRPr="008273AA">
        <w:t xml:space="preserve">. </w:t>
      </w:r>
      <w:r w:rsidRPr="008273AA">
        <w:t>первому присвоили индекс КВ-2, а второму</w:t>
      </w:r>
      <w:r w:rsidR="008273AA" w:rsidRPr="008273AA">
        <w:t xml:space="preserve"> - </w:t>
      </w:r>
      <w:r w:rsidRPr="008273AA">
        <w:t>КВ-1</w:t>
      </w:r>
      <w:r w:rsidR="008273AA" w:rsidRPr="008273AA">
        <w:t xml:space="preserve">. </w:t>
      </w:r>
      <w:r w:rsidRPr="008273AA">
        <w:t>КВ-2 имел те же самые недостатки, что и его предшественник, но они были усугублены его большим весом, поэтому он имел худшую проходимость и надежность</w:t>
      </w:r>
      <w:r w:rsidR="008273AA" w:rsidRPr="008273AA">
        <w:t xml:space="preserve">. </w:t>
      </w:r>
      <w:r w:rsidRPr="008273AA">
        <w:t>До войны были построены 213 этих танков, причем все</w:t>
      </w:r>
      <w:r w:rsidR="008273AA" w:rsidRPr="008273AA">
        <w:t xml:space="preserve"> - </w:t>
      </w:r>
      <w:r w:rsidRPr="008273AA">
        <w:t>на ЛКЗ</w:t>
      </w:r>
      <w:r w:rsidR="008273AA" w:rsidRPr="008273AA">
        <w:t>.</w:t>
      </w:r>
    </w:p>
    <w:p w:rsidR="008273AA" w:rsidRDefault="00C15C0D" w:rsidP="008273AA">
      <w:r w:rsidRPr="008273AA">
        <w:t>В результате титанических усилий всего советского народа по строительству боевых машин в предвоенные годы в СССР был создан огромный танковый парк</w:t>
      </w:r>
      <w:r w:rsidR="008273AA" w:rsidRPr="008273AA">
        <w:t xml:space="preserve">. </w:t>
      </w:r>
      <w:r w:rsidRPr="008273AA">
        <w:t>Всего за период по 22 июня 1941 г</w:t>
      </w:r>
      <w:r w:rsidR="008273AA" w:rsidRPr="008273AA">
        <w:t xml:space="preserve">. </w:t>
      </w:r>
      <w:r w:rsidRPr="008273AA">
        <w:t>промышленность страны поставила в Красную Армию свыше 30 тыс</w:t>
      </w:r>
      <w:r w:rsidR="008273AA" w:rsidRPr="008273AA">
        <w:t xml:space="preserve">. </w:t>
      </w:r>
      <w:r w:rsidRPr="008273AA">
        <w:t>танков</w:t>
      </w:r>
      <w:r w:rsidR="008273AA" w:rsidRPr="008273AA">
        <w:t xml:space="preserve">. </w:t>
      </w:r>
      <w:r w:rsidRPr="008273AA">
        <w:t>Даже с учетом того, что часть из них была безвозвратно потеряна в вооруженных конфликтах, отправлена в другие государства, списана из-за морального или физического износа, аварий, а также по другим причинам, Советский Союз все равно имел больше танков, чем все остальные страны мира, вместе взятые</w:t>
      </w:r>
      <w:r w:rsidR="008273AA" w:rsidRPr="008273AA">
        <w:t>.</w:t>
      </w:r>
    </w:p>
    <w:p w:rsidR="008273AA" w:rsidRDefault="00C15C0D" w:rsidP="008273AA">
      <w:r w:rsidRPr="008273AA">
        <w:t>На 1 июня 1941 г</w:t>
      </w:r>
      <w:r w:rsidR="008273AA" w:rsidRPr="008273AA">
        <w:t xml:space="preserve">. </w:t>
      </w:r>
      <w:r w:rsidRPr="008273AA">
        <w:t>в РККА состояли на вооружении 23 240 танков, из них 545 КВ, 59 Т-35, 969 Т-34, 481 Т-28, 594 БТ-2, 6956 БТ-5 и БТ-7, 1261 двухбашенных Т-26, 7631 однобашенных Т-26, 1137 химических и огнеметных Т-26, 147 Т-40, 3460 Т-37А и Т-38</w:t>
      </w:r>
      <w:r w:rsidR="008273AA" w:rsidRPr="008273AA">
        <w:t xml:space="preserve">. </w:t>
      </w:r>
      <w:r w:rsidRPr="008273AA">
        <w:t>Кроме них, там числились 28 самоходных артиллерийских установок СУ-5 на базе Т-26, 2343 танкетки Т-27 и 33 химические танкетки Т-27</w:t>
      </w:r>
      <w:r w:rsidR="008273AA" w:rsidRPr="008273AA">
        <w:t>.</w:t>
      </w:r>
    </w:p>
    <w:p w:rsidR="008273AA" w:rsidRDefault="00C15C0D" w:rsidP="008273AA">
      <w:r w:rsidRPr="008273AA">
        <w:t>В пяти западных военных округах</w:t>
      </w:r>
      <w:r w:rsidR="008273AA">
        <w:t xml:space="preserve"> (</w:t>
      </w:r>
      <w:r w:rsidRPr="008273AA">
        <w:t>к ним относятся Ленинградский, Прибалтийский Особый, Западный Особый, Киевский Особый и Одесский</w:t>
      </w:r>
      <w:r w:rsidR="008273AA" w:rsidRPr="008273AA">
        <w:t xml:space="preserve">) </w:t>
      </w:r>
      <w:r w:rsidRPr="008273AA">
        <w:t>имелось 12 898 танков, из них 510 КВ, 51 Т-35, 909 Т-34, 424 Т-28, 396 БТ-2, 878 БТ-5, 3288 БТ-7, 589 двухбашенных Т-26, 3632 однобашенных Т-26, 542 химических и огнеметных Т-26, 130Т-40, 1081 Т-37Аи468Т-38</w:t>
      </w:r>
      <w:r w:rsidR="008273AA" w:rsidRPr="008273AA">
        <w:t xml:space="preserve">. </w:t>
      </w:r>
      <w:r w:rsidRPr="008273AA">
        <w:t>К ним нужно добавить 17самоход-ных артиллерийских установок СУ-5 на базе Т-26,930 танкеток Т-27 и 6 химических танкеток Т-27</w:t>
      </w:r>
      <w:r w:rsidR="008273AA" w:rsidRPr="008273AA">
        <w:t xml:space="preserve">. </w:t>
      </w:r>
      <w:r w:rsidRPr="008273AA">
        <w:t>До 22 июня 1941 г</w:t>
      </w:r>
      <w:r w:rsidR="008273AA" w:rsidRPr="008273AA">
        <w:t xml:space="preserve">. </w:t>
      </w:r>
      <w:r w:rsidRPr="008273AA">
        <w:t>западные округа успели получить еще 61 Т-34 и 12 Т-40</w:t>
      </w:r>
      <w:r w:rsidR="008273AA" w:rsidRPr="008273AA">
        <w:t xml:space="preserve">. </w:t>
      </w:r>
      <w:r w:rsidRPr="008273AA">
        <w:t>Исправными и годными к использованию по прямому назначению были 82,5% танков западных округов, средний ремонт требовался для 9,7% этих танков, а для остальных 7,8% танков был необходим капитальный ремонт</w:t>
      </w:r>
      <w:r w:rsidR="008273AA" w:rsidRPr="008273AA">
        <w:t>.</w:t>
      </w:r>
    </w:p>
    <w:p w:rsidR="00C15C0D" w:rsidRPr="008273AA" w:rsidRDefault="00C15C0D" w:rsidP="008273AA">
      <w:bookmarkStart w:id="0" w:name="_GoBack"/>
      <w:bookmarkEnd w:id="0"/>
    </w:p>
    <w:sectPr w:rsidR="00C15C0D" w:rsidRPr="008273AA" w:rsidSect="008273A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0F" w:rsidRDefault="002C670F">
      <w:r>
        <w:separator/>
      </w:r>
    </w:p>
  </w:endnote>
  <w:endnote w:type="continuationSeparator" w:id="0">
    <w:p w:rsidR="002C670F" w:rsidRDefault="002C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AA" w:rsidRDefault="008273A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AA" w:rsidRDefault="008273A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0F" w:rsidRDefault="002C670F">
      <w:r>
        <w:separator/>
      </w:r>
    </w:p>
  </w:footnote>
  <w:footnote w:type="continuationSeparator" w:id="0">
    <w:p w:rsidR="002C670F" w:rsidRDefault="002C6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AA" w:rsidRDefault="007C16CD" w:rsidP="008273AA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273AA" w:rsidRDefault="008273AA" w:rsidP="008273A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AA" w:rsidRDefault="008273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C0D"/>
    <w:rsid w:val="000F5E10"/>
    <w:rsid w:val="001730B7"/>
    <w:rsid w:val="0019068B"/>
    <w:rsid w:val="001C0B2F"/>
    <w:rsid w:val="001C4871"/>
    <w:rsid w:val="002036E6"/>
    <w:rsid w:val="002C670F"/>
    <w:rsid w:val="004E748F"/>
    <w:rsid w:val="00584945"/>
    <w:rsid w:val="00607940"/>
    <w:rsid w:val="00633045"/>
    <w:rsid w:val="007C16CD"/>
    <w:rsid w:val="008273AA"/>
    <w:rsid w:val="00877CA9"/>
    <w:rsid w:val="00882C5F"/>
    <w:rsid w:val="009E09B5"/>
    <w:rsid w:val="00A46744"/>
    <w:rsid w:val="00AB7ECB"/>
    <w:rsid w:val="00C060FD"/>
    <w:rsid w:val="00C15C0D"/>
    <w:rsid w:val="00CF08AE"/>
    <w:rsid w:val="00D77651"/>
    <w:rsid w:val="00E54063"/>
    <w:rsid w:val="00E5542B"/>
    <w:rsid w:val="00EC6A62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EE85D1-913F-43B3-BE60-018E61AA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273A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273A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273A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273A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273A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273A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273A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273A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273A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-1">
    <w:name w:val="Table Web 1"/>
    <w:basedOn w:val="a4"/>
    <w:uiPriority w:val="99"/>
    <w:rsid w:val="008273A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273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273AA"/>
    <w:rPr>
      <w:vertAlign w:val="superscript"/>
    </w:rPr>
  </w:style>
  <w:style w:type="paragraph" w:styleId="a7">
    <w:name w:val="Body Text"/>
    <w:basedOn w:val="a2"/>
    <w:link w:val="aa"/>
    <w:uiPriority w:val="99"/>
    <w:rsid w:val="008273AA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273A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273A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273A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273A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273A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273AA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273A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273A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273A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273A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273A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8273AA"/>
  </w:style>
  <w:style w:type="character" w:customStyle="1" w:styleId="af5">
    <w:name w:val="номер страницы"/>
    <w:uiPriority w:val="99"/>
    <w:rsid w:val="008273AA"/>
    <w:rPr>
      <w:sz w:val="28"/>
      <w:szCs w:val="28"/>
    </w:rPr>
  </w:style>
  <w:style w:type="paragraph" w:styleId="af6">
    <w:name w:val="Normal (Web)"/>
    <w:basedOn w:val="a2"/>
    <w:uiPriority w:val="99"/>
    <w:rsid w:val="008273A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273A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273A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273A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273A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273AA"/>
    <w:pPr>
      <w:ind w:left="958"/>
    </w:pPr>
  </w:style>
  <w:style w:type="paragraph" w:styleId="23">
    <w:name w:val="Body Text Indent 2"/>
    <w:basedOn w:val="a2"/>
    <w:link w:val="24"/>
    <w:uiPriority w:val="99"/>
    <w:rsid w:val="008273A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273A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273A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273A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273AA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273A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273A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273A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273A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273AA"/>
    <w:rPr>
      <w:i/>
      <w:iCs/>
    </w:rPr>
  </w:style>
  <w:style w:type="paragraph" w:customStyle="1" w:styleId="af9">
    <w:name w:val="ТАБЛИЦА"/>
    <w:next w:val="a2"/>
    <w:autoRedefine/>
    <w:uiPriority w:val="99"/>
    <w:rsid w:val="008273A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273A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273AA"/>
  </w:style>
  <w:style w:type="table" w:customStyle="1" w:styleId="15">
    <w:name w:val="Стиль таблицы1"/>
    <w:uiPriority w:val="99"/>
    <w:rsid w:val="008273A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273A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273A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273A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273A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предвоенные советские танки</vt:lpstr>
    </vt:vector>
  </TitlesOfParts>
  <Company>Upravdom</Company>
  <LinksUpToDate>false</LinksUpToDate>
  <CharactersWithSpaces>21338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предвоенные советские танки</dc:title>
  <dc:subject/>
  <dc:creator>Евгений</dc:creator>
  <cp:keywords/>
  <dc:description/>
  <cp:lastModifiedBy>admin</cp:lastModifiedBy>
  <cp:revision>2</cp:revision>
  <dcterms:created xsi:type="dcterms:W3CDTF">2014-03-13T09:05:00Z</dcterms:created>
  <dcterms:modified xsi:type="dcterms:W3CDTF">2014-03-13T09:05:00Z</dcterms:modified>
</cp:coreProperties>
</file>