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99A" w:rsidRDefault="0087699A">
      <w:pPr>
        <w:widowControl w:val="0"/>
        <w:spacing w:before="120"/>
        <w:jc w:val="center"/>
        <w:rPr>
          <w:b/>
          <w:bCs/>
          <w:color w:val="000000"/>
          <w:sz w:val="32"/>
          <w:szCs w:val="32"/>
        </w:rPr>
      </w:pPr>
      <w:r>
        <w:rPr>
          <w:b/>
          <w:bCs/>
          <w:color w:val="000000"/>
          <w:sz w:val="32"/>
          <w:szCs w:val="32"/>
        </w:rPr>
        <w:t>Нравственные основы деятельности различных милицейских служб</w:t>
      </w:r>
    </w:p>
    <w:p w:rsidR="0087699A" w:rsidRDefault="0087699A">
      <w:pPr>
        <w:widowControl w:val="0"/>
        <w:spacing w:before="120"/>
        <w:ind w:firstLine="567"/>
        <w:jc w:val="both"/>
        <w:rPr>
          <w:color w:val="000000"/>
          <w:sz w:val="24"/>
          <w:szCs w:val="24"/>
        </w:rPr>
      </w:pPr>
      <w:r>
        <w:rPr>
          <w:color w:val="000000"/>
          <w:sz w:val="24"/>
          <w:szCs w:val="24"/>
        </w:rPr>
        <w:t>Нравственная культура занимает одно из центральных мест в личной культуре сотрудников правоохранительных органов. Это обусловлено характером их деятельности, т.к. она связана с обеспечением прав и свобод граждан, выполнением их обязанностей перед обществом и государством.</w:t>
      </w:r>
    </w:p>
    <w:p w:rsidR="0087699A" w:rsidRDefault="0087699A">
      <w:pPr>
        <w:widowControl w:val="0"/>
        <w:spacing w:before="120"/>
        <w:ind w:firstLine="567"/>
        <w:jc w:val="both"/>
        <w:rPr>
          <w:color w:val="000000"/>
          <w:sz w:val="24"/>
          <w:szCs w:val="24"/>
        </w:rPr>
      </w:pPr>
      <w:r>
        <w:rPr>
          <w:color w:val="000000"/>
          <w:sz w:val="24"/>
          <w:szCs w:val="24"/>
        </w:rPr>
        <w:t xml:space="preserve">Советский военачальник М.В. Фрунзе, отмечал “армия с устойчивой моралью будет армией непобедимой”. Его слова мог бы поддержать Ганнибал столкнувшийся с тем, что в течение одного месяца, в Капуе, его войско занимаясь грабежами, разбоями и увеселениями морально разложилось превратившись в вооруженный сброд, что предопределило победу римлян. </w:t>
      </w:r>
    </w:p>
    <w:p w:rsidR="0087699A" w:rsidRDefault="0087699A">
      <w:pPr>
        <w:widowControl w:val="0"/>
        <w:spacing w:before="120"/>
        <w:ind w:firstLine="567"/>
        <w:jc w:val="both"/>
        <w:rPr>
          <w:color w:val="000000"/>
          <w:sz w:val="24"/>
          <w:szCs w:val="24"/>
        </w:rPr>
      </w:pPr>
      <w:r>
        <w:rPr>
          <w:color w:val="000000"/>
          <w:sz w:val="24"/>
          <w:szCs w:val="24"/>
        </w:rPr>
        <w:t>Термин “нравственная культура” образовался на базе двух понятий “нравственность” и “культура”. Нравственность как известно, это практическая воплощенность моральных идеалов, целей и установок в различных формах социальной жизнедеятельности, в культуре поведения людей и отношениях между ними. Само слово “культура”, как известно, происходит от латинского “cultura”, что в переводе на русский означает возделывание, обработка, совершенствование, образование, воспитание. Субъекта культуры, ее носителем являются как общество в целом, так и его структурные образования: нации, классы, социальные слон, профессиональные общности и каждый человек в отдельности. И во все этих случаях культура выступает как качественная характеристика степени совершенства любой сферы человеческой жизнедеятельности и самого человека. Человек является субъектом и объектом культуры. Специфика культуры заключается в том, что она раскрывает качественную сторону человеческой деятельности, показывая, насколько последняя выступает реализацией творческих потенций человека, насколько эта деятельность соответствует определенны” требованиям и нормам.</w:t>
      </w:r>
    </w:p>
    <w:p w:rsidR="0087699A" w:rsidRDefault="0087699A">
      <w:pPr>
        <w:widowControl w:val="0"/>
        <w:spacing w:before="120"/>
        <w:ind w:firstLine="567"/>
        <w:jc w:val="both"/>
        <w:rPr>
          <w:color w:val="000000"/>
          <w:sz w:val="24"/>
          <w:szCs w:val="24"/>
        </w:rPr>
      </w:pPr>
      <w:r>
        <w:rPr>
          <w:color w:val="000000"/>
          <w:sz w:val="24"/>
          <w:szCs w:val="24"/>
        </w:rPr>
        <w:t>Уровень нравственного развития общества и личности может быть разным: высоким или низким, поскольку степень усвоения нравственных ценностей, выработанных обществом, и в особенности их реализации на практике в разное время, различна. Когда эта степень, этот уровень высоки, мы говорим о высокой нравственной культуре общества и наоборот. Сейчас, в переходный период, нравственное здоровье нашего общества и многих его граждан внушает серьезные опасения. Эгоизм в яичных отношениях активно теснит коллективизм и гуманизм. Нравственная культура как общества, так и отдельных людей резко снизилась.</w:t>
      </w:r>
    </w:p>
    <w:p w:rsidR="0087699A" w:rsidRDefault="0087699A">
      <w:pPr>
        <w:widowControl w:val="0"/>
        <w:spacing w:before="120"/>
        <w:ind w:firstLine="567"/>
        <w:jc w:val="both"/>
        <w:rPr>
          <w:color w:val="000000"/>
          <w:sz w:val="24"/>
          <w:szCs w:val="24"/>
        </w:rPr>
      </w:pPr>
      <w:r>
        <w:rPr>
          <w:color w:val="000000"/>
          <w:sz w:val="24"/>
          <w:szCs w:val="24"/>
        </w:rPr>
        <w:t>Не обошло стороной это обстоятельство и правоохранительные органы и их сотрудников. Правда, верно и другое: трудности, встающие перед ними, высветили и тот факт, что многие из них на деле показали свою высокую нравственную культуру, свои прекрасные нравственные качества, а иные, выполняя свой служебный долг, к сожалению, отдали во имя блага Отечества самое дорогое - свою жизнь.</w:t>
      </w:r>
    </w:p>
    <w:p w:rsidR="0087699A" w:rsidRDefault="0087699A">
      <w:pPr>
        <w:widowControl w:val="0"/>
        <w:spacing w:before="120"/>
        <w:ind w:firstLine="567"/>
        <w:jc w:val="both"/>
        <w:rPr>
          <w:color w:val="000000"/>
          <w:sz w:val="24"/>
          <w:szCs w:val="24"/>
        </w:rPr>
      </w:pPr>
      <w:r>
        <w:rPr>
          <w:color w:val="000000"/>
          <w:sz w:val="24"/>
          <w:szCs w:val="24"/>
        </w:rPr>
        <w:t>В структурном отношении культуру личности можно рассматривать исходя из различных оснований, добиваясь таким образом всесторонности, ибо только это, при прочих равных условиях, избавит нас от серьезных ошибок, С точки зрения соотношения духовного и практического в ней с полным основанием можно выделить следующие уровни: теоретический или рациональный, чувственно-психологический и деятельностный. Таким образом, можно с основанием утверждать, что культура - это духовный потенциал личности в действии.</w:t>
      </w:r>
    </w:p>
    <w:p w:rsidR="0087699A" w:rsidRDefault="0087699A">
      <w:pPr>
        <w:widowControl w:val="0"/>
        <w:spacing w:before="120"/>
        <w:ind w:firstLine="567"/>
        <w:jc w:val="both"/>
        <w:rPr>
          <w:color w:val="000000"/>
          <w:sz w:val="24"/>
          <w:szCs w:val="24"/>
        </w:rPr>
      </w:pPr>
      <w:r>
        <w:rPr>
          <w:color w:val="000000"/>
          <w:sz w:val="24"/>
          <w:szCs w:val="24"/>
        </w:rPr>
        <w:t>В нравственном сознании личности можно вычленить два уровня: теоретический (рациональный) и психологический (чувственный). Оба они тесно связаны между собой, воздействуют друг на друга и позволяют наиболее полно и глубоко, умом и сердцем оценивать социальные явления с позиции добра и зла и воздействовать на поступки и дела человека с этих же позиций. Тем не менее было бы ошибкой не замечать различий между ними. Содержанием теоретического или рационального уровня нравственного сознания являются этические знания, взгляды и идеалы, принципы и нормы, нравственные потребности. Содержание этого уровня нравственного сознания формируется целеустремленно как соответствующими общественными государственными институтами (детсад, школа, вуз, служебный коллектив), так и усилиями самой личности. Элементы данного уровня более устойчивы, они теснее связаны с политическим и правовым сознанием. Они более глубоки и основательны, ибо отражают наиболее существенные связи, закономерности, тенденции моральной жизни общества. Именно в силу этого они могут контролировать и ориентировать, сдерживать нравственные чувства и эмоции личности. Нравственные потребности, являясь, как и убеждения, результатом деятельности ума и сердца, становятся важной целью передаточного механизма от нравственного сознания к нравственному поведению. Культура нравственных потребностей - это такой уровень их развития, который выражает постоянное стремление сотрудника правоохранительных органов сознательно и бескорыстно выполнять свой гражданский и служебный долг, соблюдать требования общественной морали и воинской этики в повседневной служебной и внеслужебной деятельности. Чем более возвышенный характер носят нравственные потребности, тем выше уровень нравственных качеств. Как было отмечено выше, вторым уровнем нравственного сознания является психологический, или чувственный, уровень. Иногда его называют уровнем обыденного морального сознания Он включает в себя богатый спектр моральных чувств, эмоций, симпатий и антипатий, представлений о нравственном и безнравственном, моральных правил, нравов, обычаев и т.д., выработанных и закрепленных личностью в процессе жизненного опыта Это своего рода первоэлементы морального сознания. В чувствах, эмоциях, симпатиях и антипатиях эмоционально и непосредственно происходит формирование нравственной позиции личности. Иногда это проявляется очень импульсивно: человек радуется или гневается, плачет или смеется впадает в прострацию, замыкается, а иногда, как говорится дает волю рукам. Нравственные чувства весьма многочисленны, и классифицируются по самым разным основаниям. Одни делят их по жизненной сфере проявления: морально-политические, морально-трудовые, морально-боевые, собственно моральные. Другие три группы: ситуативные, интимные и чувства общественного переживания. Третьи классифицируют исходя из глубины переживаний. Все эти и другие подходы имеют право на жизнь, ибо помогают более глубоко и всесторонне познать их сущность и социальную роль.</w:t>
      </w:r>
    </w:p>
    <w:p w:rsidR="0087699A" w:rsidRDefault="0087699A">
      <w:pPr>
        <w:widowControl w:val="0"/>
        <w:spacing w:before="120"/>
        <w:ind w:firstLine="567"/>
        <w:jc w:val="both"/>
        <w:rPr>
          <w:color w:val="000000"/>
          <w:sz w:val="24"/>
          <w:szCs w:val="24"/>
        </w:rPr>
      </w:pPr>
      <w:r>
        <w:rPr>
          <w:color w:val="000000"/>
          <w:sz w:val="24"/>
          <w:szCs w:val="24"/>
        </w:rPr>
        <w:t>Например, интимные чувства - это чувства любви, дружбы, верности, ненависти или преданности и т.п. Они возникают в отношениях к другим людям, в них выражаются симпатия и антипатия, приязнь и неприязнь.</w:t>
      </w:r>
    </w:p>
    <w:p w:rsidR="0087699A" w:rsidRDefault="0087699A">
      <w:pPr>
        <w:widowControl w:val="0"/>
        <w:spacing w:before="120"/>
        <w:ind w:firstLine="567"/>
        <w:jc w:val="both"/>
        <w:rPr>
          <w:color w:val="000000"/>
          <w:sz w:val="24"/>
          <w:szCs w:val="24"/>
        </w:rPr>
      </w:pPr>
      <w:r>
        <w:rPr>
          <w:color w:val="000000"/>
          <w:sz w:val="24"/>
          <w:szCs w:val="24"/>
        </w:rPr>
        <w:t xml:space="preserve">Совсем иной характер имеют чувства общественного переживания. Они, по сути дела, являются морально-политическими чувствами, ибо в них отражаются отношения не столько к другим люди, сколько к явлениям большого гражданского звучания: это чувство патриотизма и интернационализма, коллективизма и солидарности национальной гордости и т.д. Они сложны по своему содержанию, многообразны по своему проявлению и представляют скорее сплав личного и общественного. Следует подчеркнуть также, что в отличие, например, от интимных чувств, которые подвижны и динамичны, чувства морально-политические более устойчивы, стабилизированы. </w:t>
      </w:r>
    </w:p>
    <w:p w:rsidR="0087699A" w:rsidRDefault="0087699A">
      <w:pPr>
        <w:widowControl w:val="0"/>
        <w:spacing w:before="120"/>
        <w:ind w:firstLine="567"/>
        <w:jc w:val="both"/>
        <w:rPr>
          <w:color w:val="000000"/>
          <w:sz w:val="24"/>
          <w:szCs w:val="24"/>
        </w:rPr>
      </w:pPr>
      <w:r>
        <w:rPr>
          <w:color w:val="000000"/>
          <w:sz w:val="24"/>
          <w:szCs w:val="24"/>
        </w:rPr>
        <w:t>Неотъемлемым нравственно-политическим качеством сотрудников правоохранительных органов является подлинный интернационализм, который реализуется в уважении к другим народам, нетерпимости к национальной и расовой розни. Следует признать, что произвол, допущенный Сталиным в отношении целых народов, стремление выдавать желаемое за действительное в застойные годы нанесли серьезный ущерб межнациональным отношениям, способствуя развитию у людей таких проявлений, как шовинизм, национализм, национальная кичливость, нетерпимость к обычаям, языку других народов. Не изжиты эти факты и в настоящее время.</w:t>
      </w:r>
    </w:p>
    <w:p w:rsidR="0087699A" w:rsidRDefault="0087699A">
      <w:pPr>
        <w:widowControl w:val="0"/>
        <w:spacing w:before="120"/>
        <w:ind w:firstLine="567"/>
        <w:jc w:val="both"/>
        <w:rPr>
          <w:color w:val="000000"/>
          <w:sz w:val="24"/>
          <w:szCs w:val="24"/>
        </w:rPr>
      </w:pPr>
      <w:r>
        <w:rPr>
          <w:color w:val="000000"/>
          <w:sz w:val="24"/>
          <w:szCs w:val="24"/>
        </w:rPr>
        <w:t>Нравственные качества, которым уделяется особое внимание, и которые принято называть собственно моральными: честность, правдивость, скромность, чувство собственного достоинства, умение себя вести. Бесчестность, лживость, нескромность, амбициозность, половая распущенность - верный путь к нравственной деформации сотрудника.</w:t>
      </w:r>
    </w:p>
    <w:p w:rsidR="0087699A" w:rsidRDefault="0087699A">
      <w:pPr>
        <w:widowControl w:val="0"/>
        <w:spacing w:before="120"/>
        <w:ind w:firstLine="567"/>
        <w:jc w:val="both"/>
        <w:rPr>
          <w:color w:val="000000"/>
          <w:sz w:val="24"/>
          <w:szCs w:val="24"/>
        </w:rPr>
      </w:pPr>
      <w:r>
        <w:rPr>
          <w:color w:val="000000"/>
          <w:sz w:val="24"/>
          <w:szCs w:val="24"/>
        </w:rPr>
        <w:t>Выделяются качества, характеризующее культуру общения сотрудников правоохранительных органов как на службе, так и вне ее. К сотрудникам правоохранительных органов общество предъявляет этом смысле особо жесткие требования. То, что оно может простить рабочему, студенту, продавцу, представителям многих кругах профессий, никогда не прощается им. И недаром, как уже указывалось выше, требование высокой культуры общения специально зафиксировано в служебно-директивных документах.</w:t>
      </w:r>
    </w:p>
    <w:p w:rsidR="0087699A" w:rsidRDefault="0087699A">
      <w:pPr>
        <w:widowControl w:val="0"/>
        <w:spacing w:before="120"/>
        <w:ind w:firstLine="567"/>
        <w:jc w:val="both"/>
        <w:rPr>
          <w:color w:val="000000"/>
          <w:sz w:val="24"/>
          <w:szCs w:val="24"/>
        </w:rPr>
      </w:pPr>
      <w:r>
        <w:rPr>
          <w:color w:val="000000"/>
          <w:sz w:val="24"/>
          <w:szCs w:val="24"/>
        </w:rPr>
        <w:t>Важным структурным элементом нравственной культуры личности является культура нравственных отношений. Нравственные отношения это особый вид общественных отношений, которые практически- не существуют в чистом виде, но являются составной частью любых человеческих отношений, поддающихся нравственной оценке. Нравственные отношения принято классифицировать по содержанию, по форме, и по способу связи между людьми.</w:t>
      </w:r>
    </w:p>
    <w:p w:rsidR="0087699A" w:rsidRDefault="0087699A">
      <w:pPr>
        <w:widowControl w:val="0"/>
        <w:spacing w:before="120"/>
        <w:ind w:firstLine="567"/>
        <w:jc w:val="both"/>
        <w:rPr>
          <w:color w:val="000000"/>
          <w:sz w:val="24"/>
          <w:szCs w:val="24"/>
        </w:rPr>
      </w:pPr>
      <w:r>
        <w:rPr>
          <w:color w:val="000000"/>
          <w:sz w:val="24"/>
          <w:szCs w:val="24"/>
        </w:rPr>
        <w:t>Между безнравственным и преступным поведением граница весьма зыбка и неопределенна. Между ними пролегает довольно широкая “пограничная полоса”, которую непременно проходит личность, прежде чем из правопослушного гражданина она превратится в преступника. То же относится и к служебному коллективу, когда в нем начинают преобладать негативные нравственные ценности, так называемые “нравственные антиценности”. Во всяком случае любому преступлению предшествует нравственная деформация личности, образование у нее на мировоззренческом уровне аморальных нравственных установок. В конечном счете это приводит к нравственной деградации личности (и коллектива, когда в нем подобные установки начинают рассматриваться как “нормальные”).</w:t>
      </w:r>
    </w:p>
    <w:p w:rsidR="0087699A" w:rsidRDefault="0087699A">
      <w:pPr>
        <w:widowControl w:val="0"/>
        <w:spacing w:before="120"/>
        <w:ind w:firstLine="567"/>
        <w:jc w:val="both"/>
        <w:rPr>
          <w:color w:val="000000"/>
          <w:sz w:val="24"/>
          <w:szCs w:val="24"/>
        </w:rPr>
      </w:pPr>
      <w:r>
        <w:rPr>
          <w:color w:val="000000"/>
          <w:sz w:val="24"/>
          <w:szCs w:val="24"/>
        </w:rPr>
        <w:t>Когда в коллективе начинается снижение уровня нравственной культуры, то в нем создаются благоприятные условия для его последующей профессионально - нравственной деформации, которые характеризуются следующими негативными факторами - показателями морально-психологического климата в служебного коллективе:</w:t>
      </w:r>
    </w:p>
    <w:p w:rsidR="0087699A" w:rsidRDefault="0087699A">
      <w:pPr>
        <w:widowControl w:val="0"/>
        <w:spacing w:before="120"/>
        <w:ind w:firstLine="567"/>
        <w:jc w:val="both"/>
        <w:rPr>
          <w:color w:val="000000"/>
          <w:sz w:val="24"/>
          <w:szCs w:val="24"/>
        </w:rPr>
      </w:pPr>
      <w:r>
        <w:rPr>
          <w:color w:val="000000"/>
          <w:sz w:val="24"/>
          <w:szCs w:val="24"/>
        </w:rPr>
        <w:t xml:space="preserve">скрытая критика условий труда; </w:t>
      </w:r>
    </w:p>
    <w:p w:rsidR="0087699A" w:rsidRDefault="0087699A">
      <w:pPr>
        <w:widowControl w:val="0"/>
        <w:spacing w:before="120"/>
        <w:ind w:firstLine="567"/>
        <w:jc w:val="both"/>
        <w:rPr>
          <w:color w:val="000000"/>
          <w:sz w:val="24"/>
          <w:szCs w:val="24"/>
        </w:rPr>
      </w:pPr>
      <w:r>
        <w:rPr>
          <w:color w:val="000000"/>
          <w:sz w:val="24"/>
          <w:szCs w:val="24"/>
        </w:rPr>
        <w:t xml:space="preserve">неточное выполнение приказаний; </w:t>
      </w:r>
    </w:p>
    <w:p w:rsidR="0087699A" w:rsidRDefault="0087699A">
      <w:pPr>
        <w:widowControl w:val="0"/>
        <w:spacing w:before="120"/>
        <w:ind w:firstLine="567"/>
        <w:jc w:val="both"/>
        <w:rPr>
          <w:color w:val="000000"/>
          <w:sz w:val="24"/>
          <w:szCs w:val="24"/>
        </w:rPr>
      </w:pPr>
      <w:r>
        <w:rPr>
          <w:color w:val="000000"/>
          <w:sz w:val="24"/>
          <w:szCs w:val="24"/>
        </w:rPr>
        <w:t xml:space="preserve">групповые сборища во время работы; </w:t>
      </w:r>
    </w:p>
    <w:p w:rsidR="0087699A" w:rsidRDefault="0087699A">
      <w:pPr>
        <w:widowControl w:val="0"/>
        <w:spacing w:before="120"/>
        <w:ind w:firstLine="567"/>
        <w:jc w:val="both"/>
        <w:rPr>
          <w:color w:val="000000"/>
          <w:sz w:val="24"/>
          <w:szCs w:val="24"/>
        </w:rPr>
      </w:pPr>
      <w:r>
        <w:rPr>
          <w:color w:val="000000"/>
          <w:sz w:val="24"/>
          <w:szCs w:val="24"/>
        </w:rPr>
        <w:t xml:space="preserve">опоздания и длительное отсутствие во время работы; </w:t>
      </w:r>
    </w:p>
    <w:p w:rsidR="0087699A" w:rsidRDefault="0087699A">
      <w:pPr>
        <w:widowControl w:val="0"/>
        <w:spacing w:before="120"/>
        <w:ind w:firstLine="567"/>
        <w:jc w:val="both"/>
        <w:rPr>
          <w:color w:val="000000"/>
          <w:sz w:val="24"/>
          <w:szCs w:val="24"/>
        </w:rPr>
      </w:pPr>
      <w:r>
        <w:rPr>
          <w:color w:val="000000"/>
          <w:sz w:val="24"/>
          <w:szCs w:val="24"/>
        </w:rPr>
        <w:t xml:space="preserve">уход с работы ранее положенного времени; </w:t>
      </w:r>
    </w:p>
    <w:p w:rsidR="0087699A" w:rsidRDefault="0087699A">
      <w:pPr>
        <w:widowControl w:val="0"/>
        <w:spacing w:before="120"/>
        <w:ind w:firstLine="567"/>
        <w:jc w:val="both"/>
        <w:rPr>
          <w:color w:val="000000"/>
          <w:sz w:val="24"/>
          <w:szCs w:val="24"/>
        </w:rPr>
      </w:pPr>
      <w:r>
        <w:rPr>
          <w:color w:val="000000"/>
          <w:sz w:val="24"/>
          <w:szCs w:val="24"/>
        </w:rPr>
        <w:t xml:space="preserve">распространение слухов; </w:t>
      </w:r>
    </w:p>
    <w:p w:rsidR="0087699A" w:rsidRDefault="0087699A">
      <w:pPr>
        <w:widowControl w:val="0"/>
        <w:spacing w:before="120"/>
        <w:ind w:firstLine="567"/>
        <w:jc w:val="both"/>
        <w:rPr>
          <w:color w:val="000000"/>
          <w:sz w:val="24"/>
          <w:szCs w:val="24"/>
        </w:rPr>
      </w:pPr>
      <w:r>
        <w:rPr>
          <w:color w:val="000000"/>
          <w:sz w:val="24"/>
          <w:szCs w:val="24"/>
        </w:rPr>
        <w:t xml:space="preserve">небрежное обращение с оборудованием и техникой. </w:t>
      </w:r>
    </w:p>
    <w:p w:rsidR="0087699A" w:rsidRDefault="0087699A">
      <w:pPr>
        <w:widowControl w:val="0"/>
        <w:spacing w:before="120"/>
        <w:ind w:firstLine="567"/>
        <w:jc w:val="both"/>
        <w:rPr>
          <w:color w:val="000000"/>
          <w:sz w:val="24"/>
          <w:szCs w:val="24"/>
        </w:rPr>
      </w:pPr>
      <w:r>
        <w:rPr>
          <w:color w:val="000000"/>
          <w:sz w:val="24"/>
          <w:szCs w:val="24"/>
        </w:rPr>
        <w:t>Появление факторов - показателей негативного морального психологического климата должно вызывать серьезную тревогу прежде всего, конечно, у руководителя служебного коллектива и у наиболее нравственно зрелых его членов. Они служат как бы красными лампочками, предупреждающими о надвигающейся аварии. В том случае, когда на них не обращают должного внимания и не принимают соответствующих мер к их ликвидации, начинается профессионально-нравственная деформация сначала отдельных членов служебного коллектива, а затем и всего служебного коллектива. Эта деформация характеризуется следующими показателями:</w:t>
      </w:r>
    </w:p>
    <w:p w:rsidR="0087699A" w:rsidRDefault="0087699A">
      <w:pPr>
        <w:widowControl w:val="0"/>
        <w:spacing w:before="120"/>
        <w:ind w:firstLine="567"/>
        <w:jc w:val="both"/>
        <w:rPr>
          <w:color w:val="000000"/>
          <w:sz w:val="24"/>
          <w:szCs w:val="24"/>
        </w:rPr>
      </w:pPr>
      <w:r>
        <w:rPr>
          <w:color w:val="000000"/>
          <w:sz w:val="24"/>
          <w:szCs w:val="24"/>
        </w:rPr>
        <w:t xml:space="preserve">формально-бюрократические методы руководства (высокомерие, грубость, чванство, бездушное отношение к подчиненным) </w:t>
      </w:r>
    </w:p>
    <w:p w:rsidR="0087699A" w:rsidRDefault="0087699A">
      <w:pPr>
        <w:widowControl w:val="0"/>
        <w:spacing w:before="120"/>
        <w:ind w:firstLine="567"/>
        <w:jc w:val="both"/>
        <w:rPr>
          <w:color w:val="000000"/>
          <w:sz w:val="24"/>
          <w:szCs w:val="24"/>
        </w:rPr>
      </w:pPr>
      <w:r>
        <w:rPr>
          <w:color w:val="000000"/>
          <w:sz w:val="24"/>
          <w:szCs w:val="24"/>
        </w:rPr>
        <w:t xml:space="preserve">злоупотребление властью (грубость по отношению к гражданам, унижение их человеческого достоинства, неоказание им помощи, неоправданное применение физической силы, боевых приемов, специальных средств и оружия); </w:t>
      </w:r>
    </w:p>
    <w:p w:rsidR="0087699A" w:rsidRDefault="0087699A">
      <w:pPr>
        <w:widowControl w:val="0"/>
        <w:spacing w:before="120"/>
        <w:ind w:firstLine="567"/>
        <w:jc w:val="both"/>
        <w:rPr>
          <w:color w:val="000000"/>
          <w:sz w:val="24"/>
          <w:szCs w:val="24"/>
        </w:rPr>
      </w:pPr>
      <w:r>
        <w:rPr>
          <w:color w:val="000000"/>
          <w:sz w:val="24"/>
          <w:szCs w:val="24"/>
        </w:rPr>
        <w:t xml:space="preserve">терпимость к нарушениям служебной дисциплины и к фактам невыполнения служебного долга; </w:t>
      </w:r>
    </w:p>
    <w:p w:rsidR="0087699A" w:rsidRDefault="0087699A">
      <w:pPr>
        <w:widowControl w:val="0"/>
        <w:spacing w:before="120"/>
        <w:ind w:firstLine="567"/>
        <w:jc w:val="both"/>
        <w:rPr>
          <w:color w:val="000000"/>
          <w:sz w:val="24"/>
          <w:szCs w:val="24"/>
        </w:rPr>
      </w:pPr>
      <w:r>
        <w:rPr>
          <w:color w:val="000000"/>
          <w:sz w:val="24"/>
          <w:szCs w:val="24"/>
        </w:rPr>
        <w:t xml:space="preserve">формализм и упрощенчество при оформлении документации; </w:t>
      </w:r>
    </w:p>
    <w:p w:rsidR="0087699A" w:rsidRDefault="0087699A">
      <w:pPr>
        <w:widowControl w:val="0"/>
        <w:spacing w:before="120"/>
        <w:ind w:firstLine="567"/>
        <w:jc w:val="both"/>
        <w:rPr>
          <w:color w:val="000000"/>
          <w:sz w:val="24"/>
          <w:szCs w:val="24"/>
        </w:rPr>
      </w:pPr>
      <w:r>
        <w:rPr>
          <w:color w:val="000000"/>
          <w:sz w:val="24"/>
          <w:szCs w:val="24"/>
        </w:rPr>
        <w:t xml:space="preserve">нарушения процессуального кодекса; </w:t>
      </w:r>
    </w:p>
    <w:p w:rsidR="0087699A" w:rsidRDefault="0087699A">
      <w:pPr>
        <w:widowControl w:val="0"/>
        <w:spacing w:before="120"/>
        <w:ind w:firstLine="567"/>
        <w:jc w:val="both"/>
        <w:rPr>
          <w:color w:val="000000"/>
          <w:sz w:val="24"/>
          <w:szCs w:val="24"/>
        </w:rPr>
      </w:pPr>
      <w:r>
        <w:rPr>
          <w:color w:val="000000"/>
          <w:sz w:val="24"/>
          <w:szCs w:val="24"/>
        </w:rPr>
        <w:t xml:space="preserve">психологически конфликтная атмосфера в коллективе (ситуации конфликта как постоянная норма служебных отношений); </w:t>
      </w:r>
    </w:p>
    <w:p w:rsidR="0087699A" w:rsidRDefault="0087699A">
      <w:pPr>
        <w:widowControl w:val="0"/>
        <w:spacing w:before="120"/>
        <w:ind w:firstLine="567"/>
        <w:jc w:val="both"/>
        <w:rPr>
          <w:color w:val="000000"/>
          <w:sz w:val="24"/>
          <w:szCs w:val="24"/>
        </w:rPr>
      </w:pPr>
      <w:r>
        <w:rPr>
          <w:color w:val="000000"/>
          <w:sz w:val="24"/>
          <w:szCs w:val="24"/>
        </w:rPr>
        <w:t xml:space="preserve">приоритетная ориентация в коллективе на моральные антиценности; </w:t>
      </w:r>
    </w:p>
    <w:p w:rsidR="0087699A" w:rsidRDefault="0087699A">
      <w:pPr>
        <w:widowControl w:val="0"/>
        <w:spacing w:before="120"/>
        <w:ind w:firstLine="567"/>
        <w:jc w:val="both"/>
        <w:rPr>
          <w:color w:val="000000"/>
          <w:sz w:val="24"/>
          <w:szCs w:val="24"/>
        </w:rPr>
      </w:pPr>
      <w:r>
        <w:rPr>
          <w:color w:val="000000"/>
          <w:sz w:val="24"/>
          <w:szCs w:val="24"/>
        </w:rPr>
        <w:t xml:space="preserve">неразборчивость в средствах; </w:t>
      </w:r>
    </w:p>
    <w:p w:rsidR="0087699A" w:rsidRDefault="0087699A">
      <w:pPr>
        <w:widowControl w:val="0"/>
        <w:spacing w:before="120"/>
        <w:ind w:firstLine="567"/>
        <w:jc w:val="both"/>
        <w:rPr>
          <w:color w:val="000000"/>
          <w:sz w:val="24"/>
          <w:szCs w:val="24"/>
        </w:rPr>
      </w:pPr>
      <w:r>
        <w:rPr>
          <w:color w:val="000000"/>
          <w:sz w:val="24"/>
          <w:szCs w:val="24"/>
        </w:rPr>
        <w:t xml:space="preserve">формирование атмосферы круговой поруки; </w:t>
      </w:r>
    </w:p>
    <w:p w:rsidR="0087699A" w:rsidRDefault="0087699A">
      <w:pPr>
        <w:widowControl w:val="0"/>
        <w:spacing w:before="120"/>
        <w:ind w:firstLine="567"/>
        <w:jc w:val="both"/>
        <w:rPr>
          <w:color w:val="000000"/>
          <w:sz w:val="24"/>
          <w:szCs w:val="24"/>
        </w:rPr>
      </w:pPr>
      <w:r>
        <w:rPr>
          <w:color w:val="000000"/>
          <w:sz w:val="24"/>
          <w:szCs w:val="24"/>
        </w:rPr>
        <w:t xml:space="preserve">грубые нарушения Правил дорожного движения, не вызванные служебной необходимостью, как норма поведения за рулем; </w:t>
      </w:r>
    </w:p>
    <w:p w:rsidR="0087699A" w:rsidRDefault="0087699A">
      <w:pPr>
        <w:widowControl w:val="0"/>
        <w:spacing w:before="120"/>
        <w:ind w:firstLine="567"/>
        <w:jc w:val="both"/>
        <w:rPr>
          <w:color w:val="000000"/>
          <w:sz w:val="24"/>
          <w:szCs w:val="24"/>
        </w:rPr>
      </w:pPr>
      <w:r>
        <w:rPr>
          <w:color w:val="000000"/>
          <w:sz w:val="24"/>
          <w:szCs w:val="24"/>
        </w:rPr>
        <w:t xml:space="preserve">бытовое разложение, пьянство. </w:t>
      </w:r>
    </w:p>
    <w:p w:rsidR="0087699A" w:rsidRDefault="0087699A">
      <w:pPr>
        <w:widowControl w:val="0"/>
        <w:spacing w:before="120"/>
        <w:ind w:firstLine="567"/>
        <w:jc w:val="both"/>
        <w:rPr>
          <w:color w:val="000000"/>
          <w:sz w:val="24"/>
          <w:szCs w:val="24"/>
        </w:rPr>
      </w:pPr>
      <w:r>
        <w:rPr>
          <w:color w:val="000000"/>
          <w:sz w:val="24"/>
          <w:szCs w:val="24"/>
        </w:rPr>
        <w:t xml:space="preserve">грубые нарушения законности при одобрительном отношении к этому многих членов служебного коллектива; </w:t>
      </w:r>
    </w:p>
    <w:p w:rsidR="0087699A" w:rsidRDefault="0087699A">
      <w:pPr>
        <w:widowControl w:val="0"/>
        <w:spacing w:before="120"/>
        <w:ind w:firstLine="567"/>
        <w:jc w:val="both"/>
        <w:rPr>
          <w:color w:val="000000"/>
          <w:sz w:val="24"/>
          <w:szCs w:val="24"/>
        </w:rPr>
      </w:pPr>
      <w:r>
        <w:rPr>
          <w:color w:val="000000"/>
          <w:sz w:val="24"/>
          <w:szCs w:val="24"/>
        </w:rPr>
        <w:t xml:space="preserve">разглашение служебной тайны; </w:t>
      </w:r>
    </w:p>
    <w:p w:rsidR="0087699A" w:rsidRDefault="0087699A">
      <w:pPr>
        <w:widowControl w:val="0"/>
        <w:spacing w:before="120"/>
        <w:ind w:firstLine="567"/>
        <w:jc w:val="both"/>
        <w:rPr>
          <w:color w:val="000000"/>
          <w:sz w:val="24"/>
          <w:szCs w:val="24"/>
        </w:rPr>
      </w:pPr>
      <w:r>
        <w:rPr>
          <w:color w:val="000000"/>
          <w:sz w:val="24"/>
          <w:szCs w:val="24"/>
        </w:rPr>
        <w:t xml:space="preserve">сращивание с преступным миром; </w:t>
      </w:r>
    </w:p>
    <w:p w:rsidR="0087699A" w:rsidRDefault="0087699A">
      <w:pPr>
        <w:widowControl w:val="0"/>
        <w:spacing w:before="120"/>
        <w:ind w:firstLine="567"/>
        <w:jc w:val="both"/>
        <w:rPr>
          <w:color w:val="000000"/>
          <w:sz w:val="24"/>
          <w:szCs w:val="24"/>
        </w:rPr>
      </w:pPr>
      <w:r>
        <w:rPr>
          <w:color w:val="000000"/>
          <w:sz w:val="24"/>
          <w:szCs w:val="24"/>
        </w:rPr>
        <w:t xml:space="preserve">групповые преступления (кражи, грабежи, разбои и пр.). </w:t>
      </w:r>
    </w:p>
    <w:p w:rsidR="0087699A" w:rsidRDefault="0087699A">
      <w:pPr>
        <w:widowControl w:val="0"/>
        <w:spacing w:before="120"/>
        <w:ind w:firstLine="567"/>
        <w:jc w:val="both"/>
        <w:rPr>
          <w:color w:val="000000"/>
          <w:sz w:val="24"/>
          <w:szCs w:val="24"/>
        </w:rPr>
      </w:pPr>
      <w:r>
        <w:rPr>
          <w:color w:val="000000"/>
          <w:sz w:val="24"/>
          <w:szCs w:val="24"/>
        </w:rPr>
        <w:t>Знание и учет вышеприведенных факторов и показателей имеют исключительно важное значение прежде всего для руководителей и работников кадрового аппарата, а также для сотрудников, осуществляющих воспитательную работу с личным составом. Для своевременной нейтрализации и профилактики негативных факторе” нравственной деформации и преступной деградации служебного коллектива необходимо также знать и учитывать основные причины появления этих факторов, которые, конечно, в конкретном проявлении зависят от действий отдельных членов служебного коллектива, но в своей служебной основе имеют объективно существующие причины, порождаемые как спецификой службы (внутренние причины), так и определенными условиями общественной жизни (внешние причины):</w:t>
      </w:r>
    </w:p>
    <w:p w:rsidR="0087699A" w:rsidRDefault="0087699A">
      <w:pPr>
        <w:widowControl w:val="0"/>
        <w:spacing w:before="120"/>
        <w:ind w:firstLine="567"/>
        <w:jc w:val="both"/>
        <w:rPr>
          <w:color w:val="000000"/>
          <w:sz w:val="24"/>
          <w:szCs w:val="24"/>
        </w:rPr>
      </w:pPr>
      <w:r>
        <w:rPr>
          <w:color w:val="000000"/>
          <w:sz w:val="24"/>
          <w:szCs w:val="24"/>
        </w:rPr>
        <w:t xml:space="preserve">негативный пример руководства; </w:t>
      </w:r>
    </w:p>
    <w:p w:rsidR="0087699A" w:rsidRDefault="0087699A">
      <w:pPr>
        <w:widowControl w:val="0"/>
        <w:spacing w:before="120"/>
        <w:ind w:firstLine="567"/>
        <w:jc w:val="both"/>
        <w:rPr>
          <w:color w:val="000000"/>
          <w:sz w:val="24"/>
          <w:szCs w:val="24"/>
        </w:rPr>
      </w:pPr>
      <w:r>
        <w:rPr>
          <w:color w:val="000000"/>
          <w:sz w:val="24"/>
          <w:szCs w:val="24"/>
        </w:rPr>
        <w:t xml:space="preserve">перегруженность работой; </w:t>
      </w:r>
    </w:p>
    <w:p w:rsidR="0087699A" w:rsidRDefault="0087699A">
      <w:pPr>
        <w:widowControl w:val="0"/>
        <w:spacing w:before="120"/>
        <w:ind w:firstLine="567"/>
        <w:jc w:val="both"/>
        <w:rPr>
          <w:color w:val="000000"/>
          <w:sz w:val="24"/>
          <w:szCs w:val="24"/>
        </w:rPr>
      </w:pPr>
      <w:r>
        <w:rPr>
          <w:color w:val="000000"/>
          <w:sz w:val="24"/>
          <w:szCs w:val="24"/>
        </w:rPr>
        <w:t xml:space="preserve">низкая нравственная воспитанность коллектива; </w:t>
      </w:r>
    </w:p>
    <w:p w:rsidR="0087699A" w:rsidRDefault="0087699A">
      <w:pPr>
        <w:widowControl w:val="0"/>
        <w:spacing w:before="120"/>
        <w:ind w:firstLine="567"/>
        <w:jc w:val="both"/>
        <w:rPr>
          <w:color w:val="000000"/>
          <w:sz w:val="24"/>
          <w:szCs w:val="24"/>
        </w:rPr>
      </w:pPr>
      <w:r>
        <w:rPr>
          <w:color w:val="000000"/>
          <w:sz w:val="24"/>
          <w:szCs w:val="24"/>
        </w:rPr>
        <w:t xml:space="preserve">низкая правовая культура коллектива, “правовой нигилизм”, низкий уровень </w:t>
      </w:r>
    </w:p>
    <w:p w:rsidR="0087699A" w:rsidRDefault="0087699A">
      <w:pPr>
        <w:widowControl w:val="0"/>
        <w:spacing w:before="120"/>
        <w:ind w:firstLine="567"/>
        <w:jc w:val="both"/>
        <w:rPr>
          <w:color w:val="000000"/>
          <w:sz w:val="24"/>
          <w:szCs w:val="24"/>
        </w:rPr>
      </w:pPr>
      <w:r>
        <w:rPr>
          <w:color w:val="000000"/>
          <w:sz w:val="24"/>
          <w:szCs w:val="24"/>
        </w:rPr>
        <w:t xml:space="preserve">низкий социальный престиж правоохранительных органов; </w:t>
      </w:r>
    </w:p>
    <w:p w:rsidR="0087699A" w:rsidRDefault="0087699A">
      <w:pPr>
        <w:widowControl w:val="0"/>
        <w:spacing w:before="120"/>
        <w:ind w:firstLine="567"/>
        <w:jc w:val="both"/>
        <w:rPr>
          <w:color w:val="000000"/>
          <w:sz w:val="24"/>
          <w:szCs w:val="24"/>
        </w:rPr>
      </w:pPr>
      <w:r>
        <w:rPr>
          <w:color w:val="000000"/>
          <w:sz w:val="24"/>
          <w:szCs w:val="24"/>
        </w:rPr>
        <w:t xml:space="preserve">воспитательной работы; </w:t>
      </w:r>
    </w:p>
    <w:p w:rsidR="0087699A" w:rsidRDefault="0087699A">
      <w:pPr>
        <w:widowControl w:val="0"/>
        <w:spacing w:before="120"/>
        <w:ind w:firstLine="567"/>
        <w:jc w:val="both"/>
        <w:rPr>
          <w:color w:val="000000"/>
          <w:sz w:val="24"/>
          <w:szCs w:val="24"/>
        </w:rPr>
      </w:pPr>
      <w:r>
        <w:rPr>
          <w:color w:val="000000"/>
          <w:sz w:val="24"/>
          <w:szCs w:val="24"/>
        </w:rPr>
        <w:t xml:space="preserve">негативное воздействие семьи (там, где это есть); </w:t>
      </w:r>
    </w:p>
    <w:p w:rsidR="0087699A" w:rsidRDefault="0087699A">
      <w:pPr>
        <w:widowControl w:val="0"/>
        <w:spacing w:before="120"/>
        <w:ind w:firstLine="567"/>
        <w:jc w:val="both"/>
        <w:rPr>
          <w:color w:val="000000"/>
          <w:sz w:val="24"/>
          <w:szCs w:val="24"/>
        </w:rPr>
      </w:pPr>
      <w:r>
        <w:rPr>
          <w:color w:val="000000"/>
          <w:sz w:val="24"/>
          <w:szCs w:val="24"/>
        </w:rPr>
        <w:t xml:space="preserve">изолированность, ограниченность общения с культурной средой, определенная “кастовость” органов; </w:t>
      </w:r>
    </w:p>
    <w:p w:rsidR="0087699A" w:rsidRDefault="0087699A">
      <w:pPr>
        <w:widowControl w:val="0"/>
        <w:spacing w:before="120"/>
        <w:ind w:firstLine="567"/>
        <w:jc w:val="both"/>
        <w:rPr>
          <w:color w:val="000000"/>
          <w:sz w:val="24"/>
          <w:szCs w:val="24"/>
        </w:rPr>
      </w:pPr>
      <w:r>
        <w:rPr>
          <w:color w:val="000000"/>
          <w:sz w:val="24"/>
          <w:szCs w:val="24"/>
        </w:rPr>
        <w:t xml:space="preserve">Подводя итог сказанному, выделим: невнимание к нравственной культуре, к нравственно – психологическому климату служебного коллектива ведет не только к снижению качества служебной деятельности, но и к его деградации, к его полному развалу. </w:t>
      </w:r>
    </w:p>
    <w:p w:rsidR="0087699A" w:rsidRDefault="0087699A">
      <w:pPr>
        <w:widowControl w:val="0"/>
        <w:spacing w:before="120"/>
        <w:ind w:firstLine="567"/>
        <w:jc w:val="both"/>
        <w:rPr>
          <w:color w:val="000000"/>
          <w:sz w:val="24"/>
          <w:szCs w:val="24"/>
        </w:rPr>
      </w:pPr>
      <w:r>
        <w:rPr>
          <w:color w:val="000000"/>
          <w:sz w:val="24"/>
          <w:szCs w:val="24"/>
        </w:rPr>
        <w:t>Традиционно к числу наиболее важных черт оперативна розыскной деятельности принято относить то, что ее содержание составляют преимущественно негласные оперативно-розыскные мероприятия, имеющие как нейтральный характер, так и включающие в себя некоторые элементы принуждения и властных отношений, связанные с ограничением конституционных прав граждан.</w:t>
      </w:r>
    </w:p>
    <w:p w:rsidR="0087699A" w:rsidRDefault="0087699A">
      <w:pPr>
        <w:widowControl w:val="0"/>
        <w:spacing w:before="120"/>
        <w:ind w:firstLine="567"/>
        <w:jc w:val="both"/>
        <w:rPr>
          <w:color w:val="000000"/>
          <w:sz w:val="24"/>
          <w:szCs w:val="24"/>
        </w:rPr>
      </w:pPr>
      <w:r>
        <w:rPr>
          <w:color w:val="000000"/>
          <w:sz w:val="24"/>
          <w:szCs w:val="24"/>
        </w:rPr>
        <w:t xml:space="preserve">Данное обстоятельство (в ряду других, подобных, - прежде всего) оставляет место для циничных утверждений о том, что “вопроса морали и этики для профессионального оперативного работника к существует”. </w:t>
      </w:r>
    </w:p>
    <w:p w:rsidR="0087699A" w:rsidRDefault="0087699A">
      <w:pPr>
        <w:widowControl w:val="0"/>
        <w:spacing w:before="120"/>
        <w:ind w:firstLine="567"/>
        <w:jc w:val="both"/>
        <w:rPr>
          <w:color w:val="000000"/>
          <w:sz w:val="24"/>
          <w:szCs w:val="24"/>
        </w:rPr>
      </w:pPr>
      <w:r>
        <w:rPr>
          <w:color w:val="000000"/>
          <w:sz w:val="24"/>
          <w:szCs w:val="24"/>
        </w:rPr>
        <w:t>Подобная позиция является результатом отражения поверхностного взгляда на существо оперативно-розыскной деятельности. Действительно:</w:t>
      </w:r>
    </w:p>
    <w:p w:rsidR="0087699A" w:rsidRDefault="0087699A">
      <w:pPr>
        <w:widowControl w:val="0"/>
        <w:spacing w:before="120"/>
        <w:ind w:firstLine="567"/>
        <w:jc w:val="both"/>
        <w:rPr>
          <w:color w:val="000000"/>
          <w:sz w:val="24"/>
          <w:szCs w:val="24"/>
        </w:rPr>
      </w:pPr>
      <w:r>
        <w:rPr>
          <w:color w:val="000000"/>
          <w:sz w:val="24"/>
          <w:szCs w:val="24"/>
        </w:rPr>
        <w:t xml:space="preserve">характер оперативно-розыскной деятельности обозначены законе лишь в общих чертах; </w:t>
      </w:r>
    </w:p>
    <w:p w:rsidR="0087699A" w:rsidRDefault="0087699A">
      <w:pPr>
        <w:widowControl w:val="0"/>
        <w:spacing w:before="120"/>
        <w:ind w:firstLine="567"/>
        <w:jc w:val="both"/>
        <w:rPr>
          <w:color w:val="000000"/>
          <w:sz w:val="24"/>
          <w:szCs w:val="24"/>
        </w:rPr>
      </w:pPr>
      <w:r>
        <w:rPr>
          <w:color w:val="000000"/>
          <w:sz w:val="24"/>
          <w:szCs w:val="24"/>
        </w:rPr>
        <w:t xml:space="preserve">подзаконные нормативные акты, регламентирующие оперативно розыскную деятельность, содержат предписания размытого характера поведения оперативного работника; </w:t>
      </w:r>
    </w:p>
    <w:p w:rsidR="0087699A" w:rsidRDefault="0087699A">
      <w:pPr>
        <w:widowControl w:val="0"/>
        <w:spacing w:before="120"/>
        <w:ind w:firstLine="567"/>
        <w:jc w:val="both"/>
        <w:rPr>
          <w:color w:val="000000"/>
          <w:sz w:val="24"/>
          <w:szCs w:val="24"/>
        </w:rPr>
      </w:pPr>
      <w:r>
        <w:rPr>
          <w:color w:val="000000"/>
          <w:sz w:val="24"/>
          <w:szCs w:val="24"/>
        </w:rPr>
        <w:t xml:space="preserve">практика оперативно-розыскной деятельности связана с необходимостью общения оперативного работника с людьми далеко не безупречной нравственности, что может повлечь профессиональную деформацию; </w:t>
      </w:r>
    </w:p>
    <w:p w:rsidR="0087699A" w:rsidRDefault="0087699A">
      <w:pPr>
        <w:widowControl w:val="0"/>
        <w:spacing w:before="120"/>
        <w:ind w:firstLine="567"/>
        <w:jc w:val="both"/>
        <w:rPr>
          <w:color w:val="000000"/>
          <w:sz w:val="24"/>
          <w:szCs w:val="24"/>
        </w:rPr>
      </w:pPr>
      <w:r>
        <w:rPr>
          <w:color w:val="000000"/>
          <w:sz w:val="24"/>
          <w:szCs w:val="24"/>
        </w:rPr>
        <w:t xml:space="preserve">специфичность средств и методов оперативно-розыскной деятельности внешне обуславливает как бы наличествующее нравственное противоречие между “благой” целью и “низкими” средствами ее достижения. </w:t>
      </w:r>
    </w:p>
    <w:p w:rsidR="0087699A" w:rsidRDefault="0087699A">
      <w:pPr>
        <w:widowControl w:val="0"/>
        <w:spacing w:before="120"/>
        <w:ind w:firstLine="567"/>
        <w:jc w:val="both"/>
        <w:rPr>
          <w:color w:val="000000"/>
          <w:sz w:val="24"/>
          <w:szCs w:val="24"/>
        </w:rPr>
      </w:pPr>
      <w:r>
        <w:rPr>
          <w:color w:val="000000"/>
          <w:sz w:val="24"/>
          <w:szCs w:val="24"/>
        </w:rPr>
        <w:t>Внимательный анализ приведенных положений не только не ставит под сомнение, но, наоборот, подчеркивает высоконравственный характер оперативно-розыскной деятельности. Вместе с тем вопрос о нравственном содержании оперативно-розыскной деятельного является весьма острым, что, в свою очередь, обусловлено целым рядом реально существующих обстоятельств.</w:t>
      </w:r>
    </w:p>
    <w:p w:rsidR="0087699A" w:rsidRDefault="0087699A">
      <w:pPr>
        <w:widowControl w:val="0"/>
        <w:spacing w:before="120"/>
        <w:ind w:firstLine="567"/>
        <w:jc w:val="both"/>
        <w:rPr>
          <w:color w:val="000000"/>
          <w:sz w:val="24"/>
          <w:szCs w:val="24"/>
        </w:rPr>
      </w:pPr>
      <w:r>
        <w:rPr>
          <w:color w:val="000000"/>
          <w:sz w:val="24"/>
          <w:szCs w:val="24"/>
        </w:rPr>
        <w:t>Законодательство, пусть и в наиболее общих чертах, но закрепляет принципиальные положения осуществления оперативно-розыскной деятельности. Так, оперативно-розыскная деятельность, хотя и осуществляется путем проведения преимущественно негласных мероприятий, тем не менее, применяется только в исключительных случаях (когда возможности решить задачу гласным путем исчерпаны), в исключительных целях (только борьба с преступностью) и органами, должностными лицами, к исключительной компетенции которых ее ведение относится.</w:t>
      </w:r>
    </w:p>
    <w:p w:rsidR="0087699A" w:rsidRDefault="0087699A">
      <w:pPr>
        <w:widowControl w:val="0"/>
        <w:spacing w:before="120"/>
        <w:ind w:firstLine="567"/>
        <w:jc w:val="both"/>
        <w:rPr>
          <w:color w:val="000000"/>
          <w:sz w:val="24"/>
          <w:szCs w:val="24"/>
        </w:rPr>
      </w:pPr>
      <w:r>
        <w:rPr>
          <w:color w:val="000000"/>
          <w:sz w:val="24"/>
          <w:szCs w:val="24"/>
        </w:rPr>
        <w:t>Таким образом с формально-логических позиций оперативно-розыскная деятельность, будучи предусмотрена законом, уже нравственна, поскольку закон – высшая форма общественной морали.</w:t>
      </w:r>
    </w:p>
    <w:p w:rsidR="0087699A" w:rsidRDefault="0087699A">
      <w:pPr>
        <w:widowControl w:val="0"/>
        <w:spacing w:before="120"/>
        <w:ind w:firstLine="567"/>
        <w:jc w:val="both"/>
        <w:rPr>
          <w:color w:val="000000"/>
          <w:sz w:val="24"/>
          <w:szCs w:val="24"/>
        </w:rPr>
      </w:pPr>
      <w:r>
        <w:rPr>
          <w:color w:val="000000"/>
          <w:sz w:val="24"/>
          <w:szCs w:val="24"/>
        </w:rPr>
        <w:t xml:space="preserve">Вместе с тем декларирование полного соответствия оперативно – розыскной деятельности принципам и нормам общественной морали было бы упрощением сложной проблемы. Для морали не приемлемы такие средства достижения цели, как насилие, ложь, обман, предательство и т.п. Но хорошо известно, что, осуществляя оперативно-розыскные меры, оперативный работник так или иначе пользуется методом принуждения и даже насилия (постановка лица на учет, задержание), дезинформирует разрабатываемое лицо, морально маскируется или побуждает к этому другого человека. В этой связи правомерно поставить вопрос, есть ли таким средствам объяснение или оправдание с позиций этики или они должны быть отвергнуты как аморальные. Ни извратит ли их применение сущности самой цели. В данном случае налицо одно из основных положений, определяющих нравственные основы оперативно – розыскной деятельности, а именно: соотношение целей стоящих перед ОРД, и средств, применяемых для ее достижения. </w:t>
      </w:r>
    </w:p>
    <w:p w:rsidR="0087699A" w:rsidRDefault="0087699A">
      <w:pPr>
        <w:widowControl w:val="0"/>
        <w:spacing w:before="120"/>
        <w:ind w:firstLine="567"/>
        <w:jc w:val="both"/>
        <w:rPr>
          <w:color w:val="000000"/>
          <w:sz w:val="24"/>
          <w:szCs w:val="24"/>
        </w:rPr>
      </w:pPr>
      <w:r>
        <w:rPr>
          <w:color w:val="000000"/>
          <w:sz w:val="24"/>
          <w:szCs w:val="24"/>
        </w:rPr>
        <w:t>Одно из фундаментальных положений научной этики является то, что нет заранее обусловленных “добрых” или “злых” средств, а есть средства вынужденные. Но при этом она предписывает действовать по принципу: “цель определяет, а не оправдывает средства”. Таким образом, любому оперативному сотруднику, следует осуществлять подбор средства, имея в виду определенные параметры. К их числу могут быть отнесены следующие:</w:t>
      </w:r>
    </w:p>
    <w:p w:rsidR="0087699A" w:rsidRDefault="0087699A">
      <w:pPr>
        <w:widowControl w:val="0"/>
        <w:spacing w:before="120"/>
        <w:ind w:firstLine="567"/>
        <w:jc w:val="both"/>
        <w:rPr>
          <w:color w:val="000000"/>
          <w:sz w:val="24"/>
          <w:szCs w:val="24"/>
        </w:rPr>
      </w:pPr>
      <w:r>
        <w:rPr>
          <w:color w:val="000000"/>
          <w:sz w:val="24"/>
          <w:szCs w:val="24"/>
        </w:rPr>
        <w:t xml:space="preserve">Средство должно быть адекватно, условиям стоящей задачи. Иными словами, если можно бежать напрямик, не надо поворачивать по тропинке, через забор, ползком и наконец совершить подвиг. </w:t>
      </w:r>
    </w:p>
    <w:p w:rsidR="0087699A" w:rsidRDefault="0087699A">
      <w:pPr>
        <w:widowControl w:val="0"/>
        <w:spacing w:before="120"/>
        <w:ind w:firstLine="567"/>
        <w:jc w:val="both"/>
        <w:rPr>
          <w:color w:val="000000"/>
          <w:sz w:val="24"/>
          <w:szCs w:val="24"/>
        </w:rPr>
      </w:pPr>
      <w:r>
        <w:rPr>
          <w:color w:val="000000"/>
          <w:sz w:val="24"/>
          <w:szCs w:val="24"/>
        </w:rPr>
        <w:t xml:space="preserve">Средство должно быть достаточным для достижения поставленной цели. Применение выбранного средства должно позволить эффективно решить стоящую задачу, не привлекая к этому другие средства. </w:t>
      </w:r>
    </w:p>
    <w:p w:rsidR="0087699A" w:rsidRDefault="0087699A">
      <w:pPr>
        <w:widowControl w:val="0"/>
        <w:spacing w:before="120"/>
        <w:ind w:firstLine="567"/>
        <w:jc w:val="both"/>
        <w:rPr>
          <w:color w:val="000000"/>
          <w:sz w:val="24"/>
          <w:szCs w:val="24"/>
        </w:rPr>
      </w:pPr>
      <w:r>
        <w:rPr>
          <w:color w:val="000000"/>
          <w:sz w:val="24"/>
          <w:szCs w:val="24"/>
        </w:rPr>
        <w:t xml:space="preserve">Средство, выбранное для решения стоящей задачи, не должно уничтожать нравственного характера цели, более высокой по сравнению с той, которая соответствует решаемой задаче. </w:t>
      </w:r>
    </w:p>
    <w:p w:rsidR="0087699A" w:rsidRDefault="0087699A">
      <w:pPr>
        <w:widowControl w:val="0"/>
        <w:spacing w:before="120"/>
        <w:ind w:firstLine="567"/>
        <w:jc w:val="both"/>
        <w:rPr>
          <w:color w:val="000000"/>
          <w:sz w:val="24"/>
          <w:szCs w:val="24"/>
        </w:rPr>
      </w:pPr>
      <w:r>
        <w:rPr>
          <w:color w:val="000000"/>
          <w:sz w:val="24"/>
          <w:szCs w:val="24"/>
        </w:rPr>
        <w:t xml:space="preserve">Таким образом, с этической точки зрения, осуществление оперативно – розыскной деятельности в основе следует рассматривать как моральный компромисс, на который общество должно идти для достижения благородных целей, но который тем не менее, предполагает, что в любом случае средство должно быть адекватно цели. </w:t>
      </w:r>
    </w:p>
    <w:p w:rsidR="0087699A" w:rsidRDefault="0087699A">
      <w:pPr>
        <w:widowControl w:val="0"/>
        <w:spacing w:before="120"/>
        <w:ind w:firstLine="567"/>
        <w:jc w:val="both"/>
        <w:rPr>
          <w:color w:val="000000"/>
          <w:sz w:val="24"/>
          <w:szCs w:val="24"/>
        </w:rPr>
      </w:pPr>
      <w:r>
        <w:rPr>
          <w:color w:val="000000"/>
          <w:sz w:val="24"/>
          <w:szCs w:val="24"/>
        </w:rPr>
        <w:t>Применимо к самой оперативно – розыскной деятельности, надо отметить, что компромисс – наверно наиболее тонкий и сложный акт морального выбора, где велик риск уничтожения нравственного характера цели в процессе ее достижения. Особенно контрастно этот риск проявляется, если проанализировать доминирующие мотивы, применительно к мотивационной сфере, по которым граждане конфиденциально содействуют органам, осуществляющим оперативно-розыскную деятельность. Совершенно очевидно, что большинство этих лиц социально неблагополучны, имеют какие-либо отклонения от норм поведения, часто преступное прошлое, и в первом случае тесно связаны с преступниками, их окружением и т.п. Исходя из этого, оперативным работникам нередко приходится находить компромисс между доминирующими в их сознании приоритетами нетерпимости в борьбе с преступностью и использованием помощи, исходящей от лиц, входящих в состав криминогенной среды. Морально-оценочный фактор существенно сказывается на снижении эффективности деятельности ввиду формальной несовместимости идеалов борьбы с преступностью и фактического сотрудничества с лицами, являющимися представителями преступной среды</w:t>
      </w:r>
    </w:p>
    <w:p w:rsidR="0087699A" w:rsidRDefault="0087699A">
      <w:pPr>
        <w:widowControl w:val="0"/>
        <w:spacing w:before="120"/>
        <w:ind w:firstLine="567"/>
        <w:jc w:val="both"/>
        <w:rPr>
          <w:color w:val="000000"/>
          <w:sz w:val="24"/>
          <w:szCs w:val="24"/>
        </w:rPr>
      </w:pPr>
      <w:r>
        <w:rPr>
          <w:color w:val="000000"/>
          <w:sz w:val="24"/>
          <w:szCs w:val="24"/>
        </w:rPr>
        <w:t>Не менее остро в рассматриваемой сфере обозначена проблема моральной целесообразности, которая самым тесным образом связана с процессами трансформации общественной морали применительно к сфере использования оперативными аппаратами конфиденциального содействия граждан. Принимая во внимание, что сам по себе использование конфиденциального содействия граждан не может рассматриваться в качестве совокупности (системы) нравственных компромиссов, решение проблемы моральной целесообразности во многом определяется степенью разработки института моральной крайней необходимости.</w:t>
      </w:r>
    </w:p>
    <w:p w:rsidR="0087699A" w:rsidRDefault="0087699A">
      <w:pPr>
        <w:widowControl w:val="0"/>
        <w:spacing w:before="120"/>
        <w:ind w:firstLine="567"/>
        <w:jc w:val="both"/>
        <w:rPr>
          <w:color w:val="000000"/>
          <w:sz w:val="24"/>
          <w:szCs w:val="24"/>
        </w:rPr>
      </w:pPr>
      <w:r>
        <w:rPr>
          <w:color w:val="000000"/>
          <w:sz w:val="24"/>
          <w:szCs w:val="24"/>
        </w:rPr>
        <w:t xml:space="preserve">Рассматривая вопрос о критериях нижнего предела нравственной допустимости в оперативно – розыскной деятельности, необходимо учитывать, что с практической точки зрения, их поиску при разработке решений стоящих перед оперативными аппаратами задач нередко сопутствует проявление крайней формы профессиональной трансформации моральных требований – их деформация – образование корпоративной морали, замкнутой на собственных интересах профессиональной группы оперативных работников. Очень часто корпоративные интересы профессиональной группы обычно не соответствуют, а зачастую противоречат сопредельным интересам общества, или группы людей или отдельного человека. Нейтрализация этого явления в наибольшей степени зависит от интенсивности и содержания воспитательного воздействия , нацеленного не только на формирование мировоззренческих позиций, но также на разработку определенных правил поведения при решении служебных задач, имеющих ярко выраженную нравственную окраску. </w:t>
      </w:r>
    </w:p>
    <w:p w:rsidR="0087699A" w:rsidRDefault="0087699A">
      <w:pPr>
        <w:widowControl w:val="0"/>
        <w:spacing w:before="120"/>
        <w:ind w:firstLine="567"/>
        <w:jc w:val="both"/>
        <w:rPr>
          <w:color w:val="000000"/>
          <w:sz w:val="24"/>
          <w:szCs w:val="24"/>
        </w:rPr>
      </w:pPr>
      <w:r>
        <w:rPr>
          <w:color w:val="000000"/>
          <w:sz w:val="24"/>
          <w:szCs w:val="24"/>
        </w:rPr>
        <w:t xml:space="preserve">Характеристика нравственных основ оперативно – розыскной деятельности была бы неполной, если не сказать о том, что соответствующая специфика накладывает особый нравственно-психологический отпечаток на характер общения сотрудников оперативных аппаратов между собой. В этой связи соблюдается ряд правил (обычаев), которые применительно к деятельности других служб могут вызвать недоумение и даже конфликты. </w:t>
      </w:r>
    </w:p>
    <w:p w:rsidR="0087699A" w:rsidRDefault="0087699A">
      <w:pPr>
        <w:widowControl w:val="0"/>
        <w:spacing w:before="120"/>
        <w:ind w:firstLine="567"/>
        <w:jc w:val="both"/>
        <w:rPr>
          <w:color w:val="000000"/>
          <w:sz w:val="24"/>
          <w:szCs w:val="24"/>
        </w:rPr>
      </w:pPr>
      <w:r>
        <w:rPr>
          <w:color w:val="000000"/>
          <w:sz w:val="24"/>
          <w:szCs w:val="24"/>
        </w:rPr>
        <w:t xml:space="preserve">Например, не следует проявлять интерес к действиям, выполняемым коллегами, составляемым ими документам, к фактам, ими исследуемым, а также к лицам, с которыми они контактируют. Без необходимости не стоит делиться с “коллегам” своими соображениями относительно места, времени и целей проведения оперативно-розыскного мероприятия, его исполнителях и т.п. Все эти сведения должны быть закрыты для коллег даже при условии добрых личных отношений с ними. В противном случае ваша осведомленность при определенных ситуациях может поставить коллег в неловкое положение (например, при обнаружении утечки информации о подготавливаемых оперативно-розыскных мероприятиях). Каждый из сотрудников, привлекаемых к проведению оперативно-розыскных мероприятий, осведомлен о них (объектах, целях, участниках, месте, времени и т.п.) только в той части, которая потребна для успешного выполнения своих функций (действий) в ходе проведения соответствующего оперативно-розыскного мероприятия. </w:t>
      </w:r>
    </w:p>
    <w:p w:rsidR="0087699A" w:rsidRDefault="0087699A">
      <w:pPr>
        <w:widowControl w:val="0"/>
        <w:spacing w:before="120"/>
        <w:ind w:firstLine="567"/>
        <w:jc w:val="both"/>
        <w:rPr>
          <w:color w:val="000000"/>
          <w:sz w:val="24"/>
          <w:szCs w:val="24"/>
        </w:rPr>
      </w:pPr>
      <w:r>
        <w:rPr>
          <w:color w:val="000000"/>
          <w:sz w:val="24"/>
          <w:szCs w:val="24"/>
        </w:rPr>
        <w:t>Таковы наиболее общие положения, характеризующие нравственные основы оперативно-розыскной деятельности.</w:t>
      </w:r>
    </w:p>
    <w:p w:rsidR="0087699A" w:rsidRDefault="0087699A">
      <w:pPr>
        <w:widowControl w:val="0"/>
        <w:spacing w:before="120"/>
        <w:ind w:firstLine="567"/>
        <w:jc w:val="both"/>
        <w:rPr>
          <w:color w:val="000000"/>
          <w:sz w:val="24"/>
          <w:szCs w:val="24"/>
        </w:rPr>
      </w:pPr>
      <w:r>
        <w:rPr>
          <w:color w:val="000000"/>
          <w:sz w:val="24"/>
          <w:szCs w:val="24"/>
        </w:rPr>
        <w:t>Следственная работа относится к тем видам деятельности, успех и даже выдающиеся достижения, в которых более связаны с общим высоким развитием личности, чем со специальными способностями. Для того, что бы быть следователем, не требуются какие-то специальные природные задатки. Все же способности, которые необходимы для данной работы, являются благоприобретенными. Неспособность же к ней обусловлена не отсутствием задатков, а особенностями воспитания, в ходе которого не были сформированы необходимые качества. От систематичности, цельности, последовательности идейных взглядов следователя зависят в конечном счете результаты его деятельности. Морально – этические принципы, которыми руководствуется следователь, влияет не только на исполнение им служебных обязанностей и поведения в быту. Через личность следователя они становятся достоянием и всех тех, с кем он сталкивается и общается, оказывая на них воспитательное воздействие.</w:t>
      </w:r>
    </w:p>
    <w:p w:rsidR="0087699A" w:rsidRDefault="0087699A">
      <w:pPr>
        <w:widowControl w:val="0"/>
        <w:spacing w:before="120"/>
        <w:ind w:firstLine="567"/>
        <w:jc w:val="both"/>
        <w:rPr>
          <w:color w:val="000000"/>
          <w:sz w:val="24"/>
          <w:szCs w:val="24"/>
        </w:rPr>
      </w:pPr>
      <w:r>
        <w:rPr>
          <w:color w:val="000000"/>
          <w:sz w:val="24"/>
          <w:szCs w:val="24"/>
        </w:rPr>
        <w:t>Значительный вклад в разработку нравственных основ уголовного судопроизводства и судебной этики как науки сделал В.Ф. Кони, который в одной из своих работ на эту тему указал на обязательность усвоения каждым юристом руководящих нравственных начал своей профессии. "С ними, как с прочным вооружением, как с верным компасом надо войти в жизнь!"</w:t>
      </w:r>
    </w:p>
    <w:p w:rsidR="0087699A" w:rsidRDefault="0087699A">
      <w:pPr>
        <w:widowControl w:val="0"/>
        <w:spacing w:before="120"/>
        <w:ind w:firstLine="567"/>
        <w:jc w:val="both"/>
        <w:rPr>
          <w:color w:val="000000"/>
          <w:sz w:val="24"/>
          <w:szCs w:val="24"/>
        </w:rPr>
      </w:pPr>
      <w:r>
        <w:rPr>
          <w:color w:val="000000"/>
          <w:sz w:val="24"/>
          <w:szCs w:val="24"/>
        </w:rPr>
        <w:t>Очевидно, что этика имеет непосредственное отношение к деятельности следственных подразделений, поскольку:</w:t>
      </w:r>
    </w:p>
    <w:p w:rsidR="0087699A" w:rsidRDefault="0087699A">
      <w:pPr>
        <w:widowControl w:val="0"/>
        <w:spacing w:before="120"/>
        <w:ind w:firstLine="567"/>
        <w:jc w:val="both"/>
        <w:rPr>
          <w:color w:val="000000"/>
          <w:sz w:val="24"/>
          <w:szCs w:val="24"/>
        </w:rPr>
      </w:pPr>
      <w:r>
        <w:rPr>
          <w:color w:val="000000"/>
          <w:sz w:val="24"/>
          <w:szCs w:val="24"/>
        </w:rPr>
        <w:t xml:space="preserve">этическими нормами и предписаниями, на треть расписаны уголовное и уголовно- процессуальное законодательство; </w:t>
      </w:r>
    </w:p>
    <w:p w:rsidR="0087699A" w:rsidRDefault="0087699A">
      <w:pPr>
        <w:widowControl w:val="0"/>
        <w:spacing w:before="120"/>
        <w:ind w:firstLine="567"/>
        <w:jc w:val="both"/>
        <w:rPr>
          <w:color w:val="000000"/>
          <w:sz w:val="24"/>
          <w:szCs w:val="24"/>
        </w:rPr>
      </w:pPr>
      <w:r>
        <w:rPr>
          <w:color w:val="000000"/>
          <w:sz w:val="24"/>
          <w:szCs w:val="24"/>
        </w:rPr>
        <w:t xml:space="preserve">как следователи, так и правонарушители руководствуются в своих поступках морально – этическими нормами; </w:t>
      </w:r>
    </w:p>
    <w:p w:rsidR="0087699A" w:rsidRDefault="0087699A">
      <w:pPr>
        <w:widowControl w:val="0"/>
        <w:spacing w:before="120"/>
        <w:ind w:firstLine="567"/>
        <w:jc w:val="both"/>
        <w:rPr>
          <w:color w:val="000000"/>
          <w:sz w:val="24"/>
          <w:szCs w:val="24"/>
        </w:rPr>
      </w:pPr>
      <w:r>
        <w:rPr>
          <w:color w:val="000000"/>
          <w:sz w:val="24"/>
          <w:szCs w:val="24"/>
        </w:rPr>
        <w:t xml:space="preserve">Здесь же важно отметить еще одну особенность процессуальной деятельности следователя, накладывающую заметный отпечаток на всю структуру этических отношений с участниками процесса, - это законодательная регламентация методов и способов работы. Закон достаточно жестко регламентирует производство предварительного расследования. В то же время и правовая оценка поведения (поступка) в уголовно - процессуальной деятельности - это оценка с позиции соответствия его закону: расследование должно проходить в границах закона. Отсюда логично вытекает, что соответствие деятельности следователя требованиям закона однозначно соответствует нормам морали. Здесь можно вполне согласиться с утверждением, что в рамках жесткой правовой регламентации человеческой деятельности, когда закон сужает свободу выбора, поведение диктуется законом. Если же закон предусматривает свободу выбора в рамках предоставленной свободы, есть возможность выбрать более нравственный вариант поведения. </w:t>
      </w:r>
    </w:p>
    <w:p w:rsidR="0087699A" w:rsidRDefault="0087699A">
      <w:pPr>
        <w:widowControl w:val="0"/>
        <w:spacing w:before="120"/>
        <w:ind w:firstLine="567"/>
        <w:jc w:val="both"/>
        <w:rPr>
          <w:color w:val="000000"/>
          <w:sz w:val="24"/>
          <w:szCs w:val="24"/>
        </w:rPr>
      </w:pPr>
      <w:r>
        <w:rPr>
          <w:color w:val="000000"/>
          <w:sz w:val="24"/>
          <w:szCs w:val="24"/>
        </w:rPr>
        <w:t>Важное место в этом процессе занимает система категорий этики, так как, во-первых, они выступают в качестве общечеловеческих ценностей, их роль особенно актуальна для сферы борьбы с преступностью, где происходит поляризация целей мотивов, поступков, действий и идеалов. Во-вторых, категории этики (добро, зло, справедливость, совесть и т.д.) являются своеобразными нормами, образцами, эталонами поведения человека в обществе, и в конечном итоге через них устанавливается взаимодействие морали и права. В-третьих, они ориентируют человека на утверждение общественного блага.</w:t>
      </w:r>
    </w:p>
    <w:p w:rsidR="0087699A" w:rsidRDefault="0087699A">
      <w:pPr>
        <w:widowControl w:val="0"/>
        <w:spacing w:before="120"/>
        <w:ind w:firstLine="567"/>
        <w:jc w:val="both"/>
        <w:rPr>
          <w:color w:val="000000"/>
          <w:sz w:val="24"/>
          <w:szCs w:val="24"/>
        </w:rPr>
      </w:pPr>
      <w:r>
        <w:rPr>
          <w:color w:val="000000"/>
          <w:sz w:val="24"/>
          <w:szCs w:val="24"/>
        </w:rPr>
        <w:t>Вопрос о роли этических начал в деятельности следователя становится актуальным в силу ряда особенностей его общения с участниками процесса на разных стадиях предварительного расследования. Прежде всего - это специфичность поводов для общения следователя с обвиняемым, подозреваемым, свидетелями, потерпевшим и т.д. Отрицательный эмоциональный фон накладывает отпечаток на всю структуру общения следователя с участниками процесса, поэтому помимо возрастающих требований к уровню профессионального мастерства следователя актуализируются такие сугубо нравственные качеств его личности, как гуманность, справедливость, долг, совесть и т.д.</w:t>
      </w:r>
    </w:p>
    <w:p w:rsidR="0087699A" w:rsidRDefault="0087699A">
      <w:pPr>
        <w:widowControl w:val="0"/>
        <w:spacing w:before="120"/>
        <w:ind w:firstLine="567"/>
        <w:jc w:val="both"/>
        <w:rPr>
          <w:color w:val="000000"/>
          <w:sz w:val="24"/>
          <w:szCs w:val="24"/>
        </w:rPr>
      </w:pPr>
      <w:r>
        <w:rPr>
          <w:color w:val="000000"/>
          <w:sz w:val="24"/>
          <w:szCs w:val="24"/>
        </w:rPr>
        <w:t>Одной из наиболее существенных черт в морально – этическом облике следователя является наличие твердых убеждений и активного стремления к их реализации, проведению в жизнь, невзирая на препятствия и угрозы личному благополучию. Небезынтересно высказывание Л.Н. Толстого: "Человек может служить улучшению общественной жизни только в той мере, в какой он в своей жизни исполняет требования своей совести". Это качество помогает противостоять нежелательным влияниям извне и собственным слабостям, успешно разрешать свойственные каждому внутренние конфликты, различные споры между должным и желаемым, общественным и личным. В сложных конфликтных ситуациях следователь обязан оставаться хозяином своих чувств и стремлений, сохранять верность нравственным принципам.</w:t>
      </w:r>
    </w:p>
    <w:p w:rsidR="0087699A" w:rsidRDefault="0087699A">
      <w:pPr>
        <w:widowControl w:val="0"/>
        <w:spacing w:before="120"/>
        <w:ind w:firstLine="567"/>
        <w:jc w:val="both"/>
        <w:rPr>
          <w:color w:val="000000"/>
          <w:sz w:val="24"/>
          <w:szCs w:val="24"/>
        </w:rPr>
      </w:pPr>
      <w:r>
        <w:rPr>
          <w:color w:val="000000"/>
          <w:sz w:val="24"/>
          <w:szCs w:val="24"/>
        </w:rPr>
        <w:t>Важным фактором, гарантирующим соблюдение правоохранительными органами основ морали, является принцип презумпции невиновности, возлагающий бремя доказывания вины подозреваемого на следователя. Реализация данного принципа исключает унизительную обязанность гражданина доказывать свою невиновности Лицо, производящее дознание, расследование, вынуждено действовать в строгих морально- этических рамках, законными средствам), собирая улики, проводя допросы, с тем, чтобы доказать вину обвиняемого. Такой метод расследования исключает использование психического или физического насилия.</w:t>
      </w:r>
    </w:p>
    <w:p w:rsidR="0087699A" w:rsidRDefault="0087699A">
      <w:pPr>
        <w:widowControl w:val="0"/>
        <w:spacing w:before="120"/>
        <w:ind w:firstLine="567"/>
        <w:jc w:val="both"/>
        <w:rPr>
          <w:color w:val="000000"/>
          <w:sz w:val="24"/>
          <w:szCs w:val="24"/>
        </w:rPr>
      </w:pPr>
      <w:r>
        <w:rPr>
          <w:color w:val="000000"/>
          <w:sz w:val="24"/>
          <w:szCs w:val="24"/>
        </w:rPr>
        <w:t>Стремление найти более совершенные морально-этические и данные формы предварительного расследования неизбежно заставляет обращаться к нравственным критериям для реализации тех или иных процессуальных действий. Попытки с этических позиций подойти к завершению правовых коллизий, ориентируясь при этом на нравственные ценности, дает значительный выигрыш в социальном плане. Целесообразно, со всех точек зрения, закреплять в сознании людей представление о правоприменительной деятельности как о справедливой и гуманной процедуре.</w:t>
      </w:r>
    </w:p>
    <w:p w:rsidR="0087699A" w:rsidRDefault="0087699A">
      <w:pPr>
        <w:widowControl w:val="0"/>
        <w:spacing w:before="120"/>
        <w:ind w:firstLine="567"/>
        <w:jc w:val="both"/>
        <w:rPr>
          <w:color w:val="000000"/>
          <w:sz w:val="24"/>
          <w:szCs w:val="24"/>
        </w:rPr>
      </w:pPr>
      <w:r>
        <w:rPr>
          <w:color w:val="000000"/>
          <w:sz w:val="24"/>
          <w:szCs w:val="24"/>
        </w:rPr>
        <w:t>Наиболее остро морально-психологические проблемы проявляют себя в процессе проведения очной ставки. Повышенная эмоциональная напряженность требует осторожности, взвешенности, особенно если речь идет об очной ставке с участием несовершеннолетнего. Как правило, целью очной ставки является устранение противоречий в показаниях допрашиваемых лиц. При этом противоречии должны быть существенными, при которых они взаимно исключают друг друга. друг друга. Очная ставка при ее неправильном проведении может быть средством психологического принуждения по отношению к ее участникам. Это часто происходит в тех случаях, когда следователь, проводя ее, пытается предупредить возможность изменения показании в дальнейшем. Противоречат требованиям нравственности взгляды на очную ставку как на специфический метод воздействия на лицо, дающее ложные показания.</w:t>
      </w:r>
    </w:p>
    <w:p w:rsidR="0087699A" w:rsidRDefault="0087699A">
      <w:pPr>
        <w:widowControl w:val="0"/>
        <w:spacing w:before="120"/>
        <w:ind w:firstLine="567"/>
        <w:jc w:val="both"/>
        <w:rPr>
          <w:color w:val="000000"/>
          <w:sz w:val="24"/>
          <w:szCs w:val="24"/>
        </w:rPr>
      </w:pPr>
      <w:r>
        <w:rPr>
          <w:color w:val="000000"/>
          <w:sz w:val="24"/>
          <w:szCs w:val="24"/>
        </w:rPr>
        <w:t>Правовая обязанность следователя - принять все предусмотренные законом меры к быстрому и полному раскрытию преступления я изобличению виновных. В связи с этим положение криминалистической тактики о неотложности производства осмотра места происшествия имеет глубоко нравственное значение. Своевременно проведенный осмотр позволяет следователю изучить обстановку и иные обстоятельства совершения преступления, обнаружить вещественные доказательства, выдвинуть следственные версии. Встречающиеся в практике случаи промедления с осмотром места происшествия или отказа от проведения осмотра, когда он необходим, противоречат требованиям профессионального и нравственного долга следователя.</w:t>
      </w:r>
    </w:p>
    <w:p w:rsidR="0087699A" w:rsidRDefault="0087699A">
      <w:pPr>
        <w:widowControl w:val="0"/>
        <w:spacing w:before="120"/>
        <w:ind w:firstLine="567"/>
        <w:jc w:val="both"/>
        <w:rPr>
          <w:color w:val="000000"/>
          <w:sz w:val="24"/>
          <w:szCs w:val="24"/>
        </w:rPr>
      </w:pPr>
      <w:r>
        <w:rPr>
          <w:color w:val="000000"/>
          <w:sz w:val="24"/>
          <w:szCs w:val="24"/>
        </w:rPr>
        <w:t>В процессе расследования по делу следователь весьма часто прибегает к использованию следственного эксперимента. Его особенностью является опытный характер, воспроизводство в рамках следственного действия тех или иных обстоятельств, имевших место момент совершения преступления. В ходе следственного эксперимента в целях проверки и уточнения данных, имеющих значение для дела, моделируются определенные обстоятельства, события преступления, реконструируется обстановка, иногда используются орудия преступления или имитирующие их приметы. Понятно, что при его производстве может возникнуть опасность причинения вреда личности, нарушения ее прав законных интересов. В связи с этим закон воспроизводит в своих нормах, относящихся к следственному эксперименту, сугубо нравственные положения. В частности, то, что “производство следственного эксперимента допускается при условии, если при этом не унижаются честь и достоинство участвующих в нем лиц и окружающих, ее создается опасность для их здоровья” (ст. 183 УПК). Таким образом, закон, регулируя производство следственного эксперимента, связывает допустимые границы его проведения с рядом этических категорий. Четкое усвоение следователем их содержания и учет требований нравственности при решении вопроса о допустимости применения тех или иных действий - непременное условие законности того следственного действия.</w:t>
      </w:r>
    </w:p>
    <w:p w:rsidR="0087699A" w:rsidRDefault="0087699A">
      <w:pPr>
        <w:widowControl w:val="0"/>
        <w:spacing w:before="120"/>
        <w:jc w:val="center"/>
        <w:rPr>
          <w:color w:val="000000"/>
          <w:sz w:val="28"/>
          <w:szCs w:val="28"/>
        </w:rPr>
      </w:pPr>
      <w:r>
        <w:rPr>
          <w:rStyle w:val="a3"/>
          <w:color w:val="000000"/>
          <w:sz w:val="28"/>
          <w:szCs w:val="28"/>
        </w:rPr>
        <w:t>Список литературы</w:t>
      </w:r>
    </w:p>
    <w:p w:rsidR="0087699A" w:rsidRDefault="0087699A">
      <w:pPr>
        <w:widowControl w:val="0"/>
        <w:spacing w:before="120"/>
        <w:ind w:firstLine="567"/>
        <w:jc w:val="both"/>
        <w:rPr>
          <w:color w:val="000000"/>
          <w:sz w:val="24"/>
          <w:szCs w:val="24"/>
        </w:rPr>
      </w:pPr>
      <w:r>
        <w:rPr>
          <w:color w:val="000000"/>
          <w:sz w:val="24"/>
          <w:szCs w:val="24"/>
        </w:rPr>
        <w:t xml:space="preserve">Булденко К.А., Профессиональная этика и эстетическая культура сотрудника органов внутренних дел, -Хабаровск, 1993 </w:t>
      </w:r>
    </w:p>
    <w:p w:rsidR="0087699A" w:rsidRDefault="0087699A">
      <w:pPr>
        <w:widowControl w:val="0"/>
        <w:spacing w:before="120"/>
        <w:ind w:firstLine="567"/>
        <w:jc w:val="both"/>
        <w:rPr>
          <w:color w:val="000000"/>
          <w:sz w:val="24"/>
          <w:szCs w:val="24"/>
        </w:rPr>
      </w:pPr>
      <w:r>
        <w:rPr>
          <w:color w:val="000000"/>
          <w:sz w:val="24"/>
          <w:szCs w:val="24"/>
        </w:rPr>
        <w:t xml:space="preserve">Волченко Л.Б, Добро и зло как этические категории, -Москва, 1975 </w:t>
      </w:r>
    </w:p>
    <w:p w:rsidR="0087699A" w:rsidRDefault="0087699A">
      <w:pPr>
        <w:widowControl w:val="0"/>
        <w:spacing w:before="120"/>
        <w:ind w:firstLine="567"/>
        <w:jc w:val="both"/>
        <w:rPr>
          <w:color w:val="000000"/>
          <w:sz w:val="24"/>
          <w:szCs w:val="24"/>
        </w:rPr>
      </w:pPr>
      <w:r>
        <w:rPr>
          <w:color w:val="000000"/>
          <w:sz w:val="24"/>
          <w:szCs w:val="24"/>
        </w:rPr>
        <w:t xml:space="preserve">Дубов Г.В., Взаимосвязь морали, культуры поведения и этикета сотрудника органов внутренних дел // Труды Академии МВД СССР, -Москва, 1990 </w:t>
      </w:r>
    </w:p>
    <w:p w:rsidR="0087699A" w:rsidRDefault="0087699A">
      <w:pPr>
        <w:widowControl w:val="0"/>
        <w:spacing w:before="120"/>
        <w:ind w:firstLine="567"/>
        <w:jc w:val="both"/>
        <w:rPr>
          <w:color w:val="000000"/>
          <w:sz w:val="24"/>
          <w:szCs w:val="24"/>
        </w:rPr>
      </w:pPr>
      <w:r>
        <w:rPr>
          <w:color w:val="000000"/>
          <w:sz w:val="24"/>
          <w:szCs w:val="24"/>
        </w:rPr>
        <w:t xml:space="preserve">Профессиональная этика, под ред. Дубова Г.В., Опалева А.В., Москва, 1998 </w:t>
      </w:r>
    </w:p>
    <w:p w:rsidR="0087699A" w:rsidRDefault="0087699A">
      <w:pPr>
        <w:widowControl w:val="0"/>
        <w:spacing w:before="120"/>
        <w:ind w:firstLine="567"/>
        <w:jc w:val="both"/>
        <w:rPr>
          <w:color w:val="000000"/>
          <w:sz w:val="24"/>
          <w:szCs w:val="24"/>
        </w:rPr>
      </w:pPr>
      <w:r>
        <w:rPr>
          <w:color w:val="000000"/>
          <w:sz w:val="24"/>
          <w:szCs w:val="24"/>
        </w:rPr>
        <w:t xml:space="preserve">Кукушин В.М., Твоя профессиональная этика, -Москва, 1994 </w:t>
      </w:r>
    </w:p>
    <w:p w:rsidR="0087699A" w:rsidRDefault="0087699A">
      <w:pPr>
        <w:widowControl w:val="0"/>
        <w:spacing w:before="120"/>
        <w:ind w:firstLine="567"/>
        <w:jc w:val="both"/>
        <w:rPr>
          <w:color w:val="000000"/>
          <w:sz w:val="24"/>
          <w:szCs w:val="24"/>
        </w:rPr>
      </w:pPr>
      <w:r>
        <w:rPr>
          <w:color w:val="000000"/>
          <w:sz w:val="24"/>
          <w:szCs w:val="24"/>
        </w:rPr>
        <w:t xml:space="preserve">Подоляк Я.В., Офицеру об этикете, -Москва, 1991 </w:t>
      </w:r>
    </w:p>
    <w:p w:rsidR="0087699A" w:rsidRDefault="0087699A">
      <w:pPr>
        <w:widowControl w:val="0"/>
        <w:spacing w:before="120"/>
        <w:ind w:firstLine="567"/>
        <w:jc w:val="both"/>
        <w:rPr>
          <w:color w:val="000000"/>
          <w:sz w:val="24"/>
          <w:szCs w:val="24"/>
        </w:rPr>
      </w:pPr>
      <w:r>
        <w:rPr>
          <w:color w:val="000000"/>
          <w:sz w:val="24"/>
          <w:szCs w:val="24"/>
        </w:rPr>
        <w:t xml:space="preserve">Леоненко В.В., Профессиональная этика участников уголовного судопроизводства, -Киев, 1981 </w:t>
      </w:r>
    </w:p>
    <w:p w:rsidR="0087699A" w:rsidRDefault="0087699A">
      <w:pPr>
        <w:widowControl w:val="0"/>
        <w:spacing w:before="120"/>
        <w:ind w:firstLine="567"/>
        <w:jc w:val="both"/>
        <w:rPr>
          <w:color w:val="000000"/>
          <w:sz w:val="24"/>
          <w:szCs w:val="24"/>
        </w:rPr>
      </w:pPr>
      <w:r>
        <w:rPr>
          <w:color w:val="000000"/>
          <w:sz w:val="24"/>
          <w:szCs w:val="24"/>
        </w:rPr>
        <w:t xml:space="preserve">Любичев С.Г., Этические основы следственной тактики, -Москва, 1980 </w:t>
      </w:r>
    </w:p>
    <w:p w:rsidR="0087699A" w:rsidRDefault="0087699A">
      <w:pPr>
        <w:widowControl w:val="0"/>
        <w:spacing w:before="120"/>
        <w:ind w:firstLine="567"/>
        <w:jc w:val="both"/>
        <w:rPr>
          <w:color w:val="000000"/>
          <w:sz w:val="24"/>
          <w:szCs w:val="24"/>
        </w:rPr>
      </w:pPr>
      <w:bookmarkStart w:id="0" w:name="_GoBack"/>
      <w:bookmarkEnd w:id="0"/>
    </w:p>
    <w:sectPr w:rsidR="0087699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322F"/>
    <w:rsid w:val="0087699A"/>
    <w:rsid w:val="00C8322F"/>
    <w:rsid w:val="00F67A57"/>
    <w:rsid w:val="00FC33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BA1876-C214-45B0-8315-2024AAF7B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Strong"/>
    <w:uiPriority w:val="99"/>
    <w:qFormat/>
    <w:rPr>
      <w:b/>
      <w:bCs/>
    </w:rPr>
  </w:style>
  <w:style w:type="paragraph" w:styleId="a4">
    <w:name w:val="Normal (Web)"/>
    <w:basedOn w:val="a"/>
    <w:uiPriority w:val="99"/>
    <w:pPr>
      <w:spacing w:before="100" w:beforeAutospacing="1" w:after="100" w:afterAutospacing="1"/>
    </w:pPr>
    <w:rPr>
      <w:sz w:val="24"/>
      <w:szCs w:val="24"/>
    </w:rPr>
  </w:style>
  <w:style w:type="character" w:styleId="a5">
    <w:name w:val="Hyperlink"/>
    <w:uiPriority w:val="99"/>
    <w:rPr>
      <w:color w:val="0000FF"/>
      <w:u w:val="single"/>
    </w:rPr>
  </w:style>
  <w:style w:type="character" w:styleId="a6">
    <w:name w:val="FollowedHyperlink"/>
    <w:uiPriority w:val="99"/>
    <w:rPr>
      <w:rFonts w:ascii="Verdana" w:hAnsi="Verdana" w:cs="Verdana"/>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19945</Words>
  <Characters>11369</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Нравственные основы деятельности различных милицейских служб</vt:lpstr>
    </vt:vector>
  </TitlesOfParts>
  <Company>PERSONAL COMPUTERS</Company>
  <LinksUpToDate>false</LinksUpToDate>
  <CharactersWithSpaces>31252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Нравственные основы деятельности различных милицейских служб</dc:title>
  <dc:subject/>
  <dc:creator>USER</dc:creator>
  <cp:keywords/>
  <dc:description/>
  <cp:lastModifiedBy>admin</cp:lastModifiedBy>
  <cp:revision>2</cp:revision>
  <dcterms:created xsi:type="dcterms:W3CDTF">2014-01-26T05:18:00Z</dcterms:created>
  <dcterms:modified xsi:type="dcterms:W3CDTF">2014-01-26T05:18:00Z</dcterms:modified>
</cp:coreProperties>
</file>