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0D" w:rsidRDefault="00E94AB1">
      <w:pPr>
        <w:pStyle w:val="a3"/>
      </w:pPr>
      <w:r>
        <w:br/>
      </w:r>
    </w:p>
    <w:p w:rsidR="0039390D" w:rsidRDefault="00E94AB1">
      <w:pPr>
        <w:pStyle w:val="a3"/>
      </w:pPr>
      <w:r>
        <w:rPr>
          <w:b/>
          <w:bCs/>
        </w:rPr>
        <w:t>Нур ибн Муджахид ибн Али ибн Абдуллах аль-Духи Суха</w:t>
      </w:r>
      <w:r>
        <w:t xml:space="preserve"> (араб. </w:t>
      </w:r>
      <w:r>
        <w:rPr>
          <w:iCs/>
          <w:rtl/>
        </w:rPr>
        <w:t>نور بن مجاهد</w:t>
      </w:r>
      <w:r>
        <w:t xml:space="preserve">, сомали </w:t>
      </w:r>
      <w:r>
        <w:rPr>
          <w:i/>
          <w:iCs/>
        </w:rPr>
        <w:t>Nuur ibn Muujahiid (в пер. - утренняя звезда)</w:t>
      </w:r>
      <w:r>
        <w:t>, ум. 1567г.) - эмир Харара (Адала), государства в Восточной Африке на территории нынешних юго-восточной Эфиопии и Сомали.</w:t>
      </w:r>
    </w:p>
    <w:p w:rsidR="0039390D" w:rsidRDefault="00E94AB1">
      <w:pPr>
        <w:pStyle w:val="a3"/>
      </w:pPr>
      <w:r>
        <w:rPr>
          <w:i/>
          <w:iCs/>
        </w:rPr>
        <w:t>Нур ибн Муджахид</w:t>
      </w:r>
      <w:r>
        <w:t xml:space="preserve"> был выходцем из сомалийского племени дарод. Женившись на Бати дел Вамбара, вдове эмира Адала Ахмеда ибн Ибрагима аль-Гази, он занимает место эмира Ахмеда во главе мусульманских кочевых племён района Африканского Рога в их борьбе с христианской Эфиопией. Будучи благочестивым мусульманином, Нур ибн Муджахид, став эмиром Харара в 1550 году, получает прозвище </w:t>
      </w:r>
      <w:r>
        <w:rPr>
          <w:i/>
          <w:iCs/>
        </w:rPr>
        <w:t>Сахиб аль-Фат ат-Тани</w:t>
      </w:r>
      <w:r>
        <w:t xml:space="preserve">, то есть </w:t>
      </w:r>
      <w:r>
        <w:rPr>
          <w:i/>
          <w:iCs/>
        </w:rPr>
        <w:t>Повелитель второго похода</w:t>
      </w:r>
      <w:r>
        <w:t>.</w:t>
      </w:r>
    </w:p>
    <w:p w:rsidR="0039390D" w:rsidRDefault="00E94AB1">
      <w:pPr>
        <w:pStyle w:val="a3"/>
      </w:pPr>
      <w:r>
        <w:t>В 1543 году, после гибели султана Адала, Ахмеда ибн Ибрагима аль-Гази, его мусульманские отряды в беспорядке отступили из внутренних районов Эфиопии к Харару. Нур ибн Муджахид, сын сестры Ахмеда ибн Ибрагима, женился на его вдове, и в 1550-1551 годах провозглашается эмиром. В последкющие два года он восстанавливает своё войско и возводит вокруг Харара крепостной вал. В 1554-55 годах Нур ибн Муджахид провозглашает священную войну (джихад) против Эфиопии и вторгается в её восточные провинции Бале и Хадия. В 1559 году он захватывает Фатагар, где в сражении убивает эфиопского императора Клавдия. Военные действия, развязанные Нур ибн Муджахидом, продолжались около 12 лет, после чего он возвратился в Харар.</w:t>
      </w:r>
    </w:p>
    <w:p w:rsidR="0039390D" w:rsidRDefault="00E94AB1">
      <w:pPr>
        <w:pStyle w:val="a3"/>
      </w:pPr>
      <w:r>
        <w:t>Во время длительного отсутствия Нур ибн Муджахида вместе с его войском сам Харар неоднократно подвергался нападениям различных врагов и в конце концов был разрушен отрядами народа оромо. После возвращения эмир начинает восстанавление разрушенных городских валов. В 1567 оромо предприняли новое нападение на Харар. В ответ на это Нур ибн Муджахид выезжвет из города в трёхмесячных карательный поход против кочевников. После возвращения оказывается, что в Хараре разразилась эпидемия тифа. Эмир и сам заболевает этой болезнью, и в том же году от неё умирает.</w:t>
      </w:r>
    </w:p>
    <w:p w:rsidR="0039390D" w:rsidRDefault="00E94AB1">
      <w:pPr>
        <w:pStyle w:val="a3"/>
      </w:pPr>
      <w:r>
        <w:t>Согласно известиям, оставленным его современниками, эмир Нур ибн Муджахид был человеком благородной осанки, справедливым, строгим и принципиальным. В годы своего пребывания в Хараре он проявил себя правителем, заботившимся о защите и благосостоянии города. Могила его на городском холме стала местом паломничества верующих-мусульман.</w:t>
      </w:r>
    </w:p>
    <w:p w:rsidR="0039390D" w:rsidRDefault="00E94AB1">
      <w:pPr>
        <w:pStyle w:val="a3"/>
      </w:pPr>
      <w:r>
        <w:t>Источник: http://ru.wikipedia.org/wiki/Нур_ибн_Муджахид</w:t>
      </w:r>
      <w:bookmarkStart w:id="0" w:name="_GoBack"/>
      <w:bookmarkEnd w:id="0"/>
    </w:p>
    <w:sectPr w:rsidR="0039390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B1"/>
    <w:rsid w:val="0039390D"/>
    <w:rsid w:val="003D5368"/>
    <w:rsid w:val="00E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ECB2D-20CD-47DB-96D4-C42C4ACE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diakov.net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2014-08-17T10:00:00Z</dcterms:created>
  <dcterms:modified xsi:type="dcterms:W3CDTF">2014-08-17T10:00:00Z</dcterms:modified>
</cp:coreProperties>
</file>