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7C1A" w:rsidRDefault="00B07C1A">
      <w:pPr>
        <w:pStyle w:val="11"/>
        <w:tabs>
          <w:tab w:val="right" w:leader="dot" w:pos="9628"/>
        </w:tabs>
        <w:jc w:val="center"/>
        <w:rPr>
          <w:noProof/>
        </w:rPr>
      </w:pPr>
    </w:p>
    <w:p w:rsidR="00B07C1A" w:rsidRDefault="00B07C1A">
      <w:pPr>
        <w:pStyle w:val="11"/>
        <w:tabs>
          <w:tab w:val="right" w:leader="dot" w:pos="9628"/>
        </w:tabs>
        <w:rPr>
          <w:b w:val="0"/>
          <w:bCs w:val="0"/>
          <w:caps w:val="0"/>
          <w:noProof/>
          <w:sz w:val="24"/>
          <w:szCs w:val="24"/>
        </w:rPr>
      </w:pPr>
      <w:r>
        <w:rPr>
          <w:rStyle w:val="Hyperlink1"/>
          <w:noProof/>
          <w:sz w:val="31"/>
          <w:szCs w:val="31"/>
          <w:u w:val="none"/>
        </w:rPr>
        <w:t>Введение</w:t>
      </w:r>
      <w:r>
        <w:rPr>
          <w:noProof/>
        </w:rPr>
        <w:tab/>
        <w:t>2</w:t>
      </w:r>
    </w:p>
    <w:p w:rsidR="00B07C1A" w:rsidRDefault="00B07C1A">
      <w:pPr>
        <w:pStyle w:val="11"/>
        <w:tabs>
          <w:tab w:val="right" w:leader="dot" w:pos="9628"/>
        </w:tabs>
        <w:rPr>
          <w:b w:val="0"/>
          <w:bCs w:val="0"/>
          <w:caps w:val="0"/>
          <w:noProof/>
          <w:sz w:val="24"/>
          <w:szCs w:val="24"/>
        </w:rPr>
      </w:pPr>
      <w:r>
        <w:rPr>
          <w:rStyle w:val="Hyperlink1"/>
          <w:noProof/>
          <w:sz w:val="31"/>
          <w:szCs w:val="31"/>
          <w:u w:val="none"/>
        </w:rPr>
        <w:t>Глава I. Проблемы деятельности частных охранных структур</w:t>
      </w:r>
      <w:r>
        <w:rPr>
          <w:noProof/>
        </w:rPr>
        <w:tab/>
        <w:t>5</w:t>
      </w:r>
    </w:p>
    <w:p w:rsidR="00B07C1A" w:rsidRDefault="00B07C1A">
      <w:pPr>
        <w:pStyle w:val="11"/>
        <w:tabs>
          <w:tab w:val="right" w:leader="dot" w:pos="9628"/>
        </w:tabs>
        <w:rPr>
          <w:b w:val="0"/>
          <w:bCs w:val="0"/>
          <w:caps w:val="0"/>
          <w:noProof/>
          <w:sz w:val="24"/>
          <w:szCs w:val="24"/>
        </w:rPr>
      </w:pPr>
      <w:r>
        <w:rPr>
          <w:rStyle w:val="Hyperlink1"/>
          <w:noProof/>
          <w:sz w:val="31"/>
          <w:szCs w:val="31"/>
          <w:u w:val="none"/>
        </w:rPr>
        <w:t>Глава II. Общие вопросы деятельности частных охранных структур</w:t>
      </w:r>
      <w:r>
        <w:rPr>
          <w:noProof/>
        </w:rPr>
        <w:tab/>
        <w:t>15</w:t>
      </w:r>
    </w:p>
    <w:p w:rsidR="00B07C1A" w:rsidRDefault="00B07C1A">
      <w:pPr>
        <w:pStyle w:val="25"/>
        <w:tabs>
          <w:tab w:val="right" w:leader="dot" w:pos="9628"/>
        </w:tabs>
        <w:rPr>
          <w:smallCaps w:val="0"/>
          <w:noProof/>
          <w:sz w:val="24"/>
          <w:szCs w:val="24"/>
        </w:rPr>
      </w:pPr>
      <w:r>
        <w:rPr>
          <w:rStyle w:val="Hyperlink1"/>
          <w:noProof/>
          <w:sz w:val="27"/>
          <w:szCs w:val="27"/>
          <w:u w:val="none"/>
        </w:rPr>
        <w:t>§ 1. Коммерческая тайна</w:t>
      </w:r>
      <w:r>
        <w:rPr>
          <w:noProof/>
        </w:rPr>
        <w:tab/>
        <w:t>15</w:t>
      </w:r>
    </w:p>
    <w:p w:rsidR="00B07C1A" w:rsidRDefault="00B07C1A">
      <w:pPr>
        <w:pStyle w:val="25"/>
        <w:tabs>
          <w:tab w:val="right" w:leader="dot" w:pos="9628"/>
        </w:tabs>
        <w:rPr>
          <w:smallCaps w:val="0"/>
          <w:noProof/>
          <w:sz w:val="24"/>
          <w:szCs w:val="24"/>
        </w:rPr>
      </w:pPr>
      <w:r>
        <w:rPr>
          <w:rStyle w:val="Hyperlink1"/>
          <w:noProof/>
          <w:sz w:val="27"/>
          <w:szCs w:val="27"/>
          <w:u w:val="none"/>
        </w:rPr>
        <w:t>§ 2. Обеспечение защиты секретной информации</w:t>
      </w:r>
      <w:r>
        <w:rPr>
          <w:noProof/>
        </w:rPr>
        <w:tab/>
        <w:t>20</w:t>
      </w:r>
    </w:p>
    <w:p w:rsidR="00B07C1A" w:rsidRDefault="00B07C1A">
      <w:pPr>
        <w:pStyle w:val="25"/>
        <w:tabs>
          <w:tab w:val="right" w:leader="dot" w:pos="9628"/>
        </w:tabs>
        <w:rPr>
          <w:smallCaps w:val="0"/>
          <w:noProof/>
          <w:sz w:val="24"/>
          <w:szCs w:val="24"/>
        </w:rPr>
      </w:pPr>
      <w:r>
        <w:rPr>
          <w:rStyle w:val="Hyperlink1"/>
          <w:noProof/>
          <w:sz w:val="27"/>
          <w:szCs w:val="27"/>
          <w:u w:val="none"/>
        </w:rPr>
        <w:t>§ 3. Технические средства негласного получения информации и способы борьбы с ними</w:t>
      </w:r>
      <w:r>
        <w:rPr>
          <w:noProof/>
        </w:rPr>
        <w:tab/>
        <w:t>38</w:t>
      </w:r>
    </w:p>
    <w:p w:rsidR="00B07C1A" w:rsidRDefault="00B07C1A">
      <w:pPr>
        <w:pStyle w:val="11"/>
        <w:tabs>
          <w:tab w:val="right" w:leader="dot" w:pos="9628"/>
        </w:tabs>
        <w:rPr>
          <w:b w:val="0"/>
          <w:bCs w:val="0"/>
          <w:caps w:val="0"/>
          <w:noProof/>
          <w:sz w:val="24"/>
          <w:szCs w:val="24"/>
        </w:rPr>
      </w:pPr>
      <w:r>
        <w:rPr>
          <w:rStyle w:val="Hyperlink1"/>
          <w:noProof/>
          <w:sz w:val="31"/>
          <w:szCs w:val="31"/>
          <w:u w:val="none"/>
        </w:rPr>
        <w:t>Заключение</w:t>
      </w:r>
      <w:r>
        <w:rPr>
          <w:noProof/>
        </w:rPr>
        <w:tab/>
        <w:t>44</w:t>
      </w:r>
    </w:p>
    <w:p w:rsidR="00B07C1A" w:rsidRDefault="00B07C1A">
      <w:pPr>
        <w:pStyle w:val="11"/>
        <w:tabs>
          <w:tab w:val="right" w:leader="dot" w:pos="9628"/>
        </w:tabs>
        <w:rPr>
          <w:b w:val="0"/>
          <w:bCs w:val="0"/>
          <w:caps w:val="0"/>
          <w:noProof/>
          <w:sz w:val="24"/>
          <w:szCs w:val="24"/>
        </w:rPr>
      </w:pPr>
      <w:r>
        <w:rPr>
          <w:rStyle w:val="Hyperlink1"/>
          <w:noProof/>
          <w:sz w:val="31"/>
          <w:szCs w:val="31"/>
          <w:u w:val="none"/>
        </w:rPr>
        <w:t>Библиографический список</w:t>
      </w:r>
      <w:r>
        <w:rPr>
          <w:noProof/>
        </w:rPr>
        <w:tab/>
        <w:t>46</w:t>
      </w:r>
    </w:p>
    <w:p w:rsidR="00B07C1A" w:rsidRDefault="00B07C1A">
      <w:pPr>
        <w:pStyle w:val="31"/>
        <w:tabs>
          <w:tab w:val="right" w:leader="dot" w:pos="9628"/>
        </w:tabs>
        <w:rPr>
          <w:i w:val="0"/>
          <w:iCs w:val="0"/>
          <w:noProof/>
          <w:sz w:val="24"/>
          <w:szCs w:val="24"/>
        </w:rPr>
      </w:pPr>
      <w:r>
        <w:rPr>
          <w:rStyle w:val="Hyperlink1"/>
          <w:noProof/>
          <w:u w:val="none"/>
        </w:rPr>
        <w:t>Нормативные акты</w:t>
      </w:r>
      <w:r>
        <w:rPr>
          <w:noProof/>
        </w:rPr>
        <w:tab/>
        <w:t>46</w:t>
      </w:r>
    </w:p>
    <w:p w:rsidR="00B07C1A" w:rsidRDefault="00B07C1A">
      <w:pPr>
        <w:pStyle w:val="31"/>
        <w:tabs>
          <w:tab w:val="right" w:leader="dot" w:pos="9628"/>
        </w:tabs>
        <w:rPr>
          <w:i w:val="0"/>
          <w:iCs w:val="0"/>
          <w:noProof/>
          <w:sz w:val="24"/>
          <w:szCs w:val="24"/>
        </w:rPr>
      </w:pPr>
      <w:r>
        <w:rPr>
          <w:rStyle w:val="Hyperlink1"/>
          <w:noProof/>
          <w:u w:val="none"/>
        </w:rPr>
        <w:t>Специальная литература</w:t>
      </w:r>
      <w:r>
        <w:rPr>
          <w:noProof/>
        </w:rPr>
        <w:tab/>
        <w:t>47</w:t>
      </w:r>
    </w:p>
    <w:p w:rsidR="00B07C1A" w:rsidRDefault="00B07C1A">
      <w:pPr>
        <w:pStyle w:val="1"/>
        <w:spacing w:line="480" w:lineRule="auto"/>
        <w:ind w:right="-22" w:firstLine="560"/>
        <w:jc w:val="both"/>
        <w:rPr>
          <w:sz w:val="31"/>
          <w:szCs w:val="31"/>
        </w:rPr>
      </w:pPr>
      <w:r>
        <w:rPr>
          <w:sz w:val="29"/>
          <w:szCs w:val="29"/>
        </w:rPr>
        <w:br w:type="page"/>
      </w:r>
      <w:bookmarkStart w:id="0" w:name="_Toc473641234"/>
      <w:bookmarkStart w:id="1" w:name="_Toc473793268"/>
      <w:r>
        <w:rPr>
          <w:sz w:val="31"/>
          <w:szCs w:val="31"/>
        </w:rPr>
        <w:t>Введение</w:t>
      </w:r>
      <w:bookmarkEnd w:id="0"/>
      <w:bookmarkEnd w:id="1"/>
    </w:p>
    <w:p w:rsidR="00B07C1A" w:rsidRDefault="00B07C1A">
      <w:pPr>
        <w:pStyle w:val="21"/>
        <w:widowControl/>
        <w:ind w:right="-22" w:firstLine="560"/>
        <w:rPr>
          <w:sz w:val="27"/>
          <w:szCs w:val="27"/>
        </w:rPr>
      </w:pPr>
      <w:r>
        <w:rPr>
          <w:sz w:val="27"/>
          <w:szCs w:val="27"/>
        </w:rPr>
        <w:t>Кардинальные изменения в общественной жизни, политическая, экономическая нестабильность, возникновение новых форм собст</w:t>
      </w:r>
      <w:r>
        <w:rPr>
          <w:sz w:val="27"/>
          <w:szCs w:val="27"/>
        </w:rPr>
        <w:softHyphen/>
        <w:t>венности, рост числа новых субъектов хозяйственной деятельности, стремительное развитие предпринимательства и расширение частно</w:t>
      </w:r>
      <w:r>
        <w:rPr>
          <w:sz w:val="27"/>
          <w:szCs w:val="27"/>
        </w:rPr>
        <w:softHyphen/>
        <w:t>го сектора экономики неизбежно повлекли за собой изменение сис</w:t>
      </w:r>
      <w:r>
        <w:rPr>
          <w:sz w:val="27"/>
          <w:szCs w:val="27"/>
        </w:rPr>
        <w:softHyphen/>
        <w:t xml:space="preserve">темы субъектов борьбы с преступностью в России. В период реформ утратили прежнее значение отдельные общественные </w:t>
      </w:r>
      <w:r>
        <w:rPr>
          <w:color w:val="000000"/>
          <w:sz w:val="27"/>
          <w:szCs w:val="27"/>
        </w:rPr>
        <w:t>формирова</w:t>
      </w:r>
      <w:r>
        <w:rPr>
          <w:color w:val="000000"/>
          <w:sz w:val="27"/>
          <w:szCs w:val="27"/>
        </w:rPr>
        <w:softHyphen/>
        <w:t>ния</w:t>
      </w:r>
      <w:r>
        <w:rPr>
          <w:sz w:val="27"/>
          <w:szCs w:val="27"/>
        </w:rPr>
        <w:t>, такие как добровольные народные дружины, в то же время возникли новые субъекты борьбы с преступно</w:t>
      </w:r>
      <w:r>
        <w:rPr>
          <w:sz w:val="27"/>
          <w:szCs w:val="27"/>
        </w:rPr>
        <w:softHyphen/>
        <w:t xml:space="preserve">стью. В частности, интенсивно развивался институт </w:t>
      </w:r>
      <w:r>
        <w:rPr>
          <w:color w:val="000000"/>
          <w:sz w:val="27"/>
          <w:szCs w:val="27"/>
        </w:rPr>
        <w:t>частной</w:t>
      </w:r>
      <w:r>
        <w:rPr>
          <w:sz w:val="27"/>
          <w:szCs w:val="27"/>
        </w:rPr>
        <w:t xml:space="preserve"> детек</w:t>
      </w:r>
      <w:r>
        <w:rPr>
          <w:sz w:val="27"/>
          <w:szCs w:val="27"/>
        </w:rPr>
        <w:softHyphen/>
        <w:t>тивной и охранной деятельности.</w:t>
      </w:r>
    </w:p>
    <w:p w:rsidR="00B07C1A" w:rsidRDefault="00B07C1A">
      <w:pPr>
        <w:ind w:firstLine="700"/>
        <w:jc w:val="both"/>
        <w:rPr>
          <w:sz w:val="27"/>
          <w:szCs w:val="27"/>
        </w:rPr>
      </w:pPr>
      <w:r>
        <w:rPr>
          <w:sz w:val="27"/>
          <w:szCs w:val="27"/>
        </w:rPr>
        <w:t>В настоящее время некоторые должностные лица МВД и депутаты Государственной Думы предлагают отказаться от вооруженной частной охраны вообще. За этими структурами оставить лишь такие незначительные функции, как неофициальный частный сыск, сторожевую охрану и прочее, но без оружия. А всю вооруженную охрану передать в МВД.</w:t>
      </w:r>
    </w:p>
    <w:p w:rsidR="00B07C1A" w:rsidRDefault="00B07C1A">
      <w:pPr>
        <w:ind w:firstLine="700"/>
        <w:jc w:val="both"/>
        <w:rPr>
          <w:sz w:val="27"/>
          <w:szCs w:val="27"/>
        </w:rPr>
      </w:pPr>
      <w:r>
        <w:rPr>
          <w:sz w:val="27"/>
          <w:szCs w:val="27"/>
        </w:rPr>
        <w:t>Это мнение существует, но возможно ли в условиях рыночной экономики реализовать такие идеи?</w:t>
      </w:r>
    </w:p>
    <w:p w:rsidR="00B07C1A" w:rsidRDefault="00B07C1A">
      <w:pPr>
        <w:ind w:right="-22" w:firstLine="560"/>
        <w:jc w:val="both"/>
        <w:rPr>
          <w:sz w:val="27"/>
          <w:szCs w:val="27"/>
        </w:rPr>
      </w:pPr>
      <w:r>
        <w:rPr>
          <w:sz w:val="27"/>
          <w:szCs w:val="27"/>
        </w:rPr>
        <w:t xml:space="preserve">Известно, что большая часть денег налогоплательщиков идет на содержание государственного аппарата, в том числе на содержание правоохранительных органов. Государство в той или иной степени создает гарантии безопасности своих граждан и их собственности. Безусловно, эти гарантии могут быть, более высокими в наиболее развитых в экономическом плане государствах. Вот только способно ли государство </w:t>
      </w:r>
      <w:r>
        <w:rPr>
          <w:color w:val="000000"/>
          <w:sz w:val="27"/>
          <w:szCs w:val="27"/>
        </w:rPr>
        <w:t xml:space="preserve"> обеспечить полную гарантию безопасности своих граждан и их собственности</w:t>
      </w:r>
      <w:r>
        <w:rPr>
          <w:sz w:val="27"/>
          <w:szCs w:val="27"/>
        </w:rPr>
        <w:t>? Все цивилизованные страны прошли по пути не только разрешения деятельности частных охранных и детективных структур, но и различными способами стимулируют их развитие.</w:t>
      </w:r>
    </w:p>
    <w:p w:rsidR="00B07C1A" w:rsidRDefault="00B07C1A">
      <w:pPr>
        <w:pStyle w:val="BodyText22"/>
        <w:rPr>
          <w:sz w:val="27"/>
          <w:szCs w:val="27"/>
        </w:rPr>
      </w:pPr>
      <w:r>
        <w:rPr>
          <w:sz w:val="27"/>
          <w:szCs w:val="27"/>
        </w:rPr>
        <w:t>Своей деятельностью негосударственные охранные предприятия вносят существенный вклад в борьбу с преступностью в РФ. Обеспечение охраны коммерческих и отдельных государственных структур, проверка торговых и финансовых партнеров, проверка благонадежности граждан при устройстве на работу, все это способствует сокращению темпов роста правонарушений, сохраняет от расхищения значительные материальные и финансовые средства, а в целом - способствует стабилизации экономики и улучшению криминогенной ситуации в стране.</w:t>
      </w:r>
    </w:p>
    <w:p w:rsidR="00B07C1A" w:rsidRDefault="00B07C1A">
      <w:pPr>
        <w:ind w:firstLine="708"/>
        <w:jc w:val="both"/>
        <w:rPr>
          <w:sz w:val="27"/>
          <w:szCs w:val="27"/>
        </w:rPr>
      </w:pPr>
      <w:r>
        <w:rPr>
          <w:sz w:val="27"/>
          <w:szCs w:val="27"/>
        </w:rPr>
        <w:t>В настоящее время частной охранно-сыскной деятельностью в РФ занимается около 25 тысяч частных охранных предприятий и служб безопасности, представляющих на договорных условиях услуги по защите жизни и здоровья граждан, охране грузов, консультации по защите от преступных посягательств, монтаж средств сигнализации и охрану порядка на различных мероприятиях. К этому же кругу предприятий необходимо отнести фирмы, обеспечивающие производство программно-технических комплексов защиты информационных систем, предприятия обеспечения информационной, коммерческой, пожарной и экологической безопасности. Создано значительное количество негосударственных учебных центров и школ, специализирующихся на подготовке частных детективов и охранников. Только в Москве зарегистрировано, около 4 тысяч негосударственных охранно-сыскных предприятий и служб безопасности при банках, фирмах, общественно-политических объединениях; выдано более 28 тысяч лицензий на право занятия частной охранной и детективной деятельностью.</w:t>
      </w:r>
      <w:r>
        <w:rPr>
          <w:rStyle w:val="a6"/>
          <w:sz w:val="27"/>
          <w:szCs w:val="27"/>
        </w:rPr>
        <w:footnoteReference w:id="1"/>
      </w:r>
    </w:p>
    <w:p w:rsidR="00B07C1A" w:rsidRDefault="00B07C1A">
      <w:pPr>
        <w:ind w:firstLine="708"/>
        <w:jc w:val="both"/>
        <w:rPr>
          <w:sz w:val="27"/>
          <w:szCs w:val="27"/>
        </w:rPr>
      </w:pPr>
      <w:r>
        <w:rPr>
          <w:sz w:val="27"/>
          <w:szCs w:val="27"/>
        </w:rPr>
        <w:t>В нынешней острой криминогенной ситуации частные охранно-сыскные предприятия стали неотъемлемой частью системы внутренней безопасности государства. Они вносят существенный вклад в дело сдерживания роста преступности и борьбы с нею.</w:t>
      </w:r>
    </w:p>
    <w:p w:rsidR="00B07C1A" w:rsidRDefault="00B07C1A">
      <w:pPr>
        <w:ind w:firstLine="708"/>
        <w:jc w:val="both"/>
        <w:rPr>
          <w:sz w:val="27"/>
          <w:szCs w:val="27"/>
        </w:rPr>
      </w:pPr>
      <w:r>
        <w:rPr>
          <w:sz w:val="27"/>
          <w:szCs w:val="27"/>
        </w:rPr>
        <w:t>Попытка бездумного удушения, разрушения негосударственных охранных предприятий законодательным, путем, либо волевыми решениями отдельных недальновидных политиков сыграли бы явно на руку преступному сообществу.</w:t>
      </w:r>
    </w:p>
    <w:p w:rsidR="00B07C1A" w:rsidRDefault="00B07C1A">
      <w:pPr>
        <w:ind w:firstLine="708"/>
        <w:jc w:val="both"/>
        <w:rPr>
          <w:sz w:val="27"/>
          <w:szCs w:val="27"/>
        </w:rPr>
      </w:pPr>
      <w:r>
        <w:rPr>
          <w:sz w:val="27"/>
          <w:szCs w:val="27"/>
        </w:rPr>
        <w:t>Такие действия способны резко обострить и без того сложный социальный климат в стране, поскольку сделали бы безработными сотни тысяч здоровых, хорошо подготовленных, имеющих боевой опыт бывших офицеров и лишили бы средств к существованию их семьи.</w:t>
      </w:r>
    </w:p>
    <w:p w:rsidR="00B07C1A" w:rsidRDefault="00B07C1A">
      <w:pPr>
        <w:ind w:right="-22" w:firstLine="560"/>
        <w:jc w:val="both"/>
        <w:rPr>
          <w:sz w:val="27"/>
          <w:szCs w:val="27"/>
        </w:rPr>
      </w:pPr>
      <w:r>
        <w:rPr>
          <w:sz w:val="27"/>
          <w:szCs w:val="27"/>
        </w:rPr>
        <w:t>Учитывая прогнозируемый экспертами затяжной кризис российской экономики, сохранение остроты криминогенной обстановки, на обозримую перспективу совершенно логичным было бы дальнейшее развитие и укрепление института частных охранных предприятий и служб безопасности. Поэтому наиболее продуманным, полезным с государственной точки зрения, было бы подкрепленное законодательно решение о дальнейшем стимулировании развития и совершенствовании уже существующей и действующей системы частных охранных структур, работа по ее более органичному включению в общую систему органов безопасности страны.</w:t>
      </w:r>
    </w:p>
    <w:p w:rsidR="00B07C1A" w:rsidRDefault="00B07C1A">
      <w:pPr>
        <w:ind w:right="-22" w:firstLine="560"/>
        <w:jc w:val="both"/>
        <w:rPr>
          <w:sz w:val="27"/>
          <w:szCs w:val="27"/>
        </w:rPr>
      </w:pPr>
      <w:r>
        <w:rPr>
          <w:sz w:val="27"/>
          <w:szCs w:val="27"/>
        </w:rPr>
        <w:t>Таким образом, выбранная мной тема “Закон “О частной детективной и охранной деятельности”: практический аспект” представляется очень актуальной.  Важность темы связана с необходимостью определения места, частных охранных и детективных предприятий в борьбе с преступностью, а также создания условий, необходимых для оптимального включения част</w:t>
      </w:r>
      <w:r>
        <w:rPr>
          <w:sz w:val="27"/>
          <w:szCs w:val="27"/>
        </w:rPr>
        <w:softHyphen/>
        <w:t>ной охранно-сыскной деятельности в эту деятельность.</w:t>
      </w:r>
    </w:p>
    <w:p w:rsidR="00B07C1A" w:rsidRDefault="00B07C1A">
      <w:pPr>
        <w:pStyle w:val="BodyTextIndent21"/>
        <w:rPr>
          <w:sz w:val="27"/>
          <w:szCs w:val="27"/>
        </w:rPr>
      </w:pPr>
      <w:r>
        <w:rPr>
          <w:sz w:val="27"/>
          <w:szCs w:val="27"/>
        </w:rPr>
        <w:t xml:space="preserve">Работа состоит из двух глав. </w:t>
      </w:r>
    </w:p>
    <w:p w:rsidR="00B07C1A" w:rsidRDefault="00B07C1A">
      <w:pPr>
        <w:pStyle w:val="BodyTextIndent21"/>
        <w:rPr>
          <w:sz w:val="27"/>
          <w:szCs w:val="27"/>
        </w:rPr>
      </w:pPr>
      <w:r>
        <w:rPr>
          <w:sz w:val="27"/>
          <w:szCs w:val="27"/>
        </w:rPr>
        <w:t xml:space="preserve">В первой главе </w:t>
      </w:r>
      <w:r>
        <w:rPr>
          <w:color w:val="000000"/>
          <w:sz w:val="27"/>
          <w:szCs w:val="27"/>
        </w:rPr>
        <w:t xml:space="preserve">рассматриваются проблемы </w:t>
      </w:r>
      <w:r>
        <w:rPr>
          <w:sz w:val="27"/>
          <w:szCs w:val="27"/>
        </w:rPr>
        <w:t>деятельности частных охранных предприятий в свете действия закона “О частной детективной и охранной деятельности”, обосновывается закономерность и необходимость их возникновения, и роль в борьбе с организованной преступностью.</w:t>
      </w:r>
    </w:p>
    <w:p w:rsidR="00B07C1A" w:rsidRDefault="00B07C1A">
      <w:pPr>
        <w:pStyle w:val="BodyTextIndent21"/>
        <w:rPr>
          <w:sz w:val="27"/>
          <w:szCs w:val="27"/>
        </w:rPr>
      </w:pPr>
      <w:r>
        <w:rPr>
          <w:sz w:val="27"/>
          <w:szCs w:val="27"/>
        </w:rPr>
        <w:t>Во второй главе раскрывается понятие коммерческой тайны и секретной информации, средств и методов их защиты, принципы подбора кадров для предприятий, правила работы с документами содержащими конфиденциальную информацию, практические рекомендации по организации работы службы безопасности коммерческого предприятия.</w:t>
      </w:r>
    </w:p>
    <w:p w:rsidR="00B07C1A" w:rsidRDefault="00B07C1A">
      <w:pPr>
        <w:pStyle w:val="BodyTextIndent21"/>
        <w:rPr>
          <w:sz w:val="27"/>
          <w:szCs w:val="27"/>
        </w:rPr>
      </w:pPr>
      <w:r>
        <w:rPr>
          <w:sz w:val="27"/>
          <w:szCs w:val="27"/>
        </w:rPr>
        <w:t>Частная охранная и детективная деятельность появилась сравнительно недавно, поэтому специальная литература по этой тематике практически отсутствует. При написании работы использовался автореферат диссертации на соискание ученой степени кандидата юридических наук О. А. Евлановой,  в котором рассмотрен криминологический аспект участия частных детективных и охранных предприятий в борьбе с преступностью, статья В. В. Марущенко в сборнике “Мир безопасности” посвященная проблемам развития негосударственных служб безопасности. При обзоре вопросов обеспечения защиты коммерческой тайны и использовании специальных технических средств использовались работы  Э. Соловьева “Коммерческая тайна и ее защита” и Дж. Стокса “Защита коммерческой информации”, а также специализированные периодические издания “Мир безопасности” и “Безопасность и бизнес”.</w:t>
      </w:r>
    </w:p>
    <w:p w:rsidR="00B07C1A" w:rsidRDefault="00B07C1A">
      <w:pPr>
        <w:pStyle w:val="1"/>
        <w:ind w:right="-22" w:firstLine="560"/>
        <w:jc w:val="both"/>
        <w:rPr>
          <w:sz w:val="31"/>
          <w:szCs w:val="31"/>
        </w:rPr>
      </w:pPr>
      <w:r>
        <w:rPr>
          <w:sz w:val="31"/>
          <w:szCs w:val="31"/>
        </w:rPr>
        <w:br w:type="page"/>
      </w:r>
      <w:bookmarkStart w:id="2" w:name="_Toc473641235"/>
      <w:bookmarkStart w:id="3" w:name="_Toc473793269"/>
      <w:r>
        <w:rPr>
          <w:sz w:val="31"/>
          <w:szCs w:val="31"/>
        </w:rPr>
        <w:t xml:space="preserve">Глава </w:t>
      </w:r>
      <w:r>
        <w:rPr>
          <w:sz w:val="31"/>
          <w:szCs w:val="31"/>
          <w:lang w:val="en-US"/>
        </w:rPr>
        <w:t>I</w:t>
      </w:r>
      <w:r>
        <w:rPr>
          <w:sz w:val="31"/>
          <w:szCs w:val="31"/>
        </w:rPr>
        <w:t>. Проблемы деятельности частных охранных структур</w:t>
      </w:r>
      <w:bookmarkEnd w:id="2"/>
      <w:bookmarkEnd w:id="3"/>
    </w:p>
    <w:p w:rsidR="00B07C1A" w:rsidRDefault="00B07C1A">
      <w:pPr>
        <w:ind w:right="-22" w:firstLine="560"/>
        <w:jc w:val="both"/>
        <w:rPr>
          <w:sz w:val="27"/>
          <w:szCs w:val="27"/>
        </w:rPr>
      </w:pPr>
      <w:r>
        <w:rPr>
          <w:sz w:val="27"/>
          <w:szCs w:val="27"/>
        </w:rPr>
        <w:t>К числу изменений, произошедших в последние годы в право</w:t>
      </w:r>
      <w:r>
        <w:rPr>
          <w:sz w:val="27"/>
          <w:szCs w:val="27"/>
        </w:rPr>
        <w:softHyphen/>
        <w:t>вой сфере, следует отнести передачу части функций государствен</w:t>
      </w:r>
      <w:r>
        <w:rPr>
          <w:sz w:val="27"/>
          <w:szCs w:val="27"/>
        </w:rPr>
        <w:softHyphen/>
        <w:t>ных правоохранительных органов и спецслужб негосударственным детективным и охранным агентствам (ДОА), службам безопаснос</w:t>
      </w:r>
      <w:r>
        <w:rPr>
          <w:sz w:val="27"/>
          <w:szCs w:val="27"/>
        </w:rPr>
        <w:softHyphen/>
        <w:t>ти предприятий и организаций, в которых в настоящее время рабо</w:t>
      </w:r>
      <w:r>
        <w:rPr>
          <w:sz w:val="27"/>
          <w:szCs w:val="27"/>
        </w:rPr>
        <w:softHyphen/>
        <w:t>тают сотни тысяч человек.</w:t>
      </w:r>
    </w:p>
    <w:p w:rsidR="00B07C1A" w:rsidRDefault="00B07C1A">
      <w:pPr>
        <w:ind w:right="-22" w:firstLine="560"/>
        <w:jc w:val="both"/>
        <w:rPr>
          <w:sz w:val="27"/>
          <w:szCs w:val="27"/>
        </w:rPr>
      </w:pPr>
      <w:r>
        <w:rPr>
          <w:sz w:val="27"/>
          <w:szCs w:val="27"/>
        </w:rPr>
        <w:t>Правовой основой частной детективной и охранной деятельно</w:t>
      </w:r>
      <w:r>
        <w:rPr>
          <w:sz w:val="27"/>
          <w:szCs w:val="27"/>
        </w:rPr>
        <w:softHyphen/>
        <w:t>сти являются Конституция Российской Федерации, Закон Россий</w:t>
      </w:r>
      <w:r>
        <w:rPr>
          <w:sz w:val="27"/>
          <w:szCs w:val="27"/>
        </w:rPr>
        <w:softHyphen/>
        <w:t>ской Федерации “О частной детективной и охранной деятельности” от 11 марта 1992 года и другие законы и правовые акты Российской Федерации. В соответствии со ст.1 указанного выше закона частная детективная и охранная деятельность определяется как оказание на возмездной договорной основе услуг физическим и юридическим лицам в целях зашиты законных прав и интересов. Подобная дея</w:t>
      </w:r>
      <w:r>
        <w:rPr>
          <w:sz w:val="27"/>
          <w:szCs w:val="27"/>
        </w:rPr>
        <w:softHyphen/>
        <w:t>тельность может осуществляться предприятиями, имеющими спе</w:t>
      </w:r>
      <w:r>
        <w:rPr>
          <w:sz w:val="27"/>
          <w:szCs w:val="27"/>
        </w:rPr>
        <w:softHyphen/>
        <w:t>циальное разрешение (лицензию) органов внутренних дел Россий</w:t>
      </w:r>
      <w:r>
        <w:rPr>
          <w:sz w:val="27"/>
          <w:szCs w:val="27"/>
        </w:rPr>
        <w:softHyphen/>
        <w:t>ской Федерации.</w:t>
      </w:r>
    </w:p>
    <w:p w:rsidR="00B07C1A" w:rsidRDefault="00B07C1A">
      <w:pPr>
        <w:ind w:right="-22" w:firstLine="560"/>
        <w:jc w:val="both"/>
        <w:rPr>
          <w:sz w:val="27"/>
          <w:szCs w:val="27"/>
        </w:rPr>
      </w:pPr>
      <w:r>
        <w:rPr>
          <w:sz w:val="27"/>
          <w:szCs w:val="27"/>
        </w:rPr>
        <w:t>В законе также указано, что граждане, занимающиеся частной детективной деятельностью, не вправе осуществлять какие-либо оперативно-розыскные действия, отнесенные законом к исключи</w:t>
      </w:r>
      <w:r>
        <w:rPr>
          <w:sz w:val="27"/>
          <w:szCs w:val="27"/>
        </w:rPr>
        <w:softHyphen/>
        <w:t>тельной компетенции органов дознания; действие законов, закреп</w:t>
      </w:r>
      <w:r>
        <w:rPr>
          <w:sz w:val="27"/>
          <w:szCs w:val="27"/>
        </w:rPr>
        <w:softHyphen/>
        <w:t>ляющих правовой статус работников правоохранительных органов, на лиц, осуществляющих частную детективную и охранную дея</w:t>
      </w:r>
      <w:r>
        <w:rPr>
          <w:sz w:val="27"/>
          <w:szCs w:val="27"/>
        </w:rPr>
        <w:softHyphen/>
        <w:t>тельность, не распространяется.</w:t>
      </w:r>
    </w:p>
    <w:p w:rsidR="00B07C1A" w:rsidRDefault="00B07C1A">
      <w:pPr>
        <w:ind w:right="-22" w:firstLine="560"/>
        <w:jc w:val="both"/>
        <w:rPr>
          <w:sz w:val="27"/>
          <w:szCs w:val="27"/>
        </w:rPr>
      </w:pPr>
      <w:r>
        <w:rPr>
          <w:sz w:val="27"/>
          <w:szCs w:val="27"/>
        </w:rPr>
        <w:t>Законом предусмотрено два вида частной детективной и охран</w:t>
      </w:r>
      <w:r>
        <w:rPr>
          <w:sz w:val="27"/>
          <w:szCs w:val="27"/>
        </w:rPr>
        <w:softHyphen/>
        <w:t>ной деятельности: сыск и охрана.</w:t>
      </w:r>
    </w:p>
    <w:p w:rsidR="00B07C1A" w:rsidRDefault="00B07C1A">
      <w:pPr>
        <w:ind w:right="-22" w:firstLine="560"/>
        <w:jc w:val="both"/>
        <w:rPr>
          <w:sz w:val="27"/>
          <w:szCs w:val="27"/>
        </w:rPr>
      </w:pPr>
      <w:r>
        <w:rPr>
          <w:sz w:val="27"/>
          <w:szCs w:val="27"/>
        </w:rPr>
        <w:t>В целях сыска разрешается предоставление следующих видов услуг:</w:t>
      </w:r>
    </w:p>
    <w:p w:rsidR="00B07C1A" w:rsidRDefault="00B07C1A">
      <w:pPr>
        <w:ind w:right="-22" w:firstLine="560"/>
        <w:jc w:val="both"/>
        <w:rPr>
          <w:sz w:val="27"/>
          <w:szCs w:val="27"/>
        </w:rPr>
      </w:pPr>
      <w:r>
        <w:rPr>
          <w:sz w:val="27"/>
          <w:szCs w:val="27"/>
        </w:rPr>
        <w:t>1) сбор сведений по гражданским делам на договорной основе с участниками процесса;</w:t>
      </w:r>
    </w:p>
    <w:p w:rsidR="00B07C1A" w:rsidRDefault="00B07C1A">
      <w:pPr>
        <w:ind w:right="-22" w:firstLine="560"/>
        <w:jc w:val="both"/>
        <w:rPr>
          <w:sz w:val="27"/>
          <w:szCs w:val="27"/>
        </w:rPr>
      </w:pPr>
      <w:r>
        <w:rPr>
          <w:sz w:val="27"/>
          <w:szCs w:val="27"/>
        </w:rPr>
        <w:t>2) изучение рынка, сбор информации для дедовых переговоров, выявление некредитоспособных или ненадежных деловых парт</w:t>
      </w:r>
      <w:r>
        <w:rPr>
          <w:sz w:val="27"/>
          <w:szCs w:val="27"/>
        </w:rPr>
        <w:softHyphen/>
        <w:t>неров;</w:t>
      </w:r>
    </w:p>
    <w:p w:rsidR="00B07C1A" w:rsidRDefault="00B07C1A">
      <w:pPr>
        <w:ind w:right="-22" w:firstLine="560"/>
        <w:jc w:val="both"/>
        <w:rPr>
          <w:sz w:val="27"/>
          <w:szCs w:val="27"/>
        </w:rPr>
      </w:pPr>
      <w:r>
        <w:rPr>
          <w:sz w:val="27"/>
          <w:szCs w:val="27"/>
        </w:rPr>
        <w:t>3) установление обстоятельств неправомерного использования в предпринимательской деятельности фирменных знаков и наи</w:t>
      </w:r>
      <w:r>
        <w:rPr>
          <w:sz w:val="27"/>
          <w:szCs w:val="27"/>
        </w:rPr>
        <w:softHyphen/>
        <w:t>менований, недобросовестной конкуренции, а также разглаше</w:t>
      </w:r>
      <w:r>
        <w:rPr>
          <w:sz w:val="27"/>
          <w:szCs w:val="27"/>
        </w:rPr>
        <w:softHyphen/>
        <w:t>ния сведений, составляющих коммерческую тайну;</w:t>
      </w:r>
    </w:p>
    <w:p w:rsidR="00B07C1A" w:rsidRDefault="00B07C1A">
      <w:pPr>
        <w:ind w:right="-22" w:firstLine="560"/>
        <w:jc w:val="both"/>
        <w:rPr>
          <w:sz w:val="27"/>
          <w:szCs w:val="27"/>
        </w:rPr>
      </w:pPr>
      <w:r>
        <w:rPr>
          <w:sz w:val="27"/>
          <w:szCs w:val="27"/>
        </w:rPr>
        <w:t>4) выяснение биографических и других характеризующих личность данных об отдельных гражданах (с их письменного согласия) при заключении ими трудовых и иных контрактов;</w:t>
      </w:r>
    </w:p>
    <w:p w:rsidR="00B07C1A" w:rsidRDefault="00B07C1A">
      <w:pPr>
        <w:ind w:right="-22" w:firstLine="560"/>
        <w:jc w:val="both"/>
        <w:rPr>
          <w:sz w:val="27"/>
          <w:szCs w:val="27"/>
        </w:rPr>
      </w:pPr>
      <w:r>
        <w:rPr>
          <w:sz w:val="27"/>
          <w:szCs w:val="27"/>
        </w:rPr>
        <w:t>5) поиск без вести пропавших граждан;</w:t>
      </w:r>
    </w:p>
    <w:p w:rsidR="00B07C1A" w:rsidRDefault="00B07C1A">
      <w:pPr>
        <w:ind w:right="-22" w:firstLine="560"/>
        <w:jc w:val="both"/>
        <w:rPr>
          <w:sz w:val="27"/>
          <w:szCs w:val="27"/>
        </w:rPr>
      </w:pPr>
      <w:r>
        <w:rPr>
          <w:sz w:val="27"/>
          <w:szCs w:val="27"/>
        </w:rPr>
        <w:t>6) поиск утраченного гражданами или предприятиями, учрежде</w:t>
      </w:r>
      <w:r>
        <w:rPr>
          <w:sz w:val="27"/>
          <w:szCs w:val="27"/>
        </w:rPr>
        <w:softHyphen/>
        <w:t>ниями, организациями имущества;</w:t>
      </w:r>
    </w:p>
    <w:p w:rsidR="00B07C1A" w:rsidRDefault="00B07C1A">
      <w:pPr>
        <w:ind w:right="-22" w:firstLine="560"/>
        <w:jc w:val="both"/>
        <w:rPr>
          <w:sz w:val="27"/>
          <w:szCs w:val="27"/>
        </w:rPr>
      </w:pPr>
      <w:r>
        <w:rPr>
          <w:sz w:val="27"/>
          <w:szCs w:val="27"/>
        </w:rPr>
        <w:t>7) сбор сведений по уголовным делам на договорной основе с уча</w:t>
      </w:r>
      <w:r>
        <w:rPr>
          <w:sz w:val="27"/>
          <w:szCs w:val="27"/>
        </w:rPr>
        <w:softHyphen/>
        <w:t>стниками процесса. В течение суток с момента заключения кон</w:t>
      </w:r>
      <w:r>
        <w:rPr>
          <w:sz w:val="27"/>
          <w:szCs w:val="27"/>
        </w:rPr>
        <w:softHyphen/>
        <w:t>тракта с клиентом на сбор таких сведений частный детектив обязан письменно уведомить об этом лицо, производящее доз</w:t>
      </w:r>
      <w:r>
        <w:rPr>
          <w:sz w:val="27"/>
          <w:szCs w:val="27"/>
        </w:rPr>
        <w:softHyphen/>
        <w:t>нание, следователя, прокурора или суд, в чьем производстве находится уголовное дело. В целях охраны предусмотрены следующие виды услуг:</w:t>
      </w:r>
    </w:p>
    <w:p w:rsidR="00B07C1A" w:rsidRDefault="00B07C1A">
      <w:pPr>
        <w:ind w:right="-22" w:firstLine="560"/>
        <w:jc w:val="both"/>
        <w:rPr>
          <w:sz w:val="27"/>
          <w:szCs w:val="27"/>
        </w:rPr>
      </w:pPr>
      <w:r>
        <w:rPr>
          <w:sz w:val="27"/>
          <w:szCs w:val="27"/>
        </w:rPr>
        <w:t>1) защита жизни и здоровья граждан;</w:t>
      </w:r>
    </w:p>
    <w:p w:rsidR="00B07C1A" w:rsidRDefault="00B07C1A">
      <w:pPr>
        <w:ind w:right="-22" w:firstLine="560"/>
        <w:jc w:val="both"/>
        <w:rPr>
          <w:sz w:val="27"/>
          <w:szCs w:val="27"/>
        </w:rPr>
      </w:pPr>
      <w:r>
        <w:rPr>
          <w:sz w:val="27"/>
          <w:szCs w:val="27"/>
        </w:rPr>
        <w:t>2) охрана имущества собственников, в том числе при его транс</w:t>
      </w:r>
      <w:r>
        <w:rPr>
          <w:sz w:val="27"/>
          <w:szCs w:val="27"/>
        </w:rPr>
        <w:softHyphen/>
        <w:t>портировке;</w:t>
      </w:r>
    </w:p>
    <w:p w:rsidR="00B07C1A" w:rsidRDefault="00B07C1A">
      <w:pPr>
        <w:ind w:right="-22" w:firstLine="560"/>
        <w:jc w:val="both"/>
        <w:rPr>
          <w:sz w:val="27"/>
          <w:szCs w:val="27"/>
        </w:rPr>
      </w:pPr>
      <w:r>
        <w:rPr>
          <w:sz w:val="27"/>
          <w:szCs w:val="27"/>
        </w:rPr>
        <w:t>3) проектирование, монтаж и эксплуатационное обслуживание средств охранно-пожарной сигнализации;</w:t>
      </w:r>
    </w:p>
    <w:p w:rsidR="00B07C1A" w:rsidRDefault="00B07C1A">
      <w:pPr>
        <w:ind w:right="-22" w:firstLine="560"/>
        <w:jc w:val="both"/>
        <w:rPr>
          <w:sz w:val="27"/>
          <w:szCs w:val="27"/>
        </w:rPr>
      </w:pPr>
      <w:r>
        <w:rPr>
          <w:sz w:val="27"/>
          <w:szCs w:val="27"/>
        </w:rPr>
        <w:t>4) консультирование и подготовка рекомендаций клиентам по воп</w:t>
      </w:r>
      <w:r>
        <w:rPr>
          <w:sz w:val="27"/>
          <w:szCs w:val="27"/>
        </w:rPr>
        <w:softHyphen/>
        <w:t>росам правомерной защиты от противоправных посягательств;</w:t>
      </w:r>
    </w:p>
    <w:p w:rsidR="00B07C1A" w:rsidRDefault="00B07C1A">
      <w:pPr>
        <w:ind w:right="-22" w:firstLine="560"/>
        <w:jc w:val="both"/>
        <w:rPr>
          <w:sz w:val="27"/>
          <w:szCs w:val="27"/>
        </w:rPr>
      </w:pPr>
      <w:r>
        <w:rPr>
          <w:sz w:val="27"/>
          <w:szCs w:val="27"/>
        </w:rPr>
        <w:t>5) обеспечение порядка в местах проведения массовых мероприя</w:t>
      </w:r>
      <w:r>
        <w:rPr>
          <w:sz w:val="27"/>
          <w:szCs w:val="27"/>
        </w:rPr>
        <w:softHyphen/>
        <w:t>тий.</w:t>
      </w:r>
    </w:p>
    <w:p w:rsidR="00B07C1A" w:rsidRDefault="00B07C1A">
      <w:pPr>
        <w:ind w:right="-22" w:firstLine="560"/>
        <w:jc w:val="both"/>
        <w:rPr>
          <w:sz w:val="27"/>
          <w:szCs w:val="27"/>
        </w:rPr>
      </w:pPr>
      <w:r>
        <w:rPr>
          <w:sz w:val="27"/>
          <w:szCs w:val="27"/>
        </w:rPr>
        <w:t>Указанные выше услуги, особо подчеркивается в Законе, могут оказывать лишь физические или юридические лица, имеющие ста</w:t>
      </w:r>
      <w:r>
        <w:rPr>
          <w:sz w:val="27"/>
          <w:szCs w:val="27"/>
        </w:rPr>
        <w:softHyphen/>
        <w:t>тус частного детектива, частного детективного предприятия или объединения, частного охранника или частного охранного предпри</w:t>
      </w:r>
      <w:r>
        <w:rPr>
          <w:sz w:val="27"/>
          <w:szCs w:val="27"/>
        </w:rPr>
        <w:softHyphen/>
        <w:t>ятия либо охранно-сыскного подразделения. Физические и юриди</w:t>
      </w:r>
      <w:r>
        <w:rPr>
          <w:sz w:val="27"/>
          <w:szCs w:val="27"/>
        </w:rPr>
        <w:softHyphen/>
        <w:t>ческие лица, не имеющие такого статуса, не вправе оказывать сыск</w:t>
      </w:r>
      <w:r>
        <w:rPr>
          <w:sz w:val="27"/>
          <w:szCs w:val="27"/>
        </w:rPr>
        <w:softHyphen/>
        <w:t>ные и охранные услуги.</w:t>
      </w:r>
    </w:p>
    <w:p w:rsidR="00B07C1A" w:rsidRDefault="00B07C1A">
      <w:pPr>
        <w:ind w:right="-22" w:firstLine="560"/>
        <w:jc w:val="both"/>
        <w:rPr>
          <w:sz w:val="27"/>
          <w:szCs w:val="27"/>
        </w:rPr>
      </w:pPr>
      <w:r>
        <w:rPr>
          <w:sz w:val="27"/>
          <w:szCs w:val="27"/>
        </w:rPr>
        <w:t>Частным детективом признается гражданин Российской Феде</w:t>
      </w:r>
      <w:r>
        <w:rPr>
          <w:sz w:val="27"/>
          <w:szCs w:val="27"/>
        </w:rPr>
        <w:softHyphen/>
        <w:t>рации, получивший в установленном порядке лицензию на част</w:t>
      </w:r>
      <w:r>
        <w:rPr>
          <w:sz w:val="27"/>
          <w:szCs w:val="27"/>
        </w:rPr>
        <w:softHyphen/>
        <w:t>ную сыскную деятельность и выполняющий перечисленные в зако</w:t>
      </w:r>
      <w:r>
        <w:rPr>
          <w:sz w:val="27"/>
          <w:szCs w:val="27"/>
        </w:rPr>
        <w:softHyphen/>
        <w:t>не сыскные услуги. Совмещение этой деятельности с государствен</w:t>
      </w:r>
      <w:r>
        <w:rPr>
          <w:sz w:val="27"/>
          <w:szCs w:val="27"/>
        </w:rPr>
        <w:softHyphen/>
        <w:t>ной службой не допускается.</w:t>
      </w:r>
    </w:p>
    <w:p w:rsidR="00B07C1A" w:rsidRDefault="00B07C1A">
      <w:pPr>
        <w:ind w:right="-22" w:firstLine="560"/>
        <w:jc w:val="both"/>
        <w:rPr>
          <w:sz w:val="27"/>
          <w:szCs w:val="27"/>
        </w:rPr>
      </w:pPr>
      <w:r>
        <w:rPr>
          <w:sz w:val="27"/>
          <w:szCs w:val="27"/>
        </w:rPr>
        <w:t>Лицензия на работу в качестве частного детектива выдается органов внутренних дел в течение месяца со дня подачи заявления гражданином, претендующим на ее получение, сроком на 3 года.</w:t>
      </w:r>
    </w:p>
    <w:p w:rsidR="00B07C1A" w:rsidRDefault="00B07C1A">
      <w:pPr>
        <w:ind w:right="-22" w:firstLine="560"/>
        <w:jc w:val="both"/>
        <w:rPr>
          <w:sz w:val="27"/>
          <w:szCs w:val="27"/>
        </w:rPr>
      </w:pPr>
      <w:r>
        <w:rPr>
          <w:sz w:val="27"/>
          <w:szCs w:val="27"/>
        </w:rPr>
        <w:t>В законе указаны ограничения на выдачу лицензии:</w:t>
      </w:r>
    </w:p>
    <w:p w:rsidR="00B07C1A" w:rsidRDefault="00B07C1A">
      <w:pPr>
        <w:ind w:right="-22" w:firstLine="560"/>
        <w:jc w:val="both"/>
        <w:rPr>
          <w:sz w:val="27"/>
          <w:szCs w:val="27"/>
        </w:rPr>
      </w:pPr>
      <w:r>
        <w:rPr>
          <w:sz w:val="27"/>
          <w:szCs w:val="27"/>
        </w:rPr>
        <w:t>1) гражданам, не достигшим 21 года;</w:t>
      </w:r>
    </w:p>
    <w:p w:rsidR="00B07C1A" w:rsidRDefault="00B07C1A">
      <w:pPr>
        <w:ind w:right="-22" w:firstLine="560"/>
        <w:jc w:val="both"/>
        <w:rPr>
          <w:sz w:val="27"/>
          <w:szCs w:val="27"/>
        </w:rPr>
      </w:pPr>
      <w:r>
        <w:rPr>
          <w:sz w:val="27"/>
          <w:szCs w:val="27"/>
        </w:rPr>
        <w:t>2) гражданам, состоящим на учете в органах здравоохранения по поводу психического заболевания, алкоголизма или наркома</w:t>
      </w:r>
      <w:r>
        <w:rPr>
          <w:sz w:val="27"/>
          <w:szCs w:val="27"/>
        </w:rPr>
        <w:softHyphen/>
        <w:t>нии;</w:t>
      </w:r>
    </w:p>
    <w:p w:rsidR="00B07C1A" w:rsidRDefault="00B07C1A">
      <w:pPr>
        <w:ind w:right="-22" w:firstLine="560"/>
        <w:jc w:val="both"/>
        <w:rPr>
          <w:sz w:val="27"/>
          <w:szCs w:val="27"/>
        </w:rPr>
      </w:pPr>
      <w:r>
        <w:rPr>
          <w:sz w:val="27"/>
          <w:szCs w:val="27"/>
        </w:rPr>
        <w:t>3) гражданам, имеющим судимость за  совершение умышленного преступления;</w:t>
      </w:r>
    </w:p>
    <w:p w:rsidR="00B07C1A" w:rsidRDefault="00B07C1A">
      <w:pPr>
        <w:ind w:right="-22" w:firstLine="560"/>
        <w:jc w:val="both"/>
        <w:rPr>
          <w:sz w:val="27"/>
          <w:szCs w:val="27"/>
        </w:rPr>
      </w:pPr>
      <w:r>
        <w:rPr>
          <w:sz w:val="27"/>
          <w:szCs w:val="27"/>
        </w:rPr>
        <w:t>4) гражданам, которым предъявлено обвинение в совершении пре</w:t>
      </w:r>
      <w:r>
        <w:rPr>
          <w:sz w:val="27"/>
          <w:szCs w:val="27"/>
        </w:rPr>
        <w:softHyphen/>
        <w:t>ступления (до разрешения вопроса об их виновности в установ</w:t>
      </w:r>
      <w:r>
        <w:rPr>
          <w:sz w:val="27"/>
          <w:szCs w:val="27"/>
        </w:rPr>
        <w:softHyphen/>
        <w:t>ленном законом порядке);</w:t>
      </w:r>
    </w:p>
    <w:p w:rsidR="00B07C1A" w:rsidRDefault="00B07C1A">
      <w:pPr>
        <w:ind w:right="-22" w:firstLine="560"/>
        <w:jc w:val="both"/>
        <w:rPr>
          <w:sz w:val="27"/>
          <w:szCs w:val="27"/>
        </w:rPr>
      </w:pPr>
      <w:r>
        <w:rPr>
          <w:sz w:val="27"/>
          <w:szCs w:val="27"/>
        </w:rPr>
        <w:t>5) гражданам, уволенным с государственной службы, из судеб</w:t>
      </w:r>
      <w:r>
        <w:rPr>
          <w:sz w:val="27"/>
          <w:szCs w:val="27"/>
        </w:rPr>
        <w:softHyphen/>
        <w:t>ных, прокурорских и иных правоохранительных органов по ком</w:t>
      </w:r>
      <w:r>
        <w:rPr>
          <w:sz w:val="27"/>
          <w:szCs w:val="27"/>
        </w:rPr>
        <w:softHyphen/>
        <w:t>прометирующим их основаниям;</w:t>
      </w:r>
    </w:p>
    <w:p w:rsidR="00B07C1A" w:rsidRDefault="00B07C1A">
      <w:pPr>
        <w:ind w:right="-22" w:firstLine="560"/>
        <w:jc w:val="both"/>
        <w:rPr>
          <w:sz w:val="27"/>
          <w:szCs w:val="27"/>
        </w:rPr>
      </w:pPr>
      <w:r>
        <w:rPr>
          <w:sz w:val="27"/>
          <w:szCs w:val="27"/>
        </w:rPr>
        <w:t>6) бывшим работникам правоохранительных органов, осуществ</w:t>
      </w:r>
      <w:r>
        <w:rPr>
          <w:sz w:val="27"/>
          <w:szCs w:val="27"/>
        </w:rPr>
        <w:softHyphen/>
        <w:t>лявшим контроль за частной детективной и охранной деятель</w:t>
      </w:r>
      <w:r>
        <w:rPr>
          <w:sz w:val="27"/>
          <w:szCs w:val="27"/>
        </w:rPr>
        <w:softHyphen/>
        <w:t>ностью, если со дня их увольнения не прошел год;</w:t>
      </w:r>
    </w:p>
    <w:p w:rsidR="00B07C1A" w:rsidRDefault="00B07C1A">
      <w:pPr>
        <w:ind w:right="-22" w:firstLine="560"/>
        <w:jc w:val="both"/>
        <w:rPr>
          <w:sz w:val="27"/>
          <w:szCs w:val="27"/>
        </w:rPr>
      </w:pPr>
      <w:r>
        <w:rPr>
          <w:sz w:val="27"/>
          <w:szCs w:val="27"/>
        </w:rPr>
        <w:t>7) гражданам, не представившим необходимые документы.</w:t>
      </w:r>
    </w:p>
    <w:p w:rsidR="00B07C1A" w:rsidRDefault="00B07C1A">
      <w:pPr>
        <w:ind w:right="-22" w:firstLine="560"/>
        <w:jc w:val="both"/>
        <w:rPr>
          <w:sz w:val="27"/>
          <w:szCs w:val="27"/>
        </w:rPr>
      </w:pPr>
      <w:r>
        <w:rPr>
          <w:sz w:val="27"/>
          <w:szCs w:val="27"/>
        </w:rPr>
        <w:t>Если гражданин не согласен с отказом в выдаче лицензии, он может обратиться в вышестоящий орган внутренних дел или в суд. Частным детективам запрещается:</w:t>
      </w:r>
    </w:p>
    <w:p w:rsidR="00B07C1A" w:rsidRDefault="00B07C1A">
      <w:pPr>
        <w:ind w:right="-22" w:firstLine="560"/>
        <w:jc w:val="both"/>
        <w:rPr>
          <w:sz w:val="27"/>
          <w:szCs w:val="27"/>
        </w:rPr>
      </w:pPr>
      <w:r>
        <w:rPr>
          <w:sz w:val="27"/>
          <w:szCs w:val="27"/>
        </w:rPr>
        <w:t>1) скрывать от правоохранительных органов ставшие им извест</w:t>
      </w:r>
      <w:r>
        <w:rPr>
          <w:sz w:val="27"/>
          <w:szCs w:val="27"/>
        </w:rPr>
        <w:softHyphen/>
        <w:t>ными факты готовящихся или совершенных преступлений;</w:t>
      </w:r>
    </w:p>
    <w:p w:rsidR="00B07C1A" w:rsidRDefault="00B07C1A">
      <w:pPr>
        <w:ind w:right="-22" w:firstLine="560"/>
        <w:jc w:val="both"/>
        <w:rPr>
          <w:sz w:val="27"/>
          <w:szCs w:val="27"/>
        </w:rPr>
      </w:pPr>
      <w:r>
        <w:rPr>
          <w:sz w:val="27"/>
          <w:szCs w:val="27"/>
        </w:rPr>
        <w:t>2) выдавать себя за сотрудников правоохранительных органов;</w:t>
      </w:r>
    </w:p>
    <w:p w:rsidR="00B07C1A" w:rsidRDefault="00B07C1A">
      <w:pPr>
        <w:pStyle w:val="21"/>
        <w:ind w:right="-22" w:firstLine="560"/>
        <w:rPr>
          <w:sz w:val="27"/>
          <w:szCs w:val="27"/>
        </w:rPr>
      </w:pPr>
      <w:r>
        <w:rPr>
          <w:sz w:val="27"/>
          <w:szCs w:val="27"/>
        </w:rPr>
        <w:t>3) собирать сведения, связанные с личной жизнью, с политичес</w:t>
      </w:r>
      <w:r>
        <w:rPr>
          <w:sz w:val="27"/>
          <w:szCs w:val="27"/>
        </w:rPr>
        <w:softHyphen/>
        <w:t>кими и религиозными убеждениями отдельных лиц;</w:t>
      </w:r>
    </w:p>
    <w:p w:rsidR="00B07C1A" w:rsidRDefault="00B07C1A">
      <w:pPr>
        <w:ind w:right="-22" w:firstLine="560"/>
        <w:jc w:val="both"/>
        <w:rPr>
          <w:sz w:val="27"/>
          <w:szCs w:val="27"/>
        </w:rPr>
      </w:pPr>
      <w:r>
        <w:rPr>
          <w:sz w:val="27"/>
          <w:szCs w:val="27"/>
        </w:rPr>
        <w:t>4) осуществлять видео- и аудиозапись, фото- и киносъемку в слу</w:t>
      </w:r>
      <w:r>
        <w:rPr>
          <w:sz w:val="27"/>
          <w:szCs w:val="27"/>
        </w:rPr>
        <w:softHyphen/>
        <w:t>жебных или иных помещениях без письменного согласия на то соответствующих должностных или частных лиц;</w:t>
      </w:r>
    </w:p>
    <w:p w:rsidR="00B07C1A" w:rsidRDefault="00B07C1A">
      <w:pPr>
        <w:ind w:right="-22" w:firstLine="560"/>
        <w:jc w:val="both"/>
        <w:rPr>
          <w:sz w:val="27"/>
          <w:szCs w:val="27"/>
        </w:rPr>
      </w:pPr>
      <w:r>
        <w:rPr>
          <w:sz w:val="27"/>
          <w:szCs w:val="27"/>
        </w:rPr>
        <w:t>5) прибегать к действиям, посягающим на права и свободы граж</w:t>
      </w:r>
      <w:r>
        <w:rPr>
          <w:sz w:val="27"/>
          <w:szCs w:val="27"/>
        </w:rPr>
        <w:softHyphen/>
        <w:t>дан;</w:t>
      </w:r>
    </w:p>
    <w:p w:rsidR="00B07C1A" w:rsidRDefault="00B07C1A">
      <w:pPr>
        <w:ind w:right="-22" w:firstLine="560"/>
        <w:jc w:val="both"/>
        <w:rPr>
          <w:sz w:val="27"/>
          <w:szCs w:val="27"/>
        </w:rPr>
      </w:pPr>
      <w:r>
        <w:rPr>
          <w:sz w:val="27"/>
          <w:szCs w:val="27"/>
        </w:rPr>
        <w:t>6) совершать действия, ставящие под угрозу жизнь, здоровье, честь, достоинство и имущество граждан;</w:t>
      </w:r>
    </w:p>
    <w:p w:rsidR="00B07C1A" w:rsidRDefault="00B07C1A">
      <w:pPr>
        <w:ind w:right="-22" w:firstLine="560"/>
        <w:jc w:val="both"/>
        <w:rPr>
          <w:sz w:val="27"/>
          <w:szCs w:val="27"/>
        </w:rPr>
      </w:pPr>
      <w:r>
        <w:rPr>
          <w:sz w:val="27"/>
          <w:szCs w:val="27"/>
        </w:rPr>
        <w:t>7) фальсифицировать материалы или вводить в заблуждение кли</w:t>
      </w:r>
      <w:r>
        <w:rPr>
          <w:sz w:val="27"/>
          <w:szCs w:val="27"/>
        </w:rPr>
        <w:softHyphen/>
        <w:t>ента;</w:t>
      </w:r>
    </w:p>
    <w:p w:rsidR="00B07C1A" w:rsidRDefault="00B07C1A">
      <w:pPr>
        <w:ind w:right="-22" w:firstLine="560"/>
        <w:jc w:val="both"/>
        <w:rPr>
          <w:sz w:val="27"/>
          <w:szCs w:val="27"/>
        </w:rPr>
      </w:pPr>
      <w:r>
        <w:rPr>
          <w:sz w:val="27"/>
          <w:szCs w:val="27"/>
        </w:rPr>
        <w:t>8) разглашать собранную информацию, использовать ее в каких-либо целях вопреки интересам своего клиента или в интересах третьих лиц;</w:t>
      </w:r>
    </w:p>
    <w:p w:rsidR="00B07C1A" w:rsidRDefault="00B07C1A">
      <w:pPr>
        <w:ind w:right="-22" w:firstLine="560"/>
        <w:jc w:val="both"/>
        <w:rPr>
          <w:sz w:val="27"/>
          <w:szCs w:val="27"/>
        </w:rPr>
      </w:pPr>
      <w:r>
        <w:rPr>
          <w:sz w:val="27"/>
          <w:szCs w:val="27"/>
        </w:rPr>
        <w:t>9) передавать свою лицензию для использования ее другими ли</w:t>
      </w:r>
      <w:r>
        <w:rPr>
          <w:sz w:val="27"/>
          <w:szCs w:val="27"/>
        </w:rPr>
        <w:softHyphen/>
        <w:t>цами.</w:t>
      </w:r>
    </w:p>
    <w:p w:rsidR="00B07C1A" w:rsidRDefault="00B07C1A">
      <w:pPr>
        <w:ind w:right="-22" w:firstLine="560"/>
        <w:jc w:val="both"/>
        <w:rPr>
          <w:sz w:val="27"/>
          <w:szCs w:val="27"/>
        </w:rPr>
      </w:pPr>
      <w:r>
        <w:rPr>
          <w:sz w:val="27"/>
          <w:szCs w:val="27"/>
        </w:rPr>
        <w:t>Проведение сыскных действий, нарушающих тайну переписки, телефонных переговоров и телеграфных сообщений либо связан</w:t>
      </w:r>
      <w:r>
        <w:rPr>
          <w:sz w:val="27"/>
          <w:szCs w:val="27"/>
        </w:rPr>
        <w:softHyphen/>
        <w:t>ных с нарушением гарантий неприкосновенности личности или жилища, влечет за собой установленную законом ответственность.</w:t>
      </w:r>
    </w:p>
    <w:p w:rsidR="00B07C1A" w:rsidRDefault="00B07C1A">
      <w:pPr>
        <w:ind w:right="-22" w:firstLine="560"/>
        <w:jc w:val="both"/>
        <w:rPr>
          <w:sz w:val="27"/>
          <w:szCs w:val="27"/>
        </w:rPr>
      </w:pPr>
      <w:r>
        <w:rPr>
          <w:sz w:val="27"/>
          <w:szCs w:val="27"/>
        </w:rPr>
        <w:t>Частные охранные предприятия вправе создавать объединения, имеющие ста</w:t>
      </w:r>
      <w:r>
        <w:rPr>
          <w:sz w:val="27"/>
          <w:szCs w:val="27"/>
        </w:rPr>
        <w:softHyphen/>
        <w:t>тус юридического лица. Такие объединения должны получить соответствующую лицензию в органах внутренних дел. Руководите</w:t>
      </w:r>
      <w:r>
        <w:rPr>
          <w:sz w:val="27"/>
          <w:szCs w:val="27"/>
        </w:rPr>
        <w:softHyphen/>
        <w:t>ли объединений обязаны иметь высшее юридическое образование и лицензию на частную сыскную деятельность.</w:t>
      </w:r>
    </w:p>
    <w:p w:rsidR="00B07C1A" w:rsidRDefault="00B07C1A">
      <w:pPr>
        <w:ind w:right="-22" w:firstLine="560"/>
        <w:jc w:val="both"/>
        <w:rPr>
          <w:sz w:val="27"/>
          <w:szCs w:val="27"/>
        </w:rPr>
      </w:pPr>
      <w:r>
        <w:rPr>
          <w:sz w:val="27"/>
          <w:szCs w:val="27"/>
        </w:rPr>
        <w:t>Обслуживание клиентов частным детективным предприятием (объединением) осуществляется в соответствии с заключаемым письменным договором на оказание услуг, где указывается содер</w:t>
      </w:r>
      <w:r>
        <w:rPr>
          <w:sz w:val="27"/>
          <w:szCs w:val="27"/>
        </w:rPr>
        <w:softHyphen/>
        <w:t>жание поручения, срок его выполнения, цена договора, меры от</w:t>
      </w:r>
      <w:r>
        <w:rPr>
          <w:sz w:val="27"/>
          <w:szCs w:val="27"/>
        </w:rPr>
        <w:softHyphen/>
        <w:t>ветственности сторон.</w:t>
      </w:r>
    </w:p>
    <w:p w:rsidR="00B07C1A" w:rsidRDefault="00B07C1A">
      <w:pPr>
        <w:ind w:right="-22" w:firstLine="560"/>
        <w:jc w:val="both"/>
        <w:rPr>
          <w:sz w:val="27"/>
          <w:szCs w:val="27"/>
        </w:rPr>
      </w:pPr>
      <w:r>
        <w:rPr>
          <w:sz w:val="27"/>
          <w:szCs w:val="27"/>
        </w:rPr>
        <w:t>Лицензии, выданные частным охранным предприятиям и их объединениям, должны своевременно продлеваться. Лицензия подлежит аннули</w:t>
      </w:r>
      <w:r>
        <w:rPr>
          <w:sz w:val="27"/>
          <w:szCs w:val="27"/>
        </w:rPr>
        <w:softHyphen/>
        <w:t>рованию в случаях нарушения закона, налоговых и иных финансо</w:t>
      </w:r>
      <w:r>
        <w:rPr>
          <w:sz w:val="27"/>
          <w:szCs w:val="27"/>
        </w:rPr>
        <w:softHyphen/>
        <w:t>вых обязательств. Аннулирование лицензии может быть обжало</w:t>
      </w:r>
      <w:r>
        <w:rPr>
          <w:sz w:val="27"/>
          <w:szCs w:val="27"/>
        </w:rPr>
        <w:softHyphen/>
        <w:t>вано в вышестоящий орган внутренних дел или в суд.</w:t>
      </w:r>
    </w:p>
    <w:p w:rsidR="00B07C1A" w:rsidRDefault="00B07C1A">
      <w:pPr>
        <w:ind w:right="-22" w:firstLine="560"/>
        <w:jc w:val="both"/>
        <w:rPr>
          <w:sz w:val="27"/>
          <w:szCs w:val="27"/>
        </w:rPr>
      </w:pPr>
      <w:r>
        <w:rPr>
          <w:sz w:val="27"/>
          <w:szCs w:val="27"/>
        </w:rPr>
        <w:t>Оказание указанных выше услуг в сфере охраны (защита жиз</w:t>
      </w:r>
      <w:r>
        <w:rPr>
          <w:sz w:val="27"/>
          <w:szCs w:val="27"/>
        </w:rPr>
        <w:softHyphen/>
        <w:t>ни и здоровья, охрана имущества, охранная сигнализация и т.д.) разрешаются только предприятиям, специально учреждаемым для их выполнения. Эти предприятия обязаны иметь лицензию, выда</w:t>
      </w:r>
      <w:r>
        <w:rPr>
          <w:sz w:val="27"/>
          <w:szCs w:val="27"/>
        </w:rPr>
        <w:softHyphen/>
        <w:t>ваемую в установленном порядке органами внутренних дел.</w:t>
      </w:r>
    </w:p>
    <w:p w:rsidR="00B07C1A" w:rsidRDefault="00B07C1A">
      <w:pPr>
        <w:ind w:right="-22" w:firstLine="560"/>
        <w:jc w:val="both"/>
        <w:rPr>
          <w:sz w:val="27"/>
          <w:szCs w:val="27"/>
        </w:rPr>
      </w:pPr>
      <w:r>
        <w:rPr>
          <w:sz w:val="27"/>
          <w:szCs w:val="27"/>
        </w:rPr>
        <w:t>Охранная деятельность не распространяется на объекты, под</w:t>
      </w:r>
      <w:r>
        <w:rPr>
          <w:sz w:val="27"/>
          <w:szCs w:val="27"/>
        </w:rPr>
        <w:softHyphen/>
        <w:t>лежащие государственной охране, перечень которых утверждается Правительством Российской Федерации.</w:t>
      </w:r>
    </w:p>
    <w:p w:rsidR="00B07C1A" w:rsidRDefault="00B07C1A">
      <w:pPr>
        <w:ind w:right="-22" w:firstLine="560"/>
        <w:jc w:val="both"/>
        <w:rPr>
          <w:sz w:val="27"/>
          <w:szCs w:val="27"/>
        </w:rPr>
      </w:pPr>
      <w:r>
        <w:rPr>
          <w:sz w:val="27"/>
          <w:szCs w:val="27"/>
        </w:rPr>
        <w:t>Охранным предприятиям разрешается оказывать услуги в виде вооруженной охраны имущества собственников, а также использо</w:t>
      </w:r>
      <w:r>
        <w:rPr>
          <w:sz w:val="27"/>
          <w:szCs w:val="27"/>
        </w:rPr>
        <w:softHyphen/>
        <w:t>вать технические и иные средства, не причиняющие вреда жизни и здоровью граждан и окружающей среде, средства оперативной ра</w:t>
      </w:r>
      <w:r>
        <w:rPr>
          <w:sz w:val="27"/>
          <w:szCs w:val="27"/>
        </w:rPr>
        <w:softHyphen/>
        <w:t>дио- и телефонной связи.</w:t>
      </w:r>
    </w:p>
    <w:p w:rsidR="00B07C1A" w:rsidRDefault="00B07C1A">
      <w:pPr>
        <w:ind w:right="-22" w:firstLine="560"/>
        <w:jc w:val="both"/>
        <w:rPr>
          <w:sz w:val="27"/>
          <w:szCs w:val="27"/>
        </w:rPr>
      </w:pPr>
      <w:r>
        <w:rPr>
          <w:sz w:val="27"/>
          <w:szCs w:val="27"/>
        </w:rPr>
        <w:t>Охранникам запрещается использовать методы сыска. Смешанная охранно-розыскная деятельность может осуществ</w:t>
      </w:r>
      <w:r>
        <w:rPr>
          <w:sz w:val="27"/>
          <w:szCs w:val="27"/>
        </w:rPr>
        <w:softHyphen/>
        <w:t>ляться путем создания ассоциаций частных охранных и частных детективных предприятий с сохранением их самостоятельности и прав юридических лиц. Предприятия различных форм собственно</w:t>
      </w:r>
      <w:r>
        <w:rPr>
          <w:sz w:val="27"/>
          <w:szCs w:val="27"/>
        </w:rPr>
        <w:softHyphen/>
        <w:t>сти, действующие на территории Российской Федерации, вправе создавать свои службы безопасности для осуществления охранно-сыскной деятельности в интересах собственной безопасности. Ру</w:t>
      </w:r>
      <w:r>
        <w:rPr>
          <w:sz w:val="27"/>
          <w:szCs w:val="27"/>
        </w:rPr>
        <w:softHyphen/>
        <w:t>ководитель и персонал таких служб обязаны получить лицензии и действовать на основании Закона о частной детективной и охранной деятельности и уставов, согласованных с органами внутренних дел. Службе безопасности запрещается оказывать какие-либо услуги, не связанные с обеспечением безопасности своего предприятия.</w:t>
      </w:r>
    </w:p>
    <w:p w:rsidR="00B07C1A" w:rsidRDefault="00B07C1A">
      <w:pPr>
        <w:ind w:right="-22" w:firstLine="560"/>
        <w:jc w:val="both"/>
        <w:rPr>
          <w:sz w:val="27"/>
          <w:szCs w:val="27"/>
        </w:rPr>
      </w:pPr>
      <w:r>
        <w:rPr>
          <w:sz w:val="27"/>
          <w:szCs w:val="27"/>
        </w:rPr>
        <w:t>В процессе осуществления частной детективной деятельности разрешается применять специальные средства и огнестрельное ору</w:t>
      </w:r>
      <w:r>
        <w:rPr>
          <w:sz w:val="27"/>
          <w:szCs w:val="27"/>
        </w:rPr>
        <w:softHyphen/>
        <w:t>жие только в случаях и порядке, предусмотренных законом, и в пределах предоставленных лицензией. К специальным средствам относятся: препарат “Черемуха-10”, газовый пистолет, наручники, салка резиновая, жилет защитный, шлем защитный. Охранник либо частный детектив при применении специальных средств или огне</w:t>
      </w:r>
      <w:r>
        <w:rPr>
          <w:sz w:val="27"/>
          <w:szCs w:val="27"/>
        </w:rPr>
        <w:softHyphen/>
        <w:t>стрельного оружия обязан: предупредить противника о намерении их использовать, предоставив при этом достаточно времени для выполнения своих требований, за исключением тех случаев, когда промедление в применении специальных средств или огнестрель</w:t>
      </w:r>
      <w:r>
        <w:rPr>
          <w:sz w:val="27"/>
          <w:szCs w:val="27"/>
        </w:rPr>
        <w:softHyphen/>
        <w:t>ного оружия создает непосредственную опасность его жизни и здо</w:t>
      </w:r>
      <w:r>
        <w:rPr>
          <w:sz w:val="27"/>
          <w:szCs w:val="27"/>
        </w:rPr>
        <w:softHyphen/>
        <w:t>ровью или может повлечь за собой иные тяжкие последствия; стре</w:t>
      </w:r>
      <w:r>
        <w:rPr>
          <w:sz w:val="27"/>
          <w:szCs w:val="27"/>
        </w:rPr>
        <w:softHyphen/>
        <w:t>миться в зависимости от характера и степени опасности правонару</w:t>
      </w:r>
      <w:r>
        <w:rPr>
          <w:sz w:val="27"/>
          <w:szCs w:val="27"/>
        </w:rPr>
        <w:softHyphen/>
        <w:t>шения и лиц, его совершивших, а также оказываемого противодей</w:t>
      </w:r>
      <w:r>
        <w:rPr>
          <w:sz w:val="27"/>
          <w:szCs w:val="27"/>
        </w:rPr>
        <w:softHyphen/>
        <w:t>ствия к тому, чтобы любой ущерб, причиненный при устранении опасности, был минимальным; обеспечить лицам, получившим телесные повреждения, доврачебную помощь и уведомить в воз</w:t>
      </w:r>
      <w:r>
        <w:rPr>
          <w:sz w:val="27"/>
          <w:szCs w:val="27"/>
        </w:rPr>
        <w:softHyphen/>
        <w:t>можно короткий срок о происшедшем органы здравоохранения и внутренних дел; немедленно уведомить прокурора обо всех случа</w:t>
      </w:r>
      <w:r>
        <w:rPr>
          <w:sz w:val="27"/>
          <w:szCs w:val="27"/>
        </w:rPr>
        <w:softHyphen/>
        <w:t>ях смерти или причинения телесных повреждений.</w:t>
      </w:r>
    </w:p>
    <w:p w:rsidR="00B07C1A" w:rsidRDefault="00B07C1A">
      <w:pPr>
        <w:ind w:right="-22" w:firstLine="560"/>
        <w:jc w:val="both"/>
        <w:rPr>
          <w:sz w:val="27"/>
          <w:szCs w:val="27"/>
        </w:rPr>
      </w:pPr>
      <w:r>
        <w:rPr>
          <w:sz w:val="27"/>
          <w:szCs w:val="27"/>
        </w:rPr>
        <w:t>Лицо, совершившее противоправное посягательство на охраня</w:t>
      </w:r>
      <w:r>
        <w:rPr>
          <w:sz w:val="27"/>
          <w:szCs w:val="27"/>
        </w:rPr>
        <w:softHyphen/>
        <w:t>емую собственность, может быть задержано охранником на месте правонарушения и должно быть незамедлительно передано в орган внутренних дел (милицию).</w:t>
      </w:r>
    </w:p>
    <w:p w:rsidR="00B07C1A" w:rsidRDefault="00B07C1A">
      <w:pPr>
        <w:ind w:right="-22" w:firstLine="560"/>
        <w:jc w:val="both"/>
        <w:rPr>
          <w:sz w:val="27"/>
          <w:szCs w:val="27"/>
        </w:rPr>
      </w:pPr>
      <w:r>
        <w:rPr>
          <w:sz w:val="27"/>
          <w:szCs w:val="27"/>
        </w:rPr>
        <w:t>Частные детективы и охранники имеют право применять спе</w:t>
      </w:r>
      <w:r>
        <w:rPr>
          <w:sz w:val="27"/>
          <w:szCs w:val="27"/>
        </w:rPr>
        <w:softHyphen/>
        <w:t>циальные средства в следующих случаях: для отражения нападе</w:t>
      </w:r>
      <w:r>
        <w:rPr>
          <w:sz w:val="27"/>
          <w:szCs w:val="27"/>
        </w:rPr>
        <w:softHyphen/>
        <w:t>ния, непосредственно угрожающего их жизни и здоровью; для пре</w:t>
      </w:r>
      <w:r>
        <w:rPr>
          <w:sz w:val="27"/>
          <w:szCs w:val="27"/>
        </w:rPr>
        <w:softHyphen/>
        <w:t>сечения преступления против охраняемой ими собственности, ког</w:t>
      </w:r>
      <w:r>
        <w:rPr>
          <w:sz w:val="27"/>
          <w:szCs w:val="27"/>
        </w:rPr>
        <w:softHyphen/>
        <w:t>да правонарушитель оказывает физическое сопротивление.</w:t>
      </w:r>
    </w:p>
    <w:p w:rsidR="00B07C1A" w:rsidRDefault="00B07C1A">
      <w:pPr>
        <w:ind w:right="-22" w:firstLine="560"/>
        <w:jc w:val="both"/>
        <w:rPr>
          <w:sz w:val="27"/>
          <w:szCs w:val="27"/>
        </w:rPr>
      </w:pPr>
      <w:r>
        <w:rPr>
          <w:sz w:val="27"/>
          <w:szCs w:val="27"/>
        </w:rPr>
        <w:t>Охранники имеют право применять огнестрельное оружие в следующих случаях: для отражения нападения, когда их собствен</w:t>
      </w:r>
      <w:r>
        <w:rPr>
          <w:sz w:val="27"/>
          <w:szCs w:val="27"/>
        </w:rPr>
        <w:softHyphen/>
        <w:t>ная жизнь подвергается непосредственной опасности; для отраже</w:t>
      </w:r>
      <w:r>
        <w:rPr>
          <w:sz w:val="27"/>
          <w:szCs w:val="27"/>
        </w:rPr>
        <w:softHyphen/>
        <w:t>ния группового или вооруженного нападения на охраняемую соб</w:t>
      </w:r>
      <w:r>
        <w:rPr>
          <w:sz w:val="27"/>
          <w:szCs w:val="27"/>
        </w:rPr>
        <w:softHyphen/>
        <w:t>ственность; для предупреждения (выстрелом в воздух) о намере</w:t>
      </w:r>
      <w:r>
        <w:rPr>
          <w:sz w:val="27"/>
          <w:szCs w:val="27"/>
        </w:rPr>
        <w:softHyphen/>
        <w:t>нии применить оружие; а также для подачи сигнала тревоги или вызова помощи. О каждом случае применения огнестрельного ору</w:t>
      </w:r>
      <w:r>
        <w:rPr>
          <w:sz w:val="27"/>
          <w:szCs w:val="27"/>
        </w:rPr>
        <w:softHyphen/>
        <w:t>жия охранник обязан незамедлительно информировать орган внут</w:t>
      </w:r>
      <w:r>
        <w:rPr>
          <w:sz w:val="27"/>
          <w:szCs w:val="27"/>
        </w:rPr>
        <w:softHyphen/>
        <w:t>ренних дел по месту применения оружия.</w:t>
      </w:r>
    </w:p>
    <w:p w:rsidR="00B07C1A" w:rsidRDefault="00B07C1A">
      <w:pPr>
        <w:ind w:right="-22" w:firstLine="560"/>
        <w:jc w:val="both"/>
        <w:rPr>
          <w:sz w:val="27"/>
          <w:szCs w:val="27"/>
        </w:rPr>
      </w:pPr>
      <w:r>
        <w:rPr>
          <w:sz w:val="27"/>
          <w:szCs w:val="27"/>
        </w:rPr>
        <w:t>Частная детективная и охранная деятельность засчитывается в общий трудовой стаж и стаж для назначения пособий по государ</w:t>
      </w:r>
      <w:r>
        <w:rPr>
          <w:sz w:val="27"/>
          <w:szCs w:val="27"/>
        </w:rPr>
        <w:softHyphen/>
        <w:t>ственному социальному страхованию при условии уплаты взносов в Пенсионный фонд Российской Федерации и в Фонд государствен</w:t>
      </w:r>
      <w:r>
        <w:rPr>
          <w:sz w:val="27"/>
          <w:szCs w:val="27"/>
        </w:rPr>
        <w:softHyphen/>
        <w:t>ного социального страхования Российской Федерации.</w:t>
      </w:r>
    </w:p>
    <w:p w:rsidR="00B07C1A" w:rsidRDefault="00B07C1A">
      <w:pPr>
        <w:ind w:right="-22" w:firstLine="560"/>
        <w:jc w:val="both"/>
        <w:rPr>
          <w:sz w:val="27"/>
          <w:szCs w:val="27"/>
        </w:rPr>
      </w:pPr>
      <w:r>
        <w:rPr>
          <w:sz w:val="27"/>
          <w:szCs w:val="27"/>
        </w:rPr>
        <w:t>Граждане, занимающиеся частной детективной и охранной де</w:t>
      </w:r>
      <w:r>
        <w:rPr>
          <w:sz w:val="27"/>
          <w:szCs w:val="27"/>
        </w:rPr>
        <w:softHyphen/>
        <w:t>ятельностью, работающие по найму, подлежат обязательному стра</w:t>
      </w:r>
      <w:r>
        <w:rPr>
          <w:sz w:val="27"/>
          <w:szCs w:val="27"/>
        </w:rPr>
        <w:softHyphen/>
        <w:t>хованию за счет средств соответствующего предприятия (объединения) на случай гибели, получения увечья или иного повреждения здоровья в связи с осуществлением сыскных или охранных дей</w:t>
      </w:r>
      <w:r>
        <w:rPr>
          <w:sz w:val="27"/>
          <w:szCs w:val="27"/>
        </w:rPr>
        <w:softHyphen/>
        <w:t>ствий.</w:t>
      </w:r>
    </w:p>
    <w:p w:rsidR="00B07C1A" w:rsidRDefault="00B07C1A">
      <w:pPr>
        <w:ind w:right="-22" w:firstLine="560"/>
        <w:jc w:val="both"/>
        <w:rPr>
          <w:sz w:val="27"/>
          <w:szCs w:val="27"/>
        </w:rPr>
      </w:pPr>
      <w:r>
        <w:rPr>
          <w:sz w:val="27"/>
          <w:szCs w:val="27"/>
        </w:rPr>
        <w:t>Оказание сопротивления, угроза или насилие в отношении лиц. занимающихся оказанием охранных услуг в связи с исполнением ими своих обязанностей, влечет ответственность в соответствии с законом.</w:t>
      </w:r>
    </w:p>
    <w:p w:rsidR="00B07C1A" w:rsidRDefault="00B07C1A">
      <w:pPr>
        <w:ind w:right="-22" w:firstLine="560"/>
        <w:jc w:val="both"/>
        <w:rPr>
          <w:sz w:val="27"/>
          <w:szCs w:val="27"/>
        </w:rPr>
      </w:pPr>
      <w:r>
        <w:rPr>
          <w:sz w:val="27"/>
          <w:szCs w:val="27"/>
        </w:rPr>
        <w:t>Контроль и надзор за частной детективной и охранной деятель</w:t>
      </w:r>
      <w:r>
        <w:rPr>
          <w:sz w:val="27"/>
          <w:szCs w:val="27"/>
        </w:rPr>
        <w:softHyphen/>
        <w:t>ностью на территории Российской Федерации осуществляют Мини</w:t>
      </w:r>
      <w:r>
        <w:rPr>
          <w:sz w:val="27"/>
          <w:szCs w:val="27"/>
        </w:rPr>
        <w:softHyphen/>
        <w:t>стерство внутренних дел Российской Федерации и иные министер</w:t>
      </w:r>
      <w:r>
        <w:rPr>
          <w:sz w:val="27"/>
          <w:szCs w:val="27"/>
        </w:rPr>
        <w:softHyphen/>
        <w:t>ства и ведомства.</w:t>
      </w:r>
    </w:p>
    <w:p w:rsidR="00B07C1A" w:rsidRDefault="00B07C1A">
      <w:pPr>
        <w:ind w:right="-22" w:firstLine="560"/>
        <w:jc w:val="both"/>
        <w:rPr>
          <w:sz w:val="27"/>
          <w:szCs w:val="27"/>
        </w:rPr>
      </w:pPr>
      <w:r>
        <w:rPr>
          <w:sz w:val="27"/>
          <w:szCs w:val="27"/>
        </w:rPr>
        <w:t>Надзор за исполнением Закона о частной детективной и охран</w:t>
      </w:r>
      <w:r>
        <w:rPr>
          <w:sz w:val="27"/>
          <w:szCs w:val="27"/>
        </w:rPr>
        <w:softHyphen/>
        <w:t>ной деятельности осуществляет Генеральный прокурор Российской Федерации и подчиненные ему прокуроры.</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В конце  80-х годов в экономике нашей страны появился частный сектор.  Это в свою очередь активизировало  криминальный  элемент, который стал активно объединяться в различного рода группы, а так</w:t>
      </w:r>
      <w:r>
        <w:rPr>
          <w:rFonts w:ascii="Times New Roman" w:hAnsi="Times New Roman" w:cs="Times New Roman"/>
          <w:sz w:val="27"/>
          <w:szCs w:val="27"/>
        </w:rPr>
        <w:softHyphen/>
        <w:t>же вливаться в организованную  преступность,  проявлять  усиленный интерес к денежным средствам в наличной и безналичной формах, пос</w:t>
      </w:r>
      <w:r>
        <w:rPr>
          <w:rFonts w:ascii="Times New Roman" w:hAnsi="Times New Roman" w:cs="Times New Roman"/>
          <w:sz w:val="27"/>
          <w:szCs w:val="27"/>
        </w:rPr>
        <w:softHyphen/>
        <w:t>тупающим в коммерческие банки и коммерческие предприятия. Под вли</w:t>
      </w:r>
      <w:r>
        <w:rPr>
          <w:rFonts w:ascii="Times New Roman" w:hAnsi="Times New Roman" w:cs="Times New Roman"/>
          <w:sz w:val="27"/>
          <w:szCs w:val="27"/>
        </w:rPr>
        <w:softHyphen/>
        <w:t>янием развития  частного  сектора пропускающая через себя огромные товарные массы и колоссальные денежные суммы  стала  совершенство</w:t>
      </w:r>
      <w:r>
        <w:rPr>
          <w:rFonts w:ascii="Times New Roman" w:hAnsi="Times New Roman" w:cs="Times New Roman"/>
          <w:sz w:val="27"/>
          <w:szCs w:val="27"/>
        </w:rPr>
        <w:softHyphen/>
        <w:t>ваться и организованная преступность.  Ее ряды стали более профес</w:t>
      </w:r>
      <w:r>
        <w:rPr>
          <w:rFonts w:ascii="Times New Roman" w:hAnsi="Times New Roman" w:cs="Times New Roman"/>
          <w:sz w:val="27"/>
          <w:szCs w:val="27"/>
        </w:rPr>
        <w:softHyphen/>
        <w:t>сиональны, отлично технически оснащены, вооружены современными ви</w:t>
      </w:r>
      <w:r>
        <w:rPr>
          <w:rFonts w:ascii="Times New Roman" w:hAnsi="Times New Roman" w:cs="Times New Roman"/>
          <w:sz w:val="27"/>
          <w:szCs w:val="27"/>
        </w:rPr>
        <w:softHyphen/>
        <w:t>дами как отечественного,  так и зарубежного оружия,  транспортными средствами,  интернационализированы.  Расширились связи не  только межрегиональные,  но и международные. Появилось множество разнооб</w:t>
      </w:r>
      <w:r>
        <w:rPr>
          <w:rFonts w:ascii="Times New Roman" w:hAnsi="Times New Roman" w:cs="Times New Roman"/>
          <w:sz w:val="27"/>
          <w:szCs w:val="27"/>
        </w:rPr>
        <w:softHyphen/>
        <w:t>разных фирм, под вывеской которых организованная преступность наш</w:t>
      </w:r>
      <w:r>
        <w:rPr>
          <w:rFonts w:ascii="Times New Roman" w:hAnsi="Times New Roman" w:cs="Times New Roman"/>
          <w:sz w:val="27"/>
          <w:szCs w:val="27"/>
        </w:rPr>
        <w:softHyphen/>
        <w:t>ла себе прикрытие.  Мафиозные структуры в последнее время укрупня</w:t>
      </w:r>
      <w:r>
        <w:rPr>
          <w:rFonts w:ascii="Times New Roman" w:hAnsi="Times New Roman" w:cs="Times New Roman"/>
          <w:sz w:val="27"/>
          <w:szCs w:val="27"/>
        </w:rPr>
        <w:softHyphen/>
        <w:t>ются, сливаются во все более профессиональные организации с глубо</w:t>
      </w:r>
      <w:r>
        <w:rPr>
          <w:rFonts w:ascii="Times New Roman" w:hAnsi="Times New Roman" w:cs="Times New Roman"/>
          <w:sz w:val="27"/>
          <w:szCs w:val="27"/>
        </w:rPr>
        <w:softHyphen/>
        <w:t>кой конспирацией, с единым центром управления. Основными объектами таких  профессиональных  преступных  организаций становятся банки, крупные фирмы, большие коммерческие предприятия. Для подчинения их своему  влиянию они прибегают к самым различным способам:  от уст</w:t>
      </w:r>
      <w:r>
        <w:rPr>
          <w:rFonts w:ascii="Times New Roman" w:hAnsi="Times New Roman" w:cs="Times New Roman"/>
          <w:sz w:val="27"/>
          <w:szCs w:val="27"/>
        </w:rPr>
        <w:softHyphen/>
        <w:t>ройства своих людей в эти организации до рэкета,  похищения людей, заказных убийств.</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После того,  как  в  противовес  надвигающейся организованной преступности на законном основании стали появляться частные детек</w:t>
      </w:r>
      <w:r>
        <w:rPr>
          <w:rFonts w:ascii="Times New Roman" w:hAnsi="Times New Roman" w:cs="Times New Roman"/>
          <w:sz w:val="27"/>
          <w:szCs w:val="27"/>
        </w:rPr>
        <w:softHyphen/>
        <w:t>тивные  и охранные службы,  возглавляемые профессионалами высокого класса,  организованная преступность в борьбе за место под солнцем стала привлекать в свои ряды профессионалов своего дела,  что при</w:t>
      </w:r>
      <w:r>
        <w:rPr>
          <w:rFonts w:ascii="Times New Roman" w:hAnsi="Times New Roman" w:cs="Times New Roman"/>
          <w:sz w:val="27"/>
          <w:szCs w:val="27"/>
        </w:rPr>
        <w:softHyphen/>
        <w:t>вело к профессионализации организованной преступности. В  настоящее время  там задействованы наряду с закоренелыми преступниками и мо</w:t>
      </w:r>
      <w:r>
        <w:rPr>
          <w:rFonts w:ascii="Times New Roman" w:hAnsi="Times New Roman" w:cs="Times New Roman"/>
          <w:sz w:val="27"/>
          <w:szCs w:val="27"/>
        </w:rPr>
        <w:softHyphen/>
        <w:t>лодыми юнцами бывшие работники МВД, участники афганской, чеченской воин,  спортсмены с мировыми именами,  люди с высшим образованием, разбирающиеся в финансовой,  банковской деятельности, в компьютер</w:t>
      </w:r>
      <w:r>
        <w:rPr>
          <w:rFonts w:ascii="Times New Roman" w:hAnsi="Times New Roman" w:cs="Times New Roman"/>
          <w:sz w:val="27"/>
          <w:szCs w:val="27"/>
        </w:rPr>
        <w:softHyphen/>
        <w:t>ной технике.</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В настоящее время существует опасность проникновения  мафиоз</w:t>
      </w:r>
      <w:r>
        <w:rPr>
          <w:rFonts w:ascii="Times New Roman" w:hAnsi="Times New Roman" w:cs="Times New Roman"/>
          <w:sz w:val="27"/>
          <w:szCs w:val="27"/>
        </w:rPr>
        <w:softHyphen/>
        <w:t>ных  структур  в  органы государственного управления,  занятия ими больших государственных постов. Решение этой задачи позволит мафии получать  всевозможные  льготы и уходить от ответственности за со</w:t>
      </w:r>
      <w:r>
        <w:rPr>
          <w:rFonts w:ascii="Times New Roman" w:hAnsi="Times New Roman" w:cs="Times New Roman"/>
          <w:sz w:val="27"/>
          <w:szCs w:val="27"/>
        </w:rPr>
        <w:softHyphen/>
        <w:t>вершенные преступления.  Ее деятельность  строится  на  подавлении всяческого сопротивления и непослушания, а также на коррупции, ко</w:t>
      </w:r>
      <w:r>
        <w:rPr>
          <w:rFonts w:ascii="Times New Roman" w:hAnsi="Times New Roman" w:cs="Times New Roman"/>
          <w:sz w:val="27"/>
          <w:szCs w:val="27"/>
        </w:rPr>
        <w:softHyphen/>
        <w:t>торая затронула все органы государственной  власти.  Как  отмечает профессор  А.И. Долгова: "Особенностью  организованной  преступности является ее смыкание с властью, использование ею властных структур для разработки системы защиты себя от ответственности. Опираясь на властные структуры и на их представителей,  она  начинает  успешно противостоять обществу и государству".</w:t>
      </w:r>
      <w:r>
        <w:rPr>
          <w:rStyle w:val="a6"/>
          <w:rFonts w:ascii="Times New Roman" w:hAnsi="Times New Roman" w:cs="Times New Roman"/>
          <w:sz w:val="27"/>
          <w:szCs w:val="27"/>
        </w:rPr>
        <w:footnoteReference w:id="2"/>
      </w:r>
      <w:r>
        <w:rPr>
          <w:rFonts w:ascii="Times New Roman" w:hAnsi="Times New Roman" w:cs="Times New Roman"/>
          <w:sz w:val="27"/>
          <w:szCs w:val="27"/>
        </w:rPr>
        <w:t xml:space="preserve"> Организованная преступность тратит на подкуп влиятельных людей  во  всех  структурах  огромные суммы денег,  чтобы получить возможность использовать их положение в своих корыстных целях.  Надо отметить,  что ряд чиновников  сами ищут связи с членами мафиозных структур, чтобы предложить свои ус</w:t>
      </w:r>
      <w:r>
        <w:rPr>
          <w:rFonts w:ascii="Times New Roman" w:hAnsi="Times New Roman" w:cs="Times New Roman"/>
          <w:sz w:val="27"/>
          <w:szCs w:val="27"/>
        </w:rPr>
        <w:softHyphen/>
        <w:t>луги за определенное вознаграждение.</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Организованная преступность в нашей стране  дошла  до  такого уровня своего развития, когда ее попытки слиться с государственными структурами затрагивают уже не только экономическую, но и поли</w:t>
      </w:r>
      <w:r>
        <w:rPr>
          <w:rFonts w:ascii="Times New Roman" w:hAnsi="Times New Roman" w:cs="Times New Roman"/>
          <w:sz w:val="27"/>
          <w:szCs w:val="27"/>
        </w:rPr>
        <w:softHyphen/>
        <w:t>тическую сферу.</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Исходя и изложенного можно сделать  вывод,  что  в  настоящее время  обеспечение  безопасности  получает особенную актуальность. Хорошая охрана стоит больших денег и пользуется  большим  спросом. Надо  учитывать и то, что запрещение частных охранных служб и част</w:t>
      </w:r>
      <w:r>
        <w:rPr>
          <w:rFonts w:ascii="Times New Roman" w:hAnsi="Times New Roman" w:cs="Times New Roman"/>
          <w:sz w:val="27"/>
          <w:szCs w:val="27"/>
        </w:rPr>
        <w:softHyphen/>
        <w:t>ной детективной деятельности приведет к тому,  что нелегальные ма</w:t>
      </w:r>
      <w:r>
        <w:rPr>
          <w:rFonts w:ascii="Times New Roman" w:hAnsi="Times New Roman" w:cs="Times New Roman"/>
          <w:sz w:val="27"/>
          <w:szCs w:val="27"/>
        </w:rPr>
        <w:softHyphen/>
        <w:t>фиозные  структуры возьмут эту деятельность в свои руки, чего, ес</w:t>
      </w:r>
      <w:r>
        <w:rPr>
          <w:rFonts w:ascii="Times New Roman" w:hAnsi="Times New Roman" w:cs="Times New Roman"/>
          <w:sz w:val="27"/>
          <w:szCs w:val="27"/>
        </w:rPr>
        <w:softHyphen/>
        <w:t>тественно, допустить нельзя.</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В настоящее время правоохранительная система с ее характерис</w:t>
      </w:r>
      <w:r>
        <w:rPr>
          <w:rFonts w:ascii="Times New Roman" w:hAnsi="Times New Roman" w:cs="Times New Roman"/>
          <w:sz w:val="27"/>
          <w:szCs w:val="27"/>
        </w:rPr>
        <w:softHyphen/>
        <w:t>тиками все меньше соответствует новым характеристикам  преступнос</w:t>
      </w:r>
      <w:r>
        <w:rPr>
          <w:rFonts w:ascii="Times New Roman" w:hAnsi="Times New Roman" w:cs="Times New Roman"/>
          <w:sz w:val="27"/>
          <w:szCs w:val="27"/>
        </w:rPr>
        <w:softHyphen/>
        <w:t>ти.  Правоохранительные  органы  на данном этапе не в силах решить задачу охраны всех коммерческих банков,  коммерческих  структур  и отдельных граждан,  занимающихся частным бизнесом. Это в свою оче</w:t>
      </w:r>
      <w:r>
        <w:rPr>
          <w:rFonts w:ascii="Times New Roman" w:hAnsi="Times New Roman" w:cs="Times New Roman"/>
          <w:sz w:val="27"/>
          <w:szCs w:val="27"/>
        </w:rPr>
        <w:softHyphen/>
        <w:t>редь привело к тому, что в последние годы в России стали появлять</w:t>
      </w:r>
      <w:r>
        <w:rPr>
          <w:rFonts w:ascii="Times New Roman" w:hAnsi="Times New Roman" w:cs="Times New Roman"/>
          <w:sz w:val="27"/>
          <w:szCs w:val="27"/>
        </w:rPr>
        <w:softHyphen/>
        <w:t>ся  охранные  организации и службы безопасности,  которые на неле</w:t>
      </w:r>
      <w:r>
        <w:rPr>
          <w:rFonts w:ascii="Times New Roman" w:hAnsi="Times New Roman" w:cs="Times New Roman"/>
          <w:sz w:val="27"/>
          <w:szCs w:val="27"/>
        </w:rPr>
        <w:softHyphen/>
        <w:t>гальной основе были противопоставлены растущей преступности.  Эко</w:t>
      </w:r>
      <w:r>
        <w:rPr>
          <w:rFonts w:ascii="Times New Roman" w:hAnsi="Times New Roman" w:cs="Times New Roman"/>
          <w:sz w:val="27"/>
          <w:szCs w:val="27"/>
        </w:rPr>
        <w:softHyphen/>
        <w:t>номические  и политические потребности способствовали тому,  что в 1992 году был принят Закон "О частной детективной и охранной деятельности в Российской федерации", который подвел под эту деятель</w:t>
      </w:r>
      <w:r>
        <w:rPr>
          <w:rFonts w:ascii="Times New Roman" w:hAnsi="Times New Roman" w:cs="Times New Roman"/>
          <w:sz w:val="27"/>
          <w:szCs w:val="27"/>
        </w:rPr>
        <w:softHyphen/>
        <w:t>ность правовую базу.  После принятия этого Закона частные охранные структуры  и  службы безопасности стали активно разрастаться и по</w:t>
      </w:r>
      <w:r>
        <w:rPr>
          <w:rFonts w:ascii="Times New Roman" w:hAnsi="Times New Roman" w:cs="Times New Roman"/>
          <w:sz w:val="27"/>
          <w:szCs w:val="27"/>
        </w:rPr>
        <w:softHyphen/>
        <w:t>полняться квалифицированными кадрами из МВД, ФСБ, прокуратуры, что в  конечном счете отрицательно сказалось на работе государственных Правоохранительных структур. Отток квалифицированных кадров в пер</w:t>
      </w:r>
      <w:r>
        <w:rPr>
          <w:rFonts w:ascii="Times New Roman" w:hAnsi="Times New Roman" w:cs="Times New Roman"/>
          <w:sz w:val="27"/>
          <w:szCs w:val="27"/>
        </w:rPr>
        <w:softHyphen/>
        <w:t>вую очередь объясняется тем, что в частных организациях заработная плата в несколько раз выше, чем в государственных структурах. Гово</w:t>
      </w:r>
      <w:r>
        <w:rPr>
          <w:rFonts w:ascii="Times New Roman" w:hAnsi="Times New Roman" w:cs="Times New Roman"/>
          <w:sz w:val="27"/>
          <w:szCs w:val="27"/>
        </w:rPr>
        <w:softHyphen/>
        <w:t>ря о частных службах безопасности и частной  детективной  деятель</w:t>
      </w:r>
      <w:r>
        <w:rPr>
          <w:rFonts w:ascii="Times New Roman" w:hAnsi="Times New Roman" w:cs="Times New Roman"/>
          <w:sz w:val="27"/>
          <w:szCs w:val="27"/>
        </w:rPr>
        <w:softHyphen/>
        <w:t>ности, не надо забывать, что в начале 90-х годов произошло большое сокращение в армии и многие офицеры оказались перед выбором,  куда идти работать. Значительное число офицеров этого контингента нашли свое место в подобных структурах, чем в определенной мере была ре</w:t>
      </w:r>
      <w:r>
        <w:rPr>
          <w:rFonts w:ascii="Times New Roman" w:hAnsi="Times New Roman" w:cs="Times New Roman"/>
          <w:sz w:val="27"/>
          <w:szCs w:val="27"/>
        </w:rPr>
        <w:softHyphen/>
        <w:t>шена  задача их трудоустройства.  Руководству этих служб также вы</w:t>
      </w:r>
      <w:r>
        <w:rPr>
          <w:rFonts w:ascii="Times New Roman" w:hAnsi="Times New Roman" w:cs="Times New Roman"/>
          <w:sz w:val="27"/>
          <w:szCs w:val="27"/>
        </w:rPr>
        <w:softHyphen/>
        <w:t>годно было принимать на работу военных.  Снимались затраты на обу</w:t>
      </w:r>
      <w:r>
        <w:rPr>
          <w:rFonts w:ascii="Times New Roman" w:hAnsi="Times New Roman" w:cs="Times New Roman"/>
          <w:sz w:val="27"/>
          <w:szCs w:val="27"/>
        </w:rPr>
        <w:softHyphen/>
        <w:t>чение,  тренировку,  да  и в отношении дисциплины - военная выучка давала о себе знать.</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В настоящее время только в Москве зарегистрировано около двух тысяч подобных организаций. Увеличению их количества способствовал принятый в 1993 году Закон "Об оружии", по которому лица, работаю</w:t>
      </w:r>
      <w:r>
        <w:rPr>
          <w:rFonts w:ascii="Times New Roman" w:hAnsi="Times New Roman" w:cs="Times New Roman"/>
          <w:sz w:val="27"/>
          <w:szCs w:val="27"/>
        </w:rPr>
        <w:softHyphen/>
        <w:t>щие в частных правоохранительных структурах,  при определенных ус</w:t>
      </w:r>
      <w:r>
        <w:rPr>
          <w:rFonts w:ascii="Times New Roman" w:hAnsi="Times New Roman" w:cs="Times New Roman"/>
          <w:sz w:val="27"/>
          <w:szCs w:val="27"/>
        </w:rPr>
        <w:softHyphen/>
        <w:t>ловиях  могли  получить лицензию на приобретение и ношение оружия. Но государству не безразлично, в чьи руки попадет оружие, что, ес</w:t>
      </w:r>
      <w:r>
        <w:rPr>
          <w:rFonts w:ascii="Times New Roman" w:hAnsi="Times New Roman" w:cs="Times New Roman"/>
          <w:sz w:val="27"/>
          <w:szCs w:val="27"/>
        </w:rPr>
        <w:softHyphen/>
        <w:t>тественно, дает право соответствующим государственным органам осу</w:t>
      </w:r>
      <w:r>
        <w:rPr>
          <w:rFonts w:ascii="Times New Roman" w:hAnsi="Times New Roman" w:cs="Times New Roman"/>
          <w:sz w:val="27"/>
          <w:szCs w:val="27"/>
        </w:rPr>
        <w:softHyphen/>
        <w:t>ществлять контроль  за  деятельностью  частных  правоохранительных структур  и в определенной мере взаимодействовать с ними. По запро</w:t>
      </w:r>
      <w:r>
        <w:rPr>
          <w:rFonts w:ascii="Times New Roman" w:hAnsi="Times New Roman" w:cs="Times New Roman"/>
          <w:sz w:val="27"/>
          <w:szCs w:val="27"/>
        </w:rPr>
        <w:softHyphen/>
        <w:t>сам независимых служб безопасности были выданы лицензии 32,5  тыс. человек, из которых 28 тыс. работают в правоохранных структурах, а другие занимаются частной детективной деятельностью.</w:t>
      </w:r>
      <w:r>
        <w:rPr>
          <w:rStyle w:val="a6"/>
          <w:rFonts w:ascii="Times New Roman" w:hAnsi="Times New Roman" w:cs="Times New Roman"/>
          <w:sz w:val="27"/>
          <w:szCs w:val="27"/>
        </w:rPr>
        <w:footnoteReference w:id="3"/>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Для более эффективного отражения опасности со стороны мафиоз</w:t>
      </w:r>
      <w:r>
        <w:rPr>
          <w:rFonts w:ascii="Times New Roman" w:hAnsi="Times New Roman" w:cs="Times New Roman"/>
          <w:sz w:val="27"/>
          <w:szCs w:val="27"/>
        </w:rPr>
        <w:softHyphen/>
        <w:t>ных структур  легальные частные правоохранительные фирмы в послед</w:t>
      </w:r>
      <w:r>
        <w:rPr>
          <w:rFonts w:ascii="Times New Roman" w:hAnsi="Times New Roman" w:cs="Times New Roman"/>
          <w:sz w:val="27"/>
          <w:szCs w:val="27"/>
        </w:rPr>
        <w:softHyphen/>
        <w:t>нее время стали объединяться в различного рода ассоциации для ока</w:t>
      </w:r>
      <w:r>
        <w:rPr>
          <w:rFonts w:ascii="Times New Roman" w:hAnsi="Times New Roman" w:cs="Times New Roman"/>
          <w:sz w:val="27"/>
          <w:szCs w:val="27"/>
        </w:rPr>
        <w:softHyphen/>
        <w:t>зания взаимопомощи.  Например, - в 1994 году объединились такие мос</w:t>
      </w:r>
      <w:r>
        <w:rPr>
          <w:rFonts w:ascii="Times New Roman" w:hAnsi="Times New Roman" w:cs="Times New Roman"/>
          <w:sz w:val="27"/>
          <w:szCs w:val="27"/>
        </w:rPr>
        <w:softHyphen/>
        <w:t>ковские охранные фирмы, как "Правопорядок", "Миг", "Баярд", "Ново" и  "Российская служба экономической безопасности".  Ими был создан -единый координационный совет.  Также  была  образована  ассоциация "Безопасность предпринимательства и личности".  В ее координацион</w:t>
      </w:r>
      <w:r>
        <w:rPr>
          <w:rFonts w:ascii="Times New Roman" w:hAnsi="Times New Roman" w:cs="Times New Roman"/>
          <w:sz w:val="27"/>
          <w:szCs w:val="27"/>
        </w:rPr>
        <w:softHyphen/>
        <w:t>ный совет вошли руководители служб безопасности таких банков,  как "Сбербанк",  "Столичный банк", "Дорожный банк". Подобное объедине</w:t>
      </w:r>
      <w:r>
        <w:rPr>
          <w:rFonts w:ascii="Times New Roman" w:hAnsi="Times New Roman" w:cs="Times New Roman"/>
          <w:sz w:val="27"/>
          <w:szCs w:val="27"/>
        </w:rPr>
        <w:softHyphen/>
        <w:t>ние легальных силовых  структур  обусловлено  жизненной  необходи</w:t>
      </w:r>
      <w:r>
        <w:rPr>
          <w:rFonts w:ascii="Times New Roman" w:hAnsi="Times New Roman" w:cs="Times New Roman"/>
          <w:sz w:val="27"/>
          <w:szCs w:val="27"/>
        </w:rPr>
        <w:softHyphen/>
        <w:t>мостью.</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Усиление контроля  за  деятельностью  охранных   предприятий, служб безопасности и частных детективных организаций,  объясняется тем,  что эта деятельность является объектом пристального внимания мафиозных структур,  которые хотели бы взять ее под свой контроль. Различными способами они стараются внедрить в такие  службы  своих людей, что, к сожалению, часто, как показывает практика, получает</w:t>
      </w:r>
      <w:r>
        <w:rPr>
          <w:rFonts w:ascii="Times New Roman" w:hAnsi="Times New Roman" w:cs="Times New Roman"/>
          <w:sz w:val="27"/>
          <w:szCs w:val="27"/>
        </w:rPr>
        <w:softHyphen/>
        <w:t>ся.  Необходимость ужесточения контроля за лицами,  работающими  в таких структурах,  обусловлена сложившейся в настоящее время в на</w:t>
      </w:r>
      <w:r>
        <w:rPr>
          <w:rFonts w:ascii="Times New Roman" w:hAnsi="Times New Roman" w:cs="Times New Roman"/>
          <w:sz w:val="27"/>
          <w:szCs w:val="27"/>
        </w:rPr>
        <w:softHyphen/>
        <w:t>вей стране криминогенной обстановкой, растущей преступностью. Да и сами такие службы должны предоставлять отчеты о своей деятельности в государственные органы и докладывать о всех  случаях  применения оружия,  а также уведомлять о планируемых мероприятиях, что позво</w:t>
      </w:r>
      <w:r>
        <w:rPr>
          <w:rFonts w:ascii="Times New Roman" w:hAnsi="Times New Roman" w:cs="Times New Roman"/>
          <w:sz w:val="27"/>
          <w:szCs w:val="27"/>
        </w:rPr>
        <w:softHyphen/>
        <w:t>лит избежать стычек между такими службами и сотрудниками милиции.</w:t>
      </w:r>
    </w:p>
    <w:p w:rsidR="00B07C1A" w:rsidRDefault="00B07C1A">
      <w:pPr>
        <w:pStyle w:val="FR4"/>
        <w:spacing w:line="240" w:lineRule="auto"/>
        <w:ind w:left="0" w:right="-22" w:firstLine="560"/>
        <w:rPr>
          <w:rFonts w:ascii="Times New Roman" w:hAnsi="Times New Roman" w:cs="Times New Roman"/>
          <w:sz w:val="27"/>
          <w:szCs w:val="27"/>
        </w:rPr>
      </w:pPr>
      <w:r>
        <w:rPr>
          <w:rFonts w:ascii="Times New Roman" w:hAnsi="Times New Roman" w:cs="Times New Roman"/>
          <w:sz w:val="27"/>
          <w:szCs w:val="27"/>
        </w:rPr>
        <w:t>Вышеизложенное говорит о том,  что необходим жесткий контроль со стороны государственных и частных силовых структур за  деятель</w:t>
      </w:r>
      <w:r>
        <w:rPr>
          <w:rFonts w:ascii="Times New Roman" w:hAnsi="Times New Roman" w:cs="Times New Roman"/>
          <w:sz w:val="27"/>
          <w:szCs w:val="27"/>
        </w:rPr>
        <w:softHyphen/>
        <w:t>ностью  преступных формирований для своевременных профилактических мероприятий,  связанных с их  ликвидацией.  Вопрос  взаимодействия частных  силовых  структур и частных детективных служб с государс</w:t>
      </w:r>
      <w:r>
        <w:rPr>
          <w:rFonts w:ascii="Times New Roman" w:hAnsi="Times New Roman" w:cs="Times New Roman"/>
          <w:sz w:val="27"/>
          <w:szCs w:val="27"/>
        </w:rPr>
        <w:softHyphen/>
        <w:t>твенными структурами должен быть поставлен на государственный уро</w:t>
      </w:r>
      <w:r>
        <w:rPr>
          <w:rFonts w:ascii="Times New Roman" w:hAnsi="Times New Roman" w:cs="Times New Roman"/>
          <w:sz w:val="27"/>
          <w:szCs w:val="27"/>
        </w:rPr>
        <w:softHyphen/>
        <w:t>вень.  В настоящее время основную часть руководства частных охран</w:t>
      </w:r>
      <w:r>
        <w:rPr>
          <w:rFonts w:ascii="Times New Roman" w:hAnsi="Times New Roman" w:cs="Times New Roman"/>
          <w:sz w:val="27"/>
          <w:szCs w:val="27"/>
        </w:rPr>
        <w:softHyphen/>
        <w:t>ных служб и служб безопасности составляют бывшие  сотрудники  МВД, ФСБ и прокуратуры. Они сохранили свои связи с прежним местом рабо</w:t>
      </w:r>
      <w:r>
        <w:rPr>
          <w:rFonts w:ascii="Times New Roman" w:hAnsi="Times New Roman" w:cs="Times New Roman"/>
          <w:sz w:val="27"/>
          <w:szCs w:val="27"/>
        </w:rPr>
        <w:softHyphen/>
        <w:t>ты,  что может,   при правильной постановке вопроса, содействовать координации  деятельности  государственных  и частных правоохрани</w:t>
      </w:r>
      <w:r>
        <w:rPr>
          <w:rFonts w:ascii="Times New Roman" w:hAnsi="Times New Roman" w:cs="Times New Roman"/>
          <w:sz w:val="27"/>
          <w:szCs w:val="27"/>
        </w:rPr>
        <w:softHyphen/>
        <w:t>тельных структур.  Необходим координирующий это взаимодействие ор</w:t>
      </w:r>
      <w:r>
        <w:rPr>
          <w:rFonts w:ascii="Times New Roman" w:hAnsi="Times New Roman" w:cs="Times New Roman"/>
          <w:sz w:val="27"/>
          <w:szCs w:val="27"/>
        </w:rPr>
        <w:softHyphen/>
        <w:t>ган,  в функции которого должно входить решение тех или иных проб</w:t>
      </w:r>
      <w:r>
        <w:rPr>
          <w:rFonts w:ascii="Times New Roman" w:hAnsi="Times New Roman" w:cs="Times New Roman"/>
          <w:sz w:val="27"/>
          <w:szCs w:val="27"/>
        </w:rPr>
        <w:softHyphen/>
        <w:t>лем обеих сторон,  ибо они фактически занимаются решением одних  и тех  же  проблем,  но каждый в этой деятельности идет своим путем. Местным администрациям и районным отделениям милиции  следует  ис</w:t>
      </w:r>
      <w:r>
        <w:rPr>
          <w:rFonts w:ascii="Times New Roman" w:hAnsi="Times New Roman" w:cs="Times New Roman"/>
          <w:sz w:val="27"/>
          <w:szCs w:val="27"/>
        </w:rPr>
        <w:softHyphen/>
        <w:t>пользовать  такое  взаимодействие  с наибольшей эффективностью для наведения порядка на своей территории и активнее подключать  част</w:t>
      </w:r>
      <w:r>
        <w:rPr>
          <w:rFonts w:ascii="Times New Roman" w:hAnsi="Times New Roman" w:cs="Times New Roman"/>
          <w:sz w:val="27"/>
          <w:szCs w:val="27"/>
        </w:rPr>
        <w:softHyphen/>
        <w:t>ные правоохранительные структуры к решению задач борьбы с наркома</w:t>
      </w:r>
      <w:r>
        <w:rPr>
          <w:rFonts w:ascii="Times New Roman" w:hAnsi="Times New Roman" w:cs="Times New Roman"/>
          <w:sz w:val="27"/>
          <w:szCs w:val="27"/>
        </w:rPr>
        <w:softHyphen/>
        <w:t>нией,  рэкетом, хулиганством, а в более сложном варианте и с орга</w:t>
      </w:r>
      <w:r>
        <w:rPr>
          <w:rFonts w:ascii="Times New Roman" w:hAnsi="Times New Roman" w:cs="Times New Roman"/>
          <w:sz w:val="27"/>
          <w:szCs w:val="27"/>
        </w:rPr>
        <w:softHyphen/>
        <w:t>низованной преступностью. Учитывая современный этап развития наше</w:t>
      </w:r>
      <w:r>
        <w:rPr>
          <w:rFonts w:ascii="Times New Roman" w:hAnsi="Times New Roman" w:cs="Times New Roman"/>
          <w:sz w:val="27"/>
          <w:szCs w:val="27"/>
        </w:rPr>
        <w:softHyphen/>
        <w:t>го общества,  на котором рост преступности происходит  ежемесячно, необходимо,  на наш взгляд,  оказывать частным охранным структурам посильную помощь, содействовать повышению профессионального уровня их сотрудников, создавать максимум условий для их сотрудничества с государственными силовыми структурами  в  решении  общих  проблей. диктуемых временем. От такого взаимодействия не в малой мере зави</w:t>
      </w:r>
      <w:r>
        <w:rPr>
          <w:rFonts w:ascii="Times New Roman" w:hAnsi="Times New Roman" w:cs="Times New Roman"/>
          <w:sz w:val="27"/>
          <w:szCs w:val="27"/>
        </w:rPr>
        <w:softHyphen/>
        <w:t>сит успех борьбы с преступностью,  а в  конечном  счете  улучшение экономической и политической стабильности России.</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Из пресс-конференций больших руководителей МВД, из публикаций в печати,</w:t>
      </w:r>
      <w:r>
        <w:rPr>
          <w:rStyle w:val="a6"/>
          <w:rFonts w:ascii="Times New Roman" w:hAnsi="Times New Roman" w:cs="Times New Roman"/>
          <w:sz w:val="27"/>
          <w:szCs w:val="27"/>
        </w:rPr>
        <w:footnoteReference w:id="4"/>
      </w:r>
      <w:r>
        <w:rPr>
          <w:rFonts w:ascii="Times New Roman" w:hAnsi="Times New Roman" w:cs="Times New Roman"/>
          <w:sz w:val="27"/>
          <w:szCs w:val="27"/>
        </w:rPr>
        <w:t xml:space="preserve">  из выступлений по радио и телевидению можно сделать вы</w:t>
      </w:r>
      <w:r>
        <w:rPr>
          <w:rFonts w:ascii="Times New Roman" w:hAnsi="Times New Roman" w:cs="Times New Roman"/>
          <w:sz w:val="27"/>
          <w:szCs w:val="27"/>
        </w:rPr>
        <w:softHyphen/>
        <w:t>вод,  что  большинство сотрудников всех звеньев правоохранительных органов выступают за расширение взаимодействия и  укрепление  сот</w:t>
      </w:r>
      <w:r>
        <w:rPr>
          <w:rFonts w:ascii="Times New Roman" w:hAnsi="Times New Roman" w:cs="Times New Roman"/>
          <w:sz w:val="27"/>
          <w:szCs w:val="27"/>
        </w:rPr>
        <w:softHyphen/>
        <w:t>рудничества с частными охранными структурами, особенно в обеспече</w:t>
      </w:r>
      <w:r>
        <w:rPr>
          <w:rFonts w:ascii="Times New Roman" w:hAnsi="Times New Roman" w:cs="Times New Roman"/>
          <w:sz w:val="27"/>
          <w:szCs w:val="27"/>
        </w:rPr>
        <w:softHyphen/>
        <w:t>нии охраны общественного порядка,  создании народных дружин. Такое взаимодействие государственных силовых структур и частных охранных фирм должно быть строго регламентировано.</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В настоящее время,  на наш взгляд. Законы "О частной охранной и детективной деятельности",  "Об оружии"  требуют  дополнения.  В подзаконных  актах к ним необходимо более четко обозначить область взаимоотношений государственных органов и частных охранных  струк</w:t>
      </w:r>
      <w:r>
        <w:rPr>
          <w:rFonts w:ascii="Times New Roman" w:hAnsi="Times New Roman" w:cs="Times New Roman"/>
          <w:sz w:val="27"/>
          <w:szCs w:val="27"/>
        </w:rPr>
        <w:softHyphen/>
        <w:t>тур, четче определить круг прав и обязанностей субъектов этих вза</w:t>
      </w:r>
      <w:r>
        <w:rPr>
          <w:rFonts w:ascii="Times New Roman" w:hAnsi="Times New Roman" w:cs="Times New Roman"/>
          <w:sz w:val="27"/>
          <w:szCs w:val="27"/>
        </w:rPr>
        <w:softHyphen/>
        <w:t>имоотношений, установить санкции за их нарушение. Решая эти вопро</w:t>
      </w:r>
      <w:r>
        <w:rPr>
          <w:rFonts w:ascii="Times New Roman" w:hAnsi="Times New Roman" w:cs="Times New Roman"/>
          <w:sz w:val="27"/>
          <w:szCs w:val="27"/>
        </w:rPr>
        <w:softHyphen/>
        <w:t>сы,  необходимо  привлекать  к их разработке не только сотрудников государственных органов,  но  и  представителей  частных  охранных структур, предпринимателей.</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Проблема повышения действенности борьбы с преступностью  давно обсуждается, в том числе в средствах массовой информации, на парла</w:t>
      </w:r>
      <w:r>
        <w:rPr>
          <w:rFonts w:ascii="Times New Roman" w:hAnsi="Times New Roman" w:cs="Times New Roman"/>
          <w:sz w:val="27"/>
          <w:szCs w:val="27"/>
        </w:rPr>
        <w:softHyphen/>
        <w:t>ментских слушаниях, но ее решение  практически  не  продвигается. В этих условиях развитие организованной преступности - явление зако</w:t>
      </w:r>
      <w:r>
        <w:rPr>
          <w:rFonts w:ascii="Times New Roman" w:hAnsi="Times New Roman" w:cs="Times New Roman"/>
          <w:sz w:val="27"/>
          <w:szCs w:val="27"/>
        </w:rPr>
        <w:softHyphen/>
        <w:t>номерное. Тем более когда активно проходят  процессы  разгосударс</w:t>
      </w:r>
      <w:r>
        <w:rPr>
          <w:rFonts w:ascii="Times New Roman" w:hAnsi="Times New Roman" w:cs="Times New Roman"/>
          <w:sz w:val="27"/>
          <w:szCs w:val="27"/>
        </w:rPr>
        <w:softHyphen/>
        <w:t>твления, разобобществления,  приватизации сопровождаемые использо</w:t>
      </w:r>
      <w:r>
        <w:rPr>
          <w:rFonts w:ascii="Times New Roman" w:hAnsi="Times New Roman" w:cs="Times New Roman"/>
          <w:sz w:val="27"/>
          <w:szCs w:val="27"/>
        </w:rPr>
        <w:softHyphen/>
        <w:t>ванием любых средств при переделе собственности.</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Здесь и легализация нажитого преступным путем, и широкое раз</w:t>
      </w:r>
      <w:r>
        <w:rPr>
          <w:rFonts w:ascii="Times New Roman" w:hAnsi="Times New Roman" w:cs="Times New Roman"/>
          <w:sz w:val="27"/>
          <w:szCs w:val="27"/>
        </w:rPr>
        <w:softHyphen/>
        <w:t>витие вымогательства,  и наемные  убийства, и  незаконные  валютные операции. Все  это  можно было бы предвидеть,  в определенной мере предупредить, но то, что этого не произошло, на мой взгляд, не явля</w:t>
      </w:r>
      <w:r>
        <w:rPr>
          <w:rFonts w:ascii="Times New Roman" w:hAnsi="Times New Roman" w:cs="Times New Roman"/>
          <w:sz w:val="27"/>
          <w:szCs w:val="27"/>
        </w:rPr>
        <w:softHyphen/>
        <w:t>ется случайным.</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Теперь частным охранным предприятиям  нужно  работать в новых условиях, считаться с ре</w:t>
      </w:r>
      <w:r>
        <w:rPr>
          <w:rFonts w:ascii="Times New Roman" w:hAnsi="Times New Roman" w:cs="Times New Roman"/>
          <w:sz w:val="27"/>
          <w:szCs w:val="27"/>
        </w:rPr>
        <w:softHyphen/>
        <w:t>альным положением дел, продолжать работать напряженно над тем, что</w:t>
      </w:r>
      <w:r>
        <w:rPr>
          <w:rFonts w:ascii="Times New Roman" w:hAnsi="Times New Roman" w:cs="Times New Roman"/>
          <w:sz w:val="27"/>
          <w:szCs w:val="27"/>
        </w:rPr>
        <w:softHyphen/>
        <w:t>бы  каким-то образом выходить на нужный уровень правового и прежде всего законодательного обеспечения правоохранительной деятельности как государственных структур, так и негосударственных.</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 xml:space="preserve">Негосударственные структуры  в  деле  охраны правопорядка и в том числе в борьбе с организованной преступностью  сегодня  играют весьма существенную роль. </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Заслуживает внимания опыт работы  подобного  рода  структур  в развитых  промышленных  странах  за рубежом. Так,  заводы "Боинга", "Круппа", "Макдональда", других крупных фирм не охраняют государс</w:t>
      </w:r>
      <w:r>
        <w:rPr>
          <w:rFonts w:ascii="Times New Roman" w:hAnsi="Times New Roman" w:cs="Times New Roman"/>
          <w:sz w:val="27"/>
          <w:szCs w:val="27"/>
        </w:rPr>
        <w:softHyphen/>
        <w:t>твенные  службы.  В Германии частных охранников и детективов в два раза больше,  чем в государственной полиции. В США, в Англии соот</w:t>
      </w:r>
      <w:r>
        <w:rPr>
          <w:rFonts w:ascii="Times New Roman" w:hAnsi="Times New Roman" w:cs="Times New Roman"/>
          <w:sz w:val="27"/>
          <w:szCs w:val="27"/>
        </w:rPr>
        <w:softHyphen/>
        <w:t>ношения примерно равные. И правовое регулирование деятельности та</w:t>
      </w:r>
      <w:r>
        <w:rPr>
          <w:rFonts w:ascii="Times New Roman" w:hAnsi="Times New Roman" w:cs="Times New Roman"/>
          <w:sz w:val="27"/>
          <w:szCs w:val="27"/>
        </w:rPr>
        <w:softHyphen/>
        <w:t>ких служб, организация их взаимодействия с государственными  правоохранительными органами являются тщательно продуманными. Например, в США законодательно установлено три класса лицензирования частной охранной и детективной деятельности. Детектив класса “А” имеет право заниматься только сбором информации, класса “В” - иметь оружие и оказывать сторожевые и охранные услуги, класса “С” - выполнять как охранно-сторожевые, так и детективные услуги. Причем примерно 90% частных детективов в США имеют лицензии класса “А”, при тенденции уменьшения количества лицензий “В”, “С”.</w:t>
      </w:r>
      <w:r>
        <w:rPr>
          <w:rStyle w:val="a6"/>
          <w:rFonts w:ascii="Times New Roman" w:hAnsi="Times New Roman" w:cs="Times New Roman"/>
          <w:sz w:val="27"/>
          <w:szCs w:val="27"/>
        </w:rPr>
        <w:footnoteReference w:id="5"/>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После того, как в первом чтении был принят Закон "О поправках в Федеральный закон "О частной детективной и охранной деятельности в Российской Федерации", состоялось несколько  солидных  мероприятий, международная  конференция,  организованная ассоциацией "Безо</w:t>
      </w:r>
      <w:r>
        <w:rPr>
          <w:rFonts w:ascii="Times New Roman" w:hAnsi="Times New Roman" w:cs="Times New Roman"/>
          <w:sz w:val="27"/>
          <w:szCs w:val="27"/>
        </w:rPr>
        <w:softHyphen/>
        <w:t>пасность предпринимательства и личности", собрался форум  руководи</w:t>
      </w:r>
      <w:r>
        <w:rPr>
          <w:rFonts w:ascii="Times New Roman" w:hAnsi="Times New Roman" w:cs="Times New Roman"/>
          <w:sz w:val="27"/>
          <w:szCs w:val="27"/>
        </w:rPr>
        <w:softHyphen/>
        <w:t>телей служб  безопасности Московского региона,  включая Ассоциацию российских банков и ее службу безопасности. Все участники указанных обсуждений  пришли  к выводу, что в том виде,  в каком законопроект прошел первое чтение, он объективно работает на торможение развития и  эффективной  деятельности  института  негосударственных  охран</w:t>
      </w:r>
      <w:r>
        <w:rPr>
          <w:rFonts w:ascii="Times New Roman" w:hAnsi="Times New Roman" w:cs="Times New Roman"/>
          <w:sz w:val="27"/>
          <w:szCs w:val="27"/>
        </w:rPr>
        <w:softHyphen/>
        <w:t>но-сыскных структур. Будем надеяться,  что Комитет по безопасности Го</w:t>
      </w:r>
      <w:r>
        <w:rPr>
          <w:rFonts w:ascii="Times New Roman" w:hAnsi="Times New Roman" w:cs="Times New Roman"/>
          <w:sz w:val="27"/>
          <w:szCs w:val="27"/>
        </w:rPr>
        <w:softHyphen/>
        <w:t>сударственной Думы России примет и будет отстаивать поправки,  до</w:t>
      </w:r>
      <w:r>
        <w:rPr>
          <w:rFonts w:ascii="Times New Roman" w:hAnsi="Times New Roman" w:cs="Times New Roman"/>
          <w:sz w:val="27"/>
          <w:szCs w:val="27"/>
        </w:rPr>
        <w:softHyphen/>
        <w:t>полнения и изменения с тем,  чтобы закон в новой редакции способс</w:t>
      </w:r>
      <w:r>
        <w:rPr>
          <w:rFonts w:ascii="Times New Roman" w:hAnsi="Times New Roman" w:cs="Times New Roman"/>
          <w:sz w:val="27"/>
          <w:szCs w:val="27"/>
        </w:rPr>
        <w:softHyphen/>
        <w:t>твовал защите налогоплательщиков и усилению правопорядка.</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Надо признать, что сегодня без негосударственной системы обеспечения  безопасности, в том числе защиты государственных интересов обойтись нельзя. Если бы  одни  государственные  правоохранительные органы могли решать эту задачу, можно было бы ограничивать деятель</w:t>
      </w:r>
      <w:r>
        <w:rPr>
          <w:rFonts w:ascii="Times New Roman" w:hAnsi="Times New Roman" w:cs="Times New Roman"/>
          <w:sz w:val="27"/>
          <w:szCs w:val="27"/>
        </w:rPr>
        <w:softHyphen/>
        <w:t>ность негосударственной системы. Но государственные органы  сегодня не  в состоянии противостоять даже преступности - наиболее опасным нарушениям закона. Поэтому надо быть реалистами и ставить перед не</w:t>
      </w:r>
      <w:r>
        <w:rPr>
          <w:rFonts w:ascii="Times New Roman" w:hAnsi="Times New Roman" w:cs="Times New Roman"/>
          <w:sz w:val="27"/>
          <w:szCs w:val="27"/>
        </w:rPr>
        <w:softHyphen/>
        <w:t>государственной  службой  безопасности четкие, содержательные зада</w:t>
      </w:r>
      <w:r>
        <w:rPr>
          <w:rFonts w:ascii="Times New Roman" w:hAnsi="Times New Roman" w:cs="Times New Roman"/>
          <w:sz w:val="27"/>
          <w:szCs w:val="27"/>
        </w:rPr>
        <w:softHyphen/>
        <w:t>чи, давать ей соответствующие полномочия, но и разумеется, контроли</w:t>
      </w:r>
      <w:r>
        <w:rPr>
          <w:rFonts w:ascii="Times New Roman" w:hAnsi="Times New Roman" w:cs="Times New Roman"/>
          <w:sz w:val="27"/>
          <w:szCs w:val="27"/>
        </w:rPr>
        <w:softHyphen/>
        <w:t>ровать  ее деятельность. А сейчас происходит то, что изначально ста</w:t>
      </w:r>
      <w:r>
        <w:rPr>
          <w:rFonts w:ascii="Times New Roman" w:hAnsi="Times New Roman" w:cs="Times New Roman"/>
          <w:sz w:val="27"/>
          <w:szCs w:val="27"/>
        </w:rPr>
        <w:softHyphen/>
        <w:t>вится цель:  усилить контроль,  установить жесткую систему контро</w:t>
      </w:r>
      <w:r>
        <w:rPr>
          <w:rFonts w:ascii="Times New Roman" w:hAnsi="Times New Roman" w:cs="Times New Roman"/>
          <w:sz w:val="27"/>
          <w:szCs w:val="27"/>
        </w:rPr>
        <w:softHyphen/>
        <w:t>ля. Контроль  важен, но он не может рассматриваться как цель законо</w:t>
      </w:r>
      <w:r>
        <w:rPr>
          <w:rFonts w:ascii="Times New Roman" w:hAnsi="Times New Roman" w:cs="Times New Roman"/>
          <w:sz w:val="27"/>
          <w:szCs w:val="27"/>
        </w:rPr>
        <w:softHyphen/>
        <w:t>дательного регулирования.  Как  одна  из  задач  - это безусловно. Целью все-таки должно быть обеспечение безопасности, охрана право</w:t>
      </w:r>
      <w:r>
        <w:rPr>
          <w:rFonts w:ascii="Times New Roman" w:hAnsi="Times New Roman" w:cs="Times New Roman"/>
          <w:sz w:val="27"/>
          <w:szCs w:val="27"/>
        </w:rPr>
        <w:softHyphen/>
        <w:t>порядка.</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Должное функционирование  негосударственных правоохранительных структур, служб безопасности зависит и от научного обеспечения этой деятельности, от подготовки кадров, от многих других факторов. Причем немаловажную роль призвана играть и пресса.  В средствах  массовой информации  редко обсуждаются вопросы деятельности негосударствен</w:t>
      </w:r>
      <w:r>
        <w:rPr>
          <w:rFonts w:ascii="Times New Roman" w:hAnsi="Times New Roman" w:cs="Times New Roman"/>
          <w:sz w:val="27"/>
          <w:szCs w:val="27"/>
        </w:rPr>
        <w:softHyphen/>
        <w:t>ных служб безопасности. Все эти службы как бы  уравниваются,  а  их деятельность нередко воспринимается как только внешне охранная, де</w:t>
      </w:r>
      <w:r>
        <w:rPr>
          <w:rFonts w:ascii="Times New Roman" w:hAnsi="Times New Roman" w:cs="Times New Roman"/>
          <w:sz w:val="27"/>
          <w:szCs w:val="27"/>
        </w:rPr>
        <w:softHyphen/>
        <w:t>ятельность телохранителей.</w:t>
      </w:r>
    </w:p>
    <w:p w:rsidR="00B07C1A" w:rsidRDefault="00B07C1A">
      <w:pPr>
        <w:pStyle w:val="FR5"/>
        <w:spacing w:line="240" w:lineRule="auto"/>
        <w:ind w:right="-22" w:firstLine="560"/>
        <w:rPr>
          <w:rFonts w:ascii="Times New Roman" w:hAnsi="Times New Roman" w:cs="Times New Roman"/>
          <w:sz w:val="27"/>
          <w:szCs w:val="27"/>
        </w:rPr>
      </w:pPr>
      <w:r>
        <w:rPr>
          <w:rFonts w:ascii="Times New Roman" w:hAnsi="Times New Roman" w:cs="Times New Roman"/>
          <w:sz w:val="27"/>
          <w:szCs w:val="27"/>
        </w:rPr>
        <w:t>В прессе можно эти вопросы обсуждать более широко и более яс</w:t>
      </w:r>
      <w:r>
        <w:rPr>
          <w:rFonts w:ascii="Times New Roman" w:hAnsi="Times New Roman" w:cs="Times New Roman"/>
          <w:sz w:val="27"/>
          <w:szCs w:val="27"/>
        </w:rPr>
        <w:softHyphen/>
        <w:t>но. И лучше, когда это будут делать люди, которые видят проблему и со стороны, и как бы изнутри.</w:t>
      </w:r>
    </w:p>
    <w:p w:rsidR="00B07C1A" w:rsidRDefault="00B07C1A">
      <w:pPr>
        <w:ind w:right="-22" w:firstLine="560"/>
        <w:jc w:val="both"/>
        <w:rPr>
          <w:sz w:val="27"/>
          <w:szCs w:val="27"/>
        </w:rPr>
      </w:pPr>
      <w:r>
        <w:rPr>
          <w:sz w:val="27"/>
          <w:szCs w:val="27"/>
        </w:rPr>
        <w:t>Существует также  проблема  кадров. Если  человек  заканчивает службу в правоохранительных органах (в МВД, в службе безопасности, в прокуратуре,  в налоговой  полиции и т .п.) и приходит в негосу</w:t>
      </w:r>
      <w:r>
        <w:rPr>
          <w:sz w:val="27"/>
          <w:szCs w:val="27"/>
        </w:rPr>
        <w:softHyphen/>
        <w:t>дарственную. структуру, он понимает, что работа в ней носит специфи</w:t>
      </w:r>
      <w:r>
        <w:rPr>
          <w:sz w:val="27"/>
          <w:szCs w:val="27"/>
        </w:rPr>
        <w:softHyphen/>
        <w:t>ческий характер. Нужна дополнительная подготовка. Необходимо  разви</w:t>
      </w:r>
      <w:r>
        <w:rPr>
          <w:sz w:val="27"/>
          <w:szCs w:val="27"/>
        </w:rPr>
        <w:softHyphen/>
        <w:t>вать  системы  такой  подготовки, в том числе при участии государс</w:t>
      </w:r>
      <w:r>
        <w:rPr>
          <w:sz w:val="27"/>
          <w:szCs w:val="27"/>
        </w:rPr>
        <w:softHyphen/>
        <w:t>твенных органов. Здесь придется решать комплекс крайне важных проб</w:t>
      </w:r>
      <w:r>
        <w:rPr>
          <w:sz w:val="27"/>
          <w:szCs w:val="27"/>
        </w:rPr>
        <w:softHyphen/>
        <w:t>лем. И если это все не делать срочно,  обеспечение безопасности не</w:t>
      </w:r>
      <w:r>
        <w:rPr>
          <w:sz w:val="27"/>
          <w:szCs w:val="27"/>
        </w:rPr>
        <w:softHyphen/>
        <w:t>государственных структур и даже структур, где государственная  доля является  преобладающей, будет строиться на полулегальной или даже неправовой основе. В этом бывают заинтересованы отдельные сотрудни</w:t>
      </w:r>
      <w:r>
        <w:rPr>
          <w:sz w:val="27"/>
          <w:szCs w:val="27"/>
        </w:rPr>
        <w:softHyphen/>
        <w:t>ки государственных структур, наживающиеся на оказании помощи в виде предоставления необходимой информации и т.п.</w:t>
      </w:r>
    </w:p>
    <w:p w:rsidR="00B07C1A" w:rsidRDefault="00B07C1A">
      <w:pPr>
        <w:pStyle w:val="1"/>
        <w:ind w:right="-22" w:firstLine="560"/>
        <w:jc w:val="both"/>
        <w:rPr>
          <w:sz w:val="31"/>
          <w:szCs w:val="31"/>
        </w:rPr>
      </w:pPr>
      <w:r>
        <w:rPr>
          <w:sz w:val="31"/>
          <w:szCs w:val="31"/>
        </w:rPr>
        <w:br w:type="page"/>
      </w:r>
      <w:bookmarkStart w:id="4" w:name="_Toc473641236"/>
      <w:bookmarkStart w:id="5" w:name="_Toc473793270"/>
      <w:r>
        <w:rPr>
          <w:sz w:val="31"/>
          <w:szCs w:val="31"/>
        </w:rPr>
        <w:t xml:space="preserve">Глава </w:t>
      </w:r>
      <w:r>
        <w:rPr>
          <w:sz w:val="31"/>
          <w:szCs w:val="31"/>
          <w:lang w:val="en-US"/>
        </w:rPr>
        <w:t>II</w:t>
      </w:r>
      <w:r>
        <w:rPr>
          <w:sz w:val="31"/>
          <w:szCs w:val="31"/>
        </w:rPr>
        <w:t>. Общие вопросы деятельности частных охранных структур</w:t>
      </w:r>
      <w:bookmarkEnd w:id="4"/>
      <w:bookmarkEnd w:id="5"/>
    </w:p>
    <w:p w:rsidR="00B07C1A" w:rsidRDefault="00B07C1A">
      <w:pPr>
        <w:pStyle w:val="2"/>
        <w:rPr>
          <w:sz w:val="27"/>
          <w:szCs w:val="27"/>
        </w:rPr>
      </w:pPr>
      <w:bookmarkStart w:id="6" w:name="_Toc473641237"/>
      <w:bookmarkStart w:id="7" w:name="_Toc473793271"/>
      <w:r>
        <w:rPr>
          <w:sz w:val="27"/>
          <w:szCs w:val="27"/>
        </w:rPr>
        <w:t>§ 1. Коммерческая тайна</w:t>
      </w:r>
      <w:bookmarkEnd w:id="6"/>
      <w:bookmarkEnd w:id="7"/>
    </w:p>
    <w:p w:rsidR="00B07C1A" w:rsidRDefault="00B07C1A">
      <w:pPr>
        <w:pStyle w:val="21"/>
        <w:ind w:right="-22" w:firstLine="560"/>
        <w:rPr>
          <w:sz w:val="27"/>
          <w:szCs w:val="27"/>
        </w:rPr>
      </w:pPr>
      <w:r>
        <w:rPr>
          <w:sz w:val="27"/>
          <w:szCs w:val="27"/>
        </w:rPr>
        <w:t>Существование в нашей стране в недавнем прошлом двух терминов - военная и государственная тайна - говорило о полном отсутствии логики в понятии секретности. Во всем мире под государственной тайной понимают сведения, относящиеся к внешней политике и обороне, а у нас государственной тайной был охвачен громадный объем информации.</w:t>
      </w:r>
    </w:p>
    <w:p w:rsidR="00B07C1A" w:rsidRDefault="00B07C1A">
      <w:pPr>
        <w:pStyle w:val="21"/>
        <w:ind w:right="-22" w:firstLine="560"/>
        <w:rPr>
          <w:sz w:val="27"/>
          <w:szCs w:val="27"/>
        </w:rPr>
      </w:pPr>
      <w:r>
        <w:rPr>
          <w:sz w:val="27"/>
          <w:szCs w:val="27"/>
        </w:rPr>
        <w:t>До недавнего времени и в Российской Федерации никто с определенностью не мог ответить на вопрос, что же все-таки является государственной тайной. В результате страдали граждане, чьи права и свободы, огораживаясь ширмой секретности, нарушали чиновники. Конец этому беспределу положил принятый летом 1993 года Закон Российской Федерации "О государственной тайне". В нем наконец-то четко определено: "Государственная тайна - это защищаемые государством сведения в области его военной, внешнеполитической, экономической, разведывательной, контрразведывательной и оперативно-розыскной деятель</w:t>
      </w:r>
      <w:r>
        <w:rPr>
          <w:sz w:val="27"/>
          <w:szCs w:val="27"/>
        </w:rPr>
        <w:softHyphen/>
        <w:t>ности, распространение которых может нести ущерб безопасности Российской Федерации". (Ст. 2 Закона)</w:t>
      </w:r>
    </w:p>
    <w:p w:rsidR="00B07C1A" w:rsidRDefault="00B07C1A">
      <w:pPr>
        <w:pStyle w:val="21"/>
        <w:ind w:right="-22" w:firstLine="560"/>
        <w:rPr>
          <w:sz w:val="27"/>
          <w:szCs w:val="27"/>
        </w:rPr>
      </w:pPr>
      <w:r>
        <w:rPr>
          <w:sz w:val="27"/>
          <w:szCs w:val="27"/>
        </w:rPr>
        <w:t>В нем законодатели разъяснили, чего не должны знать россияне: о содержании стратегических и оперативных планов, о направлениях развития вооружения и военной техники, о количестве, устройстве и технологии производства ядерного оружия, о силах и средствах гражданской обороны, о системах специальной связи и т. д.</w:t>
      </w:r>
    </w:p>
    <w:p w:rsidR="00B07C1A" w:rsidRDefault="00B07C1A">
      <w:pPr>
        <w:pStyle w:val="21"/>
        <w:ind w:right="-22" w:firstLine="560"/>
        <w:rPr>
          <w:sz w:val="27"/>
          <w:szCs w:val="27"/>
        </w:rPr>
      </w:pPr>
      <w:r>
        <w:rPr>
          <w:sz w:val="27"/>
          <w:szCs w:val="27"/>
        </w:rPr>
        <w:t>Зато теперь они вправе получить сведения о чрезвы</w:t>
      </w:r>
      <w:r>
        <w:rPr>
          <w:sz w:val="27"/>
          <w:szCs w:val="27"/>
        </w:rPr>
        <w:softHyphen/>
        <w:t>чайных происшествиях и катастрофах, о стихийных бедствиях, их официальных прогнозах и последствиях, о состоянии экологии, охраны труда, здравоохранения, санитарии, преступности, о привилегиях, компенсациях и льготах, которые предоставляет государство гражданам, должностным лицам, предприятиям и учреждениям, о фактах нарушений прав и свобод человека, о размерах золотого запаса и государственных валютных резервов, о фактах нарушения законности органами государственной власти и их должностными лицами.</w:t>
      </w:r>
    </w:p>
    <w:p w:rsidR="00B07C1A" w:rsidRDefault="00B07C1A">
      <w:pPr>
        <w:pStyle w:val="21"/>
        <w:ind w:right="-22" w:firstLine="560"/>
        <w:rPr>
          <w:sz w:val="27"/>
          <w:szCs w:val="27"/>
        </w:rPr>
      </w:pPr>
      <w:r>
        <w:rPr>
          <w:sz w:val="27"/>
          <w:szCs w:val="27"/>
        </w:rPr>
        <w:t>В настоящее время сделан еще один шаг - разделение тайны на государственную и коммерческую. Таким образом, из области публичного права выделился институт частного права, который защищает интересы предпринимателей.</w:t>
      </w:r>
    </w:p>
    <w:p w:rsidR="00B07C1A" w:rsidRDefault="00B07C1A">
      <w:pPr>
        <w:pStyle w:val="21"/>
        <w:ind w:right="-22" w:firstLine="560"/>
        <w:rPr>
          <w:sz w:val="27"/>
          <w:szCs w:val="27"/>
        </w:rPr>
      </w:pPr>
      <w:r>
        <w:rPr>
          <w:sz w:val="27"/>
          <w:szCs w:val="27"/>
        </w:rPr>
        <w:t>Чем отличается коммерческая тайна от государственной?</w:t>
      </w:r>
    </w:p>
    <w:p w:rsidR="00B07C1A" w:rsidRDefault="00B07C1A">
      <w:pPr>
        <w:pStyle w:val="21"/>
        <w:ind w:right="-22" w:firstLine="560"/>
        <w:rPr>
          <w:sz w:val="27"/>
          <w:szCs w:val="27"/>
        </w:rPr>
      </w:pPr>
      <w:r>
        <w:rPr>
          <w:sz w:val="27"/>
          <w:szCs w:val="27"/>
        </w:rPr>
        <w:t>Сведения, составляющие государственную тайну, установлены соответствующим перечнем и подлежат защите со стороны государства.</w:t>
      </w:r>
      <w:r>
        <w:rPr>
          <w:rStyle w:val="a6"/>
          <w:sz w:val="27"/>
          <w:szCs w:val="27"/>
        </w:rPr>
        <w:footnoteReference w:id="6"/>
      </w:r>
      <w:r>
        <w:rPr>
          <w:sz w:val="27"/>
          <w:szCs w:val="27"/>
        </w:rPr>
        <w:t xml:space="preserve"> Коммерческая тайна перечнем не определена, поскольку она всегда разная применительно к различным предприятиям или фирмам. Другое отличие состоит в том, что государственная тайна охраняется силой государства в лице соответствующих органов, а коммер</w:t>
      </w:r>
      <w:r>
        <w:rPr>
          <w:sz w:val="27"/>
          <w:szCs w:val="27"/>
        </w:rPr>
        <w:softHyphen/>
        <w:t>ческая тайна - службой безопасности предприятия. При этом следует иметь в виду, что коммерческие секреты могут быть государственными секретами, однако государственные секреты не могут быть коммерческой тайной, поскольку в противном случае шла бы торговля государственными интересами.</w:t>
      </w:r>
    </w:p>
    <w:p w:rsidR="00B07C1A" w:rsidRDefault="00B07C1A">
      <w:pPr>
        <w:pStyle w:val="21"/>
        <w:ind w:right="-22" w:firstLine="560"/>
        <w:rPr>
          <w:sz w:val="27"/>
          <w:szCs w:val="27"/>
        </w:rPr>
      </w:pPr>
      <w:r>
        <w:rPr>
          <w:sz w:val="27"/>
          <w:szCs w:val="27"/>
        </w:rPr>
        <w:t>В повседневной жизни коммерческая тайна всегда выступает в форме коммерческих секретов. Поэтому всякая тайна есть секрет, но не всякий секрет есть тайна. Исходя их этого попробуем дать определение коммерческой тайны и коммерческого секрета.</w:t>
      </w:r>
    </w:p>
    <w:p w:rsidR="00B07C1A" w:rsidRDefault="00B07C1A">
      <w:pPr>
        <w:pStyle w:val="21"/>
        <w:ind w:right="-22" w:firstLine="560"/>
        <w:rPr>
          <w:sz w:val="27"/>
          <w:szCs w:val="27"/>
        </w:rPr>
      </w:pPr>
      <w:r>
        <w:rPr>
          <w:sz w:val="27"/>
          <w:szCs w:val="27"/>
        </w:rPr>
        <w:t>Коммерческая тайна - преднамеренно скрываемые по коммерческим соображениям экономические интересы и сведения о различных сторонах и сферах производственно-хозяйственной, управленческой, научно-технической, финансовой деятельности фирмы, охрана которых обусловлена интересами конкуренции и возможными угрозами экономической безопасности фирмы. Коммерческая тайна возникает тогда, когда она представляет интерес для коммерции.</w:t>
      </w:r>
    </w:p>
    <w:p w:rsidR="00B07C1A" w:rsidRDefault="00B07C1A">
      <w:pPr>
        <w:pStyle w:val="21"/>
        <w:ind w:right="-22" w:firstLine="560"/>
        <w:rPr>
          <w:sz w:val="27"/>
          <w:szCs w:val="27"/>
        </w:rPr>
      </w:pPr>
      <w:r>
        <w:rPr>
          <w:sz w:val="27"/>
          <w:szCs w:val="27"/>
        </w:rPr>
        <w:t>Коммерческие секреты - форма проявления коммер</w:t>
      </w:r>
      <w:r>
        <w:rPr>
          <w:sz w:val="27"/>
          <w:szCs w:val="27"/>
        </w:rPr>
        <w:softHyphen/>
        <w:t>ческой тайны. Представляют собой сведения в виде документов, схем, изделий, относящиеся к коммерческой тайне фирмы и подлежащие защите со стороны службы безопасности от возможных посягательств путем похи</w:t>
      </w:r>
      <w:r>
        <w:rPr>
          <w:sz w:val="27"/>
          <w:szCs w:val="27"/>
        </w:rPr>
        <w:softHyphen/>
        <w:t>щения, выведывания, утечки информации. Они различаются по следующим признакам:</w:t>
      </w:r>
    </w:p>
    <w:p w:rsidR="00B07C1A" w:rsidRDefault="00B07C1A">
      <w:pPr>
        <w:pStyle w:val="21"/>
        <w:ind w:right="-22" w:firstLine="560"/>
        <w:rPr>
          <w:sz w:val="27"/>
          <w:szCs w:val="27"/>
        </w:rPr>
      </w:pPr>
      <w:r>
        <w:rPr>
          <w:sz w:val="27"/>
          <w:szCs w:val="27"/>
        </w:rPr>
        <w:t>• по природе коммерческой тайны (технологические, производственные, организационные, маркетинговые, интеллектуальные, рекламные);</w:t>
      </w:r>
    </w:p>
    <w:p w:rsidR="00B07C1A" w:rsidRDefault="00B07C1A">
      <w:pPr>
        <w:pStyle w:val="21"/>
        <w:ind w:right="-22" w:firstLine="560"/>
        <w:rPr>
          <w:sz w:val="27"/>
          <w:szCs w:val="27"/>
        </w:rPr>
      </w:pPr>
      <w:r>
        <w:rPr>
          <w:sz w:val="27"/>
          <w:szCs w:val="27"/>
        </w:rPr>
        <w:t>• по принадлежности собственнику (собственность предприятия, группы предприятий, отдельного лица, группы лиц и т. д.);</w:t>
      </w:r>
    </w:p>
    <w:p w:rsidR="00B07C1A" w:rsidRDefault="00B07C1A">
      <w:pPr>
        <w:pStyle w:val="21"/>
        <w:ind w:right="-22" w:firstLine="560"/>
        <w:rPr>
          <w:sz w:val="27"/>
          <w:szCs w:val="27"/>
        </w:rPr>
      </w:pPr>
      <w:r>
        <w:rPr>
          <w:sz w:val="27"/>
          <w:szCs w:val="27"/>
        </w:rPr>
        <w:t>• по назначению коммерческих секретов. Документы, содержащие коммерческие секреты, могут иметь гриф "Конфиденциально", "Строго конфиден</w:t>
      </w:r>
      <w:r>
        <w:rPr>
          <w:sz w:val="27"/>
          <w:szCs w:val="27"/>
        </w:rPr>
        <w:softHyphen/>
        <w:t>циально", "Конфиденциально, только адресату" и другие.</w:t>
      </w:r>
    </w:p>
    <w:p w:rsidR="00B07C1A" w:rsidRDefault="00B07C1A">
      <w:pPr>
        <w:pStyle w:val="21"/>
        <w:ind w:right="-22" w:firstLine="560"/>
        <w:rPr>
          <w:sz w:val="27"/>
          <w:szCs w:val="27"/>
        </w:rPr>
      </w:pPr>
      <w:r>
        <w:rPr>
          <w:sz w:val="27"/>
          <w:szCs w:val="27"/>
        </w:rPr>
        <w:t>Правила засекречивания сведений, составляющих государственную тайну, утверждены Постановлением правительства России. Сведения, содержащие государ</w:t>
      </w:r>
      <w:r>
        <w:rPr>
          <w:sz w:val="27"/>
          <w:szCs w:val="27"/>
        </w:rPr>
        <w:softHyphen/>
        <w:t>ственную тайну, по степени их секретности подразделяются на три категории: сведения особой важности, совершенно секретные сведения и просто секретные.</w:t>
      </w:r>
    </w:p>
    <w:p w:rsidR="00B07C1A" w:rsidRDefault="00B07C1A">
      <w:pPr>
        <w:pStyle w:val="21"/>
        <w:ind w:right="-22" w:firstLine="560"/>
        <w:rPr>
          <w:sz w:val="27"/>
          <w:szCs w:val="27"/>
        </w:rPr>
      </w:pPr>
      <w:r>
        <w:rPr>
          <w:sz w:val="27"/>
          <w:szCs w:val="27"/>
        </w:rPr>
        <w:t>К сведениям особой важности отнесены сведения, разглашение которых нанесет ущерб интересам Российской Федерации в одной или нескольких областях: военной, внешнеполитической, экономической, разведывательной, контрразведывательной и оперативно-розыскной деятель</w:t>
      </w:r>
      <w:r>
        <w:rPr>
          <w:sz w:val="27"/>
          <w:szCs w:val="27"/>
        </w:rPr>
        <w:softHyphen/>
        <w:t>ности.</w:t>
      </w:r>
    </w:p>
    <w:p w:rsidR="00B07C1A" w:rsidRDefault="00B07C1A">
      <w:pPr>
        <w:pStyle w:val="21"/>
        <w:ind w:right="-22" w:firstLine="560"/>
        <w:rPr>
          <w:sz w:val="27"/>
          <w:szCs w:val="27"/>
        </w:rPr>
      </w:pPr>
      <w:r>
        <w:rPr>
          <w:sz w:val="27"/>
          <w:szCs w:val="27"/>
        </w:rPr>
        <w:t>К совершенно секретным - сведения из тех же областей, разглашение которых нанесет ущерб интересам одного ведомства или одной отрасли экономики.</w:t>
      </w:r>
    </w:p>
    <w:p w:rsidR="00B07C1A" w:rsidRDefault="00B07C1A">
      <w:pPr>
        <w:pStyle w:val="21"/>
        <w:ind w:right="-22" w:firstLine="560"/>
        <w:rPr>
          <w:sz w:val="27"/>
          <w:szCs w:val="27"/>
        </w:rPr>
      </w:pPr>
      <w:r>
        <w:rPr>
          <w:sz w:val="27"/>
          <w:szCs w:val="27"/>
        </w:rPr>
        <w:t>К секретным - все остальные сведения, составляющие государственную тайну.</w:t>
      </w:r>
    </w:p>
    <w:p w:rsidR="00B07C1A" w:rsidRDefault="00B07C1A">
      <w:pPr>
        <w:pStyle w:val="21"/>
        <w:ind w:right="-22" w:firstLine="560"/>
        <w:rPr>
          <w:sz w:val="27"/>
          <w:szCs w:val="27"/>
        </w:rPr>
      </w:pPr>
      <w:r>
        <w:rPr>
          <w:sz w:val="27"/>
          <w:szCs w:val="27"/>
        </w:rPr>
        <w:t>Составленные перечни секретных сведений будут доводиться до органов государственной власти, а также предприятий и организаций, имеющих дело с государ</w:t>
      </w:r>
      <w:r>
        <w:rPr>
          <w:sz w:val="27"/>
          <w:szCs w:val="27"/>
        </w:rPr>
        <w:softHyphen/>
        <w:t>ственной тайной, но не целиком, а только в части, их касающейся.</w:t>
      </w:r>
    </w:p>
    <w:p w:rsidR="00B07C1A" w:rsidRDefault="00B07C1A">
      <w:pPr>
        <w:pStyle w:val="21"/>
        <w:ind w:right="-22" w:firstLine="560"/>
        <w:rPr>
          <w:sz w:val="27"/>
          <w:szCs w:val="27"/>
        </w:rPr>
      </w:pPr>
      <w:r>
        <w:rPr>
          <w:sz w:val="27"/>
          <w:szCs w:val="27"/>
        </w:rPr>
        <w:t>Пересматриваются перечни не реже, чем раз в 5 лет, а также при изменении международной обстановки, появлении новых достижений в области науки и техники и т. д.</w:t>
      </w:r>
    </w:p>
    <w:p w:rsidR="00B07C1A" w:rsidRDefault="00B07C1A">
      <w:pPr>
        <w:pStyle w:val="21"/>
        <w:ind w:right="-22" w:firstLine="560"/>
        <w:rPr>
          <w:sz w:val="27"/>
          <w:szCs w:val="27"/>
        </w:rPr>
      </w:pPr>
      <w:r>
        <w:rPr>
          <w:sz w:val="27"/>
          <w:szCs w:val="27"/>
        </w:rPr>
        <w:t>Носитель коммерческого секрета - лицо, осведомленное о коммерческих секретах предприятия или фирмы (руководители и допущенные к коммерческим секретам исполнители).</w:t>
      </w:r>
    </w:p>
    <w:p w:rsidR="00B07C1A" w:rsidRDefault="00B07C1A">
      <w:pPr>
        <w:pStyle w:val="21"/>
        <w:ind w:right="-22" w:firstLine="560"/>
        <w:rPr>
          <w:sz w:val="27"/>
          <w:szCs w:val="27"/>
        </w:rPr>
      </w:pPr>
      <w:r>
        <w:rPr>
          <w:sz w:val="27"/>
          <w:szCs w:val="27"/>
        </w:rPr>
        <w:t>Носителей коммерческих секретов следует отличать от источников закрытой коммерческой информации ("ноу-хау", схемы, документы, технологии, изделия, образцы).</w:t>
      </w:r>
    </w:p>
    <w:p w:rsidR="00B07C1A" w:rsidRDefault="00B07C1A">
      <w:pPr>
        <w:pStyle w:val="21"/>
        <w:ind w:right="-22" w:firstLine="560"/>
        <w:rPr>
          <w:sz w:val="27"/>
          <w:szCs w:val="27"/>
        </w:rPr>
      </w:pPr>
      <w:r>
        <w:rPr>
          <w:sz w:val="27"/>
          <w:szCs w:val="27"/>
        </w:rPr>
        <w:t>Секретность в условиях рыночного хозяйствования защищает производителя от недобросовестной конкуренции, к которой относятся различные противоправные действия в виде скрытого использования торговой марки, подделки продукции конкурента, обманной рекламы, подкупа, шантажа и т. п. Не последнее место в этом ряду занимает "промышленный шпионаж".</w:t>
      </w:r>
    </w:p>
    <w:p w:rsidR="00B07C1A" w:rsidRDefault="00B07C1A">
      <w:pPr>
        <w:pStyle w:val="21"/>
        <w:ind w:right="-22" w:firstLine="560"/>
        <w:rPr>
          <w:sz w:val="27"/>
          <w:szCs w:val="27"/>
        </w:rPr>
      </w:pPr>
      <w:r>
        <w:rPr>
          <w:sz w:val="27"/>
          <w:szCs w:val="27"/>
        </w:rPr>
        <w:t>Сегодня стало почти массовым явлением беззастенчивое заимствование интеллектуальной и промышленной собственности: сотрудники предприятий, являясь одновременно членами кооперативов, малых предприятий или совместных предприятий, используют методики, программы и технологии, разработанные на отечественных предприятиях и являющиеся их интеллектуальным капиталом. Западные партнеры стремятся незаконным путем получить закрытую информацию, представляющую для них экономический интерес. Поэтому обеспечение экономической безопасности предприятия, фирмы и любой другой формы хозяйствования требует защиты коммерческой тайны.</w:t>
      </w:r>
    </w:p>
    <w:p w:rsidR="00B07C1A" w:rsidRDefault="00B07C1A">
      <w:pPr>
        <w:pStyle w:val="21"/>
        <w:ind w:right="-22" w:firstLine="560"/>
        <w:rPr>
          <w:sz w:val="27"/>
          <w:szCs w:val="27"/>
        </w:rPr>
      </w:pPr>
      <w:r>
        <w:rPr>
          <w:sz w:val="27"/>
          <w:szCs w:val="27"/>
        </w:rPr>
        <w:t>В США, ФРГ, КНР, Японии и других странах защита коммерческой тайны обеспечивается системой промыш</w:t>
      </w:r>
      <w:r>
        <w:rPr>
          <w:sz w:val="27"/>
          <w:szCs w:val="27"/>
        </w:rPr>
        <w:softHyphen/>
        <w:t>ленной секретности, которая базируется на соответ</w:t>
      </w:r>
      <w:r>
        <w:rPr>
          <w:sz w:val="27"/>
          <w:szCs w:val="27"/>
        </w:rPr>
        <w:softHyphen/>
        <w:t>ствующей правовой базе. При этом основную роль в обеспечении ее сохранности играют сами фирмы, а не государственные органы.</w:t>
      </w:r>
    </w:p>
    <w:p w:rsidR="00B07C1A" w:rsidRDefault="00B07C1A">
      <w:pPr>
        <w:pStyle w:val="21"/>
        <w:ind w:right="-22" w:firstLine="560"/>
        <w:rPr>
          <w:sz w:val="27"/>
          <w:szCs w:val="27"/>
        </w:rPr>
      </w:pPr>
      <w:r>
        <w:rPr>
          <w:sz w:val="27"/>
          <w:szCs w:val="27"/>
        </w:rPr>
        <w:t>В Соединенных Штатах, имеющих наиболее совершен</w:t>
      </w:r>
      <w:r>
        <w:rPr>
          <w:sz w:val="27"/>
          <w:szCs w:val="27"/>
        </w:rPr>
        <w:softHyphen/>
        <w:t>ное законодательство в области защиты информации, Закон о коммерческой тайне или по принятой там терминологии - "фирменных секретов" ("секретов производства") - был принят только в 1979 году, и то не всеми штатами. Согласно этому закону коммерческой тайной является информация, которая:</w:t>
      </w:r>
    </w:p>
    <w:p w:rsidR="00B07C1A" w:rsidRDefault="00B07C1A">
      <w:pPr>
        <w:pStyle w:val="21"/>
        <w:ind w:right="-22" w:firstLine="560"/>
        <w:rPr>
          <w:sz w:val="27"/>
          <w:szCs w:val="27"/>
        </w:rPr>
      </w:pPr>
      <w:r>
        <w:rPr>
          <w:sz w:val="27"/>
          <w:szCs w:val="27"/>
        </w:rPr>
        <w:t>• имеет самостоятельную экономическую стоимость благодаря тому, что не является общеизвестной или доступной людям, которые могут ее использовать в коммерческих целях;</w:t>
      </w:r>
    </w:p>
    <w:p w:rsidR="00B07C1A" w:rsidRDefault="00B07C1A">
      <w:pPr>
        <w:pStyle w:val="21"/>
        <w:ind w:right="-22" w:firstLine="560"/>
        <w:rPr>
          <w:sz w:val="27"/>
          <w:szCs w:val="27"/>
        </w:rPr>
      </w:pPr>
      <w:r>
        <w:rPr>
          <w:sz w:val="27"/>
          <w:szCs w:val="27"/>
        </w:rPr>
        <w:t>• является объектом разумных усилий по защите. Разумеется, если что-то названо коммерческой тайной, то это действительно должно ею быть, что бывает непросто доказать юридически. Поэтому закон рекомендует:</w:t>
      </w:r>
    </w:p>
    <w:p w:rsidR="00B07C1A" w:rsidRDefault="00B07C1A">
      <w:pPr>
        <w:pStyle w:val="21"/>
        <w:ind w:right="-22" w:firstLine="560"/>
        <w:rPr>
          <w:sz w:val="27"/>
          <w:szCs w:val="27"/>
        </w:rPr>
      </w:pPr>
      <w:r>
        <w:rPr>
          <w:sz w:val="27"/>
          <w:szCs w:val="27"/>
        </w:rPr>
        <w:t>• указать ценность информации (какие средства затрачены на получение информации и во что обойдется Вам ее несанкционированное обнародование);</w:t>
      </w:r>
    </w:p>
    <w:p w:rsidR="00B07C1A" w:rsidRDefault="00B07C1A">
      <w:pPr>
        <w:pStyle w:val="21"/>
        <w:ind w:right="-22" w:firstLine="560"/>
        <w:rPr>
          <w:sz w:val="27"/>
          <w:szCs w:val="27"/>
        </w:rPr>
      </w:pPr>
      <w:r>
        <w:rPr>
          <w:sz w:val="27"/>
          <w:szCs w:val="27"/>
        </w:rPr>
        <w:t>• назвать, какие меры защиты данного секрета были предприняты.</w:t>
      </w:r>
    </w:p>
    <w:p w:rsidR="00B07C1A" w:rsidRDefault="00B07C1A">
      <w:pPr>
        <w:pStyle w:val="21"/>
        <w:ind w:right="-22" w:firstLine="560"/>
        <w:rPr>
          <w:sz w:val="27"/>
          <w:szCs w:val="27"/>
        </w:rPr>
      </w:pPr>
      <w:r>
        <w:rPr>
          <w:sz w:val="27"/>
          <w:szCs w:val="27"/>
        </w:rPr>
        <w:t>В ФРГ действует закон о недобросовестной конкуренции, в котором выделяются два вида тайн - производственная и коммерческая. Данный закон устанавливает уголовную ответственность до трех лет тюремного заключения за сообщение коммерческой или производственной тайны посторонним лицам, а также за ее выведывание.</w:t>
      </w:r>
    </w:p>
    <w:p w:rsidR="00B07C1A" w:rsidRDefault="00B07C1A">
      <w:pPr>
        <w:pStyle w:val="21"/>
        <w:ind w:right="-22" w:firstLine="560"/>
        <w:rPr>
          <w:sz w:val="27"/>
          <w:szCs w:val="27"/>
        </w:rPr>
      </w:pPr>
      <w:r>
        <w:rPr>
          <w:sz w:val="27"/>
          <w:szCs w:val="27"/>
        </w:rPr>
        <w:t>К производственной тайне в ФРГ относятся сведения организационного и технического характера, которые касаются способа производства, технологии, организации труда, а также технические открытия, изобретения либо сведения о характере и целях исследовательских работ и т. д.</w:t>
      </w:r>
    </w:p>
    <w:p w:rsidR="00B07C1A" w:rsidRDefault="00B07C1A">
      <w:pPr>
        <w:pStyle w:val="21"/>
        <w:ind w:right="-22" w:firstLine="560"/>
        <w:rPr>
          <w:sz w:val="27"/>
          <w:szCs w:val="27"/>
        </w:rPr>
      </w:pPr>
      <w:r>
        <w:rPr>
          <w:sz w:val="27"/>
          <w:szCs w:val="27"/>
        </w:rPr>
        <w:t>Коммерческой тайной, в отличие от производственной, являются сведения, которые касаются торговых отношений фирм: организация и размеры оборота, состояние рынков сбыта, сведения о поставщиках и потребителях, сведения о банковских операциях.</w:t>
      </w:r>
    </w:p>
    <w:p w:rsidR="00B07C1A" w:rsidRDefault="00B07C1A">
      <w:pPr>
        <w:pStyle w:val="21"/>
        <w:ind w:right="-22" w:firstLine="560"/>
        <w:rPr>
          <w:sz w:val="27"/>
          <w:szCs w:val="27"/>
        </w:rPr>
      </w:pPr>
      <w:r>
        <w:rPr>
          <w:sz w:val="27"/>
          <w:szCs w:val="27"/>
        </w:rPr>
        <w:t>Госсовет КНР в 1988 году утвердил Положение о коммерческих службах безопасности, не входящих в структуру государственных правоохранительных органов.</w:t>
      </w:r>
    </w:p>
    <w:p w:rsidR="00B07C1A" w:rsidRDefault="00B07C1A">
      <w:pPr>
        <w:pStyle w:val="21"/>
        <w:ind w:right="-22" w:firstLine="560"/>
        <w:rPr>
          <w:sz w:val="27"/>
          <w:szCs w:val="27"/>
        </w:rPr>
      </w:pPr>
      <w:r>
        <w:rPr>
          <w:sz w:val="27"/>
          <w:szCs w:val="27"/>
        </w:rPr>
        <w:t>Коммерческие службы безопасности являются хозрасчет</w:t>
      </w:r>
      <w:r>
        <w:rPr>
          <w:sz w:val="27"/>
          <w:szCs w:val="27"/>
        </w:rPr>
        <w:softHyphen/>
        <w:t>ными организациями и выполняют определенный вид работ и услуг согласно контрактам, заключаемым с госучреж</w:t>
      </w:r>
      <w:r>
        <w:rPr>
          <w:sz w:val="27"/>
          <w:szCs w:val="27"/>
        </w:rPr>
        <w:softHyphen/>
        <w:t>дениями, кооперативами, частными предприятиями, а также с предприятиями, основанными на смешанном китайском и иностранных капиталах. Решение о том, какие секреты необходимо защищать на каждом предприятии, в каждой организации принимается на основе договоренности и строится на экономическом расчете.</w:t>
      </w:r>
    </w:p>
    <w:p w:rsidR="00B07C1A" w:rsidRDefault="00B07C1A">
      <w:pPr>
        <w:pStyle w:val="21"/>
        <w:ind w:right="-22" w:firstLine="560"/>
        <w:rPr>
          <w:sz w:val="27"/>
          <w:szCs w:val="27"/>
        </w:rPr>
      </w:pPr>
      <w:r>
        <w:rPr>
          <w:sz w:val="27"/>
          <w:szCs w:val="27"/>
        </w:rPr>
        <w:t>В Японии нет ни законов, ни каких-либо других нормативных актов, предусматривающих ответственность за разглашение коммерческой тайны. Там эта проблема решается следующим образом: на департаменты кадров, имеющихся в каждой японской фирме, возлагается контроль за неукоснительным соблюдением режима секретности, который основывается на кодексе поведения служащих. В нем содержатся положения, запрещающие:</w:t>
      </w:r>
    </w:p>
    <w:p w:rsidR="00B07C1A" w:rsidRDefault="00B07C1A">
      <w:pPr>
        <w:pStyle w:val="21"/>
        <w:ind w:right="-22" w:firstLine="560"/>
        <w:rPr>
          <w:sz w:val="27"/>
          <w:szCs w:val="27"/>
        </w:rPr>
      </w:pPr>
      <w:r>
        <w:rPr>
          <w:sz w:val="27"/>
          <w:szCs w:val="27"/>
        </w:rPr>
        <w:t>• передавать посторонним лицам сведения, содержащие коммерческую тайну;</w:t>
      </w:r>
    </w:p>
    <w:p w:rsidR="00B07C1A" w:rsidRDefault="00B07C1A">
      <w:pPr>
        <w:pStyle w:val="21"/>
        <w:ind w:right="-22" w:firstLine="560"/>
        <w:rPr>
          <w:sz w:val="27"/>
          <w:szCs w:val="27"/>
        </w:rPr>
      </w:pPr>
      <w:r>
        <w:rPr>
          <w:sz w:val="27"/>
          <w:szCs w:val="27"/>
        </w:rPr>
        <w:t>• заключать сделки, которые могут подорвать доверие к компании со стороны клиентов;</w:t>
      </w:r>
    </w:p>
    <w:p w:rsidR="00B07C1A" w:rsidRDefault="00B07C1A">
      <w:pPr>
        <w:pStyle w:val="21"/>
        <w:ind w:right="-22" w:firstLine="560"/>
        <w:rPr>
          <w:sz w:val="27"/>
          <w:szCs w:val="27"/>
        </w:rPr>
      </w:pPr>
      <w:r>
        <w:rPr>
          <w:sz w:val="27"/>
          <w:szCs w:val="27"/>
        </w:rPr>
        <w:t>• устраиваться без разрешения руководства на работу по совместительству;</w:t>
      </w:r>
    </w:p>
    <w:p w:rsidR="00B07C1A" w:rsidRDefault="00B07C1A">
      <w:pPr>
        <w:pStyle w:val="21"/>
        <w:ind w:right="-22" w:firstLine="560"/>
        <w:rPr>
          <w:sz w:val="27"/>
          <w:szCs w:val="27"/>
        </w:rPr>
      </w:pPr>
      <w:r>
        <w:rPr>
          <w:sz w:val="27"/>
          <w:szCs w:val="27"/>
        </w:rPr>
        <w:t>• умышленно наносить экономический ущерб;</w:t>
      </w:r>
    </w:p>
    <w:p w:rsidR="00B07C1A" w:rsidRDefault="00B07C1A">
      <w:pPr>
        <w:pStyle w:val="21"/>
        <w:ind w:right="-22" w:firstLine="560"/>
        <w:rPr>
          <w:sz w:val="27"/>
          <w:szCs w:val="27"/>
        </w:rPr>
      </w:pPr>
      <w:r>
        <w:rPr>
          <w:sz w:val="27"/>
          <w:szCs w:val="27"/>
        </w:rPr>
        <w:t>• давать и получать взятки.</w:t>
      </w:r>
    </w:p>
    <w:p w:rsidR="00B07C1A" w:rsidRDefault="00B07C1A">
      <w:pPr>
        <w:pStyle w:val="21"/>
        <w:ind w:right="-22" w:firstLine="560"/>
        <w:rPr>
          <w:sz w:val="27"/>
          <w:szCs w:val="27"/>
        </w:rPr>
      </w:pPr>
      <w:r>
        <w:rPr>
          <w:sz w:val="27"/>
          <w:szCs w:val="27"/>
        </w:rPr>
        <w:t>Следует отметить, что японский бизнес менее всего страдает от утечки информации. Это связано с присущей этой стране системой "пожизненного найма" и воспитанием у сотрудников чувства патернализма, когда они считают себя членами одной семьи.</w:t>
      </w:r>
    </w:p>
    <w:p w:rsidR="00B07C1A" w:rsidRDefault="00B07C1A">
      <w:pPr>
        <w:pStyle w:val="21"/>
        <w:ind w:right="-22" w:firstLine="560"/>
        <w:rPr>
          <w:sz w:val="27"/>
          <w:szCs w:val="27"/>
        </w:rPr>
      </w:pPr>
      <w:r>
        <w:rPr>
          <w:sz w:val="27"/>
          <w:szCs w:val="27"/>
        </w:rPr>
        <w:t>Руководитель фирмы "</w:t>
      </w:r>
      <w:r>
        <w:rPr>
          <w:sz w:val="27"/>
          <w:szCs w:val="27"/>
          <w:lang w:val="en-US"/>
        </w:rPr>
        <w:t>SONY</w:t>
      </w:r>
      <w:r>
        <w:rPr>
          <w:sz w:val="27"/>
          <w:szCs w:val="27"/>
        </w:rPr>
        <w:t>" Акио Морита утверждает, что “…когда нет преданности, которая приходит с долгосрочной занятостью, нет возможности положить конец утечке информации и воровству, от которых повседневно страдает бизнес на Западе”</w:t>
      </w:r>
      <w:r>
        <w:rPr>
          <w:rStyle w:val="a6"/>
          <w:sz w:val="27"/>
          <w:szCs w:val="27"/>
        </w:rPr>
        <w:footnoteReference w:id="7"/>
      </w:r>
      <w:r>
        <w:rPr>
          <w:sz w:val="27"/>
          <w:szCs w:val="27"/>
        </w:rPr>
        <w:t>.</w:t>
      </w:r>
    </w:p>
    <w:p w:rsidR="00B07C1A" w:rsidRDefault="00B07C1A">
      <w:pPr>
        <w:pStyle w:val="21"/>
        <w:ind w:right="-22" w:firstLine="560"/>
        <w:rPr>
          <w:sz w:val="27"/>
          <w:szCs w:val="27"/>
        </w:rPr>
      </w:pPr>
      <w:r>
        <w:rPr>
          <w:sz w:val="27"/>
          <w:szCs w:val="27"/>
        </w:rPr>
        <w:t>Понятие "коммерческая тайна" совсем недавно появилось в нашем законодательстве. Если быть точным, то это признано 12 июня 1990 года, когда был принят Закон "О предприятиях и предпринимательской деятельности".</w:t>
      </w:r>
    </w:p>
    <w:p w:rsidR="00B07C1A" w:rsidRDefault="00B07C1A">
      <w:pPr>
        <w:pStyle w:val="21"/>
        <w:ind w:right="-22" w:firstLine="560"/>
        <w:rPr>
          <w:sz w:val="27"/>
          <w:szCs w:val="27"/>
        </w:rPr>
      </w:pPr>
      <w:r>
        <w:rPr>
          <w:sz w:val="27"/>
          <w:szCs w:val="27"/>
        </w:rPr>
        <w:t>Согласно ст. 139 Гражданского кодекса Российской Федерации, принятого Государственной Думой 21 октября 1994 года, "информация составляет служебную или коммерческую тайну в случае, когда информация имеет действительную или потенциальную коммерческую ценность в силу неизвестности ее третьим лицам, к ней нет свободного доступа на законном основании и обладатель информации принимает меры к охране ее конфиден</w:t>
      </w:r>
      <w:r>
        <w:rPr>
          <w:sz w:val="27"/>
          <w:szCs w:val="27"/>
        </w:rPr>
        <w:softHyphen/>
        <w:t>циальности".</w:t>
      </w:r>
    </w:p>
    <w:p w:rsidR="00B07C1A" w:rsidRDefault="00B07C1A">
      <w:pPr>
        <w:pStyle w:val="21"/>
        <w:ind w:right="-22" w:firstLine="560"/>
        <w:rPr>
          <w:sz w:val="27"/>
          <w:szCs w:val="27"/>
        </w:rPr>
      </w:pPr>
      <w:r>
        <w:rPr>
          <w:sz w:val="27"/>
          <w:szCs w:val="27"/>
        </w:rPr>
        <w:t>Разглашение коммерческой тайны может ухудшить экономическое положение предприятия или фирмы. Чтобы этого не произошло, следует перевести такую информацию в разряд охраняемой. У нас это делается приказом руководителя фирмы, в котором перечисляются сведения, относящиеся к коммерческой тайне. Однако он не вправе отнести к ней сведения, 'подпадающие под категорию государственной тайны, так как они имеют свой, специальный режим охраны. Кроме того, руководитель фирмы не может отнести к коммерческой тайне сведения о видах деятель</w:t>
      </w:r>
      <w:r>
        <w:rPr>
          <w:sz w:val="27"/>
          <w:szCs w:val="27"/>
        </w:rPr>
        <w:softHyphen/>
        <w:t>ности фирмы, поскольку это может привести к сокрытию сведений о загрязнении окружающей среды и другой негативной деятельности, способной нанести ущерб обществу.</w:t>
      </w:r>
    </w:p>
    <w:p w:rsidR="00B07C1A" w:rsidRDefault="00B07C1A">
      <w:pPr>
        <w:pStyle w:val="21"/>
        <w:ind w:right="-22" w:firstLine="560"/>
        <w:rPr>
          <w:sz w:val="27"/>
          <w:szCs w:val="27"/>
        </w:rPr>
      </w:pPr>
      <w:r>
        <w:rPr>
          <w:sz w:val="27"/>
          <w:szCs w:val="27"/>
        </w:rPr>
        <w:t>Методика отнесения тех или иных сведений к коммер</w:t>
      </w:r>
      <w:r>
        <w:rPr>
          <w:sz w:val="27"/>
          <w:szCs w:val="27"/>
        </w:rPr>
        <w:softHyphen/>
        <w:t>ческой тайне в нашей стране еще не разработана, поэтому, опираясь на опыт зарубежных стран, ограничимся лишь некоторыми рекомендациями.</w:t>
      </w:r>
    </w:p>
    <w:p w:rsidR="00B07C1A" w:rsidRDefault="00B07C1A">
      <w:pPr>
        <w:pStyle w:val="21"/>
        <w:ind w:right="-22" w:firstLine="560"/>
        <w:rPr>
          <w:sz w:val="27"/>
          <w:szCs w:val="27"/>
        </w:rPr>
      </w:pPr>
      <w:r>
        <w:rPr>
          <w:sz w:val="27"/>
          <w:szCs w:val="27"/>
        </w:rPr>
        <w:t>1. При засекречивании информации надо исходить из принципа экономической выгоды и безопасности фирмы.</w:t>
      </w:r>
    </w:p>
    <w:p w:rsidR="00B07C1A" w:rsidRDefault="00B07C1A">
      <w:pPr>
        <w:pStyle w:val="21"/>
        <w:ind w:right="-22" w:firstLine="560"/>
        <w:rPr>
          <w:sz w:val="27"/>
          <w:szCs w:val="27"/>
        </w:rPr>
      </w:pPr>
      <w:r>
        <w:rPr>
          <w:sz w:val="27"/>
          <w:szCs w:val="27"/>
        </w:rPr>
        <w:t>Причем, объявляя ту или иную информацию коммерческой тайной, важно соблюсти "золотую середину". Чрезмерное засекречивание деятельности фирмы может обернуться потерей прибылей, так как условия рынка требуют широкой рекламы производимой продукции и услуг. Те же результаты может вызвать пренебрежительное отношение к коммерческой тайне, так как рынок - это всегда конкуренция. Американские предприниматели считают, что угроза 20 % информации приводит к разорению фирмы в течение месяца в шестидесяти случаях из ста.</w:t>
      </w:r>
    </w:p>
    <w:p w:rsidR="00B07C1A" w:rsidRDefault="00B07C1A">
      <w:pPr>
        <w:pStyle w:val="21"/>
        <w:ind w:right="-22" w:firstLine="560"/>
        <w:rPr>
          <w:sz w:val="27"/>
          <w:szCs w:val="27"/>
        </w:rPr>
      </w:pPr>
      <w:r>
        <w:rPr>
          <w:sz w:val="27"/>
          <w:szCs w:val="27"/>
        </w:rPr>
        <w:t>2. Информация типа "ноу-хау", безусловно, должна быть отнесена к разряду коммерческой тайны. Ее надо охранять и от собственного персонала, ибо всегда существует опасность, что тот или иной сотрудник уволится и устроится на работу в конкурирующую фирму. Сведения же, которыми он владеет, не могут быть у него изъяты.</w:t>
      </w:r>
    </w:p>
    <w:p w:rsidR="00B07C1A" w:rsidRDefault="00B07C1A">
      <w:pPr>
        <w:pStyle w:val="21"/>
        <w:ind w:right="-22" w:firstLine="560"/>
        <w:rPr>
          <w:sz w:val="27"/>
          <w:szCs w:val="27"/>
        </w:rPr>
      </w:pPr>
      <w:r>
        <w:rPr>
          <w:sz w:val="27"/>
          <w:szCs w:val="27"/>
        </w:rPr>
        <w:t>За рубежом существует практика подписания с сотрудником соглашения, по которому ему после увольнения запрещается работать в конкурирующей фирме. Правда, такого рода соглашения действуют лишь в течение определенного срока после расторжения договора о найме. Кроме того, во время действия подобного ограничения этому лицу должно выплачиваться вознаграждение. В нашей практике такие соглашения пока неизвестны.</w:t>
      </w:r>
    </w:p>
    <w:p w:rsidR="00B07C1A" w:rsidRDefault="00B07C1A">
      <w:pPr>
        <w:pStyle w:val="21"/>
        <w:ind w:right="-22" w:firstLine="560"/>
        <w:rPr>
          <w:sz w:val="27"/>
          <w:szCs w:val="27"/>
        </w:rPr>
      </w:pPr>
      <w:r>
        <w:rPr>
          <w:sz w:val="27"/>
          <w:szCs w:val="27"/>
        </w:rPr>
        <w:t>3. Информация о рационализаторском предложении, изобретении и т. п., находящегося на стадии разработки, несомненно, относится к коммерческой тайне.</w:t>
      </w:r>
    </w:p>
    <w:p w:rsidR="00B07C1A" w:rsidRDefault="00B07C1A">
      <w:pPr>
        <w:pStyle w:val="21"/>
        <w:ind w:right="-22" w:firstLine="560"/>
        <w:rPr>
          <w:sz w:val="27"/>
          <w:szCs w:val="27"/>
        </w:rPr>
      </w:pPr>
      <w:r>
        <w:rPr>
          <w:sz w:val="27"/>
          <w:szCs w:val="27"/>
        </w:rPr>
        <w:t>Рационализаторское предложение даже после его оформления и выдачи авторского свидетельства может оставаться коммерческой тайной, поскольку представляет собой техническое решение задачи, новое для данной фирмы.</w:t>
      </w:r>
    </w:p>
    <w:p w:rsidR="00B07C1A" w:rsidRDefault="00B07C1A">
      <w:pPr>
        <w:pStyle w:val="21"/>
        <w:ind w:right="-22" w:firstLine="560"/>
        <w:rPr>
          <w:sz w:val="27"/>
          <w:szCs w:val="27"/>
        </w:rPr>
      </w:pPr>
      <w:r>
        <w:rPr>
          <w:sz w:val="27"/>
          <w:szCs w:val="27"/>
        </w:rPr>
        <w:t>Изобретение после выдачи на него патента имеет специальную правовую охрану и поэтому не нуждается в защите при помощи коммерческой тайны. Другое дело, если по соглашению с автором изобретения фирма примет решение не подавать заявку в Госпатент Российской Федерации. Тогда охрана информации полностью возлагается ни фирму. Следует подчеркнуть, что решение не подавать заявку на изобретение на патентоспособное техническое решение возможно только по договоренности с автором, так как по существующему правилу, если работодатель в течение трех месяцев с момента уведомления его автором о сделанном изобретении не подаст заявку не него, автор вправе сам подать заявку и получить патент.</w:t>
      </w:r>
    </w:p>
    <w:p w:rsidR="00B07C1A" w:rsidRDefault="00B07C1A">
      <w:pPr>
        <w:pStyle w:val="21"/>
        <w:ind w:right="-22" w:firstLine="560"/>
        <w:rPr>
          <w:sz w:val="27"/>
          <w:szCs w:val="27"/>
        </w:rPr>
      </w:pPr>
      <w:r>
        <w:rPr>
          <w:sz w:val="27"/>
          <w:szCs w:val="27"/>
        </w:rPr>
        <w:t>До недавнего времени 90 % авторских свидетельств получали гриф "Для служебного пользования". Вместо авторского свидетельства теперь выдают патент.</w:t>
      </w:r>
    </w:p>
    <w:p w:rsidR="00B07C1A" w:rsidRDefault="00B07C1A">
      <w:pPr>
        <w:pStyle w:val="21"/>
        <w:ind w:right="-22" w:firstLine="560"/>
        <w:rPr>
          <w:sz w:val="27"/>
          <w:szCs w:val="27"/>
        </w:rPr>
      </w:pPr>
      <w:r>
        <w:rPr>
          <w:sz w:val="27"/>
          <w:szCs w:val="27"/>
        </w:rPr>
        <w:t>Основным принципом патента является его обязательная открытость, что способствует ускорению научно-технического прогресса. Патент - тот же товар изобре</w:t>
      </w:r>
      <w:r>
        <w:rPr>
          <w:sz w:val="27"/>
          <w:szCs w:val="27"/>
        </w:rPr>
        <w:softHyphen/>
        <w:t>тателя, но государство продолжает засекречивать патенты, т. е. нарушает права изобретателей. Государство же должно не отбирать у человека право на его интеллектуальную собственность, а выкупать его, причем по рыночной стоимости.</w:t>
      </w:r>
    </w:p>
    <w:p w:rsidR="00B07C1A" w:rsidRDefault="00B07C1A">
      <w:pPr>
        <w:pStyle w:val="21"/>
        <w:ind w:right="-22" w:firstLine="560"/>
        <w:rPr>
          <w:sz w:val="27"/>
          <w:szCs w:val="27"/>
        </w:rPr>
      </w:pPr>
      <w:r>
        <w:rPr>
          <w:sz w:val="27"/>
          <w:szCs w:val="27"/>
        </w:rPr>
        <w:t>4. Особое внимание следует уделить охране договоров, заключаемых предприятием. Большая их часть, безусловно, относится к коммерческой тайне. Причем в определенных случаях охране подлежит не только текст договора, но и сам факт его заключения.</w:t>
      </w:r>
    </w:p>
    <w:p w:rsidR="00B07C1A" w:rsidRDefault="00B07C1A">
      <w:pPr>
        <w:pStyle w:val="2"/>
        <w:rPr>
          <w:sz w:val="27"/>
          <w:szCs w:val="27"/>
        </w:rPr>
      </w:pPr>
      <w:bookmarkStart w:id="8" w:name="_Toc473641238"/>
      <w:bookmarkStart w:id="9" w:name="_Toc473793272"/>
      <w:r>
        <w:rPr>
          <w:sz w:val="27"/>
          <w:szCs w:val="27"/>
        </w:rPr>
        <w:t>§ 2. Обеспечение защиты секретной информации</w:t>
      </w:r>
      <w:bookmarkEnd w:id="8"/>
      <w:bookmarkEnd w:id="9"/>
    </w:p>
    <w:p w:rsidR="00B07C1A" w:rsidRDefault="00B07C1A">
      <w:pPr>
        <w:pStyle w:val="21"/>
        <w:ind w:right="-22" w:firstLine="560"/>
        <w:rPr>
          <w:sz w:val="27"/>
          <w:szCs w:val="27"/>
        </w:rPr>
      </w:pPr>
      <w:r>
        <w:rPr>
          <w:sz w:val="27"/>
          <w:szCs w:val="27"/>
        </w:rPr>
        <w:t>Хорошая идея ценнее кошелька, набитого золотом, а украсть ее легче. Поэтому промышленный шпионаж приобрел поистине гигантский размах.</w:t>
      </w:r>
    </w:p>
    <w:p w:rsidR="00B07C1A" w:rsidRDefault="00B07C1A">
      <w:pPr>
        <w:pStyle w:val="21"/>
        <w:ind w:right="-22" w:firstLine="560"/>
        <w:rPr>
          <w:sz w:val="27"/>
          <w:szCs w:val="27"/>
        </w:rPr>
      </w:pPr>
      <w:r>
        <w:rPr>
          <w:sz w:val="27"/>
          <w:szCs w:val="27"/>
        </w:rPr>
        <w:t>По оценке экспертов</w:t>
      </w:r>
      <w:r>
        <w:rPr>
          <w:rStyle w:val="a6"/>
          <w:sz w:val="27"/>
          <w:szCs w:val="27"/>
        </w:rPr>
        <w:footnoteReference w:id="8"/>
      </w:r>
      <w:r>
        <w:rPr>
          <w:sz w:val="27"/>
          <w:szCs w:val="27"/>
        </w:rPr>
        <w:t>, ежегодный урон американского бизнеса от кражи производственных и торговых секретов превышает четыре миллиарда долларов.</w:t>
      </w:r>
    </w:p>
    <w:p w:rsidR="00B07C1A" w:rsidRDefault="00B07C1A">
      <w:pPr>
        <w:pStyle w:val="21"/>
        <w:ind w:right="-22" w:firstLine="560"/>
        <w:rPr>
          <w:sz w:val="27"/>
          <w:szCs w:val="27"/>
        </w:rPr>
      </w:pPr>
      <w:r>
        <w:rPr>
          <w:sz w:val="27"/>
          <w:szCs w:val="27"/>
        </w:rPr>
        <w:t>Кроме прямого похищения, происходит и утечка информации, при этом наиболее вероятными ее источ</w:t>
      </w:r>
      <w:r>
        <w:rPr>
          <w:sz w:val="27"/>
          <w:szCs w:val="27"/>
        </w:rPr>
        <w:softHyphen/>
        <w:t>никами являются:</w:t>
      </w:r>
    </w:p>
    <w:p w:rsidR="00B07C1A" w:rsidRDefault="00B07C1A">
      <w:pPr>
        <w:pStyle w:val="21"/>
        <w:ind w:right="-22" w:firstLine="560"/>
        <w:rPr>
          <w:sz w:val="27"/>
          <w:szCs w:val="27"/>
        </w:rPr>
      </w:pPr>
      <w:r>
        <w:rPr>
          <w:sz w:val="27"/>
          <w:szCs w:val="27"/>
        </w:rPr>
        <w:t>• персонал, имеющий доступ к информации;</w:t>
      </w:r>
    </w:p>
    <w:p w:rsidR="00B07C1A" w:rsidRDefault="00B07C1A">
      <w:pPr>
        <w:pStyle w:val="21"/>
        <w:ind w:right="-22" w:firstLine="560"/>
        <w:rPr>
          <w:sz w:val="27"/>
          <w:szCs w:val="27"/>
        </w:rPr>
      </w:pPr>
      <w:r>
        <w:rPr>
          <w:sz w:val="27"/>
          <w:szCs w:val="27"/>
        </w:rPr>
        <w:t>• документы, содержащие эту информацию;</w:t>
      </w:r>
    </w:p>
    <w:p w:rsidR="00B07C1A" w:rsidRDefault="00B07C1A">
      <w:pPr>
        <w:pStyle w:val="21"/>
        <w:ind w:right="-22" w:firstLine="560"/>
        <w:rPr>
          <w:sz w:val="27"/>
          <w:szCs w:val="27"/>
        </w:rPr>
      </w:pPr>
      <w:r>
        <w:rPr>
          <w:sz w:val="27"/>
          <w:szCs w:val="27"/>
        </w:rPr>
        <w:t>• технические средства и системы обработки инфор</w:t>
      </w:r>
      <w:r>
        <w:rPr>
          <w:sz w:val="27"/>
          <w:szCs w:val="27"/>
        </w:rPr>
        <w:softHyphen/>
        <w:t>мации, в том числе линии связи, по которым она передается.</w:t>
      </w:r>
    </w:p>
    <w:p w:rsidR="00B07C1A" w:rsidRDefault="00B07C1A">
      <w:pPr>
        <w:pStyle w:val="21"/>
        <w:ind w:right="-22" w:firstLine="560"/>
        <w:rPr>
          <w:sz w:val="27"/>
          <w:szCs w:val="27"/>
        </w:rPr>
      </w:pPr>
      <w:r>
        <w:rPr>
          <w:sz w:val="27"/>
          <w:szCs w:val="27"/>
        </w:rPr>
        <w:t>Итак, персонал - один из главных каналов утечки информации. Зная это, следует более тщательно изучать биографии особо важных сотрудников. Следует обратить пристальное внимание как на вновь пришедших на работу, так и на тех, кто подлежит увольнению. Эти люди находятся в ситуации, наиболее благоприятных для утечки информации.</w:t>
      </w:r>
    </w:p>
    <w:p w:rsidR="00B07C1A" w:rsidRDefault="00B07C1A">
      <w:pPr>
        <w:pStyle w:val="21"/>
        <w:ind w:right="-22" w:firstLine="560"/>
        <w:rPr>
          <w:sz w:val="27"/>
          <w:szCs w:val="27"/>
        </w:rPr>
      </w:pPr>
      <w:r>
        <w:rPr>
          <w:sz w:val="27"/>
          <w:szCs w:val="27"/>
        </w:rPr>
        <w:t>Возможными источниками утечки интеллектуальной собственности могут стать конгрессы, конференции, симпозиумы, торговые выставки, демонстрации созданной техники, ярмарки, реклама и т. п. Профессионалов промышленного шпионажа привлекают и различные съезды специалистов, потому что они знают: самые лучшие источники коммерческой и научно-технической информации - болтуны.</w:t>
      </w:r>
    </w:p>
    <w:p w:rsidR="00B07C1A" w:rsidRDefault="00B07C1A">
      <w:pPr>
        <w:pStyle w:val="21"/>
        <w:ind w:right="-22" w:firstLine="560"/>
        <w:rPr>
          <w:sz w:val="27"/>
          <w:szCs w:val="27"/>
        </w:rPr>
      </w:pPr>
      <w:r>
        <w:rPr>
          <w:sz w:val="27"/>
          <w:szCs w:val="27"/>
        </w:rPr>
        <w:t>Утечка информации охватывает широкий круг различных действий. Это и утрата информации из компьютера, и пропажа документов. Утратой считается и тайное копирование информации конфиденциального характера с дискеты на дискету, снятая "лично для себя" копия документа, содержащего коммерческую тайну.</w:t>
      </w:r>
    </w:p>
    <w:p w:rsidR="00B07C1A" w:rsidRDefault="00B07C1A">
      <w:pPr>
        <w:pStyle w:val="21"/>
        <w:ind w:right="-22" w:firstLine="560"/>
        <w:rPr>
          <w:sz w:val="27"/>
          <w:szCs w:val="27"/>
        </w:rPr>
      </w:pPr>
      <w:r>
        <w:rPr>
          <w:sz w:val="27"/>
          <w:szCs w:val="27"/>
        </w:rPr>
        <w:t>Существуют три общепринятых метода защиты интеллектуальной собственности: патент, авторское право и коммерческая тайна.</w:t>
      </w:r>
    </w:p>
    <w:p w:rsidR="00B07C1A" w:rsidRDefault="00B07C1A">
      <w:pPr>
        <w:pStyle w:val="21"/>
        <w:ind w:right="-22" w:firstLine="560"/>
        <w:rPr>
          <w:sz w:val="27"/>
          <w:szCs w:val="27"/>
        </w:rPr>
      </w:pPr>
      <w:r>
        <w:rPr>
          <w:sz w:val="27"/>
          <w:szCs w:val="27"/>
        </w:rPr>
        <w:t>Патентом оформляется право изобретателя "законно монополизировать" использование изобретения в течение установленного периода времени. Основами гражданского законодательства срок действия патента определен в 20 лет. Патент является способом защиты промышленной, а не коммерческой информации.</w:t>
      </w:r>
    </w:p>
    <w:p w:rsidR="00B07C1A" w:rsidRDefault="00B07C1A">
      <w:pPr>
        <w:pStyle w:val="21"/>
        <w:ind w:right="-22" w:firstLine="560"/>
        <w:rPr>
          <w:sz w:val="27"/>
          <w:szCs w:val="27"/>
        </w:rPr>
      </w:pPr>
      <w:r>
        <w:rPr>
          <w:sz w:val="27"/>
          <w:szCs w:val="27"/>
        </w:rPr>
        <w:t>Авторское право, напротив, защищает только форму, в которой выражена конкретная идея, а не саму идею. Это отличает авторское право и от патента, и от коммерческой тайны, которые относятся к сущности, содержанию идеи. Оригинальные мысли, содержащиеся в книгах и научных статьях, после их прочтения уже принадлежат каждому. Ими можно свободно пользоваться. Однако при исполь</w:t>
      </w:r>
      <w:r>
        <w:rPr>
          <w:sz w:val="27"/>
          <w:szCs w:val="27"/>
        </w:rPr>
        <w:softHyphen/>
        <w:t>зовании этих идей в новых публикациях необходимо делать ссылки на конкретного автора, иначе будут нарушены авторские права. Это относится в большей степени к литературному творчеству, музыке, программному обеспечению.</w:t>
      </w:r>
    </w:p>
    <w:p w:rsidR="00B07C1A" w:rsidRDefault="00B07C1A">
      <w:pPr>
        <w:pStyle w:val="21"/>
        <w:ind w:right="-22" w:firstLine="560"/>
        <w:rPr>
          <w:sz w:val="27"/>
          <w:szCs w:val="27"/>
        </w:rPr>
      </w:pPr>
      <w:r>
        <w:rPr>
          <w:sz w:val="27"/>
          <w:szCs w:val="27"/>
        </w:rPr>
        <w:t>Коммерческая тайна как форма интеллектуальной собственности в нашей стране не охвачена правовым регулированием, поэтому для защиты коммерческой информации применение законодательных мер значительно осложнено, и здесь большое значение приобретают другие меры защиты.</w:t>
      </w:r>
    </w:p>
    <w:p w:rsidR="00B07C1A" w:rsidRDefault="00B07C1A">
      <w:pPr>
        <w:pStyle w:val="21"/>
        <w:ind w:right="-22" w:firstLine="560"/>
        <w:rPr>
          <w:sz w:val="27"/>
          <w:szCs w:val="27"/>
        </w:rPr>
      </w:pPr>
      <w:r>
        <w:rPr>
          <w:sz w:val="27"/>
          <w:szCs w:val="27"/>
        </w:rPr>
        <w:t>Немаловажную роль в защите информации играют морально-этические нормы, которые не являются обязатель</w:t>
      </w:r>
      <w:r>
        <w:rPr>
          <w:sz w:val="27"/>
          <w:szCs w:val="27"/>
        </w:rPr>
        <w:softHyphen/>
        <w:t>ными, однако их несоблюдение ведет к потере авторитета (престижа) человека, группы лиц либо всей организации.</w:t>
      </w:r>
    </w:p>
    <w:p w:rsidR="00B07C1A" w:rsidRDefault="00B07C1A">
      <w:pPr>
        <w:pStyle w:val="21"/>
        <w:ind w:right="-22" w:firstLine="560"/>
        <w:rPr>
          <w:sz w:val="27"/>
          <w:szCs w:val="27"/>
        </w:rPr>
      </w:pPr>
      <w:r>
        <w:rPr>
          <w:sz w:val="27"/>
          <w:szCs w:val="27"/>
        </w:rPr>
        <w:t>При охране информации от прямого хищения или уничтожения нередко прибегают к мерам физической защиты. Это - замки на дверях, решетки на окнах, различные механические, электромеханические и электрон</w:t>
      </w:r>
      <w:r>
        <w:rPr>
          <w:sz w:val="27"/>
          <w:szCs w:val="27"/>
        </w:rPr>
        <w:softHyphen/>
        <w:t>ные устройства охраны здания, лаборатории, других помещений фирмы.</w:t>
      </w:r>
    </w:p>
    <w:p w:rsidR="00B07C1A" w:rsidRDefault="00B07C1A">
      <w:pPr>
        <w:pStyle w:val="21"/>
        <w:ind w:right="-22" w:firstLine="560"/>
        <w:rPr>
          <w:sz w:val="27"/>
          <w:szCs w:val="27"/>
        </w:rPr>
      </w:pPr>
      <w:r>
        <w:rPr>
          <w:sz w:val="27"/>
          <w:szCs w:val="27"/>
        </w:rPr>
        <w:t>Физические меры защиты, как правило, применяются в совокупности с административными мероприятиями. К ним относятся: организация соответствующего режима секретности, пропускного и внутреннего режима, создание службы безопасности, обучение и инструктаж персонала.</w:t>
      </w:r>
    </w:p>
    <w:p w:rsidR="00B07C1A" w:rsidRDefault="00B07C1A">
      <w:pPr>
        <w:pStyle w:val="21"/>
        <w:ind w:right="-22" w:firstLine="560"/>
        <w:rPr>
          <w:sz w:val="27"/>
          <w:szCs w:val="27"/>
        </w:rPr>
      </w:pPr>
      <w:r>
        <w:rPr>
          <w:sz w:val="27"/>
          <w:szCs w:val="27"/>
        </w:rPr>
        <w:t>Технические системы охраны включают в себя электромеханические, акустические, емкостные, радиотех</w:t>
      </w:r>
      <w:r>
        <w:rPr>
          <w:sz w:val="27"/>
          <w:szCs w:val="27"/>
        </w:rPr>
        <w:softHyphen/>
        <w:t>нические, магнитометрические средства.</w:t>
      </w:r>
    </w:p>
    <w:p w:rsidR="00B07C1A" w:rsidRDefault="00B07C1A">
      <w:pPr>
        <w:pStyle w:val="21"/>
        <w:ind w:right="-22" w:firstLine="560"/>
        <w:rPr>
          <w:sz w:val="27"/>
          <w:szCs w:val="27"/>
        </w:rPr>
      </w:pPr>
      <w:r>
        <w:rPr>
          <w:sz w:val="27"/>
          <w:szCs w:val="27"/>
        </w:rPr>
        <w:t>Криптографические меры защиты позволяют шифро</w:t>
      </w:r>
      <w:r>
        <w:rPr>
          <w:sz w:val="27"/>
          <w:szCs w:val="27"/>
        </w:rPr>
        <w:softHyphen/>
        <w:t>вать информацию таким образом, чтобы се содержание могло стать доступным только при предъявлении специфической информации (ключа). Специалисты считают криптографическое закрытие информации наиболее эффективным и надежным средством.</w:t>
      </w:r>
    </w:p>
    <w:p w:rsidR="00B07C1A" w:rsidRDefault="00B07C1A">
      <w:pPr>
        <w:pStyle w:val="21"/>
        <w:ind w:right="-22" w:firstLine="560"/>
        <w:rPr>
          <w:sz w:val="27"/>
          <w:szCs w:val="27"/>
        </w:rPr>
      </w:pPr>
      <w:r>
        <w:rPr>
          <w:sz w:val="27"/>
          <w:szCs w:val="27"/>
        </w:rPr>
        <w:t>В качестве потенциальных угроз безопасности инфор</w:t>
      </w:r>
      <w:r>
        <w:rPr>
          <w:sz w:val="27"/>
          <w:szCs w:val="27"/>
        </w:rPr>
        <w:softHyphen/>
        <w:t>мации могут выступать стихийные бедствия, неблаго</w:t>
      </w:r>
      <w:r>
        <w:rPr>
          <w:sz w:val="27"/>
          <w:szCs w:val="27"/>
        </w:rPr>
        <w:softHyphen/>
        <w:t>приятная внешняя среда, катастрофы, политическая нестабильность, ошибки и неисправности программы, компьютерная преступность. Исходя из характера угрозы, применяются различные меры противодействия.</w:t>
      </w:r>
    </w:p>
    <w:p w:rsidR="00B07C1A" w:rsidRDefault="00B07C1A">
      <w:pPr>
        <w:pStyle w:val="21"/>
        <w:ind w:right="-22" w:firstLine="560"/>
        <w:rPr>
          <w:sz w:val="27"/>
          <w:szCs w:val="27"/>
        </w:rPr>
      </w:pPr>
      <w:r>
        <w:rPr>
          <w:sz w:val="27"/>
          <w:szCs w:val="27"/>
        </w:rPr>
        <w:t>Для защиты коммерческих секретов следует соблюдать следующие правила:</w:t>
      </w:r>
    </w:p>
    <w:p w:rsidR="00B07C1A" w:rsidRDefault="00B07C1A">
      <w:pPr>
        <w:pStyle w:val="21"/>
        <w:ind w:right="-22" w:firstLine="560"/>
        <w:rPr>
          <w:sz w:val="27"/>
          <w:szCs w:val="27"/>
        </w:rPr>
      </w:pPr>
      <w:r>
        <w:rPr>
          <w:sz w:val="27"/>
          <w:szCs w:val="27"/>
        </w:rPr>
        <w:t>• обеспечение безопасности всегда и везде - дело профессионалов, потому что для этого требуются специальные знания;</w:t>
      </w:r>
    </w:p>
    <w:p w:rsidR="00B07C1A" w:rsidRDefault="00B07C1A">
      <w:pPr>
        <w:pStyle w:val="21"/>
        <w:ind w:right="-22" w:firstLine="560"/>
        <w:rPr>
          <w:sz w:val="27"/>
          <w:szCs w:val="27"/>
        </w:rPr>
      </w:pPr>
      <w:r>
        <w:rPr>
          <w:sz w:val="27"/>
          <w:szCs w:val="27"/>
        </w:rPr>
        <w:t>• предпринимаемые превентивные меры должны предусматривать специальную программу по дезинформации промышленных шпионов;</w:t>
      </w:r>
    </w:p>
    <w:p w:rsidR="00B07C1A" w:rsidRDefault="00B07C1A">
      <w:pPr>
        <w:pStyle w:val="21"/>
        <w:ind w:right="-22" w:firstLine="560"/>
        <w:rPr>
          <w:sz w:val="27"/>
          <w:szCs w:val="27"/>
        </w:rPr>
      </w:pPr>
      <w:r>
        <w:rPr>
          <w:sz w:val="27"/>
          <w:szCs w:val="27"/>
        </w:rPr>
        <w:t>• система превентивных мер должна включать в себя такой важнейший элемент, как организация движения охраняемой информации, исключив при этом возможность ее утечки;</w:t>
      </w:r>
    </w:p>
    <w:p w:rsidR="00B07C1A" w:rsidRDefault="00B07C1A">
      <w:pPr>
        <w:pStyle w:val="21"/>
        <w:ind w:right="-22" w:firstLine="560"/>
        <w:rPr>
          <w:sz w:val="27"/>
          <w:szCs w:val="27"/>
        </w:rPr>
      </w:pPr>
      <w:r>
        <w:rPr>
          <w:sz w:val="27"/>
          <w:szCs w:val="27"/>
        </w:rPr>
        <w:t>• система превентивных мер должна быть основана на материальной заинтересованности сотрудников, а для этого надо адекватно оплачивать их труд. В нашей стране такую систему превентивных мер по защите коммерческой тайны могут позволить себе пока что немногие частные фирмы.</w:t>
      </w:r>
    </w:p>
    <w:p w:rsidR="00B07C1A" w:rsidRDefault="00B07C1A">
      <w:pPr>
        <w:pStyle w:val="21"/>
        <w:ind w:right="-22" w:firstLine="560"/>
        <w:rPr>
          <w:sz w:val="27"/>
          <w:szCs w:val="27"/>
        </w:rPr>
      </w:pPr>
      <w:r>
        <w:rPr>
          <w:sz w:val="27"/>
          <w:szCs w:val="27"/>
        </w:rPr>
        <w:t>Объективные потребности фирмы, банка, страховой компании и т. п. в обеспечении сохранности коммерческой тайны определяются рядом факторов, а именно:</w:t>
      </w:r>
    </w:p>
    <w:p w:rsidR="00B07C1A" w:rsidRDefault="00B07C1A">
      <w:pPr>
        <w:pStyle w:val="21"/>
        <w:ind w:right="-22" w:firstLine="560"/>
        <w:rPr>
          <w:sz w:val="27"/>
          <w:szCs w:val="27"/>
        </w:rPr>
      </w:pPr>
      <w:r>
        <w:rPr>
          <w:sz w:val="27"/>
          <w:szCs w:val="27"/>
        </w:rPr>
        <w:t>• обострением конкурентной борьбы на рынке товаров и услуг;</w:t>
      </w:r>
    </w:p>
    <w:p w:rsidR="00B07C1A" w:rsidRDefault="00B07C1A">
      <w:pPr>
        <w:pStyle w:val="21"/>
        <w:ind w:right="-22" w:firstLine="560"/>
        <w:rPr>
          <w:sz w:val="27"/>
          <w:szCs w:val="27"/>
        </w:rPr>
      </w:pPr>
      <w:r>
        <w:rPr>
          <w:sz w:val="27"/>
          <w:szCs w:val="27"/>
        </w:rPr>
        <w:t>• важностью сохранения секретной информации в течение определённого времени;</w:t>
      </w:r>
    </w:p>
    <w:p w:rsidR="00B07C1A" w:rsidRDefault="00B07C1A">
      <w:pPr>
        <w:pStyle w:val="21"/>
        <w:ind w:right="-22" w:firstLine="560"/>
        <w:rPr>
          <w:sz w:val="27"/>
          <w:szCs w:val="27"/>
        </w:rPr>
      </w:pPr>
      <w:r>
        <w:rPr>
          <w:sz w:val="27"/>
          <w:szCs w:val="27"/>
        </w:rPr>
        <w:t>• возможностью проверить каждый из вероятных каналов утечки информации, и в первую очередь по конкретным служащим.</w:t>
      </w:r>
    </w:p>
    <w:p w:rsidR="00B07C1A" w:rsidRDefault="00B07C1A">
      <w:pPr>
        <w:pStyle w:val="21"/>
        <w:ind w:right="-22" w:firstLine="560"/>
        <w:rPr>
          <w:sz w:val="27"/>
          <w:szCs w:val="27"/>
        </w:rPr>
      </w:pPr>
      <w:r>
        <w:rPr>
          <w:sz w:val="27"/>
          <w:szCs w:val="27"/>
        </w:rPr>
        <w:t>Последние два фактора должны быть тщательно просчитаны по затратам: стоит ли овчинка выделки?</w:t>
      </w:r>
    </w:p>
    <w:p w:rsidR="00B07C1A" w:rsidRDefault="00B07C1A">
      <w:pPr>
        <w:pStyle w:val="21"/>
        <w:ind w:right="-22" w:firstLine="560"/>
        <w:rPr>
          <w:sz w:val="27"/>
          <w:szCs w:val="27"/>
        </w:rPr>
      </w:pPr>
      <w:r>
        <w:rPr>
          <w:sz w:val="27"/>
          <w:szCs w:val="27"/>
        </w:rPr>
        <w:t>На начальной стадии создания фирмы, когда ее штат ограничен несколькими сотрудниками, а финансовые возможности не позволяют осуществить весь комплекс мер по защите информации, складывается ситуация, при которой любые действия конкурентов несут реальную угрозу гибели фирмы. На этой стадии необходимо осуществить хотя бы минимально возможный комплекс мер:</w:t>
      </w:r>
    </w:p>
    <w:p w:rsidR="00B07C1A" w:rsidRDefault="00B07C1A">
      <w:pPr>
        <w:pStyle w:val="21"/>
        <w:ind w:right="-22" w:firstLine="560"/>
        <w:rPr>
          <w:sz w:val="27"/>
          <w:szCs w:val="27"/>
        </w:rPr>
      </w:pPr>
      <w:r>
        <w:rPr>
          <w:sz w:val="27"/>
          <w:szCs w:val="27"/>
        </w:rPr>
        <w:t>• предусмотреть, чтобы служащие в заявлениях о приеме на работу, в трудовых соглашениях и контрактах принимали на себя четко выраженные письменные обязательства не разглашать тайны фирмы и иные сведения, ею охраняемые;</w:t>
      </w:r>
    </w:p>
    <w:p w:rsidR="00B07C1A" w:rsidRDefault="00B07C1A">
      <w:pPr>
        <w:pStyle w:val="21"/>
        <w:ind w:right="-22" w:firstLine="560"/>
        <w:rPr>
          <w:sz w:val="27"/>
          <w:szCs w:val="27"/>
        </w:rPr>
      </w:pPr>
      <w:r>
        <w:rPr>
          <w:sz w:val="27"/>
          <w:szCs w:val="27"/>
        </w:rPr>
        <w:t>• определиться с потоками информации и все документы, содержащие коммерческую тайну, снабдить соответствующим грифом, отражающим степень их секретности. Сюда относятся, прежде всего, документы с планами предстоящей деятельности фирмы, технологическая документация, списки поставщиков и покупателей;</w:t>
      </w:r>
    </w:p>
    <w:p w:rsidR="00B07C1A" w:rsidRDefault="00B07C1A">
      <w:pPr>
        <w:pStyle w:val="21"/>
        <w:ind w:right="-22" w:firstLine="560"/>
        <w:rPr>
          <w:sz w:val="27"/>
          <w:szCs w:val="27"/>
        </w:rPr>
      </w:pPr>
      <w:r>
        <w:rPr>
          <w:sz w:val="27"/>
          <w:szCs w:val="27"/>
        </w:rPr>
        <w:t>• предусмотреть вопросы защиты коммерческой тайны в типовых соглашениях с заказчиками, покупателями изделий и услуг фирмы, продавцами, торговыми агентами и др.</w:t>
      </w:r>
    </w:p>
    <w:p w:rsidR="00B07C1A" w:rsidRDefault="00B07C1A">
      <w:pPr>
        <w:pStyle w:val="21"/>
        <w:ind w:right="-22" w:firstLine="560"/>
        <w:rPr>
          <w:sz w:val="27"/>
          <w:szCs w:val="27"/>
        </w:rPr>
      </w:pPr>
      <w:r>
        <w:rPr>
          <w:sz w:val="27"/>
          <w:szCs w:val="27"/>
        </w:rPr>
        <w:t>Разрабатывая меры по защите коммерческой тайны фирмы, необходимо экономически обосновать целесооб</w:t>
      </w:r>
      <w:r>
        <w:rPr>
          <w:sz w:val="27"/>
          <w:szCs w:val="27"/>
        </w:rPr>
        <w:softHyphen/>
        <w:t>разность засекречивания той или иной информации.</w:t>
      </w:r>
    </w:p>
    <w:p w:rsidR="00B07C1A" w:rsidRDefault="00B07C1A">
      <w:pPr>
        <w:pStyle w:val="21"/>
        <w:ind w:right="-22" w:firstLine="560"/>
        <w:rPr>
          <w:sz w:val="27"/>
          <w:szCs w:val="27"/>
        </w:rPr>
      </w:pPr>
      <w:r>
        <w:rPr>
          <w:sz w:val="27"/>
          <w:szCs w:val="27"/>
        </w:rPr>
        <w:t>В первую очередь выделяется информация, утечка которой может привести вашу фирму к банкротству. Это строго конфиденциальная информация. В мире бизнеса это, как правило, "ноу-хау". К конфиденциальной информации относятся сведения о перспективах развития фирмы, ее клиентах, сроках и сумме кредитования. Огласка этих сведений, конечно же, не приведет к краху, но лишит фирму на какое-то время устойчивой прибыли.</w:t>
      </w:r>
    </w:p>
    <w:p w:rsidR="00B07C1A" w:rsidRDefault="00B07C1A">
      <w:pPr>
        <w:pStyle w:val="21"/>
        <w:ind w:right="-22" w:firstLine="560"/>
        <w:rPr>
          <w:sz w:val="27"/>
          <w:szCs w:val="27"/>
        </w:rPr>
      </w:pPr>
      <w:r>
        <w:rPr>
          <w:sz w:val="27"/>
          <w:szCs w:val="27"/>
        </w:rPr>
        <w:t>Не подлежит огласке информация, раскрытие которой может привести к неблагоприятным последствиям. К ней относятся: номера домашних телефонов, адреса руково</w:t>
      </w:r>
      <w:r>
        <w:rPr>
          <w:sz w:val="27"/>
          <w:szCs w:val="27"/>
        </w:rPr>
        <w:softHyphen/>
        <w:t>дителей и сотрудников фирмы, текущие планы работы, информация о конфликтных ситуациях в коллективе и т. п.</w:t>
      </w:r>
    </w:p>
    <w:p w:rsidR="00B07C1A" w:rsidRDefault="00B07C1A">
      <w:pPr>
        <w:pStyle w:val="21"/>
        <w:ind w:right="-22" w:firstLine="560"/>
        <w:rPr>
          <w:sz w:val="27"/>
          <w:szCs w:val="27"/>
        </w:rPr>
      </w:pPr>
      <w:r>
        <w:rPr>
          <w:sz w:val="27"/>
          <w:szCs w:val="27"/>
        </w:rPr>
        <w:t>Остальные сведения относятся к открытым, то есть доступным всем. Но следует иметь в виду, что неправильно поданная информация может помочь аналитикам из конкурирующей фирмы обнаружить ваши уязвимые места.</w:t>
      </w:r>
    </w:p>
    <w:p w:rsidR="00B07C1A" w:rsidRDefault="00B07C1A">
      <w:pPr>
        <w:pStyle w:val="21"/>
        <w:ind w:right="-22" w:firstLine="560"/>
        <w:rPr>
          <w:sz w:val="27"/>
          <w:szCs w:val="27"/>
        </w:rPr>
      </w:pPr>
      <w:r>
        <w:rPr>
          <w:sz w:val="27"/>
          <w:szCs w:val="27"/>
        </w:rPr>
        <w:t>Руководитель фирмы должен установить строгий порядок хранения первых экземпляров договоров и работы с ними. Их следует хранить в определенном месте у ответственного лица и выдавать только под расписку с письменного разрешения руководителя фирмы. На лица, ответственные за хранение договоров и работу с ними, возлагается персональная ответственность за утерю договоров или утечку информации из них. Все это необходимо потому, что деятельность коммерческих структур строится в большей степени на договорных началах, и конкурент или партнер по переговорам, обладая информацией в этой сфере, может составить довольно полную картину производственного и финансового положения фирмы. Пропажа (похищение) первых экземпляров ведет к значительным затруднениям и даже невозможности доказывать те или иные положения при возникновении спора и его разрешения в судебном порядке. При подписании договора рекомендуется, чтобы представители сторон ставили подписи не только в конце договора, но и на каждом листе во избежание замены одного текста другим.</w:t>
      </w:r>
    </w:p>
    <w:p w:rsidR="00B07C1A" w:rsidRDefault="00B07C1A">
      <w:pPr>
        <w:pStyle w:val="21"/>
        <w:ind w:right="-22" w:firstLine="560"/>
        <w:rPr>
          <w:sz w:val="27"/>
          <w:szCs w:val="27"/>
        </w:rPr>
      </w:pPr>
      <w:r>
        <w:rPr>
          <w:sz w:val="27"/>
          <w:szCs w:val="27"/>
        </w:rPr>
        <w:t>Следует отметить, что затраты зарубежных фирм на охрану своей коммерческой тайны составляют 10-15 процентов всех расходов на процесс производства. Поэтому в наиболее расчетливые предприниматели пытаются на этом сэкономить, переложив затраты на плечи государства. Каким образом? Путем получения госзаказов оборонного характера. Помимо прочих преимуществ, госзаказы позволяют пользоваться защитой государственных правоохранительных органов и, в первую очередь, контрразведки.</w:t>
      </w:r>
    </w:p>
    <w:p w:rsidR="00B07C1A" w:rsidRDefault="00B07C1A">
      <w:pPr>
        <w:pStyle w:val="21"/>
        <w:ind w:right="-22" w:firstLine="560"/>
        <w:rPr>
          <w:sz w:val="27"/>
          <w:szCs w:val="27"/>
        </w:rPr>
      </w:pPr>
      <w:r>
        <w:rPr>
          <w:sz w:val="27"/>
          <w:szCs w:val="27"/>
        </w:rPr>
        <w:t>Допуская служащих фирмы к госсекретам, контр</w:t>
      </w:r>
      <w:r>
        <w:rPr>
          <w:sz w:val="27"/>
          <w:szCs w:val="27"/>
        </w:rPr>
        <w:softHyphen/>
        <w:t>разведка с присущей ей тщательностью проверяет благонадежность каждого из них.</w:t>
      </w:r>
    </w:p>
    <w:p w:rsidR="00B07C1A" w:rsidRDefault="00B07C1A">
      <w:pPr>
        <w:pStyle w:val="21"/>
        <w:ind w:right="-22" w:firstLine="560"/>
        <w:rPr>
          <w:sz w:val="27"/>
          <w:szCs w:val="27"/>
        </w:rPr>
      </w:pPr>
      <w:r>
        <w:rPr>
          <w:sz w:val="27"/>
          <w:szCs w:val="27"/>
        </w:rPr>
        <w:t>Традиционная проверка граждан США, получающих доступ к секретной информации, обычно включает:</w:t>
      </w:r>
    </w:p>
    <w:p w:rsidR="00B07C1A" w:rsidRDefault="00B07C1A">
      <w:pPr>
        <w:pStyle w:val="21"/>
        <w:ind w:right="-22" w:firstLine="560"/>
        <w:rPr>
          <w:sz w:val="27"/>
          <w:szCs w:val="27"/>
        </w:rPr>
      </w:pPr>
      <w:r>
        <w:rPr>
          <w:sz w:val="27"/>
          <w:szCs w:val="27"/>
        </w:rPr>
        <w:t>обязательную проверку на детекторе лжи (полиграфе);</w:t>
      </w:r>
    </w:p>
    <w:p w:rsidR="00B07C1A" w:rsidRDefault="00B07C1A">
      <w:pPr>
        <w:pStyle w:val="21"/>
        <w:ind w:right="-22" w:firstLine="560"/>
        <w:rPr>
          <w:sz w:val="27"/>
          <w:szCs w:val="27"/>
        </w:rPr>
      </w:pPr>
      <w:r>
        <w:rPr>
          <w:sz w:val="27"/>
          <w:szCs w:val="27"/>
        </w:rPr>
        <w:t>глубокое и всестороннее изучение досье кандидата на работу, проверка его биографических данных за последние 10 лет;</w:t>
      </w:r>
    </w:p>
    <w:p w:rsidR="00B07C1A" w:rsidRDefault="00B07C1A">
      <w:pPr>
        <w:pStyle w:val="21"/>
        <w:ind w:right="-22" w:firstLine="560"/>
        <w:rPr>
          <w:sz w:val="27"/>
          <w:szCs w:val="27"/>
        </w:rPr>
      </w:pPr>
      <w:r>
        <w:rPr>
          <w:sz w:val="27"/>
          <w:szCs w:val="27"/>
        </w:rPr>
        <w:t>выяснение целей и обстоятельств поездок за рубеж;</w:t>
      </w:r>
    </w:p>
    <w:p w:rsidR="00B07C1A" w:rsidRDefault="00B07C1A">
      <w:pPr>
        <w:pStyle w:val="21"/>
        <w:ind w:right="-22" w:firstLine="560"/>
        <w:rPr>
          <w:sz w:val="27"/>
          <w:szCs w:val="27"/>
        </w:rPr>
      </w:pPr>
      <w:r>
        <w:rPr>
          <w:sz w:val="27"/>
          <w:szCs w:val="27"/>
        </w:rPr>
        <w:t>исследование финансового положения. В ходе проверки служащего полученные сведения сопоставляются с данными Национального банка информации о секретоносителях, где на каждого существует электронное досье. В нем содержатся данные предыдущих проверок его фотография, фонограмма его голоса, сведения об изменениях в его финансовом положении, о его поездках за границу.</w:t>
      </w:r>
    </w:p>
    <w:p w:rsidR="00B07C1A" w:rsidRDefault="00B07C1A">
      <w:pPr>
        <w:pStyle w:val="21"/>
        <w:ind w:right="-22" w:firstLine="560"/>
        <w:rPr>
          <w:sz w:val="27"/>
          <w:szCs w:val="27"/>
        </w:rPr>
      </w:pPr>
      <w:r>
        <w:rPr>
          <w:sz w:val="27"/>
          <w:szCs w:val="27"/>
        </w:rPr>
        <w:t>В Америке служащие многих фирм и всех специальных учреждений проходят проверку на детекторе не реже одного раза в полгода, причем всегда неожиданно. Это обязательное условие оговорено в контракте. По уже сложившейся традиции первым подвергает себя проверке глава фирмы.</w:t>
      </w:r>
    </w:p>
    <w:p w:rsidR="00B07C1A" w:rsidRDefault="00B07C1A">
      <w:pPr>
        <w:pStyle w:val="21"/>
        <w:ind w:right="-22" w:firstLine="560"/>
        <w:rPr>
          <w:sz w:val="27"/>
          <w:szCs w:val="27"/>
        </w:rPr>
      </w:pPr>
      <w:r>
        <w:rPr>
          <w:sz w:val="27"/>
          <w:szCs w:val="27"/>
        </w:rPr>
        <w:t>Сейчас полиграфы стали предметом многочисленных споров. После того, как в производстве появились бесконтактные детекторы, определяющие состояние исследуемого на расстоянии по голосу, многие заговорили о правах человека. В 1996 году проверки на полиграфе в той или иной мере применялись в 57 странах мира.</w:t>
      </w:r>
      <w:r>
        <w:rPr>
          <w:rStyle w:val="a6"/>
          <w:sz w:val="27"/>
          <w:szCs w:val="27"/>
        </w:rPr>
        <w:footnoteReference w:id="9"/>
      </w:r>
      <w:r>
        <w:rPr>
          <w:sz w:val="27"/>
          <w:szCs w:val="27"/>
        </w:rPr>
        <w:t xml:space="preserve"> Но отношение к нему на Западе неоднозначное. В ФРГ, например, он запрещен законом. Видимо, на то есть свои причины. В России же официальные лица делают вид, что детектора лжи у нас не существует. Он не запрещен и не разрешен никакими документами, хотя определенные подвижки к его официальному применению уже имеются.</w:t>
      </w:r>
    </w:p>
    <w:p w:rsidR="00B07C1A" w:rsidRDefault="00B07C1A">
      <w:pPr>
        <w:pStyle w:val="21"/>
        <w:ind w:right="-22" w:firstLine="560"/>
        <w:rPr>
          <w:sz w:val="27"/>
          <w:szCs w:val="27"/>
        </w:rPr>
      </w:pPr>
      <w:r>
        <w:rPr>
          <w:sz w:val="27"/>
          <w:szCs w:val="27"/>
        </w:rPr>
        <w:t>Закон Российской Федерации "О государственной тайне" предусматривает (ст. 22, ч. 3) "проведение ... полномочными органами проверочных мероприятий" в отношении лиц, получающих допуск к государственной тайне. Определяя основания для отказа гражданам в работе, закон указывает (ст. 22, ч. 1), что таковыми являются:</w:t>
      </w:r>
    </w:p>
    <w:p w:rsidR="00B07C1A" w:rsidRDefault="00B07C1A">
      <w:pPr>
        <w:pStyle w:val="21"/>
        <w:ind w:right="-22" w:firstLine="560"/>
        <w:rPr>
          <w:sz w:val="27"/>
          <w:szCs w:val="27"/>
        </w:rPr>
      </w:pPr>
      <w:r>
        <w:rPr>
          <w:sz w:val="27"/>
          <w:szCs w:val="27"/>
        </w:rPr>
        <w:t>- выявление в результате проверочных мероприятий действий оформляемого лица, создающих угрозу безопас</w:t>
      </w:r>
      <w:r>
        <w:rPr>
          <w:sz w:val="27"/>
          <w:szCs w:val="27"/>
        </w:rPr>
        <w:softHyphen/>
        <w:t>ности Российской Федерации;</w:t>
      </w:r>
    </w:p>
    <w:p w:rsidR="00B07C1A" w:rsidRDefault="00B07C1A">
      <w:pPr>
        <w:pStyle w:val="21"/>
        <w:ind w:right="-22" w:firstLine="560"/>
        <w:rPr>
          <w:sz w:val="27"/>
          <w:szCs w:val="27"/>
        </w:rPr>
      </w:pPr>
      <w:r>
        <w:rPr>
          <w:sz w:val="27"/>
          <w:szCs w:val="27"/>
        </w:rPr>
        <w:t>- уклонение его от проверочных мероприятий и (или) сообщение им заведомо ложных анкетных данных.</w:t>
      </w:r>
    </w:p>
    <w:p w:rsidR="00B07C1A" w:rsidRDefault="00B07C1A">
      <w:pPr>
        <w:pStyle w:val="21"/>
        <w:ind w:right="-22" w:firstLine="560"/>
        <w:rPr>
          <w:sz w:val="27"/>
          <w:szCs w:val="27"/>
        </w:rPr>
      </w:pPr>
      <w:r>
        <w:rPr>
          <w:sz w:val="27"/>
          <w:szCs w:val="27"/>
        </w:rPr>
        <w:t>Таким образом, зафиксирована правовая база для возможного использования в будущем проверки на полиграфе как дополнительного средства повышения эффективности подбора, перепроверки и расстановки кадров. Закон "О государственной тайне" и введенное Постановлением Правительства Российской Федерации от 15 апреля 1995 года № 333 "Положение о лицензировании деятельности предприятий, учреждений и организаций по проведению работ, связанных с использованием сведений, составляющих государственную тайну, созданием средств защиты информации, а также с осуществлением мероприятий и (или) оказанием услуг по защите государственной тайны" наметил возможные подходы к развитию данного направления. В опубликованной 24 июня 1996 года "Федеральной целевой программе по усилению борьбы с преступностью на 1996-1997 годы" предусмат</w:t>
      </w:r>
      <w:r>
        <w:rPr>
          <w:sz w:val="27"/>
          <w:szCs w:val="27"/>
        </w:rPr>
        <w:softHyphen/>
        <w:t>ривается "оснастить оперативно-технические и оперативные подразделения республиканских, краевых, областных органов внутренних дел специальными техническими средствами (полиграфами, стресс-детекторами по голосу, тензометрическими платформами) для оценки психо</w:t>
      </w:r>
      <w:r>
        <w:rPr>
          <w:sz w:val="27"/>
          <w:szCs w:val="27"/>
        </w:rPr>
        <w:softHyphen/>
        <w:t>физического состояния человека".</w:t>
      </w:r>
    </w:p>
    <w:p w:rsidR="00B07C1A" w:rsidRDefault="00B07C1A">
      <w:pPr>
        <w:pStyle w:val="21"/>
        <w:ind w:right="-22" w:firstLine="560"/>
        <w:rPr>
          <w:sz w:val="27"/>
          <w:szCs w:val="27"/>
        </w:rPr>
      </w:pPr>
      <w:r>
        <w:rPr>
          <w:sz w:val="27"/>
          <w:szCs w:val="27"/>
        </w:rPr>
        <w:t>Мировой опыт в области защиты производственных секретов показывает, что чисто административные меры не гарантируют результат, поэтому предприниматели, не отказываясь от административных мер, переходят к совмещению их с активным вовлечением в процесс защиты конфиденциальной информации всех сотрудников фирмы.</w:t>
      </w:r>
    </w:p>
    <w:p w:rsidR="00B07C1A" w:rsidRDefault="00B07C1A">
      <w:pPr>
        <w:pStyle w:val="21"/>
        <w:ind w:right="-22" w:firstLine="560"/>
        <w:rPr>
          <w:sz w:val="27"/>
          <w:szCs w:val="27"/>
        </w:rPr>
      </w:pPr>
      <w:r>
        <w:rPr>
          <w:sz w:val="27"/>
          <w:szCs w:val="27"/>
        </w:rPr>
        <w:t>Главное место в организации надежной защиты секретной информации должно отводиться работе с кадрами. Специалисты</w:t>
      </w:r>
      <w:r>
        <w:rPr>
          <w:rStyle w:val="a6"/>
          <w:sz w:val="27"/>
          <w:szCs w:val="27"/>
        </w:rPr>
        <w:footnoteReference w:id="10"/>
      </w:r>
      <w:r>
        <w:rPr>
          <w:sz w:val="27"/>
          <w:szCs w:val="27"/>
        </w:rPr>
        <w:t xml:space="preserve"> считают, что сохранность секретов на 80 % зависит от правильного подбора, расстановки и воспитания кадров. И эта работа должна начинаться со дня приема человека на работу.</w:t>
      </w:r>
    </w:p>
    <w:p w:rsidR="00B07C1A" w:rsidRDefault="00B07C1A">
      <w:pPr>
        <w:pStyle w:val="21"/>
        <w:ind w:right="-22" w:firstLine="560"/>
        <w:rPr>
          <w:sz w:val="27"/>
          <w:szCs w:val="27"/>
        </w:rPr>
      </w:pPr>
      <w:r>
        <w:rPr>
          <w:sz w:val="27"/>
          <w:szCs w:val="27"/>
        </w:rPr>
        <w:t>Вторым по важности мероприятием должно быть ограничение доступа к секретной информации. Работа должна быть организована таким образом, чтобы каждый сотрудник имел доступ только к той информации, которая необходима ему в процессе выполнения прямых служебных обязанностей. Эта мера не сможет сама по себе полностью защитить от возможной ее утечки, но возводит свести возможный ущерб к минимуму.</w:t>
      </w:r>
    </w:p>
    <w:p w:rsidR="00B07C1A" w:rsidRDefault="00B07C1A">
      <w:pPr>
        <w:pStyle w:val="21"/>
        <w:ind w:right="-22" w:firstLine="560"/>
        <w:rPr>
          <w:sz w:val="27"/>
          <w:szCs w:val="27"/>
        </w:rPr>
      </w:pPr>
      <w:r>
        <w:rPr>
          <w:sz w:val="27"/>
          <w:szCs w:val="27"/>
        </w:rPr>
        <w:t>Третьим направлением в работе с кадрами является проведение воспитательной работы. Специалисты в области противодействия промышленному шпионажу дают следующие рекомендации:</w:t>
      </w:r>
    </w:p>
    <w:p w:rsidR="00B07C1A" w:rsidRDefault="00B07C1A">
      <w:pPr>
        <w:pStyle w:val="21"/>
        <w:ind w:right="-22" w:firstLine="560"/>
        <w:rPr>
          <w:sz w:val="27"/>
          <w:szCs w:val="27"/>
        </w:rPr>
      </w:pPr>
      <w:r>
        <w:rPr>
          <w:sz w:val="27"/>
          <w:szCs w:val="27"/>
        </w:rPr>
        <w:t>• использовать любую возможность для пропаганды программ обеспечения режима секретности;</w:t>
      </w:r>
    </w:p>
    <w:p w:rsidR="00B07C1A" w:rsidRDefault="00B07C1A">
      <w:pPr>
        <w:pStyle w:val="21"/>
        <w:ind w:right="-22" w:firstLine="560"/>
        <w:rPr>
          <w:sz w:val="27"/>
          <w:szCs w:val="27"/>
        </w:rPr>
      </w:pPr>
      <w:r>
        <w:rPr>
          <w:sz w:val="27"/>
          <w:szCs w:val="27"/>
        </w:rPr>
        <w:t>• всемерно стимулировать заинтересованность сотруд</w:t>
      </w:r>
      <w:r>
        <w:rPr>
          <w:sz w:val="27"/>
          <w:szCs w:val="27"/>
        </w:rPr>
        <w:softHyphen/>
        <w:t>ников в выполнении режима секретности;</w:t>
      </w:r>
    </w:p>
    <w:p w:rsidR="00B07C1A" w:rsidRDefault="00B07C1A">
      <w:pPr>
        <w:pStyle w:val="21"/>
        <w:ind w:right="-22" w:firstLine="560"/>
        <w:rPr>
          <w:sz w:val="27"/>
          <w:szCs w:val="27"/>
        </w:rPr>
      </w:pPr>
      <w:r>
        <w:rPr>
          <w:sz w:val="27"/>
          <w:szCs w:val="27"/>
        </w:rPr>
        <w:t>• не забывать периодически вознаграждать сотрудников за успехи в защите секретной информации.</w:t>
      </w:r>
    </w:p>
    <w:p w:rsidR="00B07C1A" w:rsidRDefault="00B07C1A">
      <w:pPr>
        <w:pStyle w:val="21"/>
        <w:ind w:right="-22" w:firstLine="560"/>
        <w:rPr>
          <w:sz w:val="27"/>
          <w:szCs w:val="27"/>
        </w:rPr>
      </w:pPr>
      <w:r>
        <w:rPr>
          <w:sz w:val="27"/>
          <w:szCs w:val="27"/>
        </w:rPr>
        <w:t>Следует иметь в виду, что голые призывы не дают положительных результатов, поэтому значительное место в воспитательной работе необходимо отводить обучению, целями которого являются:</w:t>
      </w:r>
    </w:p>
    <w:p w:rsidR="00B07C1A" w:rsidRDefault="00B07C1A">
      <w:pPr>
        <w:pStyle w:val="21"/>
        <w:ind w:right="-22" w:firstLine="560"/>
        <w:rPr>
          <w:sz w:val="27"/>
          <w:szCs w:val="27"/>
        </w:rPr>
      </w:pPr>
      <w:r>
        <w:rPr>
          <w:sz w:val="27"/>
          <w:szCs w:val="27"/>
        </w:rPr>
        <w:t>• четкое знание сотрудником объемом охраняемой информации, за безопасность которой он несет личную ответственность;</w:t>
      </w:r>
    </w:p>
    <w:p w:rsidR="00B07C1A" w:rsidRDefault="00B07C1A">
      <w:pPr>
        <w:pStyle w:val="21"/>
        <w:ind w:right="-22" w:firstLine="560"/>
        <w:rPr>
          <w:sz w:val="27"/>
          <w:szCs w:val="27"/>
        </w:rPr>
      </w:pPr>
      <w:r>
        <w:rPr>
          <w:sz w:val="27"/>
          <w:szCs w:val="27"/>
        </w:rPr>
        <w:t>• понимание исполнителем секретных работ характера и ценности данных, с которыми он работает;</w:t>
      </w:r>
    </w:p>
    <w:p w:rsidR="00B07C1A" w:rsidRDefault="00B07C1A">
      <w:pPr>
        <w:pStyle w:val="21"/>
        <w:ind w:right="-22" w:firstLine="560"/>
        <w:rPr>
          <w:sz w:val="27"/>
          <w:szCs w:val="27"/>
        </w:rPr>
      </w:pPr>
      <w:r>
        <w:rPr>
          <w:sz w:val="27"/>
          <w:szCs w:val="27"/>
        </w:rPr>
        <w:t>• обучение правилам хранения и защиты секретных данных.</w:t>
      </w:r>
    </w:p>
    <w:p w:rsidR="00B07C1A" w:rsidRDefault="00B07C1A">
      <w:pPr>
        <w:pStyle w:val="21"/>
        <w:ind w:right="-22" w:firstLine="560"/>
        <w:rPr>
          <w:sz w:val="27"/>
          <w:szCs w:val="27"/>
        </w:rPr>
      </w:pPr>
      <w:r>
        <w:rPr>
          <w:sz w:val="27"/>
          <w:szCs w:val="27"/>
        </w:rPr>
        <w:t>При этом ни одно правило или процедура не должны вводиться без разъяснения их сути, их разумности и необходимости. Каждый руководитель, доводя такие правила до сведения своих подчиненных, обязан подчерк</w:t>
      </w:r>
      <w:r>
        <w:rPr>
          <w:sz w:val="27"/>
          <w:szCs w:val="27"/>
        </w:rPr>
        <w:softHyphen/>
        <w:t>нуть, что они являются неотъемлемой частью их работы.</w:t>
      </w:r>
    </w:p>
    <w:p w:rsidR="00B07C1A" w:rsidRDefault="00B07C1A">
      <w:pPr>
        <w:pStyle w:val="21"/>
        <w:ind w:right="-22" w:firstLine="560"/>
        <w:rPr>
          <w:sz w:val="27"/>
          <w:szCs w:val="27"/>
        </w:rPr>
      </w:pPr>
      <w:r>
        <w:rPr>
          <w:sz w:val="27"/>
          <w:szCs w:val="27"/>
        </w:rPr>
        <w:t>Вместе с тем не следует ограничиваться только воспитательной работой и обучением. Сотрудник, нарушивший правила работы с секретной информацией, должен знать, что у него будут серьезные неприятности и он будет строго наказан руководством.</w:t>
      </w:r>
    </w:p>
    <w:p w:rsidR="00B07C1A" w:rsidRDefault="00B07C1A">
      <w:pPr>
        <w:pStyle w:val="21"/>
        <w:ind w:right="-22" w:firstLine="560"/>
        <w:rPr>
          <w:sz w:val="27"/>
          <w:szCs w:val="27"/>
        </w:rPr>
      </w:pPr>
      <w:r>
        <w:rPr>
          <w:sz w:val="27"/>
          <w:szCs w:val="27"/>
        </w:rPr>
        <w:t>Такие подходы к работе с кадрами дают неплохие результаты и могут применяться на предприятиях разного профиля деятельности.</w:t>
      </w:r>
    </w:p>
    <w:p w:rsidR="00B07C1A" w:rsidRDefault="00B07C1A">
      <w:pPr>
        <w:pStyle w:val="21"/>
        <w:ind w:right="-22" w:firstLine="560"/>
        <w:rPr>
          <w:sz w:val="27"/>
          <w:szCs w:val="27"/>
        </w:rPr>
      </w:pPr>
      <w:r>
        <w:rPr>
          <w:sz w:val="27"/>
          <w:szCs w:val="27"/>
        </w:rPr>
        <w:t>Важным направлением в организации работы по защите конфиденциальной информации является установление порядка обращения с ее носителями, такими как документы, чертежи, дискеты, компьютерные программы и т. п.</w:t>
      </w:r>
    </w:p>
    <w:p w:rsidR="00B07C1A" w:rsidRDefault="00B07C1A">
      <w:pPr>
        <w:pStyle w:val="21"/>
        <w:ind w:right="-22" w:firstLine="560"/>
        <w:rPr>
          <w:sz w:val="27"/>
          <w:szCs w:val="27"/>
        </w:rPr>
      </w:pPr>
      <w:r>
        <w:rPr>
          <w:sz w:val="27"/>
          <w:szCs w:val="27"/>
        </w:rPr>
        <w:t>При этом следует учитывать, что:</w:t>
      </w:r>
    </w:p>
    <w:p w:rsidR="00B07C1A" w:rsidRDefault="00B07C1A">
      <w:pPr>
        <w:pStyle w:val="21"/>
        <w:ind w:right="-22" w:firstLine="560"/>
        <w:rPr>
          <w:sz w:val="27"/>
          <w:szCs w:val="27"/>
        </w:rPr>
      </w:pPr>
      <w:r>
        <w:rPr>
          <w:sz w:val="27"/>
          <w:szCs w:val="27"/>
        </w:rPr>
        <w:t>• специалисты ставят обязательным условием наличие на носителях конфиденциальной информации отличительных пометок, различающихся в зависи</w:t>
      </w:r>
      <w:r>
        <w:rPr>
          <w:sz w:val="27"/>
          <w:szCs w:val="27"/>
        </w:rPr>
        <w:softHyphen/>
        <w:t>мости от уровня секретности, но они должны отличаться от применяемых в сфере защиты государственных секретов;</w:t>
      </w:r>
    </w:p>
    <w:p w:rsidR="00B07C1A" w:rsidRDefault="00B07C1A">
      <w:pPr>
        <w:pStyle w:val="21"/>
        <w:ind w:right="-22" w:firstLine="560"/>
        <w:rPr>
          <w:sz w:val="27"/>
          <w:szCs w:val="27"/>
        </w:rPr>
      </w:pPr>
      <w:r>
        <w:rPr>
          <w:sz w:val="27"/>
          <w:szCs w:val="27"/>
        </w:rPr>
        <w:t>• в условиях фирмы обеспечить каждому исполнителю работу в специально выделенном помещении бывает практически невозможно, поэтому следует соблюдать "политику чистых столов". Суть ее заключается в том, что в отсутствие работника на его рабочем месте не должно быть никаких документов.</w:t>
      </w:r>
    </w:p>
    <w:p w:rsidR="00B07C1A" w:rsidRDefault="00B07C1A">
      <w:pPr>
        <w:pStyle w:val="21"/>
        <w:ind w:right="-22" w:firstLine="560"/>
        <w:rPr>
          <w:sz w:val="27"/>
          <w:szCs w:val="27"/>
        </w:rPr>
      </w:pPr>
      <w:r>
        <w:rPr>
          <w:sz w:val="27"/>
          <w:szCs w:val="27"/>
        </w:rPr>
        <w:t>У нас существует миф о том, что в западных фирмах на каждом шагу стоят ксероксы и сделать копию с любого документа не составляет труда любому желающему. Это абсолютно не соответствует действительности: в любой фирме, имеющей дело с конфиденциальной информацией, существует строго установленный порядок размножения документов. С целью затруднить или даже сделать невозможным копирование закрытых материалов принима</w:t>
      </w:r>
      <w:r>
        <w:rPr>
          <w:sz w:val="27"/>
          <w:szCs w:val="27"/>
        </w:rPr>
        <w:softHyphen/>
        <w:t>ются дополнительные меры защиты. Так, американская фирма "Ксерокс" разработала специальный краситель, который наносится на текст документа, что исключает возможность несанкционированного копирования - копия получается нечитабельной.</w:t>
      </w:r>
    </w:p>
    <w:p w:rsidR="00B07C1A" w:rsidRDefault="00B07C1A">
      <w:pPr>
        <w:pStyle w:val="21"/>
        <w:ind w:right="-22" w:firstLine="560"/>
        <w:rPr>
          <w:sz w:val="27"/>
          <w:szCs w:val="27"/>
        </w:rPr>
      </w:pPr>
      <w:r>
        <w:rPr>
          <w:sz w:val="27"/>
          <w:szCs w:val="27"/>
        </w:rPr>
        <w:t>Как показывает практика, значительная утечка коммерческой информации происходит в ходе ведения переговоров. Это объясняется разными причинами: неверно понимаемый престиж, неумение правильно отрекламировать свою продукцию и т. д. Большую роль играет умение ведения переговоров. Сотрудник должен четко знать, какую информацию он имеет право сообщить партнеру по переговорам, а какую - нет. Необходимо учить проведению рекламы по методу "черного ящика", т. е. можно сообщить параметры изделия, полученный результат, а как он получен - секрет фирмы. Сотрудник должен понимать, что от успешно проведенных переговоров зависит не только процветание фирмы, но и его личное благополучие.</w:t>
      </w:r>
    </w:p>
    <w:p w:rsidR="00B07C1A" w:rsidRDefault="00B07C1A">
      <w:pPr>
        <w:pStyle w:val="21"/>
        <w:ind w:right="-22" w:firstLine="560"/>
        <w:rPr>
          <w:sz w:val="27"/>
          <w:szCs w:val="27"/>
        </w:rPr>
      </w:pPr>
      <w:r>
        <w:rPr>
          <w:sz w:val="27"/>
          <w:szCs w:val="27"/>
        </w:rPr>
        <w:t>Ключевая роль в структуре подразделения, занимаю</w:t>
      </w:r>
      <w:r>
        <w:rPr>
          <w:sz w:val="27"/>
          <w:szCs w:val="27"/>
        </w:rPr>
        <w:softHyphen/>
        <w:t>щегося защитой коммерческой тайны, должна отводиться аналитической службе. Современное предприятие, функционирующее в условиях рыночной экономики, разумеется, не может позволить себе засекречивать всю информацию. Это слишком дорого и невыгодно: определен</w:t>
      </w:r>
      <w:r>
        <w:rPr>
          <w:sz w:val="27"/>
          <w:szCs w:val="27"/>
        </w:rPr>
        <w:softHyphen/>
        <w:t>ная часть сведений должна использоваться в рекламе, к тому же большое количество засекреченных материалов создает помехи в работе.</w:t>
      </w:r>
    </w:p>
    <w:p w:rsidR="00B07C1A" w:rsidRDefault="00B07C1A">
      <w:pPr>
        <w:pStyle w:val="21"/>
        <w:ind w:right="-22" w:firstLine="560"/>
        <w:rPr>
          <w:sz w:val="27"/>
          <w:szCs w:val="27"/>
        </w:rPr>
      </w:pPr>
      <w:r>
        <w:rPr>
          <w:sz w:val="27"/>
          <w:szCs w:val="27"/>
        </w:rPr>
        <w:t>В то же время специалисты в области стратегического планирования и управления производством относят сбор информации о конкурентных фирмах и компаниях к обычному маркетингу, также как и информацию о потенциальных потребителях, репутации фирмы, государственном регулировании на рынке и т. п.</w:t>
      </w:r>
    </w:p>
    <w:p w:rsidR="00B07C1A" w:rsidRDefault="00B07C1A">
      <w:pPr>
        <w:pStyle w:val="21"/>
        <w:ind w:right="-22" w:firstLine="560"/>
        <w:rPr>
          <w:sz w:val="27"/>
          <w:szCs w:val="27"/>
        </w:rPr>
      </w:pPr>
      <w:r>
        <w:rPr>
          <w:sz w:val="27"/>
          <w:szCs w:val="27"/>
        </w:rPr>
        <w:t>Существуют три основных направления сбора инфор</w:t>
      </w:r>
      <w:r>
        <w:rPr>
          <w:sz w:val="27"/>
          <w:szCs w:val="27"/>
        </w:rPr>
        <w:softHyphen/>
        <w:t>мации.</w:t>
      </w:r>
    </w:p>
    <w:p w:rsidR="00B07C1A" w:rsidRDefault="00B07C1A">
      <w:pPr>
        <w:pStyle w:val="21"/>
        <w:ind w:right="-22" w:firstLine="560"/>
        <w:rPr>
          <w:sz w:val="27"/>
          <w:szCs w:val="27"/>
        </w:rPr>
      </w:pPr>
      <w:r>
        <w:rPr>
          <w:sz w:val="27"/>
          <w:szCs w:val="27"/>
        </w:rPr>
        <w:t>I. Информация о рынке:</w:t>
      </w:r>
    </w:p>
    <w:p w:rsidR="00B07C1A" w:rsidRDefault="00B07C1A">
      <w:pPr>
        <w:pStyle w:val="21"/>
        <w:numPr>
          <w:ilvl w:val="0"/>
          <w:numId w:val="1"/>
        </w:numPr>
        <w:tabs>
          <w:tab w:val="left" w:pos="1440"/>
        </w:tabs>
        <w:ind w:left="0" w:right="-22" w:firstLine="560"/>
        <w:rPr>
          <w:sz w:val="27"/>
          <w:szCs w:val="27"/>
        </w:rPr>
      </w:pPr>
      <w:r>
        <w:rPr>
          <w:sz w:val="27"/>
          <w:szCs w:val="27"/>
        </w:rPr>
        <w:t>цена, условия договоров, спецификация продукта, скидки;</w:t>
      </w:r>
    </w:p>
    <w:p w:rsidR="00B07C1A" w:rsidRDefault="00B07C1A">
      <w:pPr>
        <w:pStyle w:val="21"/>
        <w:numPr>
          <w:ilvl w:val="0"/>
          <w:numId w:val="1"/>
        </w:numPr>
        <w:tabs>
          <w:tab w:val="left" w:pos="1440"/>
        </w:tabs>
        <w:ind w:left="0" w:right="-22" w:firstLine="560"/>
        <w:rPr>
          <w:sz w:val="27"/>
          <w:szCs w:val="27"/>
        </w:rPr>
      </w:pPr>
      <w:r>
        <w:rPr>
          <w:sz w:val="27"/>
          <w:szCs w:val="27"/>
        </w:rPr>
        <w:t>объем, тенденция и прогноз сбыта конкретного продукта;</w:t>
      </w:r>
    </w:p>
    <w:p w:rsidR="00B07C1A" w:rsidRDefault="00B07C1A">
      <w:pPr>
        <w:pStyle w:val="21"/>
        <w:numPr>
          <w:ilvl w:val="0"/>
          <w:numId w:val="1"/>
        </w:numPr>
        <w:tabs>
          <w:tab w:val="left" w:pos="1440"/>
        </w:tabs>
        <w:ind w:left="0" w:right="-22" w:firstLine="560"/>
        <w:rPr>
          <w:sz w:val="27"/>
          <w:szCs w:val="27"/>
        </w:rPr>
      </w:pPr>
      <w:r>
        <w:rPr>
          <w:sz w:val="27"/>
          <w:szCs w:val="27"/>
        </w:rPr>
        <w:t>доля на рынке и тенденция ее изменения;</w:t>
      </w:r>
    </w:p>
    <w:p w:rsidR="00B07C1A" w:rsidRDefault="00B07C1A">
      <w:pPr>
        <w:pStyle w:val="21"/>
        <w:numPr>
          <w:ilvl w:val="0"/>
          <w:numId w:val="1"/>
        </w:numPr>
        <w:tabs>
          <w:tab w:val="left" w:pos="1440"/>
        </w:tabs>
        <w:ind w:left="0" w:right="-22" w:firstLine="560"/>
        <w:rPr>
          <w:sz w:val="27"/>
          <w:szCs w:val="27"/>
        </w:rPr>
      </w:pPr>
      <w:r>
        <w:rPr>
          <w:sz w:val="27"/>
          <w:szCs w:val="27"/>
        </w:rPr>
        <w:t>рыночная политика и планы;</w:t>
      </w:r>
    </w:p>
    <w:p w:rsidR="00B07C1A" w:rsidRDefault="00B07C1A">
      <w:pPr>
        <w:pStyle w:val="21"/>
        <w:numPr>
          <w:ilvl w:val="0"/>
          <w:numId w:val="1"/>
        </w:numPr>
        <w:tabs>
          <w:tab w:val="left" w:pos="1440"/>
        </w:tabs>
        <w:ind w:left="0" w:right="-22" w:firstLine="560"/>
        <w:rPr>
          <w:sz w:val="27"/>
          <w:szCs w:val="27"/>
        </w:rPr>
      </w:pPr>
      <w:r>
        <w:rPr>
          <w:sz w:val="27"/>
          <w:szCs w:val="27"/>
        </w:rPr>
        <w:t>отношение с потребителями и репутация;</w:t>
      </w:r>
    </w:p>
    <w:p w:rsidR="00B07C1A" w:rsidRDefault="00B07C1A">
      <w:pPr>
        <w:pStyle w:val="21"/>
        <w:numPr>
          <w:ilvl w:val="0"/>
          <w:numId w:val="1"/>
        </w:numPr>
        <w:tabs>
          <w:tab w:val="left" w:pos="1440"/>
        </w:tabs>
        <w:ind w:left="0" w:right="-22" w:firstLine="560"/>
        <w:rPr>
          <w:sz w:val="27"/>
          <w:szCs w:val="27"/>
        </w:rPr>
      </w:pPr>
      <w:r>
        <w:rPr>
          <w:sz w:val="27"/>
          <w:szCs w:val="27"/>
        </w:rPr>
        <w:t>численность и расстановка торговых агентов;</w:t>
      </w:r>
    </w:p>
    <w:p w:rsidR="00B07C1A" w:rsidRDefault="00B07C1A">
      <w:pPr>
        <w:pStyle w:val="21"/>
        <w:numPr>
          <w:ilvl w:val="0"/>
          <w:numId w:val="1"/>
        </w:numPr>
        <w:tabs>
          <w:tab w:val="left" w:pos="1440"/>
        </w:tabs>
        <w:ind w:left="0" w:right="-22" w:firstLine="560"/>
        <w:rPr>
          <w:sz w:val="27"/>
          <w:szCs w:val="27"/>
        </w:rPr>
      </w:pPr>
      <w:r>
        <w:rPr>
          <w:sz w:val="27"/>
          <w:szCs w:val="27"/>
        </w:rPr>
        <w:t>каналы, политика и методы сбыта;</w:t>
      </w:r>
    </w:p>
    <w:p w:rsidR="00B07C1A" w:rsidRDefault="00B07C1A">
      <w:pPr>
        <w:pStyle w:val="21"/>
        <w:numPr>
          <w:ilvl w:val="0"/>
          <w:numId w:val="1"/>
        </w:numPr>
        <w:tabs>
          <w:tab w:val="left" w:pos="1440"/>
        </w:tabs>
        <w:ind w:left="0" w:right="-22" w:firstLine="560"/>
        <w:rPr>
          <w:sz w:val="27"/>
          <w:szCs w:val="27"/>
        </w:rPr>
      </w:pPr>
      <w:r>
        <w:rPr>
          <w:sz w:val="27"/>
          <w:szCs w:val="27"/>
        </w:rPr>
        <w:t>постановка рекламы.</w:t>
      </w:r>
    </w:p>
    <w:p w:rsidR="00B07C1A" w:rsidRDefault="00B07C1A">
      <w:pPr>
        <w:pStyle w:val="21"/>
        <w:ind w:right="-22" w:firstLine="560"/>
        <w:rPr>
          <w:sz w:val="27"/>
          <w:szCs w:val="27"/>
        </w:rPr>
      </w:pPr>
      <w:r>
        <w:rPr>
          <w:sz w:val="27"/>
          <w:szCs w:val="27"/>
        </w:rPr>
        <w:t>II. Информация о производстве продукции:</w:t>
      </w:r>
    </w:p>
    <w:p w:rsidR="00B07C1A" w:rsidRDefault="00B07C1A">
      <w:pPr>
        <w:pStyle w:val="21"/>
        <w:numPr>
          <w:ilvl w:val="0"/>
          <w:numId w:val="2"/>
        </w:numPr>
        <w:tabs>
          <w:tab w:val="left" w:pos="1440"/>
        </w:tabs>
        <w:ind w:left="0" w:right="-22" w:firstLine="560"/>
        <w:rPr>
          <w:sz w:val="27"/>
          <w:szCs w:val="27"/>
        </w:rPr>
      </w:pPr>
      <w:r>
        <w:rPr>
          <w:sz w:val="27"/>
          <w:szCs w:val="27"/>
        </w:rPr>
        <w:t>оценка качества и эффективности;</w:t>
      </w:r>
    </w:p>
    <w:p w:rsidR="00B07C1A" w:rsidRDefault="00B07C1A">
      <w:pPr>
        <w:pStyle w:val="21"/>
        <w:numPr>
          <w:ilvl w:val="0"/>
          <w:numId w:val="2"/>
        </w:numPr>
        <w:tabs>
          <w:tab w:val="left" w:pos="1440"/>
        </w:tabs>
        <w:ind w:left="0" w:right="-22" w:firstLine="560"/>
        <w:rPr>
          <w:sz w:val="27"/>
          <w:szCs w:val="27"/>
        </w:rPr>
      </w:pPr>
      <w:r>
        <w:rPr>
          <w:sz w:val="27"/>
          <w:szCs w:val="27"/>
        </w:rPr>
        <w:t>номенклатура изделий;</w:t>
      </w:r>
    </w:p>
    <w:p w:rsidR="00B07C1A" w:rsidRDefault="00B07C1A">
      <w:pPr>
        <w:pStyle w:val="21"/>
        <w:numPr>
          <w:ilvl w:val="0"/>
          <w:numId w:val="2"/>
        </w:numPr>
        <w:tabs>
          <w:tab w:val="left" w:pos="1440"/>
        </w:tabs>
        <w:ind w:left="0" w:right="-22" w:firstLine="560"/>
        <w:rPr>
          <w:sz w:val="27"/>
          <w:szCs w:val="27"/>
        </w:rPr>
      </w:pPr>
      <w:r>
        <w:rPr>
          <w:sz w:val="27"/>
          <w:szCs w:val="27"/>
        </w:rPr>
        <w:t>технология и оборудование;</w:t>
      </w:r>
    </w:p>
    <w:p w:rsidR="00B07C1A" w:rsidRDefault="00B07C1A">
      <w:pPr>
        <w:pStyle w:val="21"/>
        <w:numPr>
          <w:ilvl w:val="0"/>
          <w:numId w:val="2"/>
        </w:numPr>
        <w:tabs>
          <w:tab w:val="left" w:pos="1440"/>
        </w:tabs>
        <w:ind w:left="0" w:right="-22" w:firstLine="560"/>
        <w:rPr>
          <w:sz w:val="27"/>
          <w:szCs w:val="27"/>
        </w:rPr>
      </w:pPr>
      <w:r>
        <w:rPr>
          <w:sz w:val="27"/>
          <w:szCs w:val="27"/>
        </w:rPr>
        <w:t>уровень издержек;</w:t>
      </w:r>
    </w:p>
    <w:p w:rsidR="00B07C1A" w:rsidRDefault="00B07C1A">
      <w:pPr>
        <w:pStyle w:val="21"/>
        <w:numPr>
          <w:ilvl w:val="0"/>
          <w:numId w:val="2"/>
        </w:numPr>
        <w:tabs>
          <w:tab w:val="left" w:pos="1440"/>
        </w:tabs>
        <w:ind w:left="0" w:right="-22" w:firstLine="560"/>
        <w:rPr>
          <w:sz w:val="27"/>
          <w:szCs w:val="27"/>
        </w:rPr>
      </w:pPr>
      <w:r>
        <w:rPr>
          <w:sz w:val="27"/>
          <w:szCs w:val="27"/>
        </w:rPr>
        <w:t>производственные мощности;</w:t>
      </w:r>
    </w:p>
    <w:p w:rsidR="00B07C1A" w:rsidRDefault="00B07C1A">
      <w:pPr>
        <w:pStyle w:val="21"/>
        <w:numPr>
          <w:ilvl w:val="0"/>
          <w:numId w:val="2"/>
        </w:numPr>
        <w:tabs>
          <w:tab w:val="left" w:pos="1440"/>
        </w:tabs>
        <w:ind w:left="0" w:right="-22" w:firstLine="560"/>
        <w:rPr>
          <w:sz w:val="27"/>
          <w:szCs w:val="27"/>
        </w:rPr>
      </w:pPr>
      <w:r>
        <w:rPr>
          <w:sz w:val="27"/>
          <w:szCs w:val="27"/>
        </w:rPr>
        <w:t>способ упаковки;</w:t>
      </w:r>
    </w:p>
    <w:p w:rsidR="00B07C1A" w:rsidRDefault="00B07C1A">
      <w:pPr>
        <w:pStyle w:val="21"/>
        <w:numPr>
          <w:ilvl w:val="0"/>
          <w:numId w:val="2"/>
        </w:numPr>
        <w:tabs>
          <w:tab w:val="left" w:pos="1440"/>
        </w:tabs>
        <w:ind w:left="0" w:right="-22" w:firstLine="560"/>
        <w:rPr>
          <w:sz w:val="27"/>
          <w:szCs w:val="27"/>
        </w:rPr>
      </w:pPr>
      <w:r>
        <w:rPr>
          <w:sz w:val="27"/>
          <w:szCs w:val="27"/>
        </w:rPr>
        <w:t>доставка;</w:t>
      </w:r>
    </w:p>
    <w:p w:rsidR="00B07C1A" w:rsidRDefault="00B07C1A">
      <w:pPr>
        <w:pStyle w:val="21"/>
        <w:numPr>
          <w:ilvl w:val="0"/>
          <w:numId w:val="2"/>
        </w:numPr>
        <w:tabs>
          <w:tab w:val="left" w:pos="1440"/>
        </w:tabs>
        <w:ind w:left="0" w:right="-22" w:firstLine="560"/>
        <w:rPr>
          <w:sz w:val="27"/>
          <w:szCs w:val="27"/>
        </w:rPr>
      </w:pPr>
      <w:r>
        <w:rPr>
          <w:sz w:val="27"/>
          <w:szCs w:val="27"/>
        </w:rPr>
        <w:t>размещение и размер производственных подразде</w:t>
      </w:r>
      <w:r>
        <w:rPr>
          <w:sz w:val="27"/>
          <w:szCs w:val="27"/>
        </w:rPr>
        <w:softHyphen/>
        <w:t>лений и складов;</w:t>
      </w:r>
    </w:p>
    <w:p w:rsidR="00B07C1A" w:rsidRDefault="00B07C1A">
      <w:pPr>
        <w:pStyle w:val="21"/>
        <w:numPr>
          <w:ilvl w:val="0"/>
          <w:numId w:val="2"/>
        </w:numPr>
        <w:tabs>
          <w:tab w:val="left" w:pos="1440"/>
        </w:tabs>
        <w:ind w:left="0" w:right="-22" w:firstLine="560"/>
        <w:rPr>
          <w:sz w:val="27"/>
          <w:szCs w:val="27"/>
        </w:rPr>
      </w:pPr>
      <w:r>
        <w:rPr>
          <w:sz w:val="27"/>
          <w:szCs w:val="27"/>
        </w:rPr>
        <w:t xml:space="preserve">возможности проведения научно-исследовательских </w:t>
      </w:r>
      <w:r>
        <w:rPr>
          <w:sz w:val="27"/>
          <w:szCs w:val="27"/>
        </w:rPr>
        <w:tab/>
        <w:t>работ.</w:t>
      </w:r>
    </w:p>
    <w:p w:rsidR="00B07C1A" w:rsidRDefault="00B07C1A">
      <w:pPr>
        <w:pStyle w:val="21"/>
        <w:ind w:right="-22" w:firstLine="560"/>
        <w:rPr>
          <w:sz w:val="27"/>
          <w:szCs w:val="27"/>
        </w:rPr>
      </w:pPr>
      <w:r>
        <w:rPr>
          <w:sz w:val="27"/>
          <w:szCs w:val="27"/>
          <w:lang w:val="en-US"/>
        </w:rPr>
        <w:t>III</w:t>
      </w:r>
      <w:r>
        <w:rPr>
          <w:sz w:val="27"/>
          <w:szCs w:val="27"/>
        </w:rPr>
        <w:t>. Информация об организационных особенностях и финансах:</w:t>
      </w:r>
    </w:p>
    <w:p w:rsidR="00B07C1A" w:rsidRDefault="00B07C1A">
      <w:pPr>
        <w:pStyle w:val="21"/>
        <w:ind w:right="-22" w:firstLine="560"/>
        <w:rPr>
          <w:sz w:val="27"/>
          <w:szCs w:val="27"/>
        </w:rPr>
      </w:pPr>
      <w:r>
        <w:rPr>
          <w:sz w:val="27"/>
          <w:szCs w:val="27"/>
        </w:rPr>
        <w:t>• выявление лиц, принимающих ключевые решения;</w:t>
      </w:r>
    </w:p>
    <w:p w:rsidR="00B07C1A" w:rsidRDefault="00B07C1A">
      <w:pPr>
        <w:pStyle w:val="21"/>
        <w:ind w:right="-22" w:firstLine="560"/>
        <w:rPr>
          <w:sz w:val="27"/>
          <w:szCs w:val="27"/>
        </w:rPr>
      </w:pPr>
      <w:r>
        <w:rPr>
          <w:sz w:val="27"/>
          <w:szCs w:val="27"/>
        </w:rPr>
        <w:t>• философия лиц, принимающих ключевые решения;</w:t>
      </w:r>
    </w:p>
    <w:p w:rsidR="00B07C1A" w:rsidRDefault="00B07C1A">
      <w:pPr>
        <w:pStyle w:val="21"/>
        <w:ind w:right="-22" w:firstLine="560"/>
        <w:rPr>
          <w:sz w:val="27"/>
          <w:szCs w:val="27"/>
        </w:rPr>
      </w:pPr>
      <w:r>
        <w:rPr>
          <w:sz w:val="27"/>
          <w:szCs w:val="27"/>
        </w:rPr>
        <w:t>• программы расширения и приобретений;</w:t>
      </w:r>
    </w:p>
    <w:p w:rsidR="00B07C1A" w:rsidRDefault="00B07C1A">
      <w:pPr>
        <w:pStyle w:val="21"/>
        <w:ind w:right="-22" w:firstLine="560"/>
        <w:rPr>
          <w:sz w:val="27"/>
          <w:szCs w:val="27"/>
        </w:rPr>
      </w:pPr>
      <w:r>
        <w:rPr>
          <w:sz w:val="27"/>
          <w:szCs w:val="27"/>
        </w:rPr>
        <w:t>• главные проблемы и возможности их решения;</w:t>
      </w:r>
    </w:p>
    <w:p w:rsidR="00B07C1A" w:rsidRDefault="00B07C1A">
      <w:pPr>
        <w:pStyle w:val="21"/>
        <w:ind w:right="-22" w:firstLine="560"/>
        <w:rPr>
          <w:sz w:val="27"/>
          <w:szCs w:val="27"/>
        </w:rPr>
      </w:pPr>
      <w:r>
        <w:rPr>
          <w:sz w:val="27"/>
          <w:szCs w:val="27"/>
        </w:rPr>
        <w:t>• программа проведения научно-исследовательских работ.</w:t>
      </w:r>
    </w:p>
    <w:p w:rsidR="00B07C1A" w:rsidRDefault="00B07C1A">
      <w:pPr>
        <w:pStyle w:val="21"/>
        <w:ind w:right="-22" w:firstLine="560"/>
        <w:rPr>
          <w:sz w:val="27"/>
          <w:szCs w:val="27"/>
        </w:rPr>
      </w:pPr>
      <w:r>
        <w:rPr>
          <w:sz w:val="27"/>
          <w:szCs w:val="27"/>
        </w:rPr>
        <w:t>Приведенные направления охватывают практически все аспекты деятельности предприятия, фирмы или компании. И пытаться защитить коммерческую тайну, накладывая ограничения на доступ к информации по перечисленным направлениям, вряд ли возможно, но оказывать противодей</w:t>
      </w:r>
      <w:r>
        <w:rPr>
          <w:sz w:val="27"/>
          <w:szCs w:val="27"/>
        </w:rPr>
        <w:softHyphen/>
        <w:t>ствие соперникам по конкурентной борьбе на рынке просто необходимо. Вот здесь-то аналитические подразделения и должны сыграть свою роль в определении ключевой информации, выявлении возможных каналов утечки, поиске путей ее защиты.</w:t>
      </w:r>
    </w:p>
    <w:p w:rsidR="00B07C1A" w:rsidRDefault="00B07C1A">
      <w:pPr>
        <w:pStyle w:val="21"/>
        <w:ind w:right="-22" w:firstLine="560"/>
        <w:rPr>
          <w:sz w:val="27"/>
          <w:szCs w:val="27"/>
        </w:rPr>
      </w:pPr>
      <w:r>
        <w:rPr>
          <w:sz w:val="27"/>
          <w:szCs w:val="27"/>
        </w:rPr>
        <w:t>С формированием в России</w:t>
      </w:r>
      <w:r>
        <w:rPr>
          <w:smallCaps/>
          <w:sz w:val="27"/>
          <w:szCs w:val="27"/>
        </w:rPr>
        <w:t xml:space="preserve"> </w:t>
      </w:r>
      <w:r>
        <w:rPr>
          <w:sz w:val="27"/>
          <w:szCs w:val="27"/>
        </w:rPr>
        <w:t>рыночных отношений руководители частных фирм явнее других работодателей осознали значение квалифицированного персонала для развития и процветания своих компаний. Важную роль в оценке пригодности кандидата на вакантную должность стал играть уже не только уровень профессиональной подготовки, но и моральные качества работника.</w:t>
      </w:r>
    </w:p>
    <w:p w:rsidR="00B07C1A" w:rsidRDefault="00B07C1A">
      <w:pPr>
        <w:pStyle w:val="21"/>
        <w:ind w:right="-22" w:firstLine="560"/>
        <w:rPr>
          <w:sz w:val="27"/>
          <w:szCs w:val="27"/>
        </w:rPr>
      </w:pPr>
      <w:r>
        <w:rPr>
          <w:sz w:val="27"/>
          <w:szCs w:val="27"/>
        </w:rPr>
        <w:t>На какие вопросы работодатель обычно желает получить ответ:</w:t>
      </w:r>
    </w:p>
    <w:p w:rsidR="00B07C1A" w:rsidRDefault="00B07C1A">
      <w:pPr>
        <w:pStyle w:val="21"/>
        <w:ind w:right="-22" w:firstLine="560"/>
        <w:rPr>
          <w:sz w:val="27"/>
          <w:szCs w:val="27"/>
        </w:rPr>
      </w:pPr>
      <w:r>
        <w:rPr>
          <w:sz w:val="27"/>
          <w:szCs w:val="27"/>
        </w:rPr>
        <w:t>• не имеет ли кандидат на вакантную должность вредных наклонностей (алкоголизм, наркомания);</w:t>
      </w:r>
    </w:p>
    <w:p w:rsidR="00B07C1A" w:rsidRDefault="00B07C1A">
      <w:pPr>
        <w:pStyle w:val="21"/>
        <w:ind w:right="-22" w:firstLine="560"/>
        <w:rPr>
          <w:sz w:val="27"/>
          <w:szCs w:val="27"/>
        </w:rPr>
      </w:pPr>
      <w:r>
        <w:rPr>
          <w:sz w:val="27"/>
          <w:szCs w:val="27"/>
        </w:rPr>
        <w:t>• но скрывает ли сведения о совершенных в прошлом уголовно наказуемых деяниях;</w:t>
      </w:r>
    </w:p>
    <w:p w:rsidR="00B07C1A" w:rsidRDefault="00B07C1A">
      <w:pPr>
        <w:pStyle w:val="21"/>
        <w:ind w:right="-22" w:firstLine="560"/>
        <w:rPr>
          <w:sz w:val="27"/>
          <w:szCs w:val="27"/>
        </w:rPr>
      </w:pPr>
      <w:r>
        <w:rPr>
          <w:sz w:val="27"/>
          <w:szCs w:val="27"/>
        </w:rPr>
        <w:t>• верно ли сообщил данные о прежних местах работы;</w:t>
      </w:r>
    </w:p>
    <w:p w:rsidR="00B07C1A" w:rsidRDefault="00B07C1A">
      <w:pPr>
        <w:pStyle w:val="21"/>
        <w:ind w:right="-22" w:firstLine="560"/>
        <w:rPr>
          <w:sz w:val="27"/>
          <w:szCs w:val="27"/>
        </w:rPr>
      </w:pPr>
      <w:r>
        <w:rPr>
          <w:sz w:val="27"/>
          <w:szCs w:val="27"/>
        </w:rPr>
        <w:t>• лоялен ли по отношению к руководству фирмы;</w:t>
      </w:r>
    </w:p>
    <w:p w:rsidR="00B07C1A" w:rsidRDefault="00B07C1A">
      <w:pPr>
        <w:pStyle w:val="21"/>
        <w:ind w:right="-22" w:firstLine="560"/>
        <w:rPr>
          <w:sz w:val="27"/>
          <w:szCs w:val="27"/>
        </w:rPr>
      </w:pPr>
      <w:r>
        <w:rPr>
          <w:sz w:val="27"/>
          <w:szCs w:val="27"/>
        </w:rPr>
        <w:t>• не имеет ли каких-либо связей с конкурирующими фирмами;</w:t>
      </w:r>
    </w:p>
    <w:p w:rsidR="00B07C1A" w:rsidRDefault="00B07C1A">
      <w:pPr>
        <w:pStyle w:val="21"/>
        <w:ind w:right="-22" w:firstLine="560"/>
        <w:rPr>
          <w:sz w:val="27"/>
          <w:szCs w:val="27"/>
        </w:rPr>
      </w:pPr>
      <w:r>
        <w:rPr>
          <w:sz w:val="27"/>
          <w:szCs w:val="27"/>
        </w:rPr>
        <w:t>• не вынашивает ли криминальные замыслы.</w:t>
      </w:r>
    </w:p>
    <w:p w:rsidR="00B07C1A" w:rsidRDefault="00B07C1A">
      <w:pPr>
        <w:spacing w:line="280" w:lineRule="auto"/>
        <w:ind w:right="-22" w:firstLine="560"/>
        <w:jc w:val="both"/>
        <w:rPr>
          <w:sz w:val="27"/>
          <w:szCs w:val="27"/>
        </w:rPr>
      </w:pPr>
      <w:r>
        <w:rPr>
          <w:sz w:val="27"/>
          <w:szCs w:val="27"/>
        </w:rPr>
        <w:t>Эффективность использования полиграфа для получения ответов на эти и другие подобные вопросы подтверждается как на Западе, так и уже имеющимся опытом в отечест</w:t>
      </w:r>
      <w:r>
        <w:rPr>
          <w:sz w:val="27"/>
          <w:szCs w:val="27"/>
        </w:rPr>
        <w:softHyphen/>
        <w:t>венном бизнесе.</w:t>
      </w:r>
    </w:p>
    <w:p w:rsidR="00B07C1A" w:rsidRDefault="00B07C1A">
      <w:pPr>
        <w:spacing w:line="280" w:lineRule="auto"/>
        <w:ind w:right="-22" w:firstLine="560"/>
        <w:jc w:val="both"/>
        <w:rPr>
          <w:sz w:val="27"/>
          <w:szCs w:val="27"/>
        </w:rPr>
      </w:pPr>
      <w:r>
        <w:rPr>
          <w:sz w:val="27"/>
          <w:szCs w:val="27"/>
        </w:rPr>
        <w:t>Помимо проверки на благонадежность сотрудников коммерческой фирмы, получающих доступ к государ</w:t>
      </w:r>
      <w:r>
        <w:rPr>
          <w:sz w:val="27"/>
          <w:szCs w:val="27"/>
        </w:rPr>
        <w:softHyphen/>
        <w:t>ственным секретам, контрразведывательные органы формируют систему безопасности фирмы, включая программу защиты, вводят ее в штат своих сотрудников.</w:t>
      </w:r>
    </w:p>
    <w:p w:rsidR="00B07C1A" w:rsidRDefault="00B07C1A">
      <w:pPr>
        <w:spacing w:line="280" w:lineRule="auto"/>
        <w:ind w:right="-22" w:firstLine="560"/>
        <w:jc w:val="both"/>
        <w:rPr>
          <w:sz w:val="27"/>
          <w:szCs w:val="27"/>
        </w:rPr>
      </w:pPr>
      <w:r>
        <w:rPr>
          <w:sz w:val="27"/>
          <w:szCs w:val="27"/>
        </w:rPr>
        <w:t>Наша экономика находится лишь на этапе становления рыночных отношений, поэтому для коммерческих структур, не связанных с выполнением оборонных заказов, состояние защиты от промышленного шпионажа выглядит удручающим.</w:t>
      </w:r>
    </w:p>
    <w:p w:rsidR="00B07C1A" w:rsidRDefault="00B07C1A">
      <w:pPr>
        <w:spacing w:line="280" w:lineRule="auto"/>
        <w:ind w:right="-22" w:firstLine="560"/>
        <w:jc w:val="both"/>
        <w:rPr>
          <w:sz w:val="27"/>
          <w:szCs w:val="27"/>
        </w:rPr>
      </w:pPr>
      <w:r>
        <w:rPr>
          <w:sz w:val="27"/>
          <w:szCs w:val="27"/>
        </w:rPr>
        <w:t>Что можно рекомендовать руководителю, начинающему создавать систему безопасности па своей фирме? Прежде всего, знать, что это обойдется недешево. Поручить создание системы безопасности профессионалам, только им, и никому более. Сразу же следует подумать о безопасности наиболее важных секретов, утечка которых способна нанести ущерб, значительно превышающий затраты на их защиту. При этом надо установить:</w:t>
      </w:r>
    </w:p>
    <w:p w:rsidR="00B07C1A" w:rsidRDefault="00B07C1A">
      <w:pPr>
        <w:spacing w:before="20"/>
        <w:ind w:right="-22" w:firstLine="560"/>
        <w:jc w:val="both"/>
        <w:rPr>
          <w:sz w:val="27"/>
          <w:szCs w:val="27"/>
        </w:rPr>
      </w:pPr>
      <w:r>
        <w:rPr>
          <w:sz w:val="27"/>
          <w:szCs w:val="27"/>
        </w:rPr>
        <w:t>• какая информация нуждается в защите;</w:t>
      </w:r>
    </w:p>
    <w:p w:rsidR="00B07C1A" w:rsidRDefault="00B07C1A">
      <w:pPr>
        <w:spacing w:before="20"/>
        <w:ind w:right="-22" w:firstLine="560"/>
        <w:jc w:val="both"/>
        <w:rPr>
          <w:sz w:val="27"/>
          <w:szCs w:val="27"/>
        </w:rPr>
      </w:pPr>
      <w:r>
        <w:rPr>
          <w:sz w:val="27"/>
          <w:szCs w:val="27"/>
        </w:rPr>
        <w:t>• кого она может заинтересовать;</w:t>
      </w:r>
    </w:p>
    <w:p w:rsidR="00B07C1A" w:rsidRDefault="00B07C1A">
      <w:pPr>
        <w:spacing w:before="20"/>
        <w:ind w:right="-22" w:firstLine="560"/>
        <w:jc w:val="both"/>
        <w:rPr>
          <w:sz w:val="27"/>
          <w:szCs w:val="27"/>
        </w:rPr>
      </w:pPr>
      <w:r>
        <w:rPr>
          <w:sz w:val="27"/>
          <w:szCs w:val="27"/>
        </w:rPr>
        <w:t>• каков "срок жизни" этих секретов;</w:t>
      </w:r>
    </w:p>
    <w:p w:rsidR="00B07C1A" w:rsidRDefault="00B07C1A">
      <w:pPr>
        <w:spacing w:before="20"/>
        <w:ind w:right="-22" w:firstLine="560"/>
        <w:jc w:val="both"/>
        <w:rPr>
          <w:sz w:val="27"/>
          <w:szCs w:val="27"/>
        </w:rPr>
      </w:pPr>
      <w:r>
        <w:rPr>
          <w:sz w:val="27"/>
          <w:szCs w:val="27"/>
        </w:rPr>
        <w:t>• во что обойдется их защита.</w:t>
      </w:r>
    </w:p>
    <w:p w:rsidR="00B07C1A" w:rsidRDefault="00B07C1A">
      <w:pPr>
        <w:spacing w:line="280" w:lineRule="auto"/>
        <w:ind w:right="-22" w:firstLine="560"/>
        <w:jc w:val="both"/>
        <w:rPr>
          <w:sz w:val="27"/>
          <w:szCs w:val="27"/>
        </w:rPr>
      </w:pPr>
      <w:r>
        <w:rPr>
          <w:sz w:val="27"/>
          <w:szCs w:val="27"/>
        </w:rPr>
        <w:t>Затем следует подготовить план по охране коммерческой тайны. Основываясь на зарубежном опыте, он должен состоять из двух разделов:</w:t>
      </w:r>
    </w:p>
    <w:p w:rsidR="00B07C1A" w:rsidRDefault="00B07C1A">
      <w:pPr>
        <w:spacing w:before="20"/>
        <w:ind w:right="-22" w:firstLine="560"/>
        <w:jc w:val="both"/>
        <w:rPr>
          <w:sz w:val="27"/>
          <w:szCs w:val="27"/>
        </w:rPr>
      </w:pPr>
      <w:r>
        <w:rPr>
          <w:sz w:val="27"/>
          <w:szCs w:val="27"/>
        </w:rPr>
        <w:t>• предотвращение похищения секретной информации;</w:t>
      </w:r>
    </w:p>
    <w:p w:rsidR="00B07C1A" w:rsidRDefault="00B07C1A">
      <w:pPr>
        <w:spacing w:line="280" w:lineRule="auto"/>
        <w:ind w:right="-22" w:firstLine="560"/>
        <w:jc w:val="both"/>
        <w:rPr>
          <w:sz w:val="27"/>
          <w:szCs w:val="27"/>
        </w:rPr>
      </w:pPr>
      <w:r>
        <w:rPr>
          <w:sz w:val="27"/>
          <w:szCs w:val="27"/>
        </w:rPr>
        <w:t>• предотвращение утечки секретной информации. Для этого требуется:</w:t>
      </w:r>
    </w:p>
    <w:p w:rsidR="00B07C1A" w:rsidRDefault="00B07C1A">
      <w:pPr>
        <w:spacing w:line="280" w:lineRule="auto"/>
        <w:ind w:right="-22" w:firstLine="560"/>
        <w:jc w:val="both"/>
        <w:rPr>
          <w:sz w:val="27"/>
          <w:szCs w:val="27"/>
        </w:rPr>
      </w:pPr>
      <w:r>
        <w:rPr>
          <w:sz w:val="27"/>
          <w:szCs w:val="27"/>
        </w:rPr>
        <w:t>• определить, какая коммерческая информация является секретом фирмы;</w:t>
      </w:r>
    </w:p>
    <w:p w:rsidR="00B07C1A" w:rsidRDefault="00B07C1A">
      <w:pPr>
        <w:spacing w:before="20"/>
        <w:ind w:right="-22" w:firstLine="560"/>
        <w:jc w:val="both"/>
        <w:rPr>
          <w:sz w:val="27"/>
          <w:szCs w:val="27"/>
        </w:rPr>
      </w:pPr>
      <w:r>
        <w:rPr>
          <w:sz w:val="27"/>
          <w:szCs w:val="27"/>
        </w:rPr>
        <w:t>• установить места ее накопления;</w:t>
      </w:r>
    </w:p>
    <w:p w:rsidR="00B07C1A" w:rsidRDefault="00B07C1A">
      <w:pPr>
        <w:spacing w:before="20"/>
        <w:ind w:right="-22" w:firstLine="560"/>
        <w:jc w:val="both"/>
        <w:rPr>
          <w:sz w:val="27"/>
          <w:szCs w:val="27"/>
        </w:rPr>
      </w:pPr>
      <w:r>
        <w:rPr>
          <w:sz w:val="27"/>
          <w:szCs w:val="27"/>
        </w:rPr>
        <w:t>• выявить потенциальные каналы утечки информации;</w:t>
      </w:r>
    </w:p>
    <w:p w:rsidR="00B07C1A" w:rsidRDefault="00B07C1A">
      <w:pPr>
        <w:spacing w:before="20"/>
        <w:ind w:right="-22" w:firstLine="560"/>
        <w:jc w:val="both"/>
        <w:rPr>
          <w:sz w:val="27"/>
          <w:szCs w:val="27"/>
        </w:rPr>
      </w:pPr>
      <w:r>
        <w:rPr>
          <w:sz w:val="27"/>
          <w:szCs w:val="27"/>
        </w:rPr>
        <w:t>• получить консультацию по перекрытию этих каналов у специалистов;</w:t>
      </w:r>
    </w:p>
    <w:p w:rsidR="00B07C1A" w:rsidRDefault="00B07C1A">
      <w:pPr>
        <w:spacing w:before="20"/>
        <w:ind w:right="-22" w:firstLine="560"/>
        <w:jc w:val="both"/>
        <w:rPr>
          <w:sz w:val="27"/>
          <w:szCs w:val="27"/>
        </w:rPr>
      </w:pPr>
      <w:r>
        <w:rPr>
          <w:sz w:val="27"/>
          <w:szCs w:val="27"/>
        </w:rPr>
        <w:t>• проанализировать соотношение затрат по исполь</w:t>
      </w:r>
      <w:r>
        <w:rPr>
          <w:sz w:val="27"/>
          <w:szCs w:val="27"/>
        </w:rPr>
        <w:softHyphen/>
        <w:t>зованию различных систем, обеспечивающих защиту секретной информации, и выбрать наиболее приемлемую;</w:t>
      </w:r>
    </w:p>
    <w:p w:rsidR="00B07C1A" w:rsidRDefault="00B07C1A">
      <w:pPr>
        <w:pStyle w:val="21"/>
        <w:ind w:right="-22" w:firstLine="560"/>
        <w:rPr>
          <w:sz w:val="27"/>
          <w:szCs w:val="27"/>
        </w:rPr>
      </w:pPr>
      <w:r>
        <w:rPr>
          <w:sz w:val="27"/>
          <w:szCs w:val="27"/>
        </w:rPr>
        <w:t>• назначить людей, ответственных за каждый участок этой системы;</w:t>
      </w:r>
    </w:p>
    <w:p w:rsidR="00B07C1A" w:rsidRDefault="00B07C1A">
      <w:pPr>
        <w:pStyle w:val="21"/>
        <w:ind w:right="-22" w:firstLine="560"/>
        <w:rPr>
          <w:sz w:val="27"/>
          <w:szCs w:val="27"/>
        </w:rPr>
      </w:pPr>
      <w:r>
        <w:rPr>
          <w:sz w:val="27"/>
          <w:szCs w:val="27"/>
        </w:rPr>
        <w:t>• составить график проверки состояния дел на участках. Система обеспечения безопасности фирмы включает в себя следующие организационные мероприятия:</w:t>
      </w:r>
    </w:p>
    <w:p w:rsidR="00B07C1A" w:rsidRDefault="00B07C1A">
      <w:pPr>
        <w:pStyle w:val="21"/>
        <w:ind w:right="-22" w:firstLine="560"/>
        <w:rPr>
          <w:sz w:val="27"/>
          <w:szCs w:val="27"/>
        </w:rPr>
      </w:pPr>
      <w:r>
        <w:rPr>
          <w:sz w:val="27"/>
          <w:szCs w:val="27"/>
        </w:rPr>
        <w:t>• контроль помещений и оборудования (обеспечение безопасности производственных и конторских помещений, охрана фото- и иного копировального оборудования, контроль за посетителями);</w:t>
      </w:r>
    </w:p>
    <w:p w:rsidR="00B07C1A" w:rsidRDefault="00B07C1A">
      <w:pPr>
        <w:pStyle w:val="21"/>
        <w:ind w:right="-22" w:firstLine="560"/>
        <w:rPr>
          <w:sz w:val="27"/>
          <w:szCs w:val="27"/>
        </w:rPr>
      </w:pPr>
      <w:r>
        <w:rPr>
          <w:sz w:val="27"/>
          <w:szCs w:val="27"/>
        </w:rPr>
        <w:t>• работа с персоналом (беседы при приеме на работу, ознакомление вновь принятых с правилами защиты информации, обучение сохранению коммерческой тайны, стимулирование соблюдения коммерческой тайны, работа с сотрудниками, подозреваемыми в хищении секретной информации, беседы с увольняю</w:t>
      </w:r>
      <w:r>
        <w:rPr>
          <w:sz w:val="27"/>
          <w:szCs w:val="27"/>
        </w:rPr>
        <w:softHyphen/>
        <w:t>щимися);</w:t>
      </w:r>
    </w:p>
    <w:p w:rsidR="00B07C1A" w:rsidRDefault="00B07C1A">
      <w:pPr>
        <w:pStyle w:val="21"/>
        <w:ind w:right="-22" w:firstLine="560"/>
        <w:rPr>
          <w:sz w:val="27"/>
          <w:szCs w:val="27"/>
        </w:rPr>
      </w:pPr>
      <w:r>
        <w:rPr>
          <w:sz w:val="27"/>
          <w:szCs w:val="27"/>
        </w:rPr>
        <w:t>• организация работы с конфиденциальными докумен</w:t>
      </w:r>
      <w:r>
        <w:rPr>
          <w:sz w:val="27"/>
          <w:szCs w:val="27"/>
        </w:rPr>
        <w:softHyphen/>
        <w:t>тами (установление порядка делопроизводства, контроль за прохождением секретных документов, контроль за публикациями, рассекречивание и уничтожение конфиденциальных документов, охрана секретов других фирм);</w:t>
      </w:r>
    </w:p>
    <w:p w:rsidR="00B07C1A" w:rsidRDefault="00B07C1A">
      <w:pPr>
        <w:pStyle w:val="21"/>
        <w:ind w:right="-22" w:firstLine="560"/>
        <w:rPr>
          <w:sz w:val="27"/>
          <w:szCs w:val="27"/>
        </w:rPr>
      </w:pPr>
      <w:r>
        <w:rPr>
          <w:sz w:val="27"/>
          <w:szCs w:val="27"/>
        </w:rPr>
        <w:t>• работа с конфиденциальной информацией, накоплен</w:t>
      </w:r>
      <w:r>
        <w:rPr>
          <w:sz w:val="27"/>
          <w:szCs w:val="27"/>
        </w:rPr>
        <w:softHyphen/>
        <w:t>ной в компьютерах фирмы (создание системы защиты электронной информации от несанкционированного доступа, обеспечение контроля за пользованием ЭВМ);</w:t>
      </w:r>
    </w:p>
    <w:p w:rsidR="00B07C1A" w:rsidRDefault="00B07C1A">
      <w:pPr>
        <w:pStyle w:val="21"/>
        <w:ind w:right="-22" w:firstLine="560"/>
        <w:rPr>
          <w:sz w:val="27"/>
          <w:szCs w:val="27"/>
        </w:rPr>
      </w:pPr>
      <w:r>
        <w:rPr>
          <w:sz w:val="27"/>
          <w:szCs w:val="27"/>
        </w:rPr>
        <w:t>• защита коммерческих тайн фирмы в процессе заключения контрактов (здесь важно четко опре</w:t>
      </w:r>
      <w:r>
        <w:rPr>
          <w:sz w:val="27"/>
          <w:szCs w:val="27"/>
        </w:rPr>
        <w:softHyphen/>
        <w:t>делить круг лиц, имеющих отношение к этой работе).</w:t>
      </w:r>
    </w:p>
    <w:p w:rsidR="00B07C1A" w:rsidRDefault="00B07C1A">
      <w:pPr>
        <w:pStyle w:val="21"/>
        <w:ind w:right="-22" w:firstLine="560"/>
        <w:rPr>
          <w:sz w:val="27"/>
          <w:szCs w:val="27"/>
        </w:rPr>
      </w:pPr>
      <w:r>
        <w:rPr>
          <w:sz w:val="27"/>
          <w:szCs w:val="27"/>
        </w:rPr>
        <w:t>Вышеизложенный план является примерным. Однако, во всех случаях защиты коммерческой тайны необходимо обратить особое внимание на документы, поскольку в нашей стране основные объемы коммерческой информации хранят в документах.</w:t>
      </w:r>
    </w:p>
    <w:p w:rsidR="00B07C1A" w:rsidRDefault="00B07C1A">
      <w:pPr>
        <w:pStyle w:val="21"/>
        <w:ind w:right="-22" w:firstLine="560"/>
        <w:rPr>
          <w:sz w:val="27"/>
          <w:szCs w:val="27"/>
        </w:rPr>
      </w:pPr>
      <w:r>
        <w:rPr>
          <w:sz w:val="27"/>
          <w:szCs w:val="27"/>
        </w:rPr>
        <w:t>Руководитель должен упорядочить процессы фиксации секретной информации в деловых бумагах и организовать их движение таким образом, чтобы похищение конфиден</w:t>
      </w:r>
      <w:r>
        <w:rPr>
          <w:sz w:val="27"/>
          <w:szCs w:val="27"/>
        </w:rPr>
        <w:softHyphen/>
        <w:t>циальных документов было бы затруднено настолько, чтобы оно становилось экономически невыгодным для похитителя.</w:t>
      </w:r>
    </w:p>
    <w:p w:rsidR="00B07C1A" w:rsidRDefault="00B07C1A">
      <w:pPr>
        <w:pStyle w:val="21"/>
        <w:ind w:right="-22" w:firstLine="560"/>
        <w:rPr>
          <w:sz w:val="27"/>
          <w:szCs w:val="27"/>
        </w:rPr>
      </w:pPr>
      <w:r>
        <w:rPr>
          <w:sz w:val="27"/>
          <w:szCs w:val="27"/>
        </w:rPr>
        <w:t>При работе с документами, содержащими коммерческую тайну, следует соблюдать определенные правила, которые сводятся к нижеследующим:</w:t>
      </w:r>
    </w:p>
    <w:p w:rsidR="00B07C1A" w:rsidRDefault="00B07C1A">
      <w:pPr>
        <w:pStyle w:val="21"/>
        <w:ind w:right="-22" w:firstLine="560"/>
        <w:rPr>
          <w:sz w:val="27"/>
          <w:szCs w:val="27"/>
        </w:rPr>
      </w:pPr>
      <w:r>
        <w:rPr>
          <w:sz w:val="27"/>
          <w:szCs w:val="27"/>
        </w:rPr>
        <w:t>• строгий контроль (лично или через службу безопас</w:t>
      </w:r>
      <w:r>
        <w:rPr>
          <w:sz w:val="27"/>
          <w:szCs w:val="27"/>
        </w:rPr>
        <w:softHyphen/>
        <w:t>ности) за допуском персонала к секретным документам;</w:t>
      </w:r>
    </w:p>
    <w:p w:rsidR="00B07C1A" w:rsidRDefault="00B07C1A">
      <w:pPr>
        <w:pStyle w:val="21"/>
        <w:ind w:right="-22" w:firstLine="560"/>
        <w:rPr>
          <w:sz w:val="27"/>
          <w:szCs w:val="27"/>
        </w:rPr>
      </w:pPr>
      <w:r>
        <w:rPr>
          <w:sz w:val="27"/>
          <w:szCs w:val="27"/>
        </w:rPr>
        <w:t>• назначение ответственных лиц за контролем секретного делопроизводства и наделение их соответствующими полномочиями;</w:t>
      </w:r>
    </w:p>
    <w:p w:rsidR="00B07C1A" w:rsidRDefault="00B07C1A">
      <w:pPr>
        <w:pStyle w:val="21"/>
        <w:ind w:right="-22" w:firstLine="560"/>
        <w:rPr>
          <w:sz w:val="27"/>
          <w:szCs w:val="27"/>
        </w:rPr>
      </w:pPr>
      <w:r>
        <w:rPr>
          <w:sz w:val="27"/>
          <w:szCs w:val="27"/>
        </w:rPr>
        <w:t>• разработка инструкции (памятка) по работе с секретными документами, ознакомление с ней соответ</w:t>
      </w:r>
      <w:r>
        <w:rPr>
          <w:sz w:val="27"/>
          <w:szCs w:val="27"/>
        </w:rPr>
        <w:softHyphen/>
        <w:t>ствующих сотрудников фирмы;</w:t>
      </w:r>
    </w:p>
    <w:p w:rsidR="00B07C1A" w:rsidRDefault="00B07C1A">
      <w:pPr>
        <w:pStyle w:val="21"/>
        <w:ind w:right="-22" w:firstLine="560"/>
        <w:rPr>
          <w:sz w:val="27"/>
          <w:szCs w:val="27"/>
        </w:rPr>
      </w:pPr>
      <w:r>
        <w:rPr>
          <w:sz w:val="27"/>
          <w:szCs w:val="27"/>
        </w:rPr>
        <w:t>• контроль за принятием служащими письменных обязательств о сохранении коммерческой тайны фирмы;</w:t>
      </w:r>
    </w:p>
    <w:p w:rsidR="00B07C1A" w:rsidRDefault="00B07C1A">
      <w:pPr>
        <w:pStyle w:val="21"/>
        <w:ind w:right="-22" w:firstLine="560"/>
        <w:rPr>
          <w:sz w:val="27"/>
          <w:szCs w:val="27"/>
        </w:rPr>
      </w:pPr>
      <w:r>
        <w:rPr>
          <w:sz w:val="27"/>
          <w:szCs w:val="27"/>
        </w:rPr>
        <w:t>• введение системы материального и морального поощрения сотрудников, имеющих доступ к секретной информации;</w:t>
      </w:r>
    </w:p>
    <w:p w:rsidR="00B07C1A" w:rsidRDefault="00B07C1A">
      <w:pPr>
        <w:pStyle w:val="21"/>
        <w:ind w:right="-22" w:firstLine="560"/>
        <w:rPr>
          <w:sz w:val="27"/>
          <w:szCs w:val="27"/>
        </w:rPr>
      </w:pPr>
      <w:r>
        <w:rPr>
          <w:sz w:val="27"/>
          <w:szCs w:val="27"/>
        </w:rPr>
        <w:t>• внедрение в повседневную практику механизмов и технологий защиты коммерческой тайны фирмы;</w:t>
      </w:r>
    </w:p>
    <w:p w:rsidR="00B07C1A" w:rsidRDefault="00B07C1A">
      <w:pPr>
        <w:pStyle w:val="21"/>
        <w:ind w:right="-22" w:firstLine="560"/>
        <w:rPr>
          <w:sz w:val="27"/>
          <w:szCs w:val="27"/>
        </w:rPr>
      </w:pPr>
      <w:r>
        <w:rPr>
          <w:sz w:val="27"/>
          <w:szCs w:val="27"/>
        </w:rPr>
        <w:t>• личный контроль со стороны руководителя фирмы за службами внутренней безопасности и секретного делопроизводства.</w:t>
      </w:r>
    </w:p>
    <w:p w:rsidR="00B07C1A" w:rsidRDefault="00B07C1A">
      <w:pPr>
        <w:pStyle w:val="21"/>
        <w:ind w:right="-22" w:firstLine="560"/>
        <w:rPr>
          <w:sz w:val="27"/>
          <w:szCs w:val="27"/>
        </w:rPr>
      </w:pPr>
      <w:r>
        <w:rPr>
          <w:sz w:val="27"/>
          <w:szCs w:val="27"/>
        </w:rPr>
        <w:t>Существуют различные способы ведения секретного делопроизводства, которые направлены на предотвращение утечки содержащихся в документах коммерческих секретов. Как уже было указано выше, документы, содержащие коммерческую тайну, подразделяются по степени, секрет</w:t>
      </w:r>
      <w:r>
        <w:rPr>
          <w:sz w:val="27"/>
          <w:szCs w:val="27"/>
        </w:rPr>
        <w:softHyphen/>
        <w:t>ности имеющейся в них информации и снабжаются соответствующим грифом секретности.</w:t>
      </w:r>
    </w:p>
    <w:p w:rsidR="00B07C1A" w:rsidRDefault="00B07C1A">
      <w:pPr>
        <w:pStyle w:val="21"/>
        <w:ind w:right="-22" w:firstLine="560"/>
        <w:rPr>
          <w:sz w:val="27"/>
          <w:szCs w:val="27"/>
        </w:rPr>
      </w:pPr>
      <w:r>
        <w:rPr>
          <w:sz w:val="27"/>
          <w:szCs w:val="27"/>
        </w:rPr>
        <w:t>Грамотно поставленная работа с документами поможет защитить их от постороннего глаза. Не следует держать на столе сразу несколько документов, до к тому же различных по степени значимости.</w:t>
      </w:r>
    </w:p>
    <w:p w:rsidR="00B07C1A" w:rsidRDefault="00B07C1A">
      <w:pPr>
        <w:pStyle w:val="21"/>
        <w:ind w:right="-22" w:firstLine="560"/>
        <w:rPr>
          <w:sz w:val="27"/>
          <w:szCs w:val="27"/>
        </w:rPr>
      </w:pPr>
      <w:r>
        <w:rPr>
          <w:sz w:val="27"/>
          <w:szCs w:val="27"/>
        </w:rPr>
        <w:t>При работе с документами не отлучайтесь из комнаты, а если приходится выходить, то не забудьте закрыть дверь.</w:t>
      </w:r>
    </w:p>
    <w:p w:rsidR="00B07C1A" w:rsidRDefault="00B07C1A">
      <w:pPr>
        <w:pStyle w:val="21"/>
        <w:ind w:right="-22" w:firstLine="560"/>
        <w:rPr>
          <w:sz w:val="27"/>
          <w:szCs w:val="27"/>
        </w:rPr>
      </w:pPr>
      <w:r>
        <w:rPr>
          <w:sz w:val="27"/>
          <w:szCs w:val="27"/>
        </w:rPr>
        <w:t>Посторонних к документам допускать не следует. Документы, которые правомерно могут потребовать сотрудники налоговой инспекции или правоохранительных служб, следует держать отдельно от остальных конфиден</w:t>
      </w:r>
      <w:r>
        <w:rPr>
          <w:sz w:val="27"/>
          <w:szCs w:val="27"/>
        </w:rPr>
        <w:softHyphen/>
        <w:t>циальных бумаг. По окончании работы наиболее важные документы убираются в сейф, менее важные - в спе</w:t>
      </w:r>
      <w:r>
        <w:rPr>
          <w:sz w:val="27"/>
          <w:szCs w:val="27"/>
        </w:rPr>
        <w:softHyphen/>
        <w:t>циальные контейнеры. Те и другие следует опечатать и сдать на хранение сотрудникам службы безопасности фирмы.</w:t>
      </w:r>
    </w:p>
    <w:p w:rsidR="00B07C1A" w:rsidRDefault="00B07C1A">
      <w:pPr>
        <w:pStyle w:val="21"/>
        <w:ind w:right="-22" w:firstLine="560"/>
        <w:rPr>
          <w:sz w:val="27"/>
          <w:szCs w:val="27"/>
        </w:rPr>
      </w:pPr>
      <w:r>
        <w:rPr>
          <w:sz w:val="27"/>
          <w:szCs w:val="27"/>
        </w:rPr>
        <w:t>При пересылке документов следует иметь в виду, что использование телемониторов-игл позволяет через не проклеенные уголки конвертов прочитать содержимое делового письма, не вскрывая его. Поэтому конверты с документами целесообразно дополнительно проклеить скотчем.</w:t>
      </w:r>
    </w:p>
    <w:p w:rsidR="00B07C1A" w:rsidRDefault="00B07C1A">
      <w:pPr>
        <w:pStyle w:val="21"/>
        <w:ind w:right="-22" w:firstLine="560"/>
        <w:rPr>
          <w:sz w:val="27"/>
          <w:szCs w:val="27"/>
        </w:rPr>
      </w:pPr>
      <w:r>
        <w:rPr>
          <w:sz w:val="27"/>
          <w:szCs w:val="27"/>
        </w:rPr>
        <w:t>Доверяя свои бумаги почте, отправляйте их заказными письмами и письмами с уведомлением о вручении их адресату.</w:t>
      </w:r>
    </w:p>
    <w:p w:rsidR="00B07C1A" w:rsidRDefault="00B07C1A">
      <w:pPr>
        <w:pStyle w:val="21"/>
        <w:ind w:right="-22" w:firstLine="560"/>
        <w:rPr>
          <w:sz w:val="27"/>
          <w:szCs w:val="27"/>
        </w:rPr>
      </w:pPr>
      <w:r>
        <w:rPr>
          <w:sz w:val="27"/>
          <w:szCs w:val="27"/>
        </w:rPr>
        <w:t>Перемещение документов внутри фирмы также следует держать под контролем.</w:t>
      </w:r>
    </w:p>
    <w:p w:rsidR="00B07C1A" w:rsidRDefault="00B07C1A">
      <w:pPr>
        <w:pStyle w:val="21"/>
        <w:ind w:right="-22" w:firstLine="560"/>
        <w:rPr>
          <w:sz w:val="27"/>
          <w:szCs w:val="27"/>
        </w:rPr>
      </w:pPr>
      <w:r>
        <w:rPr>
          <w:sz w:val="27"/>
          <w:szCs w:val="27"/>
        </w:rPr>
        <w:t>Организация защиты документов - обязанность руководителей фирмы и ее службы безопасности. Следует быть уверенным, что с момента появления и до уничто</w:t>
      </w:r>
      <w:r>
        <w:rPr>
          <w:sz w:val="27"/>
          <w:szCs w:val="27"/>
        </w:rPr>
        <w:softHyphen/>
        <w:t>жения документ к посторонним не попадал. Если документ утерян (украден), специалисты по службе безопасности должны провести расследование.</w:t>
      </w:r>
    </w:p>
    <w:p w:rsidR="00B07C1A" w:rsidRDefault="00B07C1A">
      <w:pPr>
        <w:pStyle w:val="21"/>
        <w:ind w:right="-22" w:firstLine="560"/>
        <w:rPr>
          <w:sz w:val="27"/>
          <w:szCs w:val="27"/>
        </w:rPr>
      </w:pPr>
      <w:r>
        <w:rPr>
          <w:sz w:val="27"/>
          <w:szCs w:val="27"/>
        </w:rPr>
        <w:t>Подготовку документов, содержащих важные сведения, следует доверять проверенным людям. Количество экземпляров должно быть строго ограниченным. Для разделения документов по степени важности можно использовать яркие цветные наклейки. При необходимости следует определять степень конфиденциальности документа, а также срок действия ограничительных грифов. При этом необходимо помнить: чем больше секретной информации в нем отражено, тем больше потребуется затрат для его защиты.</w:t>
      </w:r>
    </w:p>
    <w:p w:rsidR="00B07C1A" w:rsidRDefault="00B07C1A">
      <w:pPr>
        <w:pStyle w:val="21"/>
        <w:ind w:right="-22" w:firstLine="560"/>
        <w:rPr>
          <w:sz w:val="27"/>
          <w:szCs w:val="27"/>
        </w:rPr>
      </w:pPr>
      <w:r>
        <w:rPr>
          <w:sz w:val="27"/>
          <w:szCs w:val="27"/>
        </w:rPr>
        <w:t xml:space="preserve">Копирование документов - один из способов получения сведений,, составляющих тайну фирмы. Множительная техника должна находиться под надежным контролем. Количество копий должно строго учитываться, а их уничтожение - контролироваться. Придерживайтесь правила: наиболее ценные “документы руководители фирм копируют сами”.   </w:t>
      </w:r>
    </w:p>
    <w:p w:rsidR="00B07C1A" w:rsidRDefault="00B07C1A">
      <w:pPr>
        <w:pStyle w:val="21"/>
        <w:ind w:right="-22" w:firstLine="560"/>
        <w:rPr>
          <w:sz w:val="27"/>
          <w:szCs w:val="27"/>
        </w:rPr>
      </w:pPr>
      <w:r>
        <w:rPr>
          <w:sz w:val="27"/>
          <w:szCs w:val="27"/>
        </w:rPr>
        <w:t>Если документы размножаются на принтерах ЭВМ, то следует позаботиться о защите информации на магнитных носителях. Если это пишущая машинка нового поколения, то следует принять меры по хранению перфоленты, позволяющей повторно печатать один и тот же текст в автоматическом режиме. По стуку клавишей пишущей машинки специалист с помощью электроники получит текст, аналогичный оригиналу, находясь вне помещения вашего офиса.</w:t>
      </w:r>
    </w:p>
    <w:p w:rsidR="00B07C1A" w:rsidRDefault="00B07C1A">
      <w:pPr>
        <w:pStyle w:val="21"/>
        <w:ind w:right="-22" w:firstLine="560"/>
        <w:rPr>
          <w:sz w:val="27"/>
          <w:szCs w:val="27"/>
        </w:rPr>
      </w:pPr>
      <w:r>
        <w:rPr>
          <w:sz w:val="27"/>
          <w:szCs w:val="27"/>
        </w:rPr>
        <w:t>Для работы с секретными документами должны отводиться специальные помещения с хорошей звуко</w:t>
      </w:r>
      <w:r>
        <w:rPr>
          <w:sz w:val="27"/>
          <w:szCs w:val="27"/>
        </w:rPr>
        <w:softHyphen/>
        <w:t>изоляцией. В эти помещения не должны допускаться не только посторонние лица, но и сотрудники, не имеющие разрешения (допуска) на работу с секретами фирмы. Эти помещения должны иметь капитальные стены, надежные перекрытия, прочные двери с замками и запорами, защиту на окнах от проникновения посторонних лиц. Эти помещения должны надежно охраняться, в том числе системой охранной сигнализации, электронно-механическими приспособлениями, системами кабельного телевидения и т. п.</w:t>
      </w:r>
    </w:p>
    <w:p w:rsidR="00B07C1A" w:rsidRDefault="00B07C1A">
      <w:pPr>
        <w:pStyle w:val="21"/>
        <w:ind w:right="-22" w:firstLine="560"/>
        <w:rPr>
          <w:sz w:val="27"/>
          <w:szCs w:val="27"/>
        </w:rPr>
      </w:pPr>
      <w:r>
        <w:rPr>
          <w:sz w:val="27"/>
          <w:szCs w:val="27"/>
        </w:rPr>
        <w:t>Черновики секретных документов должны готовиться в тетрадях с пронумерованными листами. После подготовки документов "набело" черновики должны уничтожаться уполномоченными на то сотрудниками. Число копий секретных документов должно строго учитываться, а копировальные машины снабжаться счетчиком копий и ключом, запускающим машины в действие.</w:t>
      </w:r>
    </w:p>
    <w:p w:rsidR="00B07C1A" w:rsidRDefault="00B07C1A">
      <w:pPr>
        <w:pStyle w:val="21"/>
        <w:ind w:right="-22" w:firstLine="560"/>
        <w:rPr>
          <w:sz w:val="27"/>
          <w:szCs w:val="27"/>
        </w:rPr>
      </w:pPr>
      <w:r>
        <w:rPr>
          <w:sz w:val="27"/>
          <w:szCs w:val="27"/>
        </w:rPr>
        <w:t>Копировальная бумага и красящая лента пишущих машин - предмет особых забот, так как с них можно снять секретную информацию. Поэтому использованная копиро</w:t>
      </w:r>
      <w:r>
        <w:rPr>
          <w:sz w:val="27"/>
          <w:szCs w:val="27"/>
        </w:rPr>
        <w:softHyphen/>
        <w:t>вальная бумага и лента уничтожаются под контролем ответственных лиц.</w:t>
      </w:r>
    </w:p>
    <w:p w:rsidR="00B07C1A" w:rsidRDefault="00B07C1A">
      <w:pPr>
        <w:pStyle w:val="21"/>
        <w:ind w:right="-22" w:firstLine="560"/>
        <w:rPr>
          <w:sz w:val="27"/>
          <w:szCs w:val="27"/>
        </w:rPr>
      </w:pPr>
      <w:r>
        <w:rPr>
          <w:sz w:val="27"/>
          <w:szCs w:val="27"/>
        </w:rPr>
        <w:t>Вероятность утечки секретной информации из документов особенно велика в процессе их пересылки. Если нет возможности пользоваться услугами военизированной фельдсвязи, то доставку секретных документов и ценностей следует организовать своими силами с привлечением сотрудников собственной службы безопасности или же обратиться в специализированные фирмы, которые такие услуги оказывают за плату.</w:t>
      </w:r>
    </w:p>
    <w:p w:rsidR="00B07C1A" w:rsidRDefault="00B07C1A">
      <w:pPr>
        <w:pStyle w:val="21"/>
        <w:ind w:right="-22" w:firstLine="560"/>
        <w:rPr>
          <w:sz w:val="27"/>
          <w:szCs w:val="27"/>
        </w:rPr>
      </w:pPr>
      <w:r>
        <w:rPr>
          <w:sz w:val="27"/>
          <w:szCs w:val="27"/>
        </w:rPr>
        <w:t>Служащие фирмы, отвечающие за сохранность, использование и своевременное уничтожение секретных документов, должны быть защищены от соблазна торговли секретами фирмы простым, но весьма надежным способом - хорошей зарплатой.</w:t>
      </w:r>
    </w:p>
    <w:p w:rsidR="00B07C1A" w:rsidRDefault="00B07C1A">
      <w:pPr>
        <w:pStyle w:val="21"/>
        <w:ind w:right="-22" w:firstLine="560"/>
        <w:rPr>
          <w:sz w:val="27"/>
          <w:szCs w:val="27"/>
        </w:rPr>
      </w:pPr>
      <w:r>
        <w:rPr>
          <w:sz w:val="27"/>
          <w:szCs w:val="27"/>
        </w:rPr>
        <w:t>В процессе хранения и пересылки секретных документов могут быть применены средства защиты и сигнализации при несанкционированном доступе к ним. Одна из новинок -светочувствительное покрытие, наносимой на документы, которое может проявиться под воздействием света, указывая тем самым на факт ознакомления с документами или их фотографированием посторонними лицами.</w:t>
      </w:r>
    </w:p>
    <w:p w:rsidR="00B07C1A" w:rsidRDefault="00B07C1A">
      <w:pPr>
        <w:pStyle w:val="21"/>
        <w:ind w:right="-22" w:firstLine="560"/>
        <w:rPr>
          <w:sz w:val="27"/>
          <w:szCs w:val="27"/>
        </w:rPr>
      </w:pPr>
      <w:r>
        <w:rPr>
          <w:sz w:val="27"/>
          <w:szCs w:val="27"/>
        </w:rPr>
        <w:t>Используют в этих целях и электронику. Электронное устройство величиной со спичечный коробок реагирует на свет. Стоит его включить и поместить в сейфе, под бумагами на рабочем столе - и в вашем распоряжении надежный сторож. Электронное устройство срабатывает при попадании на него света и подает пронзительный звуковой сигнал. Это устройство называется "</w:t>
      </w:r>
      <w:r>
        <w:rPr>
          <w:sz w:val="27"/>
          <w:szCs w:val="27"/>
          <w:lang w:val="en-US"/>
        </w:rPr>
        <w:t>Home</w:t>
      </w:r>
      <w:r>
        <w:rPr>
          <w:sz w:val="27"/>
          <w:szCs w:val="27"/>
        </w:rPr>
        <w:t xml:space="preserve"> </w:t>
      </w:r>
      <w:r>
        <w:rPr>
          <w:sz w:val="27"/>
          <w:szCs w:val="27"/>
          <w:lang w:val="en-US"/>
        </w:rPr>
        <w:t>Detective</w:t>
      </w:r>
      <w:r>
        <w:rPr>
          <w:sz w:val="27"/>
          <w:szCs w:val="27"/>
        </w:rPr>
        <w:t>" (домашний детектив) и стоит 10 долларов США. По желанию заказчика фирма снабжает "</w:t>
      </w:r>
      <w:r>
        <w:rPr>
          <w:sz w:val="27"/>
          <w:szCs w:val="27"/>
          <w:lang w:val="en-US"/>
        </w:rPr>
        <w:t>Home</w:t>
      </w:r>
      <w:r>
        <w:rPr>
          <w:sz w:val="27"/>
          <w:szCs w:val="27"/>
        </w:rPr>
        <w:t xml:space="preserve"> </w:t>
      </w:r>
      <w:r>
        <w:rPr>
          <w:sz w:val="27"/>
          <w:szCs w:val="27"/>
          <w:lang w:val="en-US"/>
        </w:rPr>
        <w:t>Detective</w:t>
      </w:r>
      <w:r>
        <w:rPr>
          <w:sz w:val="27"/>
          <w:szCs w:val="27"/>
        </w:rPr>
        <w:t>" радиопередатчиком, включающим на значительном расстоянии иные защитные системы и внешнюю сигнализацию.</w:t>
      </w:r>
    </w:p>
    <w:p w:rsidR="00B07C1A" w:rsidRDefault="00B07C1A">
      <w:pPr>
        <w:pStyle w:val="21"/>
        <w:ind w:right="-22" w:firstLine="560"/>
        <w:rPr>
          <w:sz w:val="27"/>
          <w:szCs w:val="27"/>
        </w:rPr>
      </w:pPr>
      <w:r>
        <w:rPr>
          <w:sz w:val="27"/>
          <w:szCs w:val="27"/>
        </w:rPr>
        <w:t>Специалистам по вопросам защиты коммерческой информации известны и иные технологии и системы охраны конфиденциальных документов от несанкционированного доступа или возможной утечки из них охраняемых сведений.</w:t>
      </w:r>
    </w:p>
    <w:p w:rsidR="00B07C1A" w:rsidRDefault="00B07C1A">
      <w:pPr>
        <w:pStyle w:val="21"/>
        <w:ind w:right="-22" w:firstLine="560"/>
        <w:rPr>
          <w:sz w:val="27"/>
          <w:szCs w:val="27"/>
        </w:rPr>
      </w:pPr>
      <w:r>
        <w:rPr>
          <w:sz w:val="27"/>
          <w:szCs w:val="27"/>
        </w:rPr>
        <w:t>С коммерческой тайной связано такое понятие, как интеллектуальная собственность, которое в широком смысле слова может быть определено как коммерчески ценные идеи. Не обязательно, чтобы это было что-то новое или запатентованное. Главное, чтобы информация не относилась к числу общеизвестной.</w:t>
      </w:r>
    </w:p>
    <w:p w:rsidR="00B07C1A" w:rsidRDefault="00B07C1A">
      <w:pPr>
        <w:pStyle w:val="21"/>
        <w:ind w:right="-22" w:firstLine="560"/>
        <w:rPr>
          <w:sz w:val="27"/>
          <w:szCs w:val="27"/>
        </w:rPr>
      </w:pPr>
      <w:r>
        <w:rPr>
          <w:sz w:val="27"/>
          <w:szCs w:val="27"/>
        </w:rPr>
        <w:t>Впервые понятие "интеллектуальная собственность" прозвучало у нас в 1990 году в тексте Закона о собственности в РСФСР</w:t>
      </w:r>
      <w:r>
        <w:rPr>
          <w:rStyle w:val="a6"/>
          <w:sz w:val="27"/>
          <w:szCs w:val="27"/>
        </w:rPr>
        <w:footnoteReference w:id="11"/>
      </w:r>
      <w:r>
        <w:rPr>
          <w:sz w:val="27"/>
          <w:szCs w:val="27"/>
        </w:rPr>
        <w:t>. А вообще оно существует с 1967 года, когда на Стокгольмской конференции была создана Всемирная организация интеллектуальной собственности, к которой недавно присоединилось и наше государство. До этого собственностью считалось только то, что можно взять в руки, потрогать или на что можно посмотреть. Наше руководство не задумывалось над тем, какой поистине бесценной интеллектуальной собственностью располагает страна, и что беречь ее надо не меньше, чем золотой запас. Этому свидетельствует целый ряд горьких уроков. Притчей во языцех стал метод непрерывной разливки стали, изобретенный у нас и успешно используемый во всем мире, для возвращения которого на Родину пришлось заплатить немалые деньги. В стране создано большое число лекарственных препаратов, секреты которых уплыли за рубеж, и сейчас мы вынуждены покупать патенты на их производство. Японский бизнесмен тепло поблагодарил журнал "Юный техник" за его приложение "Сделай сам". Используя чертежи, помещенные в этом издании, он заработал миллионы долларов.</w:t>
      </w:r>
      <w:r>
        <w:rPr>
          <w:rStyle w:val="a6"/>
          <w:sz w:val="27"/>
          <w:szCs w:val="27"/>
        </w:rPr>
        <w:footnoteReference w:id="12"/>
      </w:r>
      <w:r>
        <w:rPr>
          <w:sz w:val="27"/>
          <w:szCs w:val="27"/>
        </w:rPr>
        <w:t xml:space="preserve"> </w:t>
      </w:r>
    </w:p>
    <w:p w:rsidR="00B07C1A" w:rsidRDefault="00B07C1A">
      <w:pPr>
        <w:pStyle w:val="21"/>
        <w:ind w:right="-22" w:firstLine="560"/>
        <w:rPr>
          <w:sz w:val="27"/>
          <w:szCs w:val="27"/>
        </w:rPr>
      </w:pPr>
      <w:r>
        <w:rPr>
          <w:sz w:val="27"/>
          <w:szCs w:val="27"/>
        </w:rPr>
        <w:t>Новые идеи - специфический товар, имеющий коммер</w:t>
      </w:r>
      <w:r>
        <w:rPr>
          <w:sz w:val="27"/>
          <w:szCs w:val="27"/>
        </w:rPr>
        <w:softHyphen/>
        <w:t>ческую стоимость. В отличие от материальных вещей, которые постоянно обладают стоимостью, сколько бы раз их ни производили, стоимость идей одноразовая (никто не будет платить за уже известные сведения).</w:t>
      </w:r>
    </w:p>
    <w:p w:rsidR="00B07C1A" w:rsidRDefault="00B07C1A">
      <w:pPr>
        <w:pStyle w:val="21"/>
        <w:ind w:right="-22" w:firstLine="560"/>
        <w:rPr>
          <w:sz w:val="27"/>
          <w:szCs w:val="27"/>
        </w:rPr>
      </w:pPr>
      <w:r>
        <w:rPr>
          <w:sz w:val="27"/>
          <w:szCs w:val="27"/>
        </w:rPr>
        <w:t>Интеллектуальная собственность имеет не только реальную стоимость, в которую входят затраты на получение информации и ее защиту, но и потенциальную стоимость (возможная прибыль при ее реализации). В качестве несколько неожиданного примера информации, имеющей потенциальную стоимость, можно привести "негативную информацию" (о том, что не надо делать), которая позволяет не расходовать средства на тупиковые разработки.</w:t>
      </w:r>
    </w:p>
    <w:p w:rsidR="00B07C1A" w:rsidRDefault="00B07C1A">
      <w:pPr>
        <w:pStyle w:val="21"/>
        <w:ind w:right="-22" w:firstLine="560"/>
        <w:rPr>
          <w:sz w:val="27"/>
          <w:szCs w:val="27"/>
        </w:rPr>
      </w:pPr>
      <w:r>
        <w:rPr>
          <w:sz w:val="27"/>
          <w:szCs w:val="27"/>
        </w:rPr>
        <w:t>Сегодня уровень конкурентоспособности в немалой степени зависит от умения защитить свою деловую и техническую информацию от хищений, несанкцио</w:t>
      </w:r>
      <w:r>
        <w:rPr>
          <w:sz w:val="27"/>
          <w:szCs w:val="27"/>
        </w:rPr>
        <w:softHyphen/>
        <w:t xml:space="preserve">нированного использования, изменения или уничтожения. </w:t>
      </w:r>
    </w:p>
    <w:p w:rsidR="00B07C1A" w:rsidRDefault="00B07C1A">
      <w:pPr>
        <w:pStyle w:val="21"/>
        <w:ind w:right="-22" w:firstLine="560"/>
        <w:rPr>
          <w:sz w:val="27"/>
          <w:szCs w:val="27"/>
        </w:rPr>
      </w:pPr>
      <w:r>
        <w:rPr>
          <w:sz w:val="27"/>
          <w:szCs w:val="27"/>
        </w:rPr>
        <w:t>В промышленно развитых странах основой защиты коммерческой тайны являются законодательные акты и контракты найма-увольнения, заключаемые служащими с фирмой. Даже при наличии соответствующих законов многие фирмы идут на то, чтобы подписывать контракты со своими служащими о неразглашении доверенных им секретов либо с момента установления трудовых отно</w:t>
      </w:r>
      <w:r>
        <w:rPr>
          <w:sz w:val="27"/>
          <w:szCs w:val="27"/>
        </w:rPr>
        <w:softHyphen/>
        <w:t>шений, либо когда сотрудник получает доступ к коммер</w:t>
      </w:r>
      <w:r>
        <w:rPr>
          <w:sz w:val="27"/>
          <w:szCs w:val="27"/>
        </w:rPr>
        <w:softHyphen/>
        <w:t>ческим секретам.</w:t>
      </w:r>
    </w:p>
    <w:p w:rsidR="00B07C1A" w:rsidRDefault="00B07C1A">
      <w:pPr>
        <w:pStyle w:val="21"/>
        <w:ind w:right="-22" w:firstLine="560"/>
        <w:rPr>
          <w:sz w:val="27"/>
          <w:szCs w:val="27"/>
        </w:rPr>
      </w:pPr>
      <w:r>
        <w:rPr>
          <w:sz w:val="27"/>
          <w:szCs w:val="27"/>
        </w:rPr>
        <w:t>В условиях, когда правового регулирования охраны коммерческой тайны еще не существует, хотя кое-какие проекты уже разработаны, следует обусловить принятие на себя служащим фирмы, работающим по контракту, обязательства о неразглашении коммерческих секретов, при этом данный документ должен прямо предусматривать право работодателя расторгнуть трудовое соглашение (контракт) с сотрудником, нарушившим названное обязательство, а также принимать иные меры, предусмот</w:t>
      </w:r>
      <w:r>
        <w:rPr>
          <w:sz w:val="27"/>
          <w:szCs w:val="27"/>
        </w:rPr>
        <w:softHyphen/>
        <w:t>ренные законом.</w:t>
      </w:r>
    </w:p>
    <w:p w:rsidR="00B07C1A" w:rsidRDefault="00B07C1A">
      <w:pPr>
        <w:pStyle w:val="21"/>
        <w:ind w:right="-22" w:firstLine="560"/>
        <w:rPr>
          <w:sz w:val="27"/>
          <w:szCs w:val="27"/>
        </w:rPr>
      </w:pPr>
      <w:r>
        <w:rPr>
          <w:sz w:val="27"/>
          <w:szCs w:val="27"/>
        </w:rPr>
        <w:t>В странах, где нормы права довольно детально регламентируют охрану коммерческой тайны, тем не менее общеприняты типовые формы соглашений (контрактов) о ее неразглашении. Рассмотрим форму документа, рекомендованную по защите деловой информации.</w:t>
      </w:r>
      <w:r>
        <w:rPr>
          <w:rStyle w:val="a6"/>
          <w:sz w:val="27"/>
          <w:szCs w:val="27"/>
        </w:rPr>
        <w:footnoteReference w:id="13"/>
      </w:r>
    </w:p>
    <w:p w:rsidR="00B07C1A" w:rsidRDefault="00B07C1A">
      <w:pPr>
        <w:pStyle w:val="21"/>
        <w:ind w:right="-22" w:firstLine="560"/>
        <w:rPr>
          <w:sz w:val="27"/>
          <w:szCs w:val="27"/>
        </w:rPr>
      </w:pPr>
    </w:p>
    <w:p w:rsidR="00B07C1A" w:rsidRDefault="00B07C1A">
      <w:pPr>
        <w:pStyle w:val="21"/>
        <w:ind w:right="-22" w:firstLine="560"/>
        <w:rPr>
          <w:sz w:val="27"/>
          <w:szCs w:val="27"/>
        </w:rPr>
      </w:pPr>
      <w:r>
        <w:rPr>
          <w:sz w:val="27"/>
          <w:szCs w:val="27"/>
        </w:rPr>
        <w:t>Соглашение о неразглашении коммерческой тайны</w:t>
      </w:r>
    </w:p>
    <w:p w:rsidR="00B07C1A" w:rsidRDefault="00B07C1A">
      <w:pPr>
        <w:pStyle w:val="21"/>
        <w:ind w:right="-22" w:firstLine="560"/>
        <w:rPr>
          <w:sz w:val="27"/>
          <w:szCs w:val="27"/>
        </w:rPr>
      </w:pPr>
      <w:r>
        <w:rPr>
          <w:sz w:val="27"/>
          <w:szCs w:val="27"/>
        </w:rPr>
        <w:t>Приступая к выполнению своих обязанностей в качестве служащего Компании, я понимаю, что. получу доступ к информации, касающейся ее бизнеса. Я также понимаю, что во время работы будут заниматься анализом, составлением схем, таблиц, чертежей, докладов и других конфиденциальных документов, относящихся к делам Компании.</w:t>
      </w:r>
    </w:p>
    <w:p w:rsidR="00B07C1A" w:rsidRDefault="00B07C1A">
      <w:pPr>
        <w:pStyle w:val="21"/>
        <w:ind w:right="-22" w:firstLine="560"/>
        <w:rPr>
          <w:sz w:val="27"/>
          <w:szCs w:val="27"/>
        </w:rPr>
      </w:pPr>
      <w:r>
        <w:rPr>
          <w:sz w:val="27"/>
          <w:szCs w:val="27"/>
        </w:rPr>
        <w:t>В связи с этим даю обязательство, что ни во время моей работы, ни после увольнения не буду обсуждать с кем-либо или раскрывать (за исключением случаев выполнения своих обязанностей в качестве служащего Компании) какую-либо информацию или коммерческие секреты, полученные или разработанные мною. Я также согласен с тем, что все аналитические разработки, схемы, чертежи, доклады и другие документы, подготовленные лично мною либо в сотрудничестве с другими служащими, являются собственностью Компании. Обязуюсь, что не буду сам и не позволю никому другому снимать копии или делать аннотации с вышеупомянутых документов.</w:t>
      </w:r>
    </w:p>
    <w:p w:rsidR="00B07C1A" w:rsidRDefault="00B07C1A">
      <w:pPr>
        <w:pStyle w:val="21"/>
        <w:ind w:right="-22" w:firstLine="560"/>
        <w:rPr>
          <w:sz w:val="27"/>
          <w:szCs w:val="27"/>
        </w:rPr>
      </w:pPr>
      <w:r>
        <w:rPr>
          <w:sz w:val="27"/>
          <w:szCs w:val="27"/>
        </w:rPr>
        <w:t>Я подтверждаю, что не имею перед кем-либо никаких обязательств, которые входят в противоречие с настоящим Соглашением или ограничивают мою деятельность в Компании.</w:t>
      </w:r>
    </w:p>
    <w:p w:rsidR="00B07C1A" w:rsidRDefault="00B07C1A">
      <w:pPr>
        <w:pStyle w:val="21"/>
        <w:ind w:right="-22" w:firstLine="560"/>
        <w:rPr>
          <w:sz w:val="27"/>
          <w:szCs w:val="27"/>
        </w:rPr>
      </w:pPr>
      <w:r>
        <w:rPr>
          <w:sz w:val="27"/>
          <w:szCs w:val="27"/>
        </w:rPr>
        <w:t>Дата</w:t>
      </w:r>
    </w:p>
    <w:p w:rsidR="00B07C1A" w:rsidRDefault="00B07C1A">
      <w:pPr>
        <w:pStyle w:val="21"/>
        <w:ind w:right="-22" w:firstLine="560"/>
        <w:rPr>
          <w:sz w:val="27"/>
          <w:szCs w:val="27"/>
        </w:rPr>
      </w:pPr>
      <w:r>
        <w:rPr>
          <w:sz w:val="27"/>
          <w:szCs w:val="27"/>
        </w:rPr>
        <w:t>Подпись Служащего Подпись Свидетеля</w:t>
      </w:r>
    </w:p>
    <w:p w:rsidR="00B07C1A" w:rsidRDefault="00B07C1A">
      <w:pPr>
        <w:pStyle w:val="21"/>
        <w:ind w:right="-22" w:firstLine="560"/>
        <w:rPr>
          <w:sz w:val="27"/>
          <w:szCs w:val="27"/>
        </w:rPr>
      </w:pPr>
    </w:p>
    <w:p w:rsidR="00B07C1A" w:rsidRDefault="00B07C1A">
      <w:pPr>
        <w:pStyle w:val="21"/>
        <w:ind w:right="-22" w:firstLine="560"/>
        <w:rPr>
          <w:sz w:val="27"/>
          <w:szCs w:val="27"/>
        </w:rPr>
      </w:pPr>
      <w:r>
        <w:rPr>
          <w:sz w:val="27"/>
          <w:szCs w:val="27"/>
        </w:rPr>
        <w:t>Конечно, служащий фирмы, подписывая подобного рода документ, должен четко представлять, что конкретно из деловой информации и технологических разработок является тайной фирмы. Как раз по этой причине и считается обязательным требование о том, чтобы вся секретная информация была обособлена от остальных сведений, а документы, ее содержащие, носили соответ</w:t>
      </w:r>
      <w:r>
        <w:rPr>
          <w:sz w:val="27"/>
          <w:szCs w:val="27"/>
        </w:rPr>
        <w:softHyphen/>
        <w:t>ствующий гриф.</w:t>
      </w:r>
    </w:p>
    <w:p w:rsidR="00B07C1A" w:rsidRDefault="00B07C1A">
      <w:pPr>
        <w:pStyle w:val="21"/>
        <w:ind w:right="-22" w:firstLine="560"/>
        <w:rPr>
          <w:sz w:val="27"/>
          <w:szCs w:val="27"/>
        </w:rPr>
      </w:pPr>
      <w:r>
        <w:rPr>
          <w:sz w:val="27"/>
          <w:szCs w:val="27"/>
        </w:rPr>
        <w:t>Приведенный выше текст соглашения о сохранности коммерческой тайны, по мнению юристов, оставляет многие вопросы без ответа. На практике для охраны коммерческой тайны фирмы ее служащими как во время работы в ней, так и после увольнения, используются более детально проработанные соглашения. Важно, чтобы условия сохранения коммерческой тайны бывшим сотрудником фирмы были реальными по времени, оставляя ему возможность подыскать достойно оплачиваемую работу.</w:t>
      </w:r>
    </w:p>
    <w:p w:rsidR="00B07C1A" w:rsidRDefault="00B07C1A">
      <w:pPr>
        <w:pStyle w:val="21"/>
        <w:ind w:right="-22" w:firstLine="560"/>
        <w:rPr>
          <w:sz w:val="27"/>
          <w:szCs w:val="27"/>
        </w:rPr>
      </w:pPr>
      <w:r>
        <w:rPr>
          <w:sz w:val="27"/>
          <w:szCs w:val="27"/>
        </w:rPr>
        <w:t>Использование контрактов о сохранении коммерческой тайны позволяет обеспечить формальную юридическую защиту коммерческой информации, к которой имеет или имел доступ персонал фирмы.</w:t>
      </w:r>
    </w:p>
    <w:p w:rsidR="00B07C1A" w:rsidRDefault="00B07C1A">
      <w:pPr>
        <w:pStyle w:val="21"/>
        <w:ind w:right="-22" w:firstLine="560"/>
        <w:rPr>
          <w:sz w:val="27"/>
          <w:szCs w:val="27"/>
        </w:rPr>
      </w:pPr>
      <w:r>
        <w:rPr>
          <w:sz w:val="27"/>
          <w:szCs w:val="27"/>
        </w:rPr>
        <w:t>Однако коммерческие тайны полностью или частично могут стать известны деловым партнерам вашей фирмы в процессе обмена с ними необходимой для совместной работы информацией. Следовательно, они должны принять на себя обязательства по защите ваших коммерческих тайн, равно как и вы должны поступить таким же образом в отношении их. Это традиционная для делового мира практика, но и она должна подкрепляться письменными обязательствами.</w:t>
      </w:r>
    </w:p>
    <w:p w:rsidR="00B07C1A" w:rsidRDefault="00B07C1A">
      <w:pPr>
        <w:pStyle w:val="21"/>
        <w:ind w:right="-22" w:firstLine="560"/>
        <w:rPr>
          <w:sz w:val="27"/>
          <w:szCs w:val="27"/>
        </w:rPr>
      </w:pPr>
    </w:p>
    <w:p w:rsidR="00B07C1A" w:rsidRDefault="00B07C1A">
      <w:pPr>
        <w:pStyle w:val="21"/>
        <w:ind w:right="-22" w:firstLine="560"/>
        <w:rPr>
          <w:sz w:val="27"/>
          <w:szCs w:val="27"/>
        </w:rPr>
      </w:pPr>
      <w:r>
        <w:rPr>
          <w:sz w:val="27"/>
          <w:szCs w:val="27"/>
        </w:rPr>
        <w:t>Соглашение о сохранности коммерческой информации</w:t>
      </w:r>
      <w:r>
        <w:rPr>
          <w:rStyle w:val="a6"/>
          <w:sz w:val="27"/>
          <w:szCs w:val="27"/>
        </w:rPr>
        <w:footnoteReference w:id="14"/>
      </w:r>
    </w:p>
    <w:p w:rsidR="00B07C1A" w:rsidRDefault="00B07C1A">
      <w:pPr>
        <w:pStyle w:val="21"/>
        <w:ind w:right="-22" w:firstLine="560"/>
        <w:rPr>
          <w:sz w:val="27"/>
          <w:szCs w:val="27"/>
        </w:rPr>
      </w:pPr>
      <w:r>
        <w:rPr>
          <w:sz w:val="27"/>
          <w:szCs w:val="27"/>
        </w:rPr>
        <w:t>Здесь и далее "Доверяющий" или Ваше имя, здесь и далее "Доверенный" желают рассмотреть возможность для чего необходимо, чтобы Доверенный имел доступ к информации о ______________________________.</w:t>
      </w:r>
    </w:p>
    <w:p w:rsidR="00B07C1A" w:rsidRDefault="00B07C1A">
      <w:pPr>
        <w:pStyle w:val="21"/>
        <w:ind w:right="-22" w:firstLine="560"/>
        <w:rPr>
          <w:sz w:val="27"/>
          <w:szCs w:val="27"/>
        </w:rPr>
      </w:pPr>
      <w:r>
        <w:rPr>
          <w:sz w:val="27"/>
          <w:szCs w:val="27"/>
        </w:rPr>
        <w:t>Эта информация составляет коммерческую тайну Доверяющего и раскрывается только в заранее оговоренных целях. Доверенный обязуется сохранять в секрете эту информацию и не использовать ее в других целях. Доверенный обязуется ознакомить под роспись с этим Соглашением всех своих сотрудников, которые получат доступ к данной информации. По окончании переговоров (или сотрудничества) Доверенный сразу же вернет все материалы, содержащие данную информацию, Доверяю</w:t>
      </w:r>
      <w:r>
        <w:rPr>
          <w:sz w:val="27"/>
          <w:szCs w:val="27"/>
        </w:rPr>
        <w:softHyphen/>
        <w:t>щему.</w:t>
      </w:r>
    </w:p>
    <w:p w:rsidR="00B07C1A" w:rsidRDefault="00B07C1A">
      <w:pPr>
        <w:pStyle w:val="21"/>
        <w:ind w:right="-22" w:firstLine="560"/>
        <w:rPr>
          <w:sz w:val="27"/>
          <w:szCs w:val="27"/>
        </w:rPr>
      </w:pPr>
      <w:r>
        <w:rPr>
          <w:sz w:val="27"/>
          <w:szCs w:val="27"/>
        </w:rPr>
        <w:t>Это соглашение не относится к информации, законным владельцем которой является Доверенный, или инфор</w:t>
      </w:r>
      <w:r>
        <w:rPr>
          <w:sz w:val="27"/>
          <w:szCs w:val="27"/>
        </w:rPr>
        <w:softHyphen/>
        <w:t>мации, полученной им у третьих лиц.</w:t>
      </w:r>
    </w:p>
    <w:p w:rsidR="00B07C1A" w:rsidRDefault="00B07C1A">
      <w:pPr>
        <w:pStyle w:val="21"/>
        <w:ind w:right="-22" w:firstLine="560"/>
        <w:rPr>
          <w:sz w:val="27"/>
          <w:szCs w:val="27"/>
        </w:rPr>
      </w:pPr>
      <w:r>
        <w:rPr>
          <w:sz w:val="27"/>
          <w:szCs w:val="27"/>
        </w:rPr>
        <w:t>Дата</w:t>
      </w:r>
    </w:p>
    <w:p w:rsidR="00B07C1A" w:rsidRDefault="00B07C1A">
      <w:pPr>
        <w:pStyle w:val="21"/>
        <w:ind w:right="-22" w:firstLine="560"/>
        <w:rPr>
          <w:sz w:val="27"/>
          <w:szCs w:val="27"/>
        </w:rPr>
      </w:pPr>
      <w:r>
        <w:rPr>
          <w:sz w:val="27"/>
          <w:szCs w:val="27"/>
        </w:rPr>
        <w:t>Подписи</w:t>
      </w:r>
    </w:p>
    <w:p w:rsidR="00B07C1A" w:rsidRDefault="00B07C1A">
      <w:pPr>
        <w:pStyle w:val="21"/>
        <w:ind w:right="-22" w:firstLine="560"/>
        <w:rPr>
          <w:sz w:val="27"/>
          <w:szCs w:val="27"/>
        </w:rPr>
      </w:pPr>
    </w:p>
    <w:p w:rsidR="00B07C1A" w:rsidRDefault="00B07C1A">
      <w:pPr>
        <w:pStyle w:val="21"/>
        <w:ind w:right="-22" w:firstLine="560"/>
        <w:rPr>
          <w:sz w:val="27"/>
          <w:szCs w:val="27"/>
        </w:rPr>
      </w:pPr>
      <w:r>
        <w:rPr>
          <w:sz w:val="27"/>
          <w:szCs w:val="27"/>
        </w:rPr>
        <w:t>Готовя документы на приобретение каких-либо товаров или услуг, размещая заказы на них, следует в соответст</w:t>
      </w:r>
      <w:r>
        <w:rPr>
          <w:sz w:val="27"/>
          <w:szCs w:val="27"/>
        </w:rPr>
        <w:softHyphen/>
        <w:t>вующих соглашениях или договорах обязательно указать, что продавец (поставщик) обязуется содержать в секрете всю предоставленную ему в связи с данным заказом вашу информацию. По исполнении заказа все документы фирмы, содержащие секретную информацию, он обязуется возвратить во взаимообусловленные сроки.</w:t>
      </w:r>
    </w:p>
    <w:p w:rsidR="00B07C1A" w:rsidRDefault="00B07C1A">
      <w:pPr>
        <w:pStyle w:val="21"/>
        <w:ind w:right="-22" w:firstLine="560"/>
        <w:rPr>
          <w:sz w:val="27"/>
          <w:szCs w:val="27"/>
        </w:rPr>
      </w:pPr>
      <w:r>
        <w:rPr>
          <w:sz w:val="27"/>
          <w:szCs w:val="27"/>
        </w:rPr>
        <w:t>Рекомендуется на документах с конфиденциальной информацией, адресуемой поставщикам фирмы, ставить штамп, который свидетельствовал бы о том, что изложенные в документе сведения являются частной собственностью фирмы и требуют соответствующей защиты и своевременного возвращения владельцу.</w:t>
      </w:r>
    </w:p>
    <w:p w:rsidR="00B07C1A" w:rsidRDefault="00B07C1A">
      <w:pPr>
        <w:pStyle w:val="21"/>
        <w:ind w:right="-22" w:firstLine="560"/>
        <w:rPr>
          <w:sz w:val="27"/>
          <w:szCs w:val="27"/>
        </w:rPr>
      </w:pPr>
      <w:r>
        <w:rPr>
          <w:sz w:val="27"/>
          <w:szCs w:val="27"/>
        </w:rPr>
        <w:t>Соглашение о сохранении коммерческой информации следует подписать и с теми партнерами, которые предоставляют фирме разного рода сервисные услуги (ремонт оборудования, уборка помещений и т. п.).</w:t>
      </w:r>
    </w:p>
    <w:p w:rsidR="00B07C1A" w:rsidRDefault="00B07C1A">
      <w:pPr>
        <w:pStyle w:val="21"/>
        <w:ind w:right="-22" w:firstLine="560"/>
        <w:rPr>
          <w:sz w:val="27"/>
          <w:szCs w:val="27"/>
        </w:rPr>
      </w:pPr>
      <w:r>
        <w:rPr>
          <w:sz w:val="27"/>
          <w:szCs w:val="27"/>
        </w:rPr>
        <w:t>Если фирма прибегает к услугам торговых посредников или нанимает торговый персонал, то и в этом случае единственной возможностью сохранения коммерческих секретов будет подписание с ними соответствующего контракта.</w:t>
      </w:r>
    </w:p>
    <w:p w:rsidR="00B07C1A" w:rsidRDefault="00B07C1A">
      <w:pPr>
        <w:pStyle w:val="21"/>
        <w:ind w:right="-22" w:firstLine="560"/>
        <w:rPr>
          <w:sz w:val="27"/>
          <w:szCs w:val="27"/>
        </w:rPr>
      </w:pPr>
      <w:r>
        <w:rPr>
          <w:sz w:val="27"/>
          <w:szCs w:val="27"/>
        </w:rPr>
        <w:t>Нет иных путей для сохранения коммерческих секретов производимой (реализуемой) фирмой продукции (товаров) в общении с контрагентом, кроме как заключение соответствующего соглашения о сохранении коммерческой тайны. Такие сведения могут быть нужны ему, например, для того, чтобы оценить ваши возможности по наращиванию производства данного вида продукции (товара), и краткое соглашение о сохранении тайны заставит его беречь полученную информацию.</w:t>
      </w:r>
    </w:p>
    <w:p w:rsidR="00B07C1A" w:rsidRDefault="00B07C1A">
      <w:pPr>
        <w:pStyle w:val="21"/>
        <w:ind w:right="-22" w:firstLine="560"/>
        <w:rPr>
          <w:sz w:val="27"/>
          <w:szCs w:val="27"/>
        </w:rPr>
      </w:pPr>
      <w:r>
        <w:rPr>
          <w:sz w:val="27"/>
          <w:szCs w:val="27"/>
        </w:rPr>
        <w:t>Таким же образом охраняются коммерческие тайны третьей стороны, в частности вашего поставщика.</w:t>
      </w:r>
    </w:p>
    <w:p w:rsidR="00B07C1A" w:rsidRDefault="00B07C1A">
      <w:pPr>
        <w:pStyle w:val="21"/>
        <w:ind w:right="-22" w:firstLine="560"/>
        <w:rPr>
          <w:sz w:val="27"/>
          <w:szCs w:val="27"/>
        </w:rPr>
      </w:pPr>
      <w:r>
        <w:rPr>
          <w:sz w:val="27"/>
          <w:szCs w:val="27"/>
        </w:rPr>
        <w:t>Деловые партнеры могут высказать пожелание о предоставлении им всей коммерческой информации для оценки реального состояния ваших дел. На предварительной стадии обсуждения сделки следует воздерживаться от детального обсуждения вашей охраняемой информации. Это возможно лишь после подписания соглашения о сохранении тайны.</w:t>
      </w:r>
    </w:p>
    <w:p w:rsidR="00B07C1A" w:rsidRDefault="00B07C1A">
      <w:pPr>
        <w:pStyle w:val="21"/>
        <w:ind w:right="-22" w:firstLine="560"/>
        <w:rPr>
          <w:sz w:val="27"/>
          <w:szCs w:val="27"/>
        </w:rPr>
      </w:pPr>
      <w:r>
        <w:rPr>
          <w:sz w:val="27"/>
          <w:szCs w:val="27"/>
        </w:rPr>
        <w:t>В целом же защита коммерческих тайн фирмы в общении с дружественными, лояльными лицами, или же занимаю</w:t>
      </w:r>
      <w:r>
        <w:rPr>
          <w:sz w:val="27"/>
          <w:szCs w:val="27"/>
        </w:rPr>
        <w:softHyphen/>
        <w:t>щими по отношению к вашему бизнесу нейтральную позицию, осуществляется на основе заключения соответ</w:t>
      </w:r>
      <w:r>
        <w:rPr>
          <w:sz w:val="27"/>
          <w:szCs w:val="27"/>
        </w:rPr>
        <w:softHyphen/>
        <w:t>ствующих соглашений, прямо предписанных в нормах права, либо так или иначе основанных на них.</w:t>
      </w:r>
    </w:p>
    <w:p w:rsidR="00B07C1A" w:rsidRDefault="00B07C1A">
      <w:pPr>
        <w:pStyle w:val="21"/>
        <w:ind w:right="-22" w:firstLine="560"/>
        <w:rPr>
          <w:sz w:val="27"/>
          <w:szCs w:val="27"/>
        </w:rPr>
      </w:pPr>
      <w:r>
        <w:rPr>
          <w:sz w:val="27"/>
          <w:szCs w:val="27"/>
        </w:rPr>
        <w:t>Даже тщательно охраняемые тайны фирмы могут стать известны вашим конкурентам из обычных публикаций для широкой публики, если пустить это дело на самотек. Поэтому один из сотрудников должен предварительно просматривать готовящиеся к печати брошюры, рекламные объявления, пресс-релизы и иные материалы, предназна</w:t>
      </w:r>
      <w:r>
        <w:rPr>
          <w:sz w:val="27"/>
          <w:szCs w:val="27"/>
        </w:rPr>
        <w:softHyphen/>
        <w:t>ченные для симпозиумов, конгрессов, выставок, а также выступления, научные и иные публикации сотрудников вашей фирмы. Он должен руководствоваться простым, но достаточно эффективным правилом, суть которого состоит в том, чтобы в максимально возможной степени раздробить, разобщить по времени и по авторам ту строго охраняемую коммерческую- информацию, без которой невозможно опубликование упомянутых выше работ. Все это сущест</w:t>
      </w:r>
      <w:r>
        <w:rPr>
          <w:sz w:val="27"/>
          <w:szCs w:val="27"/>
        </w:rPr>
        <w:softHyphen/>
        <w:t>венно препятствует сбору секретной информации о фирме конкурентами или недоброжелателями. Конечно, этот барьер преодолим, но лишь посредством очень больших затрат.</w:t>
      </w:r>
    </w:p>
    <w:p w:rsidR="00B07C1A" w:rsidRDefault="00B07C1A">
      <w:pPr>
        <w:pStyle w:val="21"/>
        <w:ind w:right="-22" w:firstLine="560"/>
        <w:rPr>
          <w:sz w:val="27"/>
          <w:szCs w:val="27"/>
        </w:rPr>
      </w:pPr>
      <w:r>
        <w:rPr>
          <w:sz w:val="27"/>
          <w:szCs w:val="27"/>
        </w:rPr>
        <w:t>Трудно найти золотую середину между стремлением сохранить коммерческую тайну и желанием использовать в рекламных целях наиболее впечатляющие данные из строго охраняемой информации, особенно те из них, которые, несомненно, помогли бы расширить сбыт производимых товаров и услуг.</w:t>
      </w:r>
    </w:p>
    <w:p w:rsidR="00B07C1A" w:rsidRDefault="00B07C1A">
      <w:pPr>
        <w:pStyle w:val="21"/>
        <w:ind w:right="-22" w:firstLine="560"/>
        <w:rPr>
          <w:sz w:val="27"/>
          <w:szCs w:val="27"/>
        </w:rPr>
      </w:pPr>
      <w:r>
        <w:rPr>
          <w:sz w:val="27"/>
          <w:szCs w:val="27"/>
        </w:rPr>
        <w:t>Рассмотрим теперь вопрос о том, где и как предпри</w:t>
      </w:r>
      <w:r>
        <w:rPr>
          <w:sz w:val="27"/>
          <w:szCs w:val="27"/>
        </w:rPr>
        <w:softHyphen/>
        <w:t>ниматель может получить необходимые ему сведения о клиентах и конкурентах, дающие ему возможность нормально работать в условиях рыночной экономики. Известно, что обладание такими сведениями по суки своей есть один из элементов системы превентивных мер по борьбе с промышленным шпионажем.</w:t>
      </w:r>
    </w:p>
    <w:p w:rsidR="00B07C1A" w:rsidRDefault="00B07C1A">
      <w:pPr>
        <w:pStyle w:val="21"/>
        <w:ind w:right="-22" w:firstLine="560"/>
        <w:rPr>
          <w:sz w:val="27"/>
          <w:szCs w:val="27"/>
        </w:rPr>
      </w:pPr>
      <w:r>
        <w:rPr>
          <w:sz w:val="27"/>
          <w:szCs w:val="27"/>
        </w:rPr>
        <w:t>В капиталистических странах сведения о клиентах принято считать не коммерческой тайной фирмы, а, скорее, ее капиталом. Поэтому список клиентов фирмы и иные сведения о них составляются, в первую очередь, усилиями руководителя и эта информация не доверяется даже его ближайшему окружению.</w:t>
      </w:r>
    </w:p>
    <w:p w:rsidR="00B07C1A" w:rsidRDefault="00B07C1A">
      <w:pPr>
        <w:pStyle w:val="21"/>
        <w:ind w:right="-22" w:firstLine="560"/>
        <w:rPr>
          <w:sz w:val="27"/>
          <w:szCs w:val="27"/>
        </w:rPr>
      </w:pPr>
      <w:r>
        <w:rPr>
          <w:sz w:val="27"/>
          <w:szCs w:val="27"/>
        </w:rPr>
        <w:t>На каждого клиента фирмы накапливается информация, где отражаются его привычки, характерные черты поведения, его интересы в личной жизни, о предостав</w:t>
      </w:r>
      <w:r>
        <w:rPr>
          <w:sz w:val="27"/>
          <w:szCs w:val="27"/>
        </w:rPr>
        <w:softHyphen/>
        <w:t>ляемых ему фирмой привилегиях. Отражаются сведения о его требованиях к качеству и количеству товаров и услуг, какие режимы доставки товаров применялись, какова периодичность поставок, сведения об особенностях платы и иных специфических чертах контрактов с данным клиентом. Здесь отражаются те сведения, которые определяют прибыльность всей операции с ним, какие предполагаются объемы сделок, частота поставок.</w:t>
      </w:r>
    </w:p>
    <w:p w:rsidR="00B07C1A" w:rsidRDefault="00B07C1A">
      <w:pPr>
        <w:pStyle w:val="21"/>
        <w:ind w:right="-22" w:firstLine="560"/>
        <w:rPr>
          <w:sz w:val="27"/>
          <w:szCs w:val="27"/>
        </w:rPr>
      </w:pPr>
      <w:r>
        <w:rPr>
          <w:sz w:val="27"/>
          <w:szCs w:val="27"/>
        </w:rPr>
        <w:t>Сведения о деятельности фирмы и ее руководителях собирают в различных экономических газетах и журналах, справочниках, выпытывают у биржевиков, покупают у частных детективов.</w:t>
      </w:r>
    </w:p>
    <w:p w:rsidR="00B07C1A" w:rsidRDefault="00B07C1A">
      <w:pPr>
        <w:pStyle w:val="21"/>
        <w:ind w:right="-22" w:firstLine="560"/>
        <w:rPr>
          <w:sz w:val="27"/>
          <w:szCs w:val="27"/>
        </w:rPr>
      </w:pPr>
      <w:r>
        <w:rPr>
          <w:sz w:val="27"/>
          <w:szCs w:val="27"/>
        </w:rPr>
        <w:t>Осведомленность о наиболее выгодных клиентах конкурента дает шанс победить в состязании с ним, если вам удастся "переманить" его клиентуру. Здесь на первый план выступает персонифицированная информация о клиентах, сведения о симпатиях и антипатиях, об их привязанностях, дружеских связях в среде предпри</w:t>
      </w:r>
      <w:r>
        <w:rPr>
          <w:sz w:val="27"/>
          <w:szCs w:val="27"/>
        </w:rPr>
        <w:softHyphen/>
        <w:t xml:space="preserve">нимателей и их конкурентах, которые влияют на принятие ими решений о поддержке деловых отношений с вашей фирмой или об их прекращении. </w:t>
      </w:r>
    </w:p>
    <w:p w:rsidR="00B07C1A" w:rsidRDefault="00B07C1A">
      <w:pPr>
        <w:pStyle w:val="21"/>
        <w:ind w:right="-22" w:firstLine="560"/>
        <w:rPr>
          <w:sz w:val="27"/>
          <w:szCs w:val="27"/>
        </w:rPr>
      </w:pPr>
      <w:r>
        <w:rPr>
          <w:sz w:val="27"/>
          <w:szCs w:val="27"/>
        </w:rPr>
        <w:t>Сбор информации о клиентах и конкурентах должен быть упорядочен самым тщательным образом, и эта информация должна находиться только у руководства фирмы.</w:t>
      </w:r>
    </w:p>
    <w:p w:rsidR="00B07C1A" w:rsidRDefault="00B07C1A">
      <w:pPr>
        <w:pStyle w:val="21"/>
        <w:ind w:right="-22" w:firstLine="560"/>
        <w:rPr>
          <w:sz w:val="27"/>
          <w:szCs w:val="27"/>
        </w:rPr>
      </w:pPr>
      <w:r>
        <w:rPr>
          <w:sz w:val="27"/>
          <w:szCs w:val="27"/>
        </w:rPr>
        <w:t>Сотрудники фирмы, продвигающие на рынок ее продукцию, должны представить письменные отчеты о конкретных клиентах по каждому факту продаж. В этих отчетах должны быть отражены перспективы будущих сделок.</w:t>
      </w:r>
    </w:p>
    <w:p w:rsidR="00B07C1A" w:rsidRDefault="00B07C1A">
      <w:pPr>
        <w:pStyle w:val="21"/>
        <w:ind w:right="-22" w:firstLine="560"/>
        <w:rPr>
          <w:sz w:val="27"/>
          <w:szCs w:val="27"/>
        </w:rPr>
      </w:pPr>
      <w:r>
        <w:rPr>
          <w:sz w:val="27"/>
          <w:szCs w:val="27"/>
        </w:rPr>
        <w:t>Если вашей фирме по силам затраты на содержащие аналитического отдела, изучающего конъюнктуру рынка, клиентов, конкурентов, то и в этом случае следует распределять такого рода конфиденциальную информацию среди сотрудников.</w:t>
      </w:r>
    </w:p>
    <w:p w:rsidR="00B07C1A" w:rsidRDefault="00B07C1A">
      <w:pPr>
        <w:pStyle w:val="21"/>
        <w:ind w:right="-22" w:firstLine="560"/>
        <w:rPr>
          <w:sz w:val="27"/>
          <w:szCs w:val="27"/>
        </w:rPr>
      </w:pPr>
      <w:r>
        <w:rPr>
          <w:sz w:val="27"/>
          <w:szCs w:val="27"/>
        </w:rPr>
        <w:t>Документация об этом должна быть строго секретной, а персонал, работающий с ней, должно соблюдать правила обращения с секретными документами. Все служащие, работающие непосредственно с клиентами, должны дать письменные обязательства сохранять коммерческие тайны фирмы.</w:t>
      </w:r>
    </w:p>
    <w:p w:rsidR="00B07C1A" w:rsidRDefault="00B07C1A">
      <w:pPr>
        <w:pStyle w:val="21"/>
        <w:ind w:right="-22" w:firstLine="560"/>
        <w:rPr>
          <w:sz w:val="27"/>
          <w:szCs w:val="27"/>
        </w:rPr>
      </w:pPr>
      <w:r>
        <w:rPr>
          <w:sz w:val="27"/>
          <w:szCs w:val="27"/>
        </w:rPr>
        <w:t>Аналитический отдел или отдел маркетинга, изучая клиентов, должен одновременно собирать и анализировать сведения о конкурентах. Для этого должна быть разработана программа действий каждого сотрудника отдела. Следует четко знать, какие сведения надо получить и где они концентрируются. Кто и каким образом может добыть эти сведения с наименьшими затратами. Какие трудности могут возникнуть при этом и как их следует преодолевать. Обязательно следует фиксировать: где, когда и как получена данная информация, кем конкретно и что по ней сделано.</w:t>
      </w:r>
    </w:p>
    <w:p w:rsidR="00B07C1A" w:rsidRDefault="00B07C1A">
      <w:pPr>
        <w:pStyle w:val="21"/>
        <w:ind w:right="-22" w:firstLine="560"/>
        <w:rPr>
          <w:sz w:val="27"/>
          <w:szCs w:val="27"/>
        </w:rPr>
      </w:pPr>
      <w:r>
        <w:rPr>
          <w:sz w:val="27"/>
          <w:szCs w:val="27"/>
        </w:rPr>
        <w:t>В наших условиях добывание достоверной информации о клиентах и конкурентах - предмет постоянной головной боли. Рынок, его информационные структуры - еще в стадии формирования, притом на самых первых ступенях. По этой причине решение проблемы, вероятнее всего, может осуществляться:</w:t>
      </w:r>
    </w:p>
    <w:p w:rsidR="00B07C1A" w:rsidRDefault="00B07C1A">
      <w:pPr>
        <w:pStyle w:val="21"/>
        <w:ind w:right="-22" w:firstLine="560"/>
        <w:rPr>
          <w:sz w:val="27"/>
          <w:szCs w:val="27"/>
        </w:rPr>
      </w:pPr>
      <w:r>
        <w:rPr>
          <w:sz w:val="27"/>
          <w:szCs w:val="27"/>
        </w:rPr>
        <w:t>• собственными силами (создание отделов маркетинга, изучения спроса и т. п.);</w:t>
      </w:r>
    </w:p>
    <w:p w:rsidR="00B07C1A" w:rsidRDefault="00B07C1A">
      <w:pPr>
        <w:pStyle w:val="21"/>
        <w:ind w:right="-22" w:firstLine="560"/>
        <w:rPr>
          <w:sz w:val="27"/>
          <w:szCs w:val="27"/>
        </w:rPr>
      </w:pPr>
      <w:r>
        <w:rPr>
          <w:sz w:val="27"/>
          <w:szCs w:val="27"/>
        </w:rPr>
        <w:t>• получением за плату нужной информации у тех коммерческих структур, которые ею располагают (банки, страховые компании, биржи-, частные детективные агентства и т. п.);</w:t>
      </w:r>
    </w:p>
    <w:p w:rsidR="00B07C1A" w:rsidRDefault="00B07C1A">
      <w:pPr>
        <w:pStyle w:val="21"/>
        <w:ind w:right="-22" w:firstLine="560"/>
        <w:rPr>
          <w:sz w:val="27"/>
          <w:szCs w:val="27"/>
        </w:rPr>
      </w:pPr>
      <w:r>
        <w:rPr>
          <w:sz w:val="27"/>
          <w:szCs w:val="27"/>
        </w:rPr>
        <w:t>• обращением за помощью, разумеется, платной, к службам промышленной контрразведки, к частным сыскным агентствам и т. п.</w:t>
      </w:r>
    </w:p>
    <w:p w:rsidR="00B07C1A" w:rsidRDefault="00B07C1A">
      <w:pPr>
        <w:pStyle w:val="21"/>
        <w:ind w:right="-22" w:firstLine="560"/>
        <w:rPr>
          <w:sz w:val="27"/>
          <w:szCs w:val="27"/>
        </w:rPr>
      </w:pPr>
      <w:r>
        <w:rPr>
          <w:sz w:val="27"/>
          <w:szCs w:val="27"/>
        </w:rPr>
        <w:t>Предприниматель осуществляет выбор сам, но в любом случае выбор этот потребуется сделать, потому что система превентивных мер, обеспечивающая безопасность фирмы, без исчерпывающей информации о ее клиентах и конкурентах существовать не может, а сама фирма в таких условиях обречена на проигрыш в конкурентной борьбе.</w:t>
      </w:r>
    </w:p>
    <w:p w:rsidR="00B07C1A" w:rsidRDefault="00B07C1A">
      <w:pPr>
        <w:pStyle w:val="21"/>
        <w:ind w:right="-22" w:firstLine="560"/>
        <w:rPr>
          <w:sz w:val="27"/>
          <w:szCs w:val="27"/>
        </w:rPr>
      </w:pPr>
      <w:r>
        <w:rPr>
          <w:sz w:val="27"/>
          <w:szCs w:val="27"/>
        </w:rPr>
        <w:t>Добывая жизненно важную коммерческую информацию, не следует забывать, что ваши конкуренты озабочены тем же. Во Франции, например, за промышленными секретами охотятся десятки тысяч промышленных шпионов и на оплату их труда французские бизнесмены ежегодно тратят свыше одного миллиарда долларов</w:t>
      </w:r>
      <w:r>
        <w:rPr>
          <w:rStyle w:val="a6"/>
          <w:sz w:val="27"/>
          <w:szCs w:val="27"/>
        </w:rPr>
        <w:footnoteReference w:id="15"/>
      </w:r>
      <w:r>
        <w:rPr>
          <w:sz w:val="27"/>
          <w:szCs w:val="27"/>
        </w:rPr>
        <w:t>.</w:t>
      </w:r>
    </w:p>
    <w:p w:rsidR="00B07C1A" w:rsidRDefault="00B07C1A">
      <w:pPr>
        <w:pStyle w:val="21"/>
        <w:ind w:right="-22" w:firstLine="560"/>
        <w:rPr>
          <w:sz w:val="27"/>
          <w:szCs w:val="27"/>
        </w:rPr>
      </w:pPr>
      <w:r>
        <w:rPr>
          <w:sz w:val="27"/>
          <w:szCs w:val="27"/>
        </w:rPr>
        <w:t>Следует не забывать о работе с представителями средств массовой информации, тем более что наше законода</w:t>
      </w:r>
      <w:r>
        <w:rPr>
          <w:sz w:val="27"/>
          <w:szCs w:val="27"/>
        </w:rPr>
        <w:softHyphen/>
        <w:t>тельство никак не защищает предпринимателей от журналистов.</w:t>
      </w:r>
    </w:p>
    <w:p w:rsidR="00B07C1A" w:rsidRDefault="00B07C1A">
      <w:pPr>
        <w:pStyle w:val="21"/>
        <w:ind w:right="-22" w:firstLine="560"/>
        <w:rPr>
          <w:sz w:val="27"/>
          <w:szCs w:val="27"/>
        </w:rPr>
      </w:pPr>
      <w:r>
        <w:rPr>
          <w:sz w:val="27"/>
          <w:szCs w:val="27"/>
        </w:rPr>
        <w:t>Исходя из Закона Российской Федерации от "О средствах массовой информации" от 27 декабря 1991 года, не допускается использование средств массовой информации "... для разглашения сведений, составляющих государс</w:t>
      </w:r>
      <w:r>
        <w:rPr>
          <w:sz w:val="27"/>
          <w:szCs w:val="27"/>
        </w:rPr>
        <w:softHyphen/>
        <w:t>твенную или иную специально охраняемую законом тайну". Но! До настоящего времени наше законодательством не имеет толкового определения коммерческой тайны и поэтому не предписывает охранять ее кому бы то ни было, не говоря уже о журналистах, которых Закон о средствах массовой информации наделяет правом "искать, запра</w:t>
      </w:r>
      <w:r>
        <w:rPr>
          <w:sz w:val="27"/>
          <w:szCs w:val="27"/>
        </w:rPr>
        <w:softHyphen/>
        <w:t>шивать получать и распространять информацию". (Ст. 47 Закона)</w:t>
      </w:r>
    </w:p>
    <w:p w:rsidR="00B07C1A" w:rsidRDefault="00B07C1A">
      <w:pPr>
        <w:pStyle w:val="21"/>
        <w:ind w:right="-22" w:firstLine="560"/>
        <w:rPr>
          <w:sz w:val="27"/>
          <w:szCs w:val="27"/>
        </w:rPr>
      </w:pPr>
      <w:r>
        <w:rPr>
          <w:sz w:val="27"/>
          <w:szCs w:val="27"/>
        </w:rPr>
        <w:t>Кроме того, Закон о печати не предусматривает ответственности за возможность нанесения публикацией даже существенного имущественного вреда посредством разглашения коммерческих тайн предпринимателей.</w:t>
      </w:r>
    </w:p>
    <w:p w:rsidR="00B07C1A" w:rsidRDefault="00B07C1A">
      <w:pPr>
        <w:pStyle w:val="21"/>
        <w:ind w:right="-22" w:firstLine="560"/>
        <w:rPr>
          <w:sz w:val="27"/>
          <w:szCs w:val="27"/>
        </w:rPr>
      </w:pPr>
      <w:r>
        <w:rPr>
          <w:sz w:val="27"/>
          <w:szCs w:val="27"/>
        </w:rPr>
        <w:t>На многих предприятиях промышленно развитых стран посетителям выдаются разовые карточки (пропуска) гостя, размещаемые на груди или на лацкане пиджака. Карточки окрашены в яркие цвета. Доступ в те или иные помещения фирмы определяются цветом гостевой карточки. Передви</w:t>
      </w:r>
      <w:r>
        <w:rPr>
          <w:sz w:val="27"/>
          <w:szCs w:val="27"/>
        </w:rPr>
        <w:softHyphen/>
        <w:t>жение гостя, таким образом, контролируется не только сопровождающими его лицами, но и остальным персоналом фирмы.</w:t>
      </w:r>
    </w:p>
    <w:p w:rsidR="00B07C1A" w:rsidRDefault="00B07C1A">
      <w:pPr>
        <w:pStyle w:val="21"/>
        <w:ind w:right="-22" w:firstLine="560"/>
        <w:rPr>
          <w:sz w:val="27"/>
          <w:szCs w:val="27"/>
        </w:rPr>
      </w:pPr>
      <w:r>
        <w:rPr>
          <w:sz w:val="27"/>
          <w:szCs w:val="27"/>
        </w:rPr>
        <w:t>Некоторые помещения в любом случае должны оставаться недоступными для посещения всеми без исключения посторонними лицами, а также сотрудниками фирмы, не допущенными к работе с ее секретами. Эти помещения - святая святых. К ним относятся хранилища секретных документов, комнаты для работы с ними, зал совещаний, определенные подразделения фирмы, такие как: отдел маркетинга, служба внутренней безопасности, аналитический отдел. Все эти помещения находятся в зоне безопасности, которая запретна для доступа посторонним лицам, строго охраняется и периодически проверяется на возможное наличие в ней технических средств промыш</w:t>
      </w:r>
      <w:r>
        <w:rPr>
          <w:sz w:val="27"/>
          <w:szCs w:val="27"/>
        </w:rPr>
        <w:softHyphen/>
        <w:t>ленного шпионажа. Эта зона - объект особых забот для службы внутренней безопасности. Ее стерильность от электронных средств, предназначенных для промышленного шпионажа, во многом обеспечивает экономическую безопасность и конкурентноспособность фирмы, ее выживание в условиях рыночной экономики.</w:t>
      </w:r>
    </w:p>
    <w:p w:rsidR="00B07C1A" w:rsidRDefault="00B07C1A">
      <w:pPr>
        <w:pStyle w:val="2"/>
        <w:rPr>
          <w:sz w:val="27"/>
          <w:szCs w:val="27"/>
        </w:rPr>
      </w:pPr>
      <w:bookmarkStart w:id="10" w:name="_Toc473641239"/>
      <w:bookmarkStart w:id="11" w:name="_Toc473793273"/>
      <w:r>
        <w:rPr>
          <w:sz w:val="27"/>
          <w:szCs w:val="27"/>
        </w:rPr>
        <w:t>§ 3. Технические средства негласного получения информации и способы борьбы с ними</w:t>
      </w:r>
      <w:bookmarkEnd w:id="10"/>
      <w:bookmarkEnd w:id="11"/>
    </w:p>
    <w:p w:rsidR="00B07C1A" w:rsidRDefault="00B07C1A">
      <w:pPr>
        <w:ind w:firstLine="709"/>
        <w:jc w:val="both"/>
        <w:rPr>
          <w:sz w:val="27"/>
          <w:szCs w:val="27"/>
        </w:rPr>
      </w:pPr>
      <w:r>
        <w:rPr>
          <w:sz w:val="27"/>
          <w:szCs w:val="27"/>
        </w:rPr>
        <w:t>Нормативно-правовая база определяет рамки рынка специальных технических средств негласного получения информации, используемых для оперативно-розыскной деятельности (ОРД) уполномоченными государственными структурами. Между тем, существует необходимость упорядочения законодательства для легитимного удовлетворения потребностей в подобной технике в других разрешенных по закону видах деятельности, требующих проведения расследования и дознания методами негласного наблюдения.</w:t>
      </w:r>
    </w:p>
    <w:p w:rsidR="00B07C1A" w:rsidRDefault="00B07C1A">
      <w:pPr>
        <w:pStyle w:val="BodyText22"/>
        <w:rPr>
          <w:sz w:val="27"/>
          <w:szCs w:val="27"/>
        </w:rPr>
      </w:pPr>
      <w:r>
        <w:rPr>
          <w:sz w:val="27"/>
          <w:szCs w:val="27"/>
        </w:rPr>
        <w:t>Оперативно-розыскная деятельность, как специфическая, социально полезная и необходимая форма осуществления в обществе функций расследования и дознания уполномоченными на эту деятельность законом структурами или учреждениями, существует с незапамятных времен. Как правило, она бывает закреплена той или иной совокупностью законодательных положений. В настоящее время мы переживаем обновление государственного регламентирования ОРД. В последнее десятилетие в России принят ряд законодательных актов, регулирующих эту деятельность применительно к новым общественным условиям. Наиболее существенным из них является Федеральный Закон Российской Федерации от 12 августа 1995 года № 144-ФЗ “Об оперативно-розыскной деятельности”. В ст.6 (Глава II) данного Закона содержится перечень оперативно-розыскных мероприятий, которые в совокупности определяют три основных метода сбора необходимой информации, а именно:</w:t>
      </w:r>
    </w:p>
    <w:p w:rsidR="00B07C1A" w:rsidRDefault="00B07C1A">
      <w:pPr>
        <w:ind w:firstLine="709"/>
        <w:jc w:val="both"/>
        <w:rPr>
          <w:sz w:val="27"/>
          <w:szCs w:val="27"/>
        </w:rPr>
      </w:pPr>
      <w:r>
        <w:rPr>
          <w:sz w:val="27"/>
          <w:szCs w:val="27"/>
        </w:rPr>
        <w:t>1. Гласные формы получения информации (опрос, привлечение экспертов, обследования и т.д.);</w:t>
      </w:r>
    </w:p>
    <w:p w:rsidR="00B07C1A" w:rsidRDefault="00B07C1A">
      <w:pPr>
        <w:ind w:firstLine="709"/>
        <w:jc w:val="both"/>
        <w:rPr>
          <w:sz w:val="27"/>
          <w:szCs w:val="27"/>
        </w:rPr>
      </w:pPr>
      <w:r>
        <w:rPr>
          <w:sz w:val="27"/>
          <w:szCs w:val="27"/>
        </w:rPr>
        <w:t>2. Проведение активных побуждающих действий (контролируемые поставки, оперативный эксперимент и т.д.);</w:t>
      </w:r>
    </w:p>
    <w:p w:rsidR="00B07C1A" w:rsidRDefault="00B07C1A">
      <w:pPr>
        <w:ind w:firstLine="709"/>
        <w:jc w:val="both"/>
        <w:rPr>
          <w:sz w:val="27"/>
          <w:szCs w:val="27"/>
        </w:rPr>
      </w:pPr>
      <w:r>
        <w:rPr>
          <w:sz w:val="27"/>
          <w:szCs w:val="27"/>
        </w:rPr>
        <w:t>3. Негласное наблюдение.</w:t>
      </w:r>
    </w:p>
    <w:p w:rsidR="00B07C1A" w:rsidRDefault="00B07C1A">
      <w:pPr>
        <w:ind w:firstLine="709"/>
        <w:jc w:val="both"/>
        <w:rPr>
          <w:sz w:val="27"/>
          <w:szCs w:val="27"/>
        </w:rPr>
      </w:pPr>
      <w:r>
        <w:rPr>
          <w:sz w:val="27"/>
          <w:szCs w:val="27"/>
        </w:rPr>
        <w:t>Проблема классификации техники, подпадающей под определение “специальное техническое средство, предназначенное (разработанное, приспособленное, запрограммированное) для негласного получения информации”, смыкается с еще двумя незавершенными аспектами формирования нормативно-правовой базы в этой области. Во-первых, речь идет о необходимости разработки и утверждения межведомственного документа, согласованного Государственным Таможенным Комитетом и ФСБ России, и регулирующего порядок экспорта и импорта специальной техники данного назначения. Для таможенных органов это означает введение в определенные разделы Товарной Номенклатуры Внешней Экономической Деятельности (ТН ВЭД) дополнительных позиций и субпозиций, наличие экспертных органов и структур, проводящих оценку конкретных изделий, разработку формализованной разрешительной и сопроводительной документации и т.д. Во-вторых, необходим легитимный механизм создания, реализации и применения технических средств двойного назначения. Этот механизм, с одной стороны, мог бы сделать подконтрольным и прозрачным оборот данной продукции и существенно подорвать позиции черного рынка по удовлетворению спроса субъектов Закона о ЧДОД. С другой стороны, признание легитимности применения технических средств двойного назначения и соответствующего рынка их реализации послужило бы стимулирующим фактором для укрепления инфраструктуры производителей СТС НПИ, что, в конечном счете, создает более благоприятные условия и для технического оснащения правоохранительных органов, применяющих СТС.</w:t>
      </w:r>
    </w:p>
    <w:p w:rsidR="00B07C1A" w:rsidRDefault="00B07C1A">
      <w:pPr>
        <w:ind w:firstLine="709"/>
        <w:jc w:val="both"/>
        <w:rPr>
          <w:sz w:val="27"/>
          <w:szCs w:val="27"/>
        </w:rPr>
      </w:pPr>
      <w:r>
        <w:rPr>
          <w:sz w:val="27"/>
          <w:szCs w:val="27"/>
        </w:rPr>
        <w:t>При всех перечисленных выше недостатках действующая в настоящее время нормативно-правовая база, в основном, определила рамки, в которых может функционировать рынок специальных технических средств, предназначенных для применения в оперативно-розыскных мероприятиях с целью получения негласной информации. По имеющимся сведениям, Федеральной Службой Безопасности РФ разработаны проекты документов, направленных на совершенствование этих нормативных актов с учетом накопленного в 1997-98 г.г. опыта, и их следует ожидать в ближайшее время.</w:t>
      </w:r>
    </w:p>
    <w:p w:rsidR="00B07C1A" w:rsidRDefault="00B07C1A">
      <w:pPr>
        <w:pStyle w:val="21"/>
        <w:ind w:right="-22" w:firstLine="560"/>
        <w:rPr>
          <w:sz w:val="27"/>
          <w:szCs w:val="27"/>
        </w:rPr>
      </w:pPr>
      <w:r>
        <w:rPr>
          <w:sz w:val="27"/>
          <w:szCs w:val="27"/>
        </w:rPr>
        <w:t>Практика толкования и применения понятий “специальная техника” и “специальные технические средства” в разных источниках информации и различных сферах деятельности чрезвычайно многообразна. Отнесение тех или иных средств к СТС негласного получения информации или к “технике двойного назначения” для негласного наблюдения должно осуществляться на основе четких принципов и целого ряда критериев.</w:t>
      </w:r>
    </w:p>
    <w:p w:rsidR="00B07C1A" w:rsidRDefault="00B07C1A">
      <w:pPr>
        <w:pStyle w:val="21"/>
        <w:ind w:right="-22" w:firstLine="560"/>
        <w:rPr>
          <w:sz w:val="27"/>
          <w:szCs w:val="27"/>
        </w:rPr>
      </w:pPr>
      <w:r>
        <w:rPr>
          <w:sz w:val="27"/>
          <w:szCs w:val="27"/>
        </w:rPr>
        <w:t>Сегодня электронные средства, предназначенные для промышленного шпионажа, доведены до высокого уровня совершенства. А самая распространенная техника для съема информации - радиомикрофоны. В народе их называют "жучками" или "клопами", специалисты именуют их "закладками" Они бывают телефонными, акустическими, комбинированными, направленного действия, лазерными.</w:t>
      </w:r>
    </w:p>
    <w:p w:rsidR="00B07C1A" w:rsidRDefault="00B07C1A">
      <w:pPr>
        <w:ind w:right="-22" w:firstLine="560"/>
        <w:jc w:val="both"/>
        <w:rPr>
          <w:sz w:val="27"/>
          <w:szCs w:val="27"/>
        </w:rPr>
      </w:pPr>
      <w:r>
        <w:rPr>
          <w:sz w:val="27"/>
          <w:szCs w:val="27"/>
        </w:rPr>
        <w:t>Телефонные радиомикрофоны снимают передаваемую по сетям телефонной связи информацию и передают ее на специальный приемник или ЕМ-радио на расстояние от 50 до 200 метров.</w:t>
      </w:r>
      <w:r>
        <w:rPr>
          <w:rStyle w:val="a6"/>
          <w:sz w:val="27"/>
          <w:szCs w:val="27"/>
        </w:rPr>
        <w:footnoteReference w:id="16"/>
      </w:r>
      <w:r>
        <w:rPr>
          <w:sz w:val="27"/>
          <w:szCs w:val="27"/>
        </w:rPr>
        <w:t xml:space="preserve"> Они устанавливаются в телефонные аппараты, розетки, а также вживляются в провода телефонных линий. "Телефонки" делятся на линейные и индукционные. Первые включаются в телефонную линию параллельно, одновременно снимая информацию и получая электропитание. Вторые же крепятся на один из проводов телефонной пары. Питание индукционных закладок осуществляется компактными батареями, что ограничивает время действия от 6 часов до двух суток и сказывается на их размерах. Обнаружение таких радиомикрофонов крайне затруднено, так как их подключение не влияет на сопротивление линии.</w:t>
      </w:r>
    </w:p>
    <w:p w:rsidR="00B07C1A" w:rsidRDefault="00B07C1A">
      <w:pPr>
        <w:ind w:right="-22" w:firstLine="560"/>
        <w:jc w:val="both"/>
        <w:rPr>
          <w:sz w:val="27"/>
          <w:szCs w:val="27"/>
        </w:rPr>
      </w:pPr>
      <w:r>
        <w:rPr>
          <w:sz w:val="27"/>
          <w:szCs w:val="27"/>
        </w:rPr>
        <w:t>Акустические радиомикрофоны ретранслируют все звуки, раздающиеся в помещении, на приемник оператора. Широко распространены акустические закладки, вмонти</w:t>
      </w:r>
      <w:r>
        <w:rPr>
          <w:sz w:val="27"/>
          <w:szCs w:val="27"/>
        </w:rPr>
        <w:softHyphen/>
        <w:t>рованные в шариковую ручку, пачку сигарет, зажигалку или в настольную лампу, электрический удлинитель, тройник.</w:t>
      </w:r>
    </w:p>
    <w:p w:rsidR="00B07C1A" w:rsidRDefault="00B07C1A">
      <w:pPr>
        <w:ind w:right="-22" w:firstLine="560"/>
        <w:jc w:val="both"/>
        <w:rPr>
          <w:sz w:val="27"/>
          <w:szCs w:val="27"/>
        </w:rPr>
      </w:pPr>
      <w:r>
        <w:rPr>
          <w:sz w:val="27"/>
          <w:szCs w:val="27"/>
        </w:rPr>
        <w:t>Комбинированные радиомикрофоны совмещают в себе функции линейных и акустических. Монтируются они исключительно в телефонных аппаратах и розетках и ведут попеременный контроль как телефонных переговоров, когда трубка телефона снята, так и любых разговоров в помещении, когда трубка положена на рычаг. Питание осуществляется, как правило, за счет телефонной линии.</w:t>
      </w:r>
    </w:p>
    <w:p w:rsidR="00B07C1A" w:rsidRDefault="00B07C1A">
      <w:pPr>
        <w:ind w:right="-22" w:firstLine="560"/>
        <w:jc w:val="both"/>
        <w:rPr>
          <w:sz w:val="27"/>
          <w:szCs w:val="27"/>
        </w:rPr>
      </w:pPr>
      <w:r>
        <w:rPr>
          <w:sz w:val="27"/>
          <w:szCs w:val="27"/>
        </w:rPr>
        <w:t>Направленные микрофоны отличаются от обычных узким сектором перехвата от 2 до 45 градусов и высокой чувствительностью. Это позволяет слышать разговор на расстоянии до 70 метров.</w:t>
      </w:r>
      <w:r>
        <w:rPr>
          <w:rStyle w:val="a6"/>
          <w:sz w:val="27"/>
          <w:szCs w:val="27"/>
        </w:rPr>
        <w:footnoteReference w:id="17"/>
      </w:r>
      <w:r>
        <w:rPr>
          <w:sz w:val="27"/>
          <w:szCs w:val="27"/>
        </w:rPr>
        <w:t xml:space="preserve"> Необходимо только направить микрофон в сторону говорящих. Единственное условие - между оператором и объектом прослушивания не должно быть стен, заборов, зданий и транспортных коммуникаций с интенсивным движением, издающих постоянный шум. Направленные микрофоны обычно маскируются под трости, зонты, кейсы и снабжены либо наушниками, либо микропередатчиком, ретранслирующим информацию на специальный приемник.</w:t>
      </w:r>
    </w:p>
    <w:p w:rsidR="00B07C1A" w:rsidRDefault="00B07C1A">
      <w:pPr>
        <w:pStyle w:val="21"/>
        <w:ind w:right="-22" w:firstLine="560"/>
        <w:rPr>
          <w:sz w:val="27"/>
          <w:szCs w:val="27"/>
        </w:rPr>
      </w:pPr>
      <w:r>
        <w:rPr>
          <w:sz w:val="27"/>
          <w:szCs w:val="27"/>
        </w:rPr>
        <w:t>Лазерные микрофоны используются для дистанционного контроля помещений и автомобилей. Их действие основано на анализе микроколебаний оконных стекол, возникающих от акустических колебаний внутри помещения. Лазерные микрофоны устанавливаются только на неподвижную поверхность и плохо работают вблизи оживленных магистралей. Несмотря на высокую цену и жесткие ограничения по применению, они пользуются спросом, ибо обнаружить это прослушивание практически очень трудно.</w:t>
      </w:r>
    </w:p>
    <w:p w:rsidR="00B07C1A" w:rsidRDefault="00B07C1A">
      <w:pPr>
        <w:pStyle w:val="21"/>
        <w:ind w:right="-22" w:firstLine="560"/>
        <w:rPr>
          <w:sz w:val="27"/>
          <w:szCs w:val="27"/>
        </w:rPr>
      </w:pPr>
      <w:r>
        <w:rPr>
          <w:sz w:val="27"/>
          <w:szCs w:val="27"/>
        </w:rPr>
        <w:t>Существует и "оружие ближнего боя" - электронные стетоскопы. С их помощью прослушивают разговоры сквозь двери и стены толщиной до 70 сантиметров.</w:t>
      </w:r>
      <w:r>
        <w:rPr>
          <w:rStyle w:val="a6"/>
          <w:sz w:val="27"/>
          <w:szCs w:val="27"/>
        </w:rPr>
        <w:footnoteReference w:id="18"/>
      </w:r>
      <w:r>
        <w:rPr>
          <w:sz w:val="27"/>
          <w:szCs w:val="27"/>
        </w:rPr>
        <w:t xml:space="preserve"> Кстати, в 99 процентах зданий толщина стен не превышает 70 сантиметров. Этот вид прослушивания, как и лазерный, определить достаточно сложно.</w:t>
      </w:r>
    </w:p>
    <w:p w:rsidR="00B07C1A" w:rsidRDefault="00B07C1A">
      <w:pPr>
        <w:pStyle w:val="21"/>
        <w:ind w:right="-22" w:firstLine="560"/>
        <w:rPr>
          <w:sz w:val="27"/>
          <w:szCs w:val="27"/>
        </w:rPr>
      </w:pPr>
      <w:r>
        <w:rPr>
          <w:sz w:val="27"/>
          <w:szCs w:val="27"/>
        </w:rPr>
        <w:t>Особо следует упомянуть о средствах перехвата радиопереговоров - сканирующих приемниках. В Россию они в основном попадают из-за рубежа. С помощью сканеров осуществляют прослушивание разговоров, ведущихся по офисным радиотелефонам, аппаратам сотовой и спутни</w:t>
      </w:r>
      <w:r>
        <w:rPr>
          <w:sz w:val="27"/>
          <w:szCs w:val="27"/>
        </w:rPr>
        <w:softHyphen/>
        <w:t>ковой связи, а также радиостанциям. Такое прослушивание возможно только в том случае, когда оператор сканера находится в пределах радиуса действия контролируемого радиопередатчика.</w:t>
      </w:r>
    </w:p>
    <w:p w:rsidR="00B07C1A" w:rsidRDefault="00B07C1A">
      <w:pPr>
        <w:pStyle w:val="21"/>
        <w:ind w:right="-22" w:firstLine="560"/>
        <w:rPr>
          <w:sz w:val="27"/>
          <w:szCs w:val="27"/>
        </w:rPr>
      </w:pPr>
      <w:r>
        <w:rPr>
          <w:sz w:val="27"/>
          <w:szCs w:val="27"/>
        </w:rPr>
        <w:t>На каждый вид подслушивающей аппаратуры имеется свое "противоядие". Иногда те же приборы, которые используются для съема информации. Так, сканеры применяются и для поиска скрытых радиомикрофонов.</w:t>
      </w:r>
    </w:p>
    <w:p w:rsidR="00B07C1A" w:rsidRDefault="00B07C1A">
      <w:pPr>
        <w:pStyle w:val="21"/>
        <w:ind w:right="-22" w:firstLine="560"/>
        <w:rPr>
          <w:sz w:val="27"/>
          <w:szCs w:val="27"/>
        </w:rPr>
      </w:pPr>
      <w:r>
        <w:rPr>
          <w:sz w:val="27"/>
          <w:szCs w:val="27"/>
        </w:rPr>
        <w:t>А вот для того, чтобы найти и обезвредить "жучок", необходим индикатор поля. Чем ближе прибор придви</w:t>
      </w:r>
      <w:r>
        <w:rPr>
          <w:sz w:val="27"/>
          <w:szCs w:val="27"/>
        </w:rPr>
        <w:softHyphen/>
        <w:t>гается к скрытому радиомикрофону, тем громче и чаще он издает звук, тем ярче разгорается лампочка, тем выше показатели на измерительной шкале. Круг поиска сужается, пока индикатор не начнет зашкаливать. Именно эта часть офиса тщательно обследуется.</w:t>
      </w:r>
    </w:p>
    <w:p w:rsidR="00B07C1A" w:rsidRDefault="00B07C1A">
      <w:pPr>
        <w:pStyle w:val="21"/>
        <w:ind w:right="-22" w:firstLine="560"/>
        <w:rPr>
          <w:sz w:val="27"/>
          <w:szCs w:val="27"/>
        </w:rPr>
      </w:pPr>
      <w:r>
        <w:rPr>
          <w:sz w:val="27"/>
          <w:szCs w:val="27"/>
        </w:rPr>
        <w:t>Существуют анализаторы телефонных линий, применя</w:t>
      </w:r>
      <w:r>
        <w:rPr>
          <w:sz w:val="27"/>
          <w:szCs w:val="27"/>
        </w:rPr>
        <w:softHyphen/>
        <w:t>ющиеся для контроля за прослушиванием. Действие этих приборов основано на измерении электрического сопротив</w:t>
      </w:r>
      <w:r>
        <w:rPr>
          <w:sz w:val="27"/>
          <w:szCs w:val="27"/>
        </w:rPr>
        <w:softHyphen/>
        <w:t>ления линии и сопоставления его с нормальной величиной. Анализаторы успешно применяются против "телефонок" линейного типа, но они бессильны против индукционных "закладок".</w:t>
      </w:r>
    </w:p>
    <w:p w:rsidR="00B07C1A" w:rsidRDefault="00B07C1A">
      <w:pPr>
        <w:pStyle w:val="21"/>
        <w:ind w:right="-22" w:firstLine="560"/>
        <w:rPr>
          <w:sz w:val="27"/>
          <w:szCs w:val="27"/>
        </w:rPr>
      </w:pPr>
      <w:r>
        <w:rPr>
          <w:sz w:val="27"/>
          <w:szCs w:val="27"/>
        </w:rPr>
        <w:t>Выявленные радиомикрофоны обнаруживаются путем осмотра всего доступного отрезка телефонной линии, а также телефонного аппарата. Иногда применяется такое зверское сродство ликвидации "закладок", как разрядник. Предварительно отключив от телефонной сети всю оргтехнику, разрядник соединяют с телефонной розеткой и включают. Электрический импульс высокого напряжения до нескольких тысяч вольт принимают на себя подслуши</w:t>
      </w:r>
      <w:r>
        <w:rPr>
          <w:sz w:val="27"/>
          <w:szCs w:val="27"/>
        </w:rPr>
        <w:softHyphen/>
        <w:t>вающие устройства. Конечно, страдает оборудование АТС, но связь сохраняется, а "закладка" прекращает свое существование.</w:t>
      </w:r>
    </w:p>
    <w:p w:rsidR="00B07C1A" w:rsidRDefault="00B07C1A">
      <w:pPr>
        <w:pStyle w:val="21"/>
        <w:ind w:right="-22" w:firstLine="560"/>
        <w:rPr>
          <w:sz w:val="27"/>
          <w:szCs w:val="27"/>
        </w:rPr>
      </w:pPr>
      <w:r>
        <w:rPr>
          <w:sz w:val="27"/>
          <w:szCs w:val="27"/>
        </w:rPr>
        <w:t>Для сохранения конфиденциальности переговоров используются обнаруживатели диктофонов. Несмотря на высокую цену (до 1000 долларов США), такие приборы пользуются популярностью среди бизнесменов и политиков.</w:t>
      </w:r>
    </w:p>
    <w:p w:rsidR="00B07C1A" w:rsidRDefault="00B07C1A">
      <w:pPr>
        <w:pStyle w:val="21"/>
        <w:ind w:right="-22" w:firstLine="560"/>
        <w:rPr>
          <w:sz w:val="27"/>
          <w:szCs w:val="27"/>
        </w:rPr>
      </w:pPr>
      <w:r>
        <w:rPr>
          <w:sz w:val="27"/>
          <w:szCs w:val="27"/>
        </w:rPr>
        <w:t>Существуют также средства превентивной защиты информации. К ним относятся шумогенераторы и шифраторы. Шумогенераторы создают постоянные помехи (шумы), которые затрудняют или делают работу подслушивающих устройств невозможной. Наиболее часто шумогенераторы применяются для подавления радиомикрофонов различных типов.</w:t>
      </w:r>
    </w:p>
    <w:p w:rsidR="00B07C1A" w:rsidRDefault="00B07C1A">
      <w:pPr>
        <w:pStyle w:val="21"/>
        <w:ind w:right="-22" w:firstLine="560"/>
        <w:rPr>
          <w:sz w:val="27"/>
          <w:szCs w:val="27"/>
        </w:rPr>
      </w:pPr>
      <w:r>
        <w:rPr>
          <w:sz w:val="27"/>
          <w:szCs w:val="27"/>
        </w:rPr>
        <w:t>Несколько другой метод помех создают шумогенераторы для окон. Укрепленные на стеклах, они испускают микровибрации с постоянным изменением периодичности. Эти помехи делают невозможной работу лазерного микрофона.</w:t>
      </w:r>
    </w:p>
    <w:p w:rsidR="00B07C1A" w:rsidRDefault="00B07C1A">
      <w:pPr>
        <w:pStyle w:val="21"/>
        <w:ind w:right="-22" w:firstLine="560"/>
        <w:rPr>
          <w:sz w:val="27"/>
          <w:szCs w:val="27"/>
        </w:rPr>
      </w:pPr>
      <w:r>
        <w:rPr>
          <w:sz w:val="27"/>
          <w:szCs w:val="27"/>
        </w:rPr>
        <w:t>Шифраторы обеспечивают кодирование телефонных и радиопереговоров.</w:t>
      </w:r>
    </w:p>
    <w:p w:rsidR="00B07C1A" w:rsidRDefault="00B07C1A">
      <w:pPr>
        <w:pStyle w:val="21"/>
        <w:ind w:right="-22" w:firstLine="560"/>
        <w:rPr>
          <w:sz w:val="27"/>
          <w:szCs w:val="27"/>
        </w:rPr>
      </w:pPr>
      <w:r>
        <w:rPr>
          <w:sz w:val="27"/>
          <w:szCs w:val="27"/>
        </w:rPr>
        <w:t>Различают три класса кодирования информации. Маскираторы - наиболее распространенный и наименее устойчивый к декодированию класс приборов. Защита от прослушивания обеспечивается тем, что аппарат кодиро</w:t>
      </w:r>
      <w:r>
        <w:rPr>
          <w:sz w:val="27"/>
          <w:szCs w:val="27"/>
        </w:rPr>
        <w:softHyphen/>
        <w:t>вания, подключенный к телефону, разбивает речь абонента на определенные отрезки времени и тасует их как колоду карт. Этот метод шифрации называется инверсией спектра, а аппараты, в которых он использован - инверторами. Чаще всего они имеют форму подставки под телефонный аппарат или накладки на телефонную трубку. Для радиостанций выпускаются специальные инверсионные платы, встраи</w:t>
      </w:r>
      <w:r>
        <w:rPr>
          <w:sz w:val="27"/>
          <w:szCs w:val="27"/>
        </w:rPr>
        <w:softHyphen/>
        <w:t>ваемые внутрь корпуса. Несмотря на кажущуюся надежность подобной системы защиты, время, требуемое на дешиф</w:t>
      </w:r>
      <w:r>
        <w:rPr>
          <w:sz w:val="27"/>
          <w:szCs w:val="27"/>
        </w:rPr>
        <w:softHyphen/>
        <w:t>рацию подобной системы защиты исчисляется несколькими часами.</w:t>
      </w:r>
    </w:p>
    <w:p w:rsidR="00B07C1A" w:rsidRDefault="00B07C1A">
      <w:pPr>
        <w:pStyle w:val="21"/>
        <w:ind w:right="-22" w:firstLine="560"/>
        <w:rPr>
          <w:sz w:val="27"/>
          <w:szCs w:val="27"/>
        </w:rPr>
      </w:pPr>
      <w:r>
        <w:rPr>
          <w:sz w:val="27"/>
          <w:szCs w:val="27"/>
        </w:rPr>
        <w:t>Надежнее аппаратура временной стойкости. Время, необходимое для подбора ключей, варьируется от нескольких дней до многих месяцев. И, наконец, системы постоянной стойкости обеспечивают своим пользователям гарантированное сохранение конфиденциальной инфор</w:t>
      </w:r>
      <w:r>
        <w:rPr>
          <w:sz w:val="27"/>
          <w:szCs w:val="27"/>
        </w:rPr>
        <w:softHyphen/>
        <w:t>мации: Принцип действия таких систем заключается в непрерывной смене не только ключей кодирования, но и самой системы смены ключей.</w:t>
      </w:r>
    </w:p>
    <w:p w:rsidR="00B07C1A" w:rsidRDefault="00B07C1A">
      <w:pPr>
        <w:pStyle w:val="21"/>
        <w:ind w:right="-22" w:firstLine="560"/>
        <w:rPr>
          <w:sz w:val="27"/>
          <w:szCs w:val="27"/>
        </w:rPr>
      </w:pPr>
      <w:r>
        <w:rPr>
          <w:sz w:val="27"/>
          <w:szCs w:val="27"/>
        </w:rPr>
        <w:t>Защиту (шифровку) специалисты делят на мягкую и жесткую. К мягкой относят такую, которую можно взломать (расшифровать) за десять минут, к жесткой -над которой ломать голову придется несколько лет. Качественная защита обеспечивается качественной техникой. Получить разрешение на приобретение такой аппаратуры можно только с благословения ФАПСИ (Федеральное агентство правительственной связи и информации при Президенте Российской Федерации и их органы на местах). Попытаться купить шифровальное устройство у умельца-одиночки тоже можно, но надеяться на то, что его не "взломают" специалисты, несерьезно.</w:t>
      </w:r>
    </w:p>
    <w:p w:rsidR="00B07C1A" w:rsidRDefault="00B07C1A">
      <w:pPr>
        <w:pStyle w:val="21"/>
        <w:ind w:right="-22" w:firstLine="560"/>
        <w:rPr>
          <w:sz w:val="27"/>
          <w:szCs w:val="27"/>
        </w:rPr>
      </w:pPr>
      <w:r>
        <w:rPr>
          <w:sz w:val="27"/>
          <w:szCs w:val="27"/>
        </w:rPr>
        <w:t>Перед тем как остановить свой выбор на какой-то определенной системе защиты, необходимо подсчитать, сколько вы потеряете в случае утечки информации. Сумма расходов на технику несанкционированного съема информации очень редко превышает 20 процентов от ожидаемой прибыли. Помните, что излишняя экономия на безопасность часто выходит боком, но и перебарщивать не стоит. Так, например, от лазерного микрофона окна могут защитить не только суперсложные генераторы помех. Плотные и тяжелые плюшевые шторы хорошо скрадывают микровибрацию. Очень хороши в этом отношении многослой</w:t>
      </w:r>
      <w:r>
        <w:rPr>
          <w:sz w:val="27"/>
          <w:szCs w:val="27"/>
        </w:rPr>
        <w:softHyphen/>
        <w:t>ные стеклопакеты. Вакуум между стеклами пакета не только защищает помещение от холода, но и препятствует прохождению микроколебаний, порождаемых голосом. Возможна и установка в окнах кривых звукоискажающих стекол или же можно вставить в раму толстое неровное стекло, которое меньше вибрирует, рассеивает отраженный луч хаотично и не может служить мембраной в случае наведения не него мощного источника электромагнитных излучений.</w:t>
      </w:r>
    </w:p>
    <w:p w:rsidR="00B07C1A" w:rsidRDefault="00B07C1A">
      <w:pPr>
        <w:pStyle w:val="21"/>
        <w:ind w:right="-22" w:firstLine="560"/>
        <w:rPr>
          <w:sz w:val="27"/>
          <w:szCs w:val="27"/>
        </w:rPr>
      </w:pPr>
      <w:r>
        <w:rPr>
          <w:sz w:val="27"/>
          <w:szCs w:val="27"/>
        </w:rPr>
        <w:t>Принимая подарки и сувениры, можно принести к себе в дом или офис "закладку". Согласно нормам этикета от подарков отказываться не следует, но на этот случай лучше обзавестись индикатором поля и тщательно проверяйте каждую вещь, полученную из чужих рук.</w:t>
      </w:r>
    </w:p>
    <w:p w:rsidR="00B07C1A" w:rsidRDefault="00B07C1A">
      <w:pPr>
        <w:pStyle w:val="21"/>
        <w:ind w:right="-22" w:firstLine="560"/>
        <w:rPr>
          <w:sz w:val="27"/>
          <w:szCs w:val="27"/>
        </w:rPr>
      </w:pPr>
      <w:r>
        <w:rPr>
          <w:sz w:val="27"/>
          <w:szCs w:val="27"/>
        </w:rPr>
        <w:t>Следует иметь в виду, что применение радиомикро</w:t>
      </w:r>
      <w:r>
        <w:rPr>
          <w:sz w:val="27"/>
          <w:szCs w:val="27"/>
        </w:rPr>
        <w:softHyphen/>
        <w:t>фонов, лазерных и направленных микрофонов, траверсов, электронных стетоскопов и минивидеокамер организациями и частными лицами, не имеющими на это специальных полномочий, категорически запрещено и карается законом. (ст. 137 УК РФ).</w:t>
      </w:r>
    </w:p>
    <w:p w:rsidR="00B07C1A" w:rsidRDefault="00B07C1A">
      <w:pPr>
        <w:pStyle w:val="21"/>
        <w:ind w:right="-22" w:firstLine="560"/>
        <w:rPr>
          <w:sz w:val="27"/>
          <w:szCs w:val="27"/>
        </w:rPr>
      </w:pPr>
      <w:r>
        <w:rPr>
          <w:sz w:val="27"/>
          <w:szCs w:val="27"/>
        </w:rPr>
        <w:t>Также запрещено применение для защиты информации скремблирующих устройств (шифраторов), шумогенераторов и разрядников без соответствующего разрешения компетентных органов.</w:t>
      </w:r>
    </w:p>
    <w:p w:rsidR="00B07C1A" w:rsidRDefault="00B07C1A">
      <w:pPr>
        <w:pStyle w:val="21"/>
        <w:ind w:right="-22" w:firstLine="560"/>
        <w:rPr>
          <w:sz w:val="27"/>
          <w:szCs w:val="27"/>
        </w:rPr>
      </w:pPr>
      <w:r>
        <w:rPr>
          <w:sz w:val="27"/>
          <w:szCs w:val="27"/>
        </w:rPr>
        <w:t xml:space="preserve">Итак, что же относится к коммерческой тайне и требует защиты от утечки информации и ее похищения? </w:t>
      </w:r>
    </w:p>
    <w:p w:rsidR="00B07C1A" w:rsidRDefault="00B07C1A">
      <w:pPr>
        <w:pStyle w:val="21"/>
        <w:ind w:right="-22" w:firstLine="560"/>
        <w:rPr>
          <w:sz w:val="27"/>
          <w:szCs w:val="27"/>
        </w:rPr>
      </w:pPr>
      <w:r>
        <w:rPr>
          <w:sz w:val="27"/>
          <w:szCs w:val="27"/>
        </w:rPr>
        <w:t>I. Деловая информация:</w:t>
      </w:r>
    </w:p>
    <w:p w:rsidR="00B07C1A" w:rsidRDefault="00B07C1A">
      <w:pPr>
        <w:pStyle w:val="21"/>
        <w:ind w:right="-22" w:firstLine="560"/>
        <w:rPr>
          <w:sz w:val="27"/>
          <w:szCs w:val="27"/>
        </w:rPr>
      </w:pPr>
      <w:r>
        <w:rPr>
          <w:sz w:val="27"/>
          <w:szCs w:val="27"/>
        </w:rPr>
        <w:t>• финансовые сведения;</w:t>
      </w:r>
    </w:p>
    <w:p w:rsidR="00B07C1A" w:rsidRDefault="00B07C1A">
      <w:pPr>
        <w:pStyle w:val="21"/>
        <w:ind w:right="-22" w:firstLine="560"/>
        <w:rPr>
          <w:sz w:val="27"/>
          <w:szCs w:val="27"/>
        </w:rPr>
      </w:pPr>
      <w:r>
        <w:rPr>
          <w:sz w:val="27"/>
          <w:szCs w:val="27"/>
        </w:rPr>
        <w:t>• данные о цене (стоимости) продукции и услуг, технологии;</w:t>
      </w:r>
    </w:p>
    <w:p w:rsidR="00B07C1A" w:rsidRDefault="00B07C1A">
      <w:pPr>
        <w:pStyle w:val="21"/>
        <w:ind w:right="-22" w:firstLine="560"/>
        <w:rPr>
          <w:sz w:val="27"/>
          <w:szCs w:val="27"/>
        </w:rPr>
      </w:pPr>
      <w:r>
        <w:rPr>
          <w:sz w:val="27"/>
          <w:szCs w:val="27"/>
        </w:rPr>
        <w:t>• деловые планы и планы производства новой продукции;</w:t>
      </w:r>
    </w:p>
    <w:p w:rsidR="00B07C1A" w:rsidRDefault="00B07C1A">
      <w:pPr>
        <w:pStyle w:val="21"/>
        <w:ind w:right="-22" w:firstLine="560"/>
        <w:rPr>
          <w:sz w:val="27"/>
          <w:szCs w:val="27"/>
        </w:rPr>
      </w:pPr>
      <w:r>
        <w:rPr>
          <w:sz w:val="27"/>
          <w:szCs w:val="27"/>
        </w:rPr>
        <w:t>• списки клиентов и продавцов, контракты, преференции и планы;</w:t>
      </w:r>
    </w:p>
    <w:p w:rsidR="00B07C1A" w:rsidRDefault="00B07C1A">
      <w:pPr>
        <w:pStyle w:val="21"/>
        <w:ind w:right="-22" w:firstLine="560"/>
        <w:rPr>
          <w:sz w:val="27"/>
          <w:szCs w:val="27"/>
        </w:rPr>
      </w:pPr>
      <w:r>
        <w:rPr>
          <w:sz w:val="27"/>
          <w:szCs w:val="27"/>
        </w:rPr>
        <w:t>• информация о маркетинге;</w:t>
      </w:r>
    </w:p>
    <w:p w:rsidR="00B07C1A" w:rsidRDefault="00B07C1A">
      <w:pPr>
        <w:pStyle w:val="21"/>
        <w:ind w:right="-22" w:firstLine="560"/>
        <w:rPr>
          <w:sz w:val="27"/>
          <w:szCs w:val="27"/>
        </w:rPr>
      </w:pPr>
      <w:r>
        <w:rPr>
          <w:sz w:val="27"/>
          <w:szCs w:val="27"/>
        </w:rPr>
        <w:t>• соглашения, предложения, квоты;</w:t>
      </w:r>
    </w:p>
    <w:p w:rsidR="00B07C1A" w:rsidRDefault="00B07C1A">
      <w:pPr>
        <w:pStyle w:val="21"/>
        <w:ind w:right="-22" w:firstLine="560"/>
        <w:rPr>
          <w:sz w:val="27"/>
          <w:szCs w:val="27"/>
        </w:rPr>
      </w:pPr>
      <w:r>
        <w:rPr>
          <w:sz w:val="27"/>
          <w:szCs w:val="27"/>
        </w:rPr>
        <w:t>• списки персонала, организационные схемы и информация о сотрудниках (их характеристики).</w:t>
      </w:r>
    </w:p>
    <w:p w:rsidR="00B07C1A" w:rsidRDefault="00B07C1A">
      <w:pPr>
        <w:pStyle w:val="21"/>
        <w:ind w:right="-22" w:firstLine="560"/>
        <w:rPr>
          <w:sz w:val="27"/>
          <w:szCs w:val="27"/>
        </w:rPr>
      </w:pPr>
      <w:r>
        <w:rPr>
          <w:sz w:val="27"/>
          <w:szCs w:val="27"/>
        </w:rPr>
        <w:t>II. Техническая информация:</w:t>
      </w:r>
    </w:p>
    <w:p w:rsidR="00B07C1A" w:rsidRDefault="00B07C1A">
      <w:pPr>
        <w:pStyle w:val="21"/>
        <w:ind w:right="-22" w:firstLine="560"/>
        <w:rPr>
          <w:sz w:val="27"/>
          <w:szCs w:val="27"/>
        </w:rPr>
      </w:pPr>
      <w:r>
        <w:rPr>
          <w:sz w:val="27"/>
          <w:szCs w:val="27"/>
        </w:rPr>
        <w:t>• научно-исследовательские проекты;</w:t>
      </w:r>
    </w:p>
    <w:p w:rsidR="00B07C1A" w:rsidRDefault="00B07C1A">
      <w:pPr>
        <w:pStyle w:val="21"/>
        <w:ind w:right="-22" w:firstLine="560"/>
        <w:rPr>
          <w:sz w:val="27"/>
          <w:szCs w:val="27"/>
        </w:rPr>
      </w:pPr>
      <w:r>
        <w:rPr>
          <w:sz w:val="27"/>
          <w:szCs w:val="27"/>
        </w:rPr>
        <w:t>• конструкторские разработки по производству какой-либо продукции и ее технические параметры;,</w:t>
      </w:r>
    </w:p>
    <w:p w:rsidR="00B07C1A" w:rsidRDefault="00B07C1A">
      <w:pPr>
        <w:pStyle w:val="21"/>
        <w:ind w:right="-22" w:firstLine="560"/>
        <w:rPr>
          <w:sz w:val="27"/>
          <w:szCs w:val="27"/>
        </w:rPr>
      </w:pPr>
      <w:r>
        <w:rPr>
          <w:sz w:val="27"/>
          <w:szCs w:val="27"/>
        </w:rPr>
        <w:t>• заявки на патенты;</w:t>
      </w:r>
    </w:p>
    <w:p w:rsidR="00B07C1A" w:rsidRDefault="00B07C1A">
      <w:pPr>
        <w:pStyle w:val="21"/>
        <w:ind w:right="-22" w:firstLine="560"/>
        <w:rPr>
          <w:sz w:val="27"/>
          <w:szCs w:val="27"/>
        </w:rPr>
      </w:pPr>
      <w:r>
        <w:rPr>
          <w:sz w:val="27"/>
          <w:szCs w:val="27"/>
        </w:rPr>
        <w:t>• дизайн, эффективность и возможности производст</w:t>
      </w:r>
      <w:r>
        <w:rPr>
          <w:sz w:val="27"/>
          <w:szCs w:val="27"/>
        </w:rPr>
        <w:softHyphen/>
        <w:t>венных методов, оборудования и систем;</w:t>
      </w:r>
    </w:p>
    <w:p w:rsidR="00B07C1A" w:rsidRDefault="00B07C1A">
      <w:pPr>
        <w:pStyle w:val="21"/>
        <w:ind w:right="-22" w:firstLine="560"/>
        <w:rPr>
          <w:sz w:val="27"/>
          <w:szCs w:val="27"/>
        </w:rPr>
      </w:pPr>
      <w:r>
        <w:rPr>
          <w:sz w:val="27"/>
          <w:szCs w:val="27"/>
        </w:rPr>
        <w:t>•</w:t>
      </w:r>
      <w:r>
        <w:rPr>
          <w:sz w:val="27"/>
          <w:szCs w:val="27"/>
        </w:rPr>
        <w:tab/>
        <w:t>информационный процесс;</w:t>
      </w:r>
    </w:p>
    <w:p w:rsidR="00B07C1A" w:rsidRDefault="00B07C1A">
      <w:pPr>
        <w:pStyle w:val="21"/>
        <w:ind w:right="-22" w:firstLine="560"/>
        <w:rPr>
          <w:sz w:val="27"/>
          <w:szCs w:val="27"/>
        </w:rPr>
      </w:pPr>
      <w:r>
        <w:rPr>
          <w:sz w:val="27"/>
          <w:szCs w:val="27"/>
        </w:rPr>
        <w:t>•</w:t>
      </w:r>
      <w:r>
        <w:rPr>
          <w:sz w:val="27"/>
          <w:szCs w:val="27"/>
        </w:rPr>
        <w:tab/>
        <w:t>программное обеспечение ЭВМ;</w:t>
      </w:r>
    </w:p>
    <w:p w:rsidR="00B07C1A" w:rsidRDefault="00B07C1A">
      <w:pPr>
        <w:pStyle w:val="21"/>
        <w:ind w:right="-22" w:firstLine="560"/>
        <w:rPr>
          <w:sz w:val="27"/>
          <w:szCs w:val="27"/>
        </w:rPr>
      </w:pPr>
      <w:r>
        <w:rPr>
          <w:sz w:val="27"/>
          <w:szCs w:val="27"/>
        </w:rPr>
        <w:t>•</w:t>
      </w:r>
      <w:r>
        <w:rPr>
          <w:sz w:val="27"/>
          <w:szCs w:val="27"/>
        </w:rPr>
        <w:tab/>
        <w:t>химическая формула.</w:t>
      </w:r>
    </w:p>
    <w:p w:rsidR="00B07C1A" w:rsidRDefault="00B07C1A">
      <w:pPr>
        <w:pStyle w:val="21"/>
        <w:ind w:right="-22" w:firstLine="560"/>
        <w:rPr>
          <w:sz w:val="27"/>
          <w:szCs w:val="27"/>
        </w:rPr>
      </w:pPr>
      <w:r>
        <w:rPr>
          <w:sz w:val="27"/>
          <w:szCs w:val="27"/>
        </w:rPr>
        <w:t>Анализируя зарубежный опыт по созданию механизма защиты коммерческой тайны, можно выделить основные блоки, из которых он состоит:</w:t>
      </w:r>
    </w:p>
    <w:p w:rsidR="00B07C1A" w:rsidRDefault="00B07C1A">
      <w:pPr>
        <w:pStyle w:val="21"/>
        <w:ind w:right="-22" w:firstLine="560"/>
        <w:rPr>
          <w:sz w:val="27"/>
          <w:szCs w:val="27"/>
        </w:rPr>
      </w:pPr>
      <w:r>
        <w:rPr>
          <w:sz w:val="27"/>
          <w:szCs w:val="27"/>
        </w:rPr>
        <w:t>• нормы права, направленные на защиту интересов ее владельцев;</w:t>
      </w:r>
    </w:p>
    <w:p w:rsidR="00B07C1A" w:rsidRDefault="00B07C1A">
      <w:pPr>
        <w:pStyle w:val="21"/>
        <w:ind w:right="-22" w:firstLine="560"/>
        <w:rPr>
          <w:sz w:val="27"/>
          <w:szCs w:val="27"/>
        </w:rPr>
      </w:pPr>
      <w:r>
        <w:rPr>
          <w:sz w:val="27"/>
          <w:szCs w:val="27"/>
        </w:rPr>
        <w:t>• нормы, устанавливаемые руководством предприятия, фирмы и т. п. (приказы, распоряжения, инструкции);</w:t>
      </w:r>
    </w:p>
    <w:p w:rsidR="00B07C1A" w:rsidRDefault="00B07C1A">
      <w:pPr>
        <w:pStyle w:val="21"/>
        <w:ind w:right="-22" w:firstLine="560"/>
        <w:rPr>
          <w:sz w:val="27"/>
          <w:szCs w:val="27"/>
        </w:rPr>
      </w:pPr>
      <w:r>
        <w:rPr>
          <w:sz w:val="27"/>
          <w:szCs w:val="27"/>
        </w:rPr>
        <w:t>• специальные структурные подразделения, обеспе</w:t>
      </w:r>
      <w:r>
        <w:rPr>
          <w:sz w:val="27"/>
          <w:szCs w:val="27"/>
        </w:rPr>
        <w:softHyphen/>
        <w:t>чивающие соблюдение этих норм (подразделение режима, службы безопасности и т. п.).</w:t>
      </w:r>
    </w:p>
    <w:p w:rsidR="00B07C1A" w:rsidRDefault="00B07C1A">
      <w:pPr>
        <w:pStyle w:val="21"/>
        <w:ind w:right="-22" w:firstLine="560"/>
        <w:rPr>
          <w:sz w:val="27"/>
          <w:szCs w:val="27"/>
        </w:rPr>
      </w:pPr>
      <w:r>
        <w:rPr>
          <w:sz w:val="27"/>
          <w:szCs w:val="27"/>
        </w:rPr>
        <w:t>Все вышеперечисленное должно быть тесно связано между собой. Так, например, фирма может иметь самые совершенные правила и инструкции, касающиеся внутрен</w:t>
      </w:r>
      <w:r>
        <w:rPr>
          <w:sz w:val="27"/>
          <w:szCs w:val="27"/>
        </w:rPr>
        <w:softHyphen/>
        <w:t>него порядка обращения с конфиденциальными материа</w:t>
      </w:r>
      <w:r>
        <w:rPr>
          <w:sz w:val="27"/>
          <w:szCs w:val="27"/>
        </w:rPr>
        <w:softHyphen/>
        <w:t>лами, но при отсутствии государственно-правового регулирования вряд ли сможет защитить свои секреты. Точно также вряд ли удастся сохранить секреты при наличии правого регулирования, но в отсутствие профессионалов, которые будут претворять нормы права и инструкции на практике. Ну, а не зная основных направлений защиты секретов, не удастся сохранить свою конфиденциальную информацию даже при наличии государственной поддержки и наличия специального структурного подразделения в штатном расписании.</w:t>
      </w:r>
    </w:p>
    <w:p w:rsidR="00B07C1A" w:rsidRDefault="00B07C1A">
      <w:pPr>
        <w:pStyle w:val="21"/>
        <w:ind w:right="-22" w:firstLine="560"/>
        <w:rPr>
          <w:sz w:val="27"/>
          <w:szCs w:val="27"/>
        </w:rPr>
      </w:pPr>
      <w:r>
        <w:rPr>
          <w:sz w:val="27"/>
          <w:szCs w:val="27"/>
        </w:rPr>
        <w:t>Сегодня, когда полным ходом идет процесс становления новых хозяйственных форм и отношений, у предприятий возникают проблемы, связанные с необходимостью защиты собственной секретной информации. Предпринимаются попытки автоматически перенести сложившуюся систему организации защиты государственных секретов в область коммерческой тайны, скорее всего, обречены на провал.</w:t>
      </w:r>
    </w:p>
    <w:p w:rsidR="00B07C1A" w:rsidRDefault="00B07C1A">
      <w:pPr>
        <w:pStyle w:val="1"/>
        <w:ind w:right="-22" w:firstLine="560"/>
        <w:jc w:val="both"/>
        <w:rPr>
          <w:sz w:val="31"/>
          <w:szCs w:val="31"/>
        </w:rPr>
      </w:pPr>
      <w:r>
        <w:rPr>
          <w:sz w:val="31"/>
          <w:szCs w:val="31"/>
        </w:rPr>
        <w:br w:type="page"/>
      </w:r>
      <w:bookmarkStart w:id="12" w:name="_Toc473641240"/>
      <w:bookmarkStart w:id="13" w:name="_Toc473793274"/>
      <w:r>
        <w:rPr>
          <w:sz w:val="31"/>
          <w:szCs w:val="31"/>
        </w:rPr>
        <w:t>Заключение</w:t>
      </w:r>
      <w:bookmarkEnd w:id="12"/>
      <w:bookmarkEnd w:id="13"/>
    </w:p>
    <w:p w:rsidR="00B07C1A" w:rsidRDefault="00B07C1A">
      <w:pPr>
        <w:ind w:right="-22" w:firstLine="560"/>
        <w:jc w:val="both"/>
        <w:rPr>
          <w:sz w:val="27"/>
          <w:szCs w:val="27"/>
        </w:rPr>
      </w:pPr>
      <w:r>
        <w:rPr>
          <w:sz w:val="27"/>
          <w:szCs w:val="27"/>
        </w:rPr>
        <w:t xml:space="preserve">Экономические преобразования, появление частного сектора экономики, непродуманная государственная политика вызвали резкое обострение криминогенной обстановки в стране, значительный количественный и качественный рост преступности. В сложившейся ситуации государство оказалось не способным обеспечить безопасность граждан, занятых в сфере частного предпринимательства. Все это послужило  причиной появления частных охранных структур. </w:t>
      </w:r>
    </w:p>
    <w:p w:rsidR="00B07C1A" w:rsidRDefault="00B07C1A">
      <w:pPr>
        <w:ind w:right="-22" w:firstLine="560"/>
        <w:jc w:val="both"/>
        <w:rPr>
          <w:sz w:val="27"/>
          <w:szCs w:val="27"/>
        </w:rPr>
      </w:pPr>
      <w:r>
        <w:rPr>
          <w:sz w:val="27"/>
          <w:szCs w:val="27"/>
        </w:rPr>
        <w:t>В складывающейся в реформируемой России негосударствен</w:t>
      </w:r>
      <w:r>
        <w:rPr>
          <w:sz w:val="27"/>
          <w:szCs w:val="27"/>
        </w:rPr>
        <w:softHyphen/>
        <w:t>ной системе обеспечения безопасности и борьбы с преступностью частные детективные и охранные предприятия играют все более ак</w:t>
      </w:r>
      <w:r>
        <w:rPr>
          <w:sz w:val="27"/>
          <w:szCs w:val="27"/>
        </w:rPr>
        <w:softHyphen/>
        <w:t>тивную роль.</w:t>
      </w:r>
    </w:p>
    <w:p w:rsidR="00B07C1A" w:rsidRDefault="00B07C1A">
      <w:pPr>
        <w:ind w:right="-22" w:firstLine="560"/>
        <w:jc w:val="both"/>
        <w:rPr>
          <w:sz w:val="27"/>
          <w:szCs w:val="27"/>
        </w:rPr>
      </w:pPr>
      <w:r>
        <w:rPr>
          <w:sz w:val="27"/>
          <w:szCs w:val="27"/>
        </w:rPr>
        <w:t>Сложившаяся в настоящее время негосударственная система обеспечения безопасности включает частные охранные и детектив</w:t>
      </w:r>
      <w:r>
        <w:rPr>
          <w:sz w:val="27"/>
          <w:szCs w:val="27"/>
        </w:rPr>
        <w:softHyphen/>
        <w:t>ные предприятия, службы безопасности, учебные и консультативные организации по подготовке сотрудников для работы в подобных структурах, негосударственные аналитические центры, информаци</w:t>
      </w:r>
      <w:r>
        <w:rPr>
          <w:sz w:val="27"/>
          <w:szCs w:val="27"/>
        </w:rPr>
        <w:softHyphen/>
        <w:t>онные службы, исследовательские организации. Их всех можно и следует рассматривать как субъекта, реально участвующего в борьбе с преступностью и, прежде всего, как субъекта общей организации борьбы с преступностью и предупредительной деятельности.</w:t>
      </w:r>
    </w:p>
    <w:p w:rsidR="00B07C1A" w:rsidRDefault="00B07C1A">
      <w:pPr>
        <w:ind w:firstLine="700"/>
        <w:jc w:val="both"/>
        <w:rPr>
          <w:sz w:val="27"/>
          <w:szCs w:val="27"/>
        </w:rPr>
      </w:pPr>
      <w:r>
        <w:rPr>
          <w:sz w:val="27"/>
          <w:szCs w:val="27"/>
        </w:rPr>
        <w:t>Основными проблемами развития частных охранных структур, на мой взгляд, являются:</w:t>
      </w:r>
    </w:p>
    <w:p w:rsidR="00B07C1A" w:rsidRDefault="00B07C1A">
      <w:pPr>
        <w:numPr>
          <w:ilvl w:val="0"/>
          <w:numId w:val="6"/>
        </w:numPr>
        <w:jc w:val="both"/>
        <w:rPr>
          <w:sz w:val="27"/>
          <w:szCs w:val="27"/>
        </w:rPr>
      </w:pPr>
      <w:r>
        <w:rPr>
          <w:sz w:val="27"/>
          <w:szCs w:val="27"/>
        </w:rPr>
        <w:t>несовершенство законодательной базы (хотя в этом направлении делаются шаги);</w:t>
      </w:r>
    </w:p>
    <w:p w:rsidR="00B07C1A" w:rsidRDefault="00B07C1A">
      <w:pPr>
        <w:numPr>
          <w:ilvl w:val="0"/>
          <w:numId w:val="6"/>
        </w:numPr>
        <w:jc w:val="both"/>
        <w:rPr>
          <w:sz w:val="27"/>
          <w:szCs w:val="27"/>
        </w:rPr>
      </w:pPr>
      <w:r>
        <w:rPr>
          <w:sz w:val="27"/>
          <w:szCs w:val="27"/>
        </w:rPr>
        <w:t>качественный рост преступности – превращение ее в организованную, ее стремление проникнуть в государственные органы и частные охранные структуры;</w:t>
      </w:r>
    </w:p>
    <w:p w:rsidR="00B07C1A" w:rsidRDefault="00B07C1A">
      <w:pPr>
        <w:numPr>
          <w:ilvl w:val="0"/>
          <w:numId w:val="6"/>
        </w:numPr>
        <w:jc w:val="both"/>
        <w:rPr>
          <w:sz w:val="27"/>
          <w:szCs w:val="27"/>
        </w:rPr>
      </w:pPr>
      <w:r>
        <w:rPr>
          <w:sz w:val="27"/>
          <w:szCs w:val="27"/>
        </w:rPr>
        <w:t>взаимодействие частных охранных структур с правоохранительными органами.</w:t>
      </w:r>
    </w:p>
    <w:p w:rsidR="00B07C1A" w:rsidRDefault="00B07C1A">
      <w:pPr>
        <w:ind w:firstLine="700"/>
        <w:jc w:val="both"/>
        <w:rPr>
          <w:sz w:val="27"/>
          <w:szCs w:val="27"/>
        </w:rPr>
      </w:pPr>
      <w:r>
        <w:rPr>
          <w:sz w:val="27"/>
          <w:szCs w:val="27"/>
        </w:rPr>
        <w:t>Важнейшей задачей частных охранных предприятий и служб безопасности является обеспечение информационной безопасности коммерческих структур – т. е. защита сведений, утрата которых способна нанести значительный материальный ущерб предприятию, способствовать недобросовестной конкуренции и даже, в отдельных случаях, привести к банкротству.</w:t>
      </w:r>
    </w:p>
    <w:p w:rsidR="00B07C1A" w:rsidRDefault="00B07C1A">
      <w:pPr>
        <w:ind w:firstLine="700"/>
        <w:jc w:val="both"/>
        <w:rPr>
          <w:sz w:val="27"/>
          <w:szCs w:val="27"/>
        </w:rPr>
      </w:pPr>
      <w:r>
        <w:rPr>
          <w:sz w:val="27"/>
          <w:szCs w:val="27"/>
        </w:rPr>
        <w:t>Способом решения этой задачи является научная разработка конкретных рекомендаций:</w:t>
      </w:r>
    </w:p>
    <w:p w:rsidR="00B07C1A" w:rsidRDefault="00B07C1A">
      <w:pPr>
        <w:numPr>
          <w:ilvl w:val="0"/>
          <w:numId w:val="6"/>
        </w:numPr>
        <w:jc w:val="both"/>
        <w:rPr>
          <w:sz w:val="27"/>
          <w:szCs w:val="27"/>
        </w:rPr>
      </w:pPr>
      <w:r>
        <w:rPr>
          <w:sz w:val="27"/>
          <w:szCs w:val="27"/>
        </w:rPr>
        <w:t>по противодействию промышленному шпионажу;</w:t>
      </w:r>
    </w:p>
    <w:p w:rsidR="00B07C1A" w:rsidRDefault="00B07C1A">
      <w:pPr>
        <w:numPr>
          <w:ilvl w:val="0"/>
          <w:numId w:val="6"/>
        </w:numPr>
        <w:jc w:val="both"/>
        <w:rPr>
          <w:sz w:val="27"/>
          <w:szCs w:val="27"/>
        </w:rPr>
      </w:pPr>
      <w:r>
        <w:rPr>
          <w:sz w:val="27"/>
          <w:szCs w:val="27"/>
        </w:rPr>
        <w:t>сохранению документов, содержащих конфиденциальную информацию;</w:t>
      </w:r>
    </w:p>
    <w:p w:rsidR="00B07C1A" w:rsidRDefault="00B07C1A">
      <w:pPr>
        <w:numPr>
          <w:ilvl w:val="0"/>
          <w:numId w:val="6"/>
        </w:numPr>
        <w:jc w:val="both"/>
        <w:rPr>
          <w:sz w:val="27"/>
          <w:szCs w:val="27"/>
        </w:rPr>
      </w:pPr>
      <w:r>
        <w:rPr>
          <w:sz w:val="27"/>
          <w:szCs w:val="27"/>
        </w:rPr>
        <w:t>проверке партнеров по бизнесу и конкурентов;</w:t>
      </w:r>
    </w:p>
    <w:p w:rsidR="00B07C1A" w:rsidRDefault="00B07C1A">
      <w:pPr>
        <w:numPr>
          <w:ilvl w:val="0"/>
          <w:numId w:val="6"/>
        </w:numPr>
        <w:jc w:val="both"/>
        <w:rPr>
          <w:sz w:val="27"/>
          <w:szCs w:val="27"/>
        </w:rPr>
      </w:pPr>
      <w:r>
        <w:rPr>
          <w:sz w:val="27"/>
          <w:szCs w:val="27"/>
        </w:rPr>
        <w:t>методов проверки благонадежности сотрудников фирм при приеме на работу;</w:t>
      </w:r>
    </w:p>
    <w:p w:rsidR="00B07C1A" w:rsidRDefault="00B07C1A">
      <w:pPr>
        <w:numPr>
          <w:ilvl w:val="0"/>
          <w:numId w:val="6"/>
        </w:numPr>
        <w:jc w:val="both"/>
        <w:rPr>
          <w:sz w:val="27"/>
          <w:szCs w:val="27"/>
        </w:rPr>
      </w:pPr>
      <w:r>
        <w:rPr>
          <w:sz w:val="27"/>
          <w:szCs w:val="27"/>
        </w:rPr>
        <w:t xml:space="preserve">противодействие утечке информации с помощью технических средств – защита телефонных линий, локальных компьютерных сетей, электронной техники офисов, зданий и сооружений в целом. </w:t>
      </w:r>
    </w:p>
    <w:p w:rsidR="00B07C1A" w:rsidRDefault="00B07C1A">
      <w:pPr>
        <w:ind w:firstLine="700"/>
        <w:jc w:val="both"/>
        <w:rPr>
          <w:sz w:val="27"/>
          <w:szCs w:val="27"/>
        </w:rPr>
      </w:pPr>
    </w:p>
    <w:p w:rsidR="00B07C1A" w:rsidRDefault="00B07C1A">
      <w:pPr>
        <w:ind w:firstLine="700"/>
        <w:jc w:val="both"/>
        <w:rPr>
          <w:sz w:val="27"/>
          <w:szCs w:val="27"/>
        </w:rPr>
      </w:pPr>
    </w:p>
    <w:p w:rsidR="00B07C1A" w:rsidRDefault="00B07C1A">
      <w:pPr>
        <w:ind w:firstLine="700"/>
        <w:jc w:val="both"/>
        <w:rPr>
          <w:sz w:val="27"/>
          <w:szCs w:val="27"/>
        </w:rPr>
      </w:pPr>
    </w:p>
    <w:p w:rsidR="00B07C1A" w:rsidRDefault="00B07C1A">
      <w:pPr>
        <w:ind w:firstLine="700"/>
        <w:jc w:val="both"/>
        <w:rPr>
          <w:sz w:val="27"/>
          <w:szCs w:val="27"/>
        </w:rPr>
      </w:pPr>
      <w:r>
        <w:rPr>
          <w:sz w:val="27"/>
          <w:szCs w:val="27"/>
        </w:rPr>
        <w:t>Поскольку государственные правоохранительные органы имеют четко фиксированные законодательством права и обязанности, большую безопасность могут предоставить только частные охранные и детективные структуры. Кроме того, ряд услуг, особенно это касается юридических лиц, государство предоставлять не обязано. Например, государство не может и не должно обеспечивать защиту коммерческой тайны частных предприятий.</w:t>
      </w:r>
    </w:p>
    <w:p w:rsidR="00B07C1A" w:rsidRDefault="00B07C1A">
      <w:pPr>
        <w:ind w:firstLine="700"/>
        <w:jc w:val="both"/>
        <w:rPr>
          <w:sz w:val="27"/>
          <w:szCs w:val="27"/>
        </w:rPr>
      </w:pPr>
      <w:r>
        <w:rPr>
          <w:sz w:val="27"/>
          <w:szCs w:val="27"/>
        </w:rPr>
        <w:t>В нашей стране строительство института частной правоохраны в основном завершено. За короткий срок пройден большой путь.</w:t>
      </w:r>
    </w:p>
    <w:p w:rsidR="00B07C1A" w:rsidRDefault="00B07C1A">
      <w:pPr>
        <w:ind w:firstLine="700"/>
        <w:jc w:val="both"/>
        <w:rPr>
          <w:sz w:val="27"/>
          <w:szCs w:val="27"/>
        </w:rPr>
      </w:pPr>
      <w:r>
        <w:rPr>
          <w:sz w:val="27"/>
          <w:szCs w:val="27"/>
        </w:rPr>
        <w:t>Однако в ближайшее время предстоит большая законотворческая работа, касающаяся правоохраны вообще и частной в том числе. Это в первую очередь связано с изменением законодательства. Так, при принятии первого закона “О частной детективной и охранной деятельности” еще не были приняты новые Гражданский и Уголовный кодексы РФ. Кроме того, наработан определенный опыт в деятельности этих структур, который позволяет скорректировать законодательство по охранно-детективной деятельности и создать условия для возможности развития тех положительных моментов, которые наметились в этом секторе экономики.</w:t>
      </w:r>
    </w:p>
    <w:p w:rsidR="00B07C1A" w:rsidRDefault="00B07C1A">
      <w:pPr>
        <w:ind w:right="-22" w:firstLine="560"/>
        <w:jc w:val="both"/>
        <w:rPr>
          <w:sz w:val="27"/>
          <w:szCs w:val="27"/>
        </w:rPr>
      </w:pPr>
      <w:r>
        <w:rPr>
          <w:sz w:val="27"/>
          <w:szCs w:val="27"/>
        </w:rPr>
        <w:t>Выражаю уверенность в том, что охранные структуры в нашей стране будут развиваться и совершенствоваться и в дальнейшем займут достойное место в сфере обеспечения законности и правопорядка.</w:t>
      </w:r>
    </w:p>
    <w:p w:rsidR="00B07C1A" w:rsidRDefault="00B07C1A">
      <w:pPr>
        <w:pStyle w:val="1"/>
        <w:ind w:right="-22" w:firstLine="560"/>
        <w:jc w:val="both"/>
        <w:rPr>
          <w:sz w:val="31"/>
          <w:szCs w:val="31"/>
        </w:rPr>
      </w:pPr>
      <w:r>
        <w:rPr>
          <w:sz w:val="31"/>
          <w:szCs w:val="31"/>
        </w:rPr>
        <w:br w:type="page"/>
      </w:r>
      <w:bookmarkStart w:id="14" w:name="_Toc473641241"/>
      <w:bookmarkStart w:id="15" w:name="_Toc473793275"/>
      <w:r>
        <w:rPr>
          <w:sz w:val="31"/>
          <w:szCs w:val="31"/>
        </w:rPr>
        <w:t>Библиографический список</w:t>
      </w:r>
      <w:bookmarkEnd w:id="14"/>
      <w:bookmarkEnd w:id="15"/>
    </w:p>
    <w:p w:rsidR="00B07C1A" w:rsidRDefault="00B07C1A">
      <w:pPr>
        <w:pStyle w:val="3"/>
      </w:pPr>
      <w:bookmarkStart w:id="16" w:name="_Toc473641242"/>
      <w:bookmarkStart w:id="17" w:name="_Toc473793276"/>
      <w:r>
        <w:t>Нормативные акты</w:t>
      </w:r>
      <w:bookmarkEnd w:id="16"/>
      <w:bookmarkEnd w:id="17"/>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Конституция Российской Федерации</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Гражданский кодекс Российской Федерации</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Уголовный кодекс Российской Федерации</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О порядке и размерах платежей при выдаче лицензий на осуществление частной детективной и охранной деятельности, (с изменениями на 10 января 1995 года). Письмо Министерства финансов Российской Федерации от 23.10.92 N 99</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О некоторых мерах по обеспечению исполнения органами внутренних дел законодательства о частной детективной и охранной деятельности  Приказ Министерства внутренних дел Российской Федерации от 02.12.92 N 442</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 xml:space="preserve">О мерах по реализации отдельных положений Закона Российской Федерации "Об оружии" и Закона Российской Федерации "О частной детективной и охранной деятельности в Российской Федерации" </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Закон Российской Федерации “О частной детективной и охранной деятельности в Российской Федерации” 1992 г.</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Закон Российской Федерации "О государственной тайне" 1993 г.</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3акон Российской Федерации "О средствах массовой информации" 1994 г.</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Постановление Верховного Совета Российской Федерации от 18.04.91 N 1026-1. Об утверждении Инструкции о порядке начисления, уплаты страховых взносов, расходования и учета средств государственного социального страхования (с изменениями на 30 декабря 1997 года)</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Постановление Правительства Российской Федерации от 14.8.92 N 587  “Вопросы частной детективной и охранной деятельности (с дополнениями на 12 ноября 1998 года)”</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Письмо Министерства финансов Российской Федерации от 23.10.92 N 99 “О порядке и размерах платежей при выдаче лицензий на осуществление частной детективной и охранной деятельности (Минюст N 80 02.11.92) (с изменениями на 31 августа 1999 года)”</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Приказ Министерства финансов Российской Федерации от 10.1.95 № 2 “О внесении изменения в письмо Министерства финансов Российской Федерации от 23 октября 1992 года N 99 "О порядке и размерах платежей при выдаче лицензий на осуществление частной детективной и охранной деятельности" (Минюст N 776 17.01.95)”</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Федеральный закон от 20 февраля 1995 г. N 24-ФЗ "Об информации, информатизации и защите информации"</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О милиции  (с изменениями на 15 июня 1996 года), О порядке введения в действие Закона РСФСР "О милиции" (с изменениями на 10 февраля 1993 года)</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Закон Российской Федерации от 13.12.96 N 150-ФЗ “Об оружии” (с изменениями на 19 ноября 1999 года).</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Указ Президента Российской Федерации от 16.5.97 N 489 “О приведении нормативных правовых актов Президента Российской Федерации в соответствие с Федеральным законом "Об оружии"”</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 xml:space="preserve">Постановление Правительства Российской Федерации от 21.7.98 N 814 “О мерах по регулированию оборота гражданского и служебного оружия и патронов к нему на территории Российской Федерации”. </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Письмо Министерства здравоохранения Российской Федерации от 11.07.93 N 10-01-1148. Об организации исполнения органами внутренних дел Закона Российской Федерации "О частной детективной и охранной деятельности в Российской Федерации", (с дополнением от 14 ноября 1994 года)</w:t>
      </w:r>
    </w:p>
    <w:p w:rsidR="00B07C1A" w:rsidRDefault="00B07C1A">
      <w:pPr>
        <w:numPr>
          <w:ilvl w:val="0"/>
          <w:numId w:val="3"/>
        </w:numPr>
        <w:tabs>
          <w:tab w:val="clear" w:pos="360"/>
          <w:tab w:val="num" w:pos="-142"/>
          <w:tab w:val="left" w:pos="0"/>
        </w:tabs>
        <w:ind w:left="0" w:right="-22" w:firstLine="709"/>
        <w:jc w:val="both"/>
        <w:rPr>
          <w:sz w:val="27"/>
          <w:szCs w:val="27"/>
        </w:rPr>
      </w:pPr>
      <w:r>
        <w:rPr>
          <w:sz w:val="27"/>
          <w:szCs w:val="27"/>
        </w:rPr>
        <w:t>Приказ Министерства внутренних дел Российской Федерации от 25.07.94 N 356. Об оперативно-розыскной деятельности (с изменениями на 18 июля 1997 года)</w:t>
      </w:r>
    </w:p>
    <w:p w:rsidR="00B07C1A" w:rsidRDefault="00B07C1A">
      <w:pPr>
        <w:ind w:right="-22" w:firstLine="560"/>
        <w:jc w:val="both"/>
        <w:rPr>
          <w:sz w:val="27"/>
          <w:szCs w:val="27"/>
        </w:rPr>
      </w:pPr>
    </w:p>
    <w:p w:rsidR="00B07C1A" w:rsidRDefault="00B07C1A">
      <w:pPr>
        <w:pStyle w:val="3"/>
      </w:pPr>
      <w:bookmarkStart w:id="18" w:name="_Toc473641243"/>
      <w:bookmarkStart w:id="19" w:name="_Toc473793277"/>
      <w:r>
        <w:t>Специальная литература</w:t>
      </w:r>
      <w:bookmarkEnd w:id="18"/>
      <w:bookmarkEnd w:id="19"/>
    </w:p>
    <w:p w:rsidR="00B07C1A" w:rsidRDefault="00B07C1A">
      <w:pPr>
        <w:numPr>
          <w:ilvl w:val="0"/>
          <w:numId w:val="7"/>
        </w:numPr>
        <w:tabs>
          <w:tab w:val="clear" w:pos="360"/>
          <w:tab w:val="left" w:pos="0"/>
          <w:tab w:val="num" w:pos="142"/>
        </w:tabs>
        <w:ind w:left="0" w:right="-22" w:firstLine="709"/>
        <w:jc w:val="both"/>
        <w:rPr>
          <w:sz w:val="27"/>
          <w:szCs w:val="27"/>
        </w:rPr>
      </w:pPr>
      <w:r>
        <w:rPr>
          <w:sz w:val="27"/>
          <w:szCs w:val="27"/>
        </w:rPr>
        <w:t>Долгова А. И. Организованная преступность и методы борьбы с ней. М., 1996.</w:t>
      </w:r>
    </w:p>
    <w:p w:rsidR="00B07C1A" w:rsidRDefault="00B07C1A">
      <w:pPr>
        <w:numPr>
          <w:ilvl w:val="0"/>
          <w:numId w:val="7"/>
        </w:numPr>
        <w:tabs>
          <w:tab w:val="left" w:pos="0"/>
        </w:tabs>
        <w:ind w:left="0" w:right="-22" w:firstLine="709"/>
        <w:jc w:val="both"/>
        <w:rPr>
          <w:sz w:val="27"/>
          <w:szCs w:val="27"/>
        </w:rPr>
      </w:pPr>
      <w:r>
        <w:rPr>
          <w:sz w:val="27"/>
          <w:szCs w:val="27"/>
        </w:rPr>
        <w:t>Евланова О. А. Участие частных детективных и охранных предприятий в борьбе с преступностью: криминологический аспект./Автореферат диссертации на соискание ученой степени кандидата юридических наук, М., 1999.</w:t>
      </w:r>
    </w:p>
    <w:p w:rsidR="00B07C1A" w:rsidRDefault="00B07C1A">
      <w:pPr>
        <w:numPr>
          <w:ilvl w:val="0"/>
          <w:numId w:val="7"/>
        </w:numPr>
        <w:tabs>
          <w:tab w:val="left" w:pos="0"/>
        </w:tabs>
        <w:ind w:left="0" w:right="-22" w:firstLine="709"/>
        <w:jc w:val="both"/>
        <w:rPr>
          <w:sz w:val="27"/>
          <w:szCs w:val="27"/>
        </w:rPr>
      </w:pPr>
      <w:r>
        <w:rPr>
          <w:sz w:val="27"/>
          <w:szCs w:val="27"/>
        </w:rPr>
        <w:t>Марущенко В. В. Проблемы развития негосударственных служб безопасности./ Сборник “Мир безопасности.”. 1998. № 1.</w:t>
      </w:r>
    </w:p>
    <w:p w:rsidR="00B07C1A" w:rsidRDefault="00B07C1A">
      <w:pPr>
        <w:numPr>
          <w:ilvl w:val="0"/>
          <w:numId w:val="7"/>
        </w:numPr>
        <w:tabs>
          <w:tab w:val="left" w:pos="0"/>
        </w:tabs>
        <w:ind w:left="0" w:right="-22" w:firstLine="709"/>
        <w:jc w:val="both"/>
        <w:rPr>
          <w:sz w:val="27"/>
          <w:szCs w:val="27"/>
        </w:rPr>
      </w:pPr>
      <w:r>
        <w:rPr>
          <w:sz w:val="27"/>
          <w:szCs w:val="27"/>
        </w:rPr>
        <w:t>Соловьев Э. Коммерческая тайна и ее защита. М., 1997.</w:t>
      </w:r>
    </w:p>
    <w:p w:rsidR="00B07C1A" w:rsidRDefault="00B07C1A">
      <w:pPr>
        <w:numPr>
          <w:ilvl w:val="0"/>
          <w:numId w:val="7"/>
        </w:numPr>
        <w:tabs>
          <w:tab w:val="left" w:pos="0"/>
        </w:tabs>
        <w:ind w:left="0" w:right="-22" w:firstLine="709"/>
        <w:jc w:val="both"/>
        <w:rPr>
          <w:sz w:val="27"/>
          <w:szCs w:val="27"/>
        </w:rPr>
      </w:pPr>
      <w:r>
        <w:rPr>
          <w:sz w:val="27"/>
          <w:szCs w:val="27"/>
        </w:rPr>
        <w:t>Стокс Джеймс. Защита коммерческой информации. СПб., 1999.</w:t>
      </w:r>
    </w:p>
    <w:p w:rsidR="00B07C1A" w:rsidRDefault="00B07C1A">
      <w:pPr>
        <w:numPr>
          <w:ilvl w:val="0"/>
          <w:numId w:val="7"/>
        </w:numPr>
        <w:tabs>
          <w:tab w:val="left" w:pos="0"/>
        </w:tabs>
        <w:ind w:left="0" w:right="-22" w:firstLine="709"/>
        <w:jc w:val="both"/>
        <w:rPr>
          <w:sz w:val="27"/>
          <w:szCs w:val="27"/>
        </w:rPr>
      </w:pPr>
      <w:r>
        <w:rPr>
          <w:sz w:val="27"/>
          <w:szCs w:val="27"/>
        </w:rPr>
        <w:t xml:space="preserve">Хабалов В. И., Евланова О. А. Частные охранные структуры и организованная преступность./ Сборник “Мир безопасности.”. 1998. № 1. </w:t>
      </w:r>
    </w:p>
    <w:p w:rsidR="00B07C1A" w:rsidRDefault="00B07C1A">
      <w:pPr>
        <w:numPr>
          <w:ilvl w:val="1"/>
          <w:numId w:val="5"/>
        </w:numPr>
        <w:tabs>
          <w:tab w:val="clear" w:pos="720"/>
          <w:tab w:val="num" w:pos="0"/>
        </w:tabs>
        <w:ind w:left="0" w:right="-22" w:firstLine="709"/>
        <w:jc w:val="both"/>
        <w:rPr>
          <w:sz w:val="27"/>
          <w:szCs w:val="27"/>
        </w:rPr>
      </w:pPr>
      <w:r>
        <w:rPr>
          <w:sz w:val="27"/>
          <w:szCs w:val="27"/>
        </w:rPr>
        <w:t>Александров А. И. Развитие института частной правоохраны.//Мир безопасности, 1997. № 1.</w:t>
      </w:r>
    </w:p>
    <w:p w:rsidR="00B07C1A" w:rsidRDefault="00B07C1A">
      <w:pPr>
        <w:numPr>
          <w:ilvl w:val="1"/>
          <w:numId w:val="5"/>
        </w:numPr>
        <w:tabs>
          <w:tab w:val="clear" w:pos="720"/>
          <w:tab w:val="num" w:pos="0"/>
        </w:tabs>
        <w:ind w:left="0" w:right="-22" w:firstLine="709"/>
        <w:jc w:val="both"/>
        <w:rPr>
          <w:sz w:val="27"/>
          <w:szCs w:val="27"/>
        </w:rPr>
      </w:pPr>
      <w:r>
        <w:rPr>
          <w:sz w:val="27"/>
          <w:szCs w:val="27"/>
        </w:rPr>
        <w:t>Громов Ю., Анчуков В. Оперативно-розыскное законодательство и специальные технические средства негласного получения информации//Безопасность и бизнес. 1998. № 3.</w:t>
      </w:r>
    </w:p>
    <w:p w:rsidR="00B07C1A" w:rsidRDefault="00B07C1A">
      <w:pPr>
        <w:numPr>
          <w:ilvl w:val="1"/>
          <w:numId w:val="5"/>
        </w:numPr>
        <w:tabs>
          <w:tab w:val="clear" w:pos="720"/>
          <w:tab w:val="num" w:pos="0"/>
        </w:tabs>
        <w:ind w:left="0" w:right="-22" w:firstLine="709"/>
        <w:jc w:val="both"/>
        <w:rPr>
          <w:sz w:val="27"/>
          <w:szCs w:val="27"/>
        </w:rPr>
      </w:pPr>
      <w:r>
        <w:rPr>
          <w:sz w:val="27"/>
          <w:szCs w:val="27"/>
        </w:rPr>
        <w:t>Васильев С. Э. Методика поиска средств негласного получения информации.//Мир безопасности. 1996. № 4.</w:t>
      </w:r>
    </w:p>
    <w:p w:rsidR="00B07C1A" w:rsidRDefault="00B07C1A">
      <w:pPr>
        <w:numPr>
          <w:ilvl w:val="1"/>
          <w:numId w:val="5"/>
        </w:numPr>
        <w:tabs>
          <w:tab w:val="clear" w:pos="720"/>
          <w:tab w:val="num" w:pos="0"/>
        </w:tabs>
        <w:ind w:left="0" w:right="-22" w:firstLine="709"/>
        <w:jc w:val="both"/>
        <w:rPr>
          <w:sz w:val="27"/>
          <w:szCs w:val="27"/>
        </w:rPr>
      </w:pPr>
      <w:r>
        <w:rPr>
          <w:sz w:val="27"/>
          <w:szCs w:val="27"/>
        </w:rPr>
        <w:t>Драч Г. В. Ваш партнер// Мир безопасности. 1996. № 4.</w:t>
      </w:r>
      <w:bookmarkStart w:id="20" w:name="_GoBack"/>
      <w:bookmarkEnd w:id="20"/>
    </w:p>
    <w:sectPr w:rsidR="00B07C1A">
      <w:headerReference w:type="default" r:id="rId7"/>
      <w:pgSz w:w="11906" w:h="16838" w:code="9"/>
      <w:pgMar w:top="1134" w:right="1134" w:bottom="1134" w:left="1134" w:header="709" w:footer="709"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31F9" w:rsidRDefault="001431F9">
      <w:r>
        <w:separator/>
      </w:r>
    </w:p>
  </w:endnote>
  <w:endnote w:type="continuationSeparator" w:id="0">
    <w:p w:rsidR="001431F9" w:rsidRDefault="001431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31F9" w:rsidRDefault="001431F9">
      <w:r>
        <w:separator/>
      </w:r>
    </w:p>
  </w:footnote>
  <w:footnote w:type="continuationSeparator" w:id="0">
    <w:p w:rsidR="001431F9" w:rsidRDefault="001431F9">
      <w:r>
        <w:continuationSeparator/>
      </w:r>
    </w:p>
  </w:footnote>
  <w:footnote w:id="1">
    <w:p w:rsidR="001431F9" w:rsidRDefault="00B07C1A">
      <w:pPr>
        <w:pStyle w:val="a4"/>
      </w:pPr>
      <w:r>
        <w:rPr>
          <w:rStyle w:val="a6"/>
          <w:sz w:val="18"/>
          <w:szCs w:val="18"/>
        </w:rPr>
        <w:footnoteRef/>
      </w:r>
      <w:r>
        <w:rPr>
          <w:sz w:val="18"/>
          <w:szCs w:val="18"/>
        </w:rPr>
        <w:t xml:space="preserve"> Александров А. И. Развитие института частной правоохраны.//Мир безопасности, 1997. № 1. с. 17.</w:t>
      </w:r>
    </w:p>
  </w:footnote>
  <w:footnote w:id="2">
    <w:p w:rsidR="001431F9" w:rsidRDefault="00B07C1A">
      <w:pPr>
        <w:pStyle w:val="a4"/>
      </w:pPr>
      <w:r>
        <w:rPr>
          <w:rStyle w:val="a6"/>
          <w:sz w:val="18"/>
          <w:szCs w:val="18"/>
        </w:rPr>
        <w:footnoteRef/>
      </w:r>
      <w:r>
        <w:rPr>
          <w:sz w:val="18"/>
          <w:szCs w:val="18"/>
        </w:rPr>
        <w:t xml:space="preserve"> Долгова А. И. Организованная преступность и методы борьбы с ней. М., 1996. с. 3.</w:t>
      </w:r>
    </w:p>
  </w:footnote>
  <w:footnote w:id="3">
    <w:p w:rsidR="001431F9" w:rsidRDefault="00B07C1A">
      <w:pPr>
        <w:pStyle w:val="a4"/>
      </w:pPr>
      <w:r>
        <w:rPr>
          <w:rStyle w:val="a6"/>
          <w:sz w:val="18"/>
          <w:szCs w:val="18"/>
        </w:rPr>
        <w:footnoteRef/>
      </w:r>
      <w:r>
        <w:rPr>
          <w:sz w:val="18"/>
          <w:szCs w:val="18"/>
        </w:rPr>
        <w:t xml:space="preserve"> Александров А. И. Развитие института частной правоохраны.//Мир безопасности, 1997. № 1. с. 15.</w:t>
      </w:r>
    </w:p>
  </w:footnote>
  <w:footnote w:id="4">
    <w:p w:rsidR="001431F9" w:rsidRDefault="00B07C1A">
      <w:pPr>
        <w:pStyle w:val="a4"/>
      </w:pPr>
      <w:r>
        <w:rPr>
          <w:rStyle w:val="a6"/>
          <w:sz w:val="18"/>
          <w:szCs w:val="18"/>
        </w:rPr>
        <w:footnoteRef/>
      </w:r>
      <w:r>
        <w:rPr>
          <w:sz w:val="18"/>
          <w:szCs w:val="18"/>
        </w:rPr>
        <w:t xml:space="preserve"> Марущенко В. В. Проблемы развития негосударственных служб безопасности.//Мир безопасности. 1998. № 1. с. 27.</w:t>
      </w:r>
    </w:p>
  </w:footnote>
  <w:footnote w:id="5">
    <w:p w:rsidR="001431F9" w:rsidRDefault="00B07C1A">
      <w:pPr>
        <w:pStyle w:val="a4"/>
      </w:pPr>
      <w:r>
        <w:rPr>
          <w:rStyle w:val="a6"/>
          <w:sz w:val="18"/>
          <w:szCs w:val="18"/>
        </w:rPr>
        <w:footnoteRef/>
      </w:r>
      <w:r>
        <w:rPr>
          <w:sz w:val="18"/>
          <w:szCs w:val="18"/>
        </w:rPr>
        <w:t xml:space="preserve"> Александров А. И. Развитие института частной правоохраны.//Мир безопасности, 1997. № 1. с. 7</w:t>
      </w:r>
    </w:p>
  </w:footnote>
  <w:footnote w:id="6">
    <w:p w:rsidR="001431F9" w:rsidRDefault="00B07C1A">
      <w:pPr>
        <w:ind w:firstLine="320"/>
      </w:pPr>
      <w:r>
        <w:rPr>
          <w:rStyle w:val="a6"/>
          <w:sz w:val="25"/>
          <w:szCs w:val="25"/>
        </w:rPr>
        <w:footnoteRef/>
      </w:r>
      <w:r>
        <w:rPr>
          <w:sz w:val="25"/>
          <w:szCs w:val="25"/>
        </w:rPr>
        <w:t xml:space="preserve"> </w:t>
      </w:r>
      <w:r>
        <w:rPr>
          <w:sz w:val="18"/>
          <w:szCs w:val="18"/>
        </w:rPr>
        <w:t>Перечень сведений, составляющих государственную тайну приведен в ст. 5 Закона РФ от 21 июля 1993 г. N 5485-I "О государственной тайне" (с изм. и доп. от 6 октября 1997 г.)</w:t>
      </w:r>
    </w:p>
  </w:footnote>
  <w:footnote w:id="7">
    <w:p w:rsidR="001431F9" w:rsidRDefault="00B07C1A">
      <w:pPr>
        <w:pStyle w:val="a4"/>
      </w:pPr>
      <w:r>
        <w:rPr>
          <w:rStyle w:val="a6"/>
          <w:sz w:val="18"/>
          <w:szCs w:val="18"/>
        </w:rPr>
        <w:footnoteRef/>
      </w:r>
      <w:r>
        <w:rPr>
          <w:sz w:val="18"/>
          <w:szCs w:val="18"/>
        </w:rPr>
        <w:t xml:space="preserve"> Акименко С. А. Проблемы безопасности деятельности предприятий в условиях переходной экономики//Безопасность и бизнес. 1998. № 2. с. 20.</w:t>
      </w:r>
    </w:p>
  </w:footnote>
  <w:footnote w:id="8">
    <w:p w:rsidR="001431F9" w:rsidRDefault="00B07C1A">
      <w:pPr>
        <w:pStyle w:val="a4"/>
      </w:pPr>
      <w:r>
        <w:rPr>
          <w:rStyle w:val="a6"/>
          <w:sz w:val="18"/>
          <w:szCs w:val="18"/>
        </w:rPr>
        <w:footnoteRef/>
      </w:r>
      <w:r>
        <w:rPr>
          <w:sz w:val="18"/>
          <w:szCs w:val="18"/>
        </w:rPr>
        <w:t xml:space="preserve"> Стокс Джеймс. Защита коммерческой информации. СПб., 1999. с. 3. </w:t>
      </w:r>
    </w:p>
  </w:footnote>
  <w:footnote w:id="9">
    <w:p w:rsidR="001431F9" w:rsidRDefault="00B07C1A">
      <w:pPr>
        <w:pStyle w:val="a4"/>
      </w:pPr>
      <w:r>
        <w:rPr>
          <w:rStyle w:val="a6"/>
          <w:sz w:val="18"/>
          <w:szCs w:val="18"/>
        </w:rPr>
        <w:footnoteRef/>
      </w:r>
      <w:r>
        <w:rPr>
          <w:sz w:val="18"/>
          <w:szCs w:val="18"/>
        </w:rPr>
        <w:t xml:space="preserve"> Акименко С. А. Проблемы безопасности деятельности предприятий в условиях переходной экономики//Безопасность и бизнес. 1998. № 2. с. 21.</w:t>
      </w:r>
    </w:p>
  </w:footnote>
  <w:footnote w:id="10">
    <w:p w:rsidR="001431F9" w:rsidRDefault="00B07C1A">
      <w:pPr>
        <w:pStyle w:val="a4"/>
      </w:pPr>
      <w:r>
        <w:rPr>
          <w:rStyle w:val="a6"/>
        </w:rPr>
        <w:footnoteRef/>
      </w:r>
      <w:r>
        <w:t xml:space="preserve"> Стокс Джеймс. Защита коммерческой информации. СПб., 1999. с. 212.</w:t>
      </w:r>
    </w:p>
  </w:footnote>
  <w:footnote w:id="11">
    <w:p w:rsidR="001431F9" w:rsidRDefault="00B07C1A">
      <w:pPr>
        <w:pStyle w:val="a4"/>
      </w:pPr>
      <w:r>
        <w:rPr>
          <w:rStyle w:val="a6"/>
          <w:sz w:val="18"/>
          <w:szCs w:val="18"/>
        </w:rPr>
        <w:footnoteRef/>
      </w:r>
      <w:r>
        <w:rPr>
          <w:sz w:val="18"/>
          <w:szCs w:val="18"/>
        </w:rPr>
        <w:t xml:space="preserve"> В связи с принятием части первой Гражданского кодекса Российской Федерации данный Закон утратил силу с 1 января 1995 года.</w:t>
      </w:r>
    </w:p>
  </w:footnote>
  <w:footnote w:id="12">
    <w:p w:rsidR="001431F9" w:rsidRDefault="00B07C1A">
      <w:pPr>
        <w:pStyle w:val="a4"/>
      </w:pPr>
      <w:r>
        <w:rPr>
          <w:rStyle w:val="a6"/>
          <w:sz w:val="18"/>
          <w:szCs w:val="18"/>
        </w:rPr>
        <w:footnoteRef/>
      </w:r>
      <w:r>
        <w:rPr>
          <w:sz w:val="18"/>
          <w:szCs w:val="18"/>
        </w:rPr>
        <w:t xml:space="preserve"> Соловьев Э. Коммерческая тайна и ее защита. М., 1997. с. 37.</w:t>
      </w:r>
    </w:p>
  </w:footnote>
  <w:footnote w:id="13">
    <w:p w:rsidR="001431F9" w:rsidRDefault="00B07C1A">
      <w:pPr>
        <w:pStyle w:val="a4"/>
      </w:pPr>
      <w:r>
        <w:rPr>
          <w:rStyle w:val="a6"/>
          <w:sz w:val="18"/>
          <w:szCs w:val="18"/>
        </w:rPr>
        <w:footnoteRef/>
      </w:r>
      <w:r>
        <w:rPr>
          <w:sz w:val="18"/>
          <w:szCs w:val="18"/>
        </w:rPr>
        <w:t xml:space="preserve"> Соловьев Э. Коммерческая тайна и ее защита. М., 1997. с. 39.</w:t>
      </w:r>
    </w:p>
  </w:footnote>
  <w:footnote w:id="14">
    <w:p w:rsidR="001431F9" w:rsidRDefault="00B07C1A">
      <w:pPr>
        <w:pStyle w:val="a4"/>
      </w:pPr>
      <w:r>
        <w:rPr>
          <w:rStyle w:val="a6"/>
          <w:sz w:val="18"/>
          <w:szCs w:val="18"/>
        </w:rPr>
        <w:footnoteRef/>
      </w:r>
      <w:r>
        <w:rPr>
          <w:sz w:val="18"/>
          <w:szCs w:val="18"/>
        </w:rPr>
        <w:t xml:space="preserve"> Соловьев Э. Коммерческая тайна и ее защита. М., 1997. с. 39.</w:t>
      </w:r>
    </w:p>
  </w:footnote>
  <w:footnote w:id="15">
    <w:p w:rsidR="001431F9" w:rsidRDefault="00B07C1A">
      <w:pPr>
        <w:pStyle w:val="a4"/>
      </w:pPr>
      <w:r>
        <w:rPr>
          <w:rStyle w:val="a6"/>
          <w:sz w:val="18"/>
          <w:szCs w:val="18"/>
        </w:rPr>
        <w:footnoteRef/>
      </w:r>
      <w:r>
        <w:rPr>
          <w:sz w:val="18"/>
          <w:szCs w:val="18"/>
        </w:rPr>
        <w:t xml:space="preserve"> Стокс Джеймс. Защита коммерческой информации. СПб., 1999. с. 95.</w:t>
      </w:r>
    </w:p>
  </w:footnote>
  <w:footnote w:id="16">
    <w:p w:rsidR="001431F9" w:rsidRDefault="00B07C1A">
      <w:pPr>
        <w:pStyle w:val="a4"/>
      </w:pPr>
      <w:r>
        <w:rPr>
          <w:rStyle w:val="a6"/>
        </w:rPr>
        <w:footnoteRef/>
      </w:r>
      <w:r>
        <w:t xml:space="preserve"> Стокс Джеймс. Защита коммерческой информации. СПб., 1999. с. 209.</w:t>
      </w:r>
    </w:p>
  </w:footnote>
  <w:footnote w:id="17">
    <w:p w:rsidR="001431F9" w:rsidRDefault="00B07C1A">
      <w:pPr>
        <w:pStyle w:val="a4"/>
      </w:pPr>
      <w:r>
        <w:rPr>
          <w:rStyle w:val="a6"/>
        </w:rPr>
        <w:footnoteRef/>
      </w:r>
      <w:r>
        <w:t xml:space="preserve"> Стокс Джеймс. Защита коммерческой информации. СПб., 1999. с. 210.</w:t>
      </w:r>
    </w:p>
  </w:footnote>
  <w:footnote w:id="18">
    <w:p w:rsidR="001431F9" w:rsidRDefault="00B07C1A">
      <w:pPr>
        <w:pStyle w:val="a4"/>
      </w:pPr>
      <w:r>
        <w:rPr>
          <w:rStyle w:val="a6"/>
        </w:rPr>
        <w:footnoteRef/>
      </w:r>
      <w:r>
        <w:t xml:space="preserve"> Стокс Джеймс. Защита коммерческой информации. СПб., 1999. с. 210.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7C1A" w:rsidRDefault="00A461D0">
    <w:pPr>
      <w:pStyle w:val="a7"/>
      <w:framePr w:wrap="auto" w:vAnchor="text" w:hAnchor="margin" w:xAlign="right" w:y="1"/>
      <w:rPr>
        <w:rStyle w:val="a9"/>
      </w:rPr>
    </w:pPr>
    <w:r>
      <w:rPr>
        <w:rStyle w:val="a9"/>
        <w:noProof/>
      </w:rPr>
      <w:t>3</w:t>
    </w:r>
  </w:p>
  <w:p w:rsidR="00B07C1A" w:rsidRDefault="00B07C1A">
    <w:pPr>
      <w:pStyle w:val="a7"/>
      <w:ind w:right="360"/>
      <w:rPr>
        <w:sz w:val="25"/>
        <w:szCs w:val="25"/>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850E73"/>
    <w:multiLevelType w:val="multilevel"/>
    <w:tmpl w:val="29B0C042"/>
    <w:lvl w:ilvl="0">
      <w:start w:val="29"/>
      <w:numFmt w:val="decimal"/>
      <w:lvlText w:val="%1."/>
      <w:legacy w:legacy="1" w:legacySpace="120" w:legacyIndent="360"/>
      <w:lvlJc w:val="left"/>
      <w:pPr>
        <w:ind w:left="360" w:hanging="360"/>
      </w:pPr>
    </w:lvl>
    <w:lvl w:ilvl="1">
      <w:start w:val="33"/>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
    <w:nsid w:val="0BB13C18"/>
    <w:multiLevelType w:val="multilevel"/>
    <w:tmpl w:val="29B0C042"/>
    <w:lvl w:ilvl="0">
      <w:start w:val="29"/>
      <w:numFmt w:val="decimal"/>
      <w:lvlText w:val="%1."/>
      <w:legacy w:legacy="1" w:legacySpace="120" w:legacyIndent="360"/>
      <w:lvlJc w:val="left"/>
      <w:pPr>
        <w:ind w:left="360" w:hanging="360"/>
      </w:pPr>
    </w:lvl>
    <w:lvl w:ilvl="1">
      <w:start w:val="33"/>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2">
    <w:nsid w:val="1B705C3B"/>
    <w:multiLevelType w:val="multilevel"/>
    <w:tmpl w:val="29B0C042"/>
    <w:lvl w:ilvl="0">
      <w:start w:val="29"/>
      <w:numFmt w:val="decimal"/>
      <w:lvlText w:val="%1."/>
      <w:legacy w:legacy="1" w:legacySpace="120" w:legacyIndent="360"/>
      <w:lvlJc w:val="left"/>
      <w:pPr>
        <w:ind w:left="360" w:hanging="360"/>
      </w:pPr>
    </w:lvl>
    <w:lvl w:ilvl="1">
      <w:start w:val="33"/>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3">
    <w:nsid w:val="4754175B"/>
    <w:multiLevelType w:val="multilevel"/>
    <w:tmpl w:val="E9C00C9E"/>
    <w:lvl w:ilvl="0">
      <w:start w:val="2"/>
      <w:numFmt w:val="bullet"/>
      <w:lvlText w:val=""/>
      <w:lvlJc w:val="left"/>
      <w:pPr>
        <w:tabs>
          <w:tab w:val="num" w:pos="1060"/>
        </w:tabs>
        <w:ind w:left="1060" w:hanging="360"/>
      </w:pPr>
      <w:rPr>
        <w:rFonts w:hint="default"/>
      </w:rPr>
    </w:lvl>
    <w:lvl w:ilvl="1">
      <w:start w:val="1"/>
      <w:numFmt w:val="bullet"/>
      <w:lvlText w:val="o"/>
      <w:lvlJc w:val="left"/>
      <w:pPr>
        <w:tabs>
          <w:tab w:val="num" w:pos="1780"/>
        </w:tabs>
        <w:ind w:left="1780" w:hanging="360"/>
      </w:pPr>
      <w:rPr>
        <w:rFonts w:ascii="Courier New" w:hAnsi="Courier New" w:cs="Courier New" w:hint="default"/>
      </w:rPr>
    </w:lvl>
    <w:lvl w:ilvl="2">
      <w:start w:val="1"/>
      <w:numFmt w:val="bullet"/>
      <w:lvlText w:val=""/>
      <w:lvlJc w:val="left"/>
      <w:pPr>
        <w:tabs>
          <w:tab w:val="num" w:pos="2500"/>
        </w:tabs>
        <w:ind w:left="2500" w:hanging="360"/>
      </w:pPr>
      <w:rPr>
        <w:rFonts w:ascii="Wingdings" w:hAnsi="Wingdings" w:cs="Wingdings" w:hint="default"/>
      </w:rPr>
    </w:lvl>
    <w:lvl w:ilvl="3">
      <w:start w:val="1"/>
      <w:numFmt w:val="bullet"/>
      <w:lvlText w:val=""/>
      <w:lvlJc w:val="left"/>
      <w:pPr>
        <w:tabs>
          <w:tab w:val="num" w:pos="3220"/>
        </w:tabs>
        <w:ind w:left="3220" w:hanging="360"/>
      </w:pPr>
      <w:rPr>
        <w:rFonts w:ascii="Symbol" w:hAnsi="Symbol" w:cs="Symbol" w:hint="default"/>
      </w:rPr>
    </w:lvl>
    <w:lvl w:ilvl="4">
      <w:start w:val="1"/>
      <w:numFmt w:val="bullet"/>
      <w:lvlText w:val="o"/>
      <w:lvlJc w:val="left"/>
      <w:pPr>
        <w:tabs>
          <w:tab w:val="num" w:pos="3940"/>
        </w:tabs>
        <w:ind w:left="3940" w:hanging="360"/>
      </w:pPr>
      <w:rPr>
        <w:rFonts w:ascii="Courier New" w:hAnsi="Courier New" w:cs="Courier New" w:hint="default"/>
      </w:rPr>
    </w:lvl>
    <w:lvl w:ilvl="5">
      <w:start w:val="1"/>
      <w:numFmt w:val="bullet"/>
      <w:lvlText w:val=""/>
      <w:lvlJc w:val="left"/>
      <w:pPr>
        <w:tabs>
          <w:tab w:val="num" w:pos="4660"/>
        </w:tabs>
        <w:ind w:left="4660" w:hanging="360"/>
      </w:pPr>
      <w:rPr>
        <w:rFonts w:ascii="Wingdings" w:hAnsi="Wingdings" w:cs="Wingdings" w:hint="default"/>
      </w:rPr>
    </w:lvl>
    <w:lvl w:ilvl="6">
      <w:start w:val="1"/>
      <w:numFmt w:val="bullet"/>
      <w:lvlText w:val=""/>
      <w:lvlJc w:val="left"/>
      <w:pPr>
        <w:tabs>
          <w:tab w:val="num" w:pos="5380"/>
        </w:tabs>
        <w:ind w:left="5380" w:hanging="360"/>
      </w:pPr>
      <w:rPr>
        <w:rFonts w:ascii="Symbol" w:hAnsi="Symbol" w:cs="Symbol" w:hint="default"/>
      </w:rPr>
    </w:lvl>
    <w:lvl w:ilvl="7">
      <w:start w:val="1"/>
      <w:numFmt w:val="bullet"/>
      <w:lvlText w:val="o"/>
      <w:lvlJc w:val="left"/>
      <w:pPr>
        <w:tabs>
          <w:tab w:val="num" w:pos="6100"/>
        </w:tabs>
        <w:ind w:left="6100" w:hanging="360"/>
      </w:pPr>
      <w:rPr>
        <w:rFonts w:ascii="Courier New" w:hAnsi="Courier New" w:cs="Courier New" w:hint="default"/>
      </w:rPr>
    </w:lvl>
    <w:lvl w:ilvl="8">
      <w:start w:val="1"/>
      <w:numFmt w:val="bullet"/>
      <w:lvlText w:val=""/>
      <w:lvlJc w:val="left"/>
      <w:pPr>
        <w:tabs>
          <w:tab w:val="num" w:pos="6820"/>
        </w:tabs>
        <w:ind w:left="6820" w:hanging="360"/>
      </w:pPr>
      <w:rPr>
        <w:rFonts w:ascii="Wingdings" w:hAnsi="Wingdings" w:cs="Wingdings" w:hint="default"/>
      </w:rPr>
    </w:lvl>
  </w:abstractNum>
  <w:abstractNum w:abstractNumId="4">
    <w:nsid w:val="53563F37"/>
    <w:multiLevelType w:val="multilevel"/>
    <w:tmpl w:val="A6FA57A4"/>
    <w:lvl w:ilvl="0">
      <w:start w:val="34"/>
      <w:numFmt w:val="decimal"/>
      <w:lvlText w:val="%1."/>
      <w:lvlJc w:val="left"/>
      <w:pPr>
        <w:tabs>
          <w:tab w:val="num" w:pos="0"/>
        </w:tabs>
        <w:ind w:left="360" w:hanging="360"/>
      </w:pPr>
      <w:rPr>
        <w:rFonts w:hint="default"/>
      </w:rPr>
    </w:lvl>
    <w:lvl w:ilvl="1">
      <w:start w:val="27"/>
      <w:numFmt w:val="decimal"/>
      <w:lvlText w:val="%2."/>
      <w:lvlJc w:val="left"/>
      <w:pPr>
        <w:tabs>
          <w:tab w:val="num" w:pos="720"/>
        </w:tabs>
        <w:ind w:left="720" w:hanging="360"/>
      </w:pPr>
      <w:rPr>
        <w:rFonts w:hint="default"/>
      </w:rPr>
    </w:lvl>
    <w:lvl w:ilvl="2">
      <w:start w:val="1"/>
      <w:numFmt w:val="lowerRoman"/>
      <w:lvlText w:val="%3."/>
      <w:lvlJc w:val="left"/>
      <w:pPr>
        <w:tabs>
          <w:tab w:val="num" w:pos="0"/>
        </w:tabs>
        <w:ind w:left="900" w:hanging="180"/>
      </w:pPr>
      <w:rPr>
        <w:rFonts w:hint="default"/>
      </w:rPr>
    </w:lvl>
    <w:lvl w:ilvl="3">
      <w:start w:val="1"/>
      <w:numFmt w:val="decimal"/>
      <w:lvlText w:val="%4."/>
      <w:lvlJc w:val="left"/>
      <w:pPr>
        <w:tabs>
          <w:tab w:val="num" w:pos="0"/>
        </w:tabs>
        <w:ind w:left="1260" w:hanging="360"/>
      </w:pPr>
      <w:rPr>
        <w:rFonts w:hint="default"/>
      </w:rPr>
    </w:lvl>
    <w:lvl w:ilvl="4">
      <w:start w:val="1"/>
      <w:numFmt w:val="lowerLetter"/>
      <w:lvlText w:val="%5."/>
      <w:lvlJc w:val="left"/>
      <w:pPr>
        <w:tabs>
          <w:tab w:val="num" w:pos="0"/>
        </w:tabs>
        <w:ind w:left="1620" w:hanging="360"/>
      </w:pPr>
      <w:rPr>
        <w:rFonts w:hint="default"/>
      </w:rPr>
    </w:lvl>
    <w:lvl w:ilvl="5">
      <w:start w:val="1"/>
      <w:numFmt w:val="lowerRoman"/>
      <w:lvlText w:val="%6."/>
      <w:lvlJc w:val="left"/>
      <w:pPr>
        <w:tabs>
          <w:tab w:val="num" w:pos="0"/>
        </w:tabs>
        <w:ind w:left="1800" w:hanging="180"/>
      </w:pPr>
      <w:rPr>
        <w:rFonts w:hint="default"/>
      </w:rPr>
    </w:lvl>
    <w:lvl w:ilvl="6">
      <w:start w:val="1"/>
      <w:numFmt w:val="decimal"/>
      <w:lvlText w:val="%7."/>
      <w:lvlJc w:val="left"/>
      <w:pPr>
        <w:tabs>
          <w:tab w:val="num" w:pos="0"/>
        </w:tabs>
        <w:ind w:left="2160" w:hanging="360"/>
      </w:pPr>
      <w:rPr>
        <w:rFonts w:hint="default"/>
      </w:rPr>
    </w:lvl>
    <w:lvl w:ilvl="7">
      <w:start w:val="1"/>
      <w:numFmt w:val="lowerLetter"/>
      <w:lvlText w:val="%8."/>
      <w:lvlJc w:val="left"/>
      <w:pPr>
        <w:tabs>
          <w:tab w:val="num" w:pos="0"/>
        </w:tabs>
        <w:ind w:left="2520" w:hanging="360"/>
      </w:pPr>
      <w:rPr>
        <w:rFonts w:hint="default"/>
      </w:rPr>
    </w:lvl>
    <w:lvl w:ilvl="8">
      <w:start w:val="1"/>
      <w:numFmt w:val="lowerRoman"/>
      <w:lvlText w:val="%9."/>
      <w:lvlJc w:val="left"/>
      <w:pPr>
        <w:tabs>
          <w:tab w:val="num" w:pos="0"/>
        </w:tabs>
        <w:ind w:left="2700" w:hanging="180"/>
      </w:pPr>
      <w:rPr>
        <w:rFonts w:hint="default"/>
      </w:rPr>
    </w:lvl>
  </w:abstractNum>
  <w:abstractNum w:abstractNumId="5">
    <w:nsid w:val="53DD1EF3"/>
    <w:multiLevelType w:val="multilevel"/>
    <w:tmpl w:val="29B0C042"/>
    <w:lvl w:ilvl="0">
      <w:start w:val="1"/>
      <w:numFmt w:val="decimal"/>
      <w:lvlText w:val="%1."/>
      <w:lvlJc w:val="left"/>
      <w:pPr>
        <w:tabs>
          <w:tab w:val="num" w:pos="360"/>
        </w:tabs>
        <w:ind w:left="360" w:hanging="360"/>
      </w:pPr>
      <w:rPr>
        <w:rFonts w:hint="default"/>
      </w:rPr>
    </w:lvl>
    <w:lvl w:ilvl="1">
      <w:start w:val="33"/>
      <w:numFmt w:val="decimal"/>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6">
    <w:nsid w:val="7D8778C4"/>
    <w:multiLevelType w:val="multilevel"/>
    <w:tmpl w:val="57EA29CC"/>
    <w:lvl w:ilvl="0">
      <w:start w:val="21"/>
      <w:numFmt w:val="decimal"/>
      <w:lvlText w:val="%1."/>
      <w:lvlJc w:val="left"/>
      <w:pPr>
        <w:tabs>
          <w:tab w:val="num" w:pos="360"/>
        </w:tabs>
        <w:ind w:left="360" w:hanging="360"/>
      </w:pPr>
      <w:rPr>
        <w:rFonts w:hint="default"/>
      </w:rPr>
    </w:lvl>
    <w:lvl w:ilvl="1">
      <w:start w:val="33"/>
      <w:numFmt w:val="decimal"/>
      <w:lvlText w:val="%2."/>
      <w:lvlJc w:val="left"/>
      <w:pPr>
        <w:tabs>
          <w:tab w:val="num" w:pos="0"/>
        </w:tabs>
        <w:ind w:left="720" w:hanging="360"/>
      </w:pPr>
      <w:rPr>
        <w:rFonts w:hint="default"/>
      </w:rPr>
    </w:lvl>
    <w:lvl w:ilvl="2">
      <w:start w:val="1"/>
      <w:numFmt w:val="lowerRoman"/>
      <w:lvlText w:val="%3."/>
      <w:lvlJc w:val="left"/>
      <w:pPr>
        <w:tabs>
          <w:tab w:val="num" w:pos="0"/>
        </w:tabs>
        <w:ind w:left="900" w:hanging="180"/>
      </w:pPr>
      <w:rPr>
        <w:rFonts w:hint="default"/>
      </w:rPr>
    </w:lvl>
    <w:lvl w:ilvl="3">
      <w:start w:val="1"/>
      <w:numFmt w:val="decimal"/>
      <w:lvlText w:val="%4."/>
      <w:lvlJc w:val="left"/>
      <w:pPr>
        <w:tabs>
          <w:tab w:val="num" w:pos="0"/>
        </w:tabs>
        <w:ind w:left="1260" w:hanging="360"/>
      </w:pPr>
      <w:rPr>
        <w:rFonts w:hint="default"/>
      </w:rPr>
    </w:lvl>
    <w:lvl w:ilvl="4">
      <w:start w:val="1"/>
      <w:numFmt w:val="lowerLetter"/>
      <w:lvlText w:val="%5."/>
      <w:lvlJc w:val="left"/>
      <w:pPr>
        <w:tabs>
          <w:tab w:val="num" w:pos="0"/>
        </w:tabs>
        <w:ind w:left="1620" w:hanging="360"/>
      </w:pPr>
      <w:rPr>
        <w:rFonts w:hint="default"/>
      </w:rPr>
    </w:lvl>
    <w:lvl w:ilvl="5">
      <w:start w:val="1"/>
      <w:numFmt w:val="lowerRoman"/>
      <w:lvlText w:val="%6."/>
      <w:lvlJc w:val="left"/>
      <w:pPr>
        <w:tabs>
          <w:tab w:val="num" w:pos="0"/>
        </w:tabs>
        <w:ind w:left="1800" w:hanging="180"/>
      </w:pPr>
      <w:rPr>
        <w:rFonts w:hint="default"/>
      </w:rPr>
    </w:lvl>
    <w:lvl w:ilvl="6">
      <w:start w:val="1"/>
      <w:numFmt w:val="decimal"/>
      <w:lvlText w:val="%7."/>
      <w:lvlJc w:val="left"/>
      <w:pPr>
        <w:tabs>
          <w:tab w:val="num" w:pos="0"/>
        </w:tabs>
        <w:ind w:left="2160" w:hanging="360"/>
      </w:pPr>
      <w:rPr>
        <w:rFonts w:hint="default"/>
      </w:rPr>
    </w:lvl>
    <w:lvl w:ilvl="7">
      <w:start w:val="1"/>
      <w:numFmt w:val="lowerLetter"/>
      <w:lvlText w:val="%8."/>
      <w:lvlJc w:val="left"/>
      <w:pPr>
        <w:tabs>
          <w:tab w:val="num" w:pos="0"/>
        </w:tabs>
        <w:ind w:left="2520" w:hanging="360"/>
      </w:pPr>
      <w:rPr>
        <w:rFonts w:hint="default"/>
      </w:rPr>
    </w:lvl>
    <w:lvl w:ilvl="8">
      <w:start w:val="1"/>
      <w:numFmt w:val="lowerRoman"/>
      <w:lvlText w:val="%9."/>
      <w:lvlJc w:val="left"/>
      <w:pPr>
        <w:tabs>
          <w:tab w:val="num" w:pos="0"/>
        </w:tabs>
        <w:ind w:left="2700" w:hanging="180"/>
      </w:pPr>
      <w:rPr>
        <w:rFonts w:hint="default"/>
      </w:rPr>
    </w:lvl>
  </w:abstractNum>
  <w:num w:numId="1">
    <w:abstractNumId w:val="0"/>
  </w:num>
  <w:num w:numId="2">
    <w:abstractNumId w:val="2"/>
  </w:num>
  <w:num w:numId="3">
    <w:abstractNumId w:val="5"/>
  </w:num>
  <w:num w:numId="4">
    <w:abstractNumId w:val="1"/>
  </w:num>
  <w:num w:numId="5">
    <w:abstractNumId w:val="4"/>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usePrinterMetric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015A"/>
    <w:rsid w:val="001431F9"/>
    <w:rsid w:val="00250CEC"/>
    <w:rsid w:val="0033015A"/>
    <w:rsid w:val="004E01E2"/>
    <w:rsid w:val="00A461D0"/>
    <w:rsid w:val="00B07C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2101B33-045C-4066-A9FF-1308869771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sz w:val="28"/>
      <w:szCs w:val="28"/>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pPr>
      <w:keepNext/>
      <w:spacing w:before="240" w:after="60"/>
      <w:outlineLvl w:val="1"/>
    </w:pPr>
    <w:rPr>
      <w:rFonts w:ascii="Arial" w:hAnsi="Arial" w:cs="Arial"/>
      <w:b/>
      <w:bCs/>
      <w:i/>
      <w:iCs/>
    </w:rPr>
  </w:style>
  <w:style w:type="paragraph" w:styleId="3">
    <w:name w:val="heading 3"/>
    <w:basedOn w:val="a"/>
    <w:next w:val="a"/>
    <w:link w:val="30"/>
    <w:uiPriority w:val="99"/>
    <w:qFormat/>
    <w:pPr>
      <w:keepNext/>
      <w:spacing w:before="240" w:after="60"/>
      <w:outlineLvl w:val="2"/>
    </w:pPr>
    <w:rPr>
      <w:rFonts w:ascii="Arial" w:hAnsi="Arial" w:cs="Arial"/>
      <w:b/>
      <w:bCs/>
      <w:sz w:val="26"/>
      <w:szCs w:val="26"/>
    </w:rPr>
  </w:style>
  <w:style w:type="paragraph" w:styleId="4">
    <w:name w:val="heading 4"/>
    <w:basedOn w:val="a"/>
    <w:next w:val="a"/>
    <w:link w:val="40"/>
    <w:uiPriority w:val="99"/>
    <w:qFormat/>
    <w:pPr>
      <w:keepNext/>
      <w:jc w:val="center"/>
      <w:outlineLvl w:val="3"/>
    </w:pPr>
    <w:rPr>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a3">
    <w:name w:val="Основной шрифт"/>
    <w:uiPriority w:val="99"/>
  </w:style>
  <w:style w:type="paragraph" w:styleId="21">
    <w:name w:val="Body Text 2"/>
    <w:basedOn w:val="a"/>
    <w:link w:val="22"/>
    <w:uiPriority w:val="99"/>
    <w:pPr>
      <w:widowControl w:val="0"/>
      <w:ind w:firstLine="720"/>
      <w:jc w:val="both"/>
    </w:pPr>
  </w:style>
  <w:style w:type="character" w:customStyle="1" w:styleId="22">
    <w:name w:val="Основной текст 2 Знак"/>
    <w:link w:val="21"/>
    <w:uiPriority w:val="99"/>
    <w:semiHidden/>
    <w:rPr>
      <w:sz w:val="28"/>
      <w:szCs w:val="28"/>
    </w:rPr>
  </w:style>
  <w:style w:type="paragraph" w:customStyle="1" w:styleId="FR4">
    <w:name w:val="FR4"/>
    <w:uiPriority w:val="99"/>
    <w:pPr>
      <w:widowControl w:val="0"/>
      <w:autoSpaceDE w:val="0"/>
      <w:autoSpaceDN w:val="0"/>
      <w:spacing w:line="320" w:lineRule="auto"/>
      <w:ind w:left="40" w:firstLine="320"/>
      <w:jc w:val="both"/>
    </w:pPr>
    <w:rPr>
      <w:rFonts w:ascii="Arial" w:hAnsi="Arial" w:cs="Arial"/>
      <w:sz w:val="18"/>
      <w:szCs w:val="18"/>
    </w:rPr>
  </w:style>
  <w:style w:type="paragraph" w:customStyle="1" w:styleId="FR5">
    <w:name w:val="FR5"/>
    <w:uiPriority w:val="99"/>
    <w:pPr>
      <w:widowControl w:val="0"/>
      <w:autoSpaceDE w:val="0"/>
      <w:autoSpaceDN w:val="0"/>
      <w:spacing w:line="360" w:lineRule="auto"/>
      <w:ind w:firstLine="540"/>
      <w:jc w:val="both"/>
    </w:pPr>
    <w:rPr>
      <w:rFonts w:ascii="Courier New" w:hAnsi="Courier New" w:cs="Courier New"/>
      <w:sz w:val="16"/>
      <w:szCs w:val="16"/>
    </w:rPr>
  </w:style>
  <w:style w:type="paragraph" w:styleId="a4">
    <w:name w:val="footnote text"/>
    <w:basedOn w:val="a"/>
    <w:link w:val="a5"/>
    <w:uiPriority w:val="99"/>
    <w:semiHidden/>
    <w:pPr>
      <w:widowControl w:val="0"/>
      <w:spacing w:line="320" w:lineRule="auto"/>
      <w:ind w:firstLine="320"/>
      <w:jc w:val="both"/>
    </w:pPr>
    <w:rPr>
      <w:sz w:val="20"/>
      <w:szCs w:val="20"/>
    </w:rPr>
  </w:style>
  <w:style w:type="character" w:customStyle="1" w:styleId="a5">
    <w:name w:val="Текст сноски Знак"/>
    <w:link w:val="a4"/>
    <w:uiPriority w:val="99"/>
    <w:semiHidden/>
    <w:rPr>
      <w:sz w:val="20"/>
      <w:szCs w:val="20"/>
    </w:rPr>
  </w:style>
  <w:style w:type="character" w:styleId="a6">
    <w:name w:val="footnote reference"/>
    <w:uiPriority w:val="99"/>
    <w:semiHidden/>
    <w:rPr>
      <w:vertAlign w:val="superscript"/>
    </w:rPr>
  </w:style>
  <w:style w:type="paragraph" w:styleId="23">
    <w:name w:val="Body Text Indent 2"/>
    <w:basedOn w:val="a"/>
    <w:link w:val="24"/>
    <w:uiPriority w:val="99"/>
    <w:pPr>
      <w:ind w:firstLine="700"/>
      <w:jc w:val="both"/>
    </w:pPr>
  </w:style>
  <w:style w:type="character" w:customStyle="1" w:styleId="24">
    <w:name w:val="Основной текст с отступом 2 Знак"/>
    <w:link w:val="23"/>
    <w:uiPriority w:val="99"/>
    <w:semiHidden/>
    <w:rPr>
      <w:sz w:val="28"/>
      <w:szCs w:val="28"/>
    </w:rPr>
  </w:style>
  <w:style w:type="paragraph" w:customStyle="1" w:styleId="FR1">
    <w:name w:val="FR1"/>
    <w:uiPriority w:val="99"/>
    <w:pPr>
      <w:widowControl w:val="0"/>
      <w:autoSpaceDE w:val="0"/>
      <w:autoSpaceDN w:val="0"/>
      <w:ind w:left="200"/>
    </w:pPr>
    <w:rPr>
      <w:rFonts w:ascii="Arial" w:hAnsi="Arial" w:cs="Arial"/>
      <w:sz w:val="72"/>
      <w:szCs w:val="72"/>
    </w:rPr>
  </w:style>
  <w:style w:type="paragraph" w:customStyle="1" w:styleId="FR2">
    <w:name w:val="FR2"/>
    <w:uiPriority w:val="99"/>
    <w:pPr>
      <w:widowControl w:val="0"/>
      <w:autoSpaceDE w:val="0"/>
      <w:autoSpaceDN w:val="0"/>
      <w:spacing w:before="320"/>
      <w:jc w:val="right"/>
    </w:pPr>
    <w:rPr>
      <w:rFonts w:ascii="Arial Narrow" w:hAnsi="Arial Narrow" w:cs="Arial Narrow"/>
      <w:sz w:val="48"/>
      <w:szCs w:val="48"/>
    </w:rPr>
  </w:style>
  <w:style w:type="paragraph" w:customStyle="1" w:styleId="FR3">
    <w:name w:val="FR3"/>
    <w:uiPriority w:val="99"/>
    <w:pPr>
      <w:widowControl w:val="0"/>
      <w:autoSpaceDE w:val="0"/>
      <w:autoSpaceDN w:val="0"/>
    </w:pPr>
    <w:rPr>
      <w:rFonts w:ascii="Arial" w:hAnsi="Arial" w:cs="Arial"/>
      <w:i/>
      <w:iCs/>
      <w:sz w:val="40"/>
      <w:szCs w:val="40"/>
    </w:rPr>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link w:val="a7"/>
    <w:uiPriority w:val="99"/>
    <w:semiHidden/>
    <w:rPr>
      <w:sz w:val="28"/>
      <w:szCs w:val="28"/>
    </w:rPr>
  </w:style>
  <w:style w:type="character" w:styleId="a9">
    <w:name w:val="page number"/>
    <w:uiPriority w:val="99"/>
  </w:style>
  <w:style w:type="paragraph" w:styleId="11">
    <w:name w:val="toc 1"/>
    <w:basedOn w:val="a"/>
    <w:next w:val="a"/>
    <w:autoRedefine/>
    <w:uiPriority w:val="99"/>
    <w:semiHidden/>
    <w:pPr>
      <w:spacing w:before="120" w:after="120"/>
    </w:pPr>
    <w:rPr>
      <w:b/>
      <w:bCs/>
      <w:caps/>
    </w:rPr>
  </w:style>
  <w:style w:type="paragraph" w:styleId="25">
    <w:name w:val="toc 2"/>
    <w:basedOn w:val="a"/>
    <w:next w:val="a"/>
    <w:autoRedefine/>
    <w:uiPriority w:val="99"/>
    <w:semiHidden/>
    <w:pPr>
      <w:ind w:left="280"/>
    </w:pPr>
    <w:rPr>
      <w:smallCaps/>
    </w:rPr>
  </w:style>
  <w:style w:type="paragraph" w:styleId="31">
    <w:name w:val="toc 3"/>
    <w:basedOn w:val="a"/>
    <w:next w:val="a"/>
    <w:autoRedefine/>
    <w:uiPriority w:val="99"/>
    <w:semiHidden/>
    <w:pPr>
      <w:ind w:left="560"/>
    </w:pPr>
    <w:rPr>
      <w:i/>
      <w:iCs/>
    </w:rPr>
  </w:style>
  <w:style w:type="paragraph" w:styleId="41">
    <w:name w:val="toc 4"/>
    <w:basedOn w:val="a"/>
    <w:next w:val="a"/>
    <w:autoRedefine/>
    <w:uiPriority w:val="99"/>
    <w:semiHidden/>
    <w:pPr>
      <w:ind w:left="840"/>
    </w:pPr>
  </w:style>
  <w:style w:type="paragraph" w:styleId="5">
    <w:name w:val="toc 5"/>
    <w:basedOn w:val="a"/>
    <w:next w:val="a"/>
    <w:autoRedefine/>
    <w:uiPriority w:val="99"/>
    <w:semiHidden/>
    <w:pPr>
      <w:ind w:left="1120"/>
    </w:pPr>
  </w:style>
  <w:style w:type="paragraph" w:styleId="6">
    <w:name w:val="toc 6"/>
    <w:basedOn w:val="a"/>
    <w:next w:val="a"/>
    <w:autoRedefine/>
    <w:uiPriority w:val="99"/>
    <w:semiHidden/>
    <w:pPr>
      <w:ind w:left="1400"/>
    </w:pPr>
  </w:style>
  <w:style w:type="paragraph" w:styleId="7">
    <w:name w:val="toc 7"/>
    <w:basedOn w:val="a"/>
    <w:next w:val="a"/>
    <w:autoRedefine/>
    <w:uiPriority w:val="99"/>
    <w:semiHidden/>
    <w:pPr>
      <w:ind w:left="1680"/>
    </w:pPr>
  </w:style>
  <w:style w:type="paragraph" w:styleId="8">
    <w:name w:val="toc 8"/>
    <w:basedOn w:val="a"/>
    <w:next w:val="a"/>
    <w:autoRedefine/>
    <w:uiPriority w:val="99"/>
    <w:semiHidden/>
    <w:pPr>
      <w:ind w:left="1960"/>
    </w:pPr>
  </w:style>
  <w:style w:type="paragraph" w:styleId="9">
    <w:name w:val="toc 9"/>
    <w:basedOn w:val="a"/>
    <w:next w:val="a"/>
    <w:autoRedefine/>
    <w:uiPriority w:val="99"/>
    <w:semiHidden/>
    <w:pPr>
      <w:ind w:left="2240"/>
    </w:pPr>
  </w:style>
  <w:style w:type="character" w:styleId="aa">
    <w:name w:val="Hyperlink"/>
    <w:uiPriority w:val="99"/>
    <w:rPr>
      <w:color w:val="0000FF"/>
      <w:u w:val="single"/>
    </w:rPr>
  </w:style>
  <w:style w:type="paragraph" w:customStyle="1" w:styleId="BodyText22">
    <w:name w:val="Body Text 22"/>
    <w:basedOn w:val="a"/>
    <w:uiPriority w:val="99"/>
    <w:pPr>
      <w:ind w:firstLine="700"/>
      <w:jc w:val="both"/>
    </w:pPr>
  </w:style>
  <w:style w:type="paragraph" w:customStyle="1" w:styleId="BodyTextIndent21">
    <w:name w:val="Body Text Indent 21"/>
    <w:basedOn w:val="a"/>
    <w:uiPriority w:val="99"/>
    <w:pPr>
      <w:ind w:firstLine="567"/>
      <w:jc w:val="both"/>
    </w:pPr>
  </w:style>
  <w:style w:type="character" w:customStyle="1" w:styleId="Hyperlink2">
    <w:name w:val="Hyperlink2"/>
    <w:uiPriority w:val="99"/>
    <w:rPr>
      <w:color w:val="0000FF"/>
      <w:u w:val="single"/>
    </w:rPr>
  </w:style>
  <w:style w:type="paragraph" w:styleId="ab">
    <w:name w:val="Normal (Web)"/>
    <w:basedOn w:val="a"/>
    <w:uiPriority w:val="99"/>
    <w:pPr>
      <w:spacing w:before="100" w:after="100"/>
    </w:pPr>
    <w:rPr>
      <w:sz w:val="24"/>
      <w:szCs w:val="24"/>
    </w:rPr>
  </w:style>
  <w:style w:type="paragraph" w:styleId="32">
    <w:name w:val="Body Text Indent 3"/>
    <w:basedOn w:val="a"/>
    <w:link w:val="33"/>
    <w:uiPriority w:val="99"/>
    <w:pPr>
      <w:tabs>
        <w:tab w:val="left" w:pos="7938"/>
      </w:tabs>
      <w:ind w:firstLine="708"/>
      <w:jc w:val="both"/>
    </w:pPr>
  </w:style>
  <w:style w:type="character" w:customStyle="1" w:styleId="33">
    <w:name w:val="Основной текст с отступом 3 Знак"/>
    <w:link w:val="32"/>
    <w:uiPriority w:val="99"/>
    <w:semiHidden/>
    <w:rPr>
      <w:sz w:val="16"/>
      <w:szCs w:val="16"/>
    </w:rPr>
  </w:style>
  <w:style w:type="paragraph" w:styleId="ac">
    <w:name w:val="Body Text"/>
    <w:basedOn w:val="a"/>
    <w:link w:val="ad"/>
    <w:uiPriority w:val="99"/>
    <w:pPr>
      <w:jc w:val="both"/>
    </w:pPr>
  </w:style>
  <w:style w:type="character" w:customStyle="1" w:styleId="ad">
    <w:name w:val="Основной текст Знак"/>
    <w:link w:val="ac"/>
    <w:uiPriority w:val="99"/>
    <w:semiHidden/>
    <w:rPr>
      <w:sz w:val="28"/>
      <w:szCs w:val="28"/>
    </w:rPr>
  </w:style>
  <w:style w:type="character" w:styleId="ae">
    <w:name w:val="FollowedHyperlink"/>
    <w:uiPriority w:val="99"/>
    <w:rPr>
      <w:color w:val="800080"/>
      <w:u w:val="single"/>
    </w:rPr>
  </w:style>
  <w:style w:type="paragraph" w:styleId="af">
    <w:name w:val="List"/>
    <w:basedOn w:val="a"/>
    <w:uiPriority w:val="99"/>
    <w:rPr>
      <w:rFonts w:ascii="Arial" w:hAnsi="Arial" w:cs="Arial"/>
      <w:i/>
      <w:iCs/>
      <w:sz w:val="26"/>
      <w:szCs w:val="26"/>
    </w:rPr>
  </w:style>
  <w:style w:type="character" w:customStyle="1" w:styleId="Hyperlink1">
    <w:name w:val="Hyperlink1"/>
    <w:uiPriority w:val="99"/>
    <w:rPr>
      <w:color w:val="0000FF"/>
      <w:u w:val="single"/>
    </w:rPr>
  </w:style>
  <w:style w:type="paragraph" w:styleId="af0">
    <w:name w:val="footer"/>
    <w:basedOn w:val="a"/>
    <w:link w:val="af1"/>
    <w:uiPriority w:val="99"/>
    <w:pPr>
      <w:tabs>
        <w:tab w:val="center" w:pos="4677"/>
        <w:tab w:val="right" w:pos="9355"/>
      </w:tabs>
    </w:pPr>
  </w:style>
  <w:style w:type="character" w:customStyle="1" w:styleId="af1">
    <w:name w:val="Нижний колонтитул Знак"/>
    <w:link w:val="af0"/>
    <w:uiPriority w:val="99"/>
    <w:semiHidden/>
    <w:rPr>
      <w:sz w:val="28"/>
      <w:szCs w:val="28"/>
    </w:rPr>
  </w:style>
  <w:style w:type="paragraph" w:customStyle="1" w:styleId="BodyText21">
    <w:name w:val="Body Text 21"/>
    <w:basedOn w:val="a"/>
    <w:uiPriority w:val="99"/>
    <w:pPr>
      <w:spacing w:line="360" w:lineRule="auto"/>
      <w:jc w:val="center"/>
    </w:pPr>
    <w:rPr>
      <w:b/>
      <w:bCs/>
      <w:sz w:val="44"/>
      <w:szCs w:val="4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18097</Words>
  <Characters>103155</Characters>
  <Application>Microsoft Office Word</Application>
  <DocSecurity>0</DocSecurity>
  <Lines>859</Lines>
  <Paragraphs>242</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Filippov.inc</Company>
  <LinksUpToDate>false</LinksUpToDate>
  <CharactersWithSpaces>121010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Graf De' Vag</dc:creator>
  <cp:keywords/>
  <dc:description/>
  <cp:lastModifiedBy>admin</cp:lastModifiedBy>
  <cp:revision>2</cp:revision>
  <cp:lastPrinted>2000-01-29T14:45:00Z</cp:lastPrinted>
  <dcterms:created xsi:type="dcterms:W3CDTF">2014-02-17T19:05:00Z</dcterms:created>
  <dcterms:modified xsi:type="dcterms:W3CDTF">2014-02-17T19:05:00Z</dcterms:modified>
</cp:coreProperties>
</file>