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A8D" w:rsidRDefault="00514A8D" w:rsidP="001D7A67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1D7A67">
        <w:rPr>
          <w:b/>
          <w:color w:val="000000" w:themeColor="text1"/>
          <w:sz w:val="28"/>
          <w:szCs w:val="28"/>
        </w:rPr>
        <w:t>План работы</w:t>
      </w:r>
    </w:p>
    <w:p w:rsidR="001D7A67" w:rsidRPr="001D7A67" w:rsidRDefault="001D7A67" w:rsidP="001D7A67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514A8D" w:rsidRPr="001D7A67" w:rsidRDefault="00514A8D" w:rsidP="001D7A67">
      <w:pPr>
        <w:pStyle w:val="11"/>
        <w:shd w:val="clear" w:color="000000" w:fill="FFFFFF" w:themeFill="background1"/>
        <w:tabs>
          <w:tab w:val="left" w:pos="284"/>
          <w:tab w:val="right" w:leader="dot" w:pos="9679"/>
        </w:tabs>
        <w:suppressAutoHyphens/>
        <w:spacing w:line="360" w:lineRule="auto"/>
        <w:rPr>
          <w:noProof/>
          <w:color w:val="000000" w:themeColor="text1"/>
          <w:sz w:val="28"/>
          <w:szCs w:val="28"/>
        </w:rPr>
      </w:pPr>
      <w:r w:rsidRPr="001D7A67">
        <w:rPr>
          <w:color w:val="000000" w:themeColor="text1"/>
          <w:sz w:val="28"/>
          <w:szCs w:val="28"/>
        </w:rPr>
        <w:fldChar w:fldCharType="begin"/>
      </w:r>
      <w:r w:rsidRPr="001D7A67">
        <w:rPr>
          <w:color w:val="000000" w:themeColor="text1"/>
          <w:sz w:val="28"/>
          <w:szCs w:val="28"/>
        </w:rPr>
        <w:instrText xml:space="preserve"> TOC \o "1-3" \h \z \u </w:instrText>
      </w:r>
      <w:r w:rsidRPr="001D7A67">
        <w:rPr>
          <w:color w:val="000000" w:themeColor="text1"/>
          <w:sz w:val="28"/>
          <w:szCs w:val="28"/>
        </w:rPr>
        <w:fldChar w:fldCharType="separate"/>
      </w:r>
      <w:hyperlink w:anchor="_Toc268824240" w:history="1">
        <w:r w:rsidRPr="001D7A67">
          <w:rPr>
            <w:rStyle w:val="a6"/>
            <w:noProof/>
            <w:color w:val="000000" w:themeColor="text1"/>
            <w:sz w:val="28"/>
            <w:szCs w:val="28"/>
            <w:u w:val="none"/>
          </w:rPr>
          <w:t>Введение</w:t>
        </w:r>
      </w:hyperlink>
    </w:p>
    <w:p w:rsidR="00514A8D" w:rsidRPr="001D7A67" w:rsidRDefault="00AA32B1" w:rsidP="001D7A67">
      <w:pPr>
        <w:pStyle w:val="11"/>
        <w:numPr>
          <w:ilvl w:val="0"/>
          <w:numId w:val="2"/>
        </w:numPr>
        <w:shd w:val="clear" w:color="000000" w:fill="FFFFFF" w:themeFill="background1"/>
        <w:tabs>
          <w:tab w:val="left" w:pos="284"/>
          <w:tab w:val="right" w:leader="dot" w:pos="9679"/>
        </w:tabs>
        <w:suppressAutoHyphens/>
        <w:spacing w:line="360" w:lineRule="auto"/>
        <w:ind w:left="0" w:firstLine="0"/>
        <w:rPr>
          <w:noProof/>
          <w:color w:val="000000" w:themeColor="text1"/>
          <w:sz w:val="28"/>
          <w:szCs w:val="28"/>
        </w:rPr>
      </w:pPr>
      <w:hyperlink w:anchor="_Toc268824241" w:history="1">
        <w:r w:rsidR="00514A8D" w:rsidRPr="001D7A67">
          <w:rPr>
            <w:rStyle w:val="a6"/>
            <w:noProof/>
            <w:color w:val="000000" w:themeColor="text1"/>
            <w:sz w:val="28"/>
            <w:szCs w:val="28"/>
            <w:u w:val="none"/>
          </w:rPr>
          <w:t>Требования к САПР и принципы ее разработки</w:t>
        </w:r>
      </w:hyperlink>
      <w:r w:rsidR="001D7A67" w:rsidRPr="001D7A67">
        <w:rPr>
          <w:rStyle w:val="a6"/>
          <w:noProof/>
          <w:color w:val="000000" w:themeColor="text1"/>
          <w:sz w:val="28"/>
          <w:szCs w:val="28"/>
          <w:u w:val="none"/>
        </w:rPr>
        <w:t xml:space="preserve">. </w:t>
      </w:r>
      <w:hyperlink w:anchor="_Toc268824242" w:history="1">
        <w:r w:rsidR="00514A8D" w:rsidRPr="001D7A67">
          <w:rPr>
            <w:rStyle w:val="a6"/>
            <w:noProof/>
            <w:color w:val="000000" w:themeColor="text1"/>
            <w:sz w:val="28"/>
            <w:szCs w:val="28"/>
            <w:u w:val="none"/>
          </w:rPr>
          <w:t>Роль тезауруса и САПР</w:t>
        </w:r>
      </w:hyperlink>
    </w:p>
    <w:p w:rsidR="00514A8D" w:rsidRPr="001D7A67" w:rsidRDefault="00AA32B1" w:rsidP="001D7A67">
      <w:pPr>
        <w:pStyle w:val="11"/>
        <w:numPr>
          <w:ilvl w:val="0"/>
          <w:numId w:val="2"/>
        </w:numPr>
        <w:shd w:val="clear" w:color="000000" w:fill="FFFFFF" w:themeFill="background1"/>
        <w:tabs>
          <w:tab w:val="left" w:pos="284"/>
          <w:tab w:val="right" w:leader="dot" w:pos="9679"/>
        </w:tabs>
        <w:suppressAutoHyphens/>
        <w:spacing w:line="360" w:lineRule="auto"/>
        <w:ind w:left="0" w:firstLine="0"/>
        <w:rPr>
          <w:noProof/>
          <w:color w:val="000000" w:themeColor="text1"/>
          <w:sz w:val="28"/>
          <w:szCs w:val="28"/>
        </w:rPr>
      </w:pPr>
      <w:hyperlink w:anchor="_Toc268824243" w:history="1">
        <w:r w:rsidR="00514A8D" w:rsidRPr="001D7A67">
          <w:rPr>
            <w:rStyle w:val="a6"/>
            <w:noProof/>
            <w:color w:val="000000" w:themeColor="text1"/>
            <w:sz w:val="28"/>
            <w:szCs w:val="28"/>
            <w:u w:val="none"/>
          </w:rPr>
          <w:t>Этапы и процедуры проектирования самолетов и необходимость их автоматизации</w:t>
        </w:r>
      </w:hyperlink>
    </w:p>
    <w:p w:rsidR="00514A8D" w:rsidRPr="001D7A67" w:rsidRDefault="00AA32B1" w:rsidP="001D7A67">
      <w:pPr>
        <w:pStyle w:val="11"/>
        <w:numPr>
          <w:ilvl w:val="0"/>
          <w:numId w:val="2"/>
        </w:numPr>
        <w:shd w:val="clear" w:color="000000" w:fill="FFFFFF" w:themeFill="background1"/>
        <w:tabs>
          <w:tab w:val="left" w:pos="284"/>
          <w:tab w:val="right" w:leader="dot" w:pos="9679"/>
        </w:tabs>
        <w:suppressAutoHyphens/>
        <w:spacing w:line="360" w:lineRule="auto"/>
        <w:ind w:left="0" w:firstLine="0"/>
        <w:rPr>
          <w:noProof/>
          <w:color w:val="000000" w:themeColor="text1"/>
          <w:sz w:val="28"/>
          <w:szCs w:val="28"/>
        </w:rPr>
      </w:pPr>
      <w:hyperlink w:anchor="_Toc268824244" w:history="1">
        <w:r w:rsidR="00514A8D" w:rsidRPr="001D7A67">
          <w:rPr>
            <w:rStyle w:val="a6"/>
            <w:noProof/>
            <w:color w:val="000000" w:themeColor="text1"/>
            <w:sz w:val="28"/>
            <w:szCs w:val="28"/>
            <w:u w:val="none"/>
          </w:rPr>
          <w:t>Необходимость и проблемы декомпозиции конструкции самолета в процессе его автоматизированного проектирования</w:t>
        </w:r>
      </w:hyperlink>
    </w:p>
    <w:p w:rsidR="00514A8D" w:rsidRPr="001D7A67" w:rsidRDefault="00AA32B1" w:rsidP="001D7A67">
      <w:pPr>
        <w:pStyle w:val="11"/>
        <w:numPr>
          <w:ilvl w:val="0"/>
          <w:numId w:val="2"/>
        </w:numPr>
        <w:shd w:val="clear" w:color="000000" w:fill="FFFFFF" w:themeFill="background1"/>
        <w:tabs>
          <w:tab w:val="left" w:pos="284"/>
          <w:tab w:val="right" w:leader="dot" w:pos="9679"/>
        </w:tabs>
        <w:suppressAutoHyphens/>
        <w:spacing w:line="360" w:lineRule="auto"/>
        <w:ind w:left="0" w:firstLine="0"/>
        <w:rPr>
          <w:noProof/>
          <w:color w:val="000000" w:themeColor="text1"/>
          <w:sz w:val="28"/>
          <w:szCs w:val="28"/>
        </w:rPr>
      </w:pPr>
      <w:hyperlink w:anchor="_Toc268824245" w:history="1">
        <w:r w:rsidR="00514A8D" w:rsidRPr="001D7A67">
          <w:rPr>
            <w:rStyle w:val="a6"/>
            <w:noProof/>
            <w:color w:val="000000" w:themeColor="text1"/>
            <w:sz w:val="28"/>
            <w:szCs w:val="28"/>
            <w:u w:val="none"/>
          </w:rPr>
          <w:t>Проблемы моделирования и типы проектных моделей самолета</w:t>
        </w:r>
      </w:hyperlink>
    </w:p>
    <w:p w:rsidR="00514A8D" w:rsidRPr="001D7A67" w:rsidRDefault="00AA32B1" w:rsidP="001D7A67">
      <w:pPr>
        <w:pStyle w:val="11"/>
        <w:shd w:val="clear" w:color="000000" w:fill="FFFFFF" w:themeFill="background1"/>
        <w:tabs>
          <w:tab w:val="right" w:leader="dot" w:pos="9679"/>
        </w:tabs>
        <w:suppressAutoHyphens/>
        <w:spacing w:line="360" w:lineRule="auto"/>
        <w:rPr>
          <w:noProof/>
          <w:color w:val="000000" w:themeColor="text1"/>
          <w:sz w:val="28"/>
          <w:szCs w:val="28"/>
        </w:rPr>
      </w:pPr>
      <w:hyperlink w:anchor="_Toc268824246" w:history="1">
        <w:r w:rsidR="00514A8D" w:rsidRPr="001D7A67">
          <w:rPr>
            <w:rStyle w:val="a6"/>
            <w:noProof/>
            <w:color w:val="000000" w:themeColor="text1"/>
            <w:sz w:val="28"/>
            <w:szCs w:val="28"/>
            <w:u w:val="none"/>
          </w:rPr>
          <w:t>Список литературы</w:t>
        </w:r>
      </w:hyperlink>
    </w:p>
    <w:p w:rsidR="00514A8D" w:rsidRPr="001D7A67" w:rsidRDefault="00514A8D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A67">
        <w:rPr>
          <w:color w:val="000000" w:themeColor="text1"/>
          <w:sz w:val="28"/>
          <w:szCs w:val="28"/>
        </w:rPr>
        <w:fldChar w:fldCharType="end"/>
      </w:r>
    </w:p>
    <w:p w:rsidR="007402A2" w:rsidRPr="001D7A67" w:rsidRDefault="007402A2" w:rsidP="001D7A67">
      <w:pPr>
        <w:pStyle w:val="1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1D7A67">
        <w:rPr>
          <w:rFonts w:ascii="Times New Roman" w:hAnsi="Times New Roman" w:cs="Times New Roman"/>
          <w:b w:val="0"/>
          <w:color w:val="000000" w:themeColor="text1"/>
          <w:sz w:val="28"/>
        </w:rPr>
        <w:br w:type="page"/>
      </w:r>
      <w:bookmarkStart w:id="0" w:name="_Toc268824240"/>
      <w:r w:rsidRPr="001D7A67">
        <w:rPr>
          <w:rFonts w:ascii="Times New Roman" w:hAnsi="Times New Roman" w:cs="Times New Roman"/>
          <w:color w:val="000000" w:themeColor="text1"/>
          <w:sz w:val="28"/>
        </w:rPr>
        <w:lastRenderedPageBreak/>
        <w:t>Введение</w:t>
      </w:r>
      <w:bookmarkEnd w:id="0"/>
    </w:p>
    <w:p w:rsidR="007402A2" w:rsidRPr="001D7A67" w:rsidRDefault="007402A2" w:rsidP="001D7A67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4C25AC" w:rsidRPr="001D7A67" w:rsidRDefault="004C25AC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A67">
        <w:rPr>
          <w:color w:val="000000" w:themeColor="text1"/>
          <w:sz w:val="28"/>
          <w:szCs w:val="28"/>
        </w:rPr>
        <w:t>Многочисленные исследования и статистические наблюдения процессов</w:t>
      </w:r>
      <w:r w:rsidR="001D7A67">
        <w:rPr>
          <w:color w:val="000000" w:themeColor="text1"/>
          <w:sz w:val="28"/>
          <w:szCs w:val="28"/>
        </w:rPr>
        <w:t xml:space="preserve"> </w:t>
      </w:r>
      <w:r w:rsidRPr="001D7A67">
        <w:rPr>
          <w:color w:val="000000" w:themeColor="text1"/>
          <w:sz w:val="28"/>
          <w:szCs w:val="28"/>
        </w:rPr>
        <w:t xml:space="preserve">проектирования летательных аппаратов (в данном случае – самолетов) и технологических процессов для их изготовления дают полное основание судить о целесообразности использования </w:t>
      </w:r>
      <w:r w:rsidRPr="001D7A67">
        <w:rPr>
          <w:bCs/>
          <w:color w:val="000000" w:themeColor="text1"/>
          <w:sz w:val="28"/>
          <w:szCs w:val="28"/>
        </w:rPr>
        <w:t xml:space="preserve">информационного тезауруса </w:t>
      </w:r>
      <w:r w:rsidRPr="001D7A67">
        <w:rPr>
          <w:color w:val="000000" w:themeColor="text1"/>
          <w:sz w:val="28"/>
          <w:szCs w:val="28"/>
        </w:rPr>
        <w:t xml:space="preserve">в этих процессах, а особенно при </w:t>
      </w:r>
      <w:r w:rsidRPr="001D7A67">
        <w:rPr>
          <w:bCs/>
          <w:color w:val="000000" w:themeColor="text1"/>
          <w:sz w:val="28"/>
          <w:szCs w:val="28"/>
        </w:rPr>
        <w:t xml:space="preserve">проектировании </w:t>
      </w:r>
      <w:r w:rsidRPr="001D7A67">
        <w:rPr>
          <w:color w:val="000000" w:themeColor="text1"/>
          <w:sz w:val="28"/>
          <w:szCs w:val="28"/>
        </w:rPr>
        <w:t xml:space="preserve">– в системах автоматизированного проектирования (САПР). Здесь наряду с конструктивно-техническим и математическим описанием облика самолета, требуется и </w:t>
      </w:r>
      <w:r w:rsidRPr="001D7A67">
        <w:rPr>
          <w:bCs/>
          <w:color w:val="000000" w:themeColor="text1"/>
          <w:sz w:val="28"/>
          <w:szCs w:val="28"/>
        </w:rPr>
        <w:t xml:space="preserve">функциональное </w:t>
      </w:r>
      <w:r w:rsidRPr="001D7A67">
        <w:rPr>
          <w:color w:val="000000" w:themeColor="text1"/>
          <w:sz w:val="28"/>
          <w:szCs w:val="28"/>
        </w:rPr>
        <w:t xml:space="preserve">его описание с позиции </w:t>
      </w:r>
      <w:r w:rsidRPr="001D7A67">
        <w:rPr>
          <w:bCs/>
          <w:color w:val="000000" w:themeColor="text1"/>
          <w:sz w:val="28"/>
          <w:szCs w:val="28"/>
        </w:rPr>
        <w:t xml:space="preserve">функции </w:t>
      </w:r>
      <w:r w:rsidRPr="001D7A67">
        <w:rPr>
          <w:color w:val="000000" w:themeColor="text1"/>
          <w:sz w:val="28"/>
          <w:szCs w:val="28"/>
        </w:rPr>
        <w:t xml:space="preserve">(полезного действия, свойства или состояния), то есть в соответствии с техническим заданием (ТЗ) на проектирование самолета, формулируется его </w:t>
      </w:r>
      <w:r w:rsidRPr="001D7A67">
        <w:rPr>
          <w:bCs/>
          <w:color w:val="000000" w:themeColor="text1"/>
          <w:sz w:val="28"/>
          <w:szCs w:val="28"/>
        </w:rPr>
        <w:t xml:space="preserve">главная функция </w:t>
      </w:r>
      <w:r w:rsidRPr="001D7A67">
        <w:rPr>
          <w:color w:val="000000" w:themeColor="text1"/>
          <w:sz w:val="28"/>
          <w:szCs w:val="28"/>
        </w:rPr>
        <w:t xml:space="preserve">и далее при декомпозиции его конструкции по иерархии, формулируются </w:t>
      </w:r>
      <w:r w:rsidRPr="001D7A67">
        <w:rPr>
          <w:bCs/>
          <w:color w:val="000000" w:themeColor="text1"/>
          <w:sz w:val="28"/>
          <w:szCs w:val="28"/>
        </w:rPr>
        <w:t xml:space="preserve">функции </w:t>
      </w:r>
      <w:r w:rsidRPr="001D7A67">
        <w:rPr>
          <w:color w:val="000000" w:themeColor="text1"/>
          <w:sz w:val="28"/>
          <w:szCs w:val="28"/>
        </w:rPr>
        <w:t xml:space="preserve">как конструктивные, так и технологические, начиная от общей конструкции самолета до деталей и их элементов. Это позволяет при автоматизированном проектировании более полно описывать конструктивно-техническое решение того или иного агрегата, узла, детали, сборки, подсборки, и конструкции самолета в целом. То же самое характерно и при проектировании </w:t>
      </w:r>
      <w:r w:rsidRPr="001D7A67">
        <w:rPr>
          <w:bCs/>
          <w:color w:val="000000" w:themeColor="text1"/>
          <w:sz w:val="28"/>
          <w:szCs w:val="28"/>
        </w:rPr>
        <w:t xml:space="preserve">оснащения </w:t>
      </w:r>
      <w:r w:rsidRPr="001D7A67">
        <w:rPr>
          <w:color w:val="000000" w:themeColor="text1"/>
          <w:sz w:val="28"/>
          <w:szCs w:val="28"/>
        </w:rPr>
        <w:t xml:space="preserve">для изготовления самолета и, конечно, для проектирования технологических процессов. Следовательно, ниже рассмотрим основные моменты использования САПР для проектирования конструкторско-технологических разработок для создания авиационной техники с использованием информационного </w:t>
      </w:r>
      <w:r w:rsidRPr="001D7A67">
        <w:rPr>
          <w:bCs/>
          <w:color w:val="000000" w:themeColor="text1"/>
          <w:sz w:val="28"/>
          <w:szCs w:val="28"/>
        </w:rPr>
        <w:t>тезауруса</w:t>
      </w:r>
      <w:r w:rsidRPr="001D7A67">
        <w:rPr>
          <w:color w:val="000000" w:themeColor="text1"/>
          <w:sz w:val="28"/>
          <w:szCs w:val="28"/>
        </w:rPr>
        <w:t xml:space="preserve">, а также приведем полную последовательность функционирования САПР от </w:t>
      </w:r>
      <w:r w:rsidRPr="001D7A67">
        <w:rPr>
          <w:bCs/>
          <w:color w:val="000000" w:themeColor="text1"/>
          <w:sz w:val="28"/>
          <w:szCs w:val="28"/>
        </w:rPr>
        <w:t xml:space="preserve">требований к ее разработке </w:t>
      </w:r>
      <w:r w:rsidRPr="001D7A67">
        <w:rPr>
          <w:color w:val="000000" w:themeColor="text1"/>
          <w:sz w:val="28"/>
          <w:szCs w:val="28"/>
        </w:rPr>
        <w:t xml:space="preserve">до непосредственной </w:t>
      </w:r>
      <w:r w:rsidRPr="001D7A67">
        <w:rPr>
          <w:bCs/>
          <w:color w:val="000000" w:themeColor="text1"/>
          <w:sz w:val="28"/>
          <w:szCs w:val="28"/>
        </w:rPr>
        <w:t>эксплуатации</w:t>
      </w:r>
      <w:r w:rsidRPr="001D7A67">
        <w:rPr>
          <w:color w:val="000000" w:themeColor="text1"/>
          <w:sz w:val="28"/>
          <w:szCs w:val="28"/>
        </w:rPr>
        <w:t>, с целью обоснования необходимости разработки тезауруса по конструкции самолета, оснащения на его изготовление, технологических процессов и др.</w:t>
      </w:r>
    </w:p>
    <w:p w:rsidR="004C25AC" w:rsidRPr="001D7A67" w:rsidRDefault="007402A2" w:rsidP="001D7A67">
      <w:pPr>
        <w:pStyle w:val="1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A67">
        <w:rPr>
          <w:rFonts w:ascii="Times New Roman" w:hAnsi="Times New Roman" w:cs="Times New Roman"/>
          <w:b w:val="0"/>
          <w:color w:val="000000" w:themeColor="text1"/>
          <w:sz w:val="28"/>
        </w:rPr>
        <w:br w:type="page"/>
      </w:r>
      <w:bookmarkStart w:id="1" w:name="_Toc268824241"/>
      <w:r w:rsidR="001D7A67" w:rsidRPr="001D7A67">
        <w:rPr>
          <w:rFonts w:ascii="Times New Roman" w:hAnsi="Times New Roman" w:cs="Times New Roman"/>
          <w:color w:val="000000" w:themeColor="text1"/>
          <w:sz w:val="28"/>
        </w:rPr>
        <w:t xml:space="preserve">1 </w:t>
      </w:r>
      <w:r w:rsidR="004C25AC" w:rsidRPr="001D7A6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САПР и принципы ее разработки.</w:t>
      </w:r>
      <w:bookmarkEnd w:id="1"/>
    </w:p>
    <w:p w:rsidR="004C25AC" w:rsidRPr="001D7A67" w:rsidRDefault="004C25AC" w:rsidP="001D7A67">
      <w:pPr>
        <w:pStyle w:val="1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Toc268824242"/>
      <w:r w:rsidRPr="001D7A67">
        <w:rPr>
          <w:rFonts w:ascii="Times New Roman" w:hAnsi="Times New Roman" w:cs="Times New Roman"/>
          <w:color w:val="000000" w:themeColor="text1"/>
          <w:sz w:val="28"/>
          <w:szCs w:val="28"/>
        </w:rPr>
        <w:t>Роль тезауруса и САПР</w:t>
      </w:r>
      <w:bookmarkEnd w:id="2"/>
    </w:p>
    <w:p w:rsidR="007402A2" w:rsidRPr="001D7A67" w:rsidRDefault="007402A2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C25AC" w:rsidRPr="001D7A67" w:rsidRDefault="004C25AC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A67">
        <w:rPr>
          <w:color w:val="000000" w:themeColor="text1"/>
          <w:sz w:val="28"/>
          <w:szCs w:val="28"/>
        </w:rPr>
        <w:t xml:space="preserve">При проектировании авиационной техники, по мере накопления опыта </w:t>
      </w:r>
      <w:r w:rsidRPr="001D7A67">
        <w:rPr>
          <w:bCs/>
          <w:color w:val="000000" w:themeColor="text1"/>
          <w:sz w:val="28"/>
          <w:szCs w:val="28"/>
        </w:rPr>
        <w:t xml:space="preserve">решения задач </w:t>
      </w:r>
      <w:r w:rsidRPr="001D7A67">
        <w:rPr>
          <w:color w:val="000000" w:themeColor="text1"/>
          <w:sz w:val="28"/>
          <w:szCs w:val="28"/>
        </w:rPr>
        <w:t xml:space="preserve">на отдельных этапах проектирования и управления разработками, развития теоретических основ </w:t>
      </w:r>
      <w:r w:rsidRPr="001D7A67">
        <w:rPr>
          <w:bCs/>
          <w:color w:val="000000" w:themeColor="text1"/>
          <w:sz w:val="28"/>
          <w:szCs w:val="28"/>
        </w:rPr>
        <w:t xml:space="preserve">построения </w:t>
      </w:r>
      <w:r w:rsidRPr="001D7A67">
        <w:rPr>
          <w:color w:val="000000" w:themeColor="text1"/>
          <w:sz w:val="28"/>
          <w:szCs w:val="28"/>
        </w:rPr>
        <w:t xml:space="preserve">проектирующих систем (то есть САПР), совершенствования программного и технического оснащения САПР появляется возможность все ближе подходить к использованию интегрированных САПР с полным информационным обеспечением в виде упорядоченной </w:t>
      </w:r>
      <w:r w:rsidRPr="001D7A67">
        <w:rPr>
          <w:bCs/>
          <w:color w:val="000000" w:themeColor="text1"/>
          <w:sz w:val="28"/>
          <w:szCs w:val="28"/>
        </w:rPr>
        <w:t xml:space="preserve">совокупности </w:t>
      </w:r>
      <w:r w:rsidRPr="001D7A67">
        <w:rPr>
          <w:color w:val="000000" w:themeColor="text1"/>
          <w:sz w:val="28"/>
          <w:szCs w:val="28"/>
        </w:rPr>
        <w:t xml:space="preserve">математического и электронного моделирования самолета, и информационного </w:t>
      </w:r>
      <w:r w:rsidRPr="001D7A67">
        <w:rPr>
          <w:bCs/>
          <w:color w:val="000000" w:themeColor="text1"/>
          <w:sz w:val="28"/>
          <w:szCs w:val="28"/>
        </w:rPr>
        <w:t>тезауруса</w:t>
      </w:r>
      <w:r w:rsidRPr="001D7A67">
        <w:rPr>
          <w:color w:val="000000" w:themeColor="text1"/>
          <w:sz w:val="28"/>
          <w:szCs w:val="28"/>
        </w:rPr>
        <w:t xml:space="preserve">. Организация, наряду с математическим и электронным моделированием, информационного тезауруса по конструкции самолета, </w:t>
      </w:r>
      <w:r w:rsidRPr="001D7A67">
        <w:rPr>
          <w:bCs/>
          <w:color w:val="000000" w:themeColor="text1"/>
          <w:sz w:val="28"/>
          <w:szCs w:val="28"/>
        </w:rPr>
        <w:t xml:space="preserve">обеспечивает </w:t>
      </w:r>
      <w:r w:rsidRPr="001D7A67">
        <w:rPr>
          <w:color w:val="000000" w:themeColor="text1"/>
          <w:sz w:val="28"/>
          <w:szCs w:val="28"/>
        </w:rPr>
        <w:t xml:space="preserve">удовлетворение одного из важных требований при использовании САПР в практике проектирования – это </w:t>
      </w:r>
      <w:r w:rsidRPr="001D7A67">
        <w:rPr>
          <w:bCs/>
          <w:color w:val="000000" w:themeColor="text1"/>
          <w:sz w:val="28"/>
          <w:szCs w:val="28"/>
        </w:rPr>
        <w:t xml:space="preserve">наличие полной информации </w:t>
      </w:r>
      <w:r w:rsidRPr="001D7A67">
        <w:rPr>
          <w:color w:val="000000" w:themeColor="text1"/>
          <w:sz w:val="28"/>
          <w:szCs w:val="28"/>
        </w:rPr>
        <w:t xml:space="preserve">о проектируемом объекте (самолете) еще до его создания в </w:t>
      </w:r>
      <w:r w:rsidRPr="001D7A67">
        <w:rPr>
          <w:bCs/>
          <w:color w:val="000000" w:themeColor="text1"/>
          <w:sz w:val="28"/>
          <w:szCs w:val="28"/>
        </w:rPr>
        <w:t>металле</w:t>
      </w:r>
      <w:r w:rsidRPr="001D7A67">
        <w:rPr>
          <w:color w:val="000000" w:themeColor="text1"/>
          <w:sz w:val="28"/>
          <w:szCs w:val="28"/>
        </w:rPr>
        <w:t xml:space="preserve">, то есть априорное моделирование самолета в условиях полной информации (определенности). Для преодоления </w:t>
      </w:r>
      <w:r w:rsidRPr="001D7A67">
        <w:rPr>
          <w:bCs/>
          <w:color w:val="000000" w:themeColor="text1"/>
          <w:sz w:val="28"/>
          <w:szCs w:val="28"/>
        </w:rPr>
        <w:t xml:space="preserve">психологического барьера </w:t>
      </w:r>
      <w:r w:rsidRPr="001D7A67">
        <w:rPr>
          <w:color w:val="000000" w:themeColor="text1"/>
          <w:sz w:val="28"/>
          <w:szCs w:val="28"/>
        </w:rPr>
        <w:t xml:space="preserve">на пути использования САПР при проектировании конструкции самолета, конструкторские бюро принимают самое непосредственное участие в организации информационного тезауруса по всей конструкции самолета от </w:t>
      </w:r>
      <w:r w:rsidRPr="001D7A67">
        <w:rPr>
          <w:bCs/>
          <w:color w:val="000000" w:themeColor="text1"/>
          <w:sz w:val="28"/>
          <w:szCs w:val="28"/>
        </w:rPr>
        <w:t xml:space="preserve">общих технических требований </w:t>
      </w:r>
      <w:r w:rsidRPr="001D7A67">
        <w:rPr>
          <w:color w:val="000000" w:themeColor="text1"/>
          <w:sz w:val="28"/>
          <w:szCs w:val="28"/>
        </w:rPr>
        <w:t xml:space="preserve">к его конструкции до проведения </w:t>
      </w:r>
      <w:r w:rsidRPr="001D7A67">
        <w:rPr>
          <w:bCs/>
          <w:color w:val="000000" w:themeColor="text1"/>
          <w:sz w:val="28"/>
          <w:szCs w:val="28"/>
        </w:rPr>
        <w:t xml:space="preserve">комплексных </w:t>
      </w:r>
      <w:r w:rsidRPr="001D7A67">
        <w:rPr>
          <w:color w:val="000000" w:themeColor="text1"/>
          <w:sz w:val="28"/>
          <w:szCs w:val="28"/>
        </w:rPr>
        <w:t xml:space="preserve">и </w:t>
      </w:r>
      <w:r w:rsidRPr="001D7A67">
        <w:rPr>
          <w:bCs/>
          <w:color w:val="000000" w:themeColor="text1"/>
          <w:sz w:val="28"/>
          <w:szCs w:val="28"/>
        </w:rPr>
        <w:t xml:space="preserve">летных </w:t>
      </w:r>
      <w:r w:rsidRPr="001D7A67">
        <w:rPr>
          <w:color w:val="000000" w:themeColor="text1"/>
          <w:sz w:val="28"/>
          <w:szCs w:val="28"/>
        </w:rPr>
        <w:t>испытаний</w:t>
      </w:r>
      <w:r w:rsidRPr="001D7A67">
        <w:rPr>
          <w:bCs/>
          <w:color w:val="000000" w:themeColor="text1"/>
          <w:sz w:val="28"/>
          <w:szCs w:val="28"/>
        </w:rPr>
        <w:t xml:space="preserve">, то есть по всей проектно-технологической цепи </w:t>
      </w:r>
      <w:r w:rsidRPr="001D7A67">
        <w:rPr>
          <w:color w:val="000000" w:themeColor="text1"/>
          <w:sz w:val="28"/>
          <w:szCs w:val="28"/>
        </w:rPr>
        <w:t xml:space="preserve">создания самолета, с целью наполнения информационной базы САПР объективными техническими решениями – </w:t>
      </w:r>
      <w:r w:rsidRPr="001D7A67">
        <w:rPr>
          <w:bCs/>
          <w:color w:val="000000" w:themeColor="text1"/>
          <w:sz w:val="28"/>
          <w:szCs w:val="28"/>
        </w:rPr>
        <w:t xml:space="preserve">комбинатами </w:t>
      </w:r>
      <w:r w:rsidRPr="001D7A67">
        <w:rPr>
          <w:color w:val="000000" w:themeColor="text1"/>
          <w:sz w:val="28"/>
          <w:szCs w:val="28"/>
        </w:rPr>
        <w:t>технических решений, с соответствующей взаимоувязкой всех конструктивных, технологических, математических (информационных) компонентов для функционирования САПР-КТР.</w:t>
      </w:r>
    </w:p>
    <w:p w:rsidR="004C25AC" w:rsidRPr="001D7A67" w:rsidRDefault="004C25AC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A67">
        <w:rPr>
          <w:color w:val="000000" w:themeColor="text1"/>
          <w:sz w:val="28"/>
          <w:szCs w:val="28"/>
        </w:rPr>
        <w:t>Разрабатывая дополнительные подсистемы или адаптируя существующие подсистемы САПР, необходимо с самого начала использования САПР обеспечивать их аппаратурную, программно-техническую и информационную совместимость для всех этапов проектирования, предусматривать возможность обеспечения пользователей-проектировщиков всей необходимой информацией:</w:t>
      </w:r>
    </w:p>
    <w:p w:rsidR="004C25AC" w:rsidRPr="001D7A67" w:rsidRDefault="004C25AC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A67">
        <w:rPr>
          <w:color w:val="000000" w:themeColor="text1"/>
          <w:sz w:val="28"/>
          <w:szCs w:val="28"/>
        </w:rPr>
        <w:t>справочной, архивной, оперативной и др.</w:t>
      </w:r>
    </w:p>
    <w:p w:rsidR="004C25AC" w:rsidRPr="001D7A67" w:rsidRDefault="004C25AC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A67">
        <w:rPr>
          <w:color w:val="000000" w:themeColor="text1"/>
          <w:sz w:val="28"/>
          <w:szCs w:val="28"/>
        </w:rPr>
        <w:t xml:space="preserve">Поскольку процесс проектирования самолета является весьма, </w:t>
      </w:r>
      <w:r w:rsidRPr="001D7A67">
        <w:rPr>
          <w:bCs/>
          <w:color w:val="000000" w:themeColor="text1"/>
          <w:sz w:val="28"/>
          <w:szCs w:val="28"/>
        </w:rPr>
        <w:t>коллективным</w:t>
      </w:r>
      <w:r w:rsidRPr="001D7A67">
        <w:rPr>
          <w:color w:val="000000" w:themeColor="text1"/>
          <w:sz w:val="28"/>
          <w:szCs w:val="28"/>
        </w:rPr>
        <w:t xml:space="preserve">, поэтому важным требованием, предъявляемым к САПР-КТР, является обеспечение возможности параллельного ведения нескольких проектных задач с автоматическим распределением ресурсов системы между </w:t>
      </w:r>
      <w:r w:rsidRPr="001D7A67">
        <w:rPr>
          <w:bCs/>
          <w:color w:val="000000" w:themeColor="text1"/>
          <w:sz w:val="28"/>
          <w:szCs w:val="28"/>
        </w:rPr>
        <w:t>заданиями</w:t>
      </w:r>
      <w:r w:rsidRPr="001D7A67">
        <w:rPr>
          <w:color w:val="000000" w:themeColor="text1"/>
          <w:sz w:val="28"/>
          <w:szCs w:val="28"/>
        </w:rPr>
        <w:t xml:space="preserve">, а также совместного решения одной задачи несколькими исполнителями (например, комплексная система проектирования авиационной техники – САТIA). В этой связи, САПР должна обеспечивать возможность реализации различных </w:t>
      </w:r>
      <w:r w:rsidRPr="001D7A67">
        <w:rPr>
          <w:bCs/>
          <w:color w:val="000000" w:themeColor="text1"/>
          <w:sz w:val="28"/>
          <w:szCs w:val="28"/>
        </w:rPr>
        <w:t xml:space="preserve">стратегий процесса проектирования </w:t>
      </w:r>
      <w:r w:rsidRPr="001D7A67">
        <w:rPr>
          <w:color w:val="000000" w:themeColor="text1"/>
          <w:sz w:val="28"/>
          <w:szCs w:val="28"/>
        </w:rPr>
        <w:t xml:space="preserve">и </w:t>
      </w:r>
      <w:r w:rsidRPr="001D7A67">
        <w:rPr>
          <w:bCs/>
          <w:color w:val="000000" w:themeColor="text1"/>
          <w:sz w:val="28"/>
          <w:szCs w:val="28"/>
        </w:rPr>
        <w:t>обеспечивать возможность</w:t>
      </w:r>
      <w:r w:rsidRPr="001D7A67">
        <w:rPr>
          <w:color w:val="000000" w:themeColor="text1"/>
          <w:sz w:val="28"/>
          <w:szCs w:val="28"/>
        </w:rPr>
        <w:t xml:space="preserve">: выполнения рабочих процедур </w:t>
      </w:r>
      <w:r w:rsidRPr="001D7A67">
        <w:rPr>
          <w:bCs/>
          <w:color w:val="000000" w:themeColor="text1"/>
          <w:sz w:val="28"/>
          <w:szCs w:val="28"/>
        </w:rPr>
        <w:t xml:space="preserve">оптимизации </w:t>
      </w:r>
      <w:r w:rsidRPr="001D7A67">
        <w:rPr>
          <w:color w:val="000000" w:themeColor="text1"/>
          <w:sz w:val="28"/>
          <w:szCs w:val="28"/>
        </w:rPr>
        <w:t xml:space="preserve">технических решений при проектировании конструкции самолета; совершенствования процесса проектирования конструкций отдельных типовых агрегатов при модификации самолета; высокую надежность </w:t>
      </w:r>
      <w:r w:rsidRPr="001D7A67">
        <w:rPr>
          <w:bCs/>
          <w:color w:val="000000" w:themeColor="text1"/>
          <w:sz w:val="28"/>
          <w:szCs w:val="28"/>
        </w:rPr>
        <w:t>процесса проектирования</w:t>
      </w:r>
      <w:r w:rsidRPr="001D7A67">
        <w:rPr>
          <w:color w:val="000000" w:themeColor="text1"/>
          <w:sz w:val="28"/>
          <w:szCs w:val="28"/>
        </w:rPr>
        <w:t>, качество проектирования, быстродействие и эффективность по отношению к ручному проектированию.</w:t>
      </w:r>
    </w:p>
    <w:p w:rsidR="004C25AC" w:rsidRPr="001D7A67" w:rsidRDefault="004C25AC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A67">
        <w:rPr>
          <w:color w:val="000000" w:themeColor="text1"/>
          <w:sz w:val="28"/>
          <w:szCs w:val="28"/>
        </w:rPr>
        <w:t>На основании вышеизложенного, сформулируем основные принципы для разработки (а в случае использования заимствованной САПР типа САТIA), или адаптации САПР. К ним относятся следующие: принцип включения, принцип системного единства, принцип развития (и саморазвития), принцип комплексности, принцип совместимости, принцип информационного единства, принцип стандартизации и унификации различных подсистем.</w:t>
      </w:r>
    </w:p>
    <w:p w:rsidR="004C25AC" w:rsidRPr="001D7A67" w:rsidRDefault="004C25AC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A67">
        <w:rPr>
          <w:bCs/>
          <w:color w:val="000000" w:themeColor="text1"/>
          <w:sz w:val="28"/>
          <w:szCs w:val="28"/>
        </w:rPr>
        <w:t xml:space="preserve">Принцип включения </w:t>
      </w:r>
      <w:r w:rsidRPr="001D7A67">
        <w:rPr>
          <w:color w:val="000000" w:themeColor="text1"/>
          <w:sz w:val="28"/>
          <w:szCs w:val="28"/>
        </w:rPr>
        <w:t>предусматривает возможность включения САПР в</w:t>
      </w:r>
      <w:r w:rsidR="001D7A67">
        <w:rPr>
          <w:color w:val="000000" w:themeColor="text1"/>
          <w:sz w:val="28"/>
          <w:szCs w:val="28"/>
        </w:rPr>
        <w:t xml:space="preserve"> </w:t>
      </w:r>
      <w:r w:rsidRPr="001D7A67">
        <w:rPr>
          <w:color w:val="000000" w:themeColor="text1"/>
          <w:sz w:val="28"/>
          <w:szCs w:val="28"/>
        </w:rPr>
        <w:t xml:space="preserve">более сложную систему – САПР проектной организации (САПР-ПО), которая и определяет </w:t>
      </w:r>
      <w:r w:rsidRPr="001D7A67">
        <w:rPr>
          <w:bCs/>
          <w:color w:val="000000" w:themeColor="text1"/>
          <w:sz w:val="28"/>
          <w:szCs w:val="28"/>
        </w:rPr>
        <w:t xml:space="preserve">требования и стратегию </w:t>
      </w:r>
      <w:r w:rsidRPr="001D7A67">
        <w:rPr>
          <w:color w:val="000000" w:themeColor="text1"/>
          <w:sz w:val="28"/>
          <w:szCs w:val="28"/>
        </w:rPr>
        <w:t>к ее созданию, адаптации и использованию, функционированию, например, совместно с АСТПП, и дальнейшему развитию и самоорганизации, и др.</w:t>
      </w:r>
    </w:p>
    <w:p w:rsidR="004C25AC" w:rsidRPr="001D7A67" w:rsidRDefault="004C25AC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A67">
        <w:rPr>
          <w:bCs/>
          <w:color w:val="000000" w:themeColor="text1"/>
          <w:sz w:val="28"/>
          <w:szCs w:val="28"/>
        </w:rPr>
        <w:t xml:space="preserve">Принцип системного единства </w:t>
      </w:r>
      <w:r w:rsidRPr="001D7A67">
        <w:rPr>
          <w:color w:val="000000" w:themeColor="text1"/>
          <w:sz w:val="28"/>
          <w:szCs w:val="28"/>
        </w:rPr>
        <w:t xml:space="preserve">заключается в том, что при создании (или адаптации), функционировании и развитии САПР связи между входящими в нее </w:t>
      </w:r>
      <w:r w:rsidRPr="001D7A67">
        <w:rPr>
          <w:bCs/>
          <w:color w:val="000000" w:themeColor="text1"/>
          <w:sz w:val="28"/>
          <w:szCs w:val="28"/>
        </w:rPr>
        <w:t xml:space="preserve">подсистемами </w:t>
      </w:r>
      <w:r w:rsidRPr="001D7A67">
        <w:rPr>
          <w:color w:val="000000" w:themeColor="text1"/>
          <w:sz w:val="28"/>
          <w:szCs w:val="28"/>
        </w:rPr>
        <w:t>обеспечивают целостность системы.</w:t>
      </w:r>
    </w:p>
    <w:p w:rsidR="004C25AC" w:rsidRPr="001D7A67" w:rsidRDefault="004C25AC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A67">
        <w:rPr>
          <w:bCs/>
          <w:color w:val="000000" w:themeColor="text1"/>
          <w:sz w:val="28"/>
          <w:szCs w:val="28"/>
        </w:rPr>
        <w:t xml:space="preserve">Принцип развития </w:t>
      </w:r>
      <w:r w:rsidRPr="001D7A67">
        <w:rPr>
          <w:color w:val="000000" w:themeColor="text1"/>
          <w:sz w:val="28"/>
          <w:szCs w:val="28"/>
        </w:rPr>
        <w:t>состоит в том, что САПР разрабатывают (развивают) с учетом возможности ее адаптации на различные отрасли машиностроения (такие как UNIGRAphiks, CATIA, CIMATRON и др.), совершенствования и обновления компонентов САПР, развития и элементной и информационной базы,</w:t>
      </w:r>
    </w:p>
    <w:p w:rsidR="004C25AC" w:rsidRPr="001D7A67" w:rsidRDefault="004C25AC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A67">
        <w:rPr>
          <w:color w:val="000000" w:themeColor="text1"/>
          <w:sz w:val="28"/>
          <w:szCs w:val="28"/>
        </w:rPr>
        <w:t>программного и математического обеспечения и связей между ними.</w:t>
      </w:r>
    </w:p>
    <w:p w:rsidR="004C25AC" w:rsidRPr="001D7A67" w:rsidRDefault="004C25AC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A67">
        <w:rPr>
          <w:bCs/>
          <w:color w:val="000000" w:themeColor="text1"/>
          <w:sz w:val="28"/>
          <w:szCs w:val="28"/>
        </w:rPr>
        <w:t xml:space="preserve">Принцип комплексности </w:t>
      </w:r>
      <w:r w:rsidRPr="001D7A67">
        <w:rPr>
          <w:color w:val="000000" w:themeColor="text1"/>
          <w:sz w:val="28"/>
          <w:szCs w:val="28"/>
        </w:rPr>
        <w:t>предполагает обеспечение согласования и связности отдельных элементов (компонентов) и всего объекта в целом на всех стадиях проектирования с помощью соответствующих подсистем САПР (например, в системе CATIA – подсистема «Проектирование», подсистема «Производство прочностных расчетов»; подсистема «Конструкторская документация» и др.).</w:t>
      </w:r>
    </w:p>
    <w:p w:rsidR="004C25AC" w:rsidRPr="001D7A67" w:rsidRDefault="004C25AC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A67">
        <w:rPr>
          <w:bCs/>
          <w:color w:val="000000" w:themeColor="text1"/>
          <w:sz w:val="28"/>
          <w:szCs w:val="28"/>
        </w:rPr>
        <w:t xml:space="preserve">Принцип совместимости </w:t>
      </w:r>
      <w:r w:rsidRPr="001D7A67">
        <w:rPr>
          <w:color w:val="000000" w:themeColor="text1"/>
          <w:sz w:val="28"/>
          <w:szCs w:val="28"/>
        </w:rPr>
        <w:t xml:space="preserve">заключается в обеспечении совместности ункционирования всех подсистем САПР и сохранении </w:t>
      </w:r>
      <w:r w:rsidRPr="001D7A67">
        <w:rPr>
          <w:bCs/>
          <w:color w:val="000000" w:themeColor="text1"/>
          <w:sz w:val="28"/>
          <w:szCs w:val="28"/>
        </w:rPr>
        <w:t xml:space="preserve">открытой </w:t>
      </w:r>
      <w:r w:rsidRPr="001D7A67">
        <w:rPr>
          <w:color w:val="000000" w:themeColor="text1"/>
          <w:sz w:val="28"/>
          <w:szCs w:val="28"/>
        </w:rPr>
        <w:t xml:space="preserve">структуры системы в целом (например, в системе CATIA – более 100 подсистем, притом амостоятельных, работающих как </w:t>
      </w:r>
      <w:r w:rsidRPr="001D7A67">
        <w:rPr>
          <w:bCs/>
          <w:color w:val="000000" w:themeColor="text1"/>
          <w:sz w:val="28"/>
          <w:szCs w:val="28"/>
        </w:rPr>
        <w:t xml:space="preserve">отдельная </w:t>
      </w:r>
      <w:r w:rsidRPr="001D7A67">
        <w:rPr>
          <w:color w:val="000000" w:themeColor="text1"/>
          <w:sz w:val="28"/>
          <w:szCs w:val="28"/>
        </w:rPr>
        <w:t>система). Это достигается соответствующим согласованием интерфейсной связи, символами (даже машинными языками), информационными и структурными связями между подсистемами</w:t>
      </w:r>
      <w:r w:rsidR="001D7A67">
        <w:rPr>
          <w:color w:val="000000" w:themeColor="text1"/>
          <w:sz w:val="28"/>
          <w:szCs w:val="28"/>
        </w:rPr>
        <w:t xml:space="preserve"> </w:t>
      </w:r>
      <w:r w:rsidRPr="001D7A67">
        <w:rPr>
          <w:color w:val="000000" w:themeColor="text1"/>
          <w:sz w:val="28"/>
          <w:szCs w:val="28"/>
        </w:rPr>
        <w:t xml:space="preserve">компонентами САПР. Например, наличие совершенно </w:t>
      </w:r>
      <w:r w:rsidRPr="001D7A67">
        <w:rPr>
          <w:bCs/>
          <w:color w:val="000000" w:themeColor="text1"/>
          <w:sz w:val="28"/>
          <w:szCs w:val="28"/>
        </w:rPr>
        <w:t xml:space="preserve">совместимых </w:t>
      </w:r>
      <w:r w:rsidRPr="001D7A67">
        <w:rPr>
          <w:color w:val="000000" w:themeColor="text1"/>
          <w:sz w:val="28"/>
          <w:szCs w:val="28"/>
        </w:rPr>
        <w:t>между собой подсистем «Конструкторская документация», «Проектирование», «Производство прочностных расчетов» и др., в системах высоких версий, таких как</w:t>
      </w:r>
    </w:p>
    <w:p w:rsidR="004C25AC" w:rsidRPr="001D7A67" w:rsidRDefault="004C25AC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A67">
        <w:rPr>
          <w:color w:val="000000" w:themeColor="text1"/>
          <w:sz w:val="28"/>
          <w:szCs w:val="28"/>
        </w:rPr>
        <w:t xml:space="preserve">CATIA, UNIGRAphiks, CIMATRON, CADDS-5 и др., позволяет </w:t>
      </w:r>
      <w:r w:rsidR="001D5E30" w:rsidRPr="001D7A67">
        <w:rPr>
          <w:bCs/>
          <w:color w:val="000000" w:themeColor="text1"/>
          <w:sz w:val="28"/>
          <w:szCs w:val="28"/>
        </w:rPr>
        <w:t>создавать еди</w:t>
      </w:r>
      <w:r w:rsidRPr="001D7A67">
        <w:rPr>
          <w:bCs/>
          <w:color w:val="000000" w:themeColor="text1"/>
          <w:sz w:val="28"/>
          <w:szCs w:val="28"/>
        </w:rPr>
        <w:t xml:space="preserve">ную систему </w:t>
      </w:r>
      <w:r w:rsidRPr="001D7A67">
        <w:rPr>
          <w:color w:val="000000" w:themeColor="text1"/>
          <w:sz w:val="28"/>
          <w:szCs w:val="28"/>
        </w:rPr>
        <w:t>проектирования и разработки проектной документации, такую</w:t>
      </w:r>
      <w:r w:rsidR="001D5E30" w:rsidRPr="001D7A67">
        <w:rPr>
          <w:color w:val="000000" w:themeColor="text1"/>
          <w:sz w:val="28"/>
          <w:szCs w:val="28"/>
        </w:rPr>
        <w:t xml:space="preserve"> </w:t>
      </w:r>
      <w:r w:rsidRPr="001D7A67">
        <w:rPr>
          <w:color w:val="000000" w:themeColor="text1"/>
          <w:sz w:val="28"/>
          <w:szCs w:val="28"/>
        </w:rPr>
        <w:t>как – автоматизированная система конструкторско-технологической документации авиационного производства (АСКТД АП).</w:t>
      </w:r>
    </w:p>
    <w:p w:rsidR="004C25AC" w:rsidRPr="001D7A67" w:rsidRDefault="004C25AC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A67">
        <w:rPr>
          <w:bCs/>
          <w:color w:val="000000" w:themeColor="text1"/>
          <w:sz w:val="28"/>
          <w:szCs w:val="28"/>
        </w:rPr>
        <w:t xml:space="preserve">Принцип информационного единства </w:t>
      </w:r>
      <w:r w:rsidRPr="001D7A67">
        <w:rPr>
          <w:color w:val="000000" w:themeColor="text1"/>
          <w:sz w:val="28"/>
          <w:szCs w:val="28"/>
        </w:rPr>
        <w:t>состоит в том, что в подсистемах и</w:t>
      </w:r>
      <w:r w:rsidR="001D5E30" w:rsidRPr="001D7A67">
        <w:rPr>
          <w:color w:val="000000" w:themeColor="text1"/>
          <w:sz w:val="28"/>
          <w:szCs w:val="28"/>
        </w:rPr>
        <w:t xml:space="preserve"> </w:t>
      </w:r>
      <w:r w:rsidRPr="001D7A67">
        <w:rPr>
          <w:color w:val="000000" w:themeColor="text1"/>
          <w:sz w:val="28"/>
          <w:szCs w:val="28"/>
        </w:rPr>
        <w:t xml:space="preserve">компонентах различных САПР необходимо использовать </w:t>
      </w:r>
      <w:r w:rsidRPr="001D7A67">
        <w:rPr>
          <w:bCs/>
          <w:color w:val="000000" w:themeColor="text1"/>
          <w:sz w:val="28"/>
          <w:szCs w:val="28"/>
        </w:rPr>
        <w:t xml:space="preserve">единую </w:t>
      </w:r>
      <w:r w:rsidRPr="001D7A67">
        <w:rPr>
          <w:color w:val="000000" w:themeColor="text1"/>
          <w:sz w:val="28"/>
          <w:szCs w:val="28"/>
        </w:rPr>
        <w:t xml:space="preserve">систему </w:t>
      </w:r>
      <w:r w:rsidR="001D5E30" w:rsidRPr="001D7A67">
        <w:rPr>
          <w:bCs/>
          <w:color w:val="000000" w:themeColor="text1"/>
          <w:sz w:val="28"/>
          <w:szCs w:val="28"/>
        </w:rPr>
        <w:t>тер</w:t>
      </w:r>
      <w:r w:rsidRPr="001D7A67">
        <w:rPr>
          <w:bCs/>
          <w:color w:val="000000" w:themeColor="text1"/>
          <w:sz w:val="28"/>
          <w:szCs w:val="28"/>
        </w:rPr>
        <w:t>минов</w:t>
      </w:r>
      <w:r w:rsidRPr="001D7A67">
        <w:rPr>
          <w:color w:val="000000" w:themeColor="text1"/>
          <w:sz w:val="28"/>
          <w:szCs w:val="28"/>
        </w:rPr>
        <w:t xml:space="preserve">, </w:t>
      </w:r>
      <w:r w:rsidRPr="001D7A67">
        <w:rPr>
          <w:bCs/>
          <w:color w:val="000000" w:themeColor="text1"/>
          <w:sz w:val="28"/>
          <w:szCs w:val="28"/>
        </w:rPr>
        <w:t>символов</w:t>
      </w:r>
      <w:r w:rsidRPr="001D7A67">
        <w:rPr>
          <w:color w:val="000000" w:themeColor="text1"/>
          <w:sz w:val="28"/>
          <w:szCs w:val="28"/>
        </w:rPr>
        <w:t xml:space="preserve">, </w:t>
      </w:r>
      <w:r w:rsidRPr="001D7A67">
        <w:rPr>
          <w:bCs/>
          <w:color w:val="000000" w:themeColor="text1"/>
          <w:sz w:val="28"/>
          <w:szCs w:val="28"/>
        </w:rPr>
        <w:t>условных обозначений</w:t>
      </w:r>
      <w:r w:rsidRPr="001D7A67">
        <w:rPr>
          <w:color w:val="000000" w:themeColor="text1"/>
          <w:sz w:val="28"/>
          <w:szCs w:val="28"/>
        </w:rPr>
        <w:t>, проблемно-ориентированных языков программирования и способов представления информации, установленных</w:t>
      </w:r>
      <w:r w:rsidR="001D5E30" w:rsidRPr="001D7A67">
        <w:rPr>
          <w:color w:val="000000" w:themeColor="text1"/>
          <w:sz w:val="28"/>
          <w:szCs w:val="28"/>
        </w:rPr>
        <w:t xml:space="preserve"> </w:t>
      </w:r>
      <w:r w:rsidRPr="001D7A67">
        <w:rPr>
          <w:color w:val="000000" w:themeColor="text1"/>
          <w:sz w:val="28"/>
          <w:szCs w:val="28"/>
        </w:rPr>
        <w:t xml:space="preserve">государственными, международными стандартами и </w:t>
      </w:r>
      <w:r w:rsidRPr="001D7A67">
        <w:rPr>
          <w:bCs/>
          <w:color w:val="000000" w:themeColor="text1"/>
          <w:sz w:val="28"/>
          <w:szCs w:val="28"/>
        </w:rPr>
        <w:t xml:space="preserve">отраслевыми </w:t>
      </w:r>
      <w:r w:rsidRPr="001D7A67">
        <w:rPr>
          <w:color w:val="000000" w:themeColor="text1"/>
          <w:sz w:val="28"/>
          <w:szCs w:val="28"/>
        </w:rPr>
        <w:t xml:space="preserve">нормативами документами (ОСТ). </w:t>
      </w:r>
      <w:r w:rsidRPr="001D7A67">
        <w:rPr>
          <w:bCs/>
          <w:color w:val="000000" w:themeColor="text1"/>
          <w:sz w:val="28"/>
          <w:szCs w:val="28"/>
        </w:rPr>
        <w:t>Принцип инфо</w:t>
      </w:r>
      <w:r w:rsidR="001D5E30" w:rsidRPr="001D7A67">
        <w:rPr>
          <w:bCs/>
          <w:color w:val="000000" w:themeColor="text1"/>
          <w:sz w:val="28"/>
          <w:szCs w:val="28"/>
        </w:rPr>
        <w:t>рмационного единства предопреде</w:t>
      </w:r>
      <w:r w:rsidRPr="001D7A67">
        <w:rPr>
          <w:bCs/>
          <w:color w:val="000000" w:themeColor="text1"/>
          <w:sz w:val="28"/>
          <w:szCs w:val="28"/>
        </w:rPr>
        <w:t xml:space="preserve">ляет </w:t>
      </w:r>
      <w:r w:rsidRPr="001D7A67">
        <w:rPr>
          <w:color w:val="000000" w:themeColor="text1"/>
          <w:sz w:val="28"/>
          <w:szCs w:val="28"/>
        </w:rPr>
        <w:t xml:space="preserve">организацию и создание </w:t>
      </w:r>
      <w:r w:rsidRPr="001D7A67">
        <w:rPr>
          <w:bCs/>
          <w:color w:val="000000" w:themeColor="text1"/>
          <w:sz w:val="28"/>
          <w:szCs w:val="28"/>
        </w:rPr>
        <w:t xml:space="preserve">информационного тезауруса </w:t>
      </w:r>
      <w:r w:rsidRPr="001D7A67">
        <w:rPr>
          <w:color w:val="000000" w:themeColor="text1"/>
          <w:sz w:val="28"/>
          <w:szCs w:val="28"/>
        </w:rPr>
        <w:t xml:space="preserve">и в частности, </w:t>
      </w:r>
      <w:r w:rsidR="001D5E30" w:rsidRPr="001D7A67">
        <w:rPr>
          <w:bCs/>
          <w:color w:val="000000" w:themeColor="text1"/>
          <w:sz w:val="28"/>
          <w:szCs w:val="28"/>
        </w:rPr>
        <w:t>те</w:t>
      </w:r>
      <w:r w:rsidRPr="001D7A67">
        <w:rPr>
          <w:bCs/>
          <w:color w:val="000000" w:themeColor="text1"/>
          <w:sz w:val="28"/>
          <w:szCs w:val="28"/>
        </w:rPr>
        <w:t>зауруса по конструкции самолета</w:t>
      </w:r>
      <w:r w:rsidRPr="001D7A67">
        <w:rPr>
          <w:color w:val="000000" w:themeColor="text1"/>
          <w:sz w:val="28"/>
          <w:szCs w:val="28"/>
        </w:rPr>
        <w:t>.</w:t>
      </w:r>
    </w:p>
    <w:p w:rsidR="004C25AC" w:rsidRPr="001D7A67" w:rsidRDefault="004C25AC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A67">
        <w:rPr>
          <w:bCs/>
          <w:color w:val="000000" w:themeColor="text1"/>
          <w:sz w:val="28"/>
          <w:szCs w:val="28"/>
        </w:rPr>
        <w:t xml:space="preserve">Принцип стандартизации и унификации </w:t>
      </w:r>
      <w:r w:rsidRPr="001D7A67">
        <w:rPr>
          <w:color w:val="000000" w:themeColor="text1"/>
          <w:sz w:val="28"/>
          <w:szCs w:val="28"/>
        </w:rPr>
        <w:t xml:space="preserve">заключается в проведении типизации, унификации и стандартизации подсистем и компонентов САПР, </w:t>
      </w:r>
      <w:r w:rsidR="001D5E30" w:rsidRPr="001D7A67">
        <w:rPr>
          <w:bCs/>
          <w:color w:val="000000" w:themeColor="text1"/>
          <w:sz w:val="28"/>
          <w:szCs w:val="28"/>
        </w:rPr>
        <w:t>ин</w:t>
      </w:r>
      <w:r w:rsidRPr="001D7A67">
        <w:rPr>
          <w:bCs/>
          <w:color w:val="000000" w:themeColor="text1"/>
          <w:sz w:val="28"/>
          <w:szCs w:val="28"/>
        </w:rPr>
        <w:t xml:space="preserve">вариантных </w:t>
      </w:r>
      <w:r w:rsidRPr="001D7A67">
        <w:rPr>
          <w:color w:val="000000" w:themeColor="text1"/>
          <w:sz w:val="28"/>
          <w:szCs w:val="28"/>
        </w:rPr>
        <w:t xml:space="preserve">к проектируемым объектам и отраслевой специфике (или к предметной области проектирования и управления разработками), а также выработке соответствующей </w:t>
      </w:r>
      <w:r w:rsidRPr="001D7A67">
        <w:rPr>
          <w:bCs/>
          <w:color w:val="000000" w:themeColor="text1"/>
          <w:sz w:val="28"/>
          <w:szCs w:val="28"/>
        </w:rPr>
        <w:t xml:space="preserve">методологии </w:t>
      </w:r>
      <w:r w:rsidRPr="001D7A67">
        <w:rPr>
          <w:color w:val="000000" w:themeColor="text1"/>
          <w:sz w:val="28"/>
          <w:szCs w:val="28"/>
        </w:rPr>
        <w:t>(совокупности процедур, правил и методик</w:t>
      </w:r>
      <w:r w:rsidR="001D5E30" w:rsidRPr="001D7A67">
        <w:rPr>
          <w:color w:val="000000" w:themeColor="text1"/>
          <w:sz w:val="28"/>
          <w:szCs w:val="28"/>
        </w:rPr>
        <w:t xml:space="preserve"> </w:t>
      </w:r>
      <w:r w:rsidRPr="001D7A67">
        <w:rPr>
          <w:color w:val="000000" w:themeColor="text1"/>
          <w:sz w:val="28"/>
          <w:szCs w:val="28"/>
        </w:rPr>
        <w:t>проектирования) с целью упорядочения деятельности в области создания, адаптации и развития САПР конструкторско-технологическими разработками.</w:t>
      </w:r>
    </w:p>
    <w:p w:rsidR="004C25AC" w:rsidRPr="001D7A67" w:rsidRDefault="004C25AC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A67">
        <w:rPr>
          <w:color w:val="000000" w:themeColor="text1"/>
          <w:sz w:val="28"/>
          <w:szCs w:val="28"/>
        </w:rPr>
        <w:t xml:space="preserve">Совершенно важным принципом разработки, адаптации и развития САПР-КТР является обеспечение </w:t>
      </w:r>
      <w:r w:rsidRPr="001D7A67">
        <w:rPr>
          <w:bCs/>
          <w:color w:val="000000" w:themeColor="text1"/>
          <w:sz w:val="28"/>
          <w:szCs w:val="28"/>
        </w:rPr>
        <w:t>эргатичности</w:t>
      </w:r>
      <w:r w:rsidRPr="001D7A67">
        <w:rPr>
          <w:color w:val="000000" w:themeColor="text1"/>
          <w:sz w:val="28"/>
          <w:szCs w:val="28"/>
        </w:rPr>
        <w:t xml:space="preserve">, то есть возможности абсолютной </w:t>
      </w:r>
      <w:r w:rsidR="001D5E30" w:rsidRPr="001D7A67">
        <w:rPr>
          <w:bCs/>
          <w:color w:val="000000" w:themeColor="text1"/>
          <w:sz w:val="28"/>
          <w:szCs w:val="28"/>
        </w:rPr>
        <w:t>со</w:t>
      </w:r>
      <w:r w:rsidRPr="001D7A67">
        <w:rPr>
          <w:bCs/>
          <w:color w:val="000000" w:themeColor="text1"/>
          <w:sz w:val="28"/>
          <w:szCs w:val="28"/>
        </w:rPr>
        <w:t xml:space="preserve">вместимости </w:t>
      </w:r>
      <w:r w:rsidRPr="001D7A67">
        <w:rPr>
          <w:color w:val="000000" w:themeColor="text1"/>
          <w:sz w:val="28"/>
          <w:szCs w:val="28"/>
        </w:rPr>
        <w:t>пользователя-проектировщика с машинной системой (то есть</w:t>
      </w:r>
      <w:r w:rsidR="001D5E30" w:rsidRPr="001D7A67">
        <w:rPr>
          <w:color w:val="000000" w:themeColor="text1"/>
          <w:sz w:val="28"/>
          <w:szCs w:val="28"/>
        </w:rPr>
        <w:t xml:space="preserve"> </w:t>
      </w:r>
      <w:r w:rsidRPr="001D7A67">
        <w:rPr>
          <w:color w:val="000000" w:themeColor="text1"/>
          <w:sz w:val="28"/>
          <w:szCs w:val="28"/>
        </w:rPr>
        <w:t xml:space="preserve">САПР) при работе в интерактивном и оперативном режиме </w:t>
      </w:r>
      <w:r w:rsidRPr="001D7A67">
        <w:rPr>
          <w:bCs/>
          <w:color w:val="000000" w:themeColor="text1"/>
          <w:sz w:val="28"/>
          <w:szCs w:val="28"/>
        </w:rPr>
        <w:t xml:space="preserve">диалога </w:t>
      </w:r>
      <w:r w:rsidRPr="001D7A67">
        <w:rPr>
          <w:color w:val="000000" w:themeColor="text1"/>
          <w:sz w:val="28"/>
          <w:szCs w:val="28"/>
        </w:rPr>
        <w:t>и др.</w:t>
      </w:r>
    </w:p>
    <w:p w:rsidR="001D5E30" w:rsidRPr="001D7A67" w:rsidRDefault="004C25AC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A67">
        <w:rPr>
          <w:color w:val="000000" w:themeColor="text1"/>
          <w:sz w:val="28"/>
          <w:szCs w:val="28"/>
        </w:rPr>
        <w:t xml:space="preserve">Процесс разработки </w:t>
      </w:r>
      <w:r w:rsidRPr="001D7A67">
        <w:rPr>
          <w:bCs/>
          <w:color w:val="000000" w:themeColor="text1"/>
          <w:sz w:val="28"/>
          <w:szCs w:val="28"/>
        </w:rPr>
        <w:t xml:space="preserve">проекта самолета </w:t>
      </w:r>
      <w:r w:rsidRPr="001D7A67">
        <w:rPr>
          <w:color w:val="000000" w:themeColor="text1"/>
          <w:sz w:val="28"/>
          <w:szCs w:val="28"/>
        </w:rPr>
        <w:t>и его составляющих, в том числе</w:t>
      </w:r>
      <w:r w:rsidR="001D5E30" w:rsidRPr="001D7A67">
        <w:rPr>
          <w:color w:val="000000" w:themeColor="text1"/>
          <w:sz w:val="28"/>
          <w:szCs w:val="28"/>
        </w:rPr>
        <w:t xml:space="preserve"> </w:t>
      </w:r>
      <w:r w:rsidRPr="001D7A67">
        <w:rPr>
          <w:color w:val="000000" w:themeColor="text1"/>
          <w:sz w:val="28"/>
          <w:szCs w:val="28"/>
        </w:rPr>
        <w:t>технологического оснащения и технологических процессов – это творческий</w:t>
      </w:r>
      <w:r w:rsidR="001D5E30" w:rsidRPr="001D7A67">
        <w:rPr>
          <w:color w:val="000000" w:themeColor="text1"/>
          <w:sz w:val="28"/>
          <w:szCs w:val="28"/>
        </w:rPr>
        <w:t xml:space="preserve"> </w:t>
      </w:r>
      <w:r w:rsidRPr="001D7A67">
        <w:rPr>
          <w:color w:val="000000" w:themeColor="text1"/>
          <w:sz w:val="28"/>
          <w:szCs w:val="28"/>
        </w:rPr>
        <w:t xml:space="preserve">акт или процесс, и он никогда не может быть </w:t>
      </w:r>
      <w:r w:rsidRPr="001D7A67">
        <w:rPr>
          <w:bCs/>
          <w:color w:val="000000" w:themeColor="text1"/>
          <w:sz w:val="28"/>
          <w:szCs w:val="28"/>
        </w:rPr>
        <w:t xml:space="preserve">формализован </w:t>
      </w:r>
      <w:r w:rsidRPr="001D7A67">
        <w:rPr>
          <w:color w:val="000000" w:themeColor="text1"/>
          <w:sz w:val="28"/>
          <w:szCs w:val="28"/>
        </w:rPr>
        <w:t>до конца. В этой</w:t>
      </w:r>
      <w:r w:rsidR="001D5E30" w:rsidRPr="001D7A67">
        <w:rPr>
          <w:color w:val="000000" w:themeColor="text1"/>
          <w:sz w:val="28"/>
          <w:szCs w:val="28"/>
        </w:rPr>
        <w:t xml:space="preserve"> </w:t>
      </w:r>
      <w:r w:rsidRPr="001D7A67">
        <w:rPr>
          <w:color w:val="000000" w:themeColor="text1"/>
          <w:sz w:val="28"/>
          <w:szCs w:val="28"/>
        </w:rPr>
        <w:t xml:space="preserve">связи, наряду с конструктивно-техническим и математическим описанием конструкции самолета или любого другого летательного аппарата (ЛА), необходимо еще </w:t>
      </w:r>
      <w:r w:rsidRPr="001D7A67">
        <w:rPr>
          <w:bCs/>
          <w:color w:val="000000" w:themeColor="text1"/>
          <w:sz w:val="28"/>
          <w:szCs w:val="28"/>
        </w:rPr>
        <w:t xml:space="preserve">функциональное </w:t>
      </w:r>
      <w:r w:rsidRPr="001D7A67">
        <w:rPr>
          <w:color w:val="000000" w:themeColor="text1"/>
          <w:sz w:val="28"/>
          <w:szCs w:val="28"/>
        </w:rPr>
        <w:t>описание объекта (самолета) и его элементов на язы</w:t>
      </w:r>
      <w:r w:rsidR="001D5E30" w:rsidRPr="001D7A67">
        <w:rPr>
          <w:color w:val="000000" w:themeColor="text1"/>
          <w:sz w:val="28"/>
          <w:szCs w:val="28"/>
        </w:rPr>
        <w:t xml:space="preserve">ке </w:t>
      </w:r>
      <w:r w:rsidR="001D5E30" w:rsidRPr="001D7A67">
        <w:rPr>
          <w:bCs/>
          <w:color w:val="000000" w:themeColor="text1"/>
          <w:sz w:val="28"/>
          <w:szCs w:val="28"/>
        </w:rPr>
        <w:t xml:space="preserve">выполняемых функций </w:t>
      </w:r>
      <w:r w:rsidR="001D5E30" w:rsidRPr="001D7A67">
        <w:rPr>
          <w:color w:val="000000" w:themeColor="text1"/>
          <w:sz w:val="28"/>
          <w:szCs w:val="28"/>
        </w:rPr>
        <w:t xml:space="preserve">и их </w:t>
      </w:r>
      <w:r w:rsidR="001D5E30" w:rsidRPr="001D7A67">
        <w:rPr>
          <w:bCs/>
          <w:color w:val="000000" w:themeColor="text1"/>
          <w:sz w:val="28"/>
          <w:szCs w:val="28"/>
        </w:rPr>
        <w:t>отношений</w:t>
      </w:r>
      <w:r w:rsidR="001D5E30" w:rsidRPr="001D7A67">
        <w:rPr>
          <w:color w:val="000000" w:themeColor="text1"/>
          <w:sz w:val="28"/>
          <w:szCs w:val="28"/>
        </w:rPr>
        <w:t xml:space="preserve">, то есть необходим информационный </w:t>
      </w:r>
      <w:r w:rsidR="001D5E30" w:rsidRPr="001D7A67">
        <w:rPr>
          <w:bCs/>
          <w:color w:val="000000" w:themeColor="text1"/>
          <w:sz w:val="28"/>
          <w:szCs w:val="28"/>
        </w:rPr>
        <w:t xml:space="preserve">тезаурус </w:t>
      </w:r>
      <w:r w:rsidR="001D5E30" w:rsidRPr="001D7A67">
        <w:rPr>
          <w:color w:val="000000" w:themeColor="text1"/>
          <w:sz w:val="28"/>
          <w:szCs w:val="28"/>
        </w:rPr>
        <w:t xml:space="preserve">– словарь </w:t>
      </w:r>
      <w:r w:rsidR="001D5E30" w:rsidRPr="001D7A67">
        <w:rPr>
          <w:bCs/>
          <w:color w:val="000000" w:themeColor="text1"/>
          <w:sz w:val="28"/>
          <w:szCs w:val="28"/>
        </w:rPr>
        <w:t xml:space="preserve">типовых формулировок </w:t>
      </w:r>
      <w:r w:rsidR="001D5E30" w:rsidRPr="001D7A67">
        <w:rPr>
          <w:color w:val="000000" w:themeColor="text1"/>
          <w:sz w:val="28"/>
          <w:szCs w:val="28"/>
        </w:rPr>
        <w:t>проектно-технических и управленческих функций по конструкции любого ЛА. Это обеспечит возможность получить дополнительную информацию об объекте проектирования при использовании САПР-КТР.</w:t>
      </w:r>
    </w:p>
    <w:p w:rsidR="001D7A67" w:rsidRDefault="001D7A67" w:rsidP="001D7A67">
      <w:pPr>
        <w:pStyle w:val="1"/>
        <w:keepNext w:val="0"/>
        <w:shd w:val="clear" w:color="000000" w:fill="FFFFFF" w:themeFill="background1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bookmarkStart w:id="3" w:name="_Toc268824243"/>
    </w:p>
    <w:p w:rsidR="001D5E30" w:rsidRPr="001D7A67" w:rsidRDefault="001D7A67" w:rsidP="001D7A67">
      <w:pPr>
        <w:pStyle w:val="1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1D7A67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2 </w:t>
      </w:r>
      <w:r w:rsidR="001D5E30" w:rsidRPr="001D7A67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Этапы и процедуры проектирования самолетов и необходимость их автоматизации</w:t>
      </w:r>
      <w:bookmarkEnd w:id="3"/>
    </w:p>
    <w:p w:rsidR="001D7A67" w:rsidRDefault="001D7A67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D5E30" w:rsidRPr="001D7A67" w:rsidRDefault="001D5E30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A67">
        <w:rPr>
          <w:color w:val="000000" w:themeColor="text1"/>
          <w:sz w:val="28"/>
          <w:szCs w:val="28"/>
        </w:rPr>
        <w:t>Техническая необходимость в проектировании нового типа самолета возникает по двум основным причинам:</w:t>
      </w:r>
    </w:p>
    <w:p w:rsidR="001D5E30" w:rsidRPr="001D7A67" w:rsidRDefault="001D5E30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A67">
        <w:rPr>
          <w:color w:val="000000" w:themeColor="text1"/>
          <w:sz w:val="28"/>
          <w:szCs w:val="28"/>
        </w:rPr>
        <w:t>1. Происходит моральное устаревание существующих типов самолетов, а также появляются новые прочные облегченные материалы, новые технические решения и возможности, реализация которых обещает повышение технико-экономических показателей производства самолетов и их эксплуатацию, а также улучшение транспортной системы страны в целом.</w:t>
      </w:r>
    </w:p>
    <w:p w:rsidR="001D5E30" w:rsidRPr="001D7A67" w:rsidRDefault="001D5E30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A67">
        <w:rPr>
          <w:color w:val="000000" w:themeColor="text1"/>
          <w:sz w:val="28"/>
          <w:szCs w:val="28"/>
        </w:rPr>
        <w:t xml:space="preserve">2. Решение народно-хозяйственных и военных задач, ставит перед авиационной техникой условия безусловного выполнения ее </w:t>
      </w:r>
      <w:r w:rsidRPr="001D7A67">
        <w:rPr>
          <w:bCs/>
          <w:color w:val="000000" w:themeColor="text1"/>
          <w:sz w:val="28"/>
          <w:szCs w:val="28"/>
        </w:rPr>
        <w:t xml:space="preserve">главных функций </w:t>
      </w:r>
      <w:r w:rsidRPr="001D7A67">
        <w:rPr>
          <w:color w:val="000000" w:themeColor="text1"/>
          <w:sz w:val="28"/>
          <w:szCs w:val="28"/>
        </w:rPr>
        <w:t>в современных условиях – это экономичность, максимальная функциональность</w:t>
      </w:r>
    </w:p>
    <w:p w:rsidR="001D5E30" w:rsidRPr="001D7A67" w:rsidRDefault="001D5E30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A67">
        <w:rPr>
          <w:color w:val="000000" w:themeColor="text1"/>
          <w:sz w:val="28"/>
          <w:szCs w:val="28"/>
        </w:rPr>
        <w:t>(надежность, качество, эффективность, ремонтопригодность и долговечность), с возможностью взаимозаменяемости агрегатов, модернизации и доработки как в заводских условиях, так и на базах эксплуатации (то есть на боевом посту). Современные типы самолетов должны удовлетворять новым требованиям, например, перевозимых грузов, способность посадки на грунтовые аэродромы; для военных самолетов – возможность кратчайшего разбега по взлетно-посадочной полосе, либо вертикального взлета. Например, самолеты транспортной авиации типа «Руслан» удовлетворяют современным требованиям по перевозке крупногабаритных грузов, но имеют очень малую вероятность посадки на грунтовые взлетно-посадочные полосы и т.д.</w:t>
      </w:r>
    </w:p>
    <w:p w:rsidR="001D5E30" w:rsidRPr="001D7A67" w:rsidRDefault="001D5E30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A67">
        <w:rPr>
          <w:color w:val="000000" w:themeColor="text1"/>
          <w:sz w:val="28"/>
          <w:szCs w:val="28"/>
        </w:rPr>
        <w:t xml:space="preserve">Известно, что ключевым элементом процесса создания самолета является его проект, то есть </w:t>
      </w:r>
      <w:r w:rsidRPr="001D7A67">
        <w:rPr>
          <w:bCs/>
          <w:color w:val="000000" w:themeColor="text1"/>
          <w:sz w:val="28"/>
          <w:szCs w:val="28"/>
        </w:rPr>
        <w:t xml:space="preserve">разработка проекта </w:t>
      </w:r>
      <w:r w:rsidRPr="001D7A67">
        <w:rPr>
          <w:color w:val="000000" w:themeColor="text1"/>
          <w:sz w:val="28"/>
          <w:szCs w:val="28"/>
        </w:rPr>
        <w:t xml:space="preserve">как в ручном режиме, так и в автоматизированном. Разработать проект современного самолета – это значит разработать полный комплект проектно-конструкторской и технологической документации как при бумажной технологии, так и на машинных носителях, позволяющий осуществить создание самолета в металле и производить его эксплуатацию. Классически, техническая документация – это лишь </w:t>
      </w:r>
      <w:r w:rsidRPr="001D7A67">
        <w:rPr>
          <w:bCs/>
          <w:color w:val="000000" w:themeColor="text1"/>
          <w:sz w:val="28"/>
          <w:szCs w:val="28"/>
        </w:rPr>
        <w:t xml:space="preserve">конечный результат </w:t>
      </w:r>
      <w:r w:rsidRPr="001D7A67">
        <w:rPr>
          <w:color w:val="000000" w:themeColor="text1"/>
          <w:sz w:val="28"/>
          <w:szCs w:val="28"/>
        </w:rPr>
        <w:t xml:space="preserve">сложного и длительного процесса проектно-конструкторской деятельности создателей самолета, направленный на разработку проекта ранее не существовавшего объекта (самолета), системы и процесса. Поэтому всегда </w:t>
      </w:r>
      <w:r w:rsidRPr="001D7A67">
        <w:rPr>
          <w:bCs/>
          <w:color w:val="000000" w:themeColor="text1"/>
          <w:sz w:val="28"/>
          <w:szCs w:val="28"/>
        </w:rPr>
        <w:t xml:space="preserve">процесс проектирования </w:t>
      </w:r>
      <w:r w:rsidRPr="001D7A67">
        <w:rPr>
          <w:color w:val="000000" w:themeColor="text1"/>
          <w:sz w:val="28"/>
          <w:szCs w:val="28"/>
        </w:rPr>
        <w:t>любого объекта – это эволюционный цикл обновления.</w:t>
      </w:r>
    </w:p>
    <w:p w:rsidR="001D5E30" w:rsidRPr="001D7A67" w:rsidRDefault="001D5E30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A67">
        <w:rPr>
          <w:color w:val="000000" w:themeColor="text1"/>
          <w:sz w:val="28"/>
          <w:szCs w:val="28"/>
        </w:rPr>
        <w:t xml:space="preserve">Понятно, что современные проекты самолетов и другой сложной техники машиностроения, создать без использования систем </w:t>
      </w:r>
      <w:r w:rsidRPr="001D7A67">
        <w:rPr>
          <w:bCs/>
          <w:color w:val="000000" w:themeColor="text1"/>
          <w:sz w:val="28"/>
          <w:szCs w:val="28"/>
        </w:rPr>
        <w:t xml:space="preserve">автоматизации </w:t>
      </w:r>
      <w:r w:rsidRPr="001D7A67">
        <w:rPr>
          <w:color w:val="000000" w:themeColor="text1"/>
          <w:sz w:val="28"/>
          <w:szCs w:val="28"/>
        </w:rPr>
        <w:t xml:space="preserve">невозможно, поэтому степень автоматизации процессов проектирования во многом определяется не столько возможностями современных САПР, сколько возможностью </w:t>
      </w:r>
      <w:r w:rsidRPr="001D7A67">
        <w:rPr>
          <w:bCs/>
          <w:color w:val="000000" w:themeColor="text1"/>
          <w:sz w:val="28"/>
          <w:szCs w:val="28"/>
        </w:rPr>
        <w:t xml:space="preserve">формализации </w:t>
      </w:r>
      <w:r w:rsidRPr="001D7A67">
        <w:rPr>
          <w:color w:val="000000" w:themeColor="text1"/>
          <w:sz w:val="28"/>
          <w:szCs w:val="28"/>
        </w:rPr>
        <w:t xml:space="preserve">той или иной проектной задачи, то есть умением </w:t>
      </w:r>
      <w:r w:rsidRPr="001D7A67">
        <w:rPr>
          <w:bCs/>
          <w:color w:val="000000" w:themeColor="text1"/>
          <w:sz w:val="28"/>
          <w:szCs w:val="28"/>
        </w:rPr>
        <w:t xml:space="preserve">проектировщика </w:t>
      </w:r>
      <w:r w:rsidRPr="001D7A67">
        <w:rPr>
          <w:color w:val="000000" w:themeColor="text1"/>
          <w:sz w:val="28"/>
          <w:szCs w:val="28"/>
        </w:rPr>
        <w:t>дать достаточно строгую постановку задачи проектирования и четкий завершенный алгоритм ее решения, с использованием максимальных сведений о типовой конструкторской задаче, то есть использовании сведений о проектируемом изделии (самолете) – тезаурусе.</w:t>
      </w:r>
    </w:p>
    <w:p w:rsidR="001D5E30" w:rsidRPr="001D7A67" w:rsidRDefault="001D5E30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A67">
        <w:rPr>
          <w:color w:val="000000" w:themeColor="text1"/>
          <w:sz w:val="28"/>
          <w:szCs w:val="28"/>
        </w:rPr>
        <w:t xml:space="preserve">После определения </w:t>
      </w:r>
      <w:r w:rsidRPr="001D7A67">
        <w:rPr>
          <w:bCs/>
          <w:color w:val="000000" w:themeColor="text1"/>
          <w:sz w:val="28"/>
          <w:szCs w:val="28"/>
        </w:rPr>
        <w:t xml:space="preserve">цели </w:t>
      </w:r>
      <w:r w:rsidRPr="001D7A67">
        <w:rPr>
          <w:color w:val="000000" w:themeColor="text1"/>
          <w:sz w:val="28"/>
          <w:szCs w:val="28"/>
        </w:rPr>
        <w:t xml:space="preserve">проектирования, </w:t>
      </w:r>
      <w:r w:rsidRPr="001D7A67">
        <w:rPr>
          <w:bCs/>
          <w:color w:val="000000" w:themeColor="text1"/>
          <w:sz w:val="28"/>
          <w:szCs w:val="28"/>
        </w:rPr>
        <w:t>проектировщик</w:t>
      </w:r>
      <w:r w:rsidRPr="001D7A67">
        <w:rPr>
          <w:color w:val="000000" w:themeColor="text1"/>
          <w:sz w:val="28"/>
          <w:szCs w:val="28"/>
        </w:rPr>
        <w:t xml:space="preserve">, опираясь на </w:t>
      </w:r>
      <w:r w:rsidRPr="001D7A67">
        <w:rPr>
          <w:bCs/>
          <w:color w:val="000000" w:themeColor="text1"/>
          <w:sz w:val="28"/>
          <w:szCs w:val="28"/>
        </w:rPr>
        <w:t>информацию – тезаурус</w:t>
      </w:r>
      <w:r w:rsidRPr="001D7A67">
        <w:rPr>
          <w:color w:val="000000" w:themeColor="text1"/>
          <w:sz w:val="28"/>
          <w:szCs w:val="28"/>
        </w:rPr>
        <w:t xml:space="preserve">, а также творческие способности формирует </w:t>
      </w:r>
      <w:r w:rsidRPr="001D7A67">
        <w:rPr>
          <w:bCs/>
          <w:color w:val="000000" w:themeColor="text1"/>
          <w:sz w:val="28"/>
          <w:szCs w:val="28"/>
        </w:rPr>
        <w:t>главную идею</w:t>
      </w:r>
      <w:r w:rsidRPr="001D7A67">
        <w:rPr>
          <w:color w:val="000000" w:themeColor="text1"/>
          <w:sz w:val="28"/>
          <w:szCs w:val="28"/>
        </w:rPr>
        <w:t xml:space="preserve">, то есть концепцию будущего самолета, намечая возможные </w:t>
      </w:r>
      <w:r w:rsidRPr="001D7A67">
        <w:rPr>
          <w:bCs/>
          <w:color w:val="000000" w:themeColor="text1"/>
          <w:sz w:val="28"/>
          <w:szCs w:val="28"/>
        </w:rPr>
        <w:t xml:space="preserve">варианты </w:t>
      </w:r>
      <w:r w:rsidRPr="001D7A67">
        <w:rPr>
          <w:color w:val="000000" w:themeColor="text1"/>
          <w:sz w:val="28"/>
          <w:szCs w:val="28"/>
        </w:rPr>
        <w:t>(альтернативы) решения проектной задачи, используя систему автоматизации проектирования, адаптированную для решения конкретной проектной задачи.</w:t>
      </w:r>
    </w:p>
    <w:p w:rsidR="001D5E30" w:rsidRPr="001D7A67" w:rsidRDefault="001D5E30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A67">
        <w:rPr>
          <w:color w:val="000000" w:themeColor="text1"/>
          <w:sz w:val="28"/>
          <w:szCs w:val="28"/>
        </w:rPr>
        <w:t xml:space="preserve">После выбора варианта в современных условиях с использованием критериев </w:t>
      </w:r>
      <w:r w:rsidRPr="001D7A67">
        <w:rPr>
          <w:bCs/>
          <w:color w:val="000000" w:themeColor="text1"/>
          <w:sz w:val="28"/>
          <w:szCs w:val="28"/>
        </w:rPr>
        <w:t xml:space="preserve">функциональности </w:t>
      </w:r>
      <w:r w:rsidRPr="001D7A67">
        <w:rPr>
          <w:color w:val="000000" w:themeColor="text1"/>
          <w:sz w:val="28"/>
          <w:szCs w:val="28"/>
        </w:rPr>
        <w:t xml:space="preserve">и </w:t>
      </w:r>
      <w:r w:rsidRPr="001D7A67">
        <w:rPr>
          <w:bCs/>
          <w:color w:val="000000" w:themeColor="text1"/>
          <w:sz w:val="28"/>
          <w:szCs w:val="28"/>
        </w:rPr>
        <w:t>стоимости</w:t>
      </w:r>
      <w:r w:rsidRPr="001D7A67">
        <w:rPr>
          <w:color w:val="000000" w:themeColor="text1"/>
          <w:sz w:val="28"/>
          <w:szCs w:val="28"/>
        </w:rPr>
        <w:t xml:space="preserve">, строятся априорные математические и электронные (физические) модели, производится их функциональное описание, анализируются избыточные, недостающие и критические функции будущего самолета; определяются проблемы, требующие дополнительных научных исследований. Следующим крупным этапом является процесс </w:t>
      </w:r>
      <w:r w:rsidRPr="001D7A67">
        <w:rPr>
          <w:bCs/>
          <w:color w:val="000000" w:themeColor="text1"/>
          <w:sz w:val="28"/>
          <w:szCs w:val="28"/>
        </w:rPr>
        <w:t xml:space="preserve">исследования </w:t>
      </w:r>
      <w:r w:rsidRPr="001D7A67">
        <w:rPr>
          <w:color w:val="000000" w:themeColor="text1"/>
          <w:sz w:val="28"/>
          <w:szCs w:val="28"/>
        </w:rPr>
        <w:t xml:space="preserve">априорной модели, с проведением необходимых прочностных и других расчетов, расчетов технико-экономических и др. Завершающим результатом процесса проектирования (этапом проектирования) является </w:t>
      </w:r>
      <w:r w:rsidRPr="001D7A67">
        <w:rPr>
          <w:bCs/>
          <w:color w:val="000000" w:themeColor="text1"/>
          <w:sz w:val="28"/>
          <w:szCs w:val="28"/>
        </w:rPr>
        <w:t xml:space="preserve">анализ результатов </w:t>
      </w:r>
      <w:r w:rsidRPr="001D7A67">
        <w:rPr>
          <w:color w:val="000000" w:themeColor="text1"/>
          <w:sz w:val="28"/>
          <w:szCs w:val="28"/>
        </w:rPr>
        <w:t xml:space="preserve">исследований и выдача рекомендаций проектной организации для определения </w:t>
      </w:r>
      <w:r w:rsidRPr="001D7A67">
        <w:rPr>
          <w:bCs/>
          <w:color w:val="000000" w:themeColor="text1"/>
          <w:sz w:val="28"/>
          <w:szCs w:val="28"/>
        </w:rPr>
        <w:t xml:space="preserve">оптимального проектного решения </w:t>
      </w:r>
      <w:r w:rsidRPr="001D7A67">
        <w:rPr>
          <w:color w:val="000000" w:themeColor="text1"/>
          <w:sz w:val="28"/>
          <w:szCs w:val="28"/>
        </w:rPr>
        <w:t>и принятие решения на окончательную разработку проектно-конструкторской и технологической документации на изделие (самолет).</w:t>
      </w:r>
    </w:p>
    <w:p w:rsidR="001D5E30" w:rsidRPr="001D7A67" w:rsidRDefault="001D5E30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A67">
        <w:rPr>
          <w:color w:val="000000" w:themeColor="text1"/>
          <w:sz w:val="28"/>
          <w:szCs w:val="28"/>
        </w:rPr>
        <w:t>При проектировании самолетов, математическое моделирование, естественно, базируется на известных закономерностях прикладных авиационных наук, таких как «Аэрогазодинамика и динамика полета», «Теория принятия решений», «Теория полета», «Исследование операций» и других специальных науках, используемых при проектировании и расчете самолетов.</w:t>
      </w:r>
    </w:p>
    <w:p w:rsidR="001D5E30" w:rsidRPr="001D7A67" w:rsidRDefault="001D5E30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A67">
        <w:rPr>
          <w:color w:val="000000" w:themeColor="text1"/>
          <w:sz w:val="28"/>
          <w:szCs w:val="28"/>
        </w:rPr>
        <w:t xml:space="preserve">Соотношение математического и физического моделирования (электронного моделирования) определяет в значительной степени возможности формализации последующих этапов проектирования. Особенно, электронное моделирование предопределяет производство всех расчетов еще до создания проекта и изготовления опытного образца в </w:t>
      </w:r>
      <w:r w:rsidRPr="001D7A67">
        <w:rPr>
          <w:bCs/>
          <w:color w:val="000000" w:themeColor="text1"/>
          <w:sz w:val="28"/>
          <w:szCs w:val="28"/>
        </w:rPr>
        <w:t>металле</w:t>
      </w:r>
      <w:r w:rsidRPr="001D7A67">
        <w:rPr>
          <w:color w:val="000000" w:themeColor="text1"/>
          <w:sz w:val="28"/>
          <w:szCs w:val="28"/>
        </w:rPr>
        <w:t xml:space="preserve">. Так, например, если </w:t>
      </w:r>
      <w:r w:rsidRPr="001D7A67">
        <w:rPr>
          <w:bCs/>
          <w:color w:val="000000" w:themeColor="text1"/>
          <w:sz w:val="28"/>
          <w:szCs w:val="28"/>
        </w:rPr>
        <w:t xml:space="preserve">цель проектирования </w:t>
      </w:r>
      <w:r w:rsidRPr="001D7A67">
        <w:rPr>
          <w:color w:val="000000" w:themeColor="text1"/>
          <w:sz w:val="28"/>
          <w:szCs w:val="28"/>
        </w:rPr>
        <w:t xml:space="preserve">удается количественно выразить через </w:t>
      </w:r>
      <w:r w:rsidRPr="001D7A67">
        <w:rPr>
          <w:bCs/>
          <w:color w:val="000000" w:themeColor="text1"/>
          <w:sz w:val="28"/>
          <w:szCs w:val="28"/>
        </w:rPr>
        <w:t xml:space="preserve">критерий – функцию </w:t>
      </w:r>
      <w:r w:rsidRPr="001D7A67">
        <w:rPr>
          <w:color w:val="000000" w:themeColor="text1"/>
          <w:sz w:val="28"/>
          <w:szCs w:val="28"/>
        </w:rPr>
        <w:t>проектных параметров, то задачу принятия оптимального решения о конкретных значениях этих параметров можно свести к задаче отыскания такого сочетания параметров, при котором критерий достигает экстремального значения.</w:t>
      </w:r>
    </w:p>
    <w:p w:rsidR="001D5E30" w:rsidRPr="001D7A67" w:rsidRDefault="001D5E30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A67">
        <w:rPr>
          <w:color w:val="000000" w:themeColor="text1"/>
          <w:sz w:val="28"/>
          <w:szCs w:val="28"/>
        </w:rPr>
        <w:t xml:space="preserve">Таким образом, в общем процессе проектирования самолета имеется целая сеть </w:t>
      </w:r>
      <w:r w:rsidRPr="001D7A67">
        <w:rPr>
          <w:bCs/>
          <w:color w:val="000000" w:themeColor="text1"/>
          <w:sz w:val="28"/>
          <w:szCs w:val="28"/>
        </w:rPr>
        <w:t>проектных процедур</w:t>
      </w:r>
      <w:r w:rsidRPr="001D7A67">
        <w:rPr>
          <w:color w:val="000000" w:themeColor="text1"/>
          <w:sz w:val="28"/>
          <w:szCs w:val="28"/>
        </w:rPr>
        <w:t>, которые могут быть формализованы, с использованием информационного тезауруса в условиях автоматизированного проектирования конструкторско-технологических разработок самолета (САПР-КТРС).</w:t>
      </w:r>
    </w:p>
    <w:p w:rsidR="001D7A67" w:rsidRPr="001D7A67" w:rsidRDefault="001D7A67" w:rsidP="001D7A67">
      <w:pPr>
        <w:pStyle w:val="1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bookmarkStart w:id="4" w:name="_Toc268824244"/>
    </w:p>
    <w:p w:rsidR="001D5E30" w:rsidRPr="001D7A67" w:rsidRDefault="001D7A67" w:rsidP="001D7A67">
      <w:pPr>
        <w:pStyle w:val="1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1D7A67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3 </w:t>
      </w:r>
      <w:r w:rsidR="001D5E30" w:rsidRPr="001D7A67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Необходимость и проблемы декомпозиции конструкции самолета в процессе его автоматизированного проектирования</w:t>
      </w:r>
      <w:bookmarkEnd w:id="4"/>
    </w:p>
    <w:p w:rsidR="007402A2" w:rsidRPr="001D7A67" w:rsidRDefault="007402A2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D5E30" w:rsidRPr="001D7A67" w:rsidRDefault="001D5E30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A67">
        <w:rPr>
          <w:color w:val="000000" w:themeColor="text1"/>
          <w:sz w:val="28"/>
          <w:szCs w:val="28"/>
        </w:rPr>
        <w:t>Самолет, как и любой другой технический объект машиностроения, является объектом проектирования и представляет собой сложную техническую систему, обладающую развитой иерархической структурой. При системном подходе решение задач определенного иерархического уровня требует строить всю иерархию системы – самолет. Здесь необходимо рассматривать системы и подсистемы самолета более высоких иерархических уровней, например, транспортную систему и ее подсистему – авиационно-технический комплекс. В свою очередь самолет рассматривается как исходная (базовая) подсистема, где можно выделить по уровням иерархии такие подсистемы, как планер, силовые установки, снаряжение, оборудование, авионику, систему-шасси и т.д. Каждая из этих подсистем при проектировании подвергается декомпозиции, то есть расчленяется на ряд еще более мелких подсистем (составляющих), элементов, агрегатов и узлов.</w:t>
      </w:r>
    </w:p>
    <w:p w:rsidR="001D5E30" w:rsidRPr="001D7A67" w:rsidRDefault="001D5E30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A67">
        <w:rPr>
          <w:color w:val="000000" w:themeColor="text1"/>
          <w:sz w:val="28"/>
          <w:szCs w:val="28"/>
        </w:rPr>
        <w:t>Иерархические уровни связаны между собой двумя типами отношений.</w:t>
      </w:r>
    </w:p>
    <w:p w:rsidR="001D5E30" w:rsidRPr="001D7A67" w:rsidRDefault="001D5E30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A67">
        <w:rPr>
          <w:bCs/>
          <w:color w:val="000000" w:themeColor="text1"/>
          <w:sz w:val="28"/>
          <w:szCs w:val="28"/>
        </w:rPr>
        <w:t xml:space="preserve">Первый тип </w:t>
      </w:r>
      <w:r w:rsidRPr="001D7A67">
        <w:rPr>
          <w:color w:val="000000" w:themeColor="text1"/>
          <w:sz w:val="28"/>
          <w:szCs w:val="28"/>
        </w:rPr>
        <w:t xml:space="preserve">характеризует структуру системы и </w:t>
      </w:r>
      <w:r w:rsidRPr="001D7A67">
        <w:rPr>
          <w:bCs/>
          <w:color w:val="000000" w:themeColor="text1"/>
          <w:sz w:val="28"/>
          <w:szCs w:val="28"/>
        </w:rPr>
        <w:t xml:space="preserve">упорядочивает </w:t>
      </w:r>
      <w:r w:rsidRPr="001D7A67">
        <w:rPr>
          <w:color w:val="000000" w:themeColor="text1"/>
          <w:sz w:val="28"/>
          <w:szCs w:val="28"/>
        </w:rPr>
        <w:t xml:space="preserve">состав его элементов, блоков, агрегатов и связь составляющих конструкции между собой. Вместе с тем всякая структура создается для выполнения определенных </w:t>
      </w:r>
      <w:r w:rsidRPr="001D7A67">
        <w:rPr>
          <w:bCs/>
          <w:color w:val="000000" w:themeColor="text1"/>
          <w:sz w:val="28"/>
          <w:szCs w:val="28"/>
        </w:rPr>
        <w:t xml:space="preserve">функций </w:t>
      </w:r>
      <w:r w:rsidRPr="001D7A67">
        <w:rPr>
          <w:color w:val="000000" w:themeColor="text1"/>
          <w:sz w:val="28"/>
          <w:szCs w:val="28"/>
        </w:rPr>
        <w:t>(полезных действий, состояний или свойств). Например, конструкция крыла выполняет функции: «</w:t>
      </w:r>
      <w:r w:rsidRPr="001D7A67">
        <w:rPr>
          <w:bCs/>
          <w:color w:val="000000" w:themeColor="text1"/>
          <w:sz w:val="28"/>
          <w:szCs w:val="28"/>
        </w:rPr>
        <w:t>передавать нагрузки</w:t>
      </w:r>
      <w:r w:rsidRPr="001D7A67">
        <w:rPr>
          <w:color w:val="000000" w:themeColor="text1"/>
          <w:sz w:val="28"/>
          <w:szCs w:val="28"/>
        </w:rPr>
        <w:t>», «</w:t>
      </w:r>
      <w:r w:rsidRPr="001D7A67">
        <w:rPr>
          <w:bCs/>
          <w:color w:val="000000" w:themeColor="text1"/>
          <w:sz w:val="28"/>
          <w:szCs w:val="28"/>
        </w:rPr>
        <w:t xml:space="preserve">создавать силу </w:t>
      </w:r>
      <w:r w:rsidRPr="001D7A67">
        <w:rPr>
          <w:color w:val="000000" w:themeColor="text1"/>
          <w:sz w:val="28"/>
          <w:szCs w:val="28"/>
        </w:rPr>
        <w:t>(подъемную)», «</w:t>
      </w:r>
      <w:r w:rsidRPr="001D7A67">
        <w:rPr>
          <w:bCs/>
          <w:color w:val="000000" w:themeColor="text1"/>
          <w:sz w:val="28"/>
          <w:szCs w:val="28"/>
        </w:rPr>
        <w:t>размещать топливо</w:t>
      </w:r>
      <w:r w:rsidRPr="001D7A67">
        <w:rPr>
          <w:color w:val="000000" w:themeColor="text1"/>
          <w:sz w:val="28"/>
          <w:szCs w:val="28"/>
        </w:rPr>
        <w:t>» и др.</w:t>
      </w:r>
    </w:p>
    <w:p w:rsidR="001D5E30" w:rsidRPr="001D7A67" w:rsidRDefault="001D5E30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A67">
        <w:rPr>
          <w:color w:val="000000" w:themeColor="text1"/>
          <w:sz w:val="28"/>
          <w:szCs w:val="28"/>
        </w:rPr>
        <w:t xml:space="preserve">Таким образом, все элементы подсистем и их отдельные элементы по уровням иерархии связаны между собой </w:t>
      </w:r>
      <w:r w:rsidRPr="001D7A67">
        <w:rPr>
          <w:bCs/>
          <w:color w:val="000000" w:themeColor="text1"/>
          <w:sz w:val="28"/>
          <w:szCs w:val="28"/>
        </w:rPr>
        <w:t>функциональными соотношениями</w:t>
      </w:r>
      <w:r w:rsidRPr="001D7A67">
        <w:rPr>
          <w:color w:val="000000" w:themeColor="text1"/>
          <w:sz w:val="28"/>
          <w:szCs w:val="28"/>
        </w:rPr>
        <w:t>,</w:t>
      </w:r>
    </w:p>
    <w:p w:rsidR="001D5E30" w:rsidRPr="001D7A67" w:rsidRDefault="001D5E30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A67">
        <w:rPr>
          <w:color w:val="000000" w:themeColor="text1"/>
          <w:sz w:val="28"/>
          <w:szCs w:val="28"/>
        </w:rPr>
        <w:t xml:space="preserve">Каждому иерархическому уровню соответствует свой перечень задач, решение которых необходимо для принятия соответствующих этому уровню </w:t>
      </w:r>
      <w:r w:rsidRPr="001D7A67">
        <w:rPr>
          <w:bCs/>
          <w:color w:val="000000" w:themeColor="text1"/>
          <w:sz w:val="28"/>
          <w:szCs w:val="28"/>
        </w:rPr>
        <w:t>проектных решений</w:t>
      </w:r>
      <w:r w:rsidRPr="001D7A67">
        <w:rPr>
          <w:color w:val="000000" w:themeColor="text1"/>
          <w:sz w:val="28"/>
          <w:szCs w:val="28"/>
        </w:rPr>
        <w:t>,</w:t>
      </w:r>
      <w:r w:rsidR="00A25227" w:rsidRPr="001D7A67">
        <w:rPr>
          <w:color w:val="000000" w:themeColor="text1"/>
          <w:sz w:val="28"/>
          <w:szCs w:val="28"/>
        </w:rPr>
        <w:t xml:space="preserve"> </w:t>
      </w:r>
      <w:r w:rsidRPr="001D7A67">
        <w:rPr>
          <w:color w:val="000000" w:themeColor="text1"/>
          <w:sz w:val="28"/>
          <w:szCs w:val="28"/>
        </w:rPr>
        <w:t>а тем более в условиях функционирования САПР-КТР при создании конструкции самолета. Поэтому при автоматизированном проектировании конструкции</w:t>
      </w:r>
      <w:r w:rsidR="00A25227" w:rsidRPr="001D7A67">
        <w:rPr>
          <w:color w:val="000000" w:themeColor="text1"/>
          <w:sz w:val="28"/>
          <w:szCs w:val="28"/>
        </w:rPr>
        <w:t xml:space="preserve"> </w:t>
      </w:r>
      <w:r w:rsidRPr="001D7A67">
        <w:rPr>
          <w:color w:val="000000" w:themeColor="text1"/>
          <w:sz w:val="28"/>
          <w:szCs w:val="28"/>
        </w:rPr>
        <w:t xml:space="preserve">самолета важным, с точки зрения </w:t>
      </w:r>
      <w:r w:rsidRPr="001D7A67">
        <w:rPr>
          <w:bCs/>
          <w:color w:val="000000" w:themeColor="text1"/>
          <w:sz w:val="28"/>
          <w:szCs w:val="28"/>
        </w:rPr>
        <w:t xml:space="preserve">формализации </w:t>
      </w:r>
      <w:r w:rsidRPr="001D7A67">
        <w:rPr>
          <w:color w:val="000000" w:themeColor="text1"/>
          <w:sz w:val="28"/>
          <w:szCs w:val="28"/>
        </w:rPr>
        <w:t>аспектом, является его иерархическая структура и вытекающая из нее многоэтапность проектирования.</w:t>
      </w:r>
    </w:p>
    <w:p w:rsidR="001D5E30" w:rsidRPr="001D7A67" w:rsidRDefault="001D5E30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A67">
        <w:rPr>
          <w:color w:val="000000" w:themeColor="text1"/>
          <w:sz w:val="28"/>
          <w:szCs w:val="28"/>
        </w:rPr>
        <w:t>Здесь согласуются действия с подготовкой производства самолета, то есть подготовки предпосылок создания средств технологического оснащения, технологических процессов и другой проектно-технологической продукции, а также</w:t>
      </w:r>
      <w:r w:rsidR="00A25227" w:rsidRPr="001D7A67">
        <w:rPr>
          <w:color w:val="000000" w:themeColor="text1"/>
          <w:sz w:val="28"/>
          <w:szCs w:val="28"/>
        </w:rPr>
        <w:t xml:space="preserve"> </w:t>
      </w:r>
      <w:r w:rsidRPr="001D7A67">
        <w:rPr>
          <w:color w:val="000000" w:themeColor="text1"/>
          <w:sz w:val="28"/>
          <w:szCs w:val="28"/>
        </w:rPr>
        <w:t xml:space="preserve">разработка проекта типовых </w:t>
      </w:r>
      <w:r w:rsidRPr="001D7A67">
        <w:rPr>
          <w:bCs/>
          <w:color w:val="000000" w:themeColor="text1"/>
          <w:sz w:val="28"/>
          <w:szCs w:val="28"/>
        </w:rPr>
        <w:t xml:space="preserve">технологических функций </w:t>
      </w:r>
      <w:r w:rsidRPr="001D7A67">
        <w:rPr>
          <w:color w:val="000000" w:themeColor="text1"/>
          <w:sz w:val="28"/>
          <w:szCs w:val="28"/>
        </w:rPr>
        <w:t xml:space="preserve">для организации </w:t>
      </w:r>
      <w:r w:rsidR="00A25227" w:rsidRPr="001D7A67">
        <w:rPr>
          <w:bCs/>
          <w:color w:val="000000" w:themeColor="text1"/>
          <w:sz w:val="28"/>
          <w:szCs w:val="28"/>
        </w:rPr>
        <w:t>ин</w:t>
      </w:r>
      <w:r w:rsidRPr="001D7A67">
        <w:rPr>
          <w:bCs/>
          <w:color w:val="000000" w:themeColor="text1"/>
          <w:sz w:val="28"/>
          <w:szCs w:val="28"/>
        </w:rPr>
        <w:t xml:space="preserve">формационного тезауруса </w:t>
      </w:r>
      <w:r w:rsidRPr="001D7A67">
        <w:rPr>
          <w:color w:val="000000" w:themeColor="text1"/>
          <w:sz w:val="28"/>
          <w:szCs w:val="28"/>
        </w:rPr>
        <w:t>по конструкции и технологии изготовления самолета.</w:t>
      </w:r>
    </w:p>
    <w:p w:rsidR="001D7A67" w:rsidRPr="001D7A67" w:rsidRDefault="001D7A67" w:rsidP="001D7A67">
      <w:pPr>
        <w:pStyle w:val="1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bookmarkStart w:id="5" w:name="_Toc268824245"/>
    </w:p>
    <w:p w:rsidR="001D5E30" w:rsidRPr="001D7A67" w:rsidRDefault="001D7A67" w:rsidP="001D7A67">
      <w:pPr>
        <w:pStyle w:val="1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1D7A67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4 </w:t>
      </w:r>
      <w:r w:rsidR="001D5E30" w:rsidRPr="001D7A67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Проблемы моделирования и типы проектных моделей самолета</w:t>
      </w:r>
      <w:bookmarkEnd w:id="5"/>
    </w:p>
    <w:p w:rsidR="001D7A67" w:rsidRPr="001D7A67" w:rsidRDefault="001D7A67" w:rsidP="001D7A67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A25227" w:rsidRPr="001D7A67" w:rsidRDefault="001D5E30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A67">
        <w:rPr>
          <w:color w:val="000000" w:themeColor="text1"/>
          <w:sz w:val="28"/>
          <w:szCs w:val="28"/>
        </w:rPr>
        <w:t xml:space="preserve">Понятие </w:t>
      </w:r>
      <w:r w:rsidRPr="001D7A67">
        <w:rPr>
          <w:bCs/>
          <w:color w:val="000000" w:themeColor="text1"/>
          <w:sz w:val="28"/>
          <w:szCs w:val="28"/>
        </w:rPr>
        <w:t xml:space="preserve">формализации </w:t>
      </w:r>
      <w:r w:rsidRPr="001D7A67">
        <w:rPr>
          <w:color w:val="000000" w:themeColor="text1"/>
          <w:sz w:val="28"/>
          <w:szCs w:val="28"/>
        </w:rPr>
        <w:t xml:space="preserve">проектирования включают </w:t>
      </w:r>
      <w:r w:rsidRPr="001D7A67">
        <w:rPr>
          <w:bCs/>
          <w:color w:val="000000" w:themeColor="text1"/>
          <w:sz w:val="28"/>
          <w:szCs w:val="28"/>
        </w:rPr>
        <w:t xml:space="preserve">описание </w:t>
      </w:r>
      <w:r w:rsidRPr="001D7A67">
        <w:rPr>
          <w:color w:val="000000" w:themeColor="text1"/>
          <w:sz w:val="28"/>
          <w:szCs w:val="28"/>
        </w:rPr>
        <w:t>объекта и</w:t>
      </w:r>
      <w:r w:rsidR="00A25227" w:rsidRPr="001D7A67">
        <w:rPr>
          <w:color w:val="000000" w:themeColor="text1"/>
          <w:sz w:val="28"/>
          <w:szCs w:val="28"/>
        </w:rPr>
        <w:t xml:space="preserve"> </w:t>
      </w:r>
      <w:r w:rsidRPr="001D7A67">
        <w:rPr>
          <w:color w:val="000000" w:themeColor="text1"/>
          <w:sz w:val="28"/>
          <w:szCs w:val="28"/>
        </w:rPr>
        <w:t xml:space="preserve">процесса его проектирования с помощью графического языка, чисел, букв, кодов и других символов, то есть </w:t>
      </w:r>
      <w:r w:rsidRPr="001D7A67">
        <w:rPr>
          <w:bCs/>
          <w:color w:val="000000" w:themeColor="text1"/>
          <w:sz w:val="28"/>
          <w:szCs w:val="28"/>
        </w:rPr>
        <w:t xml:space="preserve">сочетание </w:t>
      </w:r>
      <w:r w:rsidRPr="001D7A67">
        <w:rPr>
          <w:color w:val="000000" w:themeColor="text1"/>
          <w:sz w:val="28"/>
          <w:szCs w:val="28"/>
        </w:rPr>
        <w:t>идеографической совокупности</w:t>
      </w:r>
      <w:r w:rsidR="00A25227" w:rsidRPr="001D7A67">
        <w:rPr>
          <w:color w:val="000000" w:themeColor="text1"/>
          <w:sz w:val="28"/>
          <w:szCs w:val="28"/>
        </w:rPr>
        <w:t xml:space="preserve"> </w:t>
      </w:r>
      <w:r w:rsidRPr="001D7A67">
        <w:rPr>
          <w:color w:val="000000" w:themeColor="text1"/>
          <w:sz w:val="28"/>
          <w:szCs w:val="28"/>
        </w:rPr>
        <w:t xml:space="preserve">функций проектных решений и функции технологических, и др. Следовательно, для </w:t>
      </w:r>
      <w:r w:rsidRPr="001D7A67">
        <w:rPr>
          <w:bCs/>
          <w:color w:val="000000" w:themeColor="text1"/>
          <w:sz w:val="28"/>
          <w:szCs w:val="28"/>
        </w:rPr>
        <w:t xml:space="preserve">описания </w:t>
      </w:r>
      <w:r w:rsidRPr="001D7A67">
        <w:rPr>
          <w:color w:val="000000" w:themeColor="text1"/>
          <w:sz w:val="28"/>
          <w:szCs w:val="28"/>
        </w:rPr>
        <w:t xml:space="preserve">детализации конструкции, каждому уровню иерархии ставится степень соответствия знаков, набор символов и обозначений, а также проектно-технологических функций, с помощью которых осуществляется это описание. То есть структуру самолета, его форму, размеры можно описать, например с помощью </w:t>
      </w:r>
      <w:r w:rsidRPr="001D7A67">
        <w:rPr>
          <w:bCs/>
          <w:color w:val="000000" w:themeColor="text1"/>
          <w:sz w:val="28"/>
          <w:szCs w:val="28"/>
        </w:rPr>
        <w:t xml:space="preserve">функций </w:t>
      </w:r>
      <w:r w:rsidRPr="001D7A67">
        <w:rPr>
          <w:color w:val="000000" w:themeColor="text1"/>
          <w:sz w:val="28"/>
          <w:szCs w:val="28"/>
        </w:rPr>
        <w:t xml:space="preserve">или конечного числа таких символов, которые называются </w:t>
      </w:r>
      <w:r w:rsidRPr="001D7A67">
        <w:rPr>
          <w:bCs/>
          <w:color w:val="000000" w:themeColor="text1"/>
          <w:sz w:val="28"/>
          <w:szCs w:val="28"/>
        </w:rPr>
        <w:t>параметрами</w:t>
      </w:r>
      <w:r w:rsidRPr="001D7A67">
        <w:rPr>
          <w:color w:val="000000" w:themeColor="text1"/>
          <w:sz w:val="28"/>
          <w:szCs w:val="28"/>
        </w:rPr>
        <w:t>. Свойства же конструкции самолета или его подсистем</w:t>
      </w:r>
      <w:r w:rsidR="00A25227" w:rsidRPr="001D7A67">
        <w:rPr>
          <w:color w:val="000000" w:themeColor="text1"/>
          <w:sz w:val="28"/>
          <w:szCs w:val="28"/>
        </w:rPr>
        <w:t xml:space="preserve"> </w:t>
      </w:r>
      <w:r w:rsidRPr="001D7A67">
        <w:rPr>
          <w:color w:val="000000" w:themeColor="text1"/>
          <w:sz w:val="28"/>
          <w:szCs w:val="28"/>
        </w:rPr>
        <w:t>(агрегатов, готовых изделий и т.п.) можно описать с помощью другого набора</w:t>
      </w:r>
      <w:r w:rsidR="00A25227" w:rsidRPr="001D7A67">
        <w:rPr>
          <w:color w:val="000000" w:themeColor="text1"/>
          <w:sz w:val="28"/>
          <w:szCs w:val="28"/>
        </w:rPr>
        <w:t xml:space="preserve"> символов, называемого </w:t>
      </w:r>
      <w:r w:rsidR="00A25227" w:rsidRPr="001D7A67">
        <w:rPr>
          <w:bCs/>
          <w:color w:val="000000" w:themeColor="text1"/>
          <w:sz w:val="28"/>
          <w:szCs w:val="28"/>
        </w:rPr>
        <w:t>характеристиками</w:t>
      </w:r>
      <w:r w:rsidR="00A25227" w:rsidRPr="001D7A67">
        <w:rPr>
          <w:color w:val="000000" w:themeColor="text1"/>
          <w:sz w:val="28"/>
          <w:szCs w:val="28"/>
        </w:rPr>
        <w:t xml:space="preserve">, которые в свою очередь можно выразить через </w:t>
      </w:r>
      <w:r w:rsidR="00A25227" w:rsidRPr="001D7A67">
        <w:rPr>
          <w:bCs/>
          <w:color w:val="000000" w:themeColor="text1"/>
          <w:sz w:val="28"/>
          <w:szCs w:val="28"/>
        </w:rPr>
        <w:t xml:space="preserve">функцию </w:t>
      </w:r>
      <w:r w:rsidR="00A25227" w:rsidRPr="001D7A67">
        <w:rPr>
          <w:color w:val="000000" w:themeColor="text1"/>
          <w:sz w:val="28"/>
          <w:szCs w:val="28"/>
        </w:rPr>
        <w:t>(как полезное свойство, состояние или действие).</w:t>
      </w:r>
    </w:p>
    <w:p w:rsidR="00A25227" w:rsidRPr="001D7A67" w:rsidRDefault="00A25227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A67">
        <w:rPr>
          <w:color w:val="000000" w:themeColor="text1"/>
          <w:sz w:val="28"/>
          <w:szCs w:val="28"/>
        </w:rPr>
        <w:t xml:space="preserve">Декомпозиция (расчленение) системы на иерархические уровни облегчает решения отдельных задач, например, задачи </w:t>
      </w:r>
      <w:r w:rsidRPr="001D7A67">
        <w:rPr>
          <w:bCs/>
          <w:color w:val="000000" w:themeColor="text1"/>
          <w:sz w:val="28"/>
          <w:szCs w:val="28"/>
        </w:rPr>
        <w:t>подготовки производства</w:t>
      </w:r>
      <w:r w:rsidRPr="001D7A67">
        <w:rPr>
          <w:color w:val="000000" w:themeColor="text1"/>
          <w:sz w:val="28"/>
          <w:szCs w:val="28"/>
        </w:rPr>
        <w:t xml:space="preserve">, которая является производной от процесса проектирования самолета и базовой структуры процесса производства. Однако, здесь требуется учет всех существующих </w:t>
      </w:r>
      <w:r w:rsidRPr="001D7A67">
        <w:rPr>
          <w:bCs/>
          <w:color w:val="000000" w:themeColor="text1"/>
          <w:sz w:val="28"/>
          <w:szCs w:val="28"/>
        </w:rPr>
        <w:t xml:space="preserve">связей </w:t>
      </w:r>
      <w:r w:rsidRPr="001D7A67">
        <w:rPr>
          <w:color w:val="000000" w:themeColor="text1"/>
          <w:sz w:val="28"/>
          <w:szCs w:val="28"/>
        </w:rPr>
        <w:t>между расчлененными (иерархическими) уровнями, с целью упрощения и оптимизации процессов подготовки производства; проектирование средств технологического оснащения, технологических процессов на изготовление и др.</w:t>
      </w:r>
    </w:p>
    <w:p w:rsidR="00A25227" w:rsidRDefault="00A25227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A67">
        <w:rPr>
          <w:color w:val="000000" w:themeColor="text1"/>
          <w:sz w:val="28"/>
          <w:szCs w:val="28"/>
        </w:rPr>
        <w:t>Рассмотрим характер связей для этапов разработки технического задания (ТЗ), разработки технического предложения, эскизного проекта, математической и электронной моделей (рис.1.3).</w:t>
      </w:r>
    </w:p>
    <w:p w:rsidR="001D7A67" w:rsidRPr="001D7A67" w:rsidRDefault="001D7A67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D5E30" w:rsidRPr="001D7A67" w:rsidRDefault="00AA32B1" w:rsidP="001D7A67">
      <w:pPr>
        <w:shd w:val="clear" w:color="000000" w:fill="FFFFFF" w:themeFill="background1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  <w:pict>
          <v:group id="_x0000_s1026" editas="canvas" style="width:194.2pt;height:5in;mso-position-horizontal-relative:char;mso-position-vertical-relative:line" coordorigin="4575,2586" coordsize="2931,54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575;top:2586;width:2931;height:5400" o:preferrelative="f">
              <v:fill o:detectmouseclick="t"/>
              <v:path o:extrusionok="t" o:connecttype="none"/>
              <o:lock v:ext="edit" text="t"/>
            </v:shape>
            <v:roundrect id="_x0000_s1028" style="position:absolute;left:4884;top:2721;width:2310;height:675" arcsize="10923f">
              <v:textbox>
                <w:txbxContent>
                  <w:p w:rsidR="00A25227" w:rsidRPr="00A25227" w:rsidRDefault="00A25227" w:rsidP="00A2522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25227">
                      <w:rPr>
                        <w:sz w:val="28"/>
                        <w:szCs w:val="28"/>
                      </w:rPr>
                      <w:t>Разработка ТЗ</w:t>
                    </w:r>
                  </w:p>
                </w:txbxContent>
              </v:textbox>
            </v:roundrect>
            <v:roundrect id="_x0000_s1029" style="position:absolute;left:4884;top:3801;width:2310;height:1215" arcsize="10923f">
              <v:textbox>
                <w:txbxContent>
                  <w:p w:rsidR="00A25227" w:rsidRPr="00A25227" w:rsidRDefault="00A25227" w:rsidP="00A2522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25227">
                      <w:rPr>
                        <w:sz w:val="28"/>
                        <w:szCs w:val="28"/>
                      </w:rPr>
                      <w:t xml:space="preserve">Разработка </w:t>
                    </w:r>
                    <w:r>
                      <w:rPr>
                        <w:sz w:val="28"/>
                        <w:szCs w:val="28"/>
                      </w:rPr>
                      <w:t xml:space="preserve">технического предложения и обоснования </w:t>
                    </w:r>
                  </w:p>
                </w:txbxContent>
              </v:textbox>
            </v:roundrect>
            <v:roundrect id="_x0000_s1030" style="position:absolute;left:4884;top:5286;width:2310;height:675" arcsize="10923f">
              <v:textbox>
                <w:txbxContent>
                  <w:p w:rsidR="00A25227" w:rsidRPr="00A25227" w:rsidRDefault="00A25227" w:rsidP="00A2522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25227">
                      <w:rPr>
                        <w:sz w:val="28"/>
                        <w:szCs w:val="28"/>
                      </w:rPr>
                      <w:t xml:space="preserve">Разработка </w:t>
                    </w:r>
                    <w:r>
                      <w:rPr>
                        <w:sz w:val="28"/>
                        <w:szCs w:val="28"/>
                      </w:rPr>
                      <w:t>эскизного проекта</w:t>
                    </w:r>
                  </w:p>
                </w:txbxContent>
              </v:textbox>
            </v:roundrect>
            <v:roundrect id="_x0000_s1031" style="position:absolute;left:4884;top:6366;width:2446;height:1350" arcsize="10923f">
              <v:textbox>
                <w:txbxContent>
                  <w:p w:rsidR="00A25227" w:rsidRPr="00A25227" w:rsidRDefault="00A25227" w:rsidP="00A2522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Математическое, электронное моделирование, организация тезауруса </w:t>
                    </w:r>
                  </w:p>
                </w:txbxContent>
              </v:textbox>
            </v:roundrect>
            <v:line id="_x0000_s1032" style="position:absolute" from="5428,3396" to="5428,3801">
              <v:stroke endarrow="block"/>
            </v:line>
            <v:line id="_x0000_s1033" style="position:absolute" from="5428,5016" to="5428,5286">
              <v:stroke endarrow="block"/>
            </v:line>
            <v:line id="_x0000_s1034" style="position:absolute" from="5428,5961" to="5428,6366">
              <v:stroke endarrow="block"/>
            </v:line>
            <v:line id="_x0000_s1035" style="position:absolute;flip:y" from="6650,5961" to="6650,6366">
              <v:stroke dashstyle="dash" endarrow="block"/>
            </v:line>
            <v:line id="_x0000_s1036" style="position:absolute;flip:y" from="6650,5016" to="6650,5286">
              <v:stroke dashstyle="dash" endarrow="block"/>
            </v:line>
            <v:line id="_x0000_s1037" style="position:absolute;flip:y" from="6650,3396" to="6650,3801">
              <v:stroke dashstyle="dash" endarrow="block"/>
            </v:line>
            <v:line id="_x0000_s1038" style="position:absolute" from="5292,7716" to="5292,7986">
              <v:stroke endarrow="block"/>
            </v:line>
            <v:line id="_x0000_s1039" style="position:absolute;flip:y" from="6786,7716" to="6786,7986">
              <v:stroke dashstyle="dash" endarrow="block"/>
            </v:line>
            <w10:wrap type="none"/>
            <w10:anchorlock/>
          </v:group>
        </w:pict>
      </w:r>
    </w:p>
    <w:p w:rsidR="001D5E30" w:rsidRPr="001D7A67" w:rsidRDefault="001D5E30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25227" w:rsidRPr="001D7A67" w:rsidRDefault="00A25227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A67">
        <w:rPr>
          <w:color w:val="000000" w:themeColor="text1"/>
          <w:sz w:val="28"/>
          <w:szCs w:val="28"/>
        </w:rPr>
        <w:t xml:space="preserve">Здесь </w:t>
      </w:r>
      <w:r w:rsidRPr="001D7A67">
        <w:rPr>
          <w:bCs/>
          <w:color w:val="000000" w:themeColor="text1"/>
          <w:sz w:val="28"/>
          <w:szCs w:val="28"/>
        </w:rPr>
        <w:t xml:space="preserve">прямые связи </w:t>
      </w:r>
      <w:r w:rsidRPr="001D7A67">
        <w:rPr>
          <w:color w:val="000000" w:themeColor="text1"/>
          <w:sz w:val="28"/>
          <w:szCs w:val="28"/>
        </w:rPr>
        <w:t xml:space="preserve">являются </w:t>
      </w:r>
      <w:r w:rsidRPr="001D7A67">
        <w:rPr>
          <w:bCs/>
          <w:color w:val="000000" w:themeColor="text1"/>
          <w:sz w:val="28"/>
          <w:szCs w:val="28"/>
        </w:rPr>
        <w:t xml:space="preserve">выходной </w:t>
      </w:r>
      <w:r w:rsidRPr="001D7A67">
        <w:rPr>
          <w:color w:val="000000" w:themeColor="text1"/>
          <w:sz w:val="28"/>
          <w:szCs w:val="28"/>
        </w:rPr>
        <w:t xml:space="preserve">информацией – </w:t>
      </w:r>
      <w:r w:rsidRPr="001D7A67">
        <w:rPr>
          <w:bCs/>
          <w:color w:val="000000" w:themeColor="text1"/>
          <w:sz w:val="28"/>
          <w:szCs w:val="28"/>
        </w:rPr>
        <w:t xml:space="preserve">результатом проектирования </w:t>
      </w:r>
      <w:r w:rsidRPr="001D7A67">
        <w:rPr>
          <w:color w:val="000000" w:themeColor="text1"/>
          <w:sz w:val="28"/>
          <w:szCs w:val="28"/>
        </w:rPr>
        <w:t xml:space="preserve">(обозначены сплошными линиями) для верхнего уровня и </w:t>
      </w:r>
      <w:r w:rsidRPr="001D7A67">
        <w:rPr>
          <w:bCs/>
          <w:color w:val="000000" w:themeColor="text1"/>
          <w:sz w:val="28"/>
          <w:szCs w:val="28"/>
        </w:rPr>
        <w:t xml:space="preserve">входной </w:t>
      </w:r>
      <w:r w:rsidRPr="001D7A67">
        <w:rPr>
          <w:color w:val="000000" w:themeColor="text1"/>
          <w:sz w:val="28"/>
          <w:szCs w:val="28"/>
        </w:rPr>
        <w:t xml:space="preserve">информацией – для нижнего уровня. </w:t>
      </w:r>
      <w:r w:rsidRPr="001D7A67">
        <w:rPr>
          <w:bCs/>
          <w:color w:val="000000" w:themeColor="text1"/>
          <w:sz w:val="28"/>
          <w:szCs w:val="28"/>
        </w:rPr>
        <w:t xml:space="preserve">Обратные же связи </w:t>
      </w:r>
      <w:r w:rsidRPr="001D7A67">
        <w:rPr>
          <w:color w:val="000000" w:themeColor="text1"/>
          <w:sz w:val="28"/>
          <w:szCs w:val="28"/>
        </w:rPr>
        <w:t xml:space="preserve">– наоборот (обозначены пунктирными линиями). Для верхнего уровня прямые связи представляют собой искомые переменные – </w:t>
      </w:r>
      <w:r w:rsidRPr="001D7A67">
        <w:rPr>
          <w:bCs/>
          <w:color w:val="000000" w:themeColor="text1"/>
          <w:sz w:val="28"/>
          <w:szCs w:val="28"/>
        </w:rPr>
        <w:t>оптимизируемые параметры</w:t>
      </w:r>
      <w:r w:rsidRPr="001D7A67">
        <w:rPr>
          <w:color w:val="000000" w:themeColor="text1"/>
          <w:sz w:val="28"/>
          <w:szCs w:val="28"/>
        </w:rPr>
        <w:t xml:space="preserve">, для нижнего уровня, как бы, </w:t>
      </w:r>
      <w:r w:rsidRPr="001D7A67">
        <w:rPr>
          <w:bCs/>
          <w:color w:val="000000" w:themeColor="text1"/>
          <w:sz w:val="28"/>
          <w:szCs w:val="28"/>
        </w:rPr>
        <w:t xml:space="preserve">дисциплинирующие </w:t>
      </w:r>
      <w:r w:rsidRPr="001D7A67">
        <w:rPr>
          <w:color w:val="000000" w:themeColor="text1"/>
          <w:sz w:val="28"/>
          <w:szCs w:val="28"/>
        </w:rPr>
        <w:t xml:space="preserve">условия, что является </w:t>
      </w:r>
      <w:r w:rsidRPr="001D7A67">
        <w:rPr>
          <w:bCs/>
          <w:color w:val="000000" w:themeColor="text1"/>
          <w:sz w:val="28"/>
          <w:szCs w:val="28"/>
        </w:rPr>
        <w:t xml:space="preserve">основой </w:t>
      </w:r>
      <w:r w:rsidRPr="001D7A67">
        <w:rPr>
          <w:color w:val="000000" w:themeColor="text1"/>
          <w:sz w:val="28"/>
          <w:szCs w:val="28"/>
        </w:rPr>
        <w:t xml:space="preserve">для формулирования критериев и ограничений при решении задач проектирования данного условия. Так, например, прямые связи между уровнями разработки ТЗ и технического предположения – это переменные, характеризующие потребные летно-технические и другие характеристики, регламентируемые техническое задание на проектирование. Прямые связи между уровнем разработки технического предложения и уровнем разработки </w:t>
      </w:r>
      <w:r w:rsidRPr="001D7A67">
        <w:rPr>
          <w:bCs/>
          <w:color w:val="000000" w:themeColor="text1"/>
          <w:sz w:val="28"/>
          <w:szCs w:val="28"/>
        </w:rPr>
        <w:t xml:space="preserve">эскизного </w:t>
      </w:r>
      <w:r w:rsidRPr="001D7A67">
        <w:rPr>
          <w:color w:val="000000" w:themeColor="text1"/>
          <w:sz w:val="28"/>
          <w:szCs w:val="28"/>
        </w:rPr>
        <w:t xml:space="preserve">проекта отражают </w:t>
      </w:r>
      <w:r w:rsidRPr="001D7A67">
        <w:rPr>
          <w:bCs/>
          <w:color w:val="000000" w:themeColor="text1"/>
          <w:sz w:val="28"/>
          <w:szCs w:val="28"/>
        </w:rPr>
        <w:t xml:space="preserve">решения </w:t>
      </w:r>
      <w:r w:rsidRPr="001D7A67">
        <w:rPr>
          <w:color w:val="000000" w:themeColor="text1"/>
          <w:sz w:val="28"/>
          <w:szCs w:val="28"/>
        </w:rPr>
        <w:t xml:space="preserve">по проекту, которые необходимо принять, прежде чем приступить к эскизному проектированию. Они включают в себя численное, графическое, морфологическое и функциональное описание, подтверждающее </w:t>
      </w:r>
      <w:r w:rsidRPr="001D7A67">
        <w:rPr>
          <w:bCs/>
          <w:color w:val="000000" w:themeColor="text1"/>
          <w:sz w:val="28"/>
          <w:szCs w:val="28"/>
        </w:rPr>
        <w:t xml:space="preserve">возможность </w:t>
      </w:r>
      <w:r w:rsidRPr="001D7A67">
        <w:rPr>
          <w:color w:val="000000" w:themeColor="text1"/>
          <w:sz w:val="28"/>
          <w:szCs w:val="28"/>
        </w:rPr>
        <w:t xml:space="preserve">или </w:t>
      </w:r>
      <w:r w:rsidRPr="001D7A67">
        <w:rPr>
          <w:bCs/>
          <w:color w:val="000000" w:themeColor="text1"/>
          <w:sz w:val="28"/>
          <w:szCs w:val="28"/>
        </w:rPr>
        <w:t xml:space="preserve">уровень </w:t>
      </w:r>
      <w:r w:rsidRPr="001D7A67">
        <w:rPr>
          <w:color w:val="000000" w:themeColor="text1"/>
          <w:sz w:val="28"/>
          <w:szCs w:val="28"/>
        </w:rPr>
        <w:t>выполнения технического задания и т.д.</w:t>
      </w:r>
    </w:p>
    <w:p w:rsidR="00A25227" w:rsidRPr="001D7A67" w:rsidRDefault="00A25227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A67">
        <w:rPr>
          <w:color w:val="000000" w:themeColor="text1"/>
          <w:sz w:val="28"/>
          <w:szCs w:val="28"/>
        </w:rPr>
        <w:t xml:space="preserve">Поскольку проектирование традиционно ведется </w:t>
      </w:r>
      <w:r w:rsidRPr="001D7A67">
        <w:rPr>
          <w:bCs/>
          <w:color w:val="000000" w:themeColor="text1"/>
          <w:sz w:val="28"/>
          <w:szCs w:val="28"/>
        </w:rPr>
        <w:t xml:space="preserve">сверху вниз </w:t>
      </w:r>
      <w:r w:rsidRPr="001D7A67">
        <w:rPr>
          <w:color w:val="000000" w:themeColor="text1"/>
          <w:sz w:val="28"/>
          <w:szCs w:val="28"/>
        </w:rPr>
        <w:t xml:space="preserve">(то есть, начиная с облика самолета до деталей), то информация соответствующая обратным связям, носит характер </w:t>
      </w:r>
      <w:r w:rsidRPr="001D7A67">
        <w:rPr>
          <w:bCs/>
          <w:color w:val="000000" w:themeColor="text1"/>
          <w:sz w:val="28"/>
          <w:szCs w:val="28"/>
        </w:rPr>
        <w:t xml:space="preserve">прогноза </w:t>
      </w:r>
      <w:r w:rsidRPr="001D7A67">
        <w:rPr>
          <w:color w:val="000000" w:themeColor="text1"/>
          <w:sz w:val="28"/>
          <w:szCs w:val="28"/>
        </w:rPr>
        <w:t>или априорного моделирования.</w:t>
      </w:r>
    </w:p>
    <w:p w:rsidR="00A25227" w:rsidRPr="001D7A67" w:rsidRDefault="00A25227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A67">
        <w:rPr>
          <w:bCs/>
          <w:color w:val="000000" w:themeColor="text1"/>
          <w:sz w:val="28"/>
          <w:szCs w:val="28"/>
        </w:rPr>
        <w:t xml:space="preserve">Проектирование </w:t>
      </w:r>
      <w:r w:rsidRPr="001D7A67">
        <w:rPr>
          <w:color w:val="000000" w:themeColor="text1"/>
          <w:sz w:val="28"/>
          <w:szCs w:val="28"/>
        </w:rPr>
        <w:t xml:space="preserve">же на каждом уровне направленно на подтверждение заявленных на более высоком уровне характеристик. Прогнозный характер информации требует наличия </w:t>
      </w:r>
      <w:r w:rsidRPr="001D7A67">
        <w:rPr>
          <w:bCs/>
          <w:color w:val="000000" w:themeColor="text1"/>
          <w:sz w:val="28"/>
          <w:szCs w:val="28"/>
        </w:rPr>
        <w:t xml:space="preserve">итерационных циклов </w:t>
      </w:r>
      <w:r w:rsidRPr="001D7A67">
        <w:rPr>
          <w:color w:val="000000" w:themeColor="text1"/>
          <w:sz w:val="28"/>
          <w:szCs w:val="28"/>
        </w:rPr>
        <w:t xml:space="preserve">и подтверждения заявленных на более высоких уровнях </w:t>
      </w:r>
      <w:r w:rsidRPr="001D7A67">
        <w:rPr>
          <w:bCs/>
          <w:color w:val="000000" w:themeColor="text1"/>
          <w:sz w:val="28"/>
          <w:szCs w:val="28"/>
        </w:rPr>
        <w:t>характеристик</w:t>
      </w:r>
      <w:r w:rsidRPr="001D7A67">
        <w:rPr>
          <w:color w:val="000000" w:themeColor="text1"/>
          <w:sz w:val="28"/>
          <w:szCs w:val="28"/>
        </w:rPr>
        <w:t xml:space="preserve">. Это определяет </w:t>
      </w:r>
      <w:r w:rsidRPr="001D7A67">
        <w:rPr>
          <w:bCs/>
          <w:color w:val="000000" w:themeColor="text1"/>
          <w:sz w:val="28"/>
          <w:szCs w:val="28"/>
        </w:rPr>
        <w:t xml:space="preserve">второй </w:t>
      </w:r>
      <w:r w:rsidRPr="001D7A67">
        <w:rPr>
          <w:color w:val="000000" w:themeColor="text1"/>
          <w:sz w:val="28"/>
          <w:szCs w:val="28"/>
        </w:rPr>
        <w:t xml:space="preserve">важный аспект с точки зрения формализации процесса проектирования – это итерационный характер. Но итерационный характер проектирования с использованием САПР не совсем желателен, так как он ведет к </w:t>
      </w:r>
      <w:r w:rsidRPr="001D7A67">
        <w:rPr>
          <w:bCs/>
          <w:color w:val="000000" w:themeColor="text1"/>
          <w:sz w:val="28"/>
          <w:szCs w:val="28"/>
        </w:rPr>
        <w:t xml:space="preserve">увеличению </w:t>
      </w:r>
      <w:r w:rsidRPr="001D7A67">
        <w:rPr>
          <w:color w:val="000000" w:themeColor="text1"/>
          <w:sz w:val="28"/>
          <w:szCs w:val="28"/>
        </w:rPr>
        <w:t xml:space="preserve">сроков разработки проекта и его стоимости, поэтому заранее в базу данных САПР должны быть внесены различные альтернативные технические решения по </w:t>
      </w:r>
      <w:r w:rsidRPr="001D7A67">
        <w:rPr>
          <w:bCs/>
          <w:color w:val="000000" w:themeColor="text1"/>
          <w:sz w:val="28"/>
          <w:szCs w:val="28"/>
        </w:rPr>
        <w:t xml:space="preserve">функции </w:t>
      </w:r>
      <w:r w:rsidRPr="001D7A67">
        <w:rPr>
          <w:color w:val="000000" w:themeColor="text1"/>
          <w:sz w:val="28"/>
          <w:szCs w:val="28"/>
        </w:rPr>
        <w:t xml:space="preserve">самолета, то есть информационная база САПР должна быть начинена множеством комбинатов технических решений – комбинаторными файлами, с исчерпывающим информационным </w:t>
      </w:r>
      <w:r w:rsidRPr="001D7A67">
        <w:rPr>
          <w:bCs/>
          <w:color w:val="000000" w:themeColor="text1"/>
          <w:sz w:val="28"/>
          <w:szCs w:val="28"/>
        </w:rPr>
        <w:t xml:space="preserve">тезаурусом </w:t>
      </w:r>
      <w:r w:rsidRPr="001D7A67">
        <w:rPr>
          <w:color w:val="000000" w:themeColor="text1"/>
          <w:sz w:val="28"/>
          <w:szCs w:val="28"/>
        </w:rPr>
        <w:t xml:space="preserve">по конструкции самолета. Поэтому на этапе математического и электронного моделирования различных элементов конструкции самолета, необходимо учитывать </w:t>
      </w:r>
      <w:r w:rsidRPr="001D7A67">
        <w:rPr>
          <w:bCs/>
          <w:color w:val="000000" w:themeColor="text1"/>
          <w:sz w:val="28"/>
          <w:szCs w:val="28"/>
        </w:rPr>
        <w:t xml:space="preserve">принципы системного </w:t>
      </w:r>
      <w:r w:rsidRPr="001D7A67">
        <w:rPr>
          <w:color w:val="000000" w:themeColor="text1"/>
          <w:sz w:val="28"/>
          <w:szCs w:val="28"/>
        </w:rPr>
        <w:t xml:space="preserve">подхода, то есть выполнять </w:t>
      </w:r>
      <w:r w:rsidRPr="001D7A67">
        <w:rPr>
          <w:bCs/>
          <w:color w:val="000000" w:themeColor="text1"/>
          <w:sz w:val="28"/>
          <w:szCs w:val="28"/>
        </w:rPr>
        <w:t xml:space="preserve">декомпозицию </w:t>
      </w:r>
      <w:r w:rsidRPr="001D7A67">
        <w:rPr>
          <w:color w:val="000000" w:themeColor="text1"/>
          <w:sz w:val="28"/>
          <w:szCs w:val="28"/>
        </w:rPr>
        <w:t>конструкции, отличающейся высокой степенью детализации, с учетом в моделях конструктивных и технологических факторов и связей между ними, то есть математические и электронные модели при проектировании самолета должны подчиняться также принципам иерархичности построения.</w:t>
      </w:r>
    </w:p>
    <w:p w:rsidR="00A25227" w:rsidRPr="001D7A67" w:rsidRDefault="00A25227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A67">
        <w:rPr>
          <w:color w:val="000000" w:themeColor="text1"/>
          <w:sz w:val="28"/>
          <w:szCs w:val="28"/>
        </w:rPr>
        <w:t xml:space="preserve">Одной из важнейших электронных моделей при проектировании самолета является </w:t>
      </w:r>
      <w:r w:rsidRPr="001D7A67">
        <w:rPr>
          <w:bCs/>
          <w:color w:val="000000" w:themeColor="text1"/>
          <w:sz w:val="28"/>
          <w:szCs w:val="28"/>
        </w:rPr>
        <w:t>геометрическая модель</w:t>
      </w:r>
      <w:r w:rsidRPr="001D7A67">
        <w:rPr>
          <w:color w:val="000000" w:themeColor="text1"/>
          <w:sz w:val="28"/>
          <w:szCs w:val="28"/>
        </w:rPr>
        <w:t xml:space="preserve">. Важность ее определяется формированием </w:t>
      </w:r>
      <w:r w:rsidRPr="001D7A67">
        <w:rPr>
          <w:bCs/>
          <w:color w:val="000000" w:themeColor="text1"/>
          <w:sz w:val="28"/>
          <w:szCs w:val="28"/>
        </w:rPr>
        <w:t xml:space="preserve">облика </w:t>
      </w:r>
      <w:r w:rsidRPr="001D7A67">
        <w:rPr>
          <w:color w:val="000000" w:themeColor="text1"/>
          <w:sz w:val="28"/>
          <w:szCs w:val="28"/>
        </w:rPr>
        <w:t xml:space="preserve">проектируемого самолета, его внешними формами и размерами, что при расчетах определяет его </w:t>
      </w:r>
      <w:r w:rsidRPr="001D7A67">
        <w:rPr>
          <w:bCs/>
          <w:color w:val="000000" w:themeColor="text1"/>
          <w:sz w:val="28"/>
          <w:szCs w:val="28"/>
        </w:rPr>
        <w:t>летные свойства</w:t>
      </w:r>
      <w:r w:rsidRPr="001D7A67">
        <w:rPr>
          <w:color w:val="000000" w:themeColor="text1"/>
          <w:sz w:val="28"/>
          <w:szCs w:val="28"/>
        </w:rPr>
        <w:t xml:space="preserve">, что является своеобразным «ребром», соединяющим вершины множества, то есть </w:t>
      </w:r>
      <w:r w:rsidRPr="001D7A67">
        <w:rPr>
          <w:bCs/>
          <w:color w:val="000000" w:themeColor="text1"/>
          <w:sz w:val="28"/>
          <w:szCs w:val="28"/>
        </w:rPr>
        <w:t xml:space="preserve">проектом </w:t>
      </w:r>
      <w:r w:rsidRPr="001D7A67">
        <w:rPr>
          <w:color w:val="000000" w:themeColor="text1"/>
          <w:sz w:val="28"/>
          <w:szCs w:val="28"/>
        </w:rPr>
        <w:t xml:space="preserve">и </w:t>
      </w:r>
      <w:r w:rsidRPr="001D7A67">
        <w:rPr>
          <w:bCs/>
          <w:color w:val="000000" w:themeColor="text1"/>
          <w:sz w:val="28"/>
          <w:szCs w:val="28"/>
        </w:rPr>
        <w:t xml:space="preserve">реализацией </w:t>
      </w:r>
      <w:r w:rsidRPr="001D7A67">
        <w:rPr>
          <w:color w:val="000000" w:themeColor="text1"/>
          <w:sz w:val="28"/>
          <w:szCs w:val="28"/>
        </w:rPr>
        <w:t xml:space="preserve">проекта. Геометрическая модель описывает отношения между параметрами самолета, характеристиками его формы и размерами, что помогает проектировщику определить обводы, площади, объемы, поперечные сечения самолета и его многочисленных агрегатов и систем. Геометрическая модель является основной базой для производства расчетов: </w:t>
      </w:r>
      <w:r w:rsidRPr="001D7A67">
        <w:rPr>
          <w:bCs/>
          <w:color w:val="000000" w:themeColor="text1"/>
          <w:sz w:val="28"/>
          <w:szCs w:val="28"/>
        </w:rPr>
        <w:t xml:space="preserve">весовых </w:t>
      </w:r>
      <w:r w:rsidRPr="001D7A67">
        <w:rPr>
          <w:color w:val="000000" w:themeColor="text1"/>
          <w:sz w:val="28"/>
          <w:szCs w:val="28"/>
        </w:rPr>
        <w:t xml:space="preserve">характеристик, прочности, компоновки самолета и др., а также для графического отображения результатов проектирования и, как следствие, для разработки средств технологического оснащения, математических управляющих программ для станков с ЧПУ, технологических процессов и др. Здесь </w:t>
      </w:r>
      <w:r w:rsidRPr="001D7A67">
        <w:rPr>
          <w:bCs/>
          <w:color w:val="000000" w:themeColor="text1"/>
          <w:sz w:val="28"/>
          <w:szCs w:val="28"/>
        </w:rPr>
        <w:t>весовая модель</w:t>
      </w:r>
      <w:r w:rsidRPr="001D7A67">
        <w:rPr>
          <w:color w:val="000000" w:themeColor="text1"/>
          <w:sz w:val="28"/>
          <w:szCs w:val="28"/>
        </w:rPr>
        <w:t xml:space="preserve">, например, обеспечивает расчет общей массы самолета и ее составляющих по </w:t>
      </w:r>
      <w:r w:rsidRPr="001D7A67">
        <w:rPr>
          <w:bCs/>
          <w:color w:val="000000" w:themeColor="text1"/>
          <w:sz w:val="28"/>
          <w:szCs w:val="28"/>
        </w:rPr>
        <w:t xml:space="preserve">функции </w:t>
      </w:r>
      <w:r w:rsidRPr="001D7A67">
        <w:rPr>
          <w:color w:val="000000" w:themeColor="text1"/>
          <w:sz w:val="28"/>
          <w:szCs w:val="28"/>
        </w:rPr>
        <w:t xml:space="preserve">в соответствии с весовой сводкой, степень детализации которой определяется одним из этапов разработки проекта самолета. Также, на стадии математического и электронного моделирования рассчитывается и проектируется </w:t>
      </w:r>
      <w:r w:rsidRPr="001D7A67">
        <w:rPr>
          <w:bCs/>
          <w:color w:val="000000" w:themeColor="text1"/>
          <w:sz w:val="28"/>
          <w:szCs w:val="28"/>
        </w:rPr>
        <w:t xml:space="preserve">аэродинамическая </w:t>
      </w:r>
      <w:r w:rsidRPr="001D7A67">
        <w:rPr>
          <w:color w:val="000000" w:themeColor="text1"/>
          <w:sz w:val="28"/>
          <w:szCs w:val="28"/>
        </w:rPr>
        <w:t xml:space="preserve">модель, которая служит для расчета аэродинамических характеристик самолета в полетной и взлетно-посадочной конфигурациях. В ее основе заложены связи между параметрами </w:t>
      </w:r>
      <w:r w:rsidRPr="001D7A67">
        <w:rPr>
          <w:bCs/>
          <w:color w:val="000000" w:themeColor="text1"/>
          <w:sz w:val="28"/>
          <w:szCs w:val="28"/>
        </w:rPr>
        <w:t xml:space="preserve">формы </w:t>
      </w:r>
      <w:r w:rsidRPr="001D7A67">
        <w:rPr>
          <w:color w:val="000000" w:themeColor="text1"/>
          <w:sz w:val="28"/>
          <w:szCs w:val="28"/>
        </w:rPr>
        <w:t xml:space="preserve">и </w:t>
      </w:r>
      <w:r w:rsidRPr="001D7A67">
        <w:rPr>
          <w:bCs/>
          <w:color w:val="000000" w:themeColor="text1"/>
          <w:sz w:val="28"/>
          <w:szCs w:val="28"/>
        </w:rPr>
        <w:t xml:space="preserve">размерами </w:t>
      </w:r>
      <w:r w:rsidRPr="001D7A67">
        <w:rPr>
          <w:color w:val="000000" w:themeColor="text1"/>
          <w:sz w:val="28"/>
          <w:szCs w:val="28"/>
        </w:rPr>
        <w:t xml:space="preserve">самолета, а также связи между режимами полета и характером действующих на самолет сил моментов (то есть, их величиной и законами изменения). Следующая электронная модель – это модель </w:t>
      </w:r>
      <w:r w:rsidRPr="001D7A67">
        <w:rPr>
          <w:bCs/>
          <w:color w:val="000000" w:themeColor="text1"/>
          <w:sz w:val="28"/>
          <w:szCs w:val="28"/>
        </w:rPr>
        <w:t xml:space="preserve">силовой установки </w:t>
      </w:r>
      <w:r w:rsidRPr="001D7A67">
        <w:rPr>
          <w:color w:val="000000" w:themeColor="text1"/>
          <w:sz w:val="28"/>
          <w:szCs w:val="28"/>
        </w:rPr>
        <w:t>которая делает возможным расчет высотно-скоростных и расходных характеристик двигателей. Она основана на связях между геометрическими и газодинамическими параметрами двигателей разного типа и их тягой и расходом топлива на различных режимах полета и высотах полета (высотах оптимальных для данного типа самолета).</w:t>
      </w:r>
    </w:p>
    <w:p w:rsidR="001D7A67" w:rsidRDefault="00A25227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A67">
        <w:rPr>
          <w:color w:val="000000" w:themeColor="text1"/>
          <w:sz w:val="28"/>
          <w:szCs w:val="28"/>
        </w:rPr>
        <w:t xml:space="preserve">Весовая, аэродинамическая модели и модель силовой установки обеспечивают расчет априорных силовых факторов, действующих на модель самолета, что позволяет при проектировании самолета решать задачи по определению общих показателей маневренности, траектории полета, взлетно-посадочных характеристик, характеристик его устойчивости, управляемости и живучести, и др. При формировании в процессе электронного моделирования облика самолета важную роль играет модель </w:t>
      </w:r>
      <w:r w:rsidRPr="001D7A67">
        <w:rPr>
          <w:bCs/>
          <w:color w:val="000000" w:themeColor="text1"/>
          <w:sz w:val="28"/>
          <w:szCs w:val="28"/>
        </w:rPr>
        <w:t xml:space="preserve">компоновки </w:t>
      </w:r>
      <w:r w:rsidRPr="001D7A67">
        <w:rPr>
          <w:color w:val="000000" w:themeColor="text1"/>
          <w:sz w:val="28"/>
          <w:szCs w:val="28"/>
        </w:rPr>
        <w:t xml:space="preserve">и </w:t>
      </w:r>
      <w:r w:rsidRPr="001D7A67">
        <w:rPr>
          <w:bCs/>
          <w:color w:val="000000" w:themeColor="text1"/>
          <w:sz w:val="28"/>
          <w:szCs w:val="28"/>
        </w:rPr>
        <w:t>центровки</w:t>
      </w:r>
      <w:r w:rsidRPr="001D7A67">
        <w:rPr>
          <w:color w:val="000000" w:themeColor="text1"/>
          <w:sz w:val="28"/>
          <w:szCs w:val="28"/>
        </w:rPr>
        <w:t>, обеспечивающая</w:t>
      </w:r>
      <w:r w:rsidR="007402A2" w:rsidRPr="001D7A67">
        <w:rPr>
          <w:color w:val="000000" w:themeColor="text1"/>
          <w:sz w:val="28"/>
          <w:szCs w:val="28"/>
        </w:rPr>
        <w:t xml:space="preserve"> </w:t>
      </w:r>
      <w:r w:rsidRPr="001D7A67">
        <w:rPr>
          <w:color w:val="000000" w:themeColor="text1"/>
          <w:sz w:val="28"/>
          <w:szCs w:val="28"/>
        </w:rPr>
        <w:t>взаимную пространственную увязку основных компонентов самолета с учетом</w:t>
      </w:r>
      <w:r w:rsidR="007402A2" w:rsidRPr="001D7A67">
        <w:rPr>
          <w:color w:val="000000" w:themeColor="text1"/>
          <w:sz w:val="28"/>
          <w:szCs w:val="28"/>
        </w:rPr>
        <w:t xml:space="preserve"> </w:t>
      </w:r>
      <w:r w:rsidRPr="001D7A67">
        <w:rPr>
          <w:color w:val="000000" w:themeColor="text1"/>
          <w:sz w:val="28"/>
          <w:szCs w:val="28"/>
        </w:rPr>
        <w:t xml:space="preserve">удовлетворения противоречивых требований </w:t>
      </w:r>
      <w:r w:rsidRPr="001D7A67">
        <w:rPr>
          <w:bCs/>
          <w:color w:val="000000" w:themeColor="text1"/>
          <w:sz w:val="28"/>
          <w:szCs w:val="28"/>
        </w:rPr>
        <w:t xml:space="preserve">аэродинамики </w:t>
      </w:r>
      <w:r w:rsidRPr="001D7A67">
        <w:rPr>
          <w:color w:val="000000" w:themeColor="text1"/>
          <w:sz w:val="28"/>
          <w:szCs w:val="28"/>
        </w:rPr>
        <w:t xml:space="preserve">и </w:t>
      </w:r>
      <w:r w:rsidRPr="001D7A67">
        <w:rPr>
          <w:bCs/>
          <w:color w:val="000000" w:themeColor="text1"/>
          <w:sz w:val="28"/>
          <w:szCs w:val="28"/>
        </w:rPr>
        <w:t>прочности</w:t>
      </w:r>
      <w:r w:rsidRPr="001D7A67">
        <w:rPr>
          <w:color w:val="000000" w:themeColor="text1"/>
          <w:sz w:val="28"/>
          <w:szCs w:val="28"/>
        </w:rPr>
        <w:t xml:space="preserve">, </w:t>
      </w:r>
      <w:r w:rsidR="007402A2" w:rsidRPr="001D7A67">
        <w:rPr>
          <w:bCs/>
          <w:color w:val="000000" w:themeColor="text1"/>
          <w:sz w:val="28"/>
          <w:szCs w:val="28"/>
        </w:rPr>
        <w:t>ус</w:t>
      </w:r>
      <w:r w:rsidRPr="001D7A67">
        <w:rPr>
          <w:bCs/>
          <w:color w:val="000000" w:themeColor="text1"/>
          <w:sz w:val="28"/>
          <w:szCs w:val="28"/>
        </w:rPr>
        <w:t xml:space="preserve">тойчивости </w:t>
      </w:r>
      <w:r w:rsidRPr="001D7A67">
        <w:rPr>
          <w:color w:val="000000" w:themeColor="text1"/>
          <w:sz w:val="28"/>
          <w:szCs w:val="28"/>
        </w:rPr>
        <w:t xml:space="preserve">и </w:t>
      </w:r>
      <w:r w:rsidRPr="001D7A67">
        <w:rPr>
          <w:bCs/>
          <w:color w:val="000000" w:themeColor="text1"/>
          <w:sz w:val="28"/>
          <w:szCs w:val="28"/>
        </w:rPr>
        <w:t>управляемости</w:t>
      </w:r>
      <w:r w:rsidRPr="001D7A67">
        <w:rPr>
          <w:color w:val="000000" w:themeColor="text1"/>
          <w:sz w:val="28"/>
          <w:szCs w:val="28"/>
        </w:rPr>
        <w:t xml:space="preserve">, эксплуатационной и промышленной </w:t>
      </w:r>
      <w:r w:rsidR="007402A2" w:rsidRPr="001D7A67">
        <w:rPr>
          <w:bCs/>
          <w:color w:val="000000" w:themeColor="text1"/>
          <w:sz w:val="28"/>
          <w:szCs w:val="28"/>
        </w:rPr>
        <w:t>техноло</w:t>
      </w:r>
      <w:r w:rsidRPr="001D7A67">
        <w:rPr>
          <w:bCs/>
          <w:color w:val="000000" w:themeColor="text1"/>
          <w:sz w:val="28"/>
          <w:szCs w:val="28"/>
        </w:rPr>
        <w:t>гичности</w:t>
      </w:r>
      <w:r w:rsidRPr="001D7A67">
        <w:rPr>
          <w:color w:val="000000" w:themeColor="text1"/>
          <w:sz w:val="28"/>
          <w:szCs w:val="28"/>
        </w:rPr>
        <w:t xml:space="preserve">. Для оценки вариантов проектно-конструкторских решений применяются критерии </w:t>
      </w:r>
      <w:r w:rsidRPr="001D7A67">
        <w:rPr>
          <w:bCs/>
          <w:color w:val="000000" w:themeColor="text1"/>
          <w:sz w:val="28"/>
          <w:szCs w:val="28"/>
        </w:rPr>
        <w:t xml:space="preserve">функциональности </w:t>
      </w:r>
      <w:r w:rsidRPr="001D7A67">
        <w:rPr>
          <w:color w:val="000000" w:themeColor="text1"/>
          <w:sz w:val="28"/>
          <w:szCs w:val="28"/>
        </w:rPr>
        <w:t xml:space="preserve">и </w:t>
      </w:r>
      <w:r w:rsidRPr="001D7A67">
        <w:rPr>
          <w:bCs/>
          <w:color w:val="000000" w:themeColor="text1"/>
          <w:sz w:val="28"/>
          <w:szCs w:val="28"/>
        </w:rPr>
        <w:t xml:space="preserve">стоимости </w:t>
      </w:r>
      <w:r w:rsidRPr="001D7A67">
        <w:rPr>
          <w:color w:val="000000" w:themeColor="text1"/>
          <w:sz w:val="28"/>
          <w:szCs w:val="28"/>
        </w:rPr>
        <w:t>и другие технико</w:t>
      </w:r>
      <w:r w:rsidR="007402A2" w:rsidRPr="001D7A67">
        <w:rPr>
          <w:color w:val="000000" w:themeColor="text1"/>
          <w:sz w:val="28"/>
          <w:szCs w:val="28"/>
        </w:rPr>
        <w:t>-</w:t>
      </w:r>
      <w:r w:rsidRPr="001D7A67">
        <w:rPr>
          <w:color w:val="000000" w:themeColor="text1"/>
          <w:sz w:val="28"/>
          <w:szCs w:val="28"/>
        </w:rPr>
        <w:t xml:space="preserve">экономические показатели технического совершенства самолета. Для их расчета следует использовать </w:t>
      </w:r>
      <w:r w:rsidRPr="001D7A67">
        <w:rPr>
          <w:bCs/>
          <w:color w:val="000000" w:themeColor="text1"/>
          <w:sz w:val="28"/>
          <w:szCs w:val="28"/>
        </w:rPr>
        <w:t xml:space="preserve">структурно-функциональные </w:t>
      </w:r>
      <w:r w:rsidRPr="001D7A67">
        <w:rPr>
          <w:color w:val="000000" w:themeColor="text1"/>
          <w:sz w:val="28"/>
          <w:szCs w:val="28"/>
        </w:rPr>
        <w:t>(эффективные) модели,</w:t>
      </w:r>
      <w:r w:rsidR="007402A2" w:rsidRPr="001D7A67">
        <w:rPr>
          <w:color w:val="000000" w:themeColor="text1"/>
          <w:sz w:val="28"/>
          <w:szCs w:val="28"/>
        </w:rPr>
        <w:t xml:space="preserve"> </w:t>
      </w:r>
      <w:r w:rsidRPr="001D7A67">
        <w:rPr>
          <w:color w:val="000000" w:themeColor="text1"/>
          <w:sz w:val="28"/>
          <w:szCs w:val="28"/>
        </w:rPr>
        <w:t>с использованием методологии функционально-стоимостной инженерии.</w:t>
      </w:r>
    </w:p>
    <w:p w:rsidR="001D7A67" w:rsidRDefault="001D7A67" w:rsidP="001D7A67">
      <w:pPr>
        <w:pStyle w:val="1"/>
        <w:keepNext w:val="0"/>
        <w:shd w:val="clear" w:color="000000" w:fill="FFFFFF" w:themeFill="background1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</w:p>
    <w:p w:rsidR="001D7A67" w:rsidRPr="001D7A67" w:rsidRDefault="007402A2" w:rsidP="001D7A67">
      <w:pPr>
        <w:pStyle w:val="1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bCs w:val="0"/>
          <w:color w:val="000000" w:themeColor="text1"/>
          <w:sz w:val="28"/>
        </w:rPr>
      </w:pPr>
      <w:r w:rsidRPr="001D7A67">
        <w:rPr>
          <w:rFonts w:ascii="Times New Roman" w:hAnsi="Times New Roman" w:cs="Times New Roman"/>
          <w:b w:val="0"/>
          <w:color w:val="000000" w:themeColor="text1"/>
          <w:sz w:val="28"/>
        </w:rPr>
        <w:br w:type="page"/>
      </w:r>
      <w:bookmarkStart w:id="6" w:name="_Toc268824246"/>
      <w:r w:rsidR="00514A8D" w:rsidRPr="001D7A67">
        <w:rPr>
          <w:rFonts w:ascii="Times New Roman" w:hAnsi="Times New Roman" w:cs="Times New Roman"/>
          <w:bCs w:val="0"/>
          <w:color w:val="000000" w:themeColor="text1"/>
          <w:sz w:val="28"/>
        </w:rPr>
        <w:t>Список литературы</w:t>
      </w:r>
      <w:bookmarkEnd w:id="6"/>
    </w:p>
    <w:p w:rsidR="00AB3EC6" w:rsidRPr="001D7A67" w:rsidRDefault="00AB3EC6" w:rsidP="001D7A67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14A8D" w:rsidRPr="001D7A67" w:rsidRDefault="00514A8D" w:rsidP="001D7A67">
      <w:pPr>
        <w:numPr>
          <w:ilvl w:val="0"/>
          <w:numId w:val="1"/>
        </w:numPr>
        <w:shd w:val="clear" w:color="000000" w:fill="FFFFFF" w:themeFill="background1"/>
        <w:tabs>
          <w:tab w:val="left" w:pos="426"/>
          <w:tab w:val="left" w:pos="1080"/>
        </w:tabs>
        <w:suppressAutoHyphens/>
        <w:spacing w:line="360" w:lineRule="auto"/>
        <w:ind w:firstLine="0"/>
        <w:jc w:val="both"/>
        <w:rPr>
          <w:color w:val="000000" w:themeColor="text1"/>
          <w:sz w:val="28"/>
          <w:szCs w:val="28"/>
        </w:rPr>
      </w:pPr>
      <w:r w:rsidRPr="001D7A67">
        <w:rPr>
          <w:color w:val="000000" w:themeColor="text1"/>
          <w:sz w:val="28"/>
          <w:szCs w:val="28"/>
        </w:rPr>
        <w:t>Вигдорчик С.А. Технологические основы проектирования и конструирования самолетов. – М.: Изд. МАИ, 2009.</w:t>
      </w:r>
    </w:p>
    <w:p w:rsidR="00514A8D" w:rsidRPr="001D7A67" w:rsidRDefault="00514A8D" w:rsidP="001D7A67">
      <w:pPr>
        <w:numPr>
          <w:ilvl w:val="0"/>
          <w:numId w:val="1"/>
        </w:numPr>
        <w:shd w:val="clear" w:color="000000" w:fill="FFFFFF" w:themeFill="background1"/>
        <w:tabs>
          <w:tab w:val="left" w:pos="426"/>
          <w:tab w:val="left" w:pos="1080"/>
        </w:tabs>
        <w:suppressAutoHyphens/>
        <w:spacing w:line="360" w:lineRule="auto"/>
        <w:ind w:firstLine="0"/>
        <w:jc w:val="both"/>
        <w:rPr>
          <w:color w:val="000000" w:themeColor="text1"/>
          <w:sz w:val="28"/>
          <w:szCs w:val="28"/>
        </w:rPr>
      </w:pPr>
      <w:r w:rsidRPr="001D7A67">
        <w:rPr>
          <w:color w:val="000000" w:themeColor="text1"/>
          <w:sz w:val="28"/>
          <w:szCs w:val="28"/>
        </w:rPr>
        <w:t>Глаголев А.Н., Гольдинов М.Я., Григоренко С.М. Конструкция самолетов. – М.: Машиностроение, 2008.</w:t>
      </w:r>
    </w:p>
    <w:p w:rsidR="00514A8D" w:rsidRPr="001D7A67" w:rsidRDefault="00514A8D" w:rsidP="001D7A67">
      <w:pPr>
        <w:numPr>
          <w:ilvl w:val="0"/>
          <w:numId w:val="1"/>
        </w:numPr>
        <w:shd w:val="clear" w:color="000000" w:fill="FFFFFF" w:themeFill="background1"/>
        <w:tabs>
          <w:tab w:val="left" w:pos="426"/>
          <w:tab w:val="left" w:pos="1080"/>
        </w:tabs>
        <w:suppressAutoHyphens/>
        <w:spacing w:line="360" w:lineRule="auto"/>
        <w:ind w:firstLine="0"/>
        <w:jc w:val="both"/>
        <w:rPr>
          <w:color w:val="000000" w:themeColor="text1"/>
          <w:sz w:val="28"/>
          <w:szCs w:val="28"/>
        </w:rPr>
      </w:pPr>
      <w:r w:rsidRPr="001D7A67">
        <w:rPr>
          <w:color w:val="000000" w:themeColor="text1"/>
          <w:sz w:val="28"/>
          <w:szCs w:val="28"/>
        </w:rPr>
        <w:t>Никифоров Т.Н., Котылев Г.В. Конструкция самолетных агрегатов. – М.: Машиностроение, 2007</w:t>
      </w:r>
    </w:p>
    <w:p w:rsidR="00514A8D" w:rsidRPr="001D7A67" w:rsidRDefault="00514A8D" w:rsidP="001D7A67">
      <w:pPr>
        <w:numPr>
          <w:ilvl w:val="0"/>
          <w:numId w:val="1"/>
        </w:numPr>
        <w:shd w:val="clear" w:color="000000" w:fill="FFFFFF" w:themeFill="background1"/>
        <w:tabs>
          <w:tab w:val="left" w:pos="426"/>
          <w:tab w:val="left" w:pos="1080"/>
        </w:tabs>
        <w:suppressAutoHyphens/>
        <w:spacing w:line="360" w:lineRule="auto"/>
        <w:ind w:firstLine="0"/>
        <w:jc w:val="both"/>
        <w:rPr>
          <w:color w:val="000000" w:themeColor="text1"/>
          <w:sz w:val="28"/>
          <w:szCs w:val="28"/>
        </w:rPr>
      </w:pPr>
      <w:r w:rsidRPr="001D7A67">
        <w:rPr>
          <w:color w:val="000000" w:themeColor="text1"/>
          <w:sz w:val="28"/>
          <w:szCs w:val="28"/>
        </w:rPr>
        <w:t>Проектирование самолетов / Под ред. Егера С.М.. – М.: Машиностроение, 2006.</w:t>
      </w:r>
    </w:p>
    <w:p w:rsidR="00514A8D" w:rsidRPr="001D7A67" w:rsidRDefault="00514A8D" w:rsidP="001D7A67">
      <w:pPr>
        <w:numPr>
          <w:ilvl w:val="0"/>
          <w:numId w:val="1"/>
        </w:numPr>
        <w:shd w:val="clear" w:color="000000" w:fill="FFFFFF" w:themeFill="background1"/>
        <w:tabs>
          <w:tab w:val="left" w:pos="426"/>
          <w:tab w:val="left" w:pos="1080"/>
        </w:tabs>
        <w:suppressAutoHyphens/>
        <w:spacing w:line="360" w:lineRule="auto"/>
        <w:ind w:firstLine="0"/>
        <w:jc w:val="both"/>
        <w:rPr>
          <w:color w:val="000000" w:themeColor="text1"/>
          <w:sz w:val="28"/>
          <w:szCs w:val="28"/>
        </w:rPr>
      </w:pPr>
      <w:r w:rsidRPr="001D7A67">
        <w:rPr>
          <w:color w:val="000000" w:themeColor="text1"/>
          <w:sz w:val="28"/>
          <w:szCs w:val="28"/>
        </w:rPr>
        <w:t>Шульженко М.Н. Конструкция самолетов. – М.: Машиностроение, 2007.</w:t>
      </w:r>
      <w:bookmarkStart w:id="7" w:name="_GoBack"/>
      <w:bookmarkEnd w:id="7"/>
    </w:p>
    <w:sectPr w:rsidR="00514A8D" w:rsidRPr="001D7A67" w:rsidSect="001D7A67">
      <w:footerReference w:type="even" r:id="rId7"/>
      <w:pgSz w:w="11906" w:h="16838"/>
      <w:pgMar w:top="1134" w:right="850" w:bottom="1134" w:left="1701" w:header="709" w:footer="709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A67" w:rsidRDefault="001D7A67">
      <w:r>
        <w:separator/>
      </w:r>
    </w:p>
  </w:endnote>
  <w:endnote w:type="continuationSeparator" w:id="0">
    <w:p w:rsidR="001D7A67" w:rsidRDefault="001D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2A2" w:rsidRDefault="007402A2" w:rsidP="00514A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02A2" w:rsidRDefault="007402A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A67" w:rsidRDefault="001D7A67">
      <w:r>
        <w:separator/>
      </w:r>
    </w:p>
  </w:footnote>
  <w:footnote w:type="continuationSeparator" w:id="0">
    <w:p w:rsidR="001D7A67" w:rsidRDefault="001D7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E7ED0"/>
    <w:multiLevelType w:val="hybridMultilevel"/>
    <w:tmpl w:val="948E7006"/>
    <w:lvl w:ilvl="0" w:tplc="434626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4F4231"/>
    <w:multiLevelType w:val="hybridMultilevel"/>
    <w:tmpl w:val="474827FC"/>
    <w:lvl w:ilvl="0" w:tplc="603AE72A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7BA"/>
    <w:rsid w:val="001D5E30"/>
    <w:rsid w:val="001D7A67"/>
    <w:rsid w:val="004C25AC"/>
    <w:rsid w:val="00514A8D"/>
    <w:rsid w:val="007402A2"/>
    <w:rsid w:val="008267BA"/>
    <w:rsid w:val="00A25227"/>
    <w:rsid w:val="00AA32B1"/>
    <w:rsid w:val="00AB3EC6"/>
    <w:rsid w:val="00DE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docId w15:val="{4A329BF4-9C0B-4A56-BD05-34F78A57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402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7402A2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7402A2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514A8D"/>
  </w:style>
  <w:style w:type="character" w:styleId="a6">
    <w:name w:val="Hyperlink"/>
    <w:basedOn w:val="a0"/>
    <w:uiPriority w:val="99"/>
    <w:rsid w:val="00514A8D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D7A67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locked/>
    <w:rsid w:val="001D7A6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3758</Words>
  <Characters>21424</Characters>
  <Application>Microsoft Office Word</Application>
  <DocSecurity>0</DocSecurity>
  <Lines>178</Lines>
  <Paragraphs>50</Paragraphs>
  <ScaleCrop>false</ScaleCrop>
  <Company>кысеныш форевор</Company>
  <LinksUpToDate>false</LinksUpToDate>
  <CharactersWithSpaces>25132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св</dc:creator>
  <cp:keywords/>
  <dc:description/>
  <cp:lastModifiedBy>Irina</cp:lastModifiedBy>
  <cp:revision>2</cp:revision>
  <dcterms:created xsi:type="dcterms:W3CDTF">2014-10-31T07:38:00Z</dcterms:created>
  <dcterms:modified xsi:type="dcterms:W3CDTF">2014-10-31T07:38:00Z</dcterms:modified>
</cp:coreProperties>
</file>