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A9" w:rsidRDefault="00B83AA9" w:rsidP="0000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агентство по образованию и науке</w:t>
      </w:r>
    </w:p>
    <w:p w:rsidR="00004B99" w:rsidRDefault="00004B99" w:rsidP="0000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Пермский Государственный Технический Университет</w:t>
      </w:r>
    </w:p>
    <w:p w:rsidR="00004B99" w:rsidRDefault="00004B99" w:rsidP="0000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строительства автомобильных дорог и аэродромов</w:t>
      </w:r>
    </w:p>
    <w:p w:rsidR="00004B99" w:rsidRDefault="00004B99" w:rsidP="0000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КУРСОВОЙ ПРОЕКТ № 2</w:t>
      </w:r>
    </w:p>
    <w:p w:rsidR="00004B99" w:rsidRDefault="00004B99" w:rsidP="00004B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 Обоснование выбора варианта автомобильной дороги»</w:t>
      </w: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Выполнил: ст.гр.САД-06-2                                                                                   Сабиров Р.Р.</w:t>
      </w: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зав.каф.САД                                                                               </w:t>
      </w:r>
      <w:r w:rsidR="005A350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Щепетева Л.С.</w:t>
      </w: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610905" w:rsidP="00004B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004B99" w:rsidRDefault="00004B99" w:rsidP="0000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Пермь 2010</w:t>
      </w:r>
    </w:p>
    <w:p w:rsidR="00610905" w:rsidRPr="00004B99" w:rsidRDefault="00610905" w:rsidP="0000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B99" w:rsidRDefault="00004B99" w:rsidP="00004B99">
      <w:pPr>
        <w:jc w:val="center"/>
        <w:rPr>
          <w:rFonts w:ascii="Times New Roman" w:hAnsi="Times New Roman"/>
          <w:b/>
          <w:sz w:val="28"/>
          <w:szCs w:val="28"/>
        </w:rPr>
      </w:pPr>
      <w:r w:rsidRPr="00AA31F5">
        <w:rPr>
          <w:rFonts w:ascii="Times New Roman" w:hAnsi="Times New Roman"/>
          <w:b/>
          <w:sz w:val="28"/>
          <w:szCs w:val="28"/>
        </w:rPr>
        <w:t>Содержание</w:t>
      </w:r>
    </w:p>
    <w:p w:rsidR="00004B99" w:rsidRDefault="00004B99" w:rsidP="00004B99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                                                                                                      3-4                                               </w:t>
      </w:r>
    </w:p>
    <w:p w:rsidR="00004B99" w:rsidRPr="00AA31F5" w:rsidRDefault="00004B99" w:rsidP="00004B9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A31F5">
        <w:rPr>
          <w:rFonts w:ascii="Times New Roman" w:hAnsi="Times New Roman"/>
          <w:b/>
          <w:sz w:val="28"/>
          <w:szCs w:val="28"/>
        </w:rPr>
        <w:t>Характеристика района проектирования участка автомобильной дороги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5-7</w:t>
      </w:r>
    </w:p>
    <w:p w:rsidR="00004B99" w:rsidRDefault="00004B99" w:rsidP="00004B9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A31F5">
        <w:rPr>
          <w:rFonts w:ascii="Times New Roman" w:hAnsi="Times New Roman"/>
          <w:b/>
          <w:sz w:val="28"/>
          <w:szCs w:val="28"/>
        </w:rPr>
        <w:t>Техническая характеристика автомобильной дороги</w:t>
      </w:r>
      <w:r>
        <w:rPr>
          <w:rFonts w:ascii="Times New Roman" w:hAnsi="Times New Roman"/>
          <w:b/>
          <w:sz w:val="28"/>
          <w:szCs w:val="28"/>
        </w:rPr>
        <w:t xml:space="preserve">                  8-9</w:t>
      </w:r>
    </w:p>
    <w:p w:rsidR="00004B99" w:rsidRDefault="00004B99" w:rsidP="00004B9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A31F5">
        <w:rPr>
          <w:rFonts w:ascii="Times New Roman" w:hAnsi="Times New Roman"/>
          <w:b/>
          <w:sz w:val="28"/>
          <w:szCs w:val="28"/>
        </w:rPr>
        <w:t>Проектирование трассы в плане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10-13</w:t>
      </w:r>
    </w:p>
    <w:p w:rsidR="00004B99" w:rsidRPr="00AA31F5" w:rsidRDefault="00004B99" w:rsidP="00004B9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A31F5">
        <w:rPr>
          <w:rFonts w:ascii="Times New Roman" w:hAnsi="Times New Roman"/>
          <w:b/>
          <w:bCs/>
          <w:sz w:val="28"/>
          <w:szCs w:val="28"/>
        </w:rPr>
        <w:t>Проектирование малых искусственных сооружений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14-17</w:t>
      </w:r>
    </w:p>
    <w:p w:rsidR="00004B99" w:rsidRPr="00A460B6" w:rsidRDefault="00004B99" w:rsidP="00004B99">
      <w:pPr>
        <w:pStyle w:val="1"/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32"/>
        </w:rPr>
      </w:pPr>
      <w:r w:rsidRPr="00A460B6">
        <w:rPr>
          <w:rFonts w:ascii="Times New Roman" w:hAnsi="Times New Roman"/>
          <w:b/>
          <w:bCs/>
          <w:sz w:val="28"/>
          <w:szCs w:val="32"/>
        </w:rPr>
        <w:t xml:space="preserve">Проектирование земляного полотна                       </w:t>
      </w:r>
      <w:r>
        <w:rPr>
          <w:rFonts w:ascii="Times New Roman" w:hAnsi="Times New Roman"/>
          <w:b/>
          <w:bCs/>
          <w:sz w:val="28"/>
          <w:szCs w:val="32"/>
        </w:rPr>
        <w:t xml:space="preserve">               </w:t>
      </w:r>
      <w:r w:rsidRPr="00A460B6">
        <w:rPr>
          <w:rFonts w:ascii="Times New Roman" w:hAnsi="Times New Roman"/>
          <w:b/>
          <w:bCs/>
          <w:sz w:val="28"/>
          <w:szCs w:val="32"/>
        </w:rPr>
        <w:t xml:space="preserve">      18-20</w:t>
      </w:r>
    </w:p>
    <w:p w:rsidR="00004B99" w:rsidRPr="00A460B6" w:rsidRDefault="00004B99" w:rsidP="00004B9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460B6">
        <w:rPr>
          <w:rFonts w:ascii="Times New Roman" w:hAnsi="Times New Roman"/>
          <w:b/>
          <w:sz w:val="28"/>
          <w:szCs w:val="28"/>
        </w:rPr>
        <w:t>Объем земляных работ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21-26</w:t>
      </w:r>
    </w:p>
    <w:p w:rsidR="00004B99" w:rsidRDefault="00004B99" w:rsidP="00004B9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A31F5">
        <w:rPr>
          <w:rFonts w:ascii="Times New Roman" w:hAnsi="Times New Roman"/>
          <w:b/>
          <w:sz w:val="28"/>
          <w:szCs w:val="28"/>
        </w:rPr>
        <w:t>Проектирование нежесткой дорожной одежды</w:t>
      </w:r>
      <w:r>
        <w:rPr>
          <w:rFonts w:ascii="Times New Roman" w:hAnsi="Times New Roman"/>
          <w:b/>
          <w:sz w:val="28"/>
          <w:szCs w:val="28"/>
        </w:rPr>
        <w:t xml:space="preserve">                          27-36</w:t>
      </w:r>
    </w:p>
    <w:p w:rsidR="00004B99" w:rsidRDefault="00004B99" w:rsidP="00004B9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A31F5">
        <w:rPr>
          <w:rFonts w:ascii="Times New Roman" w:hAnsi="Times New Roman"/>
          <w:b/>
          <w:sz w:val="28"/>
          <w:szCs w:val="28"/>
        </w:rPr>
        <w:t>Оценка проектн</w:t>
      </w:r>
      <w:r>
        <w:rPr>
          <w:rFonts w:ascii="Times New Roman" w:hAnsi="Times New Roman"/>
          <w:b/>
          <w:sz w:val="28"/>
          <w:szCs w:val="28"/>
        </w:rPr>
        <w:t>ых решений методом коэф.</w:t>
      </w:r>
      <w:r w:rsidRPr="00AA31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AA31F5">
        <w:rPr>
          <w:rFonts w:ascii="Times New Roman" w:hAnsi="Times New Roman"/>
          <w:b/>
          <w:sz w:val="28"/>
          <w:szCs w:val="28"/>
        </w:rPr>
        <w:t>ва</w:t>
      </w:r>
      <w:r>
        <w:rPr>
          <w:rFonts w:ascii="Times New Roman" w:hAnsi="Times New Roman"/>
          <w:b/>
          <w:sz w:val="28"/>
          <w:szCs w:val="28"/>
        </w:rPr>
        <w:t>рийности       37-38</w:t>
      </w:r>
    </w:p>
    <w:p w:rsidR="00004B99" w:rsidRDefault="00004B99" w:rsidP="00004B9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A31F5">
        <w:rPr>
          <w:rFonts w:ascii="Times New Roman" w:hAnsi="Times New Roman"/>
          <w:b/>
          <w:sz w:val="28"/>
          <w:szCs w:val="28"/>
        </w:rPr>
        <w:t>Обустройство автомобильной дороги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39</w:t>
      </w:r>
    </w:p>
    <w:p w:rsidR="00004B99" w:rsidRPr="00AA31F5" w:rsidRDefault="00004B99" w:rsidP="00004B99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31F5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40</w:t>
      </w:r>
    </w:p>
    <w:p w:rsidR="006D7624" w:rsidRDefault="006D7624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Pr="00470227" w:rsidRDefault="00004B99" w:rsidP="00004B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0227">
        <w:rPr>
          <w:rFonts w:ascii="Times New Roman" w:hAnsi="Times New Roman"/>
          <w:b/>
          <w:sz w:val="32"/>
          <w:szCs w:val="32"/>
        </w:rPr>
        <w:t>Введение</w:t>
      </w:r>
    </w:p>
    <w:p w:rsidR="00004B99" w:rsidRPr="00470227" w:rsidRDefault="00004B99" w:rsidP="00004B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4B99" w:rsidRPr="00470227" w:rsidRDefault="00004B99" w:rsidP="00004B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/>
          <w:sz w:val="28"/>
          <w:szCs w:val="28"/>
        </w:rPr>
      </w:pPr>
      <w:r w:rsidRPr="00470227">
        <w:rPr>
          <w:rFonts w:ascii="Times New Roman" w:hAnsi="Times New Roman"/>
          <w:color w:val="000000"/>
          <w:sz w:val="28"/>
          <w:szCs w:val="28"/>
        </w:rPr>
        <w:t>Современные автомобильные дороги представляют собой слож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ные инженерные сооружения. Они должны обеспечивать возмож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ность движения потоков автомобилей с высокими скоростями. Их проектируют и строят таким образом, чтобы автомобили могли реализовать свои динамические качества при нормальном режиме работы двигателя, чтобы на поворотах, подъемах и спусках авто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мобилю не грозили занос или опрокидывание. В течение всего года дорожная одежда должна быть прочной, противостоять ди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намическим нагрузкам, передающимся на нее при движении авто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мобилей, быть ровной и нескользкой.</w:t>
      </w:r>
    </w:p>
    <w:p w:rsidR="00004B99" w:rsidRPr="00470227" w:rsidRDefault="00004B99" w:rsidP="00004B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/>
          <w:sz w:val="28"/>
          <w:szCs w:val="28"/>
        </w:rPr>
      </w:pPr>
      <w:r w:rsidRPr="00470227">
        <w:rPr>
          <w:rFonts w:ascii="Times New Roman" w:hAnsi="Times New Roman"/>
          <w:color w:val="000000"/>
          <w:sz w:val="28"/>
          <w:szCs w:val="28"/>
        </w:rPr>
        <w:t>Дороги подвержены активному воздействию многочисленных природных факторов (нагревание солнечными лучами, промерза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ние и оттаивание, увлажнение выпадающими осадками, грунто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выми водами и водой, притекающей с придорожной полосы, и т. п.). Эти особенности их работы должны учитывать проекти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ровщики, строители, работники эксплуатационной службы, кото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рые обязаны обеспечить нормальную круглогодичную службу дороги в течение длительного времени.</w:t>
      </w:r>
    </w:p>
    <w:p w:rsidR="00004B99" w:rsidRPr="00470227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27">
        <w:rPr>
          <w:rFonts w:ascii="Times New Roman" w:hAnsi="Times New Roman"/>
          <w:color w:val="000000"/>
          <w:sz w:val="28"/>
          <w:szCs w:val="28"/>
        </w:rPr>
        <w:t>Инженеры-проектировщики должны: в совершенстве владеть приемами выбора трассы дороги на местности и сбора полевых данных, необходимых для обоснования проектных решений; уметь назначать конструктивные элементы дорог, обеспечивающие удоб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ство, безопасность и экономичность грузовых и пассажирских перевозок; предусматривать широкое использование местных строи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тельных материалов и побочных продуктов промышленности; обладать знаниями методов технико-экономической оценки и срав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нения вариантов, позволяющих выбирать наиболее оптимальные решения для заданных конкретных условий. При этом необходимо в максимальной степени учитывать местные геофизические усло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вия, влияющие на строительство и последующее содержание до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рог.</w:t>
      </w:r>
    </w:p>
    <w:p w:rsidR="00004B99" w:rsidRPr="00470227" w:rsidRDefault="00004B99" w:rsidP="00004B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27">
        <w:rPr>
          <w:rFonts w:ascii="Times New Roman" w:hAnsi="Times New Roman"/>
          <w:color w:val="000000"/>
          <w:sz w:val="28"/>
          <w:szCs w:val="28"/>
        </w:rPr>
        <w:t>Дороги должны обеспечивать безопасность автомобильного движения. Проложенные с учетом психофизиологических особен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ностей восприятия водителями дорожных условий, они должны предоставлять водителям всю необходимую информацию, как бы подсказывая им правильные режимы движения, обеспечивая вы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сокую пропускную способность и исключая возможность серьезных дорожно-транспортных происшествий.</w:t>
      </w:r>
    </w:p>
    <w:p w:rsidR="00004B99" w:rsidRPr="00470227" w:rsidRDefault="00004B99" w:rsidP="00004B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27">
        <w:rPr>
          <w:rFonts w:ascii="Times New Roman" w:hAnsi="Times New Roman"/>
          <w:color w:val="000000"/>
          <w:sz w:val="28"/>
          <w:szCs w:val="28"/>
        </w:rPr>
        <w:t>Выполнение планов дорожного строительства неразрывно свя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зано с повышением качества строительства и снижением его стои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мости. Всемерное улучшение качества строящихся дорог не может решаться без повышения уровня проектных решений, которые должны сочетать полнейшее удовлетворение требований экономич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ности, безопасности и комфортабельности автомобильных пере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возок со снижением стоимости строительства и рациональной его организацией.</w:t>
      </w:r>
    </w:p>
    <w:p w:rsidR="00004B99" w:rsidRPr="00470227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0227">
        <w:rPr>
          <w:rFonts w:ascii="Times New Roman" w:hAnsi="Times New Roman"/>
          <w:color w:val="000000"/>
          <w:sz w:val="28"/>
          <w:szCs w:val="28"/>
        </w:rPr>
        <w:t>В связи с повышением требований к капитальности дорог стоимость дорожного строительства сильно возросла. Это делает необходимыми поиски технически рациональных и экономически эффективных проектных решений, основанных на детальном учете особенностей перевозок и местных природных условий, оправдан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 xml:space="preserve">ных опытом строительства и эксплуатации дорог. </w:t>
      </w:r>
    </w:p>
    <w:p w:rsidR="00004B99" w:rsidRPr="00470227" w:rsidRDefault="00004B99" w:rsidP="00004B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/>
          <w:sz w:val="28"/>
          <w:szCs w:val="28"/>
        </w:rPr>
      </w:pPr>
      <w:r w:rsidRPr="00470227">
        <w:rPr>
          <w:rFonts w:ascii="Times New Roman" w:hAnsi="Times New Roman"/>
          <w:color w:val="000000"/>
          <w:sz w:val="28"/>
          <w:szCs w:val="28"/>
        </w:rPr>
        <w:t>Проектирование автомобильных дорог — учебная дисциплина, рассматривающая принципы технико-экономического обоснования размеров всех элементов дороги на основе комплексного учета ее народнохозяйственного значения, природных условий и тре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бований эффективности, экономичности и безопасности автомо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бильных перевозок, а также методы выбора направления дороги на местности и составления проекта ее постройки.</w:t>
      </w:r>
    </w:p>
    <w:p w:rsidR="00004B99" w:rsidRPr="00470227" w:rsidRDefault="00004B99" w:rsidP="00004B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/>
          <w:sz w:val="28"/>
          <w:szCs w:val="28"/>
        </w:rPr>
      </w:pPr>
      <w:r w:rsidRPr="00470227">
        <w:rPr>
          <w:rFonts w:ascii="Times New Roman" w:hAnsi="Times New Roman"/>
          <w:color w:val="000000"/>
          <w:sz w:val="28"/>
          <w:szCs w:val="28"/>
        </w:rPr>
        <w:t>Основными задачами курсовой работы являются: обоснование требова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ний к элементам трассы дороги и их взаимному сочетанию, проек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тирование земляного полотна, проектирование дорожных одежд, правила проложения трассы дороги на местности, проектирование мостовых переходов через большие и малые водотоки, особенно</w:t>
      </w:r>
      <w:r w:rsidRPr="00470227">
        <w:rPr>
          <w:rFonts w:ascii="Times New Roman" w:hAnsi="Times New Roman"/>
          <w:color w:val="000000"/>
          <w:sz w:val="28"/>
          <w:szCs w:val="28"/>
        </w:rPr>
        <w:softHyphen/>
        <w:t>сти проектирования дорог в характерных природных районах, изыскания дорог и составление проектов.</w:t>
      </w:r>
    </w:p>
    <w:p w:rsidR="00004B99" w:rsidRPr="00470227" w:rsidRDefault="00004B99" w:rsidP="00004B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04B99" w:rsidRDefault="00004B99" w:rsidP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 w:rsidP="00004B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E7C09">
        <w:rPr>
          <w:rFonts w:ascii="Times New Roman" w:hAnsi="Times New Roman"/>
          <w:b/>
          <w:color w:val="000000"/>
          <w:sz w:val="32"/>
          <w:szCs w:val="32"/>
        </w:rPr>
        <w:t xml:space="preserve">1. Характеристика </w:t>
      </w:r>
    </w:p>
    <w:p w:rsidR="00004B99" w:rsidRPr="006E7C09" w:rsidRDefault="00004B99" w:rsidP="00004B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E7C09">
        <w:rPr>
          <w:rFonts w:ascii="Times New Roman" w:hAnsi="Times New Roman"/>
          <w:b/>
          <w:color w:val="000000"/>
          <w:sz w:val="32"/>
          <w:szCs w:val="32"/>
        </w:rPr>
        <w:t>района проектирования участка автомобильной дороги</w:t>
      </w:r>
    </w:p>
    <w:p w:rsidR="00004B99" w:rsidRPr="006E7C09" w:rsidRDefault="00004B99" w:rsidP="00004B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C09">
        <w:rPr>
          <w:rFonts w:ascii="Times New Roman" w:hAnsi="Times New Roman"/>
          <w:b/>
          <w:color w:val="000000"/>
          <w:sz w:val="28"/>
          <w:szCs w:val="28"/>
        </w:rPr>
        <w:t>1.1. Климат</w:t>
      </w:r>
    </w:p>
    <w:p w:rsidR="00004B99" w:rsidRPr="006E7C09" w:rsidRDefault="00004B99" w:rsidP="00004B9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6E7C0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 xml:space="preserve">Климат Орловской области континентальный, умеренно холодный. Зима непродолжительная и мягкая, средняя температура января около - 15ºС; лето теплое, продолжительное, средняя температура июля около 25ºС. Среднегодовое количество осадков 450 – </w:t>
      </w:r>
      <w:smartTag w:uri="urn:schemas-microsoft-com:office:smarttags" w:element="metricconverter">
        <w:smartTagPr>
          <w:attr w:name="ProductID" w:val="550 мм"/>
        </w:smartTagPr>
        <w:r w:rsidRPr="006E7C09">
          <w:rPr>
            <w:rFonts w:ascii="Times New Roman" w:hAnsi="Times New Roman"/>
            <w:sz w:val="28"/>
            <w:szCs w:val="28"/>
          </w:rPr>
          <w:t>550 мм</w:t>
        </w:r>
      </w:smartTag>
      <w:r w:rsidRPr="006E7C09">
        <w:rPr>
          <w:rFonts w:ascii="Times New Roman" w:hAnsi="Times New Roman"/>
          <w:sz w:val="28"/>
          <w:szCs w:val="28"/>
        </w:rPr>
        <w:t>. В Орловской области имеются месторождения песка.</w:t>
      </w: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 xml:space="preserve"> Орловская область относится к </w:t>
      </w:r>
      <w:r w:rsidRPr="006E7C09">
        <w:rPr>
          <w:rFonts w:ascii="Times New Roman" w:hAnsi="Times New Roman"/>
          <w:sz w:val="28"/>
          <w:szCs w:val="28"/>
          <w:lang w:val="en-US"/>
        </w:rPr>
        <w:t>III</w:t>
      </w:r>
      <w:r w:rsidRPr="006E7C09">
        <w:rPr>
          <w:rFonts w:ascii="Times New Roman" w:hAnsi="Times New Roman"/>
          <w:sz w:val="28"/>
          <w:szCs w:val="28"/>
        </w:rPr>
        <w:t xml:space="preserve"> дорожно-климатической зоне. Участок проектирования относится ко 2 типу местности по условиям увлажнения. Второй тип местности в </w:t>
      </w:r>
      <w:r w:rsidRPr="006E7C09">
        <w:rPr>
          <w:rFonts w:ascii="Times New Roman" w:hAnsi="Times New Roman"/>
          <w:sz w:val="28"/>
          <w:szCs w:val="28"/>
          <w:lang w:val="en-US"/>
        </w:rPr>
        <w:t>III</w:t>
      </w:r>
      <w:r w:rsidRPr="006E7C09">
        <w:rPr>
          <w:rFonts w:ascii="Times New Roman" w:hAnsi="Times New Roman"/>
          <w:sz w:val="28"/>
          <w:szCs w:val="28"/>
        </w:rPr>
        <w:t xml:space="preserve"> ДКЗ характеризуется необеспеченностью поверхностного стока, грунтовые воды не влияют на увлажнение верхней толщи.</w:t>
      </w: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 xml:space="preserve"> По почвенным типам </w:t>
      </w:r>
      <w:r w:rsidRPr="006E7C09">
        <w:rPr>
          <w:rFonts w:ascii="Times New Roman" w:hAnsi="Times New Roman"/>
          <w:sz w:val="28"/>
          <w:szCs w:val="28"/>
          <w:lang w:val="en-US"/>
        </w:rPr>
        <w:t>III</w:t>
      </w:r>
      <w:r w:rsidRPr="006E7C09">
        <w:rPr>
          <w:rFonts w:ascii="Times New Roman" w:hAnsi="Times New Roman"/>
          <w:sz w:val="28"/>
          <w:szCs w:val="28"/>
        </w:rPr>
        <w:t xml:space="preserve"> зона располагается в пределах подзолистых или полуболотных почв.</w:t>
      </w:r>
    </w:p>
    <w:p w:rsidR="00004B99" w:rsidRPr="006E7C09" w:rsidRDefault="00004B99" w:rsidP="00004B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>Средняя месячная температура воздуха, ºС.</w:t>
      </w:r>
    </w:p>
    <w:p w:rsidR="00004B99" w:rsidRPr="006E7C09" w:rsidRDefault="00004B99" w:rsidP="00004B9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>Таблица 1.1.</w:t>
      </w:r>
    </w:p>
    <w:tbl>
      <w:tblPr>
        <w:tblW w:w="10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779"/>
        <w:gridCol w:w="740"/>
        <w:gridCol w:w="905"/>
        <w:gridCol w:w="895"/>
        <w:gridCol w:w="821"/>
        <w:gridCol w:w="900"/>
        <w:gridCol w:w="747"/>
        <w:gridCol w:w="900"/>
        <w:gridCol w:w="943"/>
      </w:tblGrid>
      <w:tr w:rsidR="00004B99" w:rsidRPr="001E609E" w:rsidTr="00004B99"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Янв.</w:t>
            </w:r>
          </w:p>
        </w:tc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Фев.</w:t>
            </w:r>
          </w:p>
        </w:tc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79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Апр.</w:t>
            </w:r>
          </w:p>
        </w:tc>
        <w:tc>
          <w:tcPr>
            <w:tcW w:w="74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05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895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821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Авг.</w:t>
            </w:r>
          </w:p>
        </w:tc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  <w:tc>
          <w:tcPr>
            <w:tcW w:w="747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Окт.</w:t>
            </w:r>
          </w:p>
        </w:tc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Нояб.</w:t>
            </w:r>
          </w:p>
        </w:tc>
        <w:tc>
          <w:tcPr>
            <w:tcW w:w="943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Дек.</w:t>
            </w:r>
          </w:p>
        </w:tc>
      </w:tr>
      <w:tr w:rsidR="00004B99" w:rsidRPr="001E609E" w:rsidTr="00004B99"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-19,2</w:t>
            </w:r>
          </w:p>
        </w:tc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-17,8</w:t>
            </w:r>
          </w:p>
        </w:tc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-11,8</w:t>
            </w:r>
          </w:p>
        </w:tc>
        <w:tc>
          <w:tcPr>
            <w:tcW w:w="779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74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905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895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821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747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900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-8,9</w:t>
            </w:r>
          </w:p>
        </w:tc>
        <w:tc>
          <w:tcPr>
            <w:tcW w:w="943" w:type="dxa"/>
          </w:tcPr>
          <w:p w:rsidR="00004B99" w:rsidRPr="006E7C09" w:rsidRDefault="00004B99" w:rsidP="00004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C09">
              <w:rPr>
                <w:rFonts w:ascii="Times New Roman" w:hAnsi="Times New Roman"/>
                <w:sz w:val="28"/>
                <w:szCs w:val="28"/>
              </w:rPr>
              <w:t>-16,5</w:t>
            </w:r>
          </w:p>
        </w:tc>
      </w:tr>
    </w:tbl>
    <w:p w:rsidR="00004B99" w:rsidRPr="006E7C09" w:rsidRDefault="00004B99" w:rsidP="00004B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tabs>
          <w:tab w:val="left" w:pos="717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 xml:space="preserve">  Абсолютный  минимум температуры воздуха -35 ºС.</w:t>
      </w:r>
      <w:r w:rsidRPr="006E7C09">
        <w:rPr>
          <w:rFonts w:ascii="Times New Roman" w:hAnsi="Times New Roman"/>
          <w:sz w:val="28"/>
          <w:szCs w:val="28"/>
        </w:rPr>
        <w:tab/>
      </w:r>
    </w:p>
    <w:p w:rsidR="00004B99" w:rsidRPr="006E7C09" w:rsidRDefault="00004B99" w:rsidP="00004B9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 xml:space="preserve">  Абсолютный  максимум температуры воздуха  40 ºС.</w:t>
      </w:r>
    </w:p>
    <w:p w:rsidR="00004B99" w:rsidRPr="006E7C09" w:rsidRDefault="00004B99" w:rsidP="00004B9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04B99" w:rsidRPr="006E7C09" w:rsidRDefault="00363B67" w:rsidP="00004B99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0;margin-top:0;width:420pt;height:282pt;z-index:251653632;visibility:visible">
            <v:imagedata r:id="rId7" o:title=""/>
          </v:shape>
        </w:pict>
      </w: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7C09">
        <w:rPr>
          <w:rFonts w:ascii="Times New Roman" w:hAnsi="Times New Roman"/>
          <w:i/>
          <w:sz w:val="24"/>
          <w:szCs w:val="24"/>
        </w:rPr>
        <w:t>Таблица 2. Направление и повторяемость ветров</w:t>
      </w: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4B9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4B9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7C09">
        <w:rPr>
          <w:rFonts w:ascii="Times New Roman" w:hAnsi="Times New Roman"/>
          <w:sz w:val="24"/>
          <w:szCs w:val="24"/>
        </w:rPr>
        <w:t>Таблица 1.2.</w:t>
      </w:r>
    </w:p>
    <w:tbl>
      <w:tblPr>
        <w:tblW w:w="10489" w:type="dxa"/>
        <w:jc w:val="center"/>
        <w:tblLook w:val="01E0" w:firstRow="1" w:lastRow="1" w:firstColumn="1" w:lastColumn="1" w:noHBand="0" w:noVBand="0"/>
      </w:tblPr>
      <w:tblGrid>
        <w:gridCol w:w="1077"/>
        <w:gridCol w:w="784"/>
        <w:gridCol w:w="924"/>
        <w:gridCol w:w="924"/>
        <w:gridCol w:w="924"/>
        <w:gridCol w:w="924"/>
        <w:gridCol w:w="924"/>
        <w:gridCol w:w="924"/>
        <w:gridCol w:w="924"/>
        <w:gridCol w:w="972"/>
        <w:gridCol w:w="1188"/>
      </w:tblGrid>
      <w:tr w:rsidR="00004B99" w:rsidRPr="001E609E" w:rsidTr="00004B9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СВ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ЮВ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ЮЗ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штиль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По румб</w:t>
            </w:r>
          </w:p>
        </w:tc>
      </w:tr>
      <w:tr w:rsidR="00004B99" w:rsidRPr="001E609E" w:rsidTr="00004B9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004B99" w:rsidRPr="001E609E" w:rsidTr="00004B99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Pr="006E7C09" w:rsidRDefault="00004B99" w:rsidP="00004B99">
            <w:pPr>
              <w:spacing w:after="0" w:line="240" w:lineRule="auto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C09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</w:tbl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7C09">
        <w:rPr>
          <w:rFonts w:ascii="Times New Roman" w:hAnsi="Times New Roman"/>
          <w:i/>
          <w:sz w:val="24"/>
          <w:szCs w:val="24"/>
        </w:rPr>
        <w:t>Роза ветров</w:t>
      </w:r>
    </w:p>
    <w:p w:rsidR="00004B99" w:rsidRPr="006E7C09" w:rsidRDefault="00363B67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object w:dxaOrig="1440" w:dyaOrig="1440">
          <v:shape id="_x0000_s1026" type="#_x0000_t75" style="position:absolute;left:0;text-align:left;margin-left:163.55pt;margin-top:14.15pt;width:178.1pt;height:204pt;z-index:251652608;visibility:visible;mso-wrap-distance-left:127.56pt;mso-wrap-distance-top:7.68pt;mso-wrap-distance-right:126.36pt;mso-wrap-distance-bottom:3.72pt">
            <v:imagedata r:id="rId8" o:title=""/>
          </v:shape>
          <o:OLEObject Type="Embed" ProgID="Excel.Sheet.8" ShapeID="_x0000_s1026" DrawAspect="Content" ObjectID="_1459027236" r:id="rId9"/>
        </w:object>
      </w: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C09">
        <w:rPr>
          <w:rFonts w:ascii="Times New Roman" w:hAnsi="Times New Roman"/>
          <w:b/>
          <w:color w:val="000000"/>
          <w:sz w:val="28"/>
          <w:szCs w:val="28"/>
        </w:rPr>
        <w:t>1.2. Рельеф</w:t>
      </w: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E7C09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Поверхность — </w:t>
      </w:r>
      <w:hyperlink r:id="rId10" w:tooltip="Холм" w:history="1">
        <w:r w:rsidRPr="006E7C09">
          <w:rPr>
            <w:rFonts w:ascii="Times New Roman CYR" w:hAnsi="Times New Roman CYR" w:cs="Times New Roman CYR"/>
            <w:color w:val="000000"/>
            <w:sz w:val="28"/>
          </w:rPr>
          <w:t>холмистая</w:t>
        </w:r>
      </w:hyperlink>
      <w:r w:rsidRPr="006E7C0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hyperlink r:id="rId11" w:tooltip="Равнина" w:history="1">
        <w:r w:rsidRPr="006E7C09">
          <w:rPr>
            <w:rFonts w:ascii="Times New Roman CYR" w:hAnsi="Times New Roman CYR" w:cs="Times New Roman CYR"/>
            <w:color w:val="000000"/>
            <w:sz w:val="28"/>
          </w:rPr>
          <w:t>равнина</w:t>
        </w:r>
      </w:hyperlink>
      <w:r w:rsidRPr="006E7C09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рассечённая узкими обрывистыми берегами рек и оврагами. Высшая отметка высоты — </w:t>
      </w:r>
      <w:smartTag w:uri="urn:schemas-microsoft-com:office:smarttags" w:element="metricconverter">
        <w:smartTagPr>
          <w:attr w:name="ProductID" w:val="236,5 метров"/>
        </w:smartTagPr>
        <w:r w:rsidRPr="006E7C09">
          <w:rPr>
            <w:rFonts w:ascii="Times New Roman CYR" w:hAnsi="Times New Roman CYR" w:cs="Times New Roman CYR"/>
            <w:color w:val="000000"/>
            <w:sz w:val="28"/>
            <w:szCs w:val="28"/>
          </w:rPr>
          <w:t>236,5 метров</w:t>
        </w:r>
      </w:smartTag>
      <w:r w:rsidRPr="006E7C09">
        <w:rPr>
          <w:rFonts w:ascii="Times New Roman CYR" w:hAnsi="Times New Roman CYR" w:cs="Times New Roman CYR"/>
          <w:color w:val="000000"/>
          <w:sz w:val="28"/>
          <w:szCs w:val="28"/>
        </w:rPr>
        <w:t xml:space="preserve"> у д. Дементьевка </w:t>
      </w:r>
      <w:hyperlink r:id="rId12" w:tooltip="Новодеревеньковский район Орловской области" w:history="1">
        <w:r w:rsidRPr="006E7C09">
          <w:rPr>
            <w:rFonts w:ascii="Times New Roman CYR" w:hAnsi="Times New Roman CYR" w:cs="Times New Roman CYR"/>
            <w:color w:val="000000"/>
            <w:sz w:val="28"/>
          </w:rPr>
          <w:t>Новодеревеньковского района</w:t>
        </w:r>
      </w:hyperlink>
      <w:r w:rsidRPr="006E7C09">
        <w:rPr>
          <w:rFonts w:ascii="Times New Roman CYR" w:hAnsi="Times New Roman CYR" w:cs="Times New Roman CYR"/>
          <w:color w:val="000000"/>
          <w:sz w:val="28"/>
          <w:szCs w:val="28"/>
        </w:rPr>
        <w:t xml:space="preserve">, самая низкая — </w:t>
      </w:r>
      <w:smartTag w:uri="urn:schemas-microsoft-com:office:smarttags" w:element="metricconverter">
        <w:smartTagPr>
          <w:attr w:name="ProductID" w:val="163 метра"/>
        </w:smartTagPr>
        <w:r w:rsidRPr="006E7C09">
          <w:rPr>
            <w:rFonts w:ascii="Times New Roman CYR" w:hAnsi="Times New Roman CYR" w:cs="Times New Roman CYR"/>
            <w:color w:val="000000"/>
            <w:sz w:val="28"/>
            <w:szCs w:val="28"/>
          </w:rPr>
          <w:t>163 метра</w:t>
        </w:r>
      </w:smartTag>
      <w:r w:rsidRPr="006E7C09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берегу реки </w:t>
      </w:r>
      <w:hyperlink r:id="rId13" w:tooltip="Быстрая Сосна" w:history="1">
        <w:r w:rsidRPr="006E7C09">
          <w:rPr>
            <w:rFonts w:ascii="Times New Roman CYR" w:hAnsi="Times New Roman CYR" w:cs="Times New Roman CYR"/>
            <w:color w:val="000000"/>
            <w:sz w:val="28"/>
          </w:rPr>
          <w:t>Южная</w:t>
        </w:r>
      </w:hyperlink>
      <w:r w:rsidRPr="006E7C09"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Вижайка по границе с Липецкой областью.</w:t>
      </w: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C09">
        <w:rPr>
          <w:rFonts w:ascii="Times New Roman" w:hAnsi="Times New Roman"/>
          <w:b/>
          <w:color w:val="000000"/>
          <w:sz w:val="28"/>
          <w:szCs w:val="28"/>
        </w:rPr>
        <w:t>1.3. Гидрография и гидрология</w:t>
      </w: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>Преимущественно</w:t>
      </w:r>
      <w:r w:rsidRPr="006E7C09">
        <w:rPr>
          <w:rFonts w:ascii="Times New Roman" w:hAnsi="Times New Roman"/>
          <w:i/>
          <w:sz w:val="28"/>
          <w:szCs w:val="28"/>
        </w:rPr>
        <w:t xml:space="preserve"> тип местности по характеру и степени увлажнения 2-й.</w:t>
      </w:r>
      <w:r w:rsidRPr="006E7C09">
        <w:rPr>
          <w:rFonts w:ascii="Times New Roman" w:hAnsi="Times New Roman"/>
          <w:sz w:val="28"/>
          <w:szCs w:val="28"/>
        </w:rPr>
        <w:t xml:space="preserve"> При этом грунтовые воды не влияют на увлажнение верхней толщи; почвы - солонцы, такыры, солончаковые солонцы и реже солончаки.</w:t>
      </w: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 xml:space="preserve">На основании таблицы 13 приложения 2 СНиП 2.05.02-85 </w:t>
      </w:r>
      <w:r w:rsidRPr="006E7C09">
        <w:rPr>
          <w:rFonts w:ascii="Times New Roman" w:hAnsi="Times New Roman"/>
          <w:i/>
          <w:sz w:val="28"/>
          <w:szCs w:val="28"/>
        </w:rPr>
        <w:t>схема увлажнения земляного полотна     1-я</w:t>
      </w:r>
      <w:r w:rsidRPr="006E7C09">
        <w:rPr>
          <w:rFonts w:ascii="Times New Roman" w:hAnsi="Times New Roman"/>
          <w:sz w:val="28"/>
          <w:szCs w:val="28"/>
        </w:rPr>
        <w:t>: источники увлажнения – атмосферные осадки. Для насыпей на участках местности   2-го типов по условиям увлажнения при возвышении поверхности покрытия над расчетным уровнем грунтовых и поверхностных вод или над поверхностью земли, более чем в 1,5 раза превышающем требования табл. 21 СНиП 2.05.02-85 (для песков пылеватых наименьшее возвышение поверхности покрытия 1,2м).</w:t>
      </w: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>Для насыпей на участках 2-го типа при расстоянии от уреза поверхностной воды (отсутствующей не менее 2/3 летнего периода) более 5-</w:t>
      </w:r>
      <w:smartTag w:uri="urn:schemas-microsoft-com:office:smarttags" w:element="metricconverter">
        <w:smartTagPr>
          <w:attr w:name="ProductID" w:val="10 м"/>
        </w:smartTagPr>
        <w:r w:rsidRPr="006E7C09">
          <w:rPr>
            <w:rFonts w:ascii="Times New Roman" w:hAnsi="Times New Roman"/>
            <w:sz w:val="28"/>
            <w:szCs w:val="28"/>
          </w:rPr>
          <w:t>10 м</w:t>
        </w:r>
      </w:smartTag>
      <w:r w:rsidRPr="006E7C09">
        <w:rPr>
          <w:rFonts w:ascii="Times New Roman" w:hAnsi="Times New Roman"/>
          <w:sz w:val="28"/>
          <w:szCs w:val="28"/>
        </w:rPr>
        <w:t xml:space="preserve"> при супесях; 2-</w:t>
      </w:r>
      <w:smartTag w:uri="urn:schemas-microsoft-com:office:smarttags" w:element="metricconverter">
        <w:smartTagPr>
          <w:attr w:name="ProductID" w:val="5 м"/>
        </w:smartTagPr>
        <w:r w:rsidRPr="006E7C09">
          <w:rPr>
            <w:rFonts w:ascii="Times New Roman" w:hAnsi="Times New Roman"/>
            <w:sz w:val="28"/>
            <w:szCs w:val="28"/>
          </w:rPr>
          <w:t>5 м</w:t>
        </w:r>
      </w:smartTag>
      <w:r w:rsidRPr="006E7C09">
        <w:rPr>
          <w:rFonts w:ascii="Times New Roman" w:hAnsi="Times New Roman"/>
          <w:sz w:val="28"/>
          <w:szCs w:val="28"/>
        </w:rPr>
        <w:t xml:space="preserve"> при легких пылеватых суглинках и </w:t>
      </w:r>
      <w:smartTag w:uri="urn:schemas-microsoft-com:office:smarttags" w:element="metricconverter">
        <w:smartTagPr>
          <w:attr w:name="ProductID" w:val="2 м"/>
        </w:smartTagPr>
        <w:r w:rsidRPr="006E7C09">
          <w:rPr>
            <w:rFonts w:ascii="Times New Roman" w:hAnsi="Times New Roman"/>
            <w:sz w:val="28"/>
            <w:szCs w:val="28"/>
          </w:rPr>
          <w:t>2 м</w:t>
        </w:r>
      </w:smartTag>
      <w:r w:rsidRPr="006E7C09">
        <w:rPr>
          <w:rFonts w:ascii="Times New Roman" w:hAnsi="Times New Roman"/>
          <w:sz w:val="28"/>
          <w:szCs w:val="28"/>
        </w:rPr>
        <w:t xml:space="preserve"> при тяжелых пылеватых суглинках и глинах (меньшие значения следует принимать для грунтов с большим числом пластичности; при залегании различных грунтов - принимать наибольшие значения).</w:t>
      </w: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7C09">
        <w:rPr>
          <w:rFonts w:ascii="Times New Roman" w:hAnsi="Times New Roman"/>
          <w:color w:val="000000"/>
          <w:sz w:val="28"/>
          <w:szCs w:val="28"/>
        </w:rPr>
        <w:t xml:space="preserve">Основная река — </w:t>
      </w:r>
      <w:hyperlink r:id="rId14" w:tooltip="Ока (приток Волги)" w:history="1">
        <w:r w:rsidRPr="006E7C09">
          <w:rPr>
            <w:rFonts w:ascii="Times New Roman" w:hAnsi="Times New Roman"/>
            <w:color w:val="000000"/>
            <w:sz w:val="28"/>
          </w:rPr>
          <w:t>Ока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 с её притоками: </w:t>
      </w:r>
      <w:hyperlink r:id="rId15" w:tooltip="Зуша (река)" w:history="1">
        <w:r w:rsidRPr="006E7C09">
          <w:rPr>
            <w:rFonts w:ascii="Times New Roman" w:hAnsi="Times New Roman"/>
            <w:color w:val="000000"/>
            <w:sz w:val="28"/>
            <w:szCs w:val="28"/>
          </w:rPr>
          <w:t>Зуша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 (с притоком </w:t>
      </w:r>
      <w:hyperlink r:id="rId16" w:tooltip="Неручь (страница отсутствует)" w:history="1">
        <w:r w:rsidRPr="006E7C09">
          <w:rPr>
            <w:rFonts w:ascii="Times New Roman" w:hAnsi="Times New Roman"/>
            <w:color w:val="000000"/>
            <w:sz w:val="28"/>
          </w:rPr>
          <w:t>Неручь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" w:tooltip="Нугрь" w:history="1">
        <w:r w:rsidRPr="006E7C09">
          <w:rPr>
            <w:rFonts w:ascii="Times New Roman" w:hAnsi="Times New Roman"/>
            <w:color w:val="000000"/>
            <w:sz w:val="28"/>
          </w:rPr>
          <w:t>Нугрь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 w:tooltip="Цон (страница отсутствует)" w:history="1">
        <w:r w:rsidRPr="006E7C09">
          <w:rPr>
            <w:rFonts w:ascii="Times New Roman" w:hAnsi="Times New Roman"/>
            <w:color w:val="000000"/>
            <w:sz w:val="28"/>
          </w:rPr>
          <w:t>Цон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 w:tooltip="Орлик (река)" w:history="1">
        <w:r w:rsidRPr="006E7C09">
          <w:rPr>
            <w:rFonts w:ascii="Times New Roman" w:hAnsi="Times New Roman"/>
            <w:color w:val="000000"/>
            <w:sz w:val="28"/>
          </w:rPr>
          <w:t>Орлик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0" w:tooltip="Рыбница (река) (страница отсутствует)" w:history="1">
        <w:r w:rsidRPr="006E7C09">
          <w:rPr>
            <w:rFonts w:ascii="Times New Roman" w:hAnsi="Times New Roman"/>
            <w:color w:val="000000"/>
            <w:sz w:val="28"/>
          </w:rPr>
          <w:t>Рыбница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. В восточной части области протекает </w:t>
      </w:r>
      <w:hyperlink r:id="rId21" w:tooltip="Быстрая Сосна" w:history="1">
        <w:r w:rsidRPr="006E7C09">
          <w:rPr>
            <w:rFonts w:ascii="Times New Roman" w:hAnsi="Times New Roman"/>
            <w:color w:val="000000"/>
            <w:sz w:val="28"/>
          </w:rPr>
          <w:t>Быстрая Сосна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 со своими притоками: </w:t>
      </w:r>
      <w:hyperlink r:id="rId22" w:tooltip="Тим (река) (страница отсутствует)" w:history="1">
        <w:r w:rsidRPr="006E7C09">
          <w:rPr>
            <w:rFonts w:ascii="Times New Roman" w:hAnsi="Times New Roman"/>
            <w:color w:val="000000"/>
            <w:sz w:val="28"/>
          </w:rPr>
          <w:t>Тим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 w:tooltip="Любовша (страница отсутствует)" w:history="1">
        <w:r w:rsidRPr="006E7C09">
          <w:rPr>
            <w:rFonts w:ascii="Times New Roman" w:hAnsi="Times New Roman"/>
            <w:color w:val="000000"/>
            <w:sz w:val="28"/>
          </w:rPr>
          <w:t>Любовша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 w:tooltip="Кшень (река)" w:history="1">
        <w:r w:rsidRPr="006E7C09">
          <w:rPr>
            <w:rFonts w:ascii="Times New Roman" w:hAnsi="Times New Roman"/>
            <w:color w:val="000000"/>
            <w:sz w:val="28"/>
            <w:szCs w:val="28"/>
          </w:rPr>
          <w:t>Кшень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5" w:tooltip="Олым (река)" w:history="1">
        <w:r w:rsidRPr="006E7C09">
          <w:rPr>
            <w:rFonts w:ascii="Times New Roman" w:hAnsi="Times New Roman"/>
            <w:color w:val="000000"/>
            <w:sz w:val="28"/>
            <w:szCs w:val="28"/>
          </w:rPr>
          <w:t>Олым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. С возвышеностей области начинаются реки </w:t>
      </w:r>
      <w:hyperlink r:id="rId26" w:tooltip="Нерусса (река)" w:history="1">
        <w:r w:rsidRPr="006E7C09">
          <w:rPr>
            <w:rFonts w:ascii="Times New Roman" w:hAnsi="Times New Roman"/>
            <w:color w:val="000000"/>
            <w:sz w:val="28"/>
          </w:rPr>
          <w:t>Нерусса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7" w:tooltip="Навля фашня (река) (страница отсутствует)" w:history="1">
        <w:r w:rsidRPr="006E7C09">
          <w:rPr>
            <w:rFonts w:ascii="Times New Roman" w:hAnsi="Times New Roman"/>
            <w:color w:val="000000"/>
            <w:sz w:val="28"/>
          </w:rPr>
          <w:t>Навля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8" w:tooltip="Свапа" w:history="1">
        <w:r w:rsidRPr="006E7C09">
          <w:rPr>
            <w:rFonts w:ascii="Times New Roman" w:hAnsi="Times New Roman"/>
            <w:color w:val="000000"/>
            <w:sz w:val="28"/>
          </w:rPr>
          <w:t>Свапа</w:t>
        </w:r>
      </w:hyperlink>
      <w:r w:rsidRPr="006E7C09">
        <w:rPr>
          <w:rFonts w:ascii="Times New Roman" w:hAnsi="Times New Roman"/>
          <w:color w:val="000000"/>
          <w:sz w:val="28"/>
          <w:szCs w:val="28"/>
        </w:rPr>
        <w:t>.</w:t>
      </w: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>В районе проектирования автодороги протекают несколько постоянных водотоков: Сухая Вижайка, Южная Вижайка, Кужварка, Яйва.</w:t>
      </w: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C09">
        <w:rPr>
          <w:rFonts w:ascii="Times New Roman" w:hAnsi="Times New Roman"/>
          <w:b/>
          <w:color w:val="000000"/>
          <w:sz w:val="28"/>
          <w:szCs w:val="28"/>
        </w:rPr>
        <w:t>1.4. Растительность и почва</w:t>
      </w: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 xml:space="preserve">Грунт естественного основания – </w:t>
      </w:r>
      <w:r w:rsidRPr="006E7C09">
        <w:rPr>
          <w:rFonts w:ascii="Times New Roman" w:hAnsi="Times New Roman"/>
          <w:i/>
          <w:sz w:val="28"/>
          <w:szCs w:val="28"/>
        </w:rPr>
        <w:t>песок пылеватый</w:t>
      </w:r>
      <w:r w:rsidRPr="006E7C09">
        <w:rPr>
          <w:rFonts w:ascii="Times New Roman" w:hAnsi="Times New Roman"/>
          <w:sz w:val="28"/>
          <w:szCs w:val="28"/>
        </w:rPr>
        <w:t>.</w:t>
      </w:r>
    </w:p>
    <w:p w:rsidR="00004B99" w:rsidRPr="006E7C09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 xml:space="preserve">Песок пылеватый относится </w:t>
      </w:r>
      <w:r w:rsidRPr="006E7C09">
        <w:rPr>
          <w:rFonts w:ascii="Times New Roman" w:hAnsi="Times New Roman"/>
          <w:i/>
          <w:sz w:val="28"/>
          <w:szCs w:val="28"/>
        </w:rPr>
        <w:t xml:space="preserve">к </w:t>
      </w:r>
      <w:r w:rsidRPr="006E7C09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6E7C09">
        <w:rPr>
          <w:rFonts w:ascii="Times New Roman" w:hAnsi="Times New Roman"/>
          <w:i/>
          <w:sz w:val="28"/>
          <w:szCs w:val="28"/>
        </w:rPr>
        <w:t xml:space="preserve"> группе пучинистости</w:t>
      </w:r>
      <w:r w:rsidRPr="006E7C09">
        <w:rPr>
          <w:rFonts w:ascii="Times New Roman" w:hAnsi="Times New Roman"/>
          <w:sz w:val="28"/>
          <w:szCs w:val="28"/>
        </w:rPr>
        <w:t xml:space="preserve"> (таблица 7 приложение 2 СНиП 2.05.02-85), то есть является </w:t>
      </w:r>
      <w:r w:rsidRPr="006E7C09">
        <w:rPr>
          <w:rFonts w:ascii="Times New Roman" w:hAnsi="Times New Roman"/>
          <w:i/>
          <w:sz w:val="28"/>
          <w:szCs w:val="28"/>
        </w:rPr>
        <w:t>«сильнопучинистым»</w:t>
      </w:r>
      <w:r w:rsidRPr="006E7C09">
        <w:rPr>
          <w:rFonts w:ascii="Times New Roman" w:hAnsi="Times New Roman"/>
          <w:sz w:val="28"/>
          <w:szCs w:val="28"/>
        </w:rPr>
        <w:t xml:space="preserve"> с  относительным морозным пучением образца  от 7 % до 10 % (таблица 6 приложение 2 СНиП 2.05.02-85), среднее значение относительного морозного пучения при промерзании </w:t>
      </w:r>
      <w:smartTag w:uri="urn:schemas-microsoft-com:office:smarttags" w:element="metricconverter">
        <w:smartTagPr>
          <w:attr w:name="ProductID" w:val="1,5 м"/>
        </w:smartTagPr>
        <w:r w:rsidRPr="006E7C09">
          <w:rPr>
            <w:rFonts w:ascii="Times New Roman" w:hAnsi="Times New Roman"/>
            <w:sz w:val="28"/>
            <w:szCs w:val="28"/>
          </w:rPr>
          <w:t>1,5 м</w:t>
        </w:r>
      </w:smartTag>
      <w:r w:rsidRPr="006E7C09">
        <w:rPr>
          <w:rFonts w:ascii="Times New Roman" w:hAnsi="Times New Roman"/>
          <w:sz w:val="28"/>
          <w:szCs w:val="28"/>
        </w:rPr>
        <w:t xml:space="preserve">   2-4 % (таблица 8 приложение 2 СНиП 2.05.02-85).</w:t>
      </w: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C09">
        <w:rPr>
          <w:rFonts w:ascii="Times New Roman" w:hAnsi="Times New Roman"/>
          <w:b/>
          <w:color w:val="000000"/>
          <w:sz w:val="28"/>
          <w:szCs w:val="28"/>
        </w:rPr>
        <w:t>1.5. Инженерно-геологические условия</w:t>
      </w: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E7C09">
        <w:rPr>
          <w:rFonts w:ascii="Times New Roman CYR" w:hAnsi="Times New Roman CYR" w:cs="Times New Roman CYR"/>
          <w:sz w:val="28"/>
          <w:szCs w:val="28"/>
        </w:rPr>
        <w:t xml:space="preserve">Географическое расположение обусловило сложность и многообразие геологических условий территории, и наличие в ее недрах ряда полезных ископаемых. Таких, как углеводородное сырье (нефть, конденсат, газ), химическое сырье (калийные, магниевые, натриевые соли, фосфориты), цементное сырье, сырье для металлургической промышленности, пески и глины различного назначения, щебень и бутовый камень. В недрах Орловской области сосредоточено примерно 0,5% общероссийской стоимости запасов и прогнозных ресурсов минерального сырья. В структуре общей стоимости недр области ведущую роль играют соли. Существенной составляющей в общей стоимости недр являются забалансовые запасы железных руд. </w:t>
      </w: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C09">
        <w:rPr>
          <w:rFonts w:ascii="Times New Roman" w:hAnsi="Times New Roman"/>
          <w:b/>
          <w:color w:val="000000"/>
          <w:sz w:val="28"/>
          <w:szCs w:val="28"/>
        </w:rPr>
        <w:t>1.6. Местные дорожно-строительные материалы</w:t>
      </w:r>
    </w:p>
    <w:p w:rsidR="00004B99" w:rsidRPr="006E7C09" w:rsidRDefault="00004B99" w:rsidP="00004B9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4B99" w:rsidRPr="006E7C09" w:rsidRDefault="00004B99" w:rsidP="00004B9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E7C09">
        <w:rPr>
          <w:rFonts w:ascii="Times New Roman" w:hAnsi="Times New Roman"/>
          <w:sz w:val="28"/>
          <w:szCs w:val="28"/>
        </w:rPr>
        <w:t xml:space="preserve">Сырьё для строительной индустрии в </w:t>
      </w:r>
      <w:r>
        <w:rPr>
          <w:rFonts w:ascii="Times New Roman" w:hAnsi="Times New Roman"/>
          <w:sz w:val="28"/>
          <w:szCs w:val="28"/>
        </w:rPr>
        <w:t>Орловской</w:t>
      </w:r>
      <w:r w:rsidRPr="006E7C09">
        <w:rPr>
          <w:rFonts w:ascii="Times New Roman" w:hAnsi="Times New Roman"/>
          <w:sz w:val="28"/>
          <w:szCs w:val="28"/>
        </w:rPr>
        <w:t xml:space="preserve"> области представлено карбонатными породами, используемыми для производства извести, строительного щебня и бетонов; песками  для производства силикатного кирпича, асфальтобетонов, бетонов и растворов; глинами для производства керамического кирпича, черепицы и керамзитового гравия; песчаниками для производства строительного щебня, бутового камня и бетонов.</w:t>
      </w:r>
    </w:p>
    <w:p w:rsidR="00004B99" w:rsidRDefault="00004B99" w:rsidP="00004B99"/>
    <w:p w:rsidR="00004B99" w:rsidRPr="002D0DF8" w:rsidRDefault="00004B99" w:rsidP="00004B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D0DF8">
        <w:rPr>
          <w:rFonts w:ascii="Times New Roman" w:hAnsi="Times New Roman"/>
          <w:b/>
          <w:sz w:val="32"/>
          <w:szCs w:val="32"/>
        </w:rPr>
        <w:t>2</w:t>
      </w:r>
      <w:r w:rsidRPr="002D0DF8">
        <w:rPr>
          <w:rFonts w:ascii="Times New Roman" w:hAnsi="Times New Roman"/>
          <w:b/>
          <w:color w:val="000000"/>
          <w:sz w:val="32"/>
          <w:szCs w:val="32"/>
        </w:rPr>
        <w:t>. Техническая характеристика автомобильной дороги</w:t>
      </w:r>
    </w:p>
    <w:p w:rsidR="00004B99" w:rsidRPr="002D0DF8" w:rsidRDefault="00004B99" w:rsidP="00004B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>Проектируемая автомобильная дорога на основании</w:t>
      </w:r>
      <w:r w:rsidRPr="002D0DF8">
        <w:rPr>
          <w:rFonts w:ascii="Times New Roman" w:hAnsi="Times New Roman"/>
          <w:sz w:val="28"/>
          <w:szCs w:val="28"/>
        </w:rPr>
        <w:t xml:space="preserve"> ГОСТ Р 52398-2005</w:t>
      </w:r>
      <w:r w:rsidRPr="002D0DF8">
        <w:rPr>
          <w:rFonts w:ascii="Times New Roman" w:hAnsi="Times New Roman"/>
          <w:color w:val="000000"/>
          <w:sz w:val="28"/>
          <w:szCs w:val="28"/>
        </w:rPr>
        <w:t xml:space="preserve"> относится к классу "дороги обычного типа" (т.е. не отнесенная к классам "автомагистраль" и "скоростная дорога"). Основными отличительными признаками данного класса наделены автомобильные дороги: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>- имеющие единую проезжую часть или с центральной разделительной полосой;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 xml:space="preserve">- доступ на которые возможен через пересечения и примыкания в разных и одном уровне, расположенные для дорог категорий I, II, III не чаще, чем через </w:t>
      </w:r>
      <w:smartTag w:uri="urn:schemas-microsoft-com:office:smarttags" w:element="metricconverter">
        <w:smartTagPr>
          <w:attr w:name="ProductID" w:val="600 м"/>
        </w:smartTagPr>
        <w:r w:rsidRPr="002D0DF8">
          <w:rPr>
            <w:rFonts w:ascii="Times New Roman" w:hAnsi="Times New Roman"/>
            <w:color w:val="000000"/>
            <w:sz w:val="28"/>
            <w:szCs w:val="28"/>
          </w:rPr>
          <w:t>600 м</w:t>
        </w:r>
      </w:smartTag>
      <w:r w:rsidRPr="002D0DF8">
        <w:rPr>
          <w:rFonts w:ascii="Times New Roman" w:hAnsi="Times New Roman"/>
          <w:color w:val="000000"/>
          <w:sz w:val="28"/>
          <w:szCs w:val="28"/>
        </w:rPr>
        <w:t xml:space="preserve">, для дорог категории IV не чаще, чем через </w:t>
      </w:r>
      <w:smartTag w:uri="urn:schemas-microsoft-com:office:smarttags" w:element="metricconverter">
        <w:smartTagPr>
          <w:attr w:name="ProductID" w:val="100 м"/>
        </w:smartTagPr>
        <w:r w:rsidRPr="002D0DF8">
          <w:rPr>
            <w:rFonts w:ascii="Times New Roman" w:hAnsi="Times New Roman"/>
            <w:color w:val="000000"/>
            <w:sz w:val="28"/>
            <w:szCs w:val="28"/>
          </w:rPr>
          <w:t>100 м</w:t>
        </w:r>
      </w:smartTag>
      <w:r w:rsidRPr="002D0DF8">
        <w:rPr>
          <w:rFonts w:ascii="Times New Roman" w:hAnsi="Times New Roman"/>
          <w:color w:val="000000"/>
          <w:sz w:val="28"/>
          <w:szCs w:val="28"/>
        </w:rPr>
        <w:t xml:space="preserve">, категории V - </w:t>
      </w:r>
      <w:smartTag w:uri="urn:schemas-microsoft-com:office:smarttags" w:element="metricconverter">
        <w:smartTagPr>
          <w:attr w:name="ProductID" w:val="50 м"/>
        </w:smartTagPr>
        <w:r w:rsidRPr="002D0DF8">
          <w:rPr>
            <w:rFonts w:ascii="Times New Roman" w:hAnsi="Times New Roman"/>
            <w:color w:val="000000"/>
            <w:sz w:val="28"/>
            <w:szCs w:val="28"/>
          </w:rPr>
          <w:t>50 м</w:t>
        </w:r>
      </w:smartTag>
      <w:r w:rsidRPr="002D0DF8">
        <w:rPr>
          <w:rFonts w:ascii="Times New Roman" w:hAnsi="Times New Roman"/>
          <w:color w:val="000000"/>
          <w:sz w:val="28"/>
          <w:szCs w:val="28"/>
        </w:rPr>
        <w:t xml:space="preserve"> друг от друга.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2D0DF8">
        <w:rPr>
          <w:rFonts w:ascii="Times New Roman" w:hAnsi="Times New Roman"/>
          <w:sz w:val="28"/>
          <w:szCs w:val="28"/>
        </w:rPr>
        <w:t>ГОСТ Р 52398 а</w:t>
      </w:r>
      <w:r w:rsidRPr="002D0DF8">
        <w:rPr>
          <w:rFonts w:ascii="Times New Roman" w:hAnsi="Times New Roman"/>
          <w:color w:val="000000"/>
          <w:sz w:val="28"/>
          <w:szCs w:val="28"/>
        </w:rPr>
        <w:t>втомобильные дороги по транспортно-эксплуатационным качествам и потребительским свойствам разделяют на категории в зависимости от: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>- количества и ширины полос движения;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>- наличия центральной разделительной полосы;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 xml:space="preserve">- типа пересечений с автомобильными, железными дорогами, трамвайными путями,  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 xml:space="preserve">   велосипедными и пешеходными дорожками;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>- условий доступа на автомобильную дорогу с примыканий в одном уровне.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0DF8">
        <w:rPr>
          <w:rFonts w:ascii="Times New Roman" w:hAnsi="Times New Roman"/>
          <w:color w:val="000000"/>
          <w:sz w:val="28"/>
          <w:szCs w:val="28"/>
        </w:rPr>
        <w:t xml:space="preserve">Исходя из результатов, полученных при расчетах, приведенных в разделах 2.2, 2.3, 2.4, 2.5 и 2.6, в соответствии с </w:t>
      </w:r>
      <w:r w:rsidRPr="002D0DF8">
        <w:rPr>
          <w:rFonts w:ascii="Times New Roman" w:hAnsi="Times New Roman"/>
          <w:sz w:val="28"/>
          <w:szCs w:val="28"/>
        </w:rPr>
        <w:t xml:space="preserve">ГОСТ Р 52398-2005 и ГОСТ Р 52398 </w:t>
      </w:r>
      <w:r w:rsidRPr="002D0DF8">
        <w:rPr>
          <w:rFonts w:ascii="Times New Roman" w:hAnsi="Times New Roman"/>
          <w:i/>
          <w:sz w:val="28"/>
          <w:szCs w:val="28"/>
        </w:rPr>
        <w:t xml:space="preserve">категория проектируемой автомобильной дороги </w:t>
      </w:r>
      <w:r w:rsidRPr="002D0DF8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2D0DF8">
        <w:rPr>
          <w:rFonts w:ascii="Times New Roman" w:hAnsi="Times New Roman"/>
          <w:sz w:val="28"/>
          <w:szCs w:val="28"/>
        </w:rPr>
        <w:t>. Технические нормативы приведены в таблице 2.1.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0DF8">
        <w:rPr>
          <w:rFonts w:ascii="Times New Roman" w:hAnsi="Times New Roman"/>
          <w:sz w:val="28"/>
          <w:szCs w:val="28"/>
        </w:rPr>
        <w:t>Перспективная расчетная интенсивность движения составляет 4569 авт/сут.</w:t>
      </w:r>
    </w:p>
    <w:p w:rsidR="00004B99" w:rsidRPr="002D0DF8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B99" w:rsidRPr="002D0DF8" w:rsidRDefault="00004B99" w:rsidP="00004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0DF8">
        <w:rPr>
          <w:rFonts w:ascii="Times New Roman" w:hAnsi="Times New Roman"/>
          <w:sz w:val="28"/>
          <w:szCs w:val="28"/>
        </w:rPr>
        <w:t>Таблица 2.1.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554"/>
        <w:gridCol w:w="1481"/>
        <w:gridCol w:w="3402"/>
      </w:tblGrid>
      <w:tr w:rsidR="00004B99" w:rsidRPr="00922D3B" w:rsidTr="00004B99">
        <w:tc>
          <w:tcPr>
            <w:tcW w:w="59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Технические нормативы</w:t>
            </w:r>
          </w:p>
        </w:tc>
        <w:tc>
          <w:tcPr>
            <w:tcW w:w="1481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ГОСТ Р 52398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ГОСТ Р 52398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СНиП 2.05.02-85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004B99" w:rsidRPr="00922D3B" w:rsidTr="00004B99">
        <w:tc>
          <w:tcPr>
            <w:tcW w:w="59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Расчетная скорость, км/ч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1, ГОСТ Р 52399</w:t>
            </w:r>
          </w:p>
        </w:tc>
      </w:tr>
      <w:tr w:rsidR="00004B99" w:rsidRPr="00922D3B" w:rsidTr="00004B99">
        <w:tc>
          <w:tcPr>
            <w:tcW w:w="59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Число полос движения, шт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1, ГОСТ Р 52398</w:t>
            </w:r>
          </w:p>
        </w:tc>
      </w:tr>
      <w:tr w:rsidR="00004B99" w:rsidRPr="00922D3B" w:rsidTr="00004B99">
        <w:tc>
          <w:tcPr>
            <w:tcW w:w="59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Ширина полосы движения, м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1, ГОСТ Р 52399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Ширина проезжей части, м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3, ГОСТ Р 52399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Ширина обочины, м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3, ГОСТ Р 52399</w:t>
            </w:r>
          </w:p>
        </w:tc>
      </w:tr>
      <w:tr w:rsidR="00004B99" w:rsidRPr="00922D3B" w:rsidTr="00004B99">
        <w:trPr>
          <w:trHeight w:val="570"/>
        </w:trPr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Наименьшая ширина укрепленной полосы обочины, м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3, ГОСТ Р 52399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5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Ширина земляного полотна, м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3, ГОСТ Р 52399</w:t>
            </w:r>
          </w:p>
        </w:tc>
      </w:tr>
      <w:tr w:rsidR="00004B99" w:rsidRPr="00922D3B" w:rsidTr="00004B99">
        <w:tc>
          <w:tcPr>
            <w:tcW w:w="59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Поперечный уклон п. ч. /обочин, </w:t>
            </w:r>
            <w:r w:rsidRPr="002D0DF8">
              <w:rPr>
                <w:rFonts w:ascii="Times New Roman" w:hAnsi="Times New Roman"/>
                <w:position w:val="-10"/>
                <w:sz w:val="28"/>
                <w:szCs w:val="28"/>
              </w:rPr>
              <w:object w:dxaOrig="320" w:dyaOrig="320">
                <v:shape id="_x0000_i1026" type="#_x0000_t75" style="width:15.75pt;height:15.75pt" o:ole="">
                  <v:imagedata r:id="rId29" o:title=""/>
                </v:shape>
                <o:OLEObject Type="Embed" ProgID="Equation.3" ShapeID="_x0000_i1026" DrawAspect="Content" ObjectID="_1459027173" r:id="rId30"/>
              </w:objec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20/40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п.4.15/16, СНиП 2.05.02-85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Рекомендуемые радиусы кривых в плане не менее, м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3402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п.4.20, СНиП 2.05.02-85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Рекомендуемые радиусы кривых в продольном профиле, м: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- выпуклых не менее, м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- вогнутых не менее, м</w:t>
            </w:r>
          </w:p>
        </w:tc>
        <w:tc>
          <w:tcPr>
            <w:tcW w:w="1481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70000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3402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п.4.20, СНиП 2.05.02-85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Длины кривых в продольном профиле: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- выпуклых не менее, м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- вогнутых не менее, м</w:t>
            </w:r>
          </w:p>
        </w:tc>
        <w:tc>
          <w:tcPr>
            <w:tcW w:w="1481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300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п.4.20, СНиП 2.05.02-85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Наибольший продольный уклон, </w:t>
            </w:r>
            <w:r w:rsidRPr="002D0DF8">
              <w:rPr>
                <w:rFonts w:ascii="Times New Roman" w:hAnsi="Times New Roman"/>
                <w:position w:val="-10"/>
                <w:sz w:val="28"/>
                <w:szCs w:val="28"/>
              </w:rPr>
              <w:object w:dxaOrig="320" w:dyaOrig="320">
                <v:shape id="_x0000_i1027" type="#_x0000_t75" style="width:15.75pt;height:15.75pt" o:ole="">
                  <v:imagedata r:id="rId31" o:title=""/>
                </v:shape>
                <o:OLEObject Type="Embed" ProgID="Equation.3" ShapeID="_x0000_i1027" DrawAspect="Content" ObjectID="_1459027174" r:id="rId32"/>
              </w:objec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1, ГОСТ Р 52399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Наименьшее расстояние видимости: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- для остановки, м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- встречного автомобиля, м</w:t>
            </w:r>
          </w:p>
        </w:tc>
        <w:tc>
          <w:tcPr>
            <w:tcW w:w="1481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250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3402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1, ГОСТ Р 52399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1, ГОСТ Р 52399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Наименьшие радиусы кривых, м: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   в плане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   в продольном профиле: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- выпуклых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 xml:space="preserve">    - вогнутых</w:t>
            </w:r>
          </w:p>
        </w:tc>
        <w:tc>
          <w:tcPr>
            <w:tcW w:w="1481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800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15000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5000</w:t>
            </w:r>
          </w:p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10, СНиП 2.05.02-85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Наибольшая длина прямых участков в плане, м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2000-3500</w:t>
            </w:r>
          </w:p>
        </w:tc>
        <w:tc>
          <w:tcPr>
            <w:tcW w:w="3402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табл. 15, СНиП 2.05.02-85</w:t>
            </w:r>
          </w:p>
        </w:tc>
      </w:tr>
      <w:tr w:rsidR="00004B99" w:rsidRPr="00922D3B" w:rsidTr="00004B99">
        <w:tc>
          <w:tcPr>
            <w:tcW w:w="594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54" w:type="dxa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Наименьшая длина прямых участков в плане, м</w:t>
            </w:r>
          </w:p>
        </w:tc>
        <w:tc>
          <w:tcPr>
            <w:tcW w:w="1481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3402" w:type="dxa"/>
            <w:vAlign w:val="center"/>
          </w:tcPr>
          <w:p w:rsidR="00004B99" w:rsidRPr="002D0DF8" w:rsidRDefault="00004B99" w:rsidP="0000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DF8">
              <w:rPr>
                <w:rFonts w:ascii="Times New Roman" w:hAnsi="Times New Roman"/>
                <w:sz w:val="28"/>
                <w:szCs w:val="28"/>
              </w:rPr>
              <w:t>п.4.35, СНиП 2.05.02-85</w:t>
            </w:r>
          </w:p>
        </w:tc>
      </w:tr>
    </w:tbl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2D0DF8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Default="00004B99" w:rsidP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Pr="00D7460D" w:rsidRDefault="00004B99" w:rsidP="00004B99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D7460D">
        <w:rPr>
          <w:rFonts w:ascii="Times New Roman" w:hAnsi="Times New Roman"/>
          <w:b/>
          <w:sz w:val="32"/>
          <w:szCs w:val="32"/>
        </w:rPr>
        <w:t>Проектирование трассы в плане.</w:t>
      </w:r>
    </w:p>
    <w:p w:rsidR="00004B99" w:rsidRPr="00D7460D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60D">
        <w:rPr>
          <w:rFonts w:ascii="Times New Roman" w:hAnsi="Times New Roman"/>
          <w:sz w:val="28"/>
          <w:szCs w:val="28"/>
        </w:rPr>
        <w:t>Трассу дороги следует проектировать как плавную линию в пространстве со взаимной увязкой элементов плана, продольного и поперечного профилей между собой и с окружающим ландшафтом, с оценкой влияния сочетания и размеров элементов дороги на условия движения и зрительное восприятие.</w:t>
      </w:r>
    </w:p>
    <w:p w:rsidR="00004B99" w:rsidRPr="00D7460D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60D">
        <w:rPr>
          <w:rFonts w:ascii="Times New Roman" w:hAnsi="Times New Roman"/>
          <w:sz w:val="28"/>
          <w:szCs w:val="28"/>
        </w:rPr>
        <w:t>Для обеспечения плавности дороги необходимо соблюдение принципов ландшафтного проектирования и использование рационального сочетания элементов плана и продольного профиля.</w:t>
      </w:r>
    </w:p>
    <w:p w:rsidR="00004B99" w:rsidRPr="00D7460D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60D">
        <w:rPr>
          <w:rFonts w:ascii="Times New Roman" w:hAnsi="Times New Roman"/>
          <w:sz w:val="28"/>
          <w:szCs w:val="28"/>
        </w:rPr>
        <w:t xml:space="preserve">Кривые в плане и продольном профиле, как правило, следует совмещать. При этом кривые в плане должны быть на 100 – </w:t>
      </w:r>
      <w:smartTag w:uri="urn:schemas-microsoft-com:office:smarttags" w:element="metricconverter">
        <w:smartTagPr>
          <w:attr w:name="ProductID" w:val="150 м"/>
        </w:smartTagPr>
        <w:r w:rsidRPr="00D7460D">
          <w:rPr>
            <w:rFonts w:ascii="Times New Roman" w:hAnsi="Times New Roman"/>
            <w:sz w:val="28"/>
            <w:szCs w:val="28"/>
          </w:rPr>
          <w:t>150 м</w:t>
        </w:r>
      </w:smartTag>
      <w:r w:rsidRPr="00D7460D">
        <w:rPr>
          <w:rFonts w:ascii="Times New Roman" w:hAnsi="Times New Roman"/>
          <w:sz w:val="28"/>
          <w:szCs w:val="28"/>
        </w:rPr>
        <w:t xml:space="preserve"> длиннее кривых в продольном профиле, а смещение вершин кривых должно быть не более ¼ длины меньшей из них.</w:t>
      </w:r>
    </w:p>
    <w:p w:rsidR="00004B99" w:rsidRPr="00D7460D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60D">
        <w:rPr>
          <w:rFonts w:ascii="Times New Roman" w:hAnsi="Times New Roman"/>
          <w:sz w:val="28"/>
          <w:szCs w:val="28"/>
        </w:rPr>
        <w:t xml:space="preserve">Следует избегать сопряжение концов кривых в плане с началом кривых в продольном профиле. Расстояние между ними должно быть не менее </w:t>
      </w:r>
      <w:smartTag w:uri="urn:schemas-microsoft-com:office:smarttags" w:element="metricconverter">
        <w:smartTagPr>
          <w:attr w:name="ProductID" w:val="150 м"/>
        </w:smartTagPr>
        <w:r w:rsidRPr="00D7460D">
          <w:rPr>
            <w:rFonts w:ascii="Times New Roman" w:hAnsi="Times New Roman"/>
            <w:sz w:val="28"/>
            <w:szCs w:val="28"/>
          </w:rPr>
          <w:t>150 м</w:t>
        </w:r>
      </w:smartTag>
      <w:r w:rsidRPr="00D7460D">
        <w:rPr>
          <w:rFonts w:ascii="Times New Roman" w:hAnsi="Times New Roman"/>
          <w:sz w:val="28"/>
          <w:szCs w:val="28"/>
        </w:rPr>
        <w:t>.</w:t>
      </w:r>
    </w:p>
    <w:p w:rsidR="00004B99" w:rsidRPr="00D7460D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60D">
        <w:rPr>
          <w:rFonts w:ascii="Times New Roman" w:hAnsi="Times New Roman"/>
          <w:sz w:val="28"/>
          <w:szCs w:val="28"/>
        </w:rPr>
        <w:t xml:space="preserve">Пространство для проектирования трассы в плане резко ограничено. Слева и справа от воздушной линии в пределах </w:t>
      </w:r>
      <w:smartTag w:uri="urn:schemas-microsoft-com:office:smarttags" w:element="metricconverter">
        <w:smartTagPr>
          <w:attr w:name="ProductID" w:val="500 метров"/>
        </w:smartTagPr>
        <w:r w:rsidRPr="00D7460D">
          <w:rPr>
            <w:rFonts w:ascii="Times New Roman" w:hAnsi="Times New Roman"/>
            <w:sz w:val="28"/>
            <w:szCs w:val="28"/>
          </w:rPr>
          <w:t>500 метров</w:t>
        </w:r>
      </w:smartTag>
      <w:r w:rsidRPr="00D7460D">
        <w:rPr>
          <w:rFonts w:ascii="Times New Roman" w:hAnsi="Times New Roman"/>
          <w:sz w:val="28"/>
          <w:szCs w:val="28"/>
        </w:rPr>
        <w:t xml:space="preserve"> глубокие лога.</w:t>
      </w:r>
    </w:p>
    <w:p w:rsidR="00004B99" w:rsidRPr="00D7460D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60D">
        <w:rPr>
          <w:rFonts w:ascii="Times New Roman" w:hAnsi="Times New Roman"/>
          <w:b/>
          <w:sz w:val="28"/>
          <w:szCs w:val="28"/>
        </w:rPr>
        <w:t xml:space="preserve">Первый вариант: </w:t>
      </w:r>
      <w:r w:rsidRPr="00D7460D">
        <w:rPr>
          <w:rFonts w:ascii="Times New Roman" w:hAnsi="Times New Roman"/>
          <w:sz w:val="28"/>
          <w:szCs w:val="28"/>
        </w:rPr>
        <w:t xml:space="preserve">коэффициент удлинения составляет 1,04. Трасса имеет один угол поворот </w:t>
      </w:r>
      <w:r w:rsidRPr="00D7460D">
        <w:rPr>
          <w:rFonts w:ascii="Times New Roman" w:hAnsi="Times New Roman"/>
          <w:sz w:val="28"/>
          <w:szCs w:val="28"/>
          <w:lang w:val="en-US"/>
        </w:rPr>
        <w:t>R</w:t>
      </w:r>
      <w:r w:rsidRPr="00D7460D">
        <w:rPr>
          <w:rFonts w:ascii="Times New Roman" w:hAnsi="Times New Roman"/>
          <w:sz w:val="28"/>
          <w:szCs w:val="28"/>
        </w:rPr>
        <w:t xml:space="preserve">=2500м, предназначен для обхода вершин возвышенностей, а следовательно для сокращения объема земляных работ.  Длина круговой кривой </w:t>
      </w:r>
      <w:smartTag w:uri="urn:schemas-microsoft-com:office:smarttags" w:element="metricconverter">
        <w:smartTagPr>
          <w:attr w:name="ProductID" w:val="1587,31 м"/>
        </w:smartTagPr>
        <w:r w:rsidRPr="00D7460D">
          <w:rPr>
            <w:rFonts w:ascii="Times New Roman" w:hAnsi="Times New Roman"/>
            <w:sz w:val="28"/>
            <w:szCs w:val="28"/>
          </w:rPr>
          <w:t>1587,31 м</w:t>
        </w:r>
      </w:smartTag>
      <w:r w:rsidRPr="00D7460D">
        <w:rPr>
          <w:rFonts w:ascii="Times New Roman" w:hAnsi="Times New Roman"/>
          <w:sz w:val="28"/>
          <w:szCs w:val="28"/>
        </w:rPr>
        <w:t xml:space="preserve">. Трасса пересекает три реки, т.е. необходимо устройство трех мостов и устройство пяти труб. </w:t>
      </w:r>
    </w:p>
    <w:p w:rsidR="00004B99" w:rsidRPr="00D7460D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60D">
        <w:rPr>
          <w:rFonts w:ascii="Times New Roman" w:hAnsi="Times New Roman"/>
          <w:b/>
          <w:sz w:val="28"/>
          <w:szCs w:val="28"/>
        </w:rPr>
        <w:t xml:space="preserve">Второй вариант: </w:t>
      </w:r>
      <w:r w:rsidRPr="00D7460D">
        <w:rPr>
          <w:rFonts w:ascii="Times New Roman" w:hAnsi="Times New Roman"/>
          <w:sz w:val="28"/>
          <w:szCs w:val="28"/>
        </w:rPr>
        <w:t xml:space="preserve">трасса несколько короче, коэффициент удлинения составляет 1,022. Начальное направление трассы отличается от направления первого варианта трассы в связи с обходом вершины </w:t>
      </w:r>
      <w:smartTag w:uri="urn:schemas-microsoft-com:office:smarttags" w:element="metricconverter">
        <w:smartTagPr>
          <w:attr w:name="ProductID" w:val="168,2 м"/>
        </w:smartTagPr>
        <w:r w:rsidRPr="00D7460D">
          <w:rPr>
            <w:rFonts w:ascii="Times New Roman" w:hAnsi="Times New Roman"/>
            <w:sz w:val="28"/>
            <w:szCs w:val="28"/>
          </w:rPr>
          <w:t>168,2 м</w:t>
        </w:r>
      </w:smartTag>
      <w:r w:rsidRPr="00D7460D">
        <w:rPr>
          <w:rFonts w:ascii="Times New Roman" w:hAnsi="Times New Roman"/>
          <w:sz w:val="28"/>
          <w:szCs w:val="28"/>
        </w:rPr>
        <w:t xml:space="preserve"> не слева, а справа. Первый поворот с вершиной в ПК 28+</w:t>
      </w:r>
      <w:smartTag w:uri="urn:schemas-microsoft-com:office:smarttags" w:element="metricconverter">
        <w:smartTagPr>
          <w:attr w:name="ProductID" w:val="45,53 м"/>
        </w:smartTagPr>
        <w:r w:rsidRPr="00D7460D">
          <w:rPr>
            <w:rFonts w:ascii="Times New Roman" w:hAnsi="Times New Roman"/>
            <w:sz w:val="28"/>
            <w:szCs w:val="28"/>
          </w:rPr>
          <w:t>45,53 м</w:t>
        </w:r>
      </w:smartTag>
      <w:r w:rsidRPr="00D7460D">
        <w:rPr>
          <w:rFonts w:ascii="Times New Roman" w:hAnsi="Times New Roman"/>
          <w:sz w:val="28"/>
          <w:szCs w:val="28"/>
        </w:rPr>
        <w:t xml:space="preserve"> и радиусом </w:t>
      </w:r>
      <w:smartTag w:uri="urn:schemas-microsoft-com:office:smarttags" w:element="metricconverter">
        <w:smartTagPr>
          <w:attr w:name="ProductID" w:val="3000 м"/>
        </w:smartTagPr>
        <w:r w:rsidRPr="00D7460D">
          <w:rPr>
            <w:rFonts w:ascii="Times New Roman" w:hAnsi="Times New Roman"/>
            <w:sz w:val="28"/>
            <w:szCs w:val="28"/>
          </w:rPr>
          <w:t>3000 м</w:t>
        </w:r>
      </w:smartTag>
      <w:r w:rsidRPr="00D7460D">
        <w:rPr>
          <w:rFonts w:ascii="Times New Roman" w:hAnsi="Times New Roman"/>
          <w:sz w:val="28"/>
          <w:szCs w:val="28"/>
        </w:rPr>
        <w:t>, предназначен для возвращения оси трассы к воздушной линии. Начало кривой ПК 25+57,74м, конец кривой ПК 31+</w:t>
      </w:r>
      <w:smartTag w:uri="urn:schemas-microsoft-com:office:smarttags" w:element="metricconverter">
        <w:smartTagPr>
          <w:attr w:name="ProductID" w:val="34,50 м"/>
        </w:smartTagPr>
        <w:r w:rsidRPr="00D7460D">
          <w:rPr>
            <w:rFonts w:ascii="Times New Roman" w:hAnsi="Times New Roman"/>
            <w:sz w:val="28"/>
            <w:szCs w:val="28"/>
          </w:rPr>
          <w:t>34,50 м</w:t>
        </w:r>
      </w:smartTag>
      <w:r w:rsidRPr="00D7460D">
        <w:rPr>
          <w:rFonts w:ascii="Times New Roman" w:hAnsi="Times New Roman"/>
          <w:sz w:val="28"/>
          <w:szCs w:val="28"/>
        </w:rPr>
        <w:t>. Второй поворот с вершиной угла на ПК 50+</w:t>
      </w:r>
      <w:smartTag w:uri="urn:schemas-microsoft-com:office:smarttags" w:element="metricconverter">
        <w:smartTagPr>
          <w:attr w:name="ProductID" w:val="73,09 м"/>
        </w:smartTagPr>
        <w:r w:rsidRPr="00D7460D">
          <w:rPr>
            <w:rFonts w:ascii="Times New Roman" w:hAnsi="Times New Roman"/>
            <w:sz w:val="28"/>
            <w:szCs w:val="28"/>
          </w:rPr>
          <w:t>73,09 м</w:t>
        </w:r>
      </w:smartTag>
      <w:r w:rsidRPr="00D7460D">
        <w:rPr>
          <w:rFonts w:ascii="Times New Roman" w:hAnsi="Times New Roman"/>
          <w:sz w:val="28"/>
          <w:szCs w:val="28"/>
        </w:rPr>
        <w:t xml:space="preserve">  и радиусом </w:t>
      </w:r>
      <w:smartTag w:uri="urn:schemas-microsoft-com:office:smarttags" w:element="metricconverter">
        <w:smartTagPr>
          <w:attr w:name="ProductID" w:val="2800 м"/>
        </w:smartTagPr>
        <w:r w:rsidRPr="00D7460D">
          <w:rPr>
            <w:rFonts w:ascii="Times New Roman" w:hAnsi="Times New Roman"/>
            <w:sz w:val="28"/>
            <w:szCs w:val="28"/>
          </w:rPr>
          <w:t>2800 м</w:t>
        </w:r>
      </w:smartTag>
      <w:r w:rsidRPr="00D7460D">
        <w:rPr>
          <w:rFonts w:ascii="Times New Roman" w:hAnsi="Times New Roman"/>
          <w:sz w:val="28"/>
          <w:szCs w:val="28"/>
        </w:rPr>
        <w:t>.  Начало кривой ПК 45+</w:t>
      </w:r>
      <w:smartTag w:uri="urn:schemas-microsoft-com:office:smarttags" w:element="metricconverter">
        <w:smartTagPr>
          <w:attr w:name="ProductID" w:val="38,59 м"/>
        </w:smartTagPr>
        <w:r w:rsidRPr="00D7460D">
          <w:rPr>
            <w:rFonts w:ascii="Times New Roman" w:hAnsi="Times New Roman"/>
            <w:sz w:val="28"/>
            <w:szCs w:val="28"/>
          </w:rPr>
          <w:t>38,59 м</w:t>
        </w:r>
      </w:smartTag>
      <w:r w:rsidRPr="00D7460D">
        <w:rPr>
          <w:rFonts w:ascii="Times New Roman" w:hAnsi="Times New Roman"/>
          <w:sz w:val="28"/>
          <w:szCs w:val="28"/>
        </w:rPr>
        <w:t>, конец кривой ПК 55+</w:t>
      </w:r>
      <w:smartTag w:uri="urn:schemas-microsoft-com:office:smarttags" w:element="metricconverter">
        <w:smartTagPr>
          <w:attr w:name="ProductID" w:val="94,88 м"/>
        </w:smartTagPr>
        <w:r w:rsidRPr="00D7460D">
          <w:rPr>
            <w:rFonts w:ascii="Times New Roman" w:hAnsi="Times New Roman"/>
            <w:sz w:val="28"/>
            <w:szCs w:val="28"/>
          </w:rPr>
          <w:t>94,88 м</w:t>
        </w:r>
      </w:smartTag>
      <w:r w:rsidRPr="00D7460D">
        <w:rPr>
          <w:rFonts w:ascii="Times New Roman" w:hAnsi="Times New Roman"/>
          <w:sz w:val="28"/>
          <w:szCs w:val="28"/>
        </w:rPr>
        <w:t xml:space="preserve">. Длина трассы составляет </w:t>
      </w:r>
      <w:smartTag w:uri="urn:schemas-microsoft-com:office:smarttags" w:element="metricconverter">
        <w:smartTagPr>
          <w:attr w:name="ProductID" w:val="6604,94 м"/>
        </w:smartTagPr>
        <w:r w:rsidRPr="00D7460D">
          <w:rPr>
            <w:rFonts w:ascii="Times New Roman" w:hAnsi="Times New Roman"/>
            <w:sz w:val="28"/>
            <w:szCs w:val="28"/>
          </w:rPr>
          <w:t>6604,94 м</w:t>
        </w:r>
      </w:smartTag>
      <w:r w:rsidRPr="00D7460D">
        <w:rPr>
          <w:rFonts w:ascii="Times New Roman" w:hAnsi="Times New Roman"/>
          <w:sz w:val="28"/>
          <w:szCs w:val="28"/>
        </w:rPr>
        <w:t>. Трасса пересекает три реки и запроектировано устройство четырех труб.</w:t>
      </w:r>
    </w:p>
    <w:p w:rsidR="00004B99" w:rsidRPr="00D7460D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60D">
        <w:rPr>
          <w:rFonts w:ascii="Times New Roman" w:hAnsi="Times New Roman"/>
          <w:sz w:val="28"/>
          <w:szCs w:val="28"/>
        </w:rPr>
        <w:t>Сведем все полученные данные, в таблицу сравнения вариантов.</w:t>
      </w:r>
    </w:p>
    <w:p w:rsidR="00004B99" w:rsidRPr="00D7460D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B99" w:rsidRPr="00D7460D" w:rsidRDefault="00004B99" w:rsidP="00004B99">
      <w:pPr>
        <w:spacing w:after="0"/>
        <w:rPr>
          <w:rFonts w:ascii="Arial" w:hAnsi="Arial" w:cs="Arial"/>
          <w:sz w:val="28"/>
          <w:szCs w:val="28"/>
        </w:rPr>
      </w:pPr>
    </w:p>
    <w:p w:rsidR="00004B99" w:rsidRPr="00D7460D" w:rsidRDefault="00004B99" w:rsidP="00004B9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04B99" w:rsidRPr="00D7460D" w:rsidRDefault="00004B99" w:rsidP="00004B9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04B99" w:rsidRPr="00D7460D" w:rsidRDefault="00004B99" w:rsidP="00004B9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04B99" w:rsidRPr="00D7460D" w:rsidRDefault="00004B99" w:rsidP="00004B9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004B99" w:rsidRPr="00D7460D" w:rsidRDefault="00004B99" w:rsidP="00004B99">
      <w:pPr>
        <w:spacing w:after="0" w:line="360" w:lineRule="auto"/>
        <w:rPr>
          <w:rFonts w:ascii="Arial" w:hAnsi="Arial" w:cs="Arial"/>
          <w:sz w:val="20"/>
          <w:szCs w:val="20"/>
        </w:rPr>
        <w:sectPr w:rsidR="00004B99" w:rsidRPr="00D7460D" w:rsidSect="00610905">
          <w:footerReference w:type="even" r:id="rId33"/>
          <w:footerReference w:type="default" r:id="rId34"/>
          <w:pgSz w:w="11906" w:h="16838"/>
          <w:pgMar w:top="568" w:right="707" w:bottom="567" w:left="1276" w:header="708" w:footer="708" w:gutter="0"/>
          <w:pgNumType w:start="1"/>
          <w:cols w:space="708"/>
          <w:titlePg/>
          <w:docGrid w:linePitch="360"/>
        </w:sect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 xml:space="preserve">                         ВЕДОМОСТЬ УГЛОВ ПОВОРОТА, ПРЯМЫХ И КРУГОВЫХ КРИВЫХ    вариант 1       Таблица 3.1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┌────────────────────────┬──────────────────────────────────────────────────────────┬─────────────────────────┐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у г л ы         │                     к р и в ы е                          │       п р я м ы е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├────┬───────────┬───────┼───────┬───────┬───────┬────────┬────────────┬────────────┼────────┬────────┬───────┤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        │       │бэта 1 │  A 1  │  L 1  │  T 1   │  нач.закр. │  нач. КК 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N  │ положение │ угол  │град.  │   м   │   м   │   м    │    ПК +    │    ПК +    │ прямая │ расст. │дирекц.│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│угла│  вершины  │ повор.├───────┼───────┼───────┼────────┼────────────┼────────────│вставка │ между  │ угол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угла    │+ право│альф.КК│   R   │ LKK   │   D    │   Lзакр.   │     Б      │        │ вершин.│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        │─ лево │град.  │   м   │  м    │   м    │     м      │     м      │        │ углов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        │       ├───────┼───────┼───────┼────────┼────────────┼────────────│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ПК +    │ град. │бэта 2 │  A 2  │  L 2  │  T 2   │  кон.закр. │  кон. КК   │   м    │   м    │ град.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        │       │град.  │       │       │        │            │    ПК +  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├────┴───────────┴───────┼───────┼───────┼───────┼────────┼────────────┼────────────┼────────┼────────┼───────┤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│н.х.    0+ 0.00         │       │       │       │        │            │          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╞════════════════════════╪═══════╪═══════╪═══════╪════════╪════════════╪════════════╡ 1798.83│ 2620.27│ 319.27│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│   0.00│     0 │   0.00│  821.44│  17+98.83  │  17+98.83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├───────┼───────┼───────┼────────┼────────────┼────────────┤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1    26+20.27   -36.23│  36.23│  2500 │1587.31│   55.56│   1587.31  │    131.49  ╞════════╪════════╪═══════╡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├───────┼───────┼───────┼────────┼────────────┼────────────┤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│   0.00│     0 │   0.00│  821.44│  33+86.14  │  33+86.14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╞════════════════════════╪═══════╧═══════╧═══════╧════════╧════════════╧════════════╡ 3337.04│ 4158.48│ 283.04│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│к.х.   67+23.18         │                                                        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460D">
        <w:rPr>
          <w:rFonts w:ascii="Courier New" w:hAnsi="Courier New" w:cs="Courier New"/>
          <w:sz w:val="21"/>
          <w:szCs w:val="21"/>
        </w:rPr>
        <w:t>└────────────────────────┴──────────────────────────────────────────────────────────╘════════╧════════╧═══════╛</w:t>
      </w:r>
      <w:r w:rsidRPr="00D7460D">
        <w:rPr>
          <w:rFonts w:ascii="Courier New" w:hAnsi="Courier New" w:cs="Courier New"/>
          <w:sz w:val="20"/>
          <w:szCs w:val="20"/>
        </w:rPr>
        <w:t xml:space="preserve"> 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 xml:space="preserve">                         ВЕДОМОСТЬ УГЛОВ ПОВОРОТА, ПРЯМЫХ И КРУГОВЫХ КРИВЫХ  вариант 2       Таблица 3.2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┌────────────────────────┬──────────────────────────────────────────────────────────┬─────────────────────────┐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у г л ы         │                     к р и в ы е                          │       п р я м ы е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├────┬───────────┬───────┼───────┬───────┬───────┬────────┬────────────┬────────────┼────────┬────────┬───────┤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        │       │бэта 1 │  A 1  │  L 1  │  T 1   │  нач.закр. │  нач. КК 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N  │ положение │ угол  │град.  │   м   │   м   │   м    │    ПК +    │    ПК +    │ прямая │ расст. │дирекц.│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│угла│  вершины  │ повор.├───────┼───────┼───────┼────────┼────────────┼────────────│вставка │ между  │ угол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угла    │+ право│альф.КК│   R   │ LKK   │   D    │   Lзакр.   │     Б      │        │ вершин.│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        │─ лево │град.  │   м   │  м    │   м    │     м      │     м      │        │ углов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        │       ├───────┼───────┼───────┼────────┼────────────┼────────────│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ПК +    │ град. │бэта 2 │  A 2  │  L 2  │  T 2   │  кон.закр. │  кон. КК   │   м    │   м    │ град.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│           │       │град.  │       │       │        │            │    ПК +  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├────┴───────────┴───────┼───────┼───────┼───────┼────────┼────────────┼────────────┼────────┼────────┼───────┤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│н.х.    0+ 0.00         │       │       │       │        │            │          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╞════════════════════════╪═══════╪═══════╪═══════╪════════╪════════════╪════════════╡ 2554.74│ 2845.53│ 285.43│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│   0.00│     0 │   0.00│  290.79│  25+54.74  │  25+54.74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├───────┼───────┼───────┼────────┼────────────┼────────────┤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1    28+45.53    11.04│  11.04│  3000 │ 579.76│    1.81│    579.76  │     14.06  ╞════════╪════════╪═══════╡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├───────┼───────┼───────┼────────┼────────────┼────────────┤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│   0.00│     0 │   0.00│  290.79│  31+34.50  │  31+34.50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╞════════════════════════╪═══════╪═══════╪═══════╪════════╪════════════╪════════════╡ 1404.09│ 2229.38│ 296.48│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│   0.00│     0 │   0.00│  534.50│  45+38.59  │  45+38.59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├───────┼───────┼───────┼────────┼────────────┼────────────┤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2    50+73.09    21.37│  21.37│  2800 │1056.29│   12.71│   1056.29  │     50.56  ╞════════╪════════╪═══════╡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├───────┼───────┼───────┼────────┼────────────┼────────────┤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                        │   0.00│     0 │   0.00│  534.50│  55+94.88  │  55+94.88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╞════════════════════════╪═══════╧═══════╧═══════╧════════╧════════════╧════════════╡ 1010.06│ 1544.56│ 318.25│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D7460D">
        <w:rPr>
          <w:rFonts w:ascii="Courier New" w:hAnsi="Courier New" w:cs="Courier New"/>
          <w:sz w:val="21"/>
          <w:szCs w:val="21"/>
          <w:lang w:eastAsia="en-US"/>
        </w:rPr>
        <w:t>│к.х.   66+ 4.94         │                                                          │        │        │       │</w:t>
      </w:r>
    </w:p>
    <w:p w:rsidR="00004B99" w:rsidRPr="00D7460D" w:rsidRDefault="00004B99" w:rsidP="00004B9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7460D">
        <w:rPr>
          <w:rFonts w:ascii="Courier New" w:hAnsi="Courier New" w:cs="Courier New"/>
          <w:sz w:val="21"/>
          <w:szCs w:val="21"/>
        </w:rPr>
        <w:t>└────────────────────────┴──────────────────────────────────────────────────────────╘════════╧════════╧═══════╛</w:t>
      </w:r>
    </w:p>
    <w:p w:rsidR="00004B99" w:rsidRPr="00D7460D" w:rsidRDefault="00004B99" w:rsidP="00004B99">
      <w:pPr>
        <w:spacing w:after="0" w:line="360" w:lineRule="auto"/>
        <w:rPr>
          <w:rFonts w:ascii="Arial" w:hAnsi="Arial" w:cs="Arial"/>
          <w:sz w:val="28"/>
          <w:szCs w:val="28"/>
        </w:rPr>
        <w:sectPr w:rsidR="00004B99" w:rsidRPr="00D7460D" w:rsidSect="00004B99">
          <w:pgSz w:w="16838" w:h="11906" w:orient="landscape"/>
          <w:pgMar w:top="539" w:right="1134" w:bottom="539" w:left="1134" w:header="709" w:footer="709" w:gutter="0"/>
          <w:cols w:space="708"/>
          <w:docGrid w:linePitch="360"/>
        </w:sectPr>
      </w:pPr>
      <w:r w:rsidRPr="00D7460D">
        <w:rPr>
          <w:rFonts w:ascii="Courier New" w:hAnsi="Courier New" w:cs="Courier New"/>
          <w:sz w:val="20"/>
          <w:szCs w:val="20"/>
        </w:rPr>
        <w:t xml:space="preserve">   </w:t>
      </w:r>
    </w:p>
    <w:p w:rsidR="00004B99" w:rsidRPr="00D7460D" w:rsidRDefault="00004B99" w:rsidP="00004B9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7460D">
        <w:rPr>
          <w:rFonts w:ascii="Times New Roman" w:hAnsi="Times New Roman"/>
          <w:sz w:val="28"/>
          <w:szCs w:val="28"/>
        </w:rPr>
        <w:t>Таблица 3.3</w:t>
      </w:r>
    </w:p>
    <w:tbl>
      <w:tblPr>
        <w:tblW w:w="97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0"/>
        <w:gridCol w:w="1409"/>
        <w:gridCol w:w="1409"/>
        <w:gridCol w:w="871"/>
        <w:gridCol w:w="893"/>
      </w:tblGrid>
      <w:tr w:rsidR="00004B99" w:rsidRPr="009426F8" w:rsidTr="00004B99">
        <w:trPr>
          <w:cantSplit/>
          <w:trHeight w:val="1360"/>
        </w:trPr>
        <w:tc>
          <w:tcPr>
            <w:tcW w:w="5190" w:type="dxa"/>
            <w:vMerge w:val="restart"/>
            <w:vAlign w:val="center"/>
          </w:tcPr>
          <w:p w:rsidR="00004B99" w:rsidRPr="00D7460D" w:rsidRDefault="00004B99" w:rsidP="00004B99">
            <w:pPr>
              <w:tabs>
                <w:tab w:val="num" w:pos="0"/>
              </w:tabs>
              <w:spacing w:after="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D7460D" w:rsidRDefault="00004B99" w:rsidP="00004B99">
            <w:pPr>
              <w:tabs>
                <w:tab w:val="num" w:pos="0"/>
              </w:tabs>
              <w:spacing w:after="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  <w:p w:rsidR="00004B99" w:rsidRPr="00D7460D" w:rsidRDefault="00004B99" w:rsidP="00004B99">
            <w:pPr>
              <w:tabs>
                <w:tab w:val="num" w:pos="0"/>
              </w:tabs>
              <w:spacing w:after="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D7460D" w:rsidRDefault="00004B99" w:rsidP="00004B99">
            <w:pPr>
              <w:tabs>
                <w:tab w:val="num" w:pos="0"/>
              </w:tabs>
              <w:spacing w:after="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gridSpan w:val="2"/>
          </w:tcPr>
          <w:p w:rsidR="00004B99" w:rsidRPr="00D7460D" w:rsidRDefault="00004B99" w:rsidP="00004B99">
            <w:pPr>
              <w:tabs>
                <w:tab w:val="num" w:pos="0"/>
              </w:tabs>
              <w:spacing w:after="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  <w:p w:rsidR="00004B99" w:rsidRPr="00D7460D" w:rsidRDefault="00004B99" w:rsidP="00004B99">
            <w:pPr>
              <w:tabs>
                <w:tab w:val="num" w:pos="0"/>
              </w:tabs>
              <w:spacing w:after="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Величина показателя варианта</w:t>
            </w:r>
          </w:p>
        </w:tc>
        <w:tc>
          <w:tcPr>
            <w:tcW w:w="1764" w:type="dxa"/>
            <w:gridSpan w:val="2"/>
            <w:vAlign w:val="center"/>
          </w:tcPr>
          <w:p w:rsidR="00004B99" w:rsidRPr="00D7460D" w:rsidRDefault="00004B99" w:rsidP="00004B99">
            <w:pPr>
              <w:tabs>
                <w:tab w:val="num" w:pos="0"/>
              </w:tabs>
              <w:spacing w:after="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Оценка варианта     «+» или «-»</w:t>
            </w:r>
          </w:p>
        </w:tc>
      </w:tr>
      <w:tr w:rsidR="00004B99" w:rsidRPr="009426F8" w:rsidTr="00004B99">
        <w:trPr>
          <w:cantSplit/>
        </w:trPr>
        <w:tc>
          <w:tcPr>
            <w:tcW w:w="5190" w:type="dxa"/>
            <w:vMerge/>
          </w:tcPr>
          <w:p w:rsidR="00004B99" w:rsidRPr="00D7460D" w:rsidRDefault="00004B99" w:rsidP="00004B99">
            <w:pPr>
              <w:tabs>
                <w:tab w:val="num" w:pos="0"/>
              </w:tabs>
              <w:spacing w:after="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04B99" w:rsidRPr="009426F8" w:rsidTr="00004B99">
        <w:tc>
          <w:tcPr>
            <w:tcW w:w="5190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Длина трассы дороги, м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6723,18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6604,94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04B99" w:rsidRPr="009426F8" w:rsidTr="00004B99">
        <w:tc>
          <w:tcPr>
            <w:tcW w:w="5190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 xml:space="preserve">Коэффициент удлинения трассы 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1,022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04B99" w:rsidRPr="009426F8" w:rsidTr="00004B99">
        <w:tc>
          <w:tcPr>
            <w:tcW w:w="5190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 xml:space="preserve">Наименьший использованный радиус 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04B99" w:rsidRPr="009426F8" w:rsidTr="00004B99">
        <w:trPr>
          <w:cantSplit/>
        </w:trPr>
        <w:tc>
          <w:tcPr>
            <w:tcW w:w="5190" w:type="dxa"/>
            <w:vMerge w:val="restart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Количество, шт.:</w:t>
            </w:r>
          </w:p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 xml:space="preserve">         водопропускных труб</w:t>
            </w:r>
          </w:p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 xml:space="preserve">         путепроводов </w:t>
            </w:r>
          </w:p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 xml:space="preserve">         мостов</w:t>
            </w:r>
          </w:p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 xml:space="preserve">         пересечение с автомобильными дорогами в одном уровне</w:t>
            </w:r>
          </w:p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 xml:space="preserve">         съездов с дороги 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99" w:rsidRPr="009426F8" w:rsidTr="00004B99">
        <w:trPr>
          <w:cantSplit/>
        </w:trPr>
        <w:tc>
          <w:tcPr>
            <w:tcW w:w="5190" w:type="dxa"/>
            <w:vMerge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4B99" w:rsidRPr="009426F8" w:rsidTr="00004B99">
        <w:trPr>
          <w:cantSplit/>
        </w:trPr>
        <w:tc>
          <w:tcPr>
            <w:tcW w:w="5190" w:type="dxa"/>
            <w:vMerge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99" w:rsidRPr="009426F8" w:rsidTr="00004B99">
        <w:trPr>
          <w:cantSplit/>
        </w:trPr>
        <w:tc>
          <w:tcPr>
            <w:tcW w:w="5190" w:type="dxa"/>
            <w:vMerge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4B99" w:rsidRPr="009426F8" w:rsidTr="00004B99">
        <w:trPr>
          <w:cantSplit/>
          <w:trHeight w:val="890"/>
        </w:trPr>
        <w:tc>
          <w:tcPr>
            <w:tcW w:w="5190" w:type="dxa"/>
            <w:vMerge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99" w:rsidRPr="009426F8" w:rsidTr="00004B99">
        <w:trPr>
          <w:cantSplit/>
        </w:trPr>
        <w:tc>
          <w:tcPr>
            <w:tcW w:w="5190" w:type="dxa"/>
            <w:vMerge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99" w:rsidRPr="009426F8" w:rsidTr="00004B99">
        <w:tc>
          <w:tcPr>
            <w:tcW w:w="5190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Общая протяжённость мостов и путепроводов, п.м.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09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71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004B99" w:rsidRPr="00D7460D" w:rsidRDefault="00004B99" w:rsidP="00004B99">
            <w:pPr>
              <w:tabs>
                <w:tab w:val="num" w:pos="0"/>
              </w:tabs>
              <w:spacing w:after="120" w:line="360" w:lineRule="auto"/>
              <w:ind w:lef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4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04B99" w:rsidRPr="00D7460D" w:rsidRDefault="00004B99" w:rsidP="00004B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460D">
        <w:rPr>
          <w:rFonts w:ascii="Arial" w:hAnsi="Arial" w:cs="Arial"/>
          <w:sz w:val="28"/>
          <w:szCs w:val="28"/>
        </w:rPr>
        <w:t xml:space="preserve"> </w:t>
      </w:r>
      <w:r w:rsidRPr="00D7460D">
        <w:rPr>
          <w:rFonts w:ascii="Arial" w:hAnsi="Arial" w:cs="Arial"/>
          <w:sz w:val="28"/>
          <w:szCs w:val="28"/>
        </w:rPr>
        <w:tab/>
      </w:r>
      <w:r w:rsidRPr="00D7460D">
        <w:rPr>
          <w:rFonts w:ascii="Times New Roman" w:hAnsi="Times New Roman"/>
          <w:sz w:val="28"/>
          <w:szCs w:val="28"/>
        </w:rPr>
        <w:t>Вывод: учитывая равенство показателей выбираем к проектированию второй вариант трассы.</w:t>
      </w:r>
    </w:p>
    <w:p w:rsidR="00004B99" w:rsidRDefault="00004B99" w:rsidP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Pr="00BC2D63" w:rsidRDefault="00004B99" w:rsidP="00004B99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color w:val="000000"/>
          <w:sz w:val="28"/>
          <w:szCs w:val="28"/>
        </w:rPr>
      </w:pPr>
      <w:r w:rsidRPr="00BC2D63">
        <w:rPr>
          <w:rFonts w:ascii="Cambria" w:hAnsi="Cambria"/>
          <w:b/>
          <w:bCs/>
          <w:color w:val="000000"/>
          <w:sz w:val="28"/>
          <w:szCs w:val="28"/>
        </w:rPr>
        <w:t xml:space="preserve">4. </w:t>
      </w:r>
      <w:r w:rsidRPr="00BC2D63">
        <w:rPr>
          <w:rFonts w:ascii="Times New Roman" w:hAnsi="Times New Roman"/>
          <w:b/>
          <w:bCs/>
          <w:color w:val="000000"/>
          <w:sz w:val="32"/>
          <w:szCs w:val="32"/>
        </w:rPr>
        <w:t>Проектирование малых искусственных сооружений</w:t>
      </w:r>
    </w:p>
    <w:p w:rsidR="00004B99" w:rsidRPr="00BC2D63" w:rsidRDefault="00004B99" w:rsidP="00004B99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color w:val="000000"/>
          <w:sz w:val="28"/>
          <w:szCs w:val="28"/>
        </w:rPr>
      </w:pPr>
      <w:r w:rsidRPr="00BC2D63">
        <w:rPr>
          <w:rFonts w:ascii="Cambria" w:hAnsi="Cambria"/>
          <w:b/>
          <w:bCs/>
          <w:color w:val="000000"/>
          <w:sz w:val="28"/>
          <w:szCs w:val="28"/>
        </w:rPr>
        <w:t>4.1.</w:t>
      </w:r>
      <w:r w:rsidRPr="00BC2D63">
        <w:rPr>
          <w:rFonts w:ascii="Cambria" w:hAnsi="Cambria"/>
          <w:b/>
          <w:bCs/>
          <w:color w:val="000000"/>
          <w:sz w:val="28"/>
          <w:szCs w:val="28"/>
        </w:rPr>
        <w:tab/>
        <w:t>План водосборных бассейнов</w:t>
      </w:r>
    </w:p>
    <w:p w:rsidR="00004B99" w:rsidRPr="00BC2D63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2D63">
        <w:rPr>
          <w:rFonts w:ascii="Times New Roman" w:hAnsi="Times New Roman"/>
          <w:sz w:val="28"/>
          <w:szCs w:val="28"/>
        </w:rPr>
        <w:t xml:space="preserve">Малые искусственные сооружения (водопропускные трубы и малые мосты) служат для беспрепятственного пропуска дождевых и талых вод под автомобильной дорогой. Для устранения неблагоприятного воздействия на само сооружение и на прилежащие насыпи необходимо рассчитывать характеристики водотока, от которых зависит вид укрепления и размеры трубы. При гидравлическом расчете, для облегчения трудоемких ручных вычислений, использовалась программа «Trubst», </w:t>
      </w:r>
      <w:smartTag w:uri="urn:schemas-microsoft-com:office:smarttags" w:element="metricconverter">
        <w:smartTagPr>
          <w:attr w:name="ProductID" w:val="1979 г"/>
        </w:smartTagPr>
        <w:r w:rsidRPr="00BC2D63">
          <w:rPr>
            <w:rFonts w:ascii="Times New Roman" w:hAnsi="Times New Roman"/>
            <w:sz w:val="28"/>
            <w:szCs w:val="28"/>
          </w:rPr>
          <w:t>1979 г</w:t>
        </w:r>
      </w:smartTag>
      <w:r w:rsidRPr="00BC2D63">
        <w:rPr>
          <w:rFonts w:ascii="Times New Roman" w:hAnsi="Times New Roman"/>
          <w:sz w:val="28"/>
          <w:szCs w:val="28"/>
        </w:rPr>
        <w:t>. Место положения малых искусственных сооружений (труб и мостов) намечались в процессе проектирования плана трассы.</w:t>
      </w:r>
    </w:p>
    <w:p w:rsidR="00004B99" w:rsidRPr="00BC2D63" w:rsidRDefault="00004B99" w:rsidP="00004B9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04B99" w:rsidRPr="00BC2D63" w:rsidRDefault="00004B99" w:rsidP="00004B99">
      <w:pPr>
        <w:keepNext/>
        <w:keepLines/>
        <w:spacing w:before="200" w:after="0"/>
        <w:jc w:val="center"/>
        <w:outlineLvl w:val="1"/>
        <w:rPr>
          <w:rFonts w:ascii="Cambria" w:hAnsi="Cambria"/>
          <w:bCs/>
          <w:color w:val="000000"/>
          <w:sz w:val="28"/>
          <w:szCs w:val="28"/>
        </w:rPr>
      </w:pPr>
      <w:bookmarkStart w:id="0" w:name="_Toc43056324"/>
      <w:bookmarkStart w:id="1" w:name="_Toc43058508"/>
      <w:bookmarkStart w:id="2" w:name="_Toc43059575"/>
      <w:bookmarkStart w:id="3" w:name="_Toc43126603"/>
      <w:bookmarkStart w:id="4" w:name="_Toc43129187"/>
      <w:r w:rsidRPr="00BC2D63">
        <w:rPr>
          <w:rFonts w:ascii="Cambria" w:hAnsi="Cambria"/>
          <w:b/>
          <w:bCs/>
          <w:color w:val="000000"/>
          <w:sz w:val="28"/>
          <w:szCs w:val="28"/>
        </w:rPr>
        <w:t>4.2.</w:t>
      </w:r>
      <w:r w:rsidRPr="00BC2D63">
        <w:rPr>
          <w:rFonts w:ascii="Cambria" w:hAnsi="Cambria"/>
          <w:b/>
          <w:bCs/>
          <w:color w:val="000000"/>
          <w:sz w:val="28"/>
          <w:szCs w:val="28"/>
        </w:rPr>
        <w:tab/>
        <w:t>Исходные данные расчета искусственных сооружений</w:t>
      </w:r>
      <w:bookmarkEnd w:id="0"/>
      <w:bookmarkEnd w:id="1"/>
      <w:bookmarkEnd w:id="2"/>
      <w:bookmarkEnd w:id="3"/>
      <w:bookmarkEnd w:id="4"/>
    </w:p>
    <w:p w:rsidR="00004B99" w:rsidRPr="00BC2D63" w:rsidRDefault="00004B99" w:rsidP="00004B99">
      <w:pPr>
        <w:spacing w:after="120"/>
        <w:ind w:left="283"/>
        <w:rPr>
          <w:sz w:val="16"/>
          <w:szCs w:val="28"/>
        </w:rPr>
      </w:pPr>
    </w:p>
    <w:p w:rsidR="00004B99" w:rsidRPr="00BC2D63" w:rsidRDefault="00004B99" w:rsidP="00004B99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C2D63">
        <w:rPr>
          <w:rFonts w:ascii="Times New Roman" w:hAnsi="Times New Roman"/>
          <w:sz w:val="28"/>
          <w:szCs w:val="28"/>
        </w:rPr>
        <w:t xml:space="preserve">БЛАНК ИСХОДНЫХ ДАННЫХ ДЛЯ </w:t>
      </w:r>
    </w:p>
    <w:p w:rsidR="00004B99" w:rsidRPr="00BC2D63" w:rsidRDefault="00004B99" w:rsidP="00004B99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C2D63">
        <w:rPr>
          <w:rFonts w:ascii="Times New Roman" w:hAnsi="Times New Roman"/>
          <w:sz w:val="28"/>
          <w:szCs w:val="28"/>
        </w:rPr>
        <w:t>ПРОЕКТИРОВАНИЯ ТРУБ НА ЭВМ</w:t>
      </w:r>
    </w:p>
    <w:p w:rsidR="00004B99" w:rsidRPr="00BC2D63" w:rsidRDefault="00004B99" w:rsidP="00004B99">
      <w:pPr>
        <w:spacing w:after="120"/>
        <w:jc w:val="right"/>
        <w:rPr>
          <w:rFonts w:ascii="Times New Roman" w:hAnsi="Times New Roman"/>
          <w:sz w:val="28"/>
          <w:szCs w:val="28"/>
        </w:rPr>
      </w:pPr>
      <w:r w:rsidRPr="00BC2D63">
        <w:rPr>
          <w:rFonts w:ascii="Times New Roman" w:hAnsi="Times New Roman"/>
          <w:sz w:val="28"/>
          <w:szCs w:val="28"/>
        </w:rPr>
        <w:t>Таблица 4.2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276"/>
        <w:gridCol w:w="1276"/>
        <w:gridCol w:w="1275"/>
        <w:gridCol w:w="1276"/>
      </w:tblGrid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ПК11+43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ПК 25+74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ПК 33+98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ПК 53+00</w:t>
            </w:r>
          </w:p>
        </w:tc>
      </w:tr>
      <w:tr w:rsidR="00004B99" w:rsidRPr="001A221B" w:rsidTr="00004B99">
        <w:trPr>
          <w:cantSplit/>
        </w:trPr>
        <w:tc>
          <w:tcPr>
            <w:tcW w:w="9498" w:type="dxa"/>
            <w:gridSpan w:val="6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Вариант №2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Номер ливневого района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Площадь водосборного бассейна, км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1,322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0,678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1,762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0,407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Заозеренность водосборного бассейна, 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</w:rPr>
              <w:t>0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/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Длина лога, км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2,375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1,675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1,862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Средний уклон лога, 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</w:rPr>
              <w:t>0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/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22,42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29,96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21,37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20,64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Уклон лога перед сооружением, 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</w:rPr>
              <w:t>0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/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bscript"/>
              </w:rPr>
              <w:t>00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15,86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3,86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Средние уклоны склонов, 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</w:rPr>
              <w:t>0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/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bscript"/>
              </w:rPr>
              <w:t>00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:</w:t>
            </w:r>
          </w:p>
          <w:p w:rsidR="00004B99" w:rsidRPr="00BC2D63" w:rsidRDefault="00004B99" w:rsidP="00004B99">
            <w:pPr>
              <w:spacing w:after="0" w:line="240" w:lineRule="auto"/>
              <w:ind w:left="743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левого</w:t>
            </w:r>
          </w:p>
          <w:p w:rsidR="00004B99" w:rsidRPr="00BC2D63" w:rsidRDefault="00004B99" w:rsidP="00004B99">
            <w:pPr>
              <w:spacing w:after="0" w:line="240" w:lineRule="auto"/>
              <w:ind w:left="743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- правого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33</w:t>
            </w:r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</w:t>
            </w:r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</w:t>
            </w:r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10</w:t>
            </w:r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Значение коэффициента К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5,24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Средний многолетний слой стока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220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Поправочный коэффициент для среднего многолетнего слоя стока при F &lt; 100 км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1,1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Модульный коэффициент К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0,0025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Вероятность превышения паводка, %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Коэффициент потерь стока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0,7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Коэффициент редукции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0,71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Коэффициент дружности половодья, К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0,010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Коэффициент 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0,017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Высота земляного полотна, м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8,83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2,14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Толщина засыпки трубы у входного оголовка, м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0,5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Ширина земляного полотна, м</w:t>
            </w:r>
          </w:p>
        </w:tc>
        <w:tc>
          <w:tcPr>
            <w:tcW w:w="5103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12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Коэффициент заложения откосов 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1,5</w:t>
            </w:r>
          </w:p>
        </w:tc>
      </w:tr>
      <w:tr w:rsidR="00004B99" w:rsidRPr="001A221B" w:rsidTr="00004B99">
        <w:trPr>
          <w:cantSplit/>
        </w:trPr>
        <w:tc>
          <w:tcPr>
            <w:tcW w:w="426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Угол между осью дороги и осью трубы, </w:t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sym w:font="UniversalMath1 BT" w:char="F061"/>
            </w: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85</w:t>
            </w:r>
          </w:p>
        </w:tc>
      </w:tr>
    </w:tbl>
    <w:p w:rsidR="00004B99" w:rsidRPr="00BC2D63" w:rsidRDefault="00004B99" w:rsidP="00004B99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8"/>
          <w:szCs w:val="20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_Toc43056328"/>
      <w:bookmarkStart w:id="6" w:name="_Toc43058514"/>
      <w:bookmarkStart w:id="7" w:name="_Toc43059579"/>
      <w:bookmarkStart w:id="8" w:name="_Toc43126607"/>
      <w:bookmarkStart w:id="9" w:name="_Toc43129191"/>
      <w:r w:rsidRPr="00BC2D63">
        <w:rPr>
          <w:rFonts w:ascii="Times New Roman" w:hAnsi="Times New Roman"/>
          <w:b/>
          <w:sz w:val="28"/>
          <w:szCs w:val="28"/>
        </w:rPr>
        <w:t>4.3.</w:t>
      </w:r>
      <w:r w:rsidRPr="00BC2D63">
        <w:rPr>
          <w:rFonts w:ascii="Times New Roman" w:hAnsi="Times New Roman"/>
          <w:b/>
          <w:sz w:val="28"/>
          <w:szCs w:val="28"/>
        </w:rPr>
        <w:tab/>
        <w:t>Ведомости искусственных сооружений</w:t>
      </w:r>
      <w:bookmarkEnd w:id="5"/>
      <w:bookmarkEnd w:id="6"/>
      <w:bookmarkEnd w:id="7"/>
      <w:bookmarkEnd w:id="8"/>
      <w:bookmarkEnd w:id="9"/>
    </w:p>
    <w:p w:rsidR="00004B99" w:rsidRPr="00BC2D63" w:rsidRDefault="00004B99" w:rsidP="00004B99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04B99" w:rsidRPr="00BC2D63" w:rsidRDefault="00004B99" w:rsidP="00004B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10" w:name="OLE_LINK1"/>
      <w:r w:rsidRPr="00BC2D63">
        <w:rPr>
          <w:rFonts w:ascii="Times New Roman" w:hAnsi="Times New Roman"/>
          <w:sz w:val="28"/>
          <w:szCs w:val="20"/>
        </w:rPr>
        <w:t>Ведомость искусственных сооружений на вариант трассы №2.</w:t>
      </w:r>
    </w:p>
    <w:p w:rsidR="00004B99" w:rsidRPr="00BC2D63" w:rsidRDefault="00004B99" w:rsidP="00004B9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BC2D63">
        <w:rPr>
          <w:rFonts w:ascii="Times New Roman" w:hAnsi="Times New Roman"/>
          <w:sz w:val="28"/>
          <w:szCs w:val="20"/>
        </w:rPr>
        <w:t>Таблица 4.3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560"/>
        <w:gridCol w:w="1417"/>
        <w:gridCol w:w="1843"/>
        <w:gridCol w:w="1701"/>
        <w:gridCol w:w="992"/>
      </w:tblGrid>
      <w:tr w:rsidR="00004B99" w:rsidRPr="001A221B" w:rsidTr="00004B99">
        <w:trPr>
          <w:cantSplit/>
        </w:trPr>
        <w:tc>
          <w:tcPr>
            <w:tcW w:w="1809" w:type="dxa"/>
            <w:gridSpan w:val="2"/>
            <w:vAlign w:val="center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1560" w:type="dxa"/>
            <w:vMerge w:val="restart"/>
            <w:vAlign w:val="center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" w:name="_Toc43056329"/>
            <w:bookmarkStart w:id="12" w:name="_Toc43058515"/>
            <w:r w:rsidRPr="00BC2D6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bookmarkEnd w:id="11"/>
            <w:bookmarkEnd w:id="12"/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водотока</w:t>
            </w:r>
          </w:p>
        </w:tc>
        <w:tc>
          <w:tcPr>
            <w:tcW w:w="1417" w:type="dxa"/>
            <w:vMerge w:val="restart"/>
            <w:vAlign w:val="center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Расчётный расход, м</w:t>
            </w:r>
            <w:r w:rsidRPr="00BC2D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C2D63">
              <w:rPr>
                <w:rFonts w:ascii="Times New Roman" w:hAnsi="Times New Roman"/>
                <w:sz w:val="20"/>
                <w:szCs w:val="20"/>
              </w:rPr>
              <w:t>/с</w:t>
            </w:r>
          </w:p>
        </w:tc>
        <w:tc>
          <w:tcPr>
            <w:tcW w:w="1843" w:type="dxa"/>
            <w:vMerge w:val="restart"/>
            <w:vAlign w:val="center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" w:name="_Toc43056330"/>
            <w:bookmarkStart w:id="14" w:name="_Toc43058516"/>
            <w:r w:rsidRPr="00BC2D63">
              <w:rPr>
                <w:rFonts w:ascii="Times New Roman" w:hAnsi="Times New Roman"/>
                <w:sz w:val="20"/>
                <w:szCs w:val="20"/>
              </w:rPr>
              <w:t>Тип и отверстие</w:t>
            </w:r>
            <w:bookmarkEnd w:id="13"/>
            <w:bookmarkEnd w:id="14"/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ж/б сооружения, м</w:t>
            </w:r>
          </w:p>
        </w:tc>
        <w:tc>
          <w:tcPr>
            <w:tcW w:w="1701" w:type="dxa"/>
            <w:vMerge w:val="restart"/>
            <w:vAlign w:val="center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Гидравлический режим</w:t>
            </w:r>
          </w:p>
        </w:tc>
        <w:tc>
          <w:tcPr>
            <w:tcW w:w="992" w:type="dxa"/>
            <w:vMerge w:val="restart"/>
            <w:vAlign w:val="center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" w:name="_Toc43056331"/>
            <w:bookmarkStart w:id="16" w:name="_Toc43058517"/>
            <w:r w:rsidRPr="00BC2D63">
              <w:rPr>
                <w:rFonts w:ascii="Times New Roman" w:hAnsi="Times New Roman"/>
                <w:sz w:val="20"/>
                <w:szCs w:val="20"/>
              </w:rPr>
              <w:t>Н подп.</w:t>
            </w:r>
            <w:bookmarkEnd w:id="15"/>
            <w:bookmarkEnd w:id="16"/>
          </w:p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воды, м</w:t>
            </w:r>
          </w:p>
        </w:tc>
      </w:tr>
      <w:tr w:rsidR="00004B99" w:rsidRPr="001A221B" w:rsidTr="00004B99">
        <w:trPr>
          <w:cantSplit/>
        </w:trPr>
        <w:tc>
          <w:tcPr>
            <w:tcW w:w="675" w:type="dxa"/>
            <w:vAlign w:val="center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1134" w:type="dxa"/>
            <w:vAlign w:val="center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vMerge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417" w:type="dxa"/>
            <w:vMerge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43" w:type="dxa"/>
            <w:vMerge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701" w:type="dxa"/>
            <w:vMerge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92" w:type="dxa"/>
            <w:vMerge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04B99" w:rsidRPr="001A221B" w:rsidTr="00004B99">
        <w:tc>
          <w:tcPr>
            <w:tcW w:w="6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лог</w:t>
            </w:r>
          </w:p>
        </w:tc>
        <w:tc>
          <w:tcPr>
            <w:tcW w:w="1417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9,87</w:t>
            </w:r>
          </w:p>
        </w:tc>
        <w:tc>
          <w:tcPr>
            <w:tcW w:w="1843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Труба 2,00</w:t>
            </w:r>
          </w:p>
        </w:tc>
        <w:tc>
          <w:tcPr>
            <w:tcW w:w="1701" w:type="dxa"/>
          </w:tcPr>
          <w:p w:rsidR="00004B99" w:rsidRPr="00BC2D63" w:rsidRDefault="00004B99" w:rsidP="00004B99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Безнапорный</w:t>
            </w:r>
          </w:p>
        </w:tc>
        <w:tc>
          <w:tcPr>
            <w:tcW w:w="992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</w:tr>
      <w:tr w:rsidR="00004B99" w:rsidRPr="001A221B" w:rsidTr="00004B99">
        <w:tc>
          <w:tcPr>
            <w:tcW w:w="6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560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лог</w:t>
            </w:r>
          </w:p>
        </w:tc>
        <w:tc>
          <w:tcPr>
            <w:tcW w:w="1417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6,03</w:t>
            </w:r>
          </w:p>
        </w:tc>
        <w:tc>
          <w:tcPr>
            <w:tcW w:w="1843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Труба 2,00</w:t>
            </w:r>
          </w:p>
        </w:tc>
        <w:tc>
          <w:tcPr>
            <w:tcW w:w="1701" w:type="dxa"/>
          </w:tcPr>
          <w:p w:rsidR="00004B99" w:rsidRPr="00BC2D63" w:rsidRDefault="00004B99" w:rsidP="00004B99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Безнапорный</w:t>
            </w:r>
          </w:p>
        </w:tc>
        <w:tc>
          <w:tcPr>
            <w:tcW w:w="992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1,81</w:t>
            </w:r>
          </w:p>
        </w:tc>
      </w:tr>
      <w:tr w:rsidR="00004B99" w:rsidRPr="001A221B" w:rsidTr="00004B99">
        <w:tc>
          <w:tcPr>
            <w:tcW w:w="6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лог</w:t>
            </w:r>
          </w:p>
        </w:tc>
        <w:tc>
          <w:tcPr>
            <w:tcW w:w="1417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7,03</w:t>
            </w:r>
          </w:p>
        </w:tc>
        <w:tc>
          <w:tcPr>
            <w:tcW w:w="1843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Труба 2,00</w:t>
            </w:r>
          </w:p>
        </w:tc>
        <w:tc>
          <w:tcPr>
            <w:tcW w:w="1701" w:type="dxa"/>
          </w:tcPr>
          <w:p w:rsidR="00004B99" w:rsidRPr="00BC2D63" w:rsidRDefault="00004B99" w:rsidP="00004B99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Безнапорный</w:t>
            </w:r>
          </w:p>
        </w:tc>
        <w:tc>
          <w:tcPr>
            <w:tcW w:w="992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</w:tr>
      <w:tr w:rsidR="00004B99" w:rsidRPr="001A221B" w:rsidTr="00004B99">
        <w:tc>
          <w:tcPr>
            <w:tcW w:w="675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2D63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417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4,15</w:t>
            </w:r>
          </w:p>
        </w:tc>
        <w:tc>
          <w:tcPr>
            <w:tcW w:w="1843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Труба 1,50</w:t>
            </w:r>
          </w:p>
        </w:tc>
        <w:tc>
          <w:tcPr>
            <w:tcW w:w="1701" w:type="dxa"/>
          </w:tcPr>
          <w:p w:rsidR="00004B99" w:rsidRPr="00BC2D63" w:rsidRDefault="00004B99" w:rsidP="00004B99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Безнапорный</w:t>
            </w:r>
          </w:p>
        </w:tc>
        <w:tc>
          <w:tcPr>
            <w:tcW w:w="992" w:type="dxa"/>
          </w:tcPr>
          <w:p w:rsidR="00004B99" w:rsidRPr="00BC2D63" w:rsidRDefault="00004B99" w:rsidP="00004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</w:tr>
      <w:tr w:rsidR="00004B99" w:rsidRPr="001A221B" w:rsidTr="00004B99">
        <w:trPr>
          <w:cantSplit/>
        </w:trPr>
        <w:tc>
          <w:tcPr>
            <w:tcW w:w="4786" w:type="dxa"/>
            <w:gridSpan w:val="4"/>
          </w:tcPr>
          <w:p w:rsidR="00004B99" w:rsidRPr="00BC2D63" w:rsidRDefault="00004B99" w:rsidP="00004B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4536" w:type="dxa"/>
            <w:gridSpan w:val="3"/>
          </w:tcPr>
          <w:p w:rsidR="00004B99" w:rsidRPr="00BC2D63" w:rsidRDefault="00004B99" w:rsidP="0000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D63">
              <w:rPr>
                <w:rFonts w:ascii="Times New Roman" w:hAnsi="Times New Roman"/>
                <w:sz w:val="20"/>
                <w:szCs w:val="20"/>
              </w:rPr>
              <w:t>Труб – 4</w:t>
            </w:r>
          </w:p>
        </w:tc>
      </w:tr>
    </w:tbl>
    <w:p w:rsidR="00004B99" w:rsidRPr="00BC2D63" w:rsidRDefault="00004B99" w:rsidP="00004B9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04B99" w:rsidRPr="00BC2D63" w:rsidRDefault="00004B99" w:rsidP="00004B99">
      <w:pPr>
        <w:spacing w:after="0" w:line="240" w:lineRule="auto"/>
        <w:rPr>
          <w:rFonts w:ascii="Times New Roman" w:hAnsi="Times New Roman"/>
          <w:sz w:val="28"/>
          <w:szCs w:val="20"/>
          <w:lang w:val="en-US"/>
        </w:rPr>
      </w:pPr>
    </w:p>
    <w:bookmarkEnd w:id="10"/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>******************************  ПК 11+43  *****************************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Расчетный расход  (м3/с)  ................    9.87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Режим работы трубы  .................. безнапорный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Диаметр трубы  (м)  ......................    2.00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Расход  (м3/с)  ..........................   10.00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Глубина воды перед трубой  (м)  ..........    2.38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Скорость на выходе  (м/с)  ...............    4.30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Тип оголовка раструбный с коническим входным звеном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укрепления   :  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Входной оголовок  (м) ......................  3.50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Выходной оголовок (м) ......................  3.00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Ширина укрепления  :  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Входной оголовок  (м) ......................  9.30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Выходной оголовок (м) ...................... 10.50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Глубина ковша размыва  (м) .................  1.30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каменной наброски в ковше размыва ...  0.85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укрепления откосов  (м) .............  3.21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укрепления откоса    (м) .............  5.80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Геометрические размеры круглых труб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Диаметр трубы  (м)  ....................  2.00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Входное звено   :                           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                           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 (м)  ...........................  2.40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  (м)  ...........................  1.32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оголовка  (м)  ...................  3.66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насыпи   (м)  ............... до   5.00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Толщина звена   (м)  ...................  0.16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трубы  (м)  . . . . . . . . . . . .  16.64 </w:t>
      </w:r>
    </w:p>
    <w:p w:rsidR="00004B99" w:rsidRDefault="00004B99" w:rsidP="00004B9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04B99" w:rsidRPr="00BC2D63" w:rsidRDefault="00004B99" w:rsidP="00004B9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>******************************  ПК25+74  *****************************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Расчетный расход  (м3/с)  ................    6.03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Режим работы трубы  .................. безнапорный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Диаметр трубы  (м)  ......................    2.00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Расход  (м3/с)  ..........................    6.50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Глубина воды перед трубой  (м)  ..........    1.81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Скорость на выходе  (м/с)  ...............    3.60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Тип оголовка раструбный с коническим входным звеном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укрепления   :  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Входной оголовок  (м) ......................  3.50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Выходной оголовок (м) ......................  3.00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Ширина укрепления  :  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Входной оголовок  (м) ......................  9.30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Выходной оголовок (м) ...................... 10.50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Глубина ковша размыва  (м) .................  1.30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каменной наброски в ковше размыва ...  0.85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укрепления откосов  (м) .............  3.21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укрепления откоса    (м) .............  5.80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Геометрические размеры круглых труб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Диаметр трубы  (м)  ....................  2.00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Входное звено   :                           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                           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 (м)  ...........................  2.40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  (м)  ...........................  1.32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оголовка  (м)  ...................  3.66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насыпи   (м)  ............... до   5.00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Толщина звена   (м)  ...................  0.16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C2D63">
        <w:rPr>
          <w:rFonts w:ascii="Courier New" w:hAnsi="Courier New" w:cs="Courier New"/>
          <w:sz w:val="21"/>
          <w:szCs w:val="21"/>
        </w:rPr>
        <w:t xml:space="preserve">  Длина трубы  (м)  . . . . . . . . . . . .  18.26</w:t>
      </w:r>
    </w:p>
    <w:p w:rsidR="00004B99" w:rsidRPr="00BC2D63" w:rsidRDefault="00004B99" w:rsidP="00004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4B99" w:rsidRPr="00BC2D63" w:rsidRDefault="00004B99" w:rsidP="00004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>******************************  ПК33+98  *****************************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Расчетный расход  (м3/с)  ................    7.03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Режим работы трубы  .................. безнапорный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Диаметр трубы  (м)  ......................    2.00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Расход  (м3/с)  ..........................    7.50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Глубина воды перед трубой  (м)  ..........    1.98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Скорость на выходе  (м/с)  ...............    3.80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Тип оголовка раструбный с коническим входным звеном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укрепления   :  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Входной оголовок  (м) ......................  3.50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Выходной оголовок (м) ......................  3.00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Ширина укрепления  :  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Входной оголовок  (м) ......................  9.30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Выходной оголовок (м) ...................... 10.50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Глубина ковша размыва  (м) .................  1.30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каменной наброски в ковше размыва ...  0.85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укрепления откосов  (м) .............  3.21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укрепления откоса    (м) .............  5.80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Геометрические размеры круглых труб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Диаметр трубы  (м)  ....................  2.00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Входное звено   :                           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                           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 (м)  ...........................  2.40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  (м)  ...........................  1.32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оголовка  (м)  ...................  3.66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насыпи   (м)  ............... до   9.00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Толщина звена   (м)  ...................  0.20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трубы  (м)  . . . . . . . . . . . .  35.94</w:t>
      </w:r>
    </w:p>
    <w:p w:rsidR="00004B99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>******************************  ПК53+00 *****************************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Расчетный расход  (м3/с)  ................    4.15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Режим работы трубы  .................. безнапорный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Диаметр трубы  (м)  ......................    1.50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Расход  (м3/с)  ..........................    4.30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Глубина воды перед трубой  (м)  ..........    1.63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Скорость на выходе  (м/с)  ...............    3.50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Тип оголовка раструбный с коническим входным звеном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укрепления   :  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Входной оголовок  (м) ......................  3.00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Выходной оголовок (м) ......................  3.00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Ширина укрепления  :  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Входной оголовок  (м) ......................  8.00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Выходной оголовок (м) ......................  8.70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Глубина ковша размыва  (м) .................  1.20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каменной наброски в ковше размыва ...  0.65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укрепления откосов  (м) .............  2.60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укрепления откоса    (м) .............  4.70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Геометрические размеры круглых труб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Диаметр трубы  (м)  ....................  1.50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Входное звено   :                           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                             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 (м)  ...........................  1.80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  (м)  ...........................  1.32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Длина оголовка  (м)  ...................  2.74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Высота насыпи   (м)  ............... до   4.50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Толщина звена   (м)  ...................  0.14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BC2D63">
        <w:rPr>
          <w:rFonts w:ascii="Courier New" w:hAnsi="Courier New" w:cs="Courier New"/>
          <w:sz w:val="21"/>
          <w:szCs w:val="21"/>
          <w:lang w:eastAsia="en-US"/>
        </w:rPr>
        <w:t xml:space="preserve">       ----------------------------------------------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BC2D63">
        <w:rPr>
          <w:rFonts w:ascii="Courier New" w:hAnsi="Courier New" w:cs="Courier New"/>
          <w:sz w:val="21"/>
          <w:szCs w:val="21"/>
        </w:rPr>
        <w:t xml:space="preserve">       Длина трубы  (м)  . . . . . . . . . . . .  16.36</w:t>
      </w: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val="en-US"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val="en-US" w:eastAsia="en-US"/>
        </w:rPr>
      </w:pPr>
    </w:p>
    <w:p w:rsidR="00004B99" w:rsidRPr="00BC2D63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val="en-US" w:eastAsia="en-US"/>
        </w:rPr>
      </w:pPr>
    </w:p>
    <w:p w:rsidR="00004B99" w:rsidRPr="00BC2D63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BC2D63" w:rsidRDefault="00004B99" w:rsidP="00004B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04B99" w:rsidRPr="00BC2D63" w:rsidRDefault="00004B99" w:rsidP="00004B99">
      <w:pPr>
        <w:tabs>
          <w:tab w:val="left" w:pos="1275"/>
          <w:tab w:val="center" w:pos="4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Pr="00BC2D63" w:rsidRDefault="00004B99" w:rsidP="00004B99">
      <w:pPr>
        <w:tabs>
          <w:tab w:val="left" w:pos="1275"/>
          <w:tab w:val="center" w:pos="4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Pr="00BC2D63" w:rsidRDefault="00004B99" w:rsidP="00004B99">
      <w:pPr>
        <w:tabs>
          <w:tab w:val="left" w:pos="1275"/>
          <w:tab w:val="center" w:pos="4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Pr="00BC2D63" w:rsidRDefault="00004B99" w:rsidP="00004B99">
      <w:pPr>
        <w:tabs>
          <w:tab w:val="left" w:pos="1275"/>
          <w:tab w:val="center" w:pos="4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Pr="00BC2D63" w:rsidRDefault="00004B99" w:rsidP="00004B99">
      <w:pPr>
        <w:tabs>
          <w:tab w:val="left" w:pos="1275"/>
          <w:tab w:val="center" w:pos="4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Pr="00BC2D63" w:rsidRDefault="00004B99" w:rsidP="00004B99">
      <w:pPr>
        <w:tabs>
          <w:tab w:val="left" w:pos="1275"/>
          <w:tab w:val="center" w:pos="4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Pr="00BC2D63" w:rsidRDefault="00004B99" w:rsidP="00004B99">
      <w:pPr>
        <w:tabs>
          <w:tab w:val="left" w:pos="1275"/>
          <w:tab w:val="center" w:pos="4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B99" w:rsidRDefault="00004B99" w:rsidP="00004B99"/>
    <w:p w:rsidR="00004B99" w:rsidRDefault="00004B99"/>
    <w:p w:rsidR="00004B99" w:rsidRDefault="00004B99"/>
    <w:p w:rsidR="00004B99" w:rsidRDefault="00004B99"/>
    <w:p w:rsidR="00004B99" w:rsidRPr="00F474A2" w:rsidRDefault="00004B99" w:rsidP="00004B99">
      <w:pPr>
        <w:keepNext/>
        <w:numPr>
          <w:ilvl w:val="0"/>
          <w:numId w:val="5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17" w:name="_Toc43056336"/>
      <w:bookmarkStart w:id="18" w:name="_Toc43058522"/>
      <w:bookmarkStart w:id="19" w:name="_Toc43059581"/>
      <w:bookmarkStart w:id="20" w:name="_Toc43126609"/>
      <w:bookmarkStart w:id="21" w:name="_Toc43129193"/>
      <w:r w:rsidRPr="00F474A2">
        <w:rPr>
          <w:rFonts w:ascii="Times New Roman" w:hAnsi="Times New Roman"/>
          <w:b/>
          <w:bCs/>
          <w:sz w:val="32"/>
          <w:szCs w:val="32"/>
        </w:rPr>
        <w:t xml:space="preserve">Проектирование </w:t>
      </w:r>
      <w:r>
        <w:rPr>
          <w:rFonts w:ascii="Times New Roman" w:hAnsi="Times New Roman"/>
          <w:b/>
          <w:bCs/>
          <w:sz w:val="32"/>
          <w:szCs w:val="32"/>
        </w:rPr>
        <w:t>земляного полотна</w:t>
      </w:r>
    </w:p>
    <w:p w:rsidR="00004B99" w:rsidRPr="00F474A2" w:rsidRDefault="00004B99" w:rsidP="00004B99">
      <w:pPr>
        <w:keepNext/>
        <w:spacing w:after="0"/>
        <w:ind w:left="720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004B99" w:rsidRPr="00F474A2" w:rsidRDefault="00004B99" w:rsidP="00004B99">
      <w:pPr>
        <w:keepNext/>
        <w:spacing w:after="0"/>
        <w:ind w:left="1443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74A2">
        <w:rPr>
          <w:rFonts w:ascii="Times New Roman" w:hAnsi="Times New Roman"/>
          <w:b/>
          <w:sz w:val="28"/>
          <w:szCs w:val="28"/>
        </w:rPr>
        <w:t>5.1.Определение отметок контрольных точек и руководящей рабочей отметки</w:t>
      </w:r>
      <w:bookmarkEnd w:id="17"/>
      <w:bookmarkEnd w:id="18"/>
      <w:bookmarkEnd w:id="19"/>
      <w:bookmarkEnd w:id="20"/>
      <w:bookmarkEnd w:id="21"/>
    </w:p>
    <w:p w:rsidR="00004B99" w:rsidRPr="00F474A2" w:rsidRDefault="00004B99" w:rsidP="00004B99">
      <w:pPr>
        <w:spacing w:after="0"/>
        <w:ind w:left="567"/>
        <w:jc w:val="center"/>
        <w:rPr>
          <w:rFonts w:ascii="Times New Roman" w:hAnsi="Times New Roman"/>
          <w:sz w:val="28"/>
          <w:szCs w:val="20"/>
        </w:rPr>
      </w:pP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Руководящие рабочие отметки определяют исходя из двух условий:</w:t>
      </w: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№1. Возвышение бровки насыпи на участках проходящих по открытой местности, по условию снегонезаносимости во время метелей </w:t>
      </w:r>
      <w:r w:rsidRPr="00F474A2">
        <w:rPr>
          <w:rFonts w:ascii="Times New Roman" w:hAnsi="Times New Roman"/>
          <w:sz w:val="28"/>
          <w:szCs w:val="20"/>
          <w:lang w:val="en-US"/>
        </w:rPr>
        <w:t>h</w:t>
      </w:r>
      <w:r w:rsidRPr="00F474A2">
        <w:rPr>
          <w:rFonts w:ascii="Times New Roman" w:hAnsi="Times New Roman"/>
          <w:sz w:val="28"/>
          <w:szCs w:val="20"/>
        </w:rPr>
        <w:t xml:space="preserve"> определяется:</w:t>
      </w:r>
    </w:p>
    <w:p w:rsidR="00004B99" w:rsidRPr="00F474A2" w:rsidRDefault="00004B99" w:rsidP="00004B99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  <w:lang w:val="en-US"/>
        </w:rPr>
        <w:t>h</w:t>
      </w:r>
      <w:r w:rsidRPr="00F474A2">
        <w:rPr>
          <w:rFonts w:ascii="Times New Roman" w:hAnsi="Times New Roman"/>
          <w:sz w:val="28"/>
          <w:szCs w:val="20"/>
        </w:rPr>
        <w:t xml:space="preserve"> = </w:t>
      </w:r>
      <w:r w:rsidRPr="00F474A2">
        <w:rPr>
          <w:rFonts w:ascii="Times New Roman" w:hAnsi="Times New Roman"/>
          <w:sz w:val="28"/>
          <w:szCs w:val="20"/>
          <w:lang w:val="en-US"/>
        </w:rPr>
        <w:t>h</w:t>
      </w:r>
      <w:r w:rsidRPr="00F474A2">
        <w:rPr>
          <w:rFonts w:ascii="Times New Roman" w:hAnsi="Times New Roman"/>
          <w:sz w:val="28"/>
          <w:szCs w:val="20"/>
          <w:vertAlign w:val="subscript"/>
          <w:lang w:val="en-US"/>
        </w:rPr>
        <w:t>S</w:t>
      </w:r>
      <w:r w:rsidRPr="00F474A2">
        <w:rPr>
          <w:rFonts w:ascii="Times New Roman" w:hAnsi="Times New Roman"/>
          <w:sz w:val="28"/>
          <w:szCs w:val="20"/>
        </w:rPr>
        <w:t xml:space="preserve"> +</w:t>
      </w:r>
      <w:r w:rsidRPr="00F474A2">
        <w:rPr>
          <w:rFonts w:ascii="Times New Roman" w:hAnsi="Times New Roman"/>
          <w:position w:val="-4"/>
          <w:sz w:val="20"/>
          <w:szCs w:val="20"/>
        </w:rPr>
        <w:object w:dxaOrig="220" w:dyaOrig="240">
          <v:shape id="_x0000_i1028" type="#_x0000_t75" style="width:11.25pt;height:12pt" o:ole="" fillcolor="window">
            <v:imagedata r:id="rId35" o:title=""/>
          </v:shape>
          <o:OLEObject Type="Embed" ProgID="Equation.3" ShapeID="_x0000_i1028" DrawAspect="Content" ObjectID="_1459027175" r:id="rId36"/>
        </w:object>
      </w:r>
      <w:r w:rsidRPr="00F474A2">
        <w:rPr>
          <w:rFonts w:ascii="Times New Roman" w:hAnsi="Times New Roman"/>
          <w:sz w:val="28"/>
          <w:szCs w:val="20"/>
          <w:lang w:val="en-US"/>
        </w:rPr>
        <w:t>h</w:t>
      </w:r>
      <w:r w:rsidRPr="00F474A2">
        <w:rPr>
          <w:rFonts w:ascii="Times New Roman" w:hAnsi="Times New Roman"/>
          <w:sz w:val="28"/>
          <w:szCs w:val="20"/>
        </w:rPr>
        <w:t xml:space="preserve">, </w:t>
      </w: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где,  h</w:t>
      </w:r>
      <w:r w:rsidRPr="00F474A2">
        <w:rPr>
          <w:rFonts w:ascii="Times New Roman" w:hAnsi="Times New Roman"/>
          <w:sz w:val="28"/>
          <w:szCs w:val="20"/>
          <w:vertAlign w:val="subscript"/>
        </w:rPr>
        <w:t>S</w:t>
      </w:r>
      <w:r w:rsidRPr="00F474A2">
        <w:rPr>
          <w:rFonts w:ascii="Times New Roman" w:hAnsi="Times New Roman"/>
          <w:sz w:val="28"/>
          <w:szCs w:val="20"/>
        </w:rPr>
        <w:t xml:space="preserve"> – расчетная высота снегового покрова в месте, где возводится насыпь, с вероятностью превышения 5%, h</w:t>
      </w:r>
      <w:r w:rsidRPr="00F474A2">
        <w:rPr>
          <w:rFonts w:ascii="Times New Roman" w:hAnsi="Times New Roman"/>
          <w:sz w:val="28"/>
          <w:szCs w:val="20"/>
          <w:vertAlign w:val="subscript"/>
        </w:rPr>
        <w:t>S</w:t>
      </w:r>
      <w:r w:rsidRPr="00F474A2">
        <w:rPr>
          <w:rFonts w:ascii="Times New Roman" w:hAnsi="Times New Roman"/>
          <w:sz w:val="28"/>
          <w:szCs w:val="20"/>
        </w:rPr>
        <w:t xml:space="preserve">=0,38 м. </w:t>
      </w: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position w:val="-4"/>
          <w:sz w:val="20"/>
          <w:szCs w:val="20"/>
        </w:rPr>
        <w:object w:dxaOrig="220" w:dyaOrig="240">
          <v:shape id="_x0000_i1029" type="#_x0000_t75" style="width:11.25pt;height:12pt" o:ole="" fillcolor="window">
            <v:imagedata r:id="rId35" o:title=""/>
          </v:shape>
          <o:OLEObject Type="Embed" ProgID="Equation.3" ShapeID="_x0000_i1029" DrawAspect="Content" ObjectID="_1459027176" r:id="rId37"/>
        </w:object>
      </w:r>
      <w:r w:rsidRPr="00F474A2">
        <w:rPr>
          <w:rFonts w:ascii="Times New Roman" w:hAnsi="Times New Roman"/>
          <w:sz w:val="28"/>
          <w:szCs w:val="20"/>
        </w:rPr>
        <w:t xml:space="preserve">h – возвышение бровки насыпи над расчетным уровнем снегового покрова, необходимое для ее незаносимости, </w:t>
      </w:r>
      <w:r w:rsidRPr="00F474A2">
        <w:rPr>
          <w:rFonts w:ascii="Times New Roman" w:hAnsi="Times New Roman"/>
          <w:position w:val="-4"/>
          <w:sz w:val="20"/>
          <w:szCs w:val="20"/>
        </w:rPr>
        <w:object w:dxaOrig="220" w:dyaOrig="240">
          <v:shape id="_x0000_i1030" type="#_x0000_t75" style="width:11.25pt;height:12pt" o:ole="" fillcolor="window">
            <v:imagedata r:id="rId35" o:title=""/>
          </v:shape>
          <o:OLEObject Type="Embed" ProgID="Equation.3" ShapeID="_x0000_i1030" DrawAspect="Content" ObjectID="_1459027177" r:id="rId38"/>
        </w:object>
      </w:r>
      <w:r w:rsidRPr="00F474A2">
        <w:rPr>
          <w:rFonts w:ascii="Times New Roman" w:hAnsi="Times New Roman"/>
          <w:sz w:val="28"/>
          <w:szCs w:val="20"/>
        </w:rPr>
        <w:t xml:space="preserve">h=0,7м. </w:t>
      </w:r>
    </w:p>
    <w:p w:rsidR="00004B99" w:rsidRPr="00F474A2" w:rsidRDefault="00004B99" w:rsidP="00004B99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h = 0,38 + 0,7 = 1,1м.</w:t>
      </w: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Так как высота снегового покрова не превышает 1м., то возвышение бровки насыпи по условию снегоочистки  проверять не требуется.</w:t>
      </w: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№2. Для обеспечения устойчивости и прочности верхней части земляного полотна и дорожной одежды возвышение поверхности покрытия над расчетным уровнем грунтовых вод, верховодки или длительно (более 30 сут) стоящих поверхностных вод, должно составлять </w:t>
      </w:r>
      <w:smartTag w:uri="urn:schemas-microsoft-com:office:smarttags" w:element="metricconverter">
        <w:smartTagPr>
          <w:attr w:name="ProductID" w:val="1,2 м"/>
        </w:smartTagPr>
        <w:r w:rsidRPr="00F474A2">
          <w:rPr>
            <w:rFonts w:ascii="Times New Roman" w:hAnsi="Times New Roman"/>
            <w:sz w:val="28"/>
            <w:szCs w:val="20"/>
          </w:rPr>
          <w:t>1,2 м</w:t>
        </w:r>
      </w:smartTag>
      <w:r w:rsidRPr="00F474A2">
        <w:rPr>
          <w:rFonts w:ascii="Times New Roman" w:hAnsi="Times New Roman"/>
          <w:sz w:val="28"/>
          <w:szCs w:val="20"/>
        </w:rPr>
        <w:t xml:space="preserve">. Над поверхностью земли на участках с необеспеченным поверхностным стоком или над уровнем кратковременно (менее 30 сут) стоящих поверхностных вод </w:t>
      </w:r>
      <w:smartTag w:uri="urn:schemas-microsoft-com:office:smarttags" w:element="metricconverter">
        <w:smartTagPr>
          <w:attr w:name="ProductID" w:val="0,8 м"/>
        </w:smartTagPr>
        <w:r w:rsidRPr="00F474A2">
          <w:rPr>
            <w:rFonts w:ascii="Times New Roman" w:hAnsi="Times New Roman"/>
            <w:sz w:val="28"/>
            <w:szCs w:val="20"/>
          </w:rPr>
          <w:t>0,8 м</w:t>
        </w:r>
      </w:smartTag>
      <w:r w:rsidRPr="00F474A2">
        <w:rPr>
          <w:rFonts w:ascii="Times New Roman" w:hAnsi="Times New Roman"/>
          <w:sz w:val="28"/>
          <w:szCs w:val="20"/>
        </w:rPr>
        <w:t xml:space="preserve">. </w:t>
      </w:r>
      <w:r w:rsidRPr="00F474A2">
        <w:rPr>
          <w:rFonts w:ascii="Times New Roman" w:hAnsi="Times New Roman"/>
          <w:sz w:val="28"/>
          <w:szCs w:val="28"/>
        </w:rPr>
        <w:t>/п. 6.10/[28]</w:t>
      </w: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Выдерживать руководящую рабочею отметку необходимо на открытых участках местности, где проектная линия может быть запроектирована «по обертывающей». Итак, руководящая рабочая отметка насыпи исходя из двух условий – 1,20м.</w:t>
      </w: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sz w:val="28"/>
          <w:szCs w:val="28"/>
        </w:rPr>
        <w:t>К контрольным точкам относят: минимальные отметки над водопропускными трубами, отметки проезда по мосту, отметки пересечений с существующими автомобильными (железными) дорогами.</w:t>
      </w: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B99" w:rsidRPr="00F474A2" w:rsidRDefault="00004B99" w:rsidP="00004B99">
      <w:pPr>
        <w:spacing w:after="0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F474A2">
        <w:rPr>
          <w:rFonts w:ascii="Times New Roman" w:hAnsi="Times New Roman"/>
          <w:b/>
          <w:sz w:val="28"/>
          <w:szCs w:val="20"/>
        </w:rPr>
        <w:t>Контрольные точки для варианта трассы № 2:</w:t>
      </w:r>
    </w:p>
    <w:p w:rsidR="00004B99" w:rsidRPr="00F474A2" w:rsidRDefault="00004B99" w:rsidP="00004B99">
      <w:pPr>
        <w:spacing w:after="0"/>
        <w:rPr>
          <w:rFonts w:ascii="Times New Roman" w:hAnsi="Times New Roman"/>
          <w:b/>
          <w:sz w:val="28"/>
          <w:szCs w:val="28"/>
        </w:rPr>
      </w:pPr>
      <w:r w:rsidRPr="00F474A2">
        <w:rPr>
          <w:rFonts w:ascii="Times New Roman" w:hAnsi="Times New Roman"/>
          <w:b/>
          <w:sz w:val="28"/>
          <w:szCs w:val="28"/>
        </w:rPr>
        <w:t>Отметки над трубами:</w:t>
      </w:r>
    </w:p>
    <w:p w:rsidR="00004B99" w:rsidRPr="00F474A2" w:rsidRDefault="00004B99" w:rsidP="00004B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16"/>
          <w:sz w:val="28"/>
          <w:szCs w:val="28"/>
        </w:rPr>
        <w:object w:dxaOrig="3180" w:dyaOrig="420">
          <v:shape id="_x0000_i1031" type="#_x0000_t75" style="width:159pt;height:21pt" o:ole="">
            <v:imagedata r:id="rId39" o:title=""/>
          </v:shape>
          <o:OLEObject Type="Embed" ProgID="Equation.3" ShapeID="_x0000_i1031" DrawAspect="Content" ObjectID="_1459027178" r:id="rId40"/>
        </w:object>
      </w:r>
      <w:r w:rsidRPr="00F474A2">
        <w:rPr>
          <w:rFonts w:ascii="Times New Roman" w:hAnsi="Times New Roman"/>
          <w:sz w:val="28"/>
          <w:szCs w:val="28"/>
        </w:rPr>
        <w:t>,</w: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F474A2">
        <w:rPr>
          <w:rFonts w:ascii="Times New Roman" w:hAnsi="Times New Roman"/>
          <w:i/>
          <w:iCs/>
          <w:sz w:val="28"/>
          <w:szCs w:val="28"/>
          <w:vertAlign w:val="subscript"/>
        </w:rPr>
        <w:t>з</w:t>
      </w:r>
      <w:r w:rsidRPr="00F474A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474A2">
        <w:rPr>
          <w:rFonts w:ascii="Times New Roman" w:hAnsi="Times New Roman"/>
          <w:sz w:val="28"/>
          <w:szCs w:val="28"/>
        </w:rPr>
        <w:t>– высотная отметка земли, м;</w: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F474A2">
        <w:rPr>
          <w:rFonts w:ascii="Times New Roman" w:hAnsi="Times New Roman"/>
          <w:sz w:val="28"/>
          <w:szCs w:val="28"/>
        </w:rPr>
        <w:t xml:space="preserve"> – диаметр трубы, м;</w: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6"/>
          <w:sz w:val="28"/>
          <w:szCs w:val="28"/>
        </w:rPr>
        <w:object w:dxaOrig="240" w:dyaOrig="300">
          <v:shape id="_x0000_i1032" type="#_x0000_t75" style="width:12pt;height:15pt" o:ole="">
            <v:imagedata r:id="rId41" o:title=""/>
          </v:shape>
          <o:OLEObject Type="Embed" ProgID="Equation.3" ShapeID="_x0000_i1032" DrawAspect="Content" ObjectID="_1459027179" r:id="rId42"/>
        </w:object>
      </w:r>
      <w:r w:rsidRPr="00F474A2">
        <w:rPr>
          <w:rFonts w:ascii="Times New Roman" w:hAnsi="Times New Roman"/>
          <w:sz w:val="28"/>
          <w:szCs w:val="28"/>
        </w:rPr>
        <w:t xml:space="preserve"> - толщина стенки трубы, м;</w:t>
      </w:r>
    </w:p>
    <w:p w:rsidR="00004B99" w:rsidRPr="00F474A2" w:rsidRDefault="00004B99" w:rsidP="00004B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4"/>
          <w:sz w:val="28"/>
          <w:szCs w:val="28"/>
        </w:rPr>
        <w:object w:dxaOrig="260" w:dyaOrig="279">
          <v:shape id="_x0000_i1033" type="#_x0000_t75" style="width:12.75pt;height:14.25pt" o:ole="">
            <v:imagedata r:id="rId43" o:title=""/>
          </v:shape>
          <o:OLEObject Type="Embed" ProgID="Equation.3" ShapeID="_x0000_i1033" DrawAspect="Content" ObjectID="_1459027180" r:id="rId44"/>
        </w:object>
      </w:r>
      <w:r w:rsidRPr="00F474A2">
        <w:rPr>
          <w:rFonts w:ascii="Times New Roman" w:hAnsi="Times New Roman"/>
          <w:sz w:val="28"/>
          <w:szCs w:val="28"/>
        </w:rPr>
        <w:t xml:space="preserve"> - требуемая толщина засыпки над трубой до низа дорожной одежды, м. Толщина засыпки в соответствии со СНиП 2.05.03-84 «Мосты и трубы» над трубами, считая от верха звена трубы до низа дорожной одежды составляет </w:t>
      </w:r>
      <w:smartTag w:uri="urn:schemas-microsoft-com:office:smarttags" w:element="metricconverter">
        <w:smartTagPr>
          <w:attr w:name="ProductID" w:val="0,5 м"/>
        </w:smartTagPr>
        <w:r w:rsidRPr="00F474A2">
          <w:rPr>
            <w:rFonts w:ascii="Times New Roman" w:hAnsi="Times New Roman"/>
            <w:sz w:val="28"/>
            <w:szCs w:val="28"/>
          </w:rPr>
          <w:t>0,5 м</w:t>
        </w:r>
      </w:smartTag>
      <w:r w:rsidRPr="00F474A2">
        <w:rPr>
          <w:rFonts w:ascii="Times New Roman" w:hAnsi="Times New Roman"/>
          <w:sz w:val="28"/>
          <w:szCs w:val="28"/>
        </w:rPr>
        <w:t>;</w:t>
      </w:r>
    </w:p>
    <w:p w:rsidR="00004B99" w:rsidRPr="00F474A2" w:rsidRDefault="00004B99" w:rsidP="00004B99">
      <w:pPr>
        <w:spacing w:after="0"/>
        <w:rPr>
          <w:rFonts w:ascii="Times New Roman" w:hAnsi="Times New Roman"/>
          <w:i/>
          <w:sz w:val="28"/>
          <w:szCs w:val="28"/>
        </w:rPr>
      </w:pPr>
      <w:r w:rsidRPr="00F474A2">
        <w:rPr>
          <w:rFonts w:ascii="Times New Roman" w:hAnsi="Times New Roman"/>
          <w:i/>
          <w:sz w:val="28"/>
          <w:szCs w:val="28"/>
        </w:rPr>
        <w:t xml:space="preserve"> </w:t>
      </w:r>
      <w:r w:rsidRPr="00F474A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F474A2">
        <w:rPr>
          <w:rFonts w:ascii="Times New Roman" w:hAnsi="Times New Roman"/>
          <w:i/>
          <w:sz w:val="28"/>
          <w:szCs w:val="28"/>
          <w:vertAlign w:val="subscript"/>
        </w:rPr>
        <w:t>д.о.</w:t>
      </w:r>
      <w:r w:rsidRPr="00F474A2">
        <w:rPr>
          <w:rFonts w:ascii="Times New Roman" w:hAnsi="Times New Roman"/>
          <w:sz w:val="28"/>
          <w:szCs w:val="28"/>
        </w:rPr>
        <w:t xml:space="preserve"> – толщина дорожной одежды,</w:t>
      </w:r>
      <w:r w:rsidRPr="00F474A2">
        <w:rPr>
          <w:rFonts w:ascii="Times New Roman" w:hAnsi="Times New Roman"/>
          <w:i/>
          <w:sz w:val="28"/>
          <w:szCs w:val="28"/>
        </w:rPr>
        <w:t xml:space="preserve"> </w:t>
      </w:r>
      <w:r w:rsidRPr="00F474A2">
        <w:rPr>
          <w:rFonts w:ascii="Times New Roman" w:hAnsi="Times New Roman"/>
          <w:i/>
          <w:sz w:val="28"/>
          <w:szCs w:val="28"/>
          <w:lang w:val="en-US"/>
        </w:rPr>
        <w:t>h</w:t>
      </w:r>
      <w:r w:rsidRPr="00F474A2">
        <w:rPr>
          <w:rFonts w:ascii="Times New Roman" w:hAnsi="Times New Roman"/>
          <w:i/>
          <w:sz w:val="28"/>
          <w:szCs w:val="28"/>
          <w:vertAlign w:val="subscript"/>
        </w:rPr>
        <w:t>д.о.</w:t>
      </w:r>
      <w:r w:rsidRPr="00F474A2">
        <w:rPr>
          <w:rFonts w:ascii="Times New Roman" w:hAnsi="Times New Roman"/>
          <w:sz w:val="28"/>
          <w:szCs w:val="28"/>
        </w:rPr>
        <w:t>=0,55 м.</w:t>
      </w:r>
      <w:r w:rsidRPr="00F474A2">
        <w:rPr>
          <w:rFonts w:ascii="Times New Roman" w:hAnsi="Times New Roman"/>
          <w:i/>
          <w:sz w:val="28"/>
          <w:szCs w:val="28"/>
        </w:rPr>
        <w:t xml:space="preserve">  </w: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14"/>
          <w:sz w:val="28"/>
          <w:szCs w:val="28"/>
        </w:rPr>
        <w:object w:dxaOrig="4480" w:dyaOrig="380">
          <v:shape id="_x0000_i1034" type="#_x0000_t75" style="width:224.25pt;height:19.5pt" o:ole="">
            <v:imagedata r:id="rId45" o:title=""/>
          </v:shape>
          <o:OLEObject Type="Embed" ProgID="Equation.3" ShapeID="_x0000_i1034" DrawAspect="Content" ObjectID="_1459027181" r:id="rId46"/>
        </w:object>
      </w:r>
      <w:r w:rsidRPr="00F474A2">
        <w:rPr>
          <w:rFonts w:ascii="Times New Roman" w:hAnsi="Times New Roman"/>
          <w:sz w:val="28"/>
          <w:szCs w:val="28"/>
        </w:rPr>
        <w:t>м (ПК11+43),</w: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14"/>
          <w:sz w:val="28"/>
          <w:szCs w:val="28"/>
        </w:rPr>
        <w:object w:dxaOrig="4480" w:dyaOrig="380">
          <v:shape id="_x0000_i1035" type="#_x0000_t75" style="width:224.25pt;height:19.5pt" o:ole="">
            <v:imagedata r:id="rId47" o:title=""/>
          </v:shape>
          <o:OLEObject Type="Embed" ProgID="Equation.3" ShapeID="_x0000_i1035" DrawAspect="Content" ObjectID="_1459027182" r:id="rId48"/>
        </w:object>
      </w:r>
      <w:r w:rsidRPr="00F474A2">
        <w:rPr>
          <w:rFonts w:ascii="Times New Roman" w:hAnsi="Times New Roman"/>
          <w:sz w:val="28"/>
          <w:szCs w:val="28"/>
        </w:rPr>
        <w:t>м (ПК25+74),</w: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14"/>
          <w:sz w:val="28"/>
          <w:szCs w:val="28"/>
        </w:rPr>
        <w:object w:dxaOrig="4500" w:dyaOrig="380">
          <v:shape id="_x0000_i1036" type="#_x0000_t75" style="width:222.75pt;height:19.5pt" o:ole="">
            <v:imagedata r:id="rId49" o:title=""/>
          </v:shape>
          <o:OLEObject Type="Embed" ProgID="Equation.3" ShapeID="_x0000_i1036" DrawAspect="Content" ObjectID="_1459027183" r:id="rId50"/>
        </w:object>
      </w:r>
      <w:r w:rsidRPr="00F474A2">
        <w:rPr>
          <w:rFonts w:ascii="Times New Roman" w:hAnsi="Times New Roman"/>
          <w:sz w:val="28"/>
          <w:szCs w:val="28"/>
        </w:rPr>
        <w:t>м (ПК33+98),</w: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14"/>
          <w:sz w:val="28"/>
          <w:szCs w:val="28"/>
        </w:rPr>
        <w:object w:dxaOrig="4780" w:dyaOrig="380">
          <v:shape id="_x0000_i1037" type="#_x0000_t75" style="width:236.25pt;height:19.5pt" o:ole="">
            <v:imagedata r:id="rId51" o:title=""/>
          </v:shape>
          <o:OLEObject Type="Embed" ProgID="Equation.3" ShapeID="_x0000_i1037" DrawAspect="Content" ObjectID="_1459027184" r:id="rId52"/>
        </w:object>
      </w:r>
      <w:r w:rsidRPr="00F474A2">
        <w:rPr>
          <w:rFonts w:ascii="Times New Roman" w:hAnsi="Times New Roman"/>
          <w:sz w:val="28"/>
          <w:szCs w:val="28"/>
        </w:rPr>
        <w:t>м (ПК53+00).</w:t>
      </w:r>
    </w:p>
    <w:p w:rsidR="00004B99" w:rsidRPr="00F474A2" w:rsidRDefault="00004B99" w:rsidP="00004B99">
      <w:pPr>
        <w:spacing w:after="0"/>
        <w:rPr>
          <w:rFonts w:ascii="Times New Roman" w:hAnsi="Times New Roman"/>
          <w:b/>
          <w:sz w:val="28"/>
          <w:szCs w:val="28"/>
        </w:rPr>
      </w:pPr>
      <w:r w:rsidRPr="00F474A2">
        <w:rPr>
          <w:rFonts w:ascii="Times New Roman" w:hAnsi="Times New Roman"/>
          <w:sz w:val="28"/>
          <w:szCs w:val="28"/>
        </w:rPr>
        <w:t xml:space="preserve"> </w:t>
      </w:r>
      <w:r w:rsidRPr="00F474A2">
        <w:rPr>
          <w:rFonts w:ascii="Times New Roman" w:hAnsi="Times New Roman"/>
          <w:b/>
          <w:sz w:val="28"/>
          <w:szCs w:val="28"/>
        </w:rPr>
        <w:t>Отметка моста через несудоходные реки:</w:t>
      </w:r>
    </w:p>
    <w:p w:rsidR="00004B99" w:rsidRPr="00F474A2" w:rsidRDefault="00004B99" w:rsidP="00004B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12"/>
          <w:sz w:val="28"/>
          <w:szCs w:val="28"/>
        </w:rPr>
        <w:object w:dxaOrig="2200" w:dyaOrig="360">
          <v:shape id="_x0000_i1038" type="#_x0000_t75" style="width:110.25pt;height:18.75pt" o:ole="">
            <v:imagedata r:id="rId53" o:title=""/>
          </v:shape>
          <o:OLEObject Type="Embed" ProgID="Equation.3" ShapeID="_x0000_i1038" DrawAspect="Content" ObjectID="_1459027185" r:id="rId54"/>
        </w:objec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sz w:val="28"/>
          <w:szCs w:val="28"/>
        </w:rPr>
        <w:t>РУВВ – расчетный уровень высоких вод;</w:t>
      </w:r>
    </w:p>
    <w:p w:rsidR="00004B99" w:rsidRPr="00F474A2" w:rsidRDefault="00004B99" w:rsidP="00004B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4"/>
          <w:sz w:val="28"/>
          <w:szCs w:val="28"/>
        </w:rPr>
        <w:object w:dxaOrig="420" w:dyaOrig="260">
          <v:shape id="_x0000_i1039" type="#_x0000_t75" style="width:21pt;height:12.75pt" o:ole="">
            <v:imagedata r:id="rId55" o:title=""/>
          </v:shape>
          <o:OLEObject Type="Embed" ProgID="Equation.3" ShapeID="_x0000_i1039" DrawAspect="Content" ObjectID="_1459027186" r:id="rId56"/>
        </w:object>
      </w:r>
      <w:r w:rsidRPr="00F474A2">
        <w:rPr>
          <w:rFonts w:ascii="Times New Roman" w:hAnsi="Times New Roman"/>
          <w:sz w:val="28"/>
          <w:szCs w:val="28"/>
        </w:rPr>
        <w:t xml:space="preserve">подмостовой габарит, для несудоходных рек равен </w:t>
      </w:r>
      <w:smartTag w:uri="urn:schemas-microsoft-com:office:smarttags" w:element="metricconverter">
        <w:smartTagPr>
          <w:attr w:name="ProductID" w:val="4 м"/>
        </w:smartTagPr>
        <w:r w:rsidRPr="00F474A2">
          <w:rPr>
            <w:rFonts w:ascii="Times New Roman" w:hAnsi="Times New Roman"/>
            <w:sz w:val="28"/>
            <w:szCs w:val="28"/>
          </w:rPr>
          <w:t>4 м</w:t>
        </w:r>
      </w:smartTag>
      <w:r w:rsidRPr="00F474A2">
        <w:rPr>
          <w:rFonts w:ascii="Times New Roman" w:hAnsi="Times New Roman"/>
          <w:sz w:val="28"/>
          <w:szCs w:val="28"/>
        </w:rPr>
        <w:t>;</w:t>
      </w:r>
    </w:p>
    <w:p w:rsidR="00004B99" w:rsidRPr="00F474A2" w:rsidRDefault="00004B99" w:rsidP="00004B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12"/>
          <w:sz w:val="28"/>
          <w:szCs w:val="28"/>
        </w:rPr>
        <w:object w:dxaOrig="600" w:dyaOrig="360">
          <v:shape id="_x0000_i1040" type="#_x0000_t75" style="width:30pt;height:18.75pt" o:ole="">
            <v:imagedata r:id="rId57" o:title=""/>
          </v:shape>
          <o:OLEObject Type="Embed" ProgID="Equation.3" ShapeID="_x0000_i1040" DrawAspect="Content" ObjectID="_1459027187" r:id="rId58"/>
        </w:object>
      </w:r>
      <w:r w:rsidRPr="00F474A2">
        <w:rPr>
          <w:rFonts w:ascii="Times New Roman" w:hAnsi="Times New Roman"/>
          <w:sz w:val="28"/>
          <w:szCs w:val="28"/>
        </w:rPr>
        <w:t>высота конструкции для малого моста 0,85м.</w: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12"/>
          <w:sz w:val="28"/>
          <w:szCs w:val="28"/>
        </w:rPr>
        <w:object w:dxaOrig="3340" w:dyaOrig="360">
          <v:shape id="_x0000_i1041" type="#_x0000_t75" style="width:167.25pt;height:18.75pt" o:ole="">
            <v:imagedata r:id="rId59" o:title=""/>
          </v:shape>
          <o:OLEObject Type="Embed" ProgID="Equation.3" ShapeID="_x0000_i1041" DrawAspect="Content" ObjectID="_1459027188" r:id="rId60"/>
        </w:object>
      </w:r>
      <w:r w:rsidRPr="00F474A2">
        <w:rPr>
          <w:rFonts w:ascii="Times New Roman" w:hAnsi="Times New Roman"/>
          <w:sz w:val="28"/>
          <w:szCs w:val="28"/>
        </w:rPr>
        <w:t>(ПК2+68),</w:t>
      </w:r>
    </w:p>
    <w:p w:rsidR="00004B99" w:rsidRPr="00F474A2" w:rsidRDefault="00004B99" w:rsidP="00004B99">
      <w:pPr>
        <w:spacing w:after="0"/>
        <w:rPr>
          <w:rFonts w:ascii="Times New Roman" w:hAnsi="Times New Roman"/>
          <w:position w:val="-12"/>
          <w:sz w:val="28"/>
          <w:szCs w:val="28"/>
        </w:rPr>
      </w:pPr>
      <w:r w:rsidRPr="00F474A2">
        <w:rPr>
          <w:rFonts w:ascii="Times New Roman" w:hAnsi="Times New Roman"/>
          <w:position w:val="-12"/>
          <w:sz w:val="28"/>
          <w:szCs w:val="28"/>
        </w:rPr>
        <w:object w:dxaOrig="3480" w:dyaOrig="360">
          <v:shape id="_x0000_i1042" type="#_x0000_t75" style="width:174pt;height:18.75pt" o:ole="">
            <v:imagedata r:id="rId61" o:title=""/>
          </v:shape>
          <o:OLEObject Type="Embed" ProgID="Equation.3" ShapeID="_x0000_i1042" DrawAspect="Content" ObjectID="_1459027189" r:id="rId62"/>
        </w:object>
      </w:r>
      <w:r w:rsidRPr="00F474A2">
        <w:rPr>
          <w:rFonts w:ascii="Times New Roman" w:hAnsi="Times New Roman"/>
          <w:sz w:val="28"/>
          <w:szCs w:val="28"/>
        </w:rPr>
        <w:t>(ПК42+00),</w:t>
      </w:r>
    </w:p>
    <w:p w:rsidR="00004B99" w:rsidRPr="00F474A2" w:rsidRDefault="00004B99" w:rsidP="00004B99">
      <w:pPr>
        <w:spacing w:after="0"/>
        <w:rPr>
          <w:rFonts w:ascii="Times New Roman" w:hAnsi="Times New Roman"/>
          <w:sz w:val="28"/>
          <w:szCs w:val="28"/>
        </w:rPr>
      </w:pPr>
      <w:r w:rsidRPr="00F474A2">
        <w:rPr>
          <w:rFonts w:ascii="Times New Roman" w:hAnsi="Times New Roman"/>
          <w:position w:val="-12"/>
          <w:sz w:val="28"/>
          <w:szCs w:val="28"/>
        </w:rPr>
        <w:object w:dxaOrig="3519" w:dyaOrig="360">
          <v:shape id="_x0000_i1043" type="#_x0000_t75" style="width:176.25pt;height:18.75pt" o:ole="">
            <v:imagedata r:id="rId63" o:title=""/>
          </v:shape>
          <o:OLEObject Type="Embed" ProgID="Equation.3" ShapeID="_x0000_i1043" DrawAspect="Content" ObjectID="_1459027190" r:id="rId64"/>
        </w:object>
      </w:r>
      <w:r w:rsidRPr="00F474A2">
        <w:rPr>
          <w:rFonts w:ascii="Times New Roman" w:hAnsi="Times New Roman"/>
          <w:sz w:val="28"/>
          <w:szCs w:val="28"/>
        </w:rPr>
        <w:t>(ПК62+00).</w:t>
      </w:r>
    </w:p>
    <w:p w:rsidR="00004B99" w:rsidRPr="00F474A2" w:rsidRDefault="00004B99" w:rsidP="00004B99">
      <w:pPr>
        <w:spacing w:after="0"/>
        <w:rPr>
          <w:rFonts w:ascii="Times New Roman" w:hAnsi="Times New Roman"/>
          <w:b/>
          <w:sz w:val="28"/>
          <w:szCs w:val="28"/>
        </w:rPr>
      </w:pPr>
      <w:r w:rsidRPr="00F474A2">
        <w:rPr>
          <w:rFonts w:ascii="Times New Roman" w:hAnsi="Times New Roman"/>
          <w:b/>
          <w:sz w:val="28"/>
          <w:szCs w:val="28"/>
        </w:rPr>
        <w:t xml:space="preserve">Отметка пересечения с существующей дорогой: </w:t>
      </w:r>
      <w:r w:rsidRPr="00F474A2">
        <w:rPr>
          <w:rFonts w:ascii="Times New Roman" w:hAnsi="Times New Roman"/>
          <w:sz w:val="28"/>
          <w:szCs w:val="28"/>
        </w:rPr>
        <w:t>(ПК9+64)</w:t>
      </w:r>
      <w:r w:rsidRPr="00F474A2">
        <w:rPr>
          <w:rFonts w:ascii="Times New Roman" w:hAnsi="Times New Roman"/>
          <w:position w:val="-12"/>
          <w:sz w:val="28"/>
          <w:szCs w:val="28"/>
        </w:rPr>
        <w:t xml:space="preserve">    </w:t>
      </w:r>
      <w:r w:rsidRPr="00F474A2">
        <w:rPr>
          <w:rFonts w:ascii="Times New Roman" w:hAnsi="Times New Roman"/>
          <w:position w:val="-12"/>
          <w:sz w:val="28"/>
          <w:szCs w:val="28"/>
        </w:rPr>
        <w:object w:dxaOrig="1579" w:dyaOrig="360">
          <v:shape id="_x0000_i1044" type="#_x0000_t75" style="width:78pt;height:18.75pt" o:ole="">
            <v:imagedata r:id="rId65" o:title=""/>
          </v:shape>
          <o:OLEObject Type="Embed" ProgID="Equation.3" ShapeID="_x0000_i1044" DrawAspect="Content" ObjectID="_1459027191" r:id="rId66"/>
        </w:object>
      </w:r>
      <w:r w:rsidRPr="00F474A2">
        <w:rPr>
          <w:rFonts w:ascii="Times New Roman" w:hAnsi="Times New Roman"/>
          <w:position w:val="-12"/>
          <w:sz w:val="28"/>
          <w:szCs w:val="28"/>
        </w:rPr>
        <w:t xml:space="preserve">   </w:t>
      </w:r>
    </w:p>
    <w:p w:rsidR="00004B99" w:rsidRPr="00F474A2" w:rsidRDefault="00004B99" w:rsidP="00004B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B99" w:rsidRPr="00F474A2" w:rsidRDefault="00004B99" w:rsidP="00004B99">
      <w:pPr>
        <w:keepNext/>
        <w:spacing w:after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2" w:name="_Toc43056337"/>
      <w:bookmarkStart w:id="23" w:name="_Toc43058523"/>
      <w:bookmarkStart w:id="24" w:name="_Toc43059582"/>
      <w:bookmarkStart w:id="25" w:name="_Toc43126610"/>
      <w:bookmarkStart w:id="26" w:name="_Toc43129194"/>
      <w:r w:rsidRPr="00F474A2">
        <w:rPr>
          <w:rFonts w:ascii="Times New Roman" w:hAnsi="Times New Roman"/>
          <w:b/>
          <w:sz w:val="28"/>
          <w:szCs w:val="28"/>
        </w:rPr>
        <w:t>5.2</w:t>
      </w:r>
      <w:r w:rsidRPr="00F474A2">
        <w:rPr>
          <w:rFonts w:ascii="Times New Roman" w:hAnsi="Times New Roman"/>
          <w:b/>
          <w:sz w:val="28"/>
          <w:szCs w:val="28"/>
        </w:rPr>
        <w:tab/>
        <w:t>Проектирование продольного и поперечных профилей</w:t>
      </w:r>
      <w:bookmarkEnd w:id="22"/>
      <w:bookmarkEnd w:id="23"/>
      <w:bookmarkEnd w:id="24"/>
      <w:bookmarkEnd w:id="25"/>
      <w:bookmarkEnd w:id="26"/>
    </w:p>
    <w:p w:rsidR="00004B99" w:rsidRPr="00F474A2" w:rsidRDefault="00004B99" w:rsidP="00004B99">
      <w:pPr>
        <w:keepNext/>
        <w:spacing w:after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04B99" w:rsidRPr="00F474A2" w:rsidRDefault="00004B99" w:rsidP="00004B99">
      <w:pPr>
        <w:keepNext/>
        <w:spacing w:after="0"/>
        <w:ind w:firstLine="567"/>
        <w:jc w:val="center"/>
        <w:outlineLvl w:val="2"/>
        <w:rPr>
          <w:rFonts w:ascii="Times New Roman" w:hAnsi="Times New Roman"/>
          <w:b/>
          <w:sz w:val="28"/>
          <w:szCs w:val="20"/>
        </w:rPr>
      </w:pPr>
      <w:bookmarkStart w:id="27" w:name="_Toc43056338"/>
      <w:bookmarkStart w:id="28" w:name="_Toc43058524"/>
      <w:bookmarkStart w:id="29" w:name="_Toc43059583"/>
      <w:bookmarkStart w:id="30" w:name="_Toc43126611"/>
      <w:bookmarkStart w:id="31" w:name="_Toc43129195"/>
      <w:r w:rsidRPr="00F474A2">
        <w:rPr>
          <w:rFonts w:ascii="Times New Roman" w:hAnsi="Times New Roman"/>
          <w:b/>
          <w:sz w:val="28"/>
          <w:szCs w:val="20"/>
        </w:rPr>
        <w:t>5.2.1</w:t>
      </w:r>
      <w:r w:rsidRPr="00F474A2">
        <w:rPr>
          <w:rFonts w:ascii="Times New Roman" w:hAnsi="Times New Roman"/>
          <w:b/>
          <w:sz w:val="28"/>
          <w:szCs w:val="20"/>
        </w:rPr>
        <w:tab/>
        <w:t>Характеристика продольного профиля</w:t>
      </w:r>
      <w:bookmarkEnd w:id="27"/>
      <w:bookmarkEnd w:id="28"/>
      <w:bookmarkEnd w:id="29"/>
      <w:bookmarkEnd w:id="30"/>
      <w:bookmarkEnd w:id="31"/>
    </w:p>
    <w:p w:rsidR="00004B99" w:rsidRPr="00F474A2" w:rsidRDefault="00004B99" w:rsidP="00004B99">
      <w:pPr>
        <w:keepNext/>
        <w:spacing w:after="0"/>
        <w:ind w:firstLine="567"/>
        <w:jc w:val="center"/>
        <w:outlineLvl w:val="2"/>
        <w:rPr>
          <w:rFonts w:ascii="Times New Roman" w:hAnsi="Times New Roman"/>
          <w:b/>
          <w:sz w:val="28"/>
          <w:szCs w:val="20"/>
        </w:rPr>
      </w:pPr>
    </w:p>
    <w:p w:rsidR="00004B99" w:rsidRPr="00F474A2" w:rsidRDefault="00004B99" w:rsidP="00004B99">
      <w:pPr>
        <w:spacing w:after="0"/>
        <w:ind w:firstLine="709"/>
        <w:jc w:val="center"/>
        <w:rPr>
          <w:rFonts w:ascii="Times New Roman" w:hAnsi="Times New Roman"/>
          <w:i/>
          <w:sz w:val="28"/>
          <w:szCs w:val="20"/>
        </w:rPr>
      </w:pPr>
      <w:r w:rsidRPr="00F474A2">
        <w:rPr>
          <w:rFonts w:ascii="Times New Roman" w:hAnsi="Times New Roman"/>
          <w:i/>
          <w:sz w:val="28"/>
          <w:szCs w:val="20"/>
        </w:rPr>
        <w:t>Вариант №2</w:t>
      </w:r>
    </w:p>
    <w:p w:rsidR="00004B99" w:rsidRPr="00F474A2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Продольный профиль первого варианта трассы имеет следующие геометрические характеристики:</w:t>
      </w:r>
    </w:p>
    <w:p w:rsidR="00004B99" w:rsidRPr="00F474A2" w:rsidRDefault="00004B99" w:rsidP="00004B9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Минимальные радиус кривых:</w:t>
      </w:r>
    </w:p>
    <w:p w:rsidR="00004B99" w:rsidRPr="00F474A2" w:rsidRDefault="00004B99" w:rsidP="00004B9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выпуклых </w:t>
      </w:r>
      <w:smartTag w:uri="urn:schemas-microsoft-com:office:smarttags" w:element="metricconverter">
        <w:smartTagPr>
          <w:attr w:name="ProductID" w:val="10000 м"/>
        </w:smartTagPr>
        <w:r w:rsidRPr="00F474A2">
          <w:rPr>
            <w:rFonts w:ascii="Times New Roman" w:hAnsi="Times New Roman"/>
            <w:sz w:val="28"/>
            <w:szCs w:val="20"/>
          </w:rPr>
          <w:t>10000 м</w:t>
        </w:r>
      </w:smartTag>
      <w:r w:rsidRPr="00F474A2">
        <w:rPr>
          <w:rFonts w:ascii="Times New Roman" w:hAnsi="Times New Roman"/>
          <w:sz w:val="28"/>
          <w:szCs w:val="20"/>
        </w:rPr>
        <w:t>.</w:t>
      </w:r>
    </w:p>
    <w:p w:rsidR="00004B99" w:rsidRPr="00F474A2" w:rsidRDefault="00004B99" w:rsidP="00004B9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вогнутых </w:t>
      </w:r>
      <w:smartTag w:uri="urn:schemas-microsoft-com:office:smarttags" w:element="metricconverter">
        <w:smartTagPr>
          <w:attr w:name="ProductID" w:val="3000 м"/>
        </w:smartTagPr>
        <w:r w:rsidRPr="00F474A2">
          <w:rPr>
            <w:rFonts w:ascii="Times New Roman" w:hAnsi="Times New Roman"/>
            <w:sz w:val="28"/>
            <w:szCs w:val="20"/>
          </w:rPr>
          <w:t>3000 м</w:t>
        </w:r>
      </w:smartTag>
      <w:r w:rsidRPr="00F474A2">
        <w:rPr>
          <w:rFonts w:ascii="Times New Roman" w:hAnsi="Times New Roman"/>
          <w:sz w:val="28"/>
          <w:szCs w:val="20"/>
        </w:rPr>
        <w:t>.</w:t>
      </w:r>
    </w:p>
    <w:p w:rsidR="00004B99" w:rsidRPr="00F474A2" w:rsidRDefault="00004B99" w:rsidP="00004B9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Максимальный продольный уклон 0,050.</w:t>
      </w:r>
    </w:p>
    <w:p w:rsidR="00004B99" w:rsidRPr="00F474A2" w:rsidRDefault="00004B99" w:rsidP="00004B99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Длины кривых в продольном профиле:</w:t>
      </w:r>
    </w:p>
    <w:p w:rsidR="00004B99" w:rsidRPr="00F474A2" w:rsidRDefault="00004B99" w:rsidP="00004B9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выпуклых </w:t>
      </w:r>
      <w:r w:rsidRPr="00F474A2">
        <w:rPr>
          <w:rFonts w:ascii="Times New Roman" w:hAnsi="Times New Roman"/>
          <w:sz w:val="28"/>
          <w:szCs w:val="20"/>
          <w:lang w:val="en-US"/>
        </w:rPr>
        <w:t>3</w:t>
      </w:r>
      <w:r w:rsidRPr="00F474A2">
        <w:rPr>
          <w:rFonts w:ascii="Times New Roman" w:hAnsi="Times New Roman"/>
          <w:sz w:val="28"/>
          <w:szCs w:val="20"/>
        </w:rPr>
        <w:t xml:space="preserve">00, </w:t>
      </w:r>
      <w:r w:rsidRPr="00F474A2">
        <w:rPr>
          <w:rFonts w:ascii="Times New Roman" w:hAnsi="Times New Roman"/>
          <w:sz w:val="28"/>
          <w:szCs w:val="20"/>
          <w:lang w:val="en-US"/>
        </w:rPr>
        <w:t>357</w:t>
      </w:r>
      <w:r w:rsidRPr="00F474A2">
        <w:rPr>
          <w:rFonts w:ascii="Times New Roman" w:hAnsi="Times New Roman"/>
          <w:sz w:val="28"/>
          <w:szCs w:val="20"/>
        </w:rPr>
        <w:t xml:space="preserve">, </w:t>
      </w:r>
      <w:r w:rsidRPr="00F474A2">
        <w:rPr>
          <w:rFonts w:ascii="Times New Roman" w:hAnsi="Times New Roman"/>
          <w:sz w:val="28"/>
          <w:szCs w:val="20"/>
          <w:lang w:val="en-US"/>
        </w:rPr>
        <w:t>375</w:t>
      </w:r>
      <w:r w:rsidRPr="00F474A2">
        <w:rPr>
          <w:rFonts w:ascii="Times New Roman" w:hAnsi="Times New Roman"/>
          <w:sz w:val="28"/>
          <w:szCs w:val="20"/>
        </w:rPr>
        <w:t xml:space="preserve">, </w:t>
      </w:r>
      <w:r w:rsidRPr="00F474A2">
        <w:rPr>
          <w:rFonts w:ascii="Times New Roman" w:hAnsi="Times New Roman"/>
          <w:sz w:val="28"/>
          <w:szCs w:val="20"/>
          <w:lang w:val="en-US"/>
        </w:rPr>
        <w:t>400, 402, 425</w:t>
      </w:r>
      <w:r w:rsidRPr="00F474A2">
        <w:rPr>
          <w:rFonts w:ascii="Times New Roman" w:hAnsi="Times New Roman"/>
          <w:sz w:val="28"/>
          <w:szCs w:val="20"/>
        </w:rPr>
        <w:t>м.</w:t>
      </w:r>
    </w:p>
    <w:p w:rsidR="00004B99" w:rsidRPr="00F474A2" w:rsidRDefault="00004B99" w:rsidP="00004B99">
      <w:pPr>
        <w:numPr>
          <w:ilvl w:val="0"/>
          <w:numId w:val="3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вогнутых </w:t>
      </w:r>
      <w:r w:rsidRPr="00F474A2">
        <w:rPr>
          <w:rFonts w:ascii="Times New Roman" w:hAnsi="Times New Roman"/>
          <w:sz w:val="28"/>
          <w:szCs w:val="20"/>
          <w:lang w:val="en-US"/>
        </w:rPr>
        <w:t>212</w:t>
      </w:r>
      <w:r w:rsidRPr="00F474A2">
        <w:rPr>
          <w:rFonts w:ascii="Times New Roman" w:hAnsi="Times New Roman"/>
          <w:sz w:val="28"/>
          <w:szCs w:val="20"/>
        </w:rPr>
        <w:t xml:space="preserve">, </w:t>
      </w:r>
      <w:r w:rsidRPr="00F474A2">
        <w:rPr>
          <w:rFonts w:ascii="Times New Roman" w:hAnsi="Times New Roman"/>
          <w:sz w:val="28"/>
          <w:szCs w:val="20"/>
          <w:lang w:val="en-US"/>
        </w:rPr>
        <w:t>222</w:t>
      </w:r>
      <w:r w:rsidRPr="00F474A2">
        <w:rPr>
          <w:rFonts w:ascii="Times New Roman" w:hAnsi="Times New Roman"/>
          <w:sz w:val="28"/>
          <w:szCs w:val="20"/>
        </w:rPr>
        <w:t xml:space="preserve">, </w:t>
      </w:r>
      <w:r w:rsidRPr="00F474A2">
        <w:rPr>
          <w:rFonts w:ascii="Times New Roman" w:hAnsi="Times New Roman"/>
          <w:sz w:val="28"/>
          <w:szCs w:val="20"/>
          <w:lang w:val="en-US"/>
        </w:rPr>
        <w:t>250</w:t>
      </w:r>
      <w:r w:rsidRPr="00F474A2">
        <w:rPr>
          <w:rFonts w:ascii="Times New Roman" w:hAnsi="Times New Roman"/>
          <w:sz w:val="28"/>
          <w:szCs w:val="20"/>
        </w:rPr>
        <w:t xml:space="preserve">, 250, </w:t>
      </w:r>
      <w:r w:rsidRPr="00F474A2">
        <w:rPr>
          <w:rFonts w:ascii="Times New Roman" w:hAnsi="Times New Roman"/>
          <w:sz w:val="28"/>
          <w:szCs w:val="20"/>
          <w:lang w:val="en-US"/>
        </w:rPr>
        <w:t xml:space="preserve">268, 272, 300, 398, 400, </w:t>
      </w:r>
      <w:smartTag w:uri="urn:schemas-microsoft-com:office:smarttags" w:element="metricconverter">
        <w:smartTagPr>
          <w:attr w:name="ProductID" w:val="432 м"/>
        </w:smartTagPr>
        <w:r w:rsidRPr="00F474A2">
          <w:rPr>
            <w:rFonts w:ascii="Times New Roman" w:hAnsi="Times New Roman"/>
            <w:sz w:val="28"/>
            <w:szCs w:val="20"/>
            <w:lang w:val="en-US"/>
          </w:rPr>
          <w:t>432</w:t>
        </w:r>
        <w:r w:rsidRPr="00F474A2">
          <w:rPr>
            <w:rFonts w:ascii="Times New Roman" w:hAnsi="Times New Roman"/>
            <w:sz w:val="28"/>
            <w:szCs w:val="20"/>
          </w:rPr>
          <w:t xml:space="preserve"> м</w:t>
        </w:r>
      </w:smartTag>
      <w:r w:rsidRPr="00F474A2">
        <w:rPr>
          <w:rFonts w:ascii="Times New Roman" w:hAnsi="Times New Roman"/>
          <w:sz w:val="28"/>
          <w:szCs w:val="20"/>
        </w:rPr>
        <w:t>.</w:t>
      </w:r>
    </w:p>
    <w:p w:rsidR="00004B99" w:rsidRPr="00F474A2" w:rsidRDefault="00004B99" w:rsidP="00004B99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Предусмотрен поверхностный водоотвод.</w:t>
      </w:r>
    </w:p>
    <w:p w:rsidR="00004B99" w:rsidRPr="00F474A2" w:rsidRDefault="00004B99" w:rsidP="00004B99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Песок средней крупности пригоден для возведения земляного полотна, в т.ч. рабочего слоя. Грунт выемок может полностью использоваться при возведении насыпей.</w:t>
      </w:r>
    </w:p>
    <w:p w:rsidR="00004B99" w:rsidRPr="00F474A2" w:rsidRDefault="00004B99" w:rsidP="00004B99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>Описание проектной линии:</w:t>
      </w:r>
    </w:p>
    <w:p w:rsidR="00004B99" w:rsidRPr="00F474A2" w:rsidRDefault="00004B99" w:rsidP="00004B99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Проектная линия начинает своё начало с руководящей отметки </w:t>
      </w:r>
      <w:smartTag w:uri="urn:schemas-microsoft-com:office:smarttags" w:element="metricconverter">
        <w:smartTagPr>
          <w:attr w:name="ProductID" w:val="1,20 м"/>
        </w:smartTagPr>
        <w:r w:rsidRPr="00F474A2">
          <w:rPr>
            <w:rFonts w:ascii="Times New Roman" w:hAnsi="Times New Roman"/>
            <w:sz w:val="28"/>
            <w:szCs w:val="20"/>
          </w:rPr>
          <w:t>1,20 м</w:t>
        </w:r>
      </w:smartTag>
      <w:r w:rsidRPr="00F474A2">
        <w:rPr>
          <w:rFonts w:ascii="Times New Roman" w:hAnsi="Times New Roman"/>
          <w:sz w:val="28"/>
          <w:szCs w:val="20"/>
        </w:rPr>
        <w:t xml:space="preserve">. С ПК 0+00 до ПК 2+68 перепад высот в </w:t>
      </w:r>
      <w:smartTag w:uri="urn:schemas-microsoft-com:office:smarttags" w:element="metricconverter">
        <w:smartTagPr>
          <w:attr w:name="ProductID" w:val="14 м"/>
        </w:smartTagPr>
        <w:r w:rsidRPr="00F474A2">
          <w:rPr>
            <w:rFonts w:ascii="Times New Roman" w:hAnsi="Times New Roman"/>
            <w:sz w:val="28"/>
            <w:szCs w:val="20"/>
          </w:rPr>
          <w:t>14 м</w:t>
        </w:r>
      </w:smartTag>
      <w:r w:rsidRPr="00F474A2">
        <w:rPr>
          <w:rFonts w:ascii="Times New Roman" w:hAnsi="Times New Roman"/>
          <w:sz w:val="28"/>
          <w:szCs w:val="20"/>
        </w:rPr>
        <w:t xml:space="preserve">, поэтому проектная линия с предельно допустимым уклоном идет вниз и на ПК 2+68 пересекает мост над р. Самозванка. На ПК 3+25 трасса уходит в выемку глубиной до </w:t>
      </w:r>
      <w:smartTag w:uri="urn:schemas-microsoft-com:office:smarttags" w:element="metricconverter">
        <w:smartTagPr>
          <w:attr w:name="ProductID" w:val="8,11 м"/>
        </w:smartTagPr>
        <w:r w:rsidRPr="00F474A2">
          <w:rPr>
            <w:rFonts w:ascii="Times New Roman" w:hAnsi="Times New Roman"/>
            <w:sz w:val="28"/>
            <w:szCs w:val="20"/>
          </w:rPr>
          <w:t>8,11 м</w:t>
        </w:r>
      </w:smartTag>
      <w:r w:rsidRPr="00F474A2">
        <w:rPr>
          <w:rFonts w:ascii="Times New Roman" w:hAnsi="Times New Roman"/>
          <w:sz w:val="28"/>
          <w:szCs w:val="20"/>
        </w:rPr>
        <w:t xml:space="preserve"> на ПК 5+00. С ПК 5+00 проектная линия идет вверх и на ПК 9+64 выходит в нулевую отметку (пересечение с существующей дорогой). Затем трасса идет в насыпи со средней высотой 1,3м, при этом выполняются все условия контрольных точек.</w:t>
      </w:r>
    </w:p>
    <w:p w:rsidR="00004B99" w:rsidRPr="00F474A2" w:rsidRDefault="00004B99" w:rsidP="00004B99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0"/>
        </w:rPr>
      </w:pPr>
    </w:p>
    <w:p w:rsidR="00004B99" w:rsidRPr="00F474A2" w:rsidRDefault="00004B99" w:rsidP="00004B99">
      <w:pPr>
        <w:keepNext/>
        <w:spacing w:after="0"/>
        <w:ind w:firstLine="567"/>
        <w:jc w:val="center"/>
        <w:outlineLvl w:val="2"/>
        <w:rPr>
          <w:rFonts w:ascii="Times New Roman" w:hAnsi="Times New Roman"/>
          <w:b/>
          <w:sz w:val="28"/>
          <w:szCs w:val="20"/>
        </w:rPr>
      </w:pPr>
      <w:bookmarkStart w:id="32" w:name="_Toc43056339"/>
      <w:bookmarkStart w:id="33" w:name="_Toc43058525"/>
      <w:bookmarkStart w:id="34" w:name="_Toc43059584"/>
      <w:bookmarkStart w:id="35" w:name="_Toc43126612"/>
      <w:bookmarkStart w:id="36" w:name="_Toc43129196"/>
      <w:r w:rsidRPr="00F474A2">
        <w:rPr>
          <w:rFonts w:ascii="Times New Roman" w:hAnsi="Times New Roman"/>
          <w:b/>
          <w:sz w:val="28"/>
          <w:szCs w:val="20"/>
        </w:rPr>
        <w:t>5.2.2</w:t>
      </w:r>
      <w:r w:rsidRPr="00F474A2">
        <w:rPr>
          <w:rFonts w:ascii="Times New Roman" w:hAnsi="Times New Roman"/>
          <w:b/>
          <w:sz w:val="28"/>
          <w:szCs w:val="20"/>
        </w:rPr>
        <w:tab/>
        <w:t>Характеристика поперечных профилей.</w:t>
      </w:r>
      <w:bookmarkEnd w:id="32"/>
      <w:bookmarkEnd w:id="33"/>
      <w:bookmarkEnd w:id="34"/>
      <w:bookmarkEnd w:id="35"/>
      <w:bookmarkEnd w:id="36"/>
    </w:p>
    <w:p w:rsidR="00004B99" w:rsidRPr="00F474A2" w:rsidRDefault="00004B99" w:rsidP="00004B99">
      <w:pPr>
        <w:keepNext/>
        <w:spacing w:after="0"/>
        <w:ind w:firstLine="567"/>
        <w:jc w:val="center"/>
        <w:outlineLvl w:val="2"/>
        <w:rPr>
          <w:rFonts w:ascii="Times New Roman" w:hAnsi="Times New Roman"/>
          <w:b/>
          <w:sz w:val="28"/>
          <w:szCs w:val="20"/>
        </w:rPr>
      </w:pPr>
    </w:p>
    <w:p w:rsidR="00004B99" w:rsidRPr="00F474A2" w:rsidRDefault="00004B99" w:rsidP="00004B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 Применены типовые поперечные профили земляного полотна:</w:t>
      </w:r>
    </w:p>
    <w:p w:rsidR="00004B99" w:rsidRPr="00F474A2" w:rsidRDefault="00004B99" w:rsidP="00004B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Тип 1 (насыпь до </w:t>
      </w:r>
      <w:smartTag w:uri="urn:schemas-microsoft-com:office:smarttags" w:element="metricconverter">
        <w:smartTagPr>
          <w:attr w:name="ProductID" w:val="2 м"/>
        </w:smartTagPr>
        <w:r w:rsidRPr="00F474A2">
          <w:rPr>
            <w:rFonts w:ascii="Times New Roman" w:hAnsi="Times New Roman"/>
            <w:sz w:val="28"/>
            <w:szCs w:val="20"/>
          </w:rPr>
          <w:t>2 м</w:t>
        </w:r>
      </w:smartTag>
      <w:r w:rsidRPr="00F474A2">
        <w:rPr>
          <w:rFonts w:ascii="Times New Roman" w:hAnsi="Times New Roman"/>
          <w:sz w:val="28"/>
          <w:szCs w:val="20"/>
        </w:rPr>
        <w:t>). Применение данного типа поперечного профиля позволяет возводить насыпь из боковых резервов бульдозерами что сокращает затраты на транспортировку грунта. Применение возможно на малоценных землях из-за увеличения ширины полосы отвода. Коэффициент заложения откосов 1 : 4.</w:t>
      </w:r>
    </w:p>
    <w:p w:rsidR="00004B99" w:rsidRPr="00F474A2" w:rsidRDefault="00004B99" w:rsidP="00004B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Тип 2 (насыпь 2 </w:t>
      </w:r>
      <w:r w:rsidRPr="00F474A2">
        <w:rPr>
          <w:rFonts w:ascii="Times New Roman" w:hAnsi="Times New Roman"/>
          <w:sz w:val="28"/>
          <w:szCs w:val="28"/>
        </w:rPr>
        <w:sym w:font="SuperFrench" w:char="F0ED"/>
      </w:r>
      <w:r w:rsidRPr="00F474A2">
        <w:rPr>
          <w:rFonts w:ascii="Times New Roman" w:hAnsi="Times New Roman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F474A2">
          <w:rPr>
            <w:rFonts w:ascii="Times New Roman" w:hAnsi="Times New Roman"/>
            <w:sz w:val="28"/>
            <w:szCs w:val="20"/>
          </w:rPr>
          <w:t>3 м</w:t>
        </w:r>
      </w:smartTag>
      <w:r w:rsidRPr="00F474A2">
        <w:rPr>
          <w:rFonts w:ascii="Times New Roman" w:hAnsi="Times New Roman"/>
          <w:sz w:val="28"/>
          <w:szCs w:val="20"/>
        </w:rPr>
        <w:t>). Применяется на участках где целесообразно уменьшить ширину полосы отвода за счет бокового резерва (ценные земли, лесные массивы и т.п.). Коэффициент заложения откоса насыпи - 1 : 4.</w:t>
      </w:r>
    </w:p>
    <w:p w:rsidR="00004B99" w:rsidRPr="00F474A2" w:rsidRDefault="00004B99" w:rsidP="00004B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Тип 3 (насыпь 3 </w:t>
      </w:r>
      <w:r w:rsidRPr="00F474A2">
        <w:rPr>
          <w:rFonts w:ascii="Times New Roman" w:hAnsi="Times New Roman"/>
          <w:sz w:val="28"/>
          <w:szCs w:val="28"/>
        </w:rPr>
        <w:sym w:font="SuperFrench" w:char="F0ED"/>
      </w:r>
      <w:r w:rsidRPr="00F474A2">
        <w:rPr>
          <w:rFonts w:ascii="Times New Roman" w:hAnsi="Times New Roman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F474A2">
          <w:rPr>
            <w:rFonts w:ascii="Times New Roman" w:hAnsi="Times New Roman"/>
            <w:sz w:val="28"/>
            <w:szCs w:val="20"/>
          </w:rPr>
          <w:t>6 м</w:t>
        </w:r>
      </w:smartTag>
      <w:r w:rsidRPr="00F474A2">
        <w:rPr>
          <w:rFonts w:ascii="Times New Roman" w:hAnsi="Times New Roman"/>
          <w:sz w:val="28"/>
          <w:szCs w:val="20"/>
        </w:rPr>
        <w:t>). Применяется при необходимости проложения трассы со значительным возвышением над поверхностью земли. Значительная ширина подошвы насыпи требует увеличения ширины полосы отвода. Коэффициент заложения откоса 1 : 1,75.</w:t>
      </w:r>
    </w:p>
    <w:p w:rsidR="00004B99" w:rsidRPr="00F474A2" w:rsidRDefault="00004B99" w:rsidP="00004B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Тип 8 (выемка до </w:t>
      </w:r>
      <w:smartTag w:uri="urn:schemas-microsoft-com:office:smarttags" w:element="metricconverter">
        <w:smartTagPr>
          <w:attr w:name="ProductID" w:val="1 м"/>
        </w:smartTagPr>
        <w:r w:rsidRPr="00F474A2">
          <w:rPr>
            <w:rFonts w:ascii="Times New Roman" w:hAnsi="Times New Roman"/>
            <w:sz w:val="28"/>
            <w:szCs w:val="20"/>
          </w:rPr>
          <w:t>1 м</w:t>
        </w:r>
      </w:smartTag>
      <w:r w:rsidRPr="00F474A2">
        <w:rPr>
          <w:rFonts w:ascii="Times New Roman" w:hAnsi="Times New Roman"/>
          <w:sz w:val="28"/>
          <w:szCs w:val="20"/>
        </w:rPr>
        <w:t>). Данный тип используется при проложении трассы в выемке по ценным землям (сельскохозяйственным угодьям, лесам и т.п.) Ширина полосы отвода снижается за счет устройства откосов выемки    1 : 1,5… 1 : 4.</w:t>
      </w:r>
    </w:p>
    <w:p w:rsidR="00004B99" w:rsidRPr="00F474A2" w:rsidRDefault="00004B99" w:rsidP="00004B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Тип 9 (выемка 1 </w:t>
      </w:r>
      <w:r w:rsidRPr="00F474A2">
        <w:rPr>
          <w:rFonts w:ascii="Times New Roman" w:hAnsi="Times New Roman"/>
          <w:sz w:val="28"/>
          <w:szCs w:val="28"/>
        </w:rPr>
        <w:sym w:font="SuperFrench" w:char="F0ED"/>
      </w:r>
      <w:r w:rsidRPr="00F474A2">
        <w:rPr>
          <w:rFonts w:ascii="Times New Roman" w:hAnsi="Times New Roman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F474A2">
          <w:rPr>
            <w:rFonts w:ascii="Times New Roman" w:hAnsi="Times New Roman"/>
            <w:sz w:val="28"/>
            <w:szCs w:val="20"/>
          </w:rPr>
          <w:t>6 м</w:t>
        </w:r>
      </w:smartTag>
      <w:r w:rsidRPr="00F474A2">
        <w:rPr>
          <w:rFonts w:ascii="Times New Roman" w:hAnsi="Times New Roman"/>
          <w:sz w:val="28"/>
          <w:szCs w:val="20"/>
        </w:rPr>
        <w:t xml:space="preserve">). Для предотвращения заноса выемки снегом в зимний период в конструкции поперечного профиля типа 9 предусмотрены полки шириной более </w:t>
      </w:r>
      <w:smartTag w:uri="urn:schemas-microsoft-com:office:smarttags" w:element="metricconverter">
        <w:smartTagPr>
          <w:attr w:name="ProductID" w:val="4 м"/>
        </w:smartTagPr>
        <w:r w:rsidRPr="00F474A2">
          <w:rPr>
            <w:rFonts w:ascii="Times New Roman" w:hAnsi="Times New Roman"/>
            <w:sz w:val="28"/>
            <w:szCs w:val="20"/>
          </w:rPr>
          <w:t>4 м</w:t>
        </w:r>
      </w:smartTag>
      <w:r w:rsidRPr="00F474A2">
        <w:rPr>
          <w:rFonts w:ascii="Times New Roman" w:hAnsi="Times New Roman"/>
          <w:sz w:val="28"/>
          <w:szCs w:val="20"/>
        </w:rPr>
        <w:t>. Устройство полок требует увеличения ширины полосы отвода, поэтому откосы выемки устраивают крутыми с заложением   1 : 1,5 и круче.</w:t>
      </w:r>
    </w:p>
    <w:p w:rsidR="00004B99" w:rsidRPr="00F474A2" w:rsidRDefault="00004B99" w:rsidP="00004B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F474A2">
        <w:rPr>
          <w:rFonts w:ascii="Times New Roman" w:hAnsi="Times New Roman"/>
          <w:sz w:val="28"/>
          <w:szCs w:val="20"/>
        </w:rPr>
        <w:t xml:space="preserve">Тип 11 (выемка 6 </w:t>
      </w:r>
      <w:r w:rsidRPr="00F474A2">
        <w:rPr>
          <w:rFonts w:ascii="Times New Roman" w:hAnsi="Times New Roman"/>
          <w:sz w:val="28"/>
          <w:szCs w:val="28"/>
        </w:rPr>
        <w:sym w:font="SuperFrench" w:char="F0ED"/>
      </w:r>
      <w:r w:rsidRPr="00F474A2">
        <w:rPr>
          <w:rFonts w:ascii="Times New Roman" w:hAnsi="Times New Roman"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F474A2">
          <w:rPr>
            <w:rFonts w:ascii="Times New Roman" w:hAnsi="Times New Roman"/>
            <w:sz w:val="28"/>
            <w:szCs w:val="20"/>
          </w:rPr>
          <w:t>12 м</w:t>
        </w:r>
      </w:smartTag>
      <w:r w:rsidRPr="00F474A2">
        <w:rPr>
          <w:rFonts w:ascii="Times New Roman" w:hAnsi="Times New Roman"/>
          <w:sz w:val="28"/>
          <w:szCs w:val="20"/>
        </w:rPr>
        <w:t xml:space="preserve">). Устраивается при необходимости проложения трассы со значительным понижением относительно уровня земли. Для предотвращения заноса выемки снегом в зимний период предусмотрены полки шириной </w:t>
      </w:r>
      <w:smartTag w:uri="urn:schemas-microsoft-com:office:smarttags" w:element="metricconverter">
        <w:smartTagPr>
          <w:attr w:name="ProductID" w:val="2 м"/>
        </w:smartTagPr>
        <w:r w:rsidRPr="00F474A2">
          <w:rPr>
            <w:rFonts w:ascii="Times New Roman" w:hAnsi="Times New Roman"/>
            <w:sz w:val="28"/>
            <w:szCs w:val="20"/>
          </w:rPr>
          <w:t>2 м</w:t>
        </w:r>
      </w:smartTag>
      <w:r w:rsidRPr="00F474A2">
        <w:rPr>
          <w:rFonts w:ascii="Times New Roman" w:hAnsi="Times New Roman"/>
          <w:sz w:val="28"/>
          <w:szCs w:val="20"/>
        </w:rPr>
        <w:t xml:space="preserve"> и с возвышением их над уровнем проезжей части, что позволяет сократить ширину требуемой полосы отвода.</w:t>
      </w:r>
    </w:p>
    <w:p w:rsidR="00004B99" w:rsidRPr="00F474A2" w:rsidRDefault="00004B99" w:rsidP="00004B99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04B99" w:rsidRPr="00F474A2" w:rsidRDefault="00004B99" w:rsidP="00004B99">
      <w:pPr>
        <w:spacing w:after="0" w:line="360" w:lineRule="auto"/>
        <w:rPr>
          <w:rFonts w:ascii="Times New Roman" w:hAnsi="Times New Roman"/>
          <w:b/>
          <w:sz w:val="28"/>
          <w:szCs w:val="20"/>
        </w:rPr>
      </w:pPr>
    </w:p>
    <w:p w:rsidR="00004B99" w:rsidRDefault="00004B99" w:rsidP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Default="00004B99"/>
    <w:p w:rsidR="00004B99" w:rsidRPr="001507AF" w:rsidRDefault="00004B99" w:rsidP="00004B99">
      <w:pPr>
        <w:spacing w:after="0" w:line="36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1507AF">
        <w:rPr>
          <w:rFonts w:ascii="Times New Roman" w:hAnsi="Times New Roman"/>
          <w:b/>
          <w:sz w:val="32"/>
          <w:szCs w:val="32"/>
        </w:rPr>
        <w:t>6. Объем земляных работ</w:t>
      </w:r>
    </w:p>
    <w:p w:rsidR="00004B99" w:rsidRPr="001507AF" w:rsidRDefault="00004B99" w:rsidP="00004B99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0"/>
        </w:rPr>
      </w:pPr>
      <w:r w:rsidRPr="001507AF">
        <w:rPr>
          <w:rFonts w:ascii="Times New Roman" w:hAnsi="Times New Roman"/>
          <w:b/>
          <w:sz w:val="28"/>
          <w:szCs w:val="20"/>
        </w:rPr>
        <w:t>6.1.Подсчет объемов  земляных работ</w:t>
      </w:r>
    </w:p>
    <w:p w:rsidR="00004B99" w:rsidRPr="001507AF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Точный подсчет объемов земляных работ важен для определения сметной стоимости строительства, назначения технологических машин, определения объема карьеров грунта и пр.</w:t>
      </w:r>
    </w:p>
    <w:p w:rsidR="00004B99" w:rsidRPr="001507AF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Объем тела земляного полотна рассматривается как сумма объемов элементарных призматоидов, расчет объемов которых производится с помощью формулы Мурзо:</w:t>
      </w:r>
    </w:p>
    <w:p w:rsidR="00004B99" w:rsidRPr="001507AF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04B99" w:rsidRPr="001507AF" w:rsidRDefault="00004B99" w:rsidP="00004B99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V = [F</w:t>
      </w:r>
      <w:r w:rsidRPr="001507AF">
        <w:rPr>
          <w:rFonts w:ascii="Times New Roman" w:hAnsi="Times New Roman"/>
          <w:sz w:val="28"/>
          <w:szCs w:val="20"/>
          <w:vertAlign w:val="subscript"/>
        </w:rPr>
        <w:t>ср</w:t>
      </w:r>
      <w:r w:rsidRPr="001507AF">
        <w:rPr>
          <w:rFonts w:ascii="Times New Roman" w:hAnsi="Times New Roman"/>
          <w:sz w:val="28"/>
          <w:szCs w:val="20"/>
        </w:rPr>
        <w:t xml:space="preserve"> + m*(H</w:t>
      </w:r>
      <w:r w:rsidRPr="001507AF">
        <w:rPr>
          <w:rFonts w:ascii="Times New Roman" w:hAnsi="Times New Roman"/>
          <w:sz w:val="28"/>
          <w:szCs w:val="20"/>
          <w:vertAlign w:val="subscript"/>
        </w:rPr>
        <w:t>1</w:t>
      </w:r>
      <w:r w:rsidRPr="001507AF">
        <w:rPr>
          <w:rFonts w:ascii="Times New Roman" w:hAnsi="Times New Roman"/>
          <w:sz w:val="28"/>
          <w:szCs w:val="20"/>
        </w:rPr>
        <w:t xml:space="preserve"> + H</w:t>
      </w:r>
      <w:r w:rsidRPr="001507AF">
        <w:rPr>
          <w:rFonts w:ascii="Times New Roman" w:hAnsi="Times New Roman"/>
          <w:sz w:val="28"/>
          <w:szCs w:val="20"/>
          <w:vertAlign w:val="subscript"/>
        </w:rPr>
        <w:t>2</w:t>
      </w:r>
      <w:r w:rsidRPr="001507AF">
        <w:rPr>
          <w:rFonts w:ascii="Times New Roman" w:hAnsi="Times New Roman"/>
          <w:sz w:val="28"/>
          <w:szCs w:val="20"/>
        </w:rPr>
        <w:t>)/12], где</w:t>
      </w:r>
    </w:p>
    <w:p w:rsidR="00004B99" w:rsidRPr="001507AF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04B99" w:rsidRPr="001507AF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F</w:t>
      </w:r>
      <w:r w:rsidRPr="001507AF">
        <w:rPr>
          <w:rFonts w:ascii="Times New Roman" w:hAnsi="Times New Roman"/>
          <w:sz w:val="28"/>
          <w:szCs w:val="20"/>
          <w:vertAlign w:val="subscript"/>
        </w:rPr>
        <w:t>ср</w:t>
      </w:r>
      <w:r w:rsidRPr="001507AF">
        <w:rPr>
          <w:rFonts w:ascii="Times New Roman" w:hAnsi="Times New Roman"/>
          <w:sz w:val="28"/>
          <w:szCs w:val="20"/>
        </w:rPr>
        <w:t xml:space="preserve"> – средняя площадь сечения призматоида,</w:t>
      </w:r>
    </w:p>
    <w:p w:rsidR="00004B99" w:rsidRPr="001507AF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m – коэффициент заложения откосов,</w:t>
      </w:r>
    </w:p>
    <w:p w:rsidR="00004B99" w:rsidRPr="001507AF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H</w:t>
      </w:r>
      <w:r w:rsidRPr="001507AF">
        <w:rPr>
          <w:rFonts w:ascii="Times New Roman" w:hAnsi="Times New Roman"/>
          <w:sz w:val="28"/>
          <w:szCs w:val="20"/>
          <w:vertAlign w:val="subscript"/>
        </w:rPr>
        <w:t>1</w:t>
      </w:r>
      <w:r w:rsidRPr="001507AF">
        <w:rPr>
          <w:rFonts w:ascii="Times New Roman" w:hAnsi="Times New Roman"/>
          <w:sz w:val="28"/>
          <w:szCs w:val="20"/>
        </w:rPr>
        <w:t xml:space="preserve"> и H</w:t>
      </w:r>
      <w:r w:rsidRPr="001507AF">
        <w:rPr>
          <w:rFonts w:ascii="Times New Roman" w:hAnsi="Times New Roman"/>
          <w:sz w:val="28"/>
          <w:szCs w:val="20"/>
          <w:vertAlign w:val="subscript"/>
        </w:rPr>
        <w:t>2</w:t>
      </w:r>
      <w:r w:rsidRPr="001507AF">
        <w:rPr>
          <w:rFonts w:ascii="Times New Roman" w:hAnsi="Times New Roman"/>
          <w:sz w:val="28"/>
          <w:szCs w:val="20"/>
        </w:rPr>
        <w:t xml:space="preserve"> – рабочие отметки по торцам призматоида.</w:t>
      </w:r>
    </w:p>
    <w:p w:rsidR="00004B99" w:rsidRPr="001507AF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Для уменьшения объема ручного счета при определении объемов земляных работ для сравнения вариантов трассы использовалась программа «</w:t>
      </w:r>
      <w:r w:rsidRPr="001507AF">
        <w:rPr>
          <w:rFonts w:ascii="Times New Roman" w:hAnsi="Times New Roman"/>
          <w:sz w:val="28"/>
          <w:szCs w:val="20"/>
          <w:lang w:val="en-US"/>
        </w:rPr>
        <w:t>CAD</w:t>
      </w:r>
      <w:r w:rsidRPr="001507AF">
        <w:rPr>
          <w:rFonts w:ascii="Times New Roman" w:hAnsi="Times New Roman"/>
          <w:sz w:val="28"/>
          <w:szCs w:val="20"/>
        </w:rPr>
        <w:t xml:space="preserve"> </w:t>
      </w:r>
      <w:r w:rsidRPr="001507AF">
        <w:rPr>
          <w:rFonts w:ascii="Times New Roman" w:hAnsi="Times New Roman"/>
          <w:sz w:val="28"/>
          <w:szCs w:val="20"/>
          <w:lang w:val="en-US"/>
        </w:rPr>
        <w:t>CREDO</w:t>
      </w:r>
      <w:r w:rsidRPr="001507AF">
        <w:rPr>
          <w:rFonts w:ascii="Times New Roman" w:hAnsi="Times New Roman"/>
          <w:sz w:val="28"/>
          <w:szCs w:val="20"/>
        </w:rPr>
        <w:t>».</w:t>
      </w:r>
    </w:p>
    <w:p w:rsidR="00004B99" w:rsidRPr="001507AF" w:rsidRDefault="00004B99" w:rsidP="00004B99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04B99" w:rsidRPr="001507AF" w:rsidRDefault="00004B99" w:rsidP="00004B99">
      <w:pPr>
        <w:spacing w:after="0"/>
        <w:ind w:firstLine="567"/>
        <w:jc w:val="center"/>
        <w:rPr>
          <w:rFonts w:ascii="Times New Roman" w:hAnsi="Times New Roman"/>
          <w:i/>
          <w:sz w:val="28"/>
          <w:szCs w:val="20"/>
        </w:rPr>
      </w:pPr>
      <w:r w:rsidRPr="001507AF">
        <w:rPr>
          <w:rFonts w:ascii="Times New Roman" w:hAnsi="Times New Roman"/>
          <w:i/>
          <w:sz w:val="28"/>
          <w:szCs w:val="20"/>
        </w:rPr>
        <w:t>Вариант №2</w:t>
      </w:r>
    </w:p>
    <w:p w:rsidR="00004B99" w:rsidRPr="001507AF" w:rsidRDefault="00004B99" w:rsidP="00004B99">
      <w:pPr>
        <w:spacing w:after="0"/>
        <w:ind w:firstLine="567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Исходные данные для программы: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 xml:space="preserve">ширина земляного полотна – </w:t>
      </w:r>
      <w:smartTag w:uri="urn:schemas-microsoft-com:office:smarttags" w:element="metricconverter">
        <w:smartTagPr>
          <w:attr w:name="ProductID" w:val="12 м"/>
        </w:smartTagPr>
        <w:r w:rsidRPr="001507AF">
          <w:rPr>
            <w:rFonts w:ascii="Times New Roman" w:hAnsi="Times New Roman"/>
            <w:sz w:val="28"/>
            <w:szCs w:val="20"/>
          </w:rPr>
          <w:t>12 м</w:t>
        </w:r>
      </w:smartTag>
      <w:r w:rsidRPr="001507AF">
        <w:rPr>
          <w:rFonts w:ascii="Times New Roman" w:hAnsi="Times New Roman"/>
          <w:sz w:val="28"/>
          <w:szCs w:val="20"/>
        </w:rPr>
        <w:t>.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 xml:space="preserve">ширина обочин – </w:t>
      </w:r>
      <w:smartTag w:uri="urn:schemas-microsoft-com:office:smarttags" w:element="metricconverter">
        <w:smartTagPr>
          <w:attr w:name="ProductID" w:val="2,5 м"/>
        </w:smartTagPr>
        <w:r w:rsidRPr="001507AF">
          <w:rPr>
            <w:rFonts w:ascii="Times New Roman" w:hAnsi="Times New Roman"/>
            <w:sz w:val="28"/>
            <w:szCs w:val="20"/>
          </w:rPr>
          <w:t>2,5 м</w:t>
        </w:r>
      </w:smartTag>
      <w:r w:rsidRPr="001507AF">
        <w:rPr>
          <w:rFonts w:ascii="Times New Roman" w:hAnsi="Times New Roman"/>
          <w:sz w:val="28"/>
          <w:szCs w:val="20"/>
        </w:rPr>
        <w:t>.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 xml:space="preserve">ширина разделительной полосы – </w:t>
      </w:r>
      <w:smartTag w:uri="urn:schemas-microsoft-com:office:smarttags" w:element="metricconverter">
        <w:smartTagPr>
          <w:attr w:name="ProductID" w:val="0 м"/>
        </w:smartTagPr>
        <w:r w:rsidRPr="001507AF">
          <w:rPr>
            <w:rFonts w:ascii="Times New Roman" w:hAnsi="Times New Roman"/>
            <w:sz w:val="28"/>
            <w:szCs w:val="20"/>
          </w:rPr>
          <w:t>0 м</w:t>
        </w:r>
      </w:smartTag>
      <w:r w:rsidRPr="001507AF">
        <w:rPr>
          <w:rFonts w:ascii="Times New Roman" w:hAnsi="Times New Roman"/>
          <w:sz w:val="28"/>
          <w:szCs w:val="20"/>
        </w:rPr>
        <w:t>.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 xml:space="preserve">толщина дорожной одежды – </w:t>
      </w:r>
      <w:smartTag w:uri="urn:schemas-microsoft-com:office:smarttags" w:element="metricconverter">
        <w:smartTagPr>
          <w:attr w:name="ProductID" w:val="0,55 м"/>
        </w:smartTagPr>
        <w:r w:rsidRPr="001507AF">
          <w:rPr>
            <w:rFonts w:ascii="Times New Roman" w:hAnsi="Times New Roman"/>
            <w:sz w:val="28"/>
            <w:szCs w:val="20"/>
          </w:rPr>
          <w:t>0,55 м</w:t>
        </w:r>
      </w:smartTag>
      <w:r w:rsidRPr="001507AF">
        <w:rPr>
          <w:rFonts w:ascii="Times New Roman" w:hAnsi="Times New Roman"/>
          <w:sz w:val="28"/>
          <w:szCs w:val="20"/>
        </w:rPr>
        <w:t>.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 xml:space="preserve">толщина снимаемого растительного слоя – </w:t>
      </w:r>
      <w:smartTag w:uri="urn:schemas-microsoft-com:office:smarttags" w:element="metricconverter">
        <w:smartTagPr>
          <w:attr w:name="ProductID" w:val="0,3 м"/>
        </w:smartTagPr>
        <w:r w:rsidRPr="001507AF">
          <w:rPr>
            <w:rFonts w:ascii="Times New Roman" w:hAnsi="Times New Roman"/>
            <w:sz w:val="28"/>
            <w:szCs w:val="20"/>
          </w:rPr>
          <w:t>0,3 м</w:t>
        </w:r>
      </w:smartTag>
      <w:r w:rsidRPr="001507AF">
        <w:rPr>
          <w:rFonts w:ascii="Times New Roman" w:hAnsi="Times New Roman"/>
          <w:sz w:val="28"/>
          <w:szCs w:val="20"/>
        </w:rPr>
        <w:t>.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 xml:space="preserve">ширина боковой канавы по дну – </w:t>
      </w:r>
      <w:smartTag w:uri="urn:schemas-microsoft-com:office:smarttags" w:element="metricconverter">
        <w:smartTagPr>
          <w:attr w:name="ProductID" w:val="0,4 м"/>
        </w:smartTagPr>
        <w:r w:rsidRPr="001507AF">
          <w:rPr>
            <w:rFonts w:ascii="Times New Roman" w:hAnsi="Times New Roman"/>
            <w:sz w:val="28"/>
            <w:szCs w:val="20"/>
          </w:rPr>
          <w:t>0,4 м</w:t>
        </w:r>
      </w:smartTag>
      <w:r w:rsidRPr="001507AF">
        <w:rPr>
          <w:rFonts w:ascii="Times New Roman" w:hAnsi="Times New Roman"/>
          <w:sz w:val="28"/>
          <w:szCs w:val="20"/>
        </w:rPr>
        <w:t>.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 xml:space="preserve">глубина боковой канавы – </w:t>
      </w:r>
      <w:smartTag w:uri="urn:schemas-microsoft-com:office:smarttags" w:element="metricconverter">
        <w:smartTagPr>
          <w:attr w:name="ProductID" w:val="0,4 м"/>
        </w:smartTagPr>
        <w:r w:rsidRPr="001507AF">
          <w:rPr>
            <w:rFonts w:ascii="Times New Roman" w:hAnsi="Times New Roman"/>
            <w:sz w:val="28"/>
            <w:szCs w:val="20"/>
          </w:rPr>
          <w:t>0,4 м</w:t>
        </w:r>
      </w:smartTag>
      <w:r w:rsidRPr="001507AF">
        <w:rPr>
          <w:rFonts w:ascii="Times New Roman" w:hAnsi="Times New Roman"/>
          <w:sz w:val="28"/>
          <w:szCs w:val="20"/>
        </w:rPr>
        <w:t>.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 xml:space="preserve">ширина бермы – </w:t>
      </w:r>
      <w:smartTag w:uri="urn:schemas-microsoft-com:office:smarttags" w:element="metricconverter">
        <w:smartTagPr>
          <w:attr w:name="ProductID" w:val="0 м"/>
        </w:smartTagPr>
        <w:r w:rsidRPr="001507AF">
          <w:rPr>
            <w:rFonts w:ascii="Times New Roman" w:hAnsi="Times New Roman"/>
            <w:sz w:val="28"/>
            <w:szCs w:val="20"/>
          </w:rPr>
          <w:t>0 м</w:t>
        </w:r>
      </w:smartTag>
      <w:r w:rsidRPr="001507AF">
        <w:rPr>
          <w:rFonts w:ascii="Times New Roman" w:hAnsi="Times New Roman"/>
          <w:sz w:val="28"/>
          <w:szCs w:val="20"/>
        </w:rPr>
        <w:t>.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коэффициент уплотнения – 1,03</w:t>
      </w:r>
    </w:p>
    <w:p w:rsidR="00004B99" w:rsidRPr="001507AF" w:rsidRDefault="00004B99" w:rsidP="00004B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507AF">
        <w:rPr>
          <w:rFonts w:ascii="Times New Roman" w:hAnsi="Times New Roman"/>
          <w:sz w:val="28"/>
          <w:szCs w:val="20"/>
        </w:rPr>
        <w:t>рабочие отметки с продольного профиля.</w:t>
      </w:r>
    </w:p>
    <w:p w:rsidR="00004B99" w:rsidRPr="001507AF" w:rsidRDefault="00004B99" w:rsidP="00004B99">
      <w:pPr>
        <w:spacing w:after="0" w:line="240" w:lineRule="auto"/>
        <w:ind w:left="1494"/>
        <w:jc w:val="both"/>
        <w:rPr>
          <w:rFonts w:ascii="Times New Roman" w:hAnsi="Times New Roman"/>
          <w:sz w:val="28"/>
          <w:szCs w:val="20"/>
        </w:rPr>
      </w:pPr>
    </w:p>
    <w:p w:rsidR="00004B99" w:rsidRPr="001507AF" w:rsidRDefault="00004B99" w:rsidP="00004B99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004B99" w:rsidRPr="001507AF" w:rsidRDefault="00004B99" w:rsidP="00004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  <w:sectPr w:rsidR="00004B99" w:rsidRPr="001507AF" w:rsidSect="00610905">
          <w:pgSz w:w="11906" w:h="16838"/>
          <w:pgMar w:top="567" w:right="566" w:bottom="1134" w:left="1276" w:header="708" w:footer="708" w:gutter="0"/>
          <w:cols w:space="708"/>
          <w:docGrid w:linePitch="360"/>
        </w:sectPr>
      </w:pP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 xml:space="preserve">                   Сокращенная попикетная ведомость объемов земляных работ                  Таблица 6.1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╔═══════╤════════╤════════╤════════╤════════╤════════╤════════╤════════╤════════╤════════╤════════╤════════╗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Снятие │Рабочий │Тело нас│Присып- │ Выемка │ Кюветы │ Кюветы │ Ровик  │ Срезка │Нарезка │Рыхление║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ПК+  │ растит.│  слой  │съезды, │  ные   │/всего/,│ насыпи,│ выемки,│ ушире- │обочины,│уступов,│откосов,║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грунта,│ насыпи,│останов.│обочины,│        │        │        │  ния,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м3   │   м3   │ПСП, м3 │   м3   │   м3   │   м3   │   м3   │   м3   │   м3   │   м3   │   м2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1   │    2   │   3    │   4    │    5   │   6    │    7   │    8   │    9   │   10   │   11   │   12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339 │      0 │   1014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1+ 0│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379 │      0 │   2199 │     86 │      2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2+ 0│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482 │      0 │   5800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3+ 0│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516 │      0 │    363 │     86 │   6792 │      0 │     27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4+ 0│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810 │      0 │      0 │     86 │  22060 │      0 │     32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5+ 0│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873 │      0 │      0 │     86 │  25527 │      0 │     32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6+ 0│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783 │      0 │      0 │     86 │  20303 │      0 │     32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7+ 0│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643 │      0 │      0 │     86 │  12616 │      0 │     32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8+ 0│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514 │      0 │      0 │     86 │   6420 │      0 │     32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9+ 0│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392 │      0 │     26 │     86 │   1826 │      8 │     25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итого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║по  1км║   5731 │      0 │   9402 │    860 │  95548 │      8 │    212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389 │      0 │   2232 │     86 │     36 │     19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11+ 0│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454 │      0 │   4570 │     86 │     20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12+ 0│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436 │      0 │   3984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13+ 0│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1   │    2   │   3    │   4    │    5   │   6    │    7   │    8   │    9   │   10   │   11   │   12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399 │      0 │   2748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14+ 0│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357 │      0 │   1548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15+ 0│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330 │      0 │    778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16+ 0│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347 │      0 │   1253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17+ 0│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349 │      0 │   1195 │     86 │      1 │      6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18+ 0│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333 │      0 │    767 │     86 │      1 │      6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19+ 0│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360 │      0 │   1619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итого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║по  2км║   3754 │      0 │  20694 │    860 │     64 │     31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╚═══════╧════════╧════════╧════════╧════════╧════════╧════════╧════════╧════════╧════════╧════════╧════════╝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364 │      0 │   1728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21+ 0│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337 │      0 │    981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22+ 0│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336 │      0 │    271 │     86 │    205 │     26 │      4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23+ 0│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355 │      0 │      0 │     86 │    570 │     46 │     12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24+ 0│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349 │      0 │    979 │     86 │     93 │     21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25+ 0│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412 │      0 │   3676 │     86 │      2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26+ 0│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385 │      0 │   2360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27+ 0│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335 │      0 │    918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28+ 0│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340 │      0 │   1038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29+ 0│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1   │    2   │   3    │   4    │    5   │   6    │    7   │    8   │    9   │   10   │   11   │   12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341 │      0 │   1063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итого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║по  3км║   3554 │      0 │  13014 │    860 │    876 │     93 │     16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336 │      0 │    457 │     86 │     97 │     30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31+ 0│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380 │      0 │      0 │     86 │   1340 │     43 │     18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32+ 0│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371 │      0 │    286 │     86 │   1076 │      0 │     21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33+ 0│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404 │      0 │   3274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34+ 0│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455 │      0 │   4706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35+ 0│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368 │      0 │   1835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36+ 0│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350 │      0 │   1279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37+ 0│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346 │      0 │    996 │     86 │     11 │     10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38+ 0│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357 │      0 │    236 │     86 │    491 │     32 │      8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39+ 0│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356 │      0 │     30 │     86 │    600 │     44 │      8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итого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║по  4км║   3723 │      0 │  13099 │    860 │   3619 │    159 │     55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396 │      0 │   2280 │     86 │    102 │     24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41+ 0│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508 │      0 │   6722 │     86 │      2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42+ 0│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509 │      0 │   6636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43+ 0│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408 │      0 │   2925 │     86 │      1 │     10 │      0 │      0 │      0 │      0 │      0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1   │    2   │   3    │   4    │    5   │   6    │    7   │    8   │    9   │   10   │   11   │   12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44+ 0│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357 │      0 │    250 │     86 │    411 │     44 │     19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45+ 0│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344 │      0 │    226 │     86 │    299 │     27 │     19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46+ 0│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357 │      0 │   1528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47+ 0│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369 │      0 │   1830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48+ 0│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348 │      0 │   1272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49+ 0│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341 │      0 │   1064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итого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║по  5км║   3937 │      0 │  24733 │    860 │    820 │    105 │     38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50+ 0│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355 │      0 │   1445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51+ 0│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393 │      0 │   2573 │     86 │      1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52+ 0│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406 │      0 │   3420 │     86 │      3 │      0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53+ 0│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360 │      0 │   1624 │     86 │     34 │     23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54+ 0│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349 │      0 │     68 │     86 │    451 │     40 │      8 │      0 │      0 │      0 │      0 ║</w:t>
      </w:r>
    </w:p>
    <w:p w:rsidR="00004B99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55+ 0│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351 │      0 │    114 │     86 │    438 │     39 │      8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56+ 0│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340 │      0 │    584 │     86 │     49 │     28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57+ 0│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343 │      0 │    958 │     86 │      0 │      8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58+ 0│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350 │      0 │    867 │     86 │      0 │     27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59+ 0│        │        │        │        │        │        │        │        │        │        │       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393 │      0 │   2314 │     86 │      2 │     12 │      0 │      0 │      0 │      0 │      0 ║</w:t>
      </w:r>
    </w:p>
    <w:p w:rsidR="00004B99" w:rsidRPr="001507AF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60+ 0│        │        │        │        │        │        │        │        │        │        │        ║</w:t>
      </w:r>
    </w:p>
    <w:p w:rsidR="00004B99" w:rsidRDefault="00004B99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1   │    2   │   3    │   4    │    5   │   6    │    7   │    8   │    9   │   10   │   11   │   12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итого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║по  6км║   3640 │      0 │  13967 │    860 │    979 │    177 │     16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60+ 0│        │        │        │        │        │        │        │        │        │        │     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486 │      0 │   5755 │     86 │      2 │      0 │      0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61+ 0│        │        │        │        │        │        │        │        │        │        │     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542 │      0 │   8040 │     86 │      2 │      0 │      0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62+ 0│        │        │        │        │        │        │        │        │        │        │     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535 │      0 │   7876 │     86 │      2 │      0 │      0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63+ 0│        │        │        │        │        │        │        │        │        │        │     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496 │      0 │   6285 │     86 │      2 │      0 │      0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64+ 0│        │        │        │        │        │        │        │        │        │        │     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482 │      0 │   5801 │     86 │      2 │      1 │      0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65+ 0│        │        │        │        │        │        │        │        │        │        │     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442 │      0 │   3492 │     86 │    130 │      3 │      4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66+ 0│        │        │        │        │        │        │        │        │        │        │     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 420 │      0 │   1615 │     86 │    259 │      4 │      8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итого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║по  7км║   4605 │      0 │  46518 │    860 │    399 │     54 │     12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Сводная сокращенная ведомость объемов земляных работ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╔═══════╤════════╤════════╤════════╤════════╤════════╤════════╤════════╤════════╤════════╤════════╤════════╗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Снятие │Рабочий │Тело нас│Присып- │ Выемка │ Кюветы │ Кюветы │ Ровик  │ Срезка │Нарезка │Рыхление║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ПК+  │ растит.│  слой  │съезды, │  ные   │/всего/,│ насыпи,│ выемки,│ ушире- │обочины,│уступов,│откосов,║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грунта,│ насыпи,│останов.│обочины,│        │        │        │  ния,  │        │        │     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    │   м3   │   м3   │ПСП, м3 │   м3   │   м3   │   м3   │   м3   │   м3   │   м3   │   м3   │   м2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  1   │    2   │   3    │   4    │    5   │   6    │    7   │    8   │    9   │   10   │   11   │   12  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╠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╪════════╣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║ итого ║  32008 │      0 │ 151854 │   6780 │ 102313 │    645 │    349 │      0 │      0 │      0 │      0 ║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  <w:r w:rsidRPr="001507AF">
        <w:rPr>
          <w:rFonts w:ascii="Courier New" w:hAnsi="Courier New" w:cs="Courier New"/>
          <w:sz w:val="21"/>
          <w:szCs w:val="21"/>
          <w:lang w:eastAsia="en-US"/>
        </w:rPr>
        <w:t>╚═══════╧════════╧════════╧════════╧════════╧════════╧════════╧════════╧════════╧════════╧════════╧════════╝</w:t>
      </w:r>
    </w:p>
    <w:p w:rsidR="005A3507" w:rsidRPr="001507AF" w:rsidRDefault="005A3507" w:rsidP="005A3507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</w:pPr>
    </w:p>
    <w:p w:rsidR="005A3507" w:rsidRPr="001507AF" w:rsidRDefault="005A3507" w:rsidP="005A350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</w:rPr>
      </w:pPr>
      <w:r w:rsidRPr="001507AF">
        <w:rPr>
          <w:rFonts w:ascii="Times New Roman" w:hAnsi="Times New Roman"/>
          <w:snapToGrid w:val="0"/>
          <w:color w:val="000000"/>
          <w:sz w:val="28"/>
          <w:szCs w:val="20"/>
        </w:rPr>
        <w:t xml:space="preserve">Баланс земляных масс:Б = </w:t>
      </w:r>
      <w:r w:rsidRPr="001507AF">
        <w:rPr>
          <w:rFonts w:ascii="Times New Roman" w:hAnsi="Times New Roman"/>
          <w:snapToGrid w:val="0"/>
          <w:color w:val="000000"/>
          <w:sz w:val="28"/>
          <w:szCs w:val="28"/>
        </w:rPr>
        <w:sym w:font="Symbol" w:char="F053"/>
      </w:r>
      <w:r w:rsidRPr="001507AF">
        <w:rPr>
          <w:rFonts w:ascii="Times New Roman" w:hAnsi="Times New Roman"/>
          <w:snapToGrid w:val="0"/>
          <w:color w:val="000000"/>
          <w:sz w:val="28"/>
          <w:szCs w:val="20"/>
        </w:rPr>
        <w:t>V</w:t>
      </w:r>
      <w:r w:rsidRPr="001507AF">
        <w:rPr>
          <w:rFonts w:ascii="Times New Roman" w:hAnsi="Times New Roman"/>
          <w:snapToGrid w:val="0"/>
          <w:color w:val="000000"/>
          <w:sz w:val="28"/>
          <w:szCs w:val="20"/>
          <w:vertAlign w:val="subscript"/>
        </w:rPr>
        <w:t>нас</w:t>
      </w:r>
      <w:r w:rsidRPr="001507AF">
        <w:rPr>
          <w:rFonts w:ascii="Times New Roman" w:hAnsi="Times New Roman"/>
          <w:snapToGrid w:val="0"/>
          <w:color w:val="000000"/>
          <w:sz w:val="28"/>
          <w:szCs w:val="20"/>
        </w:rPr>
        <w:t xml:space="preserve"> - </w:t>
      </w:r>
      <w:r w:rsidRPr="001507AF">
        <w:rPr>
          <w:rFonts w:ascii="Times New Roman" w:hAnsi="Times New Roman"/>
          <w:snapToGrid w:val="0"/>
          <w:color w:val="000000"/>
          <w:sz w:val="28"/>
          <w:szCs w:val="28"/>
        </w:rPr>
        <w:sym w:font="Symbol" w:char="F053"/>
      </w:r>
      <w:r w:rsidRPr="001507AF">
        <w:rPr>
          <w:rFonts w:ascii="Times New Roman" w:hAnsi="Times New Roman"/>
          <w:snapToGrid w:val="0"/>
          <w:color w:val="000000"/>
          <w:sz w:val="28"/>
          <w:szCs w:val="20"/>
        </w:rPr>
        <w:t>V</w:t>
      </w:r>
      <w:r w:rsidRPr="001507AF">
        <w:rPr>
          <w:rFonts w:ascii="Times New Roman" w:hAnsi="Times New Roman"/>
          <w:snapToGrid w:val="0"/>
          <w:color w:val="000000"/>
          <w:sz w:val="28"/>
          <w:szCs w:val="20"/>
          <w:vertAlign w:val="subscript"/>
        </w:rPr>
        <w:t>выем</w:t>
      </w:r>
      <w:r w:rsidRPr="001507AF">
        <w:rPr>
          <w:rFonts w:ascii="Times New Roman" w:hAnsi="Times New Roman"/>
          <w:snapToGrid w:val="0"/>
          <w:color w:val="000000"/>
          <w:sz w:val="28"/>
          <w:szCs w:val="20"/>
        </w:rPr>
        <w:t xml:space="preserve"> = 151854 – 102313 = </w:t>
      </w:r>
      <w:smartTag w:uri="urn:schemas-microsoft-com:office:smarttags" w:element="metricconverter">
        <w:smartTagPr>
          <w:attr w:name="ProductID" w:val="49541 м3"/>
        </w:smartTagPr>
        <w:r w:rsidRPr="001507AF">
          <w:rPr>
            <w:rFonts w:ascii="Times New Roman" w:hAnsi="Times New Roman"/>
            <w:snapToGrid w:val="0"/>
            <w:color w:val="000000"/>
            <w:sz w:val="28"/>
            <w:szCs w:val="20"/>
          </w:rPr>
          <w:t>49541 м</w:t>
        </w:r>
        <w:r w:rsidRPr="001507AF">
          <w:rPr>
            <w:rFonts w:ascii="Times New Roman" w:hAnsi="Times New Roman"/>
            <w:snapToGrid w:val="0"/>
            <w:color w:val="000000"/>
            <w:sz w:val="28"/>
            <w:szCs w:val="20"/>
            <w:vertAlign w:val="superscript"/>
          </w:rPr>
          <w:t>3</w:t>
        </w:r>
      </w:smartTag>
    </w:p>
    <w:p w:rsidR="005A3507" w:rsidRPr="001507AF" w:rsidRDefault="005A3507" w:rsidP="005A350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vertAlign w:val="superscript"/>
        </w:rPr>
      </w:pPr>
      <w:r w:rsidRPr="001507AF">
        <w:rPr>
          <w:rFonts w:ascii="Times New Roman" w:hAnsi="Times New Roman"/>
          <w:sz w:val="28"/>
          <w:szCs w:val="20"/>
        </w:rPr>
        <w:t xml:space="preserve">Недостающий  грунт для насыпи </w:t>
      </w:r>
      <w:smartTag w:uri="urn:schemas-microsoft-com:office:smarttags" w:element="metricconverter">
        <w:smartTagPr>
          <w:attr w:name="ProductID" w:val="49541 м3"/>
        </w:smartTagPr>
        <w:r w:rsidRPr="001507AF">
          <w:rPr>
            <w:rFonts w:ascii="Times New Roman" w:hAnsi="Times New Roman"/>
            <w:sz w:val="28"/>
            <w:szCs w:val="20"/>
          </w:rPr>
          <w:t>49541 м</w:t>
        </w:r>
        <w:r w:rsidRPr="001507A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Pr="001507AF">
        <w:rPr>
          <w:rFonts w:ascii="Times New Roman" w:hAnsi="Times New Roman"/>
          <w:snapToGrid w:val="0"/>
          <w:color w:val="000000"/>
          <w:sz w:val="28"/>
          <w:szCs w:val="20"/>
        </w:rPr>
        <w:t xml:space="preserve"> необходимо доставлять из боковых резервов или карьеров.</w:t>
      </w:r>
    </w:p>
    <w:p w:rsidR="005A3507" w:rsidRDefault="005A3507" w:rsidP="00004B99">
      <w:pPr>
        <w:spacing w:after="0" w:line="240" w:lineRule="auto"/>
        <w:rPr>
          <w:rFonts w:ascii="Courier New" w:hAnsi="Courier New" w:cs="Courier New"/>
          <w:sz w:val="21"/>
          <w:szCs w:val="21"/>
          <w:lang w:eastAsia="en-US"/>
        </w:rPr>
        <w:sectPr w:rsidR="005A3507" w:rsidSect="00004B9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A3507" w:rsidRPr="00BF43FA" w:rsidRDefault="005A3507" w:rsidP="005A35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43FA">
        <w:rPr>
          <w:rFonts w:ascii="Times New Roman" w:hAnsi="Times New Roman"/>
          <w:b/>
          <w:sz w:val="32"/>
          <w:szCs w:val="32"/>
        </w:rPr>
        <w:t>7. Проектирование нежесткой дорожной одежды</w:t>
      </w:r>
    </w:p>
    <w:p w:rsidR="005A3507" w:rsidRPr="00BF43FA" w:rsidRDefault="005A3507" w:rsidP="005A3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3FA">
        <w:rPr>
          <w:rFonts w:ascii="Times New Roman" w:hAnsi="Times New Roman"/>
          <w:b/>
          <w:sz w:val="28"/>
          <w:szCs w:val="28"/>
        </w:rPr>
        <w:t>7.1. Характеристика условий проектирования дорожной одежды</w:t>
      </w:r>
    </w:p>
    <w:p w:rsidR="005A3507" w:rsidRPr="00BF43FA" w:rsidRDefault="005A3507" w:rsidP="005A3507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В соответствии со СНиП 2.05.02-85 «Автомобильные дороги» Орловская область относится к </w:t>
      </w:r>
      <w:r w:rsidRPr="00BF43FA">
        <w:rPr>
          <w:rFonts w:ascii="Times New Roman" w:hAnsi="Times New Roman"/>
          <w:sz w:val="28"/>
          <w:szCs w:val="24"/>
          <w:lang w:val="en-US"/>
        </w:rPr>
        <w:t>III</w:t>
      </w:r>
      <w:r w:rsidRPr="00BF43FA">
        <w:rPr>
          <w:rFonts w:ascii="Times New Roman" w:hAnsi="Times New Roman"/>
          <w:sz w:val="28"/>
          <w:szCs w:val="24"/>
          <w:vertAlign w:val="subscript"/>
        </w:rPr>
        <w:t>3</w:t>
      </w:r>
      <w:r w:rsidRPr="00BF43FA">
        <w:rPr>
          <w:rFonts w:ascii="Times New Roman" w:hAnsi="Times New Roman"/>
          <w:sz w:val="28"/>
          <w:szCs w:val="24"/>
        </w:rPr>
        <w:t xml:space="preserve"> дорожно-климатической зоне. Эта зона характеризуется значительным увлажнением в отдельные годы. Значительное увлажнение весной и осенью, в отдельные годы коэффициент увлажнения составляет 1-0,6. Грунтовые воды в этой зоне залегают глубоко.</w:t>
      </w:r>
    </w:p>
    <w:p w:rsidR="005A3507" w:rsidRPr="00BF43FA" w:rsidRDefault="005A3507" w:rsidP="005A3507">
      <w:pPr>
        <w:spacing w:after="120"/>
        <w:ind w:left="283" w:firstLine="709"/>
        <w:rPr>
          <w:rFonts w:ascii="Times New Roman" w:hAnsi="Times New Roman"/>
          <w:sz w:val="28"/>
          <w:szCs w:val="20"/>
        </w:rPr>
      </w:pPr>
      <w:r w:rsidRPr="00BF43FA">
        <w:rPr>
          <w:rFonts w:ascii="Times New Roman" w:hAnsi="Times New Roman"/>
          <w:sz w:val="28"/>
          <w:szCs w:val="20"/>
        </w:rPr>
        <w:t xml:space="preserve">Грунтовые условия местности: песок пылеватый, относящийся к </w:t>
      </w:r>
      <w:r w:rsidRPr="00BF43FA">
        <w:rPr>
          <w:rFonts w:ascii="Times New Roman" w:hAnsi="Times New Roman"/>
          <w:sz w:val="28"/>
          <w:szCs w:val="20"/>
          <w:lang w:val="en-US"/>
        </w:rPr>
        <w:t>IV</w:t>
      </w:r>
      <w:r w:rsidRPr="00BF43FA">
        <w:rPr>
          <w:rFonts w:ascii="Times New Roman" w:hAnsi="Times New Roman"/>
          <w:sz w:val="28"/>
          <w:szCs w:val="20"/>
        </w:rPr>
        <w:t xml:space="preserve">  группе грунтов по степени пучинистости: сильнопучинистый, относительное морозное пучение образца 7-10 % .  Среднее значение относительного морозного пучения при промерзании </w:t>
      </w:r>
      <w:smartTag w:uri="urn:schemas-microsoft-com:office:smarttags" w:element="metricconverter">
        <w:smartTagPr>
          <w:attr w:name="ProductID" w:val="1,5 м"/>
        </w:smartTagPr>
        <w:r w:rsidRPr="00BF43FA">
          <w:rPr>
            <w:rFonts w:ascii="Times New Roman" w:hAnsi="Times New Roman"/>
            <w:sz w:val="28"/>
            <w:szCs w:val="20"/>
          </w:rPr>
          <w:t>1,5 м</w:t>
        </w:r>
      </w:smartTag>
      <w:r w:rsidRPr="00BF43FA">
        <w:rPr>
          <w:rFonts w:ascii="Times New Roman" w:hAnsi="Times New Roman"/>
          <w:sz w:val="28"/>
          <w:szCs w:val="20"/>
        </w:rPr>
        <w:t xml:space="preserve"> составляет 2-4%. Грунтовые воды не влияют на увлажнение верхней толщи. Грунтовые воды залегают ниже глубины промерзания не менее чем на </w:t>
      </w:r>
      <w:smartTag w:uri="urn:schemas-microsoft-com:office:smarttags" w:element="metricconverter">
        <w:smartTagPr>
          <w:attr w:name="ProductID" w:val="1,0 м"/>
        </w:smartTagPr>
        <w:r w:rsidRPr="00BF43FA">
          <w:rPr>
            <w:rFonts w:ascii="Times New Roman" w:hAnsi="Times New Roman"/>
            <w:sz w:val="28"/>
            <w:szCs w:val="20"/>
          </w:rPr>
          <w:t>1,0 м</w:t>
        </w:r>
      </w:smartTag>
      <w:r w:rsidRPr="00BF43FA">
        <w:rPr>
          <w:rFonts w:ascii="Times New Roman" w:hAnsi="Times New Roman"/>
          <w:sz w:val="28"/>
          <w:szCs w:val="20"/>
        </w:rPr>
        <w:t>.</w:t>
      </w:r>
    </w:p>
    <w:p w:rsidR="005A3507" w:rsidRPr="00BF43FA" w:rsidRDefault="005A3507" w:rsidP="005A350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A3507" w:rsidRPr="00BF43FA" w:rsidRDefault="005A3507" w:rsidP="005A350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3507" w:rsidRPr="00BF43FA" w:rsidRDefault="00363B67" w:rsidP="005A3507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9" style="position:absolute;z-index:251655680" from="193.05pt,2pt" to="207pt,21.95pt"/>
        </w:pict>
      </w:r>
      <w:r>
        <w:rPr>
          <w:noProof/>
        </w:rPr>
        <w:pict>
          <v:line id="_x0000_s1036" style="position:absolute;flip:x y;z-index:251662848" from="54pt,3.95pt" to="54pt,21.95pt">
            <v:stroke startarrow="block" endarrow="block"/>
          </v:line>
        </w:pict>
      </w:r>
      <w:r>
        <w:rPr>
          <w:noProof/>
        </w:rPr>
        <w:pict>
          <v:line id="_x0000_s1031" style="position:absolute;flip:y;z-index:251657728" from="99pt,2pt" to="112.05pt,21.95pt"/>
        </w:pict>
      </w:r>
      <w:r>
        <w:rPr>
          <w:noProof/>
        </w:rPr>
        <w:pict>
          <v:line id="_x0000_s1030" style="position:absolute;z-index:251656704" from="112.05pt,2pt" to="193.05pt,2pt"/>
        </w:pict>
      </w:r>
      <w:r w:rsidR="005A3507" w:rsidRPr="00BF43FA">
        <w:rPr>
          <w:rFonts w:ascii="Times New Roman" w:hAnsi="Times New Roman"/>
          <w:sz w:val="24"/>
          <w:szCs w:val="24"/>
        </w:rPr>
        <w:t xml:space="preserve">                    3,0</w:t>
      </w:r>
      <w:r w:rsidR="005A3507" w:rsidRPr="00BF43FA">
        <w:rPr>
          <w:rFonts w:ascii="Times New Roman" w:hAnsi="Times New Roman"/>
          <w:sz w:val="24"/>
          <w:szCs w:val="24"/>
        </w:rPr>
        <w:tab/>
      </w:r>
    </w:p>
    <w:p w:rsidR="005A3507" w:rsidRPr="00BF43FA" w:rsidRDefault="00363B67" w:rsidP="005A3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5" style="position:absolute;z-index:251661824" from="54pt,4.1pt" to="54pt,31.1pt">
            <v:stroke startarrow="block" endarrow="block"/>
          </v:line>
        </w:pict>
      </w:r>
      <w:r>
        <w:rPr>
          <w:noProof/>
        </w:rPr>
        <w:pict>
          <v:line id="_x0000_s1032" style="position:absolute;z-index:251658752" from="207pt,8.15pt" to="324pt,8.15pt"/>
        </w:pict>
      </w:r>
      <w:r>
        <w:rPr>
          <w:noProof/>
        </w:rPr>
        <w:pict>
          <v:line id="_x0000_s1033" style="position:absolute;flip:x;z-index:251659776" from="36pt,8.15pt" to="99pt,8.15pt"/>
        </w:pict>
      </w:r>
      <w:r w:rsidR="005A3507" w:rsidRPr="00BF43FA">
        <w:rPr>
          <w:rFonts w:ascii="Times New Roman" w:hAnsi="Times New Roman"/>
          <w:sz w:val="24"/>
          <w:szCs w:val="24"/>
        </w:rPr>
        <w:t xml:space="preserve">                  </w:t>
      </w:r>
    </w:p>
    <w:p w:rsidR="005A3507" w:rsidRPr="00BF43FA" w:rsidRDefault="005A3507" w:rsidP="005A3507">
      <w:pPr>
        <w:tabs>
          <w:tab w:val="left" w:pos="58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3FA">
        <w:rPr>
          <w:rFonts w:ascii="Times New Roman" w:hAnsi="Times New Roman"/>
          <w:sz w:val="24"/>
          <w:szCs w:val="24"/>
        </w:rPr>
        <w:t xml:space="preserve">                     2,8(УГВ)                                                                 </w:t>
      </w:r>
      <w:r w:rsidRPr="00BF43FA">
        <w:rPr>
          <w:rFonts w:ascii="Times New Roman" w:hAnsi="Times New Roman"/>
          <w:sz w:val="24"/>
          <w:szCs w:val="24"/>
        </w:rPr>
        <w:tab/>
      </w:r>
    </w:p>
    <w:p w:rsidR="005A3507" w:rsidRPr="00BF43FA" w:rsidRDefault="00363B67" w:rsidP="005A3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4" style="position:absolute;flip:x;z-index:251660800" from="36pt,3.5pt" to="324pt,3.5pt"/>
        </w:pict>
      </w:r>
      <w:r w:rsidR="005A3507" w:rsidRPr="00BF43FA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5A3507" w:rsidRPr="00BF43FA" w:rsidRDefault="005A3507" w:rsidP="005A3507">
      <w:pPr>
        <w:tabs>
          <w:tab w:val="left" w:pos="5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3F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F43FA">
        <w:rPr>
          <w:rFonts w:ascii="Times New Roman" w:hAnsi="Times New Roman"/>
          <w:sz w:val="24"/>
          <w:szCs w:val="24"/>
        </w:rPr>
        <w:tab/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Первая схема увлажнения рабочего слоя – атмосферные осадки.                                 ( СНиП 2.05.02-85, табл.13). Для насыпей на участках местности 1-го типа по условиям увлажнения при возвышении поверхности покрытия над уровнем поверхностных и грунтовых вод или над поверхностью земли, более чем в 1,5 раза превышающем требования табл.21 СНиП 2.05.02-85, т.к грунт рабочего слоя - песок пылеватый, то требуемое наименьшее возвышение поверхности покрытия над уровнем грунтовых вод, верховодки и длительностоящих поверхностных вод (более 30 суток) должно быть 1,2м. 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Грунтовые воды залегают на глубине </w:t>
      </w:r>
      <w:smartTag w:uri="urn:schemas-microsoft-com:office:smarttags" w:element="metricconverter">
        <w:smartTagPr>
          <w:attr w:name="ProductID" w:val="2,5 м"/>
        </w:smartTagPr>
        <w:r w:rsidRPr="00BF43FA">
          <w:rPr>
            <w:rFonts w:ascii="Times New Roman" w:hAnsi="Times New Roman"/>
            <w:sz w:val="28"/>
            <w:szCs w:val="24"/>
          </w:rPr>
          <w:t>2,5 м</w:t>
        </w:r>
      </w:smartTag>
      <w:r w:rsidRPr="00BF43FA">
        <w:rPr>
          <w:rFonts w:ascii="Times New Roman" w:hAnsi="Times New Roman"/>
          <w:sz w:val="28"/>
          <w:szCs w:val="24"/>
        </w:rPr>
        <w:t xml:space="preserve">, насыпь высотой </w:t>
      </w:r>
      <w:smartTag w:uri="urn:schemas-microsoft-com:office:smarttags" w:element="metricconverter">
        <w:smartTagPr>
          <w:attr w:name="ProductID" w:val="1,1 м"/>
        </w:smartTagPr>
        <w:r w:rsidRPr="00BF43FA">
          <w:rPr>
            <w:rFonts w:ascii="Times New Roman" w:hAnsi="Times New Roman"/>
            <w:sz w:val="28"/>
            <w:szCs w:val="24"/>
          </w:rPr>
          <w:t>1,1 м</w:t>
        </w:r>
      </w:smartTag>
      <w:r w:rsidRPr="00BF43FA">
        <w:rPr>
          <w:rFonts w:ascii="Times New Roman" w:hAnsi="Times New Roman"/>
          <w:sz w:val="28"/>
          <w:szCs w:val="24"/>
        </w:rPr>
        <w:t xml:space="preserve"> (из условия снегозаносимости), то есть возвышение поверхности покрытия над уровнем грунтовых вод равно </w:t>
      </w:r>
      <w:smartTag w:uri="urn:schemas-microsoft-com:office:smarttags" w:element="metricconverter">
        <w:smartTagPr>
          <w:attr w:name="ProductID" w:val="3,6 м"/>
        </w:smartTagPr>
        <w:r w:rsidRPr="00BF43FA">
          <w:rPr>
            <w:rFonts w:ascii="Times New Roman" w:hAnsi="Times New Roman"/>
            <w:sz w:val="28"/>
            <w:szCs w:val="24"/>
          </w:rPr>
          <w:t>3,6 м</w:t>
        </w:r>
      </w:smartTag>
      <w:r w:rsidRPr="00BF43FA">
        <w:rPr>
          <w:rFonts w:ascii="Times New Roman" w:hAnsi="Times New Roman"/>
          <w:sz w:val="28"/>
          <w:szCs w:val="24"/>
        </w:rPr>
        <w:t>, а это в 1,5 раза больше наименьшего возвышения поверхности покрытия.</w:t>
      </w:r>
    </w:p>
    <w:p w:rsidR="005A3507" w:rsidRPr="00BF43FA" w:rsidRDefault="005A3507" w:rsidP="005A3507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A3507" w:rsidRPr="00BF43FA" w:rsidRDefault="005A3507" w:rsidP="005A350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43FA">
        <w:rPr>
          <w:rFonts w:ascii="Times New Roman" w:hAnsi="Times New Roman"/>
          <w:b/>
          <w:bCs/>
          <w:iCs/>
          <w:sz w:val="28"/>
          <w:szCs w:val="28"/>
        </w:rPr>
        <w:t>7.2.Расчетная интенсивность и состав движения</w:t>
      </w:r>
    </w:p>
    <w:p w:rsidR="005A3507" w:rsidRPr="00BF43FA" w:rsidRDefault="005A3507" w:rsidP="005A3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80"/>
        <w:gridCol w:w="1512"/>
        <w:gridCol w:w="2100"/>
        <w:gridCol w:w="2868"/>
      </w:tblGrid>
      <w:tr w:rsidR="005A3507" w:rsidRPr="00AC0FC1" w:rsidTr="00610905">
        <w:trPr>
          <w:cantSplit/>
          <w:trHeight w:val="300"/>
        </w:trPr>
        <w:tc>
          <w:tcPr>
            <w:tcW w:w="1844" w:type="dxa"/>
            <w:vMerge w:val="restart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Состав потока</w:t>
            </w:r>
          </w:p>
        </w:tc>
        <w:tc>
          <w:tcPr>
            <w:tcW w:w="2292" w:type="dxa"/>
            <w:gridSpan w:val="2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Количество проездов</w:t>
            </w:r>
          </w:p>
        </w:tc>
        <w:tc>
          <w:tcPr>
            <w:tcW w:w="2100" w:type="dxa"/>
            <w:vMerge w:val="restart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 xml:space="preserve">Нагрузка от заднего колеса на покрытие </w:t>
            </w:r>
            <w:r w:rsidRPr="00BF43FA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BF43FA"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2868" w:type="dxa"/>
            <w:vMerge w:val="restart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 xml:space="preserve">Суммарный коэффициент автомобиля к расчетным нормативным нагрузкам </w:t>
            </w:r>
            <w:r w:rsidRPr="00BF43F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F43FA">
              <w:rPr>
                <w:rFonts w:ascii="Times New Roman" w:hAnsi="Times New Roman"/>
                <w:sz w:val="24"/>
                <w:szCs w:val="24"/>
                <w:vertAlign w:val="subscript"/>
              </w:rPr>
              <w:t>сум</w:t>
            </w:r>
          </w:p>
        </w:tc>
      </w:tr>
      <w:tr w:rsidR="005A3507" w:rsidRPr="00AC0FC1" w:rsidTr="00610905">
        <w:trPr>
          <w:cantSplit/>
          <w:trHeight w:val="255"/>
        </w:trPr>
        <w:tc>
          <w:tcPr>
            <w:tcW w:w="1844" w:type="dxa"/>
            <w:vMerge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Авт/сут</w:t>
            </w:r>
          </w:p>
        </w:tc>
        <w:tc>
          <w:tcPr>
            <w:tcW w:w="2100" w:type="dxa"/>
            <w:vMerge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507" w:rsidRPr="00AC0FC1" w:rsidTr="00610905">
        <w:tc>
          <w:tcPr>
            <w:tcW w:w="184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ЗИЛ – 130-76</w:t>
            </w: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21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286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5A3507" w:rsidRPr="00AC0FC1" w:rsidTr="00610905">
        <w:tc>
          <w:tcPr>
            <w:tcW w:w="184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КамАз - 5410</w:t>
            </w: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1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286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5A3507" w:rsidRPr="00AC0FC1" w:rsidTr="00610905">
        <w:tc>
          <w:tcPr>
            <w:tcW w:w="184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МАЗ-504А</w:t>
            </w: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1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86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1,03</w:t>
            </w:r>
          </w:p>
        </w:tc>
      </w:tr>
      <w:tr w:rsidR="005A3507" w:rsidRPr="00AC0FC1" w:rsidTr="00610905">
        <w:tc>
          <w:tcPr>
            <w:tcW w:w="184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ЗИЛ – ММЗ-554</w:t>
            </w: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1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286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5A3507" w:rsidRPr="00AC0FC1" w:rsidTr="00610905">
        <w:tc>
          <w:tcPr>
            <w:tcW w:w="184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МАЗ-503А</w:t>
            </w: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1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86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  <w:tr w:rsidR="005A3507" w:rsidRPr="00AC0FC1" w:rsidTr="00610905">
        <w:tc>
          <w:tcPr>
            <w:tcW w:w="184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КрАЗ-256Б1</w:t>
            </w: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1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286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</w:tr>
      <w:tr w:rsidR="005A3507" w:rsidRPr="00AC0FC1" w:rsidTr="00610905">
        <w:tc>
          <w:tcPr>
            <w:tcW w:w="184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ЗИЛ-157КВ</w:t>
            </w: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1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286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A3507" w:rsidRPr="00AC0FC1" w:rsidTr="00610905">
        <w:tc>
          <w:tcPr>
            <w:tcW w:w="184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Автобусы</w:t>
            </w: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21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286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5A3507" w:rsidRPr="00AC0FC1" w:rsidTr="00610905">
        <w:tc>
          <w:tcPr>
            <w:tcW w:w="184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Легковые</w:t>
            </w:r>
          </w:p>
        </w:tc>
        <w:tc>
          <w:tcPr>
            <w:tcW w:w="78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21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507" w:rsidRPr="00BF43FA" w:rsidRDefault="005A3507" w:rsidP="005A3507">
      <w:pPr>
        <w:tabs>
          <w:tab w:val="left" w:pos="3567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3FA">
        <w:rPr>
          <w:rFonts w:ascii="Times New Roman" w:hAnsi="Times New Roman"/>
          <w:color w:val="000000"/>
          <w:sz w:val="28"/>
          <w:szCs w:val="28"/>
        </w:rPr>
        <w:t>В соответствии с п.3.18 ОДН 218.046-01 при проектировании дорожных одежд в качестве расчетного типа автомобиля используют наиболее тяжелый автомобиль из систематически обращающихся по дороге, доля которых составляет не менее 10%. Из вышеперечисленных транспортных средств данным требованиям наиболее удовлетворяет автомобиль ЗИЛ – 130 - 76, поэтому за расчетную принимается нагрузка группы А1 со следующими параметрами:</w:t>
      </w:r>
    </w:p>
    <w:p w:rsidR="005A3507" w:rsidRPr="00BF43FA" w:rsidRDefault="005A3507" w:rsidP="005A3507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Расчетная нагрузка – группы А1 со следующими параметрами:</w:t>
      </w:r>
    </w:p>
    <w:p w:rsidR="005A3507" w:rsidRPr="00BF43FA" w:rsidRDefault="005A3507" w:rsidP="005A3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2700"/>
        <w:gridCol w:w="1701"/>
        <w:gridCol w:w="1134"/>
        <w:gridCol w:w="992"/>
      </w:tblGrid>
      <w:tr w:rsidR="005A3507" w:rsidRPr="00AC0FC1" w:rsidTr="00610905">
        <w:trPr>
          <w:cantSplit/>
          <w:trHeight w:val="150"/>
          <w:jc w:val="center"/>
        </w:trPr>
        <w:tc>
          <w:tcPr>
            <w:tcW w:w="1188" w:type="dxa"/>
            <w:vMerge w:val="restart"/>
          </w:tcPr>
          <w:p w:rsidR="005A3507" w:rsidRPr="00BF43FA" w:rsidRDefault="005A3507" w:rsidP="00610905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 xml:space="preserve"> Группа    расчетных нагрузок</w:t>
            </w:r>
          </w:p>
        </w:tc>
        <w:tc>
          <w:tcPr>
            <w:tcW w:w="1440" w:type="dxa"/>
            <w:vMerge w:val="restart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статическая нагрузка на ось,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 xml:space="preserve">кН  </w:t>
            </w:r>
          </w:p>
        </w:tc>
        <w:tc>
          <w:tcPr>
            <w:tcW w:w="27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 xml:space="preserve">Нормативная статическая нагрузка на поверхность покрытия от колеса расчетного автомобиля </w:t>
            </w:r>
          </w:p>
        </w:tc>
        <w:tc>
          <w:tcPr>
            <w:tcW w:w="1701" w:type="dxa"/>
            <w:vMerge w:val="restart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 xml:space="preserve">Среднее расчетное удельное давление Р колеса на покрытие, МПа </w:t>
            </w:r>
          </w:p>
        </w:tc>
        <w:tc>
          <w:tcPr>
            <w:tcW w:w="2126" w:type="dxa"/>
            <w:gridSpan w:val="2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 xml:space="preserve">Расчетный диаметр следа колеса автомобиля, см  </w:t>
            </w:r>
          </w:p>
        </w:tc>
      </w:tr>
      <w:tr w:rsidR="005A3507" w:rsidRPr="00AC0FC1" w:rsidTr="00610905">
        <w:trPr>
          <w:cantSplit/>
          <w:trHeight w:val="120"/>
          <w:jc w:val="center"/>
        </w:trPr>
        <w:tc>
          <w:tcPr>
            <w:tcW w:w="1188" w:type="dxa"/>
            <w:vMerge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5A3507" w:rsidRPr="00BF43FA" w:rsidRDefault="005A3507" w:rsidP="00610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3FA">
              <w:rPr>
                <w:rFonts w:ascii="Times New Roman" w:hAnsi="Times New Roman"/>
                <w:sz w:val="24"/>
                <w:szCs w:val="24"/>
                <w:lang w:val="en-US"/>
              </w:rPr>
              <w:t>Неподвижного Q</w:t>
            </w:r>
            <w:r w:rsidRPr="00BF43FA">
              <w:rPr>
                <w:rFonts w:ascii="Times New Roman" w:hAnsi="Times New Roman"/>
                <w:sz w:val="24"/>
                <w:szCs w:val="24"/>
                <w:vertAlign w:val="subscript"/>
              </w:rPr>
              <w:t>расч</w:t>
            </w:r>
            <w:r w:rsidRPr="00BF43FA">
              <w:rPr>
                <w:rFonts w:ascii="Times New Roman" w:hAnsi="Times New Roman"/>
                <w:sz w:val="24"/>
                <w:szCs w:val="24"/>
              </w:rPr>
              <w:t>, кН</w:t>
            </w:r>
          </w:p>
        </w:tc>
        <w:tc>
          <w:tcPr>
            <w:tcW w:w="1701" w:type="dxa"/>
            <w:vMerge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3FA">
              <w:rPr>
                <w:rFonts w:ascii="Times New Roman" w:hAnsi="Times New Roman"/>
                <w:sz w:val="24"/>
                <w:szCs w:val="24"/>
                <w:lang w:val="en-US"/>
              </w:rPr>
              <w:t>неподвижного</w:t>
            </w:r>
          </w:p>
        </w:tc>
        <w:tc>
          <w:tcPr>
            <w:tcW w:w="99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Подвижного</w:t>
            </w:r>
          </w:p>
        </w:tc>
      </w:tr>
      <w:tr w:rsidR="005A3507" w:rsidRPr="00AC0FC1" w:rsidTr="00610905">
        <w:trPr>
          <w:jc w:val="center"/>
        </w:trPr>
        <w:tc>
          <w:tcPr>
            <w:tcW w:w="1188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А-1</w:t>
            </w:r>
          </w:p>
        </w:tc>
        <w:tc>
          <w:tcPr>
            <w:tcW w:w="144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F43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3FA"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134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F43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F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F43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A3507" w:rsidRPr="00BF43FA" w:rsidRDefault="005A3507" w:rsidP="005A35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5A3507" w:rsidRPr="00BF43FA" w:rsidRDefault="005A3507" w:rsidP="005A350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A3507" w:rsidRPr="00BF43FA" w:rsidRDefault="005A3507" w:rsidP="005A3507">
      <w:pPr>
        <w:spacing w:after="12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F43FA">
        <w:rPr>
          <w:rFonts w:ascii="Times New Roman" w:hAnsi="Times New Roman"/>
          <w:b/>
          <w:bCs/>
          <w:iCs/>
          <w:sz w:val="28"/>
          <w:szCs w:val="28"/>
        </w:rPr>
        <w:t>7.3.Определение расчетной интенсивности движения и требуемого модуля упругости</w:t>
      </w:r>
    </w:p>
    <w:p w:rsidR="005A3507" w:rsidRPr="00BF43FA" w:rsidRDefault="005A3507" w:rsidP="005A3507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</w:p>
    <w:p w:rsidR="005A3507" w:rsidRPr="00BF43FA" w:rsidRDefault="005A3507" w:rsidP="005A3507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Расчет приведенной интенсивности движения (формула 3.5 ОДН 218.046-01): </w:t>
      </w:r>
    </w:p>
    <w:p w:rsidR="005A3507" w:rsidRPr="00BF43FA" w:rsidRDefault="005A3507" w:rsidP="005A3507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46"/>
          <w:sz w:val="28"/>
          <w:szCs w:val="24"/>
        </w:rPr>
        <w:object w:dxaOrig="7880" w:dyaOrig="1040">
          <v:shape id="_x0000_i1045" type="#_x0000_t75" style="width:393.75pt;height:51.75pt" o:ole="" fillcolor="window">
            <v:imagedata r:id="rId67" o:title=""/>
          </v:shape>
          <o:OLEObject Type="Embed" ProgID="Equation.3" ShapeID="_x0000_i1045" DrawAspect="Content" ObjectID="_1459027192" r:id="rId68"/>
        </w:objec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 Суммарное расчетное число приложений расчетной нагрузки к точке на поверхности конструкции за срок службы определяют по формуле 3.6. ОДН 218.046-01: </w:t>
      </w:r>
    </w:p>
    <w:bookmarkStart w:id="37" w:name="PO0000088"/>
    <w:bookmarkStart w:id="38" w:name="oi_ioea_3_7"/>
    <w:p w:rsidR="005A3507" w:rsidRPr="00BF43FA" w:rsidRDefault="005A3507" w:rsidP="005A3507">
      <w:pPr>
        <w:tabs>
          <w:tab w:val="left" w:pos="5781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28"/>
          <w:sz w:val="28"/>
          <w:szCs w:val="24"/>
        </w:rPr>
        <w:object w:dxaOrig="2500" w:dyaOrig="620">
          <v:shape id="_x0000_i1046" type="#_x0000_t75" style="width:125.25pt;height:30.75pt" o:ole="">
            <v:imagedata r:id="rId69" o:title=""/>
          </v:shape>
          <o:OLEObject Type="Embed" ProgID="Equation.3" ShapeID="_x0000_i1046" DrawAspect="Content" ObjectID="_1459027193" r:id="rId70"/>
        </w:object>
      </w:r>
      <w:r w:rsidRPr="00BF43FA">
        <w:rPr>
          <w:rFonts w:ascii="Times New Roman" w:hAnsi="Times New Roman"/>
          <w:sz w:val="28"/>
          <w:szCs w:val="24"/>
        </w:rPr>
        <w:t>,</w:t>
      </w:r>
    </w:p>
    <w:bookmarkEnd w:id="37"/>
    <w:bookmarkEnd w:id="38"/>
    <w:p w:rsidR="005A3507" w:rsidRPr="00BF43FA" w:rsidRDefault="005A3507" w:rsidP="005A3507">
      <w:pPr>
        <w:tabs>
          <w:tab w:val="left" w:pos="987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N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p</w:t>
      </w:r>
      <w:r w:rsidRPr="00BF43FA">
        <w:rPr>
          <w:rFonts w:ascii="Times New Roman" w:hAnsi="Times New Roman"/>
          <w:sz w:val="28"/>
          <w:szCs w:val="24"/>
        </w:rPr>
        <w:t xml:space="preserve"> - приведенная интенсивность на последний год срока службы, авт/сут;</w:t>
      </w:r>
    </w:p>
    <w:p w:rsidR="005A3507" w:rsidRPr="00BF43FA" w:rsidRDefault="005A3507" w:rsidP="005A3507">
      <w:pPr>
        <w:tabs>
          <w:tab w:val="left" w:pos="987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Т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рдг</w:t>
      </w:r>
      <w:r w:rsidRPr="00BF43FA">
        <w:rPr>
          <w:rFonts w:ascii="Times New Roman" w:hAnsi="Times New Roman"/>
          <w:sz w:val="28"/>
          <w:szCs w:val="24"/>
        </w:rPr>
        <w:t xml:space="preserve"> - расчетное число расчетных дней в году, соответствующих определенному состоянию деформируемости конструкции (приложение 6 ОДН 218.046-01),  </w:t>
      </w:r>
      <w:r w:rsidRPr="00BF43FA">
        <w:rPr>
          <w:rFonts w:ascii="Times New Roman" w:hAnsi="Times New Roman"/>
          <w:i/>
          <w:sz w:val="28"/>
          <w:szCs w:val="24"/>
        </w:rPr>
        <w:t>Т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рдг</w:t>
      </w:r>
      <w:r w:rsidRPr="00BF43FA">
        <w:rPr>
          <w:rFonts w:ascii="Times New Roman" w:hAnsi="Times New Roman"/>
          <w:sz w:val="28"/>
          <w:szCs w:val="24"/>
        </w:rPr>
        <w:t>=145;</w:t>
      </w:r>
    </w:p>
    <w:p w:rsidR="005A3507" w:rsidRPr="00BF43FA" w:rsidRDefault="005A3507" w:rsidP="005A3507">
      <w:pPr>
        <w:tabs>
          <w:tab w:val="left" w:pos="987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  <w:lang w:val="en-US"/>
        </w:rPr>
        <w:t>k</w:t>
      </w:r>
      <w:r w:rsidRPr="00BF43FA">
        <w:rPr>
          <w:rFonts w:ascii="Times New Roman" w:hAnsi="Times New Roman"/>
          <w:i/>
          <w:sz w:val="28"/>
          <w:szCs w:val="24"/>
          <w:vertAlign w:val="subscript"/>
          <w:lang w:val="en-US"/>
        </w:rPr>
        <w:t>n</w:t>
      </w:r>
      <w:r w:rsidRPr="00BF43FA">
        <w:rPr>
          <w:rFonts w:ascii="Times New Roman" w:hAnsi="Times New Roman"/>
          <w:sz w:val="28"/>
          <w:szCs w:val="24"/>
        </w:rPr>
        <w:t xml:space="preserve"> - коэффициент, учитывающий вероятность отклонения суммарного движения от среднего ожидаемого (табл.3.3 ОДН 218.046-01), 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k</w:t>
      </w:r>
      <w:r w:rsidRPr="00BF43FA">
        <w:rPr>
          <w:rFonts w:ascii="Times New Roman" w:hAnsi="Times New Roman"/>
          <w:i/>
          <w:sz w:val="28"/>
          <w:szCs w:val="24"/>
          <w:vertAlign w:val="subscript"/>
          <w:lang w:val="en-US"/>
        </w:rPr>
        <w:t>n</w:t>
      </w:r>
      <w:r w:rsidRPr="00BF43FA">
        <w:rPr>
          <w:rFonts w:ascii="Times New Roman" w:hAnsi="Times New Roman"/>
          <w:sz w:val="28"/>
          <w:szCs w:val="24"/>
        </w:rPr>
        <w:t>=1,49;</w:t>
      </w:r>
    </w:p>
    <w:p w:rsidR="005A3507" w:rsidRPr="00BF43FA" w:rsidRDefault="005A3507" w:rsidP="005A3507">
      <w:pPr>
        <w:tabs>
          <w:tab w:val="left" w:pos="987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с</w:t>
      </w:r>
      <w:r w:rsidRPr="00BF43FA">
        <w:rPr>
          <w:rFonts w:ascii="Times New Roman" w:hAnsi="Times New Roman"/>
          <w:sz w:val="28"/>
          <w:szCs w:val="24"/>
        </w:rPr>
        <w:t xml:space="preserve"> - коэффициент суммирования (приложение 6 ОДН 218.046-01, табл. П.6.5),</w:t>
      </w:r>
      <w:r w:rsidRPr="00BF43FA">
        <w:rPr>
          <w:rFonts w:ascii="Times New Roman" w:hAnsi="Times New Roman"/>
          <w:position w:val="-12"/>
          <w:sz w:val="28"/>
          <w:szCs w:val="24"/>
        </w:rPr>
        <w:object w:dxaOrig="1020" w:dyaOrig="360">
          <v:shape id="_x0000_i1047" type="#_x0000_t75" style="width:50.25pt;height:18pt" o:ole="">
            <v:imagedata r:id="rId71" o:title=""/>
          </v:shape>
          <o:OLEObject Type="Embed" ProgID="Equation.3" ShapeID="_x0000_i1047" DrawAspect="Content" ObjectID="_1459027194" r:id="rId72"/>
        </w:object>
      </w:r>
      <w:r w:rsidRPr="00BF43FA">
        <w:rPr>
          <w:rFonts w:ascii="Times New Roman" w:hAnsi="Times New Roman"/>
          <w:sz w:val="28"/>
          <w:szCs w:val="24"/>
        </w:rPr>
        <w:t xml:space="preserve">;                                                           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где </w:t>
      </w:r>
      <w:r w:rsidRPr="00BF43FA">
        <w:rPr>
          <w:rFonts w:ascii="Times New Roman" w:hAnsi="Times New Roman"/>
          <w:i/>
          <w:sz w:val="28"/>
          <w:szCs w:val="24"/>
        </w:rPr>
        <w:t>Т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сл</w:t>
      </w:r>
      <w:r w:rsidRPr="00BF43FA">
        <w:rPr>
          <w:rFonts w:ascii="Times New Roman" w:hAnsi="Times New Roman"/>
          <w:sz w:val="28"/>
          <w:szCs w:val="24"/>
        </w:rPr>
        <w:t xml:space="preserve"> - расчетный срок службы (приложение 6 ОДН 218.046-01, табл. П.6.4), </w:t>
      </w:r>
      <w:r w:rsidRPr="00BF43FA">
        <w:rPr>
          <w:rFonts w:ascii="Times New Roman" w:hAnsi="Times New Roman"/>
          <w:i/>
          <w:sz w:val="28"/>
          <w:szCs w:val="24"/>
        </w:rPr>
        <w:t>Т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сл</w:t>
      </w:r>
      <w:r w:rsidRPr="00BF43FA">
        <w:rPr>
          <w:rFonts w:ascii="Times New Roman" w:hAnsi="Times New Roman"/>
          <w:sz w:val="28"/>
          <w:szCs w:val="24"/>
        </w:rPr>
        <w:t>=15 лет;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q</w:t>
      </w:r>
      <w:r w:rsidRPr="00BF43FA">
        <w:rPr>
          <w:rFonts w:ascii="Times New Roman" w:hAnsi="Times New Roman"/>
          <w:sz w:val="28"/>
          <w:szCs w:val="24"/>
        </w:rPr>
        <w:t xml:space="preserve"> - показатель изменения интенсивности движения данного типа автомобиля по годам, 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q</w:t>
      </w:r>
      <w:r w:rsidRPr="00BF43FA">
        <w:rPr>
          <w:rFonts w:ascii="Times New Roman" w:hAnsi="Times New Roman"/>
          <w:sz w:val="28"/>
          <w:szCs w:val="24"/>
        </w:rPr>
        <w:t>=1,02.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Покрытие назначаем усовершенствованное облегченное, исходя из категории дороги, интенсивности движения и состава движения (Бабков В.Ф, табл.15.1).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28"/>
          <w:sz w:val="28"/>
          <w:szCs w:val="24"/>
        </w:rPr>
        <w:object w:dxaOrig="4800" w:dyaOrig="660">
          <v:shape id="_x0000_i1048" type="#_x0000_t75" style="width:237.75pt;height:33pt" o:ole="">
            <v:imagedata r:id="rId73" o:title=""/>
          </v:shape>
          <o:OLEObject Type="Embed" ProgID="Equation.3" ShapeID="_x0000_i1048" DrawAspect="Content" ObjectID="_1459027195" r:id="rId74"/>
        </w:object>
      </w:r>
      <w:r w:rsidRPr="00BF43FA">
        <w:rPr>
          <w:rFonts w:ascii="Times New Roman" w:hAnsi="Times New Roman"/>
          <w:sz w:val="28"/>
          <w:szCs w:val="24"/>
        </w:rPr>
        <w:t>,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Модуль упругости для  капитального типа покрытия и </w:t>
      </w:r>
      <w:r w:rsidRPr="00BF43FA">
        <w:rPr>
          <w:rFonts w:ascii="Times New Roman" w:hAnsi="Times New Roman"/>
          <w:sz w:val="28"/>
          <w:szCs w:val="24"/>
          <w:lang w:val="en-US"/>
        </w:rPr>
        <w:t>II</w:t>
      </w:r>
      <w:r w:rsidRPr="00BF43FA">
        <w:rPr>
          <w:rFonts w:ascii="Times New Roman" w:hAnsi="Times New Roman"/>
          <w:sz w:val="28"/>
          <w:szCs w:val="24"/>
        </w:rPr>
        <w:t xml:space="preserve"> категории дороги   Е</w:t>
      </w:r>
      <w:r w:rsidRPr="00BF43FA">
        <w:rPr>
          <w:rFonts w:ascii="Times New Roman" w:hAnsi="Times New Roman"/>
          <w:sz w:val="28"/>
          <w:szCs w:val="24"/>
          <w:vertAlign w:val="subscript"/>
        </w:rPr>
        <w:t>тр</w:t>
      </w:r>
      <w:r w:rsidRPr="00BF43FA">
        <w:rPr>
          <w:rFonts w:ascii="Times New Roman" w:hAnsi="Times New Roman"/>
          <w:sz w:val="28"/>
          <w:szCs w:val="24"/>
        </w:rPr>
        <w:t xml:space="preserve"> =220 МПа (ОДН 218.046-01 Табл.3.4).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Величину требуемого общего модуля упругости конструкции вычисляют по эмпирической формуле: 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BF43FA">
        <w:rPr>
          <w:rFonts w:ascii="Times New Roman" w:hAnsi="Times New Roman"/>
          <w:i/>
          <w:sz w:val="28"/>
          <w:szCs w:val="24"/>
        </w:rPr>
        <w:t>Е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тр</w:t>
      </w:r>
      <w:r w:rsidRPr="00BF43FA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F43FA">
        <w:rPr>
          <w:rFonts w:ascii="Times New Roman" w:hAnsi="Times New Roman"/>
          <w:sz w:val="28"/>
          <w:szCs w:val="24"/>
          <w:vertAlign w:val="subscript"/>
          <w:lang w:val="en-US"/>
        </w:rPr>
        <w:t>min</w:t>
      </w:r>
      <w:r w:rsidRPr="00BF43FA">
        <w:rPr>
          <w:rFonts w:ascii="Times New Roman" w:hAnsi="Times New Roman"/>
          <w:sz w:val="28"/>
          <w:szCs w:val="24"/>
          <w:lang w:val="en-US"/>
        </w:rPr>
        <w:t xml:space="preserve"> = 98,65 [lg(</w:t>
      </w:r>
      <w:r w:rsidRPr="00BF43FA">
        <w:rPr>
          <w:rFonts w:ascii="Times New Roman" w:hAnsi="Times New Roman"/>
          <w:sz w:val="28"/>
          <w:szCs w:val="28"/>
        </w:rPr>
        <w:sym w:font="Symbol" w:char="F053"/>
      </w:r>
      <w:r w:rsidRPr="00BF43FA">
        <w:rPr>
          <w:rFonts w:ascii="Times New Roman" w:hAnsi="Times New Roman"/>
          <w:i/>
          <w:sz w:val="28"/>
          <w:szCs w:val="24"/>
          <w:lang w:val="en-US"/>
        </w:rPr>
        <w:t>N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р</w:t>
      </w:r>
      <w:r w:rsidRPr="00BF43FA">
        <w:rPr>
          <w:rFonts w:ascii="Times New Roman" w:hAnsi="Times New Roman"/>
          <w:sz w:val="28"/>
          <w:szCs w:val="24"/>
          <w:lang w:val="en-US"/>
        </w:rPr>
        <w:t xml:space="preserve">) - 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c</w:t>
      </w:r>
      <w:r w:rsidRPr="00BF43FA">
        <w:rPr>
          <w:rFonts w:ascii="Times New Roman" w:hAnsi="Times New Roman"/>
          <w:sz w:val="28"/>
          <w:szCs w:val="24"/>
          <w:lang w:val="en-US"/>
        </w:rPr>
        <w:t>],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8"/>
        </w:rPr>
        <w:sym w:font="Symbol" w:char="F053"/>
      </w:r>
      <w:r w:rsidRPr="00BF43FA">
        <w:rPr>
          <w:rFonts w:ascii="Times New Roman" w:hAnsi="Times New Roman"/>
          <w:i/>
          <w:sz w:val="28"/>
          <w:szCs w:val="24"/>
          <w:lang w:val="en-US"/>
        </w:rPr>
        <w:t>N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р</w:t>
      </w:r>
      <w:r w:rsidRPr="00BF43FA">
        <w:rPr>
          <w:rFonts w:ascii="Times New Roman" w:hAnsi="Times New Roman"/>
          <w:sz w:val="28"/>
          <w:szCs w:val="24"/>
        </w:rPr>
        <w:t xml:space="preserve"> - суммарное расчетное число приложений нагрузки за срок службы дорожной одежды, устанавливаемое в соответствии с ОДН 218.046-01 п 3.23;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с</w:t>
      </w:r>
      <w:r w:rsidRPr="00BF43FA">
        <w:rPr>
          <w:rFonts w:ascii="Times New Roman" w:hAnsi="Times New Roman"/>
          <w:sz w:val="28"/>
          <w:szCs w:val="24"/>
        </w:rPr>
        <w:t xml:space="preserve"> - эмпирический параметр, принимаемый равным для расчетной нагрузки на ось 100 кН - 3,55;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Е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тр</w:t>
      </w: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sz w:val="28"/>
          <w:szCs w:val="24"/>
          <w:vertAlign w:val="subscript"/>
          <w:lang w:val="en-US"/>
        </w:rPr>
        <w:t>min</w:t>
      </w:r>
      <w:r w:rsidRPr="00BF43FA">
        <w:rPr>
          <w:rFonts w:ascii="Times New Roman" w:hAnsi="Times New Roman"/>
          <w:sz w:val="28"/>
          <w:szCs w:val="24"/>
        </w:rPr>
        <w:t xml:space="preserve"> = 98,65 [</w:t>
      </w:r>
      <w:r w:rsidRPr="00BF43FA">
        <w:rPr>
          <w:rFonts w:ascii="Times New Roman" w:hAnsi="Times New Roman"/>
          <w:sz w:val="28"/>
          <w:szCs w:val="24"/>
          <w:lang w:val="en-US"/>
        </w:rPr>
        <w:t>lg</w:t>
      </w:r>
      <w:r w:rsidRPr="00BF43FA">
        <w:rPr>
          <w:rFonts w:ascii="Times New Roman" w:hAnsi="Times New Roman"/>
          <w:sz w:val="28"/>
          <w:szCs w:val="24"/>
        </w:rPr>
        <w:t xml:space="preserve">3679181 – </w:t>
      </w:r>
      <w:r w:rsidRPr="00BF43FA">
        <w:rPr>
          <w:rFonts w:ascii="Times New Roman" w:hAnsi="Times New Roman"/>
          <w:i/>
          <w:sz w:val="28"/>
          <w:szCs w:val="24"/>
        </w:rPr>
        <w:t>3,55</w:t>
      </w:r>
      <w:r w:rsidRPr="00BF43FA">
        <w:rPr>
          <w:rFonts w:ascii="Times New Roman" w:hAnsi="Times New Roman"/>
          <w:sz w:val="28"/>
          <w:szCs w:val="24"/>
        </w:rPr>
        <w:t>]=298 МПа,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  <w:vertAlign w:val="subscript"/>
        </w:rPr>
      </w:pPr>
      <w:r w:rsidRPr="00BF43FA">
        <w:rPr>
          <w:rFonts w:ascii="Times New Roman" w:hAnsi="Times New Roman"/>
          <w:i/>
          <w:sz w:val="28"/>
          <w:szCs w:val="24"/>
        </w:rPr>
        <w:t>Е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тр</w:t>
      </w:r>
      <w:r w:rsidRPr="00BF43FA">
        <w:rPr>
          <w:rFonts w:ascii="Times New Roman" w:hAnsi="Times New Roman"/>
          <w:sz w:val="28"/>
          <w:szCs w:val="24"/>
        </w:rPr>
        <w:t>&lt;</w:t>
      </w:r>
      <w:r w:rsidRPr="00BF43FA">
        <w:rPr>
          <w:rFonts w:ascii="Times New Roman" w:hAnsi="Times New Roman"/>
          <w:i/>
          <w:sz w:val="28"/>
          <w:szCs w:val="24"/>
        </w:rPr>
        <w:t xml:space="preserve"> Е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тр</w:t>
      </w: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sz w:val="28"/>
          <w:szCs w:val="24"/>
          <w:vertAlign w:val="subscript"/>
          <w:lang w:val="en-US"/>
        </w:rPr>
        <w:t>min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В этом случае </w:t>
      </w:r>
      <w:r w:rsidRPr="00BF43FA">
        <w:rPr>
          <w:rFonts w:ascii="Times New Roman" w:hAnsi="Times New Roman"/>
          <w:i/>
          <w:sz w:val="28"/>
          <w:szCs w:val="24"/>
        </w:rPr>
        <w:t>Е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 xml:space="preserve">тр </w:t>
      </w:r>
      <w:r w:rsidRPr="00BF43FA">
        <w:rPr>
          <w:rFonts w:ascii="Times New Roman" w:hAnsi="Times New Roman"/>
          <w:sz w:val="28"/>
          <w:szCs w:val="24"/>
        </w:rPr>
        <w:t xml:space="preserve"> принимаем равным 298 МПа.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Конструкция дорожной одежды удовлетворяет требованиям прочности и надежности.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4"/>
          <w:sz w:val="28"/>
          <w:szCs w:val="24"/>
        </w:rPr>
        <w:object w:dxaOrig="1620" w:dyaOrig="400">
          <v:shape id="_x0000_i1049" type="#_x0000_t75" style="width:80.25pt;height:19.5pt" o:ole="">
            <v:imagedata r:id="rId75" o:title=""/>
          </v:shape>
          <o:OLEObject Type="Embed" ProgID="Equation.3" ShapeID="_x0000_i1049" DrawAspect="Content" ObjectID="_1459027196" r:id="rId76"/>
        </w:objec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4"/>
          <w:sz w:val="28"/>
          <w:szCs w:val="24"/>
        </w:rPr>
        <w:object w:dxaOrig="1120" w:dyaOrig="400">
          <v:shape id="_x0000_i1050" type="#_x0000_t75" style="width:56.25pt;height:19.5pt" o:ole="">
            <v:imagedata r:id="rId77" o:title=""/>
          </v:shape>
          <o:OLEObject Type="Embed" ProgID="Equation.3" ShapeID="_x0000_i1050" DrawAspect="Content" ObjectID="_1459027197" r:id="rId78"/>
        </w:object>
      </w:r>
      <w:r w:rsidRPr="00BF43FA">
        <w:rPr>
          <w:rFonts w:ascii="Times New Roman" w:hAnsi="Times New Roman"/>
          <w:sz w:val="28"/>
          <w:szCs w:val="24"/>
        </w:rPr>
        <w:t xml:space="preserve">  (по ОДН 218,046-01 табл.3.1)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2"/>
          <w:sz w:val="28"/>
          <w:szCs w:val="24"/>
        </w:rPr>
        <w:object w:dxaOrig="2120" w:dyaOrig="360">
          <v:shape id="_x0000_i1051" type="#_x0000_t75" style="width:105.75pt;height:18pt" o:ole="">
            <v:imagedata r:id="rId79" o:title=""/>
          </v:shape>
          <o:OLEObject Type="Embed" ProgID="Equation.3" ShapeID="_x0000_i1051" DrawAspect="Content" ObjectID="_1459027198" r:id="rId80"/>
        </w:object>
      </w:r>
      <w:r w:rsidRPr="00BF43FA">
        <w:rPr>
          <w:rFonts w:ascii="Times New Roman" w:hAnsi="Times New Roman"/>
          <w:sz w:val="28"/>
          <w:szCs w:val="24"/>
        </w:rPr>
        <w:t>МПа (общий расчетный модуль упругости конструкции, МПа)</w:t>
      </w:r>
    </w:p>
    <w:p w:rsidR="005A3507" w:rsidRPr="00BF43FA" w:rsidRDefault="005A3507" w:rsidP="005A3507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iCs/>
          <w:kern w:val="32"/>
          <w:sz w:val="28"/>
          <w:szCs w:val="28"/>
        </w:rPr>
      </w:pPr>
      <w:r w:rsidRPr="00BF43FA">
        <w:rPr>
          <w:rFonts w:ascii="Times New Roman" w:hAnsi="Times New Roman"/>
          <w:b/>
          <w:iCs/>
          <w:kern w:val="32"/>
          <w:sz w:val="28"/>
          <w:szCs w:val="28"/>
        </w:rPr>
        <w:t>7.4.Назначение конструкции дорожной одежды</w:t>
      </w:r>
    </w:p>
    <w:p w:rsidR="005A3507" w:rsidRPr="00BF43FA" w:rsidRDefault="005A3507" w:rsidP="005A3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507" w:rsidRPr="00BF43FA" w:rsidRDefault="005A3507" w:rsidP="005A3507">
      <w:pPr>
        <w:spacing w:after="12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Вариант дорожной одежды капитальный,</w:t>
      </w:r>
      <w:r w:rsidRPr="00BF43FA">
        <w:rPr>
          <w:rFonts w:ascii="Times New Roman" w:hAnsi="Times New Roman"/>
          <w:sz w:val="28"/>
          <w:szCs w:val="20"/>
        </w:rPr>
        <w:t xml:space="preserve"> принимаем в соответствии с расчетной приведенной интенсивностью движения, категории дороги (</w:t>
      </w:r>
      <w:r w:rsidRPr="00BF43FA">
        <w:rPr>
          <w:rFonts w:ascii="Times New Roman" w:hAnsi="Times New Roman"/>
          <w:sz w:val="28"/>
          <w:szCs w:val="20"/>
          <w:lang w:val="en-US"/>
        </w:rPr>
        <w:t>II</w:t>
      </w:r>
      <w:r w:rsidRPr="00BF43FA">
        <w:rPr>
          <w:rFonts w:ascii="Times New Roman" w:hAnsi="Times New Roman"/>
          <w:sz w:val="28"/>
          <w:szCs w:val="20"/>
        </w:rPr>
        <w:t>), состава транспортного потока и расчетной влажности</w:t>
      </w:r>
      <w:r w:rsidRPr="00BF43FA">
        <w:rPr>
          <w:rFonts w:ascii="Times New Roman" w:hAnsi="Times New Roman"/>
          <w:sz w:val="28"/>
          <w:szCs w:val="24"/>
        </w:rPr>
        <w:t>.</w:t>
      </w:r>
    </w:p>
    <w:p w:rsidR="005A3507" w:rsidRPr="00BF43FA" w:rsidRDefault="005A3507" w:rsidP="005A3507">
      <w:pPr>
        <w:spacing w:after="12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Расчетные значения характеристик грунта земляного полотна зависят от влажности грунта:</w:t>
      </w:r>
    </w:p>
    <w:bookmarkStart w:id="39" w:name="PO0000193"/>
    <w:bookmarkStart w:id="40" w:name="oi_ioea_I2_1"/>
    <w:p w:rsidR="005A3507" w:rsidRPr="00BF43FA" w:rsidRDefault="005A3507" w:rsidP="005A3507">
      <w:pPr>
        <w:tabs>
          <w:tab w:val="left" w:pos="6300"/>
        </w:tabs>
        <w:spacing w:after="0"/>
        <w:ind w:firstLine="709"/>
        <w:jc w:val="center"/>
        <w:rPr>
          <w:rFonts w:ascii="Times New Roman" w:hAnsi="Times New Roman"/>
          <w:caps/>
          <w:sz w:val="28"/>
          <w:szCs w:val="24"/>
        </w:rPr>
      </w:pPr>
      <w:r w:rsidRPr="00BF43FA">
        <w:rPr>
          <w:rFonts w:ascii="Times New Roman" w:hAnsi="Times New Roman"/>
          <w:position w:val="-12"/>
          <w:sz w:val="28"/>
          <w:szCs w:val="24"/>
          <w:lang w:val="en-US"/>
        </w:rPr>
        <w:object w:dxaOrig="3240" w:dyaOrig="340">
          <v:shape id="_x0000_i1052" type="#_x0000_t75" style="width:162pt;height:16.5pt" o:ole="">
            <v:imagedata r:id="rId81" o:title=""/>
          </v:shape>
          <o:OLEObject Type="Embed" ProgID="Equation.3" ShapeID="_x0000_i1052" DrawAspect="Content" ObjectID="_1459027199" r:id="rId82"/>
        </w:object>
      </w:r>
      <w:r w:rsidRPr="00BF43FA">
        <w:rPr>
          <w:rFonts w:ascii="Times New Roman" w:hAnsi="Times New Roman"/>
          <w:caps/>
          <w:sz w:val="28"/>
          <w:szCs w:val="24"/>
        </w:rPr>
        <w:t>,</w:t>
      </w:r>
    </w:p>
    <w:bookmarkEnd w:id="39"/>
    <w:bookmarkEnd w:id="40"/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где </w:t>
      </w:r>
      <w:r w:rsidRPr="00BF43FA">
        <w:rPr>
          <w:rFonts w:ascii="Times New Roman" w:hAnsi="Times New Roman"/>
          <w:position w:val="-10"/>
          <w:sz w:val="28"/>
          <w:szCs w:val="24"/>
        </w:rPr>
        <w:object w:dxaOrig="480" w:dyaOrig="320">
          <v:shape id="_x0000_i1053" type="#_x0000_t75" style="width:24pt;height:15.75pt" o:ole="">
            <v:imagedata r:id="rId83" o:title=""/>
          </v:shape>
          <o:OLEObject Type="Embed" ProgID="Equation.3" ShapeID="_x0000_i1053" DrawAspect="Content" ObjectID="_1459027200" r:id="rId84"/>
        </w:object>
      </w:r>
      <w:r w:rsidRPr="00BF43FA">
        <w:rPr>
          <w:rFonts w:ascii="Times New Roman" w:hAnsi="Times New Roman"/>
          <w:sz w:val="28"/>
          <w:szCs w:val="24"/>
        </w:rPr>
        <w:t xml:space="preserve"> - среднее многолетнее значение относительной влажности грунта,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position w:val="-10"/>
          <w:sz w:val="28"/>
          <w:szCs w:val="24"/>
        </w:rPr>
        <w:object w:dxaOrig="480" w:dyaOrig="320">
          <v:shape id="_x0000_i1054" type="#_x0000_t75" style="width:24pt;height:15.75pt" o:ole="">
            <v:imagedata r:id="rId83" o:title=""/>
          </v:shape>
          <o:OLEObject Type="Embed" ProgID="Equation.3" ShapeID="_x0000_i1054" DrawAspect="Content" ObjectID="_1459027201" r:id="rId85"/>
        </w:object>
      </w:r>
      <w:r w:rsidRPr="00BF43FA">
        <w:rPr>
          <w:rFonts w:ascii="Times New Roman" w:hAnsi="Times New Roman"/>
          <w:sz w:val="28"/>
          <w:szCs w:val="24"/>
        </w:rPr>
        <w:t xml:space="preserve">=0,57  (по табл.П.2.1 Приложения 2). Так как ДКЗ </w:t>
      </w:r>
      <w:r w:rsidRPr="00BF43FA">
        <w:rPr>
          <w:rFonts w:ascii="Times New Roman" w:hAnsi="Times New Roman"/>
          <w:sz w:val="28"/>
          <w:szCs w:val="24"/>
          <w:lang w:val="en-US"/>
        </w:rPr>
        <w:t>III</w:t>
      </w:r>
      <w:r w:rsidRPr="00BF43FA">
        <w:rPr>
          <w:rFonts w:ascii="Times New Roman" w:hAnsi="Times New Roman"/>
          <w:sz w:val="28"/>
          <w:szCs w:val="24"/>
          <w:vertAlign w:val="subscript"/>
        </w:rPr>
        <w:t>3</w:t>
      </w:r>
      <w:r w:rsidRPr="00BF43FA">
        <w:rPr>
          <w:rFonts w:ascii="Times New Roman" w:hAnsi="Times New Roman"/>
          <w:sz w:val="28"/>
          <w:szCs w:val="24"/>
        </w:rPr>
        <w:t>, грунт - песок пылеватый и первая схема увлажнения рабочего слоя земляного полотна.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0"/>
          <w:sz w:val="28"/>
          <w:szCs w:val="24"/>
        </w:rPr>
        <w:object w:dxaOrig="460" w:dyaOrig="320">
          <v:shape id="_x0000_i1055" type="#_x0000_t75" style="width:22.5pt;height:15.75pt" o:ole="">
            <v:imagedata r:id="rId86" o:title=""/>
          </v:shape>
          <o:OLEObject Type="Embed" ProgID="Equation.3" ShapeID="_x0000_i1055" DrawAspect="Content" ObjectID="_1459027202" r:id="rId87"/>
        </w:object>
      </w:r>
      <w:r w:rsidRPr="00BF43FA">
        <w:rPr>
          <w:rFonts w:ascii="Times New Roman" w:hAnsi="Times New Roman"/>
          <w:sz w:val="28"/>
          <w:szCs w:val="24"/>
        </w:rPr>
        <w:t xml:space="preserve"> - поправка на особенности рельефа территории, устанавливаемая по табл.П.2.2 Приложения 2;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0"/>
          <w:sz w:val="28"/>
          <w:szCs w:val="24"/>
        </w:rPr>
        <w:object w:dxaOrig="460" w:dyaOrig="320">
          <v:shape id="_x0000_i1056" type="#_x0000_t75" style="width:22.5pt;height:15.75pt" o:ole="">
            <v:imagedata r:id="rId86" o:title=""/>
          </v:shape>
          <o:OLEObject Type="Embed" ProgID="Equation.3" ShapeID="_x0000_i1056" DrawAspect="Content" ObjectID="_1459027203" r:id="rId88"/>
        </w:object>
      </w:r>
      <w:r w:rsidRPr="00BF43FA">
        <w:rPr>
          <w:rFonts w:ascii="Times New Roman" w:hAnsi="Times New Roman"/>
          <w:sz w:val="28"/>
          <w:szCs w:val="24"/>
        </w:rPr>
        <w:t>=0,0; так как тип местности по рельефу – равнинный;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0"/>
          <w:sz w:val="28"/>
          <w:szCs w:val="24"/>
        </w:rPr>
        <w:object w:dxaOrig="499" w:dyaOrig="320">
          <v:shape id="_x0000_i1057" type="#_x0000_t75" style="width:25.5pt;height:15.75pt" o:ole="">
            <v:imagedata r:id="rId89" o:title=""/>
          </v:shape>
          <o:OLEObject Type="Embed" ProgID="Equation.3" ShapeID="_x0000_i1057" DrawAspect="Content" ObjectID="_1459027204" r:id="rId90"/>
        </w:object>
      </w:r>
      <w:r w:rsidRPr="00BF43FA">
        <w:rPr>
          <w:rFonts w:ascii="Times New Roman" w:hAnsi="Times New Roman"/>
          <w:sz w:val="28"/>
          <w:szCs w:val="24"/>
        </w:rPr>
        <w:t xml:space="preserve"> - поправка на конструктивные особенности проезжей части и обочин, устанавливаемая по табл.П.2.3.Приложения 2;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0"/>
          <w:sz w:val="28"/>
          <w:szCs w:val="24"/>
        </w:rPr>
        <w:object w:dxaOrig="499" w:dyaOrig="320">
          <v:shape id="_x0000_i1058" type="#_x0000_t75" style="width:25.5pt;height:15.75pt" o:ole="">
            <v:imagedata r:id="rId89" o:title=""/>
          </v:shape>
          <o:OLEObject Type="Embed" ProgID="Equation.3" ShapeID="_x0000_i1058" DrawAspect="Content" ObjectID="_1459027205" r:id="rId91"/>
        </w:object>
      </w:r>
      <w:r w:rsidRPr="00BF43FA">
        <w:rPr>
          <w:rFonts w:ascii="Times New Roman" w:hAnsi="Times New Roman"/>
          <w:sz w:val="28"/>
          <w:szCs w:val="24"/>
        </w:rPr>
        <w:t xml:space="preserve">=0,08+0,02=0,10; так как дорожная одежда включает в себя слой из укрепленного пылеватого песка и предполагается укрепление обочин щебнем; 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8"/>
        </w:rPr>
        <w:sym w:font="Symbol" w:char="F044"/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3</w:t>
      </w:r>
      <w:r w:rsidRPr="00BF43FA">
        <w:rPr>
          <w:rFonts w:ascii="Times New Roman" w:hAnsi="Times New Roman"/>
          <w:sz w:val="28"/>
          <w:szCs w:val="24"/>
        </w:rPr>
        <w:t xml:space="preserve"> - поправка на влияние суммарной толщины стабильных слоев дорожной одежды, устанавливаемая по графику рис.П.2.1 для 0,57</w:t>
      </w:r>
      <w:r w:rsidRPr="00BF43FA">
        <w:rPr>
          <w:rFonts w:ascii="Times New Roman" w:hAnsi="Times New Roman"/>
          <w:sz w:val="28"/>
          <w:szCs w:val="24"/>
          <w:lang w:val="en-US"/>
        </w:rPr>
        <w:t>W</w:t>
      </w:r>
      <w:r w:rsidRPr="00BF43FA">
        <w:rPr>
          <w:rFonts w:ascii="Times New Roman" w:hAnsi="Times New Roman"/>
          <w:sz w:val="28"/>
          <w:szCs w:val="24"/>
          <w:vertAlign w:val="subscript"/>
          <w:lang w:val="en-US"/>
        </w:rPr>
        <w:t>m</w:t>
      </w:r>
      <w:r w:rsidRPr="00BF43FA">
        <w:rPr>
          <w:rFonts w:ascii="Times New Roman" w:hAnsi="Times New Roman"/>
          <w:sz w:val="28"/>
          <w:szCs w:val="24"/>
        </w:rPr>
        <w:t xml:space="preserve">, </w:t>
      </w:r>
      <w:r w:rsidRPr="00BF43FA">
        <w:rPr>
          <w:rFonts w:ascii="Times New Roman" w:hAnsi="Times New Roman"/>
          <w:i/>
          <w:sz w:val="28"/>
          <w:szCs w:val="28"/>
        </w:rPr>
        <w:sym w:font="Symbol" w:char="F044"/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3</w:t>
      </w:r>
      <w:r w:rsidRPr="00BF43FA">
        <w:rPr>
          <w:rFonts w:ascii="Times New Roman" w:hAnsi="Times New Roman"/>
          <w:sz w:val="28"/>
          <w:szCs w:val="24"/>
        </w:rPr>
        <w:t xml:space="preserve"> =0;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  <w:lang w:val="en-US"/>
        </w:rPr>
        <w:t>t</w:t>
      </w:r>
      <w:r w:rsidRPr="00BF43FA">
        <w:rPr>
          <w:rFonts w:ascii="Times New Roman" w:hAnsi="Times New Roman"/>
          <w:sz w:val="28"/>
          <w:szCs w:val="24"/>
        </w:rPr>
        <w:t xml:space="preserve"> - коэффициент нормированного отклонения, принимаемый в зависимости от требуемого уровня надежности по табл.П.4.2., 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t</w:t>
      </w:r>
      <w:r w:rsidRPr="00BF43FA">
        <w:rPr>
          <w:rFonts w:ascii="Times New Roman" w:hAnsi="Times New Roman"/>
          <w:i/>
          <w:sz w:val="28"/>
          <w:szCs w:val="24"/>
        </w:rPr>
        <w:t xml:space="preserve">=2,19; </w:t>
      </w:r>
    </w:p>
    <w:p w:rsidR="005A3507" w:rsidRPr="00BF43FA" w:rsidRDefault="005A3507" w:rsidP="005A3507">
      <w:pPr>
        <w:tabs>
          <w:tab w:val="left" w:pos="6300"/>
        </w:tabs>
        <w:spacing w:after="0"/>
        <w:ind w:firstLine="709"/>
        <w:jc w:val="center"/>
        <w:rPr>
          <w:rFonts w:ascii="Times New Roman" w:hAnsi="Times New Roman"/>
          <w:caps/>
          <w:sz w:val="28"/>
          <w:szCs w:val="24"/>
        </w:rPr>
      </w:pPr>
      <w:r w:rsidRPr="00BF43FA">
        <w:rPr>
          <w:rFonts w:ascii="Times New Roman" w:hAnsi="Times New Roman"/>
          <w:position w:val="-14"/>
          <w:sz w:val="28"/>
          <w:szCs w:val="24"/>
          <w:lang w:val="en-US"/>
        </w:rPr>
        <w:object w:dxaOrig="4220" w:dyaOrig="380">
          <v:shape id="_x0000_i1059" type="#_x0000_t75" style="width:210.75pt;height:18.75pt" o:ole="">
            <v:imagedata r:id="rId92" o:title=""/>
          </v:shape>
          <o:OLEObject Type="Embed" ProgID="Equation.3" ShapeID="_x0000_i1059" DrawAspect="Content" ObjectID="_1459027206" r:id="rId93"/>
        </w:object>
      </w:r>
      <w:r w:rsidRPr="00BF43FA">
        <w:rPr>
          <w:rFonts w:ascii="Times New Roman" w:hAnsi="Times New Roman"/>
          <w:caps/>
          <w:sz w:val="28"/>
          <w:szCs w:val="24"/>
        </w:rPr>
        <w:t>,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 Нормативные значения сдвиговых характеристик глинистых грунтов в зависимости от расчетного числа приложений расчетной нагрузки (по таблице П.2.6):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При динамическом действии нагрузки: С =0,014 МПа φ = 36˚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При статическом действии нагрузки: С =0,005 МПа φ = 12˚ </w:t>
      </w:r>
    </w:p>
    <w:p w:rsidR="005A3507" w:rsidRPr="00BF43FA" w:rsidRDefault="00363B6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noProof/>
        </w:rPr>
        <w:object w:dxaOrig="1440" w:dyaOrig="1440">
          <v:shape id="_x0000_s1028" type="#_x0000_t75" style="position:absolute;left:0;text-align:left;margin-left:-31.95pt;margin-top:53.9pt;width:687.4pt;height:350.9pt;z-index:251654656">
            <v:imagedata r:id="rId94" o:title=""/>
            <w10:wrap type="topAndBottom"/>
          </v:shape>
          <o:OLEObject Type="Embed" ProgID="AutoCAD.Drawing.17" ShapeID="_x0000_s1028" DrawAspect="Content" ObjectID="_1459027237" r:id="rId95"/>
        </w:object>
      </w:r>
      <w:r w:rsidR="005A3507" w:rsidRPr="00BF43FA">
        <w:rPr>
          <w:rFonts w:ascii="Times New Roman" w:hAnsi="Times New Roman"/>
          <w:sz w:val="28"/>
          <w:szCs w:val="24"/>
        </w:rPr>
        <w:t>Нормативные значения модулей упругости для песков пылеватых при относительной влажности 0,57 принимаем исходя из табл.П.2.5:</w:t>
      </w:r>
      <w:r w:rsidR="005A3507" w:rsidRPr="00BF43FA">
        <w:rPr>
          <w:rFonts w:ascii="Times New Roman" w:hAnsi="Times New Roman"/>
          <w:position w:val="-12"/>
          <w:sz w:val="28"/>
          <w:szCs w:val="24"/>
        </w:rPr>
        <w:object w:dxaOrig="1080" w:dyaOrig="360">
          <v:shape id="_x0000_i1061" type="#_x0000_t75" style="width:53.25pt;height:18pt" o:ole="">
            <v:imagedata r:id="rId96" o:title=""/>
          </v:shape>
          <o:OLEObject Type="Embed" ProgID="Equation.3" ShapeID="_x0000_i1061" DrawAspect="Content" ObjectID="_1459027207" r:id="rId97"/>
        </w:object>
      </w:r>
      <w:r w:rsidR="005A3507" w:rsidRPr="00BF43FA">
        <w:rPr>
          <w:rFonts w:ascii="Times New Roman" w:hAnsi="Times New Roman"/>
          <w:sz w:val="28"/>
          <w:szCs w:val="24"/>
        </w:rPr>
        <w:t xml:space="preserve"> МПа</w:t>
      </w:r>
    </w:p>
    <w:p w:rsidR="005A3507" w:rsidRPr="00BF43FA" w:rsidRDefault="005A3507" w:rsidP="005A35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3507" w:rsidRPr="00BF43FA" w:rsidRDefault="005A3507" w:rsidP="005A3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Общая толщина слоев из материалов, содержащих органическое вяжущее при Е</w:t>
      </w:r>
      <w:r w:rsidRPr="00BF43FA">
        <w:rPr>
          <w:rFonts w:ascii="Times New Roman" w:hAnsi="Times New Roman"/>
          <w:sz w:val="28"/>
          <w:szCs w:val="24"/>
          <w:vertAlign w:val="subscript"/>
        </w:rPr>
        <w:t xml:space="preserve">ТР </w:t>
      </w:r>
      <w:r w:rsidRPr="00BF43FA">
        <w:rPr>
          <w:rFonts w:ascii="Times New Roman" w:hAnsi="Times New Roman"/>
          <w:sz w:val="28"/>
          <w:szCs w:val="24"/>
        </w:rPr>
        <w:t xml:space="preserve">равным 298 МПа, равна </w:t>
      </w:r>
      <w:smartTag w:uri="urn:schemas-microsoft-com:office:smarttags" w:element="metricconverter">
        <w:smartTagPr>
          <w:attr w:name="ProductID" w:val="12 см"/>
        </w:smartTagPr>
        <w:r w:rsidRPr="00BF43FA">
          <w:rPr>
            <w:rFonts w:ascii="Times New Roman" w:hAnsi="Times New Roman"/>
            <w:sz w:val="28"/>
            <w:szCs w:val="24"/>
          </w:rPr>
          <w:t>12 см</w:t>
        </w:r>
      </w:smartTag>
      <w:r w:rsidRPr="00BF43FA">
        <w:rPr>
          <w:rFonts w:ascii="Times New Roman" w:hAnsi="Times New Roman"/>
          <w:sz w:val="28"/>
          <w:szCs w:val="24"/>
        </w:rPr>
        <w:t>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Покрытие, как наиболее прочный, водонепроницаемый, тонкий слой дорожной одежды, наиболее дорогостоящий, хорошо сопротивляющийся истирающим, ударным и сдвигающим нагрузкам от колес, устраивается из плотного асфальтобетона.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В соответствии с ГОСТ 9128 (приложение А) для </w:t>
      </w:r>
      <w:r w:rsidRPr="00BF43FA">
        <w:rPr>
          <w:rFonts w:ascii="Times New Roman" w:hAnsi="Times New Roman"/>
          <w:sz w:val="28"/>
          <w:szCs w:val="24"/>
          <w:lang w:val="en-US"/>
        </w:rPr>
        <w:t>II</w:t>
      </w:r>
      <w:r w:rsidRPr="00BF43FA">
        <w:rPr>
          <w:rFonts w:ascii="Times New Roman" w:hAnsi="Times New Roman"/>
          <w:sz w:val="28"/>
          <w:szCs w:val="24"/>
        </w:rPr>
        <w:t xml:space="preserve"> категории дороги в </w:t>
      </w:r>
      <w:r w:rsidRPr="00BF43FA">
        <w:rPr>
          <w:rFonts w:ascii="Times New Roman" w:hAnsi="Times New Roman"/>
          <w:sz w:val="28"/>
          <w:szCs w:val="24"/>
          <w:lang w:val="en-US"/>
        </w:rPr>
        <w:t>III</w:t>
      </w:r>
      <w:r w:rsidRPr="00BF43FA">
        <w:rPr>
          <w:rFonts w:ascii="Times New Roman" w:hAnsi="Times New Roman"/>
          <w:sz w:val="28"/>
          <w:szCs w:val="24"/>
        </w:rPr>
        <w:t xml:space="preserve"> дорожно-климатической зоны берем мелкозернистый плотный асфальтобетон, марки </w:t>
      </w:r>
      <w:r w:rsidRPr="00BF43FA">
        <w:rPr>
          <w:rFonts w:ascii="Times New Roman" w:hAnsi="Times New Roman"/>
          <w:sz w:val="28"/>
          <w:szCs w:val="24"/>
          <w:lang w:val="en-US"/>
        </w:rPr>
        <w:t>I</w:t>
      </w:r>
      <w:r w:rsidRPr="00BF43FA">
        <w:rPr>
          <w:rFonts w:ascii="Times New Roman" w:hAnsi="Times New Roman"/>
          <w:sz w:val="28"/>
          <w:szCs w:val="24"/>
        </w:rPr>
        <w:t xml:space="preserve"> на битуме БНД 60/90.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Верхний слой основания дорожной одежды назначается, для снижения стоимости дорожной одежды, из местных грунтов укрепленных вяжущим, т.е песок пылеватый, обработанный комплексным вяжущим. 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Для нижнего слоя основания дорожной одежды применяем ПГС в связи с тем, что грунт земляного полотна сильнопучинистый, то в качестве основания следует применять непучинистые грунты. В районе строительства преобладают песчаные грунты и песчано-гравийные смеси, и их применение значительно снизит стоимость слоя.</w:t>
      </w:r>
    </w:p>
    <w:p w:rsidR="005A3507" w:rsidRPr="00BF43FA" w:rsidRDefault="005A3507" w:rsidP="005A35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3507" w:rsidRPr="00BF43FA" w:rsidRDefault="005A3507" w:rsidP="005A3507">
      <w:pPr>
        <w:spacing w:after="12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BF43FA">
        <w:rPr>
          <w:rFonts w:ascii="Times New Roman" w:hAnsi="Times New Roman"/>
          <w:b/>
          <w:iCs/>
          <w:sz w:val="28"/>
          <w:szCs w:val="28"/>
        </w:rPr>
        <w:t>7.5.Расчетные характеристики  материалов и грунта земляного полотна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58"/>
        <w:gridCol w:w="1800"/>
        <w:gridCol w:w="1800"/>
        <w:gridCol w:w="1800"/>
      </w:tblGrid>
      <w:tr w:rsidR="005A3507" w:rsidRPr="00AC0FC1" w:rsidTr="00610905">
        <w:trPr>
          <w:trHeight w:val="495"/>
        </w:trPr>
        <w:tc>
          <w:tcPr>
            <w:tcW w:w="2448" w:type="dxa"/>
            <w:vAlign w:val="center"/>
          </w:tcPr>
          <w:p w:rsidR="005A3507" w:rsidRPr="00BF43FA" w:rsidRDefault="005A3507" w:rsidP="006109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Материал слоя и грунта</w:t>
            </w:r>
          </w:p>
        </w:tc>
        <w:tc>
          <w:tcPr>
            <w:tcW w:w="175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ind w:left="390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ind w:left="75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Расчет по упругому</w:t>
            </w:r>
          </w:p>
          <w:p w:rsidR="005A3507" w:rsidRPr="00BF43FA" w:rsidRDefault="005A3507" w:rsidP="00610905">
            <w:pPr>
              <w:spacing w:after="0" w:line="240" w:lineRule="auto"/>
              <w:ind w:left="75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прогибу, МПа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Расчет по сопротивлению на сдвиг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Расчет по сопротивлению растяжению при изгибе</w:t>
            </w:r>
          </w:p>
        </w:tc>
      </w:tr>
      <w:tr w:rsidR="005A3507" w:rsidRPr="00AC0FC1" w:rsidTr="00610905">
        <w:tc>
          <w:tcPr>
            <w:tcW w:w="244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 xml:space="preserve">Мелкозернистый асфальтобетон  тип А, </w:t>
            </w:r>
            <w:r w:rsidRPr="00BF43FA">
              <w:rPr>
                <w:rFonts w:ascii="Times New Roman" w:hAnsi="Times New Roman"/>
                <w:lang w:val="en-US"/>
              </w:rPr>
              <w:t>I</w:t>
            </w:r>
            <w:r w:rsidRPr="00BF43FA">
              <w:rPr>
                <w:rFonts w:ascii="Times New Roman" w:hAnsi="Times New Roman"/>
              </w:rPr>
              <w:t xml:space="preserve"> марки на битуме БНД 60/90</w:t>
            </w:r>
          </w:p>
        </w:tc>
        <w:tc>
          <w:tcPr>
            <w:tcW w:w="175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ОДН 218.046-01 П.3.1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П.3.2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При + 10˚С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1</w:t>
            </w:r>
            <w:r w:rsidRPr="00BF43FA">
              <w:rPr>
                <w:rFonts w:ascii="Times New Roman" w:hAnsi="Times New Roman"/>
              </w:rPr>
              <w:t>=3200 МПа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При +30˚С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1</w:t>
            </w:r>
            <w:r w:rsidRPr="00BF43FA">
              <w:rPr>
                <w:rFonts w:ascii="Times New Roman" w:hAnsi="Times New Roman"/>
              </w:rPr>
              <w:t>=1100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1</w:t>
            </w:r>
            <w:r w:rsidRPr="00BF43FA">
              <w:rPr>
                <w:rFonts w:ascii="Times New Roman" w:hAnsi="Times New Roman"/>
              </w:rPr>
              <w:t>=4500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  <w:lang w:val="en-US"/>
              </w:rPr>
              <w:t>R</w:t>
            </w:r>
            <w:r w:rsidRPr="00BF43FA">
              <w:rPr>
                <w:rFonts w:ascii="Times New Roman" w:hAnsi="Times New Roman"/>
                <w:vertAlign w:val="subscript"/>
              </w:rPr>
              <w:t>и</w:t>
            </w:r>
            <w:r w:rsidRPr="00BF43FA">
              <w:rPr>
                <w:rFonts w:ascii="Times New Roman" w:hAnsi="Times New Roman"/>
              </w:rPr>
              <w:t>=9,8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  <w:lang w:val="en-US"/>
              </w:rPr>
              <w:t>m</w:t>
            </w:r>
            <w:r w:rsidRPr="00BF43FA">
              <w:rPr>
                <w:rFonts w:ascii="Times New Roman" w:hAnsi="Times New Roman"/>
              </w:rPr>
              <w:t>=5,5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  <w:lang w:val="en-US"/>
              </w:rPr>
              <w:sym w:font="WP Greek Courier" w:char="F022"/>
            </w:r>
            <w:r w:rsidRPr="00BF43FA">
              <w:rPr>
                <w:rFonts w:ascii="Times New Roman" w:hAnsi="Times New Roman"/>
                <w:lang w:val="en-US"/>
              </w:rPr>
              <w:t>=5</w:t>
            </w:r>
            <w:r w:rsidRPr="00BF43FA">
              <w:rPr>
                <w:rFonts w:ascii="Times New Roman" w:hAnsi="Times New Roman"/>
              </w:rPr>
              <w:t>,2</w:t>
            </w:r>
          </w:p>
        </w:tc>
      </w:tr>
      <w:tr w:rsidR="005A3507" w:rsidRPr="00AC0FC1" w:rsidTr="00610905">
        <w:tc>
          <w:tcPr>
            <w:tcW w:w="244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 xml:space="preserve">Крупнозернистый пористый марки </w:t>
            </w:r>
            <w:r w:rsidRPr="00BF43FA">
              <w:rPr>
                <w:rFonts w:ascii="Times New Roman" w:hAnsi="Times New Roman"/>
                <w:lang w:val="en-US"/>
              </w:rPr>
              <w:t>II</w:t>
            </w:r>
            <w:r w:rsidRPr="00BF43FA">
              <w:rPr>
                <w:rFonts w:ascii="Times New Roman" w:hAnsi="Times New Roman"/>
              </w:rPr>
              <w:t xml:space="preserve"> асфальтобетон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БНД 60/90</w:t>
            </w:r>
          </w:p>
        </w:tc>
        <w:tc>
          <w:tcPr>
            <w:tcW w:w="175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ОДН 218.046-01 П.3.1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П.3.2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При + 10˚С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2</w:t>
            </w:r>
            <w:r w:rsidRPr="00BF43FA">
              <w:rPr>
                <w:rFonts w:ascii="Times New Roman" w:hAnsi="Times New Roman"/>
              </w:rPr>
              <w:t>=2000 МПа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При +30˚С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2</w:t>
            </w:r>
            <w:r w:rsidRPr="00BF43FA">
              <w:rPr>
                <w:rFonts w:ascii="Times New Roman" w:hAnsi="Times New Roman"/>
              </w:rPr>
              <w:t>=700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2</w:t>
            </w:r>
            <w:r w:rsidRPr="00BF43FA">
              <w:rPr>
                <w:rFonts w:ascii="Times New Roman" w:hAnsi="Times New Roman"/>
              </w:rPr>
              <w:t>=2800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  <w:lang w:val="en-US"/>
              </w:rPr>
              <w:t>R</w:t>
            </w:r>
            <w:r w:rsidRPr="00BF43FA">
              <w:rPr>
                <w:rFonts w:ascii="Times New Roman" w:hAnsi="Times New Roman"/>
                <w:vertAlign w:val="subscript"/>
              </w:rPr>
              <w:t>и</w:t>
            </w:r>
            <w:r w:rsidRPr="00BF43FA">
              <w:rPr>
                <w:rFonts w:ascii="Times New Roman" w:hAnsi="Times New Roman"/>
              </w:rPr>
              <w:t>=8,0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  <w:lang w:val="en-US"/>
              </w:rPr>
              <w:t>m</w:t>
            </w:r>
            <w:r w:rsidRPr="00BF43FA">
              <w:rPr>
                <w:rFonts w:ascii="Times New Roman" w:hAnsi="Times New Roman"/>
              </w:rPr>
              <w:t>=4,3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  <w:lang w:val="en-US"/>
              </w:rPr>
              <w:sym w:font="WP Greek Courier" w:char="F022"/>
            </w:r>
            <w:r w:rsidRPr="00BF43FA">
              <w:rPr>
                <w:rFonts w:ascii="Times New Roman" w:hAnsi="Times New Roman"/>
                <w:lang w:val="en-US"/>
              </w:rPr>
              <w:t>=5</w:t>
            </w:r>
            <w:r w:rsidRPr="00BF43FA">
              <w:rPr>
                <w:rFonts w:ascii="Times New Roman" w:hAnsi="Times New Roman"/>
              </w:rPr>
              <w:t>,</w:t>
            </w:r>
            <w:r w:rsidRPr="00BF43FA">
              <w:rPr>
                <w:rFonts w:ascii="Times New Roman" w:hAnsi="Times New Roman"/>
                <w:lang w:val="en-US"/>
              </w:rPr>
              <w:t>9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3507" w:rsidRPr="00AC0FC1" w:rsidTr="00610905">
        <w:tc>
          <w:tcPr>
            <w:tcW w:w="244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 xml:space="preserve">Песок пылеватый укрепленный комплексным вяжущим, приготовленный в установке. Класс по прочности </w:t>
            </w:r>
            <w:r w:rsidRPr="00BF43F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5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F43FA">
              <w:rPr>
                <w:rFonts w:ascii="Times New Roman" w:hAnsi="Times New Roman"/>
              </w:rPr>
              <w:t>ОДН 218.046-01 П.3.5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3</w:t>
            </w:r>
            <w:r w:rsidRPr="00BF43FA">
              <w:rPr>
                <w:rFonts w:ascii="Times New Roman" w:hAnsi="Times New Roman"/>
              </w:rPr>
              <w:t>=600 МПа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3</w:t>
            </w:r>
            <w:r w:rsidRPr="00BF43FA">
              <w:rPr>
                <w:rFonts w:ascii="Times New Roman" w:hAnsi="Times New Roman"/>
              </w:rPr>
              <w:t>=600 МПа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3</w:t>
            </w:r>
            <w:r w:rsidRPr="00BF43FA">
              <w:rPr>
                <w:rFonts w:ascii="Times New Roman" w:hAnsi="Times New Roman"/>
              </w:rPr>
              <w:t>=600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  <w:lang w:val="en-US"/>
              </w:rPr>
              <w:t>R</w:t>
            </w:r>
            <w:r w:rsidRPr="00BF43FA">
              <w:rPr>
                <w:rFonts w:ascii="Times New Roman" w:hAnsi="Times New Roman"/>
              </w:rPr>
              <w:t>=0,45 МПа</w:t>
            </w:r>
          </w:p>
        </w:tc>
      </w:tr>
      <w:tr w:rsidR="005A3507" w:rsidRPr="00AC0FC1" w:rsidTr="00610905">
        <w:trPr>
          <w:trHeight w:val="741"/>
        </w:trPr>
        <w:tc>
          <w:tcPr>
            <w:tcW w:w="244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Песчано-гравийная смесь</w:t>
            </w:r>
          </w:p>
        </w:tc>
        <w:tc>
          <w:tcPr>
            <w:tcW w:w="175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F43FA">
              <w:rPr>
                <w:rFonts w:ascii="Times New Roman" w:hAnsi="Times New Roman"/>
              </w:rPr>
              <w:t>ОДН 218.046-01 П.3.8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4</w:t>
            </w:r>
            <w:r w:rsidRPr="00BF43FA">
              <w:rPr>
                <w:rFonts w:ascii="Times New Roman" w:hAnsi="Times New Roman"/>
              </w:rPr>
              <w:t>=180 МПа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 xml:space="preserve"> 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4</w:t>
            </w:r>
            <w:r w:rsidRPr="00BF43FA">
              <w:rPr>
                <w:rFonts w:ascii="Times New Roman" w:hAnsi="Times New Roman"/>
              </w:rPr>
              <w:t>=180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</w:t>
            </w:r>
            <w:r w:rsidRPr="00BF43FA">
              <w:rPr>
                <w:rFonts w:ascii="Times New Roman" w:hAnsi="Times New Roman"/>
                <w:vertAlign w:val="subscript"/>
              </w:rPr>
              <w:t>4</w:t>
            </w:r>
            <w:r w:rsidRPr="00BF43FA">
              <w:rPr>
                <w:rFonts w:ascii="Times New Roman" w:hAnsi="Times New Roman"/>
              </w:rPr>
              <w:t>=180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3507" w:rsidRPr="00AC0FC1" w:rsidTr="00610905">
        <w:trPr>
          <w:trHeight w:val="984"/>
        </w:trPr>
        <w:tc>
          <w:tcPr>
            <w:tcW w:w="244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Грунт земляного полотна – песок пылеватый</w:t>
            </w:r>
          </w:p>
        </w:tc>
        <w:tc>
          <w:tcPr>
            <w:tcW w:w="1758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ОДН 218.046-01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Егр=87,6 МПа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Егр=87,6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F43FA">
              <w:rPr>
                <w:rFonts w:ascii="Times New Roman" w:hAnsi="Times New Roman"/>
              </w:rPr>
              <w:t>φ</w:t>
            </w:r>
            <w:r w:rsidRPr="00BF43FA">
              <w:rPr>
                <w:rFonts w:ascii="Times New Roman" w:hAnsi="Times New Roman"/>
                <w:vertAlign w:val="subscript"/>
                <w:lang w:val="en-US"/>
              </w:rPr>
              <w:t>c</w:t>
            </w:r>
            <w:r w:rsidRPr="00BF43FA">
              <w:rPr>
                <w:rFonts w:ascii="Times New Roman" w:hAnsi="Times New Roman"/>
              </w:rPr>
              <w:t>=</w:t>
            </w:r>
            <w:r w:rsidRPr="00BF43FA">
              <w:rPr>
                <w:rFonts w:ascii="Times New Roman" w:hAnsi="Times New Roman"/>
                <w:lang w:val="en-US"/>
              </w:rPr>
              <w:t>1</w:t>
            </w:r>
            <w:r w:rsidRPr="00BF43FA">
              <w:rPr>
                <w:rFonts w:ascii="Times New Roman" w:hAnsi="Times New Roman"/>
              </w:rPr>
              <w:t>2˚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φ</w:t>
            </w:r>
            <w:r w:rsidRPr="00BF43FA">
              <w:rPr>
                <w:rFonts w:ascii="Times New Roman" w:hAnsi="Times New Roman"/>
                <w:vertAlign w:val="subscript"/>
              </w:rPr>
              <w:t>д</w:t>
            </w:r>
            <w:r w:rsidRPr="00BF43FA">
              <w:rPr>
                <w:rFonts w:ascii="Times New Roman" w:hAnsi="Times New Roman"/>
              </w:rPr>
              <w:t>=36˚</w:t>
            </w:r>
          </w:p>
        </w:tc>
        <w:tc>
          <w:tcPr>
            <w:tcW w:w="1800" w:type="dxa"/>
            <w:vAlign w:val="center"/>
          </w:tcPr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Егр=87,6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с</w:t>
            </w:r>
            <w:r w:rsidRPr="00BF43FA">
              <w:rPr>
                <w:rFonts w:ascii="Times New Roman" w:hAnsi="Times New Roman"/>
                <w:vertAlign w:val="subscript"/>
              </w:rPr>
              <w:t>гр</w:t>
            </w:r>
            <w:r w:rsidRPr="00BF43FA">
              <w:rPr>
                <w:rFonts w:ascii="Times New Roman" w:hAnsi="Times New Roman"/>
              </w:rPr>
              <w:t>=0,005 Мпа</w:t>
            </w:r>
          </w:p>
          <w:p w:rsidR="005A3507" w:rsidRPr="00BF43FA" w:rsidRDefault="005A3507" w:rsidP="00610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43FA">
              <w:rPr>
                <w:rFonts w:ascii="Times New Roman" w:hAnsi="Times New Roman"/>
              </w:rPr>
              <w:t>с</w:t>
            </w:r>
            <w:r w:rsidRPr="00BF43FA">
              <w:rPr>
                <w:rFonts w:ascii="Times New Roman" w:hAnsi="Times New Roman"/>
                <w:vertAlign w:val="subscript"/>
              </w:rPr>
              <w:t>д</w:t>
            </w:r>
            <w:r w:rsidRPr="00BF43FA">
              <w:rPr>
                <w:rFonts w:ascii="Times New Roman" w:hAnsi="Times New Roman"/>
              </w:rPr>
              <w:t>=0,014 МПа</w:t>
            </w:r>
          </w:p>
        </w:tc>
      </w:tr>
    </w:tbl>
    <w:p w:rsidR="005A3507" w:rsidRPr="00BF43FA" w:rsidRDefault="005A3507" w:rsidP="005A3507">
      <w:pPr>
        <w:spacing w:after="12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Arial" w:hAnsi="Arial"/>
          <w:i/>
          <w:sz w:val="24"/>
          <w:szCs w:val="24"/>
        </w:rPr>
        <w:t xml:space="preserve">                          </w:t>
      </w:r>
      <w:r w:rsidRPr="00BF43FA">
        <w:rPr>
          <w:rFonts w:ascii="Times New Roman" w:hAnsi="Times New Roman"/>
          <w:b/>
          <w:bCs/>
          <w:iCs/>
          <w:sz w:val="28"/>
          <w:szCs w:val="28"/>
        </w:rPr>
        <w:t>7.6.Расчет дорожной одежды по упругому прогибу</w:t>
      </w:r>
    </w:p>
    <w:p w:rsidR="005A3507" w:rsidRPr="00BF43FA" w:rsidRDefault="005A3507" w:rsidP="005A3507">
      <w:pPr>
        <w:spacing w:after="120" w:line="240" w:lineRule="auto"/>
        <w:rPr>
          <w:rFonts w:ascii="Arial" w:hAnsi="Arial"/>
          <w:b/>
          <w:bCs/>
          <w:iCs/>
          <w:sz w:val="32"/>
          <w:szCs w:val="24"/>
        </w:rPr>
      </w:pP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t xml:space="preserve">Прочность конструкции количественно оценивается величиной коэффициента прочности. При оценке прочности конструкции в целом по допускаемому упругому прогибу коэффициент прочности определяют по: 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position w:val="-30"/>
          <w:sz w:val="28"/>
          <w:szCs w:val="24"/>
        </w:rPr>
        <w:object w:dxaOrig="1340" w:dyaOrig="720">
          <v:shape id="_x0000_i1062" type="#_x0000_t75" style="width:66.75pt;height:36pt" o:ole="" fillcolor="window">
            <v:imagedata r:id="rId98" o:title=""/>
          </v:shape>
          <o:OLEObject Type="Embed" ProgID="Equation.3" ShapeID="_x0000_i1062" DrawAspect="Content" ObjectID="_1459027208" r:id="rId99"/>
        </w:object>
      </w:r>
    </w:p>
    <w:p w:rsidR="005A3507" w:rsidRPr="00BF43FA" w:rsidRDefault="005A3507" w:rsidP="005A3507">
      <w:pPr>
        <w:spacing w:after="120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BF43FA">
        <w:rPr>
          <w:rFonts w:ascii="Times New Roman" w:hAnsi="Times New Roman"/>
          <w:i/>
          <w:sz w:val="28"/>
          <w:szCs w:val="20"/>
        </w:rPr>
        <w:t>Конструкция дорожной одежды удовлетворяет требованиям надежности и прочности по критерию упругого прогиба, если: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30"/>
          <w:sz w:val="28"/>
          <w:szCs w:val="24"/>
        </w:rPr>
        <w:object w:dxaOrig="1320" w:dyaOrig="720">
          <v:shape id="_x0000_i1063" type="#_x0000_t75" style="width:65.25pt;height:36pt" o:ole="" fillcolor="window">
            <v:imagedata r:id="rId100" o:title=""/>
          </v:shape>
          <o:OLEObject Type="Embed" ProgID="Equation.3" ShapeID="_x0000_i1063" DrawAspect="Content" ObjectID="_1459027209" r:id="rId101"/>
        </w:object>
      </w:r>
      <w:r w:rsidRPr="00BF43FA">
        <w:rPr>
          <w:rFonts w:ascii="Times New Roman" w:hAnsi="Times New Roman"/>
          <w:sz w:val="28"/>
          <w:szCs w:val="24"/>
        </w:rPr>
        <w:t xml:space="preserve"> , где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К</w:t>
      </w:r>
      <w:r w:rsidRPr="00BF43FA">
        <w:rPr>
          <w:rFonts w:ascii="Times New Roman" w:hAnsi="Times New Roman"/>
          <w:sz w:val="28"/>
          <w:szCs w:val="24"/>
          <w:vertAlign w:val="subscript"/>
        </w:rPr>
        <w:t>ПР</w:t>
      </w:r>
      <w:r w:rsidRPr="00BF43FA">
        <w:rPr>
          <w:rFonts w:ascii="Times New Roman" w:hAnsi="Times New Roman"/>
          <w:sz w:val="28"/>
          <w:szCs w:val="24"/>
        </w:rPr>
        <w:t xml:space="preserve"> – коэффициент прочности;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Е</w:t>
      </w:r>
      <w:r w:rsidRPr="00BF43FA">
        <w:rPr>
          <w:rFonts w:ascii="Times New Roman" w:hAnsi="Times New Roman"/>
          <w:sz w:val="28"/>
          <w:szCs w:val="24"/>
          <w:vertAlign w:val="subscript"/>
        </w:rPr>
        <w:t>ТР</w:t>
      </w:r>
      <w:r w:rsidRPr="00BF43FA">
        <w:rPr>
          <w:rFonts w:ascii="Times New Roman" w:hAnsi="Times New Roman"/>
          <w:sz w:val="28"/>
          <w:szCs w:val="24"/>
        </w:rPr>
        <w:t xml:space="preserve"> – требуемый модуль упругости конструкции;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Е</w:t>
      </w:r>
      <w:r w:rsidRPr="00BF43FA">
        <w:rPr>
          <w:rFonts w:ascii="Times New Roman" w:hAnsi="Times New Roman"/>
          <w:sz w:val="28"/>
          <w:szCs w:val="24"/>
          <w:vertAlign w:val="subscript"/>
        </w:rPr>
        <w:t>ОБЩ</w:t>
      </w:r>
      <w:r w:rsidRPr="00BF43FA">
        <w:rPr>
          <w:rFonts w:ascii="Times New Roman" w:hAnsi="Times New Roman"/>
          <w:sz w:val="28"/>
          <w:szCs w:val="24"/>
        </w:rPr>
        <w:t xml:space="preserve"> – общий модуль упругости конструкции.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4"/>
        </w:rPr>
        <w:t xml:space="preserve">Для капитального типа покрытия, </w:t>
      </w:r>
      <w:r w:rsidRPr="00BF43FA">
        <w:rPr>
          <w:rFonts w:ascii="Times New Roman" w:hAnsi="Times New Roman"/>
          <w:sz w:val="28"/>
          <w:szCs w:val="24"/>
          <w:lang w:val="en-US"/>
        </w:rPr>
        <w:t>II</w:t>
      </w:r>
      <w:r w:rsidRPr="00BF43FA">
        <w:rPr>
          <w:rFonts w:ascii="Times New Roman" w:hAnsi="Times New Roman"/>
          <w:sz w:val="28"/>
          <w:szCs w:val="24"/>
        </w:rPr>
        <w:t xml:space="preserve"> категории и заданного </w:t>
      </w:r>
      <w:r w:rsidRPr="00BF43FA">
        <w:rPr>
          <w:rFonts w:ascii="Times New Roman" w:hAnsi="Times New Roman"/>
          <w:sz w:val="28"/>
          <w:szCs w:val="28"/>
        </w:rPr>
        <w:t xml:space="preserve">коэффициента прочности принимаем   </w:t>
      </w:r>
      <w:r w:rsidRPr="00BF43FA">
        <w:rPr>
          <w:rFonts w:ascii="Times New Roman" w:hAnsi="Times New Roman"/>
          <w:position w:val="-14"/>
          <w:sz w:val="28"/>
          <w:szCs w:val="28"/>
        </w:rPr>
        <w:object w:dxaOrig="1100" w:dyaOrig="400">
          <v:shape id="_x0000_i1064" type="#_x0000_t75" style="width:54.75pt;height:19.5pt" o:ole="">
            <v:imagedata r:id="rId102" o:title=""/>
          </v:shape>
          <o:OLEObject Type="Embed" ProgID="Equation.3" ShapeID="_x0000_i1064" DrawAspect="Content" ObjectID="_1459027210" r:id="rId103"/>
        </w:object>
      </w:r>
      <w:r w:rsidRPr="00BF43FA">
        <w:rPr>
          <w:rFonts w:ascii="Times New Roman" w:hAnsi="Times New Roman"/>
          <w:sz w:val="28"/>
          <w:szCs w:val="28"/>
        </w:rPr>
        <w:t>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t>Расчетные параметры нагрузки для группы расчетной нагрузки А</w:t>
      </w:r>
      <w:r w:rsidRPr="00BF43FA">
        <w:rPr>
          <w:rFonts w:ascii="Times New Roman" w:hAnsi="Times New Roman"/>
          <w:sz w:val="28"/>
          <w:szCs w:val="28"/>
          <w:lang w:val="en-US"/>
        </w:rPr>
        <w:t>I</w:t>
      </w:r>
      <w:r w:rsidRPr="00BF43FA">
        <w:rPr>
          <w:rFonts w:ascii="Times New Roman" w:hAnsi="Times New Roman"/>
          <w:sz w:val="28"/>
          <w:szCs w:val="28"/>
        </w:rPr>
        <w:t xml:space="preserve">, (берем по таблице П.1.1) </w:t>
      </w:r>
      <w:r w:rsidRPr="00BF43FA">
        <w:rPr>
          <w:rFonts w:ascii="Times New Roman" w:hAnsi="Times New Roman"/>
          <w:sz w:val="28"/>
          <w:szCs w:val="28"/>
          <w:lang w:val="en-US"/>
        </w:rPr>
        <w:t>P</w:t>
      </w:r>
      <w:r w:rsidRPr="00BF43FA">
        <w:rPr>
          <w:rFonts w:ascii="Times New Roman" w:hAnsi="Times New Roman"/>
          <w:sz w:val="28"/>
          <w:szCs w:val="28"/>
        </w:rPr>
        <w:t xml:space="preserve">=60 </w:t>
      </w:r>
      <w:r w:rsidRPr="00BF43FA">
        <w:rPr>
          <w:rFonts w:ascii="Times New Roman" w:hAnsi="Times New Roman"/>
          <w:sz w:val="28"/>
          <w:szCs w:val="28"/>
          <w:lang w:val="en-US"/>
        </w:rPr>
        <w:t>M</w:t>
      </w:r>
      <w:r w:rsidRPr="00BF43FA">
        <w:rPr>
          <w:rFonts w:ascii="Times New Roman" w:hAnsi="Times New Roman"/>
          <w:sz w:val="28"/>
          <w:szCs w:val="28"/>
        </w:rPr>
        <w:t xml:space="preserve">Па, </w:t>
      </w:r>
      <w:r w:rsidRPr="00BF43FA">
        <w:rPr>
          <w:rFonts w:ascii="Times New Roman" w:hAnsi="Times New Roman"/>
          <w:sz w:val="28"/>
          <w:szCs w:val="28"/>
          <w:lang w:val="en-US"/>
        </w:rPr>
        <w:t>D</w:t>
      </w:r>
      <w:r w:rsidRPr="00BF43FA">
        <w:rPr>
          <w:rFonts w:ascii="Times New Roman" w:hAnsi="Times New Roman"/>
          <w:sz w:val="28"/>
          <w:szCs w:val="28"/>
        </w:rPr>
        <w:t xml:space="preserve">=37 см 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Путем послойного расчета с помощью номограммы определяют модуль упругости на поверхности покрытия Е</w:t>
      </w:r>
      <w:r w:rsidRPr="00BF43FA">
        <w:rPr>
          <w:rFonts w:ascii="Times New Roman" w:hAnsi="Times New Roman"/>
          <w:sz w:val="28"/>
          <w:szCs w:val="24"/>
          <w:vertAlign w:val="subscript"/>
        </w:rPr>
        <w:t>ОБЩ</w:t>
      </w:r>
      <w:r w:rsidRPr="00BF43FA">
        <w:rPr>
          <w:rFonts w:ascii="Times New Roman" w:hAnsi="Times New Roman"/>
          <w:sz w:val="28"/>
          <w:szCs w:val="24"/>
        </w:rPr>
        <w:t>.</w:t>
      </w:r>
    </w:p>
    <w:p w:rsidR="005A3507" w:rsidRPr="00BF43FA" w:rsidRDefault="005A3507" w:rsidP="005A35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Общий модуль упругости на поверхности четвертого слоя</w:t>
      </w:r>
    </w:p>
    <w:p w:rsidR="005A3507" w:rsidRPr="00BF43FA" w:rsidRDefault="005A3507" w:rsidP="005A3507">
      <w:pPr>
        <w:tabs>
          <w:tab w:val="left" w:pos="8080"/>
        </w:tabs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86"/>
          <w:sz w:val="28"/>
          <w:szCs w:val="24"/>
        </w:rPr>
        <w:object w:dxaOrig="5100" w:dyaOrig="1800">
          <v:shape id="_x0000_i1065" type="#_x0000_t75" style="width:275.25pt;height:97.5pt" o:ole="" fillcolor="window">
            <v:imagedata r:id="rId104" o:title=""/>
          </v:shape>
          <o:OLEObject Type="Embed" ProgID="Equation.3" ShapeID="_x0000_i1065" DrawAspect="Content" ObjectID="_1459027211" r:id="rId105"/>
        </w:object>
      </w:r>
    </w:p>
    <w:p w:rsidR="005A3507" w:rsidRPr="00BF43FA" w:rsidRDefault="005A3507" w:rsidP="005A35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Общий модуль упругости на поверхности третьего слоя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88"/>
          <w:sz w:val="28"/>
          <w:szCs w:val="24"/>
        </w:rPr>
        <w:object w:dxaOrig="5100" w:dyaOrig="1880">
          <v:shape id="_x0000_i1066" type="#_x0000_t75" style="width:252.75pt;height:93.75pt" o:ole="" fillcolor="window">
            <v:imagedata r:id="rId106" o:title=""/>
          </v:shape>
          <o:OLEObject Type="Embed" ProgID="Equation.3" ShapeID="_x0000_i1066" DrawAspect="Content" ObjectID="_1459027212" r:id="rId107"/>
        </w:object>
      </w:r>
    </w:p>
    <w:p w:rsidR="005A3507" w:rsidRPr="00BF43FA" w:rsidRDefault="005A3507" w:rsidP="005A35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Общий модуль упругости на поверхности второго слоя</w:t>
      </w:r>
    </w:p>
    <w:p w:rsidR="005A3507" w:rsidRDefault="005A3507" w:rsidP="005A3507">
      <w:pPr>
        <w:spacing w:after="0"/>
        <w:ind w:firstLine="709"/>
        <w:jc w:val="center"/>
        <w:rPr>
          <w:rFonts w:ascii="Times New Roman" w:hAnsi="Times New Roman"/>
          <w:position w:val="-88"/>
          <w:sz w:val="28"/>
          <w:szCs w:val="24"/>
        </w:rPr>
      </w:pPr>
      <w:r w:rsidRPr="00BF43FA">
        <w:rPr>
          <w:rFonts w:ascii="Times New Roman" w:hAnsi="Times New Roman"/>
          <w:position w:val="-88"/>
          <w:sz w:val="28"/>
          <w:szCs w:val="24"/>
        </w:rPr>
        <w:object w:dxaOrig="4760" w:dyaOrig="1880">
          <v:shape id="_x0000_i1067" type="#_x0000_t75" style="width:237.75pt;height:93.75pt" o:ole="" fillcolor="window">
            <v:imagedata r:id="rId108" o:title=""/>
          </v:shape>
          <o:OLEObject Type="Embed" ProgID="Equation.3" ShapeID="_x0000_i1067" DrawAspect="Content" ObjectID="_1459027213" r:id="rId109"/>
        </w:objec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5A3507" w:rsidRPr="00BF43FA" w:rsidRDefault="005A3507" w:rsidP="005A35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Общий модуль упругости на поверхности покрытия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88"/>
          <w:sz w:val="28"/>
          <w:szCs w:val="24"/>
        </w:rPr>
        <w:object w:dxaOrig="4380" w:dyaOrig="1880">
          <v:shape id="_x0000_i1068" type="#_x0000_t75" style="width:219pt;height:93.75pt" o:ole="" fillcolor="window">
            <v:imagedata r:id="rId110" o:title=""/>
          </v:shape>
          <o:OLEObject Type="Embed" ProgID="Equation.3" ShapeID="_x0000_i1068" DrawAspect="Content" ObjectID="_1459027214" r:id="rId111"/>
        </w:object>
      </w:r>
    </w:p>
    <w:p w:rsidR="005A3507" w:rsidRPr="00BF43FA" w:rsidRDefault="005A3507" w:rsidP="005A3507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Коэффициент прочности по упругому прогибу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30"/>
          <w:sz w:val="28"/>
          <w:szCs w:val="24"/>
        </w:rPr>
        <w:object w:dxaOrig="3780" w:dyaOrig="720">
          <v:shape id="_x0000_i1069" type="#_x0000_t75" style="width:189pt;height:36pt" o:ole="" fillcolor="window">
            <v:imagedata r:id="rId112" o:title=""/>
          </v:shape>
          <o:OLEObject Type="Embed" ProgID="Equation.3" ShapeID="_x0000_i1069" DrawAspect="Content" ObjectID="_1459027215" r:id="rId113"/>
        </w:object>
      </w:r>
      <w:r w:rsidRPr="00BF43FA">
        <w:rPr>
          <w:rFonts w:ascii="Times New Roman" w:hAnsi="Times New Roman"/>
          <w:sz w:val="28"/>
          <w:szCs w:val="24"/>
        </w:rPr>
        <w:t>(требуемый минимальный коэффициент прочности для расчета по допускаемому упругому прогибу, определяется по табл.3.1).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Следовательно, выбранная конструкция удовлетворяет условию прочности по допускаемому упругому прогибу.</w:t>
      </w:r>
    </w:p>
    <w:p w:rsidR="005A3507" w:rsidRPr="00BF43FA" w:rsidRDefault="005A3507" w:rsidP="005A3507">
      <w:pPr>
        <w:spacing w:after="0" w:line="240" w:lineRule="auto"/>
        <w:rPr>
          <w:rFonts w:ascii="Arial" w:hAnsi="Arial"/>
          <w:sz w:val="28"/>
          <w:szCs w:val="24"/>
        </w:rPr>
      </w:pPr>
    </w:p>
    <w:p w:rsidR="005A3507" w:rsidRPr="00BF43FA" w:rsidRDefault="005A3507" w:rsidP="005A350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3FA">
        <w:rPr>
          <w:rFonts w:ascii="Times New Roman" w:hAnsi="Times New Roman"/>
          <w:b/>
          <w:sz w:val="28"/>
          <w:szCs w:val="28"/>
        </w:rPr>
        <w:t>7.7. Расчет варианта дорожной одежды по сдвигу в грунте земляного полотна и в подстилающем слое</w:t>
      </w:r>
    </w:p>
    <w:p w:rsidR="005A3507" w:rsidRPr="00BF43FA" w:rsidRDefault="005A3507" w:rsidP="005A3507">
      <w:pPr>
        <w:keepNext/>
        <w:spacing w:before="240" w:after="60"/>
        <w:ind w:firstLine="709"/>
        <w:jc w:val="both"/>
        <w:outlineLvl w:val="2"/>
        <w:rPr>
          <w:rFonts w:ascii="Times New Roman" w:hAnsi="Times New Roman"/>
          <w:bCs/>
          <w:sz w:val="28"/>
          <w:szCs w:val="26"/>
        </w:rPr>
      </w:pPr>
      <w:r w:rsidRPr="00BF43FA">
        <w:rPr>
          <w:rFonts w:ascii="Times New Roman" w:hAnsi="Times New Roman"/>
          <w:bCs/>
          <w:sz w:val="28"/>
          <w:szCs w:val="26"/>
        </w:rPr>
        <w:t xml:space="preserve">Сдвиг в грунте земляного полотна не возникает, если выполняется условие: 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24"/>
          <w:sz w:val="28"/>
          <w:szCs w:val="24"/>
        </w:rPr>
        <w:object w:dxaOrig="1280" w:dyaOrig="660">
          <v:shape id="_x0000_i1070" type="#_x0000_t75" style="width:63.75pt;height:33pt" o:ole="" fillcolor="window">
            <v:imagedata r:id="rId114" o:title=""/>
          </v:shape>
          <o:OLEObject Type="Embed" ProgID="Equation.3" ShapeID="_x0000_i1070" DrawAspect="Content" ObjectID="_1459027216" r:id="rId115"/>
        </w:object>
      </w:r>
      <w:r w:rsidRPr="00BF43FA">
        <w:rPr>
          <w:rFonts w:ascii="Times New Roman" w:hAnsi="Times New Roman"/>
          <w:sz w:val="28"/>
          <w:szCs w:val="24"/>
        </w:rPr>
        <w:t xml:space="preserve"> , где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Т</w:t>
      </w:r>
      <w:r w:rsidRPr="00BF43FA">
        <w:rPr>
          <w:rFonts w:ascii="Times New Roman" w:hAnsi="Times New Roman"/>
          <w:sz w:val="28"/>
          <w:szCs w:val="24"/>
          <w:vertAlign w:val="subscript"/>
        </w:rPr>
        <w:t>ДОП</w:t>
      </w:r>
      <w:r w:rsidRPr="00BF43FA">
        <w:rPr>
          <w:rFonts w:ascii="Times New Roman" w:hAnsi="Times New Roman"/>
          <w:sz w:val="28"/>
          <w:szCs w:val="24"/>
        </w:rPr>
        <w:t xml:space="preserve"> – допускаемое напряжение сдвига, обусловленное сцеплением в грунте;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Т – активное напряжение сдвига в грунте от действующей кратковременной или длительной нагрузки.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Действующие в грунте активные напряжения сдвига вычисляем по формуле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2"/>
          <w:sz w:val="28"/>
          <w:szCs w:val="24"/>
        </w:rPr>
        <w:object w:dxaOrig="980" w:dyaOrig="400">
          <v:shape id="_x0000_i1071" type="#_x0000_t75" style="width:63pt;height:22.5pt" o:ole="">
            <v:imagedata r:id="rId116" o:title=""/>
          </v:shape>
          <o:OLEObject Type="Embed" ProgID="Equation.3" ShapeID="_x0000_i1071" DrawAspect="Content" ObjectID="_1459027217" r:id="rId117"/>
        </w:objec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В качестве рабочего слоя модели принимаем грунт (песок пылеватый) со следующими характеристиками: при </w:t>
      </w:r>
      <w:r w:rsidRPr="00BF43FA">
        <w:rPr>
          <w:rFonts w:ascii="Times New Roman" w:hAnsi="Times New Roman"/>
          <w:sz w:val="28"/>
          <w:szCs w:val="24"/>
          <w:lang w:val="en-US"/>
        </w:rPr>
        <w:t>W</w:t>
      </w:r>
      <w:r w:rsidRPr="00BF43FA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BF43FA">
        <w:rPr>
          <w:rFonts w:ascii="Times New Roman" w:hAnsi="Times New Roman"/>
          <w:sz w:val="28"/>
          <w:szCs w:val="24"/>
        </w:rPr>
        <w:t>=0.6</w:t>
      </w:r>
      <w:r w:rsidRPr="00BF43FA">
        <w:rPr>
          <w:rFonts w:ascii="Times New Roman" w:hAnsi="Times New Roman"/>
          <w:sz w:val="28"/>
          <w:szCs w:val="24"/>
          <w:vertAlign w:val="subscript"/>
        </w:rPr>
        <w:t>т</w:t>
      </w:r>
      <w:r w:rsidRPr="00BF43FA">
        <w:rPr>
          <w:rFonts w:ascii="Times New Roman" w:hAnsi="Times New Roman"/>
          <w:sz w:val="28"/>
          <w:szCs w:val="24"/>
        </w:rPr>
        <w:t xml:space="preserve"> и </w:t>
      </w:r>
      <w:r w:rsidRPr="00BF43FA">
        <w:rPr>
          <w:rFonts w:ascii="Times New Roman" w:hAnsi="Times New Roman"/>
          <w:position w:val="-14"/>
          <w:sz w:val="28"/>
          <w:szCs w:val="24"/>
        </w:rPr>
        <w:object w:dxaOrig="2680" w:dyaOrig="400">
          <v:shape id="_x0000_i1072" type="#_x0000_t75" style="width:132.75pt;height:19.5pt" o:ole="">
            <v:imagedata r:id="rId118" o:title=""/>
          </v:shape>
          <o:OLEObject Type="Embed" ProgID="Equation.3" ShapeID="_x0000_i1072" DrawAspect="Content" ObjectID="_1459027218" r:id="rId119"/>
        </w:objec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Е</w:t>
      </w:r>
      <w:r w:rsidRPr="00BF43FA">
        <w:rPr>
          <w:rFonts w:ascii="Times New Roman" w:hAnsi="Times New Roman"/>
          <w:sz w:val="28"/>
          <w:szCs w:val="24"/>
          <w:vertAlign w:val="subscript"/>
        </w:rPr>
        <w:t>гр</w:t>
      </w:r>
      <w:r w:rsidRPr="00BF43FA">
        <w:rPr>
          <w:rFonts w:ascii="Times New Roman" w:hAnsi="Times New Roman"/>
          <w:sz w:val="28"/>
          <w:szCs w:val="24"/>
        </w:rPr>
        <w:t>=87,6 МПа; φ=36˚; с=0,014 МПа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Средний модуль упругости Е</w:t>
      </w:r>
      <w:r w:rsidRPr="00BF43FA">
        <w:rPr>
          <w:rFonts w:ascii="Times New Roman" w:hAnsi="Times New Roman"/>
          <w:sz w:val="28"/>
          <w:szCs w:val="24"/>
          <w:vertAlign w:val="subscript"/>
        </w:rPr>
        <w:t>СР</w:t>
      </w:r>
      <w:r w:rsidRPr="00BF43FA">
        <w:rPr>
          <w:rFonts w:ascii="Times New Roman" w:hAnsi="Times New Roman"/>
          <w:sz w:val="28"/>
          <w:szCs w:val="24"/>
        </w:rPr>
        <w:t xml:space="preserve"> дорожной одежды рассчитывается по формуле (при расчете на сдвиг в грунте земляного полотна):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60"/>
          <w:sz w:val="28"/>
          <w:szCs w:val="24"/>
        </w:rPr>
        <w:object w:dxaOrig="1620" w:dyaOrig="1320">
          <v:shape id="_x0000_i1073" type="#_x0000_t75" style="width:80.25pt;height:65.25pt" o:ole="" fillcolor="window">
            <v:imagedata r:id="rId120" o:title=""/>
          </v:shape>
          <o:OLEObject Type="Embed" ProgID="Equation.3" ShapeID="_x0000_i1073" DrawAspect="Content" ObjectID="_1459027219" r:id="rId121"/>
        </w:object>
      </w:r>
      <w:r w:rsidRPr="00BF43FA">
        <w:rPr>
          <w:rFonts w:ascii="Times New Roman" w:hAnsi="Times New Roman"/>
          <w:sz w:val="28"/>
          <w:szCs w:val="24"/>
        </w:rPr>
        <w:t xml:space="preserve">, где </w:t>
      </w:r>
      <w:r w:rsidRPr="00BF43FA">
        <w:rPr>
          <w:rFonts w:ascii="Times New Roman" w:hAnsi="Times New Roman"/>
          <w:sz w:val="28"/>
          <w:szCs w:val="24"/>
          <w:lang w:val="en-US"/>
        </w:rPr>
        <w:t>n</w:t>
      </w:r>
      <w:r w:rsidRPr="00BF43FA">
        <w:rPr>
          <w:rFonts w:ascii="Times New Roman" w:hAnsi="Times New Roman"/>
          <w:sz w:val="28"/>
          <w:szCs w:val="24"/>
        </w:rPr>
        <w:t xml:space="preserve"> – число слоев дорожной одежды;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Е</w:t>
      </w:r>
      <w:r w:rsidRPr="00BF43FA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BF43FA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BF43FA">
        <w:rPr>
          <w:rFonts w:ascii="Times New Roman" w:hAnsi="Times New Roman"/>
          <w:sz w:val="28"/>
          <w:szCs w:val="24"/>
        </w:rPr>
        <w:t xml:space="preserve">– модуль упругости </w:t>
      </w:r>
      <w:r w:rsidRPr="00BF43FA">
        <w:rPr>
          <w:rFonts w:ascii="Times New Roman" w:hAnsi="Times New Roman"/>
          <w:sz w:val="28"/>
          <w:szCs w:val="24"/>
          <w:lang w:val="en-US"/>
        </w:rPr>
        <w:t>i</w:t>
      </w:r>
      <w:r w:rsidRPr="00BF43FA">
        <w:rPr>
          <w:rFonts w:ascii="Times New Roman" w:hAnsi="Times New Roman"/>
          <w:sz w:val="28"/>
          <w:szCs w:val="24"/>
        </w:rPr>
        <w:t>- го слоя;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  <w:lang w:val="en-US"/>
        </w:rPr>
        <w:t>h</w:t>
      </w:r>
      <w:r w:rsidRPr="00BF43FA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BF43FA">
        <w:rPr>
          <w:rFonts w:ascii="Times New Roman" w:hAnsi="Times New Roman"/>
          <w:sz w:val="28"/>
          <w:szCs w:val="24"/>
        </w:rPr>
        <w:t xml:space="preserve"> – толщина </w:t>
      </w:r>
      <w:r w:rsidRPr="00BF43FA">
        <w:rPr>
          <w:rFonts w:ascii="Times New Roman" w:hAnsi="Times New Roman"/>
          <w:sz w:val="28"/>
          <w:szCs w:val="24"/>
          <w:lang w:val="en-US"/>
        </w:rPr>
        <w:t>i</w:t>
      </w:r>
      <w:r w:rsidRPr="00BF43FA">
        <w:rPr>
          <w:rFonts w:ascii="Times New Roman" w:hAnsi="Times New Roman"/>
          <w:sz w:val="28"/>
          <w:szCs w:val="24"/>
        </w:rPr>
        <w:t>- го слоя.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  <w:r w:rsidRPr="00BF43FA">
        <w:rPr>
          <w:rFonts w:ascii="Times New Roman" w:hAnsi="Times New Roman"/>
          <w:position w:val="-24"/>
          <w:sz w:val="28"/>
          <w:szCs w:val="24"/>
        </w:rPr>
        <w:object w:dxaOrig="5620" w:dyaOrig="620">
          <v:shape id="_x0000_i1074" type="#_x0000_t75" style="width:281.25pt;height:30.75pt" o:ole="" fillcolor="window">
            <v:imagedata r:id="rId122" o:title=""/>
          </v:shape>
          <o:OLEObject Type="Embed" ProgID="Equation.3" ShapeID="_x0000_i1074" DrawAspect="Content" ObjectID="_1459027220" r:id="rId123"/>
        </w:objec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по отношению </w:t>
      </w:r>
      <w:r w:rsidRPr="00BF43FA">
        <w:rPr>
          <w:rFonts w:ascii="Times New Roman" w:hAnsi="Times New Roman"/>
          <w:position w:val="-30"/>
          <w:sz w:val="28"/>
          <w:szCs w:val="24"/>
        </w:rPr>
        <w:object w:dxaOrig="5480" w:dyaOrig="740">
          <v:shape id="_x0000_i1075" type="#_x0000_t75" style="width:271.5pt;height:36.75pt" o:ole="" fillcolor="window">
            <v:imagedata r:id="rId124" o:title=""/>
          </v:shape>
          <o:OLEObject Type="Embed" ProgID="Equation.3" ShapeID="_x0000_i1075" DrawAspect="Content" ObjectID="_1459027221" r:id="rId125"/>
        </w:object>
      </w:r>
      <w:r w:rsidRPr="00BF43FA">
        <w:rPr>
          <w:rFonts w:ascii="Times New Roman" w:hAnsi="Times New Roman"/>
          <w:sz w:val="28"/>
          <w:szCs w:val="24"/>
        </w:rPr>
        <w:t>º по монограмме находим удельное напряжение сдвига: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0"/>
          <w:sz w:val="28"/>
          <w:szCs w:val="24"/>
        </w:rPr>
        <w:object w:dxaOrig="4740" w:dyaOrig="340">
          <v:shape id="_x0000_i1076" type="#_x0000_t75" style="width:267.75pt;height:21pt" o:ole="" fillcolor="window">
            <v:imagedata r:id="rId126" o:title=""/>
          </v:shape>
          <o:OLEObject Type="Embed" ProgID="Equation.3" ShapeID="_x0000_i1076" DrawAspect="Content" ObjectID="_1459027222" r:id="rId127"/>
        </w:objec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Предельное активное напряжение сдвига Т</w:t>
      </w:r>
      <w:r w:rsidRPr="00BF43FA">
        <w:rPr>
          <w:rFonts w:ascii="Times New Roman" w:hAnsi="Times New Roman"/>
          <w:sz w:val="28"/>
          <w:szCs w:val="24"/>
          <w:vertAlign w:val="subscript"/>
        </w:rPr>
        <w:t>пр</w:t>
      </w:r>
      <w:r w:rsidRPr="00BF43FA">
        <w:rPr>
          <w:rFonts w:ascii="Times New Roman" w:hAnsi="Times New Roman"/>
          <w:sz w:val="28"/>
          <w:szCs w:val="24"/>
        </w:rPr>
        <w:t xml:space="preserve"> в грунте рабочего слоя определяем по формуле 3.14, с=0.014 МПа, К</w:t>
      </w:r>
      <w:r w:rsidRPr="00BF43FA">
        <w:rPr>
          <w:rFonts w:ascii="Times New Roman" w:hAnsi="Times New Roman"/>
          <w:sz w:val="28"/>
          <w:szCs w:val="24"/>
          <w:vertAlign w:val="subscript"/>
        </w:rPr>
        <w:t>д</w:t>
      </w:r>
      <w:r w:rsidRPr="00BF43FA">
        <w:rPr>
          <w:rFonts w:ascii="Times New Roman" w:hAnsi="Times New Roman"/>
          <w:sz w:val="28"/>
          <w:szCs w:val="24"/>
        </w:rPr>
        <w:t xml:space="preserve">=1,0, </w:t>
      </w:r>
      <w:r w:rsidRPr="00BF43FA">
        <w:rPr>
          <w:rFonts w:ascii="Times New Roman" w:hAnsi="Times New Roman"/>
          <w:sz w:val="28"/>
          <w:szCs w:val="24"/>
          <w:lang w:val="en-US"/>
        </w:rPr>
        <w:t>Z</w:t>
      </w:r>
      <w:r w:rsidRPr="00BF43FA">
        <w:rPr>
          <w:rFonts w:ascii="Times New Roman" w:hAnsi="Times New Roman"/>
          <w:sz w:val="28"/>
          <w:szCs w:val="24"/>
          <w:vertAlign w:val="subscript"/>
        </w:rPr>
        <w:t>оп</w:t>
      </w:r>
      <w:r w:rsidRPr="00BF43FA">
        <w:rPr>
          <w:rFonts w:ascii="Times New Roman" w:hAnsi="Times New Roman"/>
          <w:sz w:val="28"/>
          <w:szCs w:val="24"/>
        </w:rPr>
        <w:t>=43см, φ</w:t>
      </w:r>
      <w:r w:rsidRPr="00BF43FA">
        <w:rPr>
          <w:rFonts w:ascii="Times New Roman" w:hAnsi="Times New Roman"/>
          <w:sz w:val="28"/>
          <w:szCs w:val="24"/>
          <w:vertAlign w:val="subscript"/>
        </w:rPr>
        <w:t>ст</w:t>
      </w:r>
      <w:r w:rsidRPr="00BF43FA">
        <w:rPr>
          <w:rFonts w:ascii="Times New Roman" w:hAnsi="Times New Roman"/>
          <w:sz w:val="28"/>
          <w:szCs w:val="24"/>
        </w:rPr>
        <w:t xml:space="preserve">=12˚ (Приложение 2; табл2.4), </w:t>
      </w:r>
      <w:r w:rsidRPr="00BF43FA">
        <w:rPr>
          <w:rFonts w:ascii="Times New Roman" w:hAnsi="Times New Roman"/>
          <w:position w:val="-24"/>
          <w:sz w:val="28"/>
          <w:szCs w:val="24"/>
        </w:rPr>
        <w:object w:dxaOrig="1939" w:dyaOrig="620">
          <v:shape id="_x0000_i1077" type="#_x0000_t75" style="width:116.25pt;height:35.25pt" o:ole="">
            <v:imagedata r:id="rId128" o:title=""/>
          </v:shape>
          <o:OLEObject Type="Embed" ProgID="Equation.3" ShapeID="_x0000_i1077" DrawAspect="Content" ObjectID="_1459027223" r:id="rId129"/>
        </w:objec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i/>
          <w:sz w:val="28"/>
          <w:szCs w:val="28"/>
          <w:lang w:val="en-US"/>
        </w:rPr>
        <w:t>T</w:t>
      </w:r>
      <w:r w:rsidRPr="00BF43FA">
        <w:rPr>
          <w:rFonts w:ascii="Times New Roman" w:hAnsi="Times New Roman"/>
          <w:i/>
          <w:sz w:val="28"/>
          <w:szCs w:val="28"/>
          <w:vertAlign w:val="subscript"/>
          <w:lang w:val="en-US"/>
        </w:rPr>
        <w:t>np</w:t>
      </w:r>
      <w:r w:rsidRPr="00BF43FA">
        <w:rPr>
          <w:rFonts w:ascii="Times New Roman" w:hAnsi="Times New Roman"/>
          <w:sz w:val="28"/>
          <w:szCs w:val="28"/>
        </w:rPr>
        <w:t xml:space="preserve"> = </w:t>
      </w:r>
      <w:r w:rsidRPr="00BF43FA">
        <w:rPr>
          <w:rFonts w:ascii="Times New Roman" w:hAnsi="Times New Roman"/>
          <w:i/>
          <w:sz w:val="28"/>
          <w:szCs w:val="28"/>
        </w:rPr>
        <w:t>с</w:t>
      </w:r>
      <w:r w:rsidRPr="00BF43FA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t>k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д</w:t>
      </w:r>
      <w:r w:rsidRPr="00BF43FA">
        <w:rPr>
          <w:rFonts w:ascii="Times New Roman" w:hAnsi="Times New Roman"/>
          <w:sz w:val="28"/>
          <w:szCs w:val="28"/>
        </w:rPr>
        <w:t xml:space="preserve"> + 0,1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sym w:font="Symbol" w:char="F067"/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ср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t>z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оп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t>tg</w:t>
      </w:r>
      <w:r w:rsidRPr="00BF43FA">
        <w:rPr>
          <w:rFonts w:ascii="Times New Roman" w:hAnsi="Times New Roman"/>
          <w:i/>
          <w:sz w:val="28"/>
          <w:szCs w:val="28"/>
        </w:rPr>
        <w:sym w:font="Symbol" w:char="F06A"/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BF43FA">
        <w:rPr>
          <w:rFonts w:ascii="Times New Roman" w:hAnsi="Times New Roman"/>
          <w:sz w:val="28"/>
          <w:szCs w:val="28"/>
        </w:rPr>
        <w:t>,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i/>
          <w:sz w:val="28"/>
          <w:szCs w:val="28"/>
          <w:lang w:val="en-US"/>
        </w:rPr>
        <w:t>T</w:t>
      </w:r>
      <w:r w:rsidRPr="00BF43FA">
        <w:rPr>
          <w:rFonts w:ascii="Times New Roman" w:hAnsi="Times New Roman"/>
          <w:i/>
          <w:sz w:val="28"/>
          <w:szCs w:val="28"/>
          <w:vertAlign w:val="subscript"/>
          <w:lang w:val="en-US"/>
        </w:rPr>
        <w:t>np</w:t>
      </w:r>
      <w:r w:rsidRPr="00BF43FA">
        <w:rPr>
          <w:rFonts w:ascii="Times New Roman" w:hAnsi="Times New Roman"/>
          <w:sz w:val="28"/>
          <w:szCs w:val="28"/>
        </w:rPr>
        <w:t xml:space="preserve"> =0,014∙1,0+0,1∙0,002∙67∙</w:t>
      </w:r>
      <w:r w:rsidRPr="00BF43FA">
        <w:rPr>
          <w:rFonts w:ascii="Times New Roman" w:hAnsi="Times New Roman"/>
          <w:sz w:val="28"/>
          <w:szCs w:val="28"/>
          <w:lang w:val="en-US"/>
        </w:rPr>
        <w:t>tg</w:t>
      </w:r>
      <w:r w:rsidRPr="00BF43FA">
        <w:rPr>
          <w:rFonts w:ascii="Times New Roman" w:hAnsi="Times New Roman"/>
          <w:sz w:val="28"/>
          <w:szCs w:val="28"/>
        </w:rPr>
        <w:t>12=0.043 МПа</w:t>
      </w:r>
      <w:r w:rsidRPr="00BF43FA">
        <w:rPr>
          <w:rFonts w:ascii="Times New Roman" w:hAnsi="Times New Roman"/>
          <w:sz w:val="28"/>
          <w:szCs w:val="24"/>
        </w:rPr>
        <w:t xml:space="preserve"> 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Проверяем условие прочности по сдвигу в грунте земляного полотна:</w:t>
      </w:r>
      <w:r w:rsidRPr="00BF43FA">
        <w:rPr>
          <w:rFonts w:ascii="Times New Roman" w:hAnsi="Times New Roman"/>
          <w:position w:val="-28"/>
          <w:sz w:val="28"/>
          <w:szCs w:val="24"/>
        </w:rPr>
        <w:object w:dxaOrig="3280" w:dyaOrig="680">
          <v:shape id="_x0000_i1078" type="#_x0000_t75" style="width:162pt;height:33.75pt" o:ole="" fillcolor="window">
            <v:imagedata r:id="rId130" o:title=""/>
          </v:shape>
          <o:OLEObject Type="Embed" ProgID="Equation.3" ShapeID="_x0000_i1078" DrawAspect="Content" ObjectID="_1459027224" r:id="rId131"/>
        </w:object>
      </w:r>
      <w:r w:rsidRPr="00BF43FA">
        <w:rPr>
          <w:rFonts w:ascii="Times New Roman" w:hAnsi="Times New Roman"/>
          <w:sz w:val="28"/>
          <w:szCs w:val="24"/>
        </w:rPr>
        <w:t xml:space="preserve"> (требуемый коэффициент прочности по табл.3.1) 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Условие прочности  выполняется.</w:t>
      </w:r>
    </w:p>
    <w:p w:rsidR="005A3507" w:rsidRPr="00BF43FA" w:rsidRDefault="005A3507" w:rsidP="005A350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A3507" w:rsidRPr="00BF43FA" w:rsidRDefault="005A3507" w:rsidP="005A3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3FA">
        <w:rPr>
          <w:rFonts w:ascii="Times New Roman" w:hAnsi="Times New Roman"/>
          <w:b/>
          <w:sz w:val="28"/>
          <w:szCs w:val="28"/>
        </w:rPr>
        <w:t>7.8.Расчет дорожной одежды по сопротивлению растяжению при изгибе асфальтобетонного покрытия</w:t>
      </w:r>
    </w:p>
    <w:p w:rsidR="005A3507" w:rsidRPr="00BF43FA" w:rsidRDefault="005A3507" w:rsidP="005A3507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5A3507" w:rsidRPr="00BF43FA" w:rsidRDefault="005A3507" w:rsidP="005A3507">
      <w:pPr>
        <w:keepNext/>
        <w:spacing w:before="240" w:after="60"/>
        <w:ind w:firstLine="709"/>
        <w:jc w:val="both"/>
        <w:outlineLvl w:val="2"/>
        <w:rPr>
          <w:rFonts w:ascii="Times New Roman" w:hAnsi="Times New Roman"/>
          <w:bCs/>
          <w:sz w:val="28"/>
          <w:szCs w:val="26"/>
        </w:rPr>
      </w:pPr>
      <w:r w:rsidRPr="00BF43FA">
        <w:rPr>
          <w:rFonts w:ascii="Times New Roman" w:hAnsi="Times New Roman"/>
          <w:bCs/>
          <w:sz w:val="28"/>
          <w:szCs w:val="26"/>
        </w:rPr>
        <w:t>При данном расчете должно быть обеспечено условие: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24"/>
          <w:sz w:val="28"/>
          <w:szCs w:val="24"/>
        </w:rPr>
        <w:object w:dxaOrig="1100" w:dyaOrig="639">
          <v:shape id="_x0000_i1079" type="#_x0000_t75" style="width:54.75pt;height:31.5pt" o:ole="" fillcolor="window">
            <v:imagedata r:id="rId132" o:title=""/>
          </v:shape>
          <o:OLEObject Type="Embed" ProgID="Equation.3" ShapeID="_x0000_i1079" DrawAspect="Content" ObjectID="_1459027225" r:id="rId133"/>
        </w:object>
      </w:r>
      <w:r w:rsidRPr="00BF43FA">
        <w:rPr>
          <w:rFonts w:ascii="Times New Roman" w:hAnsi="Times New Roman"/>
          <w:sz w:val="28"/>
          <w:szCs w:val="24"/>
        </w:rPr>
        <w:t xml:space="preserve">   , где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  <w:lang w:val="en-US"/>
        </w:rPr>
        <w:t>R</w:t>
      </w:r>
      <w:r w:rsidRPr="00BF43FA">
        <w:rPr>
          <w:rFonts w:ascii="Times New Roman" w:hAnsi="Times New Roman"/>
          <w:sz w:val="28"/>
          <w:szCs w:val="24"/>
          <w:vertAlign w:val="subscript"/>
        </w:rPr>
        <w:t>И</w:t>
      </w:r>
      <w:r w:rsidRPr="00BF43FA">
        <w:rPr>
          <w:rFonts w:ascii="Times New Roman" w:hAnsi="Times New Roman"/>
          <w:sz w:val="28"/>
          <w:szCs w:val="24"/>
        </w:rPr>
        <w:t xml:space="preserve"> – предельно допустимое растягивающее напряжение материала слоя с учетом усталостных явлений;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0"/>
          <w:sz w:val="28"/>
          <w:szCs w:val="24"/>
        </w:rPr>
        <w:object w:dxaOrig="279" w:dyaOrig="340">
          <v:shape id="_x0000_i1080" type="#_x0000_t75" style="width:14.25pt;height:16.5pt" o:ole="" fillcolor="window">
            <v:imagedata r:id="rId134" o:title=""/>
          </v:shape>
          <o:OLEObject Type="Embed" ProgID="Equation.3" ShapeID="_x0000_i1080" DrawAspect="Content" ObjectID="_1459027226" r:id="rId135"/>
        </w:object>
      </w:r>
      <w:r w:rsidRPr="00BF43FA">
        <w:rPr>
          <w:rFonts w:ascii="Times New Roman" w:hAnsi="Times New Roman"/>
          <w:sz w:val="28"/>
          <w:szCs w:val="24"/>
        </w:rPr>
        <w:t>- наибольшее растягивающее напряжение в рассматриваемом слое, устанавливаемое расчетом.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а) Приводим конструкцию к двухслойной модели, где нижний слой модели – часть конструкции, расположенная ниже пакета асфальтобетонных слоев, т.е грунт земляного полотна и два слоя основания.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Е</w:t>
      </w:r>
      <w:r w:rsidRPr="00BF43FA">
        <w:rPr>
          <w:rFonts w:ascii="Times New Roman" w:hAnsi="Times New Roman"/>
          <w:sz w:val="28"/>
          <w:szCs w:val="24"/>
          <w:vertAlign w:val="subscript"/>
        </w:rPr>
        <w:t>н</w:t>
      </w:r>
      <w:r w:rsidRPr="00BF43FA">
        <w:rPr>
          <w:rFonts w:ascii="Times New Roman" w:hAnsi="Times New Roman"/>
          <w:sz w:val="28"/>
          <w:szCs w:val="24"/>
        </w:rPr>
        <w:t>=Е</w:t>
      </w:r>
      <w:r w:rsidRPr="00BF43FA">
        <w:rPr>
          <w:rFonts w:ascii="Times New Roman" w:hAnsi="Times New Roman"/>
          <w:sz w:val="28"/>
          <w:szCs w:val="24"/>
          <w:vertAlign w:val="subscript"/>
        </w:rPr>
        <w:t>осн</w:t>
      </w:r>
      <w:r w:rsidRPr="00BF43FA">
        <w:rPr>
          <w:rFonts w:ascii="Times New Roman" w:hAnsi="Times New Roman"/>
          <w:sz w:val="28"/>
          <w:szCs w:val="24"/>
        </w:rPr>
        <w:t>=246 МПа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К верхнему слою относят все асфальтобетонные слои. Модуль упругости верхнего слоя (</w:t>
      </w:r>
      <w:r w:rsidRPr="00BF43FA">
        <w:rPr>
          <w:rFonts w:ascii="Times New Roman" w:hAnsi="Times New Roman"/>
          <w:sz w:val="28"/>
          <w:szCs w:val="24"/>
          <w:lang w:val="en-US"/>
        </w:rPr>
        <w:t>h</w:t>
      </w:r>
      <w:r w:rsidRPr="00BF43FA">
        <w:rPr>
          <w:rFonts w:ascii="Times New Roman" w:hAnsi="Times New Roman"/>
          <w:sz w:val="28"/>
          <w:szCs w:val="24"/>
        </w:rPr>
        <w:t>=12 см) устанавливают по формуле 3.12 ОДН 218.046-01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  <w:r w:rsidRPr="00BF43FA">
        <w:rPr>
          <w:rFonts w:ascii="Times New Roman" w:hAnsi="Times New Roman"/>
          <w:position w:val="-60"/>
          <w:sz w:val="28"/>
          <w:szCs w:val="24"/>
        </w:rPr>
        <w:object w:dxaOrig="4840" w:dyaOrig="1320">
          <v:shape id="_x0000_i1081" type="#_x0000_t75" style="width:242.25pt;height:65.25pt" o:ole="" fillcolor="window">
            <v:imagedata r:id="rId136" o:title=""/>
          </v:shape>
          <o:OLEObject Type="Embed" ProgID="Equation.3" ShapeID="_x0000_i1081" DrawAspect="Content" ObjectID="_1459027227" r:id="rId137"/>
        </w:objec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б) По отношению </w:t>
      </w:r>
      <w:r w:rsidRPr="00BF43FA">
        <w:rPr>
          <w:rFonts w:ascii="Times New Roman" w:hAnsi="Times New Roman"/>
          <w:position w:val="-32"/>
          <w:sz w:val="28"/>
          <w:szCs w:val="24"/>
        </w:rPr>
        <w:object w:dxaOrig="4120" w:dyaOrig="760">
          <v:shape id="_x0000_i1082" type="#_x0000_t75" style="width:204pt;height:38.25pt" o:ole="" fillcolor="window">
            <v:imagedata r:id="rId138" o:title=""/>
          </v:shape>
          <o:OLEObject Type="Embed" ProgID="Equation.3" ShapeID="_x0000_i1082" DrawAspect="Content" ObjectID="_1459027228" r:id="rId139"/>
        </w:object>
      </w:r>
      <w:r w:rsidRPr="00BF43FA">
        <w:rPr>
          <w:rFonts w:ascii="Times New Roman" w:hAnsi="Times New Roman"/>
          <w:sz w:val="28"/>
          <w:szCs w:val="24"/>
        </w:rPr>
        <w:t xml:space="preserve"> с помощью монограммы находим: 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2"/>
          <w:sz w:val="28"/>
          <w:szCs w:val="24"/>
        </w:rPr>
        <w:object w:dxaOrig="4780" w:dyaOrig="360">
          <v:shape id="_x0000_i1083" type="#_x0000_t75" style="width:306pt;height:23.25pt" o:ole="" fillcolor="window">
            <v:imagedata r:id="rId140" o:title=""/>
          </v:shape>
          <o:OLEObject Type="Embed" ProgID="Equation.3" ShapeID="_x0000_i1083" DrawAspect="Content" ObjectID="_1459027229" r:id="rId141"/>
        </w:object>
      </w:r>
      <w:r w:rsidRPr="00BF43FA">
        <w:rPr>
          <w:rFonts w:ascii="Times New Roman" w:hAnsi="Times New Roman"/>
          <w:sz w:val="28"/>
          <w:szCs w:val="24"/>
        </w:rPr>
        <w:t>МПа, где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  <w:lang w:val="en-US"/>
        </w:rPr>
        <w:t>p</w:t>
      </w:r>
      <w:r w:rsidRPr="00BF43FA">
        <w:rPr>
          <w:rFonts w:ascii="Times New Roman" w:hAnsi="Times New Roman"/>
          <w:sz w:val="28"/>
          <w:szCs w:val="24"/>
        </w:rPr>
        <w:t xml:space="preserve"> – расчетное давление на покрытие, МПа;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2"/>
          <w:sz w:val="28"/>
          <w:szCs w:val="24"/>
        </w:rPr>
        <w:object w:dxaOrig="300" w:dyaOrig="360">
          <v:shape id="_x0000_i1084" type="#_x0000_t75" style="width:15pt;height:18pt" o:ole="" fillcolor="window">
            <v:imagedata r:id="rId142" o:title=""/>
          </v:shape>
          <o:OLEObject Type="Embed" ProgID="Equation.3" ShapeID="_x0000_i1084" DrawAspect="Content" ObjectID="_1459027230" r:id="rId143"/>
        </w:object>
      </w:r>
      <w:r w:rsidRPr="00BF43FA">
        <w:rPr>
          <w:rFonts w:ascii="Times New Roman" w:hAnsi="Times New Roman"/>
          <w:sz w:val="28"/>
          <w:szCs w:val="24"/>
        </w:rPr>
        <w:t xml:space="preserve"> - коэффициент, учитывающий особенности напряженного состояния покрытия под колесом автомобиля со спаренными баллонами.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в) Вычисляем предельное растягивающее напряжение по формуле 3.17 при </w:t>
      </w:r>
      <w:r w:rsidRPr="00BF43FA">
        <w:rPr>
          <w:rFonts w:ascii="Times New Roman" w:hAnsi="Times New Roman"/>
          <w:sz w:val="28"/>
          <w:szCs w:val="24"/>
          <w:lang w:val="en-US"/>
        </w:rPr>
        <w:t>R</w:t>
      </w:r>
      <w:r w:rsidRPr="00BF43FA">
        <w:rPr>
          <w:rFonts w:ascii="Times New Roman" w:hAnsi="Times New Roman"/>
          <w:sz w:val="28"/>
          <w:szCs w:val="24"/>
          <w:vertAlign w:val="subscript"/>
        </w:rPr>
        <w:t>0</w:t>
      </w:r>
      <w:r w:rsidRPr="00BF43FA">
        <w:rPr>
          <w:rFonts w:ascii="Times New Roman" w:hAnsi="Times New Roman"/>
          <w:sz w:val="28"/>
          <w:szCs w:val="24"/>
        </w:rPr>
        <w:t>=8,0 МПа для нижнего слоя а/б пакета (табл П.3.1)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0"/>
          <w:sz w:val="28"/>
          <w:szCs w:val="24"/>
        </w:rPr>
        <w:object w:dxaOrig="5899" w:dyaOrig="360">
          <v:shape id="_x0000_i1085" type="#_x0000_t75" style="width:315.75pt;height:19.5pt" o:ole="" fillcolor="window">
            <v:imagedata r:id="rId144" o:title=""/>
          </v:shape>
          <o:OLEObject Type="Embed" ProgID="Equation.3" ShapeID="_x0000_i1085" DrawAspect="Content" ObjectID="_1459027231" r:id="rId145"/>
        </w:object>
      </w:r>
      <w:r w:rsidRPr="00BF43FA">
        <w:rPr>
          <w:rFonts w:ascii="Times New Roman" w:hAnsi="Times New Roman"/>
          <w:sz w:val="28"/>
          <w:szCs w:val="24"/>
        </w:rPr>
        <w:t>, где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4"/>
          <w:sz w:val="28"/>
          <w:szCs w:val="24"/>
        </w:rPr>
        <w:object w:dxaOrig="260" w:dyaOrig="300">
          <v:shape id="_x0000_i1086" type="#_x0000_t75" style="width:12.75pt;height:15pt" o:ole="" fillcolor="window">
            <v:imagedata r:id="rId146" o:title=""/>
          </v:shape>
          <o:OLEObject Type="Embed" ProgID="Equation.3" ShapeID="_x0000_i1086" DrawAspect="Content" ObjectID="_1459027232" r:id="rId147"/>
        </w:object>
      </w:r>
      <w:r w:rsidRPr="00BF43FA">
        <w:rPr>
          <w:rFonts w:ascii="Times New Roman" w:hAnsi="Times New Roman"/>
          <w:sz w:val="28"/>
          <w:szCs w:val="24"/>
        </w:rPr>
        <w:t>- среднее значение сопротивления асфальтобетона растяжению при изгибе;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  <w:lang w:val="en-US"/>
        </w:rPr>
        <w:t>t</w:t>
      </w:r>
      <w:r w:rsidRPr="00BF43FA">
        <w:rPr>
          <w:rFonts w:ascii="Times New Roman" w:hAnsi="Times New Roman"/>
          <w:sz w:val="28"/>
          <w:szCs w:val="24"/>
        </w:rPr>
        <w:t xml:space="preserve"> – коэффициент нормированного отклонения </w:t>
      </w:r>
      <w:r w:rsidRPr="00BF43FA">
        <w:rPr>
          <w:rFonts w:ascii="Times New Roman" w:hAnsi="Times New Roman"/>
          <w:position w:val="-4"/>
          <w:sz w:val="28"/>
          <w:szCs w:val="24"/>
        </w:rPr>
        <w:object w:dxaOrig="260" w:dyaOrig="300">
          <v:shape id="_x0000_i1087" type="#_x0000_t75" style="width:12.75pt;height:15pt" o:ole="" fillcolor="window">
            <v:imagedata r:id="rId146" o:title=""/>
          </v:shape>
          <o:OLEObject Type="Embed" ProgID="Equation.3" ShapeID="_x0000_i1087" DrawAspect="Content" ObjectID="_1459027233" r:id="rId148"/>
        </w:object>
      </w:r>
      <w:r w:rsidRPr="00BF43FA">
        <w:rPr>
          <w:rFonts w:ascii="Times New Roman" w:hAnsi="Times New Roman"/>
          <w:sz w:val="28"/>
          <w:szCs w:val="24"/>
        </w:rPr>
        <w:t xml:space="preserve">, </w:t>
      </w:r>
      <w:r w:rsidRPr="00BF43FA">
        <w:rPr>
          <w:rFonts w:ascii="Times New Roman" w:hAnsi="Times New Roman"/>
          <w:sz w:val="28"/>
          <w:szCs w:val="24"/>
          <w:lang w:val="en-US"/>
        </w:rPr>
        <w:t>t</w:t>
      </w:r>
      <w:r w:rsidRPr="00BF43FA">
        <w:rPr>
          <w:rFonts w:ascii="Times New Roman" w:hAnsi="Times New Roman"/>
          <w:sz w:val="28"/>
          <w:szCs w:val="24"/>
        </w:rPr>
        <w:t>=2,19;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10"/>
          <w:sz w:val="28"/>
          <w:szCs w:val="24"/>
        </w:rPr>
        <w:object w:dxaOrig="279" w:dyaOrig="340">
          <v:shape id="_x0000_i1088" type="#_x0000_t75" style="width:14.25pt;height:16.5pt" o:ole="" fillcolor="window">
            <v:imagedata r:id="rId149" o:title=""/>
          </v:shape>
          <o:OLEObject Type="Embed" ProgID="Equation.3" ShapeID="_x0000_i1088" DrawAspect="Content" ObjectID="_1459027234" r:id="rId150"/>
        </w:object>
      </w:r>
      <w:r w:rsidRPr="00BF43FA">
        <w:rPr>
          <w:rFonts w:ascii="Times New Roman" w:hAnsi="Times New Roman"/>
          <w:sz w:val="28"/>
          <w:szCs w:val="24"/>
        </w:rPr>
        <w:t>- коэффициент вариации прочности на растяжение при изгибе;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  <w:lang w:val="en-US"/>
        </w:rPr>
        <w:t>K</w:t>
      </w:r>
      <w:r w:rsidRPr="00BF43FA">
        <w:rPr>
          <w:rFonts w:ascii="Times New Roman" w:hAnsi="Times New Roman"/>
          <w:sz w:val="28"/>
          <w:szCs w:val="24"/>
          <w:vertAlign w:val="subscript"/>
        </w:rPr>
        <w:t>1</w:t>
      </w:r>
      <w:r w:rsidRPr="00BF43FA">
        <w:rPr>
          <w:rFonts w:ascii="Times New Roman" w:hAnsi="Times New Roman"/>
          <w:sz w:val="28"/>
          <w:szCs w:val="24"/>
        </w:rPr>
        <w:t xml:space="preserve"> – коэффициент усталости;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smartTag w:uri="urn:schemas-microsoft-com:office:smarttags" w:element="place">
        <w:r w:rsidRPr="00BF43FA">
          <w:rPr>
            <w:rFonts w:ascii="Times New Roman" w:hAnsi="Times New Roman"/>
            <w:sz w:val="28"/>
            <w:szCs w:val="24"/>
            <w:lang w:val="en-US"/>
          </w:rPr>
          <w:t>K</w:t>
        </w:r>
        <w:r w:rsidRPr="00BF43FA">
          <w:rPr>
            <w:rFonts w:ascii="Times New Roman" w:hAnsi="Times New Roman"/>
            <w:sz w:val="28"/>
            <w:szCs w:val="24"/>
            <w:vertAlign w:val="subscript"/>
          </w:rPr>
          <w:t>2</w:t>
        </w:r>
      </w:smartTag>
      <w:r w:rsidRPr="00BF43FA">
        <w:rPr>
          <w:rFonts w:ascii="Times New Roman" w:hAnsi="Times New Roman"/>
          <w:sz w:val="28"/>
          <w:szCs w:val="24"/>
        </w:rPr>
        <w:t xml:space="preserve"> – коэффициент снижения прочности от воздействия природно – климатических факторов.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smartTag w:uri="urn:schemas-microsoft-com:office:smarttags" w:element="place">
        <w:r w:rsidRPr="00BF43FA">
          <w:rPr>
            <w:rFonts w:ascii="Times New Roman" w:hAnsi="Times New Roman"/>
            <w:sz w:val="28"/>
            <w:szCs w:val="24"/>
            <w:lang w:val="en-US"/>
          </w:rPr>
          <w:t>K</w:t>
        </w:r>
        <w:r w:rsidRPr="00BF43FA">
          <w:rPr>
            <w:rFonts w:ascii="Times New Roman" w:hAnsi="Times New Roman"/>
            <w:sz w:val="28"/>
            <w:szCs w:val="24"/>
            <w:vertAlign w:val="subscript"/>
          </w:rPr>
          <w:t>2</w:t>
        </w:r>
      </w:smartTag>
      <w:r w:rsidRPr="00BF43FA">
        <w:rPr>
          <w:rFonts w:ascii="Times New Roman" w:hAnsi="Times New Roman"/>
          <w:sz w:val="28"/>
          <w:szCs w:val="24"/>
        </w:rPr>
        <w:t xml:space="preserve">=0,8 для пористого а/б, </w:t>
      </w:r>
      <w:r w:rsidRPr="00BF43FA">
        <w:rPr>
          <w:rFonts w:ascii="Times New Roman" w:hAnsi="Times New Roman"/>
          <w:sz w:val="28"/>
          <w:szCs w:val="24"/>
          <w:lang w:val="en-US"/>
        </w:rPr>
        <w:t>II</w:t>
      </w:r>
      <w:r w:rsidRPr="00BF43FA">
        <w:rPr>
          <w:rFonts w:ascii="Times New Roman" w:hAnsi="Times New Roman"/>
          <w:sz w:val="28"/>
          <w:szCs w:val="24"/>
        </w:rPr>
        <w:t>марки, по табл. 3.6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Проверяем условие прочности на растяжение при изгибе: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position w:val="-30"/>
          <w:sz w:val="28"/>
          <w:szCs w:val="24"/>
        </w:rPr>
        <w:object w:dxaOrig="3040" w:dyaOrig="700">
          <v:shape id="_x0000_i1089" type="#_x0000_t75" style="width:150.75pt;height:34.5pt" o:ole="" fillcolor="window">
            <v:imagedata r:id="rId151" o:title=""/>
          </v:shape>
          <o:OLEObject Type="Embed" ProgID="Equation.3" ShapeID="_x0000_i1089" DrawAspect="Content" ObjectID="_1459027235" r:id="rId152"/>
        </w:object>
      </w:r>
      <w:r w:rsidRPr="00BF43FA">
        <w:rPr>
          <w:rFonts w:ascii="Times New Roman" w:hAnsi="Times New Roman"/>
          <w:sz w:val="28"/>
          <w:szCs w:val="24"/>
        </w:rPr>
        <w:t xml:space="preserve"> (требуемый коэффициент прочности по табл.3.1)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Следовательно, устойчивость на растяжение при изгибе обеспечивается.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3FA">
        <w:rPr>
          <w:rFonts w:ascii="Times New Roman" w:hAnsi="Times New Roman"/>
          <w:b/>
          <w:sz w:val="28"/>
          <w:szCs w:val="28"/>
        </w:rPr>
        <w:t>7.9. Проверка дорожной конструкции на морозоустойчивость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>Конструкцию считают морозоустойчивой, если соблюдено условие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  <w:lang w:val="en-US"/>
        </w:rPr>
        <w:t>l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пуч</w:t>
      </w: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sz w:val="28"/>
          <w:szCs w:val="28"/>
        </w:rPr>
        <w:sym w:font="Symbol" w:char="F0A3"/>
      </w: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l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доп</w:t>
      </w:r>
      <w:r w:rsidRPr="00BF43FA">
        <w:rPr>
          <w:rFonts w:ascii="Times New Roman" w:hAnsi="Times New Roman"/>
          <w:sz w:val="28"/>
          <w:szCs w:val="24"/>
        </w:rPr>
        <w:t xml:space="preserve">,                                        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sz w:val="28"/>
          <w:szCs w:val="24"/>
        </w:rPr>
        <w:t xml:space="preserve">Зная допустимую величину морозного пучения 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l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доп</w:t>
      </w:r>
      <w:r w:rsidRPr="00BF43FA">
        <w:rPr>
          <w:rFonts w:ascii="Times New Roman" w:hAnsi="Times New Roman"/>
          <w:sz w:val="28"/>
          <w:szCs w:val="24"/>
        </w:rPr>
        <w:t xml:space="preserve">, рассчитывают среднюю величину морозного пучения 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l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пуч</w:t>
      </w:r>
      <w:r w:rsidRPr="00BF43FA">
        <w:rPr>
          <w:rFonts w:ascii="Times New Roman" w:hAnsi="Times New Roman"/>
          <w:sz w:val="28"/>
          <w:szCs w:val="24"/>
          <w:vertAlign w:val="subscript"/>
        </w:rPr>
        <w:t>.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ср</w:t>
      </w:r>
      <w:r w:rsidRPr="00BF43FA">
        <w:rPr>
          <w:rFonts w:ascii="Times New Roman" w:hAnsi="Times New Roman"/>
          <w:sz w:val="28"/>
          <w:szCs w:val="24"/>
        </w:rPr>
        <w:t xml:space="preserve"> по формуле: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bookmarkStart w:id="41" w:name="PO0000142"/>
      <w:r w:rsidRPr="00BF43FA">
        <w:rPr>
          <w:rFonts w:ascii="Times New Roman" w:hAnsi="Times New Roman"/>
          <w:i/>
          <w:sz w:val="28"/>
          <w:szCs w:val="24"/>
          <w:lang w:val="en-US"/>
        </w:rPr>
        <w:t>l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пуч</w:t>
      </w:r>
      <w:r w:rsidRPr="00BF43FA">
        <w:rPr>
          <w:rFonts w:ascii="Times New Roman" w:hAnsi="Times New Roman"/>
          <w:sz w:val="28"/>
          <w:szCs w:val="24"/>
          <w:vertAlign w:val="subscript"/>
        </w:rPr>
        <w:t>.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ср</w:t>
      </w:r>
      <w:r w:rsidRPr="00BF43FA">
        <w:rPr>
          <w:rFonts w:ascii="Times New Roman" w:hAnsi="Times New Roman"/>
          <w:sz w:val="28"/>
          <w:szCs w:val="24"/>
        </w:rPr>
        <w:t xml:space="preserve"> = 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l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доп</w:t>
      </w:r>
      <w:r w:rsidRPr="00BF43FA">
        <w:rPr>
          <w:rFonts w:ascii="Times New Roman" w:hAnsi="Times New Roman"/>
          <w:sz w:val="28"/>
          <w:szCs w:val="24"/>
        </w:rPr>
        <w:t>/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УГВ</w:t>
      </w: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пл</w:t>
      </w: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гр</w:t>
      </w: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нагр</w:t>
      </w: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вл</w:t>
      </w:r>
      <w:r w:rsidRPr="00BF43FA">
        <w:rPr>
          <w:rFonts w:ascii="Times New Roman" w:hAnsi="Times New Roman"/>
          <w:sz w:val="28"/>
          <w:szCs w:val="24"/>
        </w:rPr>
        <w:t>.</w:t>
      </w:r>
    </w:p>
    <w:bookmarkEnd w:id="41"/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УГВ</w:t>
      </w:r>
      <w:r w:rsidRPr="00BF43FA">
        <w:rPr>
          <w:rFonts w:ascii="Times New Roman" w:hAnsi="Times New Roman"/>
          <w:sz w:val="28"/>
          <w:szCs w:val="24"/>
        </w:rPr>
        <w:t xml:space="preserve"> - коэффициент, учитывающий влияние расчетной глубины залегания уровня грунтовых или длительно стоящих поверхностных вод (Н</w:t>
      </w:r>
      <w:r w:rsidRPr="00BF43FA">
        <w:rPr>
          <w:rFonts w:ascii="Times New Roman" w:hAnsi="Times New Roman"/>
          <w:sz w:val="28"/>
          <w:szCs w:val="24"/>
          <w:vertAlign w:val="subscript"/>
        </w:rPr>
        <w:t>у</w:t>
      </w:r>
      <w:r w:rsidRPr="00BF43FA">
        <w:rPr>
          <w:rFonts w:ascii="Times New Roman" w:hAnsi="Times New Roman"/>
          <w:sz w:val="28"/>
          <w:szCs w:val="24"/>
        </w:rPr>
        <w:t xml:space="preserve">); 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УГВ</w:t>
      </w:r>
      <w:r w:rsidRPr="00BF43FA">
        <w:rPr>
          <w:rFonts w:ascii="Times New Roman" w:hAnsi="Times New Roman"/>
          <w:i/>
          <w:sz w:val="28"/>
          <w:szCs w:val="24"/>
        </w:rPr>
        <w:t>=</w:t>
      </w:r>
      <w:r w:rsidRPr="00BF43FA">
        <w:rPr>
          <w:rFonts w:ascii="Times New Roman" w:hAnsi="Times New Roman"/>
          <w:sz w:val="28"/>
          <w:szCs w:val="24"/>
        </w:rPr>
        <w:t>0,75;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пл</w:t>
      </w:r>
      <w:r w:rsidRPr="00BF43FA">
        <w:rPr>
          <w:rFonts w:ascii="Times New Roman" w:hAnsi="Times New Roman"/>
          <w:sz w:val="28"/>
          <w:szCs w:val="24"/>
        </w:rPr>
        <w:t xml:space="preserve"> - коэффициент, зависящий от степени уплотнения грунта рабочего слоя [табл. 4.4] 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пл</w:t>
      </w:r>
      <w:r w:rsidRPr="00BF43FA">
        <w:rPr>
          <w:rFonts w:ascii="Times New Roman" w:hAnsi="Times New Roman"/>
          <w:sz w:val="28"/>
          <w:szCs w:val="24"/>
        </w:rPr>
        <w:t>=0,8;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гр</w:t>
      </w:r>
      <w:r w:rsidRPr="00BF43FA">
        <w:rPr>
          <w:rFonts w:ascii="Times New Roman" w:hAnsi="Times New Roman"/>
          <w:sz w:val="28"/>
          <w:szCs w:val="24"/>
        </w:rPr>
        <w:t xml:space="preserve"> - коэффициент, учитывающий влияние гранулометрического состава грунта основания насыпи или выемки [табл. 4.5] 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гр</w:t>
      </w:r>
      <w:r w:rsidRPr="00BF43FA">
        <w:rPr>
          <w:rFonts w:ascii="Times New Roman" w:hAnsi="Times New Roman"/>
          <w:sz w:val="28"/>
          <w:szCs w:val="24"/>
        </w:rPr>
        <w:t>=1,0;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нагр</w:t>
      </w:r>
      <w:r w:rsidRPr="00BF43FA">
        <w:rPr>
          <w:rFonts w:ascii="Times New Roman" w:hAnsi="Times New Roman"/>
          <w:sz w:val="28"/>
          <w:szCs w:val="24"/>
        </w:rPr>
        <w:t xml:space="preserve"> - коэффициент, учитывающий влияние нагрузки от собственного веса вышележащей конструкции на грунт в промерзающем слое и зависящий от глубины промерзания (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z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п</w:t>
      </w:r>
      <w:r w:rsidRPr="00BF43FA">
        <w:rPr>
          <w:rFonts w:ascii="Times New Roman" w:hAnsi="Times New Roman"/>
          <w:i/>
          <w:sz w:val="28"/>
          <w:szCs w:val="24"/>
          <w:vertAlign w:val="subscript"/>
          <w:lang w:val="en-US"/>
        </w:rPr>
        <w:t>p</w:t>
      </w:r>
      <w:r w:rsidRPr="00BF43FA">
        <w:rPr>
          <w:rFonts w:ascii="Times New Roman" w:hAnsi="Times New Roman"/>
          <w:sz w:val="28"/>
          <w:szCs w:val="24"/>
        </w:rPr>
        <w:t xml:space="preserve"> = </w:t>
      </w:r>
      <w:r w:rsidRPr="00BF43FA">
        <w:rPr>
          <w:rFonts w:ascii="Times New Roman" w:hAnsi="Times New Roman"/>
          <w:i/>
          <w:sz w:val="28"/>
          <w:szCs w:val="24"/>
          <w:lang w:val="en-US"/>
        </w:rPr>
        <w:t>z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п</w:t>
      </w:r>
      <w:r w:rsidRPr="00BF43FA">
        <w:rPr>
          <w:rFonts w:ascii="Times New Roman" w:hAnsi="Times New Roman"/>
          <w:i/>
          <w:sz w:val="28"/>
          <w:szCs w:val="24"/>
          <w:vertAlign w:val="subscript"/>
          <w:lang w:val="en-US"/>
        </w:rPr>
        <w:t>p</w:t>
      </w:r>
      <w:r w:rsidRPr="00BF43FA">
        <w:rPr>
          <w:rFonts w:ascii="Times New Roman" w:hAnsi="Times New Roman"/>
          <w:sz w:val="28"/>
          <w:szCs w:val="24"/>
          <w:vertAlign w:val="subscript"/>
        </w:rPr>
        <w:t>(</w:t>
      </w:r>
      <w:r w:rsidRPr="00BF43FA">
        <w:rPr>
          <w:rFonts w:ascii="Times New Roman" w:hAnsi="Times New Roman"/>
          <w:i/>
          <w:sz w:val="28"/>
          <w:szCs w:val="24"/>
          <w:vertAlign w:val="subscript"/>
          <w:lang w:val="en-US"/>
        </w:rPr>
        <w:t>cp</w:t>
      </w:r>
      <w:r w:rsidRPr="00BF43FA">
        <w:rPr>
          <w:rFonts w:ascii="Times New Roman" w:hAnsi="Times New Roman"/>
          <w:sz w:val="28"/>
          <w:szCs w:val="24"/>
          <w:vertAlign w:val="subscript"/>
        </w:rPr>
        <w:t>)</w:t>
      </w:r>
      <w:r w:rsidRPr="00BF43FA">
        <w:rPr>
          <w:rFonts w:ascii="Times New Roman" w:hAnsi="Times New Roman"/>
          <w:sz w:val="28"/>
          <w:szCs w:val="24"/>
        </w:rPr>
        <w:t xml:space="preserve"> </w:t>
      </w:r>
      <w:r w:rsidRPr="00BF43FA">
        <w:rPr>
          <w:rFonts w:ascii="Times New Roman" w:hAnsi="Times New Roman"/>
          <w:sz w:val="28"/>
          <w:szCs w:val="28"/>
        </w:rPr>
        <w:sym w:font="Symbol" w:char="F0D7"/>
      </w:r>
      <w:r w:rsidRPr="00BF43FA">
        <w:rPr>
          <w:rFonts w:ascii="Times New Roman" w:hAnsi="Times New Roman"/>
          <w:sz w:val="28"/>
          <w:szCs w:val="24"/>
        </w:rPr>
        <w:t xml:space="preserve"> 1,38=1,52) [рис. 4.2] 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нагр</w:t>
      </w:r>
      <w:r w:rsidRPr="00BF43FA">
        <w:rPr>
          <w:rFonts w:ascii="Times New Roman" w:hAnsi="Times New Roman"/>
          <w:sz w:val="28"/>
          <w:szCs w:val="24"/>
        </w:rPr>
        <w:t>=0,9;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вл</w:t>
      </w:r>
      <w:r w:rsidRPr="00BF43FA">
        <w:rPr>
          <w:rFonts w:ascii="Times New Roman" w:hAnsi="Times New Roman"/>
          <w:sz w:val="28"/>
          <w:szCs w:val="24"/>
        </w:rPr>
        <w:t xml:space="preserve"> - коэффициент, зависящий от расчетной влажности грунта [табл. 4.6] </w:t>
      </w:r>
      <w:r w:rsidRPr="00BF43FA">
        <w:rPr>
          <w:rFonts w:ascii="Times New Roman" w:hAnsi="Times New Roman"/>
          <w:i/>
          <w:sz w:val="28"/>
          <w:szCs w:val="24"/>
        </w:rPr>
        <w:t>К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вл</w:t>
      </w:r>
      <w:r w:rsidRPr="00BF43FA">
        <w:rPr>
          <w:rFonts w:ascii="Times New Roman" w:hAnsi="Times New Roman"/>
          <w:sz w:val="28"/>
          <w:szCs w:val="24"/>
        </w:rPr>
        <w:t>=1,0;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  <w:lang w:val="en-US"/>
        </w:rPr>
        <w:t>l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 xml:space="preserve">доп </w:t>
      </w:r>
      <w:r w:rsidRPr="00BF43FA">
        <w:rPr>
          <w:rFonts w:ascii="Times New Roman" w:hAnsi="Times New Roman"/>
          <w:sz w:val="28"/>
          <w:szCs w:val="24"/>
        </w:rPr>
        <w:t>=4 см [ табл.4.3].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F43FA">
        <w:rPr>
          <w:rFonts w:ascii="Times New Roman" w:hAnsi="Times New Roman"/>
          <w:i/>
          <w:sz w:val="28"/>
          <w:szCs w:val="24"/>
          <w:lang w:val="en-US"/>
        </w:rPr>
        <w:t>l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пуч</w:t>
      </w:r>
      <w:r w:rsidRPr="00BF43FA">
        <w:rPr>
          <w:rFonts w:ascii="Times New Roman" w:hAnsi="Times New Roman"/>
          <w:sz w:val="28"/>
          <w:szCs w:val="24"/>
          <w:vertAlign w:val="subscript"/>
        </w:rPr>
        <w:t>.</w:t>
      </w:r>
      <w:r w:rsidRPr="00BF43FA">
        <w:rPr>
          <w:rFonts w:ascii="Times New Roman" w:hAnsi="Times New Roman"/>
          <w:i/>
          <w:sz w:val="28"/>
          <w:szCs w:val="24"/>
          <w:vertAlign w:val="subscript"/>
        </w:rPr>
        <w:t>ср</w:t>
      </w:r>
      <w:r w:rsidRPr="00BF43FA">
        <w:rPr>
          <w:rFonts w:ascii="Times New Roman" w:hAnsi="Times New Roman"/>
          <w:sz w:val="28"/>
          <w:szCs w:val="24"/>
        </w:rPr>
        <w:t xml:space="preserve"> = 4/0,75*1,0*0,8*0,9 *1,0=3,84 см.</w:t>
      </w:r>
    </w:p>
    <w:p w:rsidR="005A3507" w:rsidRPr="00BF43FA" w:rsidRDefault="005A3507" w:rsidP="005A350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5A3507" w:rsidRDefault="005A3507" w:rsidP="005A3507">
      <w:pPr>
        <w:spacing w:after="0"/>
        <w:ind w:right="-36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507" w:rsidRDefault="005A3507" w:rsidP="005A3507">
      <w:pPr>
        <w:spacing w:after="0"/>
        <w:ind w:right="-36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507" w:rsidRPr="00BF43FA" w:rsidRDefault="005A3507" w:rsidP="005A3507">
      <w:pPr>
        <w:spacing w:after="0"/>
        <w:ind w:right="-365" w:firstLine="709"/>
        <w:jc w:val="center"/>
        <w:rPr>
          <w:rFonts w:ascii="Times New Roman" w:hAnsi="Times New Roman"/>
          <w:b/>
          <w:sz w:val="28"/>
          <w:szCs w:val="28"/>
        </w:rPr>
      </w:pPr>
      <w:r w:rsidRPr="00BF43FA">
        <w:rPr>
          <w:rFonts w:ascii="Times New Roman" w:hAnsi="Times New Roman"/>
          <w:b/>
          <w:sz w:val="28"/>
          <w:szCs w:val="28"/>
        </w:rPr>
        <w:t>7.10. Расчет осушения дорожной одежды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t>Дренажная конструкция должна быть рассчитана так, чтобы было обеспечено временное размещение поступающей в дренирующий слой воды до начала работы водоотводящих устройств, а после оттаивания водоотводящих устройств вода своевременно и полностью отводилась бы из основания.</w:t>
      </w:r>
    </w:p>
    <w:p w:rsidR="005A3507" w:rsidRPr="00BF43FA" w:rsidRDefault="005A3507" w:rsidP="005A3507">
      <w:pPr>
        <w:tabs>
          <w:tab w:val="left" w:pos="58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t>При К</w:t>
      </w:r>
      <w:r w:rsidRPr="00BF43FA">
        <w:rPr>
          <w:rFonts w:ascii="Times New Roman" w:hAnsi="Times New Roman"/>
          <w:sz w:val="28"/>
          <w:szCs w:val="28"/>
          <w:vertAlign w:val="subscript"/>
        </w:rPr>
        <w:t>Ф</w:t>
      </w:r>
      <w:r w:rsidRPr="00BF43FA">
        <w:rPr>
          <w:rFonts w:ascii="Times New Roman" w:hAnsi="Times New Roman"/>
          <w:sz w:val="28"/>
          <w:szCs w:val="28"/>
        </w:rPr>
        <w:sym w:font="Symbol" w:char="F03E"/>
      </w:r>
      <w:r w:rsidRPr="00BF43FA">
        <w:rPr>
          <w:rFonts w:ascii="Times New Roman" w:hAnsi="Times New Roman"/>
          <w:sz w:val="28"/>
          <w:szCs w:val="28"/>
        </w:rPr>
        <w:t>7 м/сут дренирующий слой (К</w:t>
      </w:r>
      <w:r w:rsidRPr="00BF43FA">
        <w:rPr>
          <w:rFonts w:ascii="Times New Roman" w:hAnsi="Times New Roman"/>
          <w:sz w:val="28"/>
          <w:szCs w:val="28"/>
          <w:vertAlign w:val="subscript"/>
        </w:rPr>
        <w:t>ф</w:t>
      </w:r>
      <w:r w:rsidRPr="00BF43FA">
        <w:rPr>
          <w:rFonts w:ascii="Times New Roman" w:hAnsi="Times New Roman"/>
          <w:sz w:val="28"/>
          <w:szCs w:val="28"/>
        </w:rPr>
        <w:t>=9 м/сут), рассчитанный на временное размещение воды, обеспечивает, как правило, и своевременный отвод её после оттаивания водоотводящих устройств.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t>Полную толщину дренирующего слоя (в метрах), работающего по принципу осушения с периодом запаздывания отвода воды, достаточную для временного размещения в его порах поступающей в конструкцию в начальный период ее оттаивания воды, определяют по формуле:</w:t>
      </w:r>
    </w:p>
    <w:p w:rsidR="005A3507" w:rsidRPr="00BF43FA" w:rsidRDefault="005A3507" w:rsidP="005A3507">
      <w:pPr>
        <w:tabs>
          <w:tab w:val="left" w:pos="594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2" w:name="PO0000182"/>
      <w:r w:rsidRPr="00BF43F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BF43FA">
        <w:rPr>
          <w:rFonts w:ascii="Times New Roman" w:hAnsi="Times New Roman"/>
          <w:sz w:val="28"/>
          <w:szCs w:val="28"/>
        </w:rPr>
        <w:t xml:space="preserve"> = (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t>q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BF43FA">
        <w:rPr>
          <w:rFonts w:ascii="Times New Roman" w:hAnsi="Times New Roman"/>
          <w:i/>
          <w:sz w:val="28"/>
          <w:szCs w:val="28"/>
        </w:rPr>
        <w:t>Т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зап</w:t>
      </w:r>
      <w:r w:rsidRPr="00BF43FA">
        <w:rPr>
          <w:rFonts w:ascii="Times New Roman" w:hAnsi="Times New Roman"/>
          <w:sz w:val="28"/>
          <w:szCs w:val="28"/>
        </w:rPr>
        <w:t>/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F43FA">
        <w:rPr>
          <w:rFonts w:ascii="Times New Roman" w:hAnsi="Times New Roman"/>
          <w:sz w:val="28"/>
          <w:szCs w:val="28"/>
        </w:rPr>
        <w:t xml:space="preserve"> + 0,</w:t>
      </w:r>
      <w:r w:rsidRPr="00BF43FA">
        <w:rPr>
          <w:rFonts w:ascii="Times New Roman" w:hAnsi="Times New Roman"/>
          <w:i/>
          <w:sz w:val="28"/>
          <w:szCs w:val="28"/>
        </w:rPr>
        <w:t>3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зап</w:t>
      </w:r>
      <w:r w:rsidRPr="00BF43FA">
        <w:rPr>
          <w:rFonts w:ascii="Times New Roman" w:hAnsi="Times New Roman"/>
          <w:sz w:val="28"/>
          <w:szCs w:val="28"/>
        </w:rPr>
        <w:t xml:space="preserve">) : (1 - </w:t>
      </w:r>
      <w:r w:rsidRPr="00BF43FA">
        <w:rPr>
          <w:rFonts w:ascii="Times New Roman" w:hAnsi="Times New Roman"/>
          <w:sz w:val="28"/>
          <w:szCs w:val="28"/>
        </w:rPr>
        <w:sym w:font="Symbol" w:char="F06A"/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зим</w:t>
      </w:r>
      <w:r w:rsidRPr="00BF43FA">
        <w:rPr>
          <w:rFonts w:ascii="Times New Roman" w:hAnsi="Times New Roman"/>
          <w:sz w:val="28"/>
          <w:szCs w:val="28"/>
        </w:rPr>
        <w:t>),</w:t>
      </w:r>
    </w:p>
    <w:bookmarkEnd w:id="42"/>
    <w:p w:rsidR="005A3507" w:rsidRPr="00BF43FA" w:rsidRDefault="005A3507" w:rsidP="005A3507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t xml:space="preserve">где </w:t>
      </w:r>
      <w:r w:rsidRPr="00BF43FA">
        <w:rPr>
          <w:rFonts w:ascii="Times New Roman" w:hAnsi="Times New Roman"/>
          <w:i/>
          <w:sz w:val="28"/>
          <w:szCs w:val="28"/>
        </w:rPr>
        <w:t>Т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зап</w:t>
      </w:r>
      <w:r w:rsidRPr="00BF43FA">
        <w:rPr>
          <w:rFonts w:ascii="Times New Roman" w:hAnsi="Times New Roman"/>
          <w:sz w:val="28"/>
          <w:szCs w:val="28"/>
        </w:rPr>
        <w:t xml:space="preserve"> - средняя продолжительность запаздывания начала работы водоотводящих устройств, принимаемая для II дорожно-климатической зоны равной 4-6 сут, для III дорожно-климатической зоны равной 3-4 сут (большее значение - для мелких песков);</w:t>
      </w:r>
    </w:p>
    <w:p w:rsidR="005A3507" w:rsidRPr="00BF43FA" w:rsidRDefault="005A3507" w:rsidP="005A350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sym w:font="Symbol" w:char="F06A"/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зим</w:t>
      </w:r>
      <w:r w:rsidRPr="00BF43FA">
        <w:rPr>
          <w:rFonts w:ascii="Times New Roman" w:hAnsi="Times New Roman"/>
          <w:sz w:val="28"/>
          <w:szCs w:val="28"/>
        </w:rPr>
        <w:t xml:space="preserve"> - коэффициент заполнения пор влагой в материале дренирующего слоя к началу оттаивания [</w:t>
      </w:r>
      <w:r w:rsidRPr="00BF43FA">
        <w:rPr>
          <w:rFonts w:ascii="Times New Roman" w:hAnsi="Times New Roman"/>
          <w:color w:val="000000"/>
          <w:sz w:val="28"/>
          <w:szCs w:val="24"/>
        </w:rPr>
        <w:t xml:space="preserve">табл. 5.6] (при </w:t>
      </w:r>
      <w:r w:rsidRPr="00BF43FA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BF43FA">
        <w:rPr>
          <w:rFonts w:ascii="Times New Roman" w:hAnsi="Times New Roman"/>
          <w:color w:val="000000"/>
          <w:sz w:val="28"/>
          <w:szCs w:val="24"/>
        </w:rPr>
        <w:t xml:space="preserve"> = 0,36, </w:t>
      </w:r>
      <w:r w:rsidRPr="00BF43FA">
        <w:rPr>
          <w:rFonts w:ascii="Times New Roman" w:hAnsi="Times New Roman"/>
          <w:color w:val="000000"/>
          <w:sz w:val="28"/>
          <w:szCs w:val="24"/>
          <w:lang w:val="en-US"/>
        </w:rPr>
        <w:t>φ</w:t>
      </w:r>
      <w:r w:rsidRPr="00BF43FA">
        <w:rPr>
          <w:rFonts w:ascii="Times New Roman" w:hAnsi="Times New Roman"/>
          <w:color w:val="000000"/>
          <w:sz w:val="28"/>
          <w:szCs w:val="24"/>
        </w:rPr>
        <w:t>=0,32)</w:t>
      </w:r>
      <w:r w:rsidRPr="00BF43FA">
        <w:rPr>
          <w:rFonts w:ascii="Times New Roman" w:hAnsi="Times New Roman"/>
          <w:sz w:val="28"/>
          <w:szCs w:val="28"/>
        </w:rPr>
        <w:t>;</w:t>
      </w:r>
    </w:p>
    <w:p w:rsidR="005A3507" w:rsidRPr="00BF43FA" w:rsidRDefault="005A3507" w:rsidP="005A350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i/>
          <w:sz w:val="28"/>
          <w:szCs w:val="28"/>
          <w:lang w:val="en-US"/>
        </w:rPr>
        <w:t>q</w:t>
      </w:r>
      <w:r w:rsidRPr="00BF43FA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BF43FA">
        <w:rPr>
          <w:rFonts w:ascii="Times New Roman" w:hAnsi="Times New Roman"/>
          <w:sz w:val="28"/>
          <w:szCs w:val="28"/>
        </w:rPr>
        <w:t xml:space="preserve"> - расчетное значение воды, поступающей за сутки </w:t>
      </w:r>
    </w:p>
    <w:p w:rsidR="005A3507" w:rsidRPr="00BF43FA" w:rsidRDefault="005A3507" w:rsidP="005A3507">
      <w:pPr>
        <w:tabs>
          <w:tab w:val="left" w:pos="594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3" w:name="PO0000174"/>
      <w:r w:rsidRPr="00BF43FA">
        <w:rPr>
          <w:rFonts w:ascii="Times New Roman" w:hAnsi="Times New Roman"/>
          <w:i/>
          <w:sz w:val="28"/>
          <w:szCs w:val="28"/>
          <w:lang w:val="en-US"/>
        </w:rPr>
        <w:t>q</w:t>
      </w:r>
      <w:r w:rsidRPr="00BF43FA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BF43FA">
        <w:rPr>
          <w:rFonts w:ascii="Times New Roman" w:hAnsi="Times New Roman"/>
          <w:sz w:val="28"/>
          <w:szCs w:val="28"/>
        </w:rPr>
        <w:t xml:space="preserve"> = 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t>q</w:t>
      </w: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вог</w:t>
      </w: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BF43FA">
        <w:rPr>
          <w:rFonts w:ascii="Times New Roman" w:hAnsi="Times New Roman"/>
          <w:sz w:val="28"/>
          <w:szCs w:val="28"/>
        </w:rPr>
        <w:t xml:space="preserve"> : 1000, (м</w:t>
      </w:r>
      <w:r w:rsidRPr="00BF43FA">
        <w:rPr>
          <w:rFonts w:ascii="Times New Roman" w:hAnsi="Times New Roman"/>
          <w:sz w:val="28"/>
          <w:szCs w:val="28"/>
          <w:vertAlign w:val="superscript"/>
        </w:rPr>
        <w:t>3</w:t>
      </w:r>
      <w:r w:rsidRPr="00BF43FA">
        <w:rPr>
          <w:rFonts w:ascii="Times New Roman" w:hAnsi="Times New Roman"/>
          <w:sz w:val="28"/>
          <w:szCs w:val="28"/>
        </w:rPr>
        <w:t>/м</w:t>
      </w:r>
      <w:r w:rsidRPr="00BF43FA">
        <w:rPr>
          <w:rFonts w:ascii="Times New Roman" w:hAnsi="Times New Roman"/>
          <w:sz w:val="28"/>
          <w:szCs w:val="28"/>
          <w:vertAlign w:val="superscript"/>
        </w:rPr>
        <w:t>2</w:t>
      </w:r>
      <w:r w:rsidRPr="00BF43FA">
        <w:rPr>
          <w:rFonts w:ascii="Times New Roman" w:hAnsi="Times New Roman"/>
          <w:sz w:val="28"/>
          <w:szCs w:val="28"/>
        </w:rPr>
        <w:t>),                           [ формула 5.2]</w:t>
      </w:r>
    </w:p>
    <w:bookmarkEnd w:id="43"/>
    <w:p w:rsidR="005A3507" w:rsidRPr="00BF43FA" w:rsidRDefault="005A3507" w:rsidP="005A350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t xml:space="preserve">где 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t>q</w:t>
      </w:r>
      <w:r w:rsidRPr="00BF43FA">
        <w:rPr>
          <w:rFonts w:ascii="Times New Roman" w:hAnsi="Times New Roman"/>
          <w:sz w:val="28"/>
          <w:szCs w:val="28"/>
        </w:rPr>
        <w:t xml:space="preserve"> - осредненное (табличное) значение притока воды в дренирующий слой при традиционной конструкции дорожной одежды, отнесенное к </w:t>
      </w:r>
      <w:smartTag w:uri="urn:schemas-microsoft-com:office:smarttags" w:element="metricconverter">
        <w:smartTagPr>
          <w:attr w:name="ProductID" w:val="1 м2"/>
        </w:smartTagPr>
        <w:r w:rsidRPr="00BF43FA">
          <w:rPr>
            <w:rFonts w:ascii="Times New Roman" w:hAnsi="Times New Roman"/>
            <w:sz w:val="28"/>
            <w:szCs w:val="28"/>
          </w:rPr>
          <w:t>1 м</w:t>
        </w:r>
        <w:r w:rsidRPr="00BF43FA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BF43FA">
        <w:rPr>
          <w:rFonts w:ascii="Times New Roman" w:hAnsi="Times New Roman"/>
          <w:sz w:val="28"/>
          <w:szCs w:val="28"/>
        </w:rPr>
        <w:t xml:space="preserve"> проезжей части, м</w:t>
      </w:r>
      <w:r w:rsidRPr="00BF43FA">
        <w:rPr>
          <w:rFonts w:ascii="Times New Roman" w:hAnsi="Times New Roman"/>
          <w:sz w:val="28"/>
          <w:szCs w:val="28"/>
          <w:vertAlign w:val="superscript"/>
        </w:rPr>
        <w:t>3</w:t>
      </w:r>
      <w:r w:rsidRPr="00BF43FA">
        <w:rPr>
          <w:rFonts w:ascii="Times New Roman" w:hAnsi="Times New Roman"/>
          <w:sz w:val="28"/>
          <w:szCs w:val="28"/>
        </w:rPr>
        <w:t>/м</w:t>
      </w:r>
      <w:r w:rsidRPr="00BF43FA">
        <w:rPr>
          <w:rFonts w:ascii="Times New Roman" w:hAnsi="Times New Roman"/>
          <w:sz w:val="28"/>
          <w:szCs w:val="28"/>
          <w:vertAlign w:val="superscript"/>
        </w:rPr>
        <w:t>2</w:t>
      </w:r>
      <w:r w:rsidRPr="00BF43FA">
        <w:rPr>
          <w:rFonts w:ascii="Times New Roman" w:hAnsi="Times New Roman"/>
          <w:sz w:val="28"/>
          <w:szCs w:val="28"/>
        </w:rPr>
        <w:t xml:space="preserve"> [</w:t>
      </w:r>
      <w:r w:rsidRPr="00BF43FA">
        <w:rPr>
          <w:rFonts w:ascii="Times New Roman" w:hAnsi="Times New Roman"/>
          <w:color w:val="000000"/>
          <w:sz w:val="28"/>
          <w:szCs w:val="24"/>
        </w:rPr>
        <w:t>табл. 5.3</w:t>
      </w:r>
      <w:r w:rsidRPr="00BF43FA">
        <w:rPr>
          <w:rFonts w:ascii="Times New Roman" w:hAnsi="Times New Roman"/>
          <w:sz w:val="28"/>
          <w:szCs w:val="28"/>
        </w:rPr>
        <w:t xml:space="preserve">] </w:t>
      </w:r>
      <w:r w:rsidRPr="00BF43FA">
        <w:rPr>
          <w:rFonts w:ascii="Times New Roman" w:hAnsi="Times New Roman"/>
          <w:i/>
          <w:sz w:val="28"/>
          <w:szCs w:val="28"/>
          <w:lang w:val="en-US"/>
        </w:rPr>
        <w:t>q</w:t>
      </w:r>
      <w:r w:rsidRPr="00BF43FA">
        <w:rPr>
          <w:rFonts w:ascii="Times New Roman" w:hAnsi="Times New Roman"/>
          <w:sz w:val="28"/>
          <w:szCs w:val="28"/>
        </w:rPr>
        <w:t>=3,5;</w:t>
      </w:r>
    </w:p>
    <w:p w:rsidR="005A3507" w:rsidRPr="00BF43FA" w:rsidRDefault="005A3507" w:rsidP="005A350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BF43FA">
        <w:rPr>
          <w:rFonts w:ascii="Times New Roman" w:hAnsi="Times New Roman"/>
          <w:sz w:val="28"/>
          <w:szCs w:val="28"/>
        </w:rPr>
        <w:t xml:space="preserve"> - коэффициент “пик”, учитывающий неустановившийся режим поступления воды из-за неравномерного оттаивания и выпадения атмосферных осадков [</w:t>
      </w:r>
      <w:r w:rsidRPr="00BF43FA">
        <w:rPr>
          <w:rFonts w:ascii="Times New Roman" w:hAnsi="Times New Roman"/>
          <w:color w:val="000000"/>
          <w:sz w:val="28"/>
          <w:szCs w:val="24"/>
        </w:rPr>
        <w:t xml:space="preserve">табл. 5.4] </w:t>
      </w: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BF43FA">
        <w:rPr>
          <w:rFonts w:ascii="Times New Roman" w:hAnsi="Times New Roman"/>
          <w:sz w:val="28"/>
          <w:szCs w:val="28"/>
        </w:rPr>
        <w:t>=1,5;</w:t>
      </w:r>
    </w:p>
    <w:p w:rsidR="005A3507" w:rsidRPr="00BF43FA" w:rsidRDefault="005A3507" w:rsidP="005A350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BF43FA">
        <w:rPr>
          <w:rFonts w:ascii="Times New Roman" w:hAnsi="Times New Roman"/>
          <w:sz w:val="28"/>
          <w:szCs w:val="28"/>
        </w:rPr>
        <w:t xml:space="preserve"> - коэффициент гидрологического запаса, учитывающий снижение фильтрационной способности дренирующего слоя в процессе эксплуатации дороги [</w:t>
      </w:r>
      <w:r w:rsidRPr="00BF43FA">
        <w:rPr>
          <w:rFonts w:ascii="Times New Roman" w:hAnsi="Times New Roman"/>
          <w:color w:val="000000"/>
          <w:sz w:val="28"/>
          <w:szCs w:val="24"/>
        </w:rPr>
        <w:t xml:space="preserve">табл. 5.4] </w:t>
      </w: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г</w:t>
      </w:r>
      <w:r w:rsidRPr="00BF43FA">
        <w:rPr>
          <w:rFonts w:ascii="Times New Roman" w:hAnsi="Times New Roman"/>
          <w:sz w:val="28"/>
          <w:szCs w:val="28"/>
        </w:rPr>
        <w:t>=1,0;</w:t>
      </w:r>
    </w:p>
    <w:p w:rsidR="005A3507" w:rsidRPr="00BF43FA" w:rsidRDefault="005A3507" w:rsidP="005A350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вог</w:t>
      </w:r>
      <w:r w:rsidRPr="00BF43FA">
        <w:rPr>
          <w:rFonts w:ascii="Times New Roman" w:hAnsi="Times New Roman"/>
          <w:sz w:val="28"/>
          <w:szCs w:val="28"/>
        </w:rPr>
        <w:t xml:space="preserve"> - коэффициент, учитывающий накопление воды в местах изменения продольного уклона, определяемый при одинаковом направлении участков профиля у перелома по номограмме [</w:t>
      </w:r>
      <w:r w:rsidRPr="00BF43FA">
        <w:rPr>
          <w:rFonts w:ascii="Times New Roman" w:hAnsi="Times New Roman"/>
          <w:color w:val="000000"/>
          <w:sz w:val="28"/>
          <w:szCs w:val="24"/>
        </w:rPr>
        <w:t xml:space="preserve">рис. 5.3] </w:t>
      </w: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вог</w:t>
      </w:r>
      <w:r w:rsidRPr="00BF43FA">
        <w:rPr>
          <w:rFonts w:ascii="Times New Roman" w:hAnsi="Times New Roman"/>
          <w:sz w:val="28"/>
          <w:szCs w:val="28"/>
        </w:rPr>
        <w:t>=1;</w:t>
      </w:r>
    </w:p>
    <w:p w:rsidR="005A3507" w:rsidRPr="00BF43FA" w:rsidRDefault="005A3507" w:rsidP="005A3507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BF43FA">
        <w:rPr>
          <w:rFonts w:ascii="Times New Roman" w:hAnsi="Times New Roman"/>
          <w:sz w:val="28"/>
          <w:szCs w:val="28"/>
        </w:rPr>
        <w:t xml:space="preserve"> - коэффициент, учитывающий снижение притока воды при принятии специальных мер по регулированию водно-теплового режима [</w:t>
      </w:r>
      <w:r w:rsidRPr="00BF43FA">
        <w:rPr>
          <w:rFonts w:ascii="Times New Roman" w:hAnsi="Times New Roman"/>
          <w:color w:val="000000"/>
          <w:sz w:val="28"/>
          <w:szCs w:val="24"/>
        </w:rPr>
        <w:t>табл. 5.5</w:t>
      </w:r>
      <w:r w:rsidRPr="00BF43FA">
        <w:rPr>
          <w:rFonts w:ascii="Times New Roman" w:hAnsi="Times New Roman"/>
          <w:sz w:val="28"/>
          <w:szCs w:val="28"/>
        </w:rPr>
        <w:t xml:space="preserve">] </w:t>
      </w:r>
      <w:r w:rsidRPr="00BF43FA">
        <w:rPr>
          <w:rFonts w:ascii="Times New Roman" w:hAnsi="Times New Roman"/>
          <w:i/>
          <w:sz w:val="28"/>
          <w:szCs w:val="28"/>
        </w:rPr>
        <w:t>К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BF43FA">
        <w:rPr>
          <w:rFonts w:ascii="Times New Roman" w:hAnsi="Times New Roman"/>
          <w:sz w:val="28"/>
          <w:szCs w:val="28"/>
        </w:rPr>
        <w:t>=1.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  <w:lang w:val="en-US"/>
        </w:rPr>
        <w:t>q</w:t>
      </w:r>
      <w:r w:rsidRPr="00BF43FA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BF43FA">
        <w:rPr>
          <w:rFonts w:ascii="Times New Roman" w:hAnsi="Times New Roman"/>
          <w:sz w:val="28"/>
          <w:szCs w:val="28"/>
        </w:rPr>
        <w:t xml:space="preserve"> = 3,5*1,5*1,0*1*1: 1000=0,00525, (м</w:t>
      </w:r>
      <w:r w:rsidRPr="00BF43FA">
        <w:rPr>
          <w:rFonts w:ascii="Times New Roman" w:hAnsi="Times New Roman"/>
          <w:sz w:val="28"/>
          <w:szCs w:val="28"/>
          <w:vertAlign w:val="superscript"/>
        </w:rPr>
        <w:t>3</w:t>
      </w:r>
      <w:r w:rsidRPr="00BF43FA">
        <w:rPr>
          <w:rFonts w:ascii="Times New Roman" w:hAnsi="Times New Roman"/>
          <w:sz w:val="28"/>
          <w:szCs w:val="28"/>
        </w:rPr>
        <w:t>/м</w:t>
      </w:r>
      <w:r w:rsidRPr="00BF43FA">
        <w:rPr>
          <w:rFonts w:ascii="Times New Roman" w:hAnsi="Times New Roman"/>
          <w:sz w:val="28"/>
          <w:szCs w:val="28"/>
          <w:vertAlign w:val="superscript"/>
        </w:rPr>
        <w:t>2</w:t>
      </w:r>
      <w:r w:rsidRPr="00BF43FA">
        <w:rPr>
          <w:rFonts w:ascii="Times New Roman" w:hAnsi="Times New Roman"/>
          <w:sz w:val="28"/>
          <w:szCs w:val="28"/>
        </w:rPr>
        <w:t>)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t xml:space="preserve">Откуда </w:t>
      </w:r>
      <w:r w:rsidRPr="00BF43FA">
        <w:rPr>
          <w:rFonts w:ascii="Times New Roman" w:hAnsi="Times New Roman"/>
          <w:sz w:val="28"/>
          <w:szCs w:val="28"/>
          <w:lang w:val="en-US"/>
        </w:rPr>
        <w:t>h</w:t>
      </w:r>
      <w:r w:rsidRPr="00BF43FA">
        <w:rPr>
          <w:rFonts w:ascii="Times New Roman" w:hAnsi="Times New Roman"/>
          <w:sz w:val="28"/>
          <w:szCs w:val="28"/>
          <w:vertAlign w:val="subscript"/>
        </w:rPr>
        <w:t>п</w:t>
      </w:r>
      <w:r w:rsidRPr="00BF43FA">
        <w:rPr>
          <w:rFonts w:ascii="Times New Roman" w:hAnsi="Times New Roman"/>
          <w:sz w:val="28"/>
          <w:szCs w:val="28"/>
        </w:rPr>
        <w:t>:</w:t>
      </w:r>
    </w:p>
    <w:p w:rsidR="005A3507" w:rsidRPr="00BF43FA" w:rsidRDefault="005A3507" w:rsidP="005A350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i/>
          <w:sz w:val="28"/>
          <w:szCs w:val="28"/>
          <w:lang w:val="en-US"/>
        </w:rPr>
        <w:t>h</w:t>
      </w:r>
      <w:r w:rsidRPr="00BF43FA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BF43FA">
        <w:rPr>
          <w:rFonts w:ascii="Times New Roman" w:hAnsi="Times New Roman"/>
          <w:sz w:val="28"/>
          <w:szCs w:val="28"/>
        </w:rPr>
        <w:t xml:space="preserve"> = (0,00525*4/0,36 + 0,3*0,1) : (1 – 0,32)=0,13 (м).</w:t>
      </w:r>
    </w:p>
    <w:p w:rsidR="005A3507" w:rsidRPr="00BF43FA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43FA">
        <w:rPr>
          <w:rFonts w:ascii="Times New Roman" w:hAnsi="Times New Roman"/>
          <w:sz w:val="28"/>
          <w:szCs w:val="28"/>
        </w:rPr>
        <w:t>Принятая толщина дренирующего слоя (</w:t>
      </w:r>
      <w:smartTag w:uri="urn:schemas-microsoft-com:office:smarttags" w:element="metricconverter">
        <w:smartTagPr>
          <w:attr w:name="ProductID" w:val="35 см"/>
        </w:smartTagPr>
        <w:r w:rsidRPr="00BF43FA">
          <w:rPr>
            <w:rFonts w:ascii="Times New Roman" w:hAnsi="Times New Roman"/>
            <w:sz w:val="28"/>
            <w:szCs w:val="28"/>
          </w:rPr>
          <w:t>35 см</w:t>
        </w:r>
      </w:smartTag>
      <w:r w:rsidRPr="00BF43FA">
        <w:rPr>
          <w:rFonts w:ascii="Times New Roman" w:hAnsi="Times New Roman"/>
          <w:sz w:val="28"/>
          <w:szCs w:val="28"/>
        </w:rPr>
        <w:t>) превышает полученную по расчетам (13см), следовательно условие по обеспечению отвода воды выполняется.</w:t>
      </w:r>
    </w:p>
    <w:p w:rsidR="005A3507" w:rsidRPr="008E4D39" w:rsidRDefault="005A3507" w:rsidP="005A35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8E4D39">
        <w:rPr>
          <w:rFonts w:ascii="Times New Roman" w:hAnsi="Times New Roman"/>
          <w:b/>
          <w:sz w:val="28"/>
          <w:szCs w:val="28"/>
        </w:rPr>
        <w:t>. Оценка проектных решений методом коэффициентов ав</w:t>
      </w:r>
      <w:r>
        <w:rPr>
          <w:rFonts w:ascii="Times New Roman" w:hAnsi="Times New Roman"/>
          <w:b/>
          <w:sz w:val="28"/>
          <w:szCs w:val="28"/>
        </w:rPr>
        <w:t>а</w:t>
      </w:r>
      <w:r w:rsidRPr="008E4D39">
        <w:rPr>
          <w:rFonts w:ascii="Times New Roman" w:hAnsi="Times New Roman"/>
          <w:b/>
          <w:sz w:val="28"/>
          <w:szCs w:val="28"/>
        </w:rPr>
        <w:t>рийности.</w:t>
      </w:r>
    </w:p>
    <w:p w:rsidR="005A3507" w:rsidRPr="008E4D39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Дорожно-транспортные происшествия чаще всего возникают в местах, где водители сталкиваются с внезапным осложнением дорожных условий, вызывающих необходимость изменения сложившегося ритма движения, чаще всего резкого снижения скорости. В этим местах из-за неблагоприятных условий (скользкое покрытие, ухудшение ровности и т.п.) допустима только ограниченная скорость.  В то же время если на предшествующих участках причины для ограничения скорости отсутствуют, то водители, уставшие, ослабившие внимание, имеющие повышенную продолжительность реакции, которые едут с высокой скоростью, не считаясь с особенностями расположенных впереди участков дороги, неожиданно сталкиваясь с необходимостью резкого снижения скорости, могут попасть в аварийную ситуацию.</w:t>
      </w:r>
    </w:p>
    <w:p w:rsidR="005A3507" w:rsidRPr="008E4D39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Основными показателями безопасности дороги для движения являются отсутствие на дороге мест, на которых происходит резкое изменение скорости движения транспортного потока на коротком участке пути, а также малый перепад скоростей на таких участках.</w:t>
      </w:r>
    </w:p>
    <w:p w:rsidR="005A3507" w:rsidRPr="008E4D39" w:rsidRDefault="005A3507" w:rsidP="005A35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Оценка безопасности движения проводится методом коэффициентов аварийности.</w:t>
      </w:r>
    </w:p>
    <w:p w:rsidR="005A3507" w:rsidRPr="008E4D39" w:rsidRDefault="005A3507" w:rsidP="005A3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Этот метод основан на обобщение материалов статистики дорожно- транспортных происшествий. Степень опасности участков дороги характеризуется итоговым коэффициентом аварийности, вычисляемым как произведение частных коэффициентов аварийности, учитывающих влияние отдельных элементов плана и профиля:</w:t>
      </w:r>
    </w:p>
    <w:p w:rsidR="005A3507" w:rsidRDefault="005A3507" w:rsidP="005A3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4D39">
        <w:rPr>
          <w:rFonts w:ascii="Times New Roman" w:hAnsi="Times New Roman"/>
          <w:b/>
          <w:sz w:val="28"/>
          <w:szCs w:val="28"/>
        </w:rPr>
        <w:t>К</w:t>
      </w:r>
      <w:r w:rsidRPr="008E4D39">
        <w:rPr>
          <w:rFonts w:ascii="Times New Roman" w:hAnsi="Times New Roman"/>
          <w:b/>
          <w:sz w:val="28"/>
          <w:szCs w:val="28"/>
          <w:vertAlign w:val="subscript"/>
        </w:rPr>
        <w:t>итог</w:t>
      </w:r>
      <w:r w:rsidRPr="008E4D39">
        <w:rPr>
          <w:rFonts w:ascii="Times New Roman" w:hAnsi="Times New Roman"/>
          <w:b/>
          <w:sz w:val="28"/>
          <w:szCs w:val="28"/>
        </w:rPr>
        <w:t>=К</w:t>
      </w:r>
      <w:r w:rsidRPr="008E4D39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8E4D39">
        <w:rPr>
          <w:rFonts w:ascii="Times New Roman" w:hAnsi="Times New Roman"/>
          <w:b/>
          <w:sz w:val="28"/>
          <w:szCs w:val="28"/>
        </w:rPr>
        <w:t>∙К</w:t>
      </w:r>
      <w:r w:rsidRPr="008E4D39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8E4D39">
        <w:rPr>
          <w:rFonts w:ascii="Times New Roman" w:hAnsi="Times New Roman"/>
          <w:b/>
          <w:sz w:val="28"/>
          <w:szCs w:val="28"/>
        </w:rPr>
        <w:t>∙К</w:t>
      </w:r>
      <w:r w:rsidRPr="008E4D39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8E4D39">
        <w:rPr>
          <w:rFonts w:ascii="Times New Roman" w:hAnsi="Times New Roman"/>
          <w:b/>
          <w:sz w:val="28"/>
          <w:szCs w:val="28"/>
        </w:rPr>
        <w:t>…К</w:t>
      </w:r>
      <w:r w:rsidRPr="008E4D39">
        <w:rPr>
          <w:rFonts w:ascii="Times New Roman" w:hAnsi="Times New Roman"/>
          <w:b/>
          <w:sz w:val="28"/>
          <w:szCs w:val="28"/>
          <w:vertAlign w:val="subscript"/>
          <w:lang w:val="en-US"/>
        </w:rPr>
        <w:t>n</w:t>
      </w:r>
      <w:r w:rsidRPr="008E4D39">
        <w:rPr>
          <w:rFonts w:ascii="Times New Roman" w:hAnsi="Times New Roman"/>
          <w:b/>
          <w:sz w:val="28"/>
          <w:szCs w:val="28"/>
        </w:rPr>
        <w:t xml:space="preserve"> .</w:t>
      </w:r>
    </w:p>
    <w:p w:rsidR="005A3507" w:rsidRPr="008E4D39" w:rsidRDefault="005A3507" w:rsidP="005A3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Для проектируемых дорог величины частных коэффициентов аварий</w:t>
      </w:r>
      <w:r w:rsidRPr="008E4D39">
        <w:rPr>
          <w:rFonts w:ascii="Times New Roman" w:hAnsi="Times New Roman"/>
          <w:sz w:val="28"/>
          <w:szCs w:val="28"/>
        </w:rPr>
        <w:softHyphen/>
        <w:t xml:space="preserve">ности по сезонам года назначаются на основании предполагаемых сезонных изменений переменных параметров дорог под воздействием погодно-климатических факторов.                                                     </w:t>
      </w:r>
    </w:p>
    <w:p w:rsidR="005A3507" w:rsidRPr="008E4D39" w:rsidRDefault="005A3507" w:rsidP="005A3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Расчётные значения параметров дорог в неблагоприятные периоды года, необходимые для определения частных коэффициентов аварийности, нахо</w:t>
      </w:r>
      <w:r w:rsidRPr="008E4D39">
        <w:rPr>
          <w:rFonts w:ascii="Times New Roman" w:hAnsi="Times New Roman"/>
          <w:sz w:val="28"/>
          <w:szCs w:val="28"/>
        </w:rPr>
        <w:softHyphen/>
        <w:t>дятся путём перемножения проектных значений дорожных параметров на по</w:t>
      </w:r>
      <w:r w:rsidRPr="008E4D39">
        <w:rPr>
          <w:rFonts w:ascii="Times New Roman" w:hAnsi="Times New Roman"/>
          <w:sz w:val="28"/>
          <w:szCs w:val="28"/>
        </w:rPr>
        <w:softHyphen/>
        <w:t>правочные коэффициенты, учитывающие их изменения по сезонам года.</w:t>
      </w:r>
    </w:p>
    <w:p w:rsidR="005A3507" w:rsidRPr="008E4D39" w:rsidRDefault="005A3507" w:rsidP="005A3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3507" w:rsidRPr="008E4D39" w:rsidRDefault="005A3507" w:rsidP="005A350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 w:rsidRPr="008E4D39">
        <w:rPr>
          <w:rFonts w:ascii="Times New Roman" w:hAnsi="Times New Roman"/>
          <w:i/>
          <w:sz w:val="28"/>
          <w:szCs w:val="28"/>
        </w:rPr>
        <w:t>Построение сезонных графиков коэффициентов аварийности</w:t>
      </w:r>
    </w:p>
    <w:p w:rsidR="005A3507" w:rsidRPr="008E4D39" w:rsidRDefault="005A3507" w:rsidP="005A350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A3507" w:rsidRPr="008E4D39" w:rsidRDefault="005A3507" w:rsidP="005A3507">
      <w:pPr>
        <w:widowControl w:val="0"/>
        <w:numPr>
          <w:ilvl w:val="0"/>
          <w:numId w:val="7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В форму графиков коэффициентов аварийности заносятся исходные данные для летних условий движения на существующей дороге.</w:t>
      </w:r>
    </w:p>
    <w:p w:rsidR="005A3507" w:rsidRPr="008E4D39" w:rsidRDefault="005A3507" w:rsidP="005A3507">
      <w:pPr>
        <w:widowControl w:val="0"/>
        <w:numPr>
          <w:ilvl w:val="0"/>
          <w:numId w:val="7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Определяются величины частных коэффициентов аварийности для каждой дорожной ситуации с учётом зон влияния дорожных элементов и записываются в соответствующие строки формы графиков.</w:t>
      </w:r>
    </w:p>
    <w:p w:rsidR="005A3507" w:rsidRPr="008E4D39" w:rsidRDefault="005A3507" w:rsidP="005A3507">
      <w:pPr>
        <w:widowControl w:val="0"/>
        <w:numPr>
          <w:ilvl w:val="0"/>
          <w:numId w:val="7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По таблице  устанавливают сезонные поправочные коэффициенты и умножаются на соответствующие коэффициентов аварийности.</w:t>
      </w:r>
    </w:p>
    <w:p w:rsidR="005A3507" w:rsidRPr="008E4D39" w:rsidRDefault="005A3507" w:rsidP="005A3507">
      <w:pPr>
        <w:widowControl w:val="0"/>
        <w:numPr>
          <w:ilvl w:val="0"/>
          <w:numId w:val="7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Полученные частные коэффициенты аварийности для разных сезонов заносятся в графики коэффициентов аварийности.</w:t>
      </w:r>
    </w:p>
    <w:p w:rsidR="005A3507" w:rsidRPr="008E4D39" w:rsidRDefault="005A3507" w:rsidP="005A3507">
      <w:pPr>
        <w:widowControl w:val="0"/>
        <w:numPr>
          <w:ilvl w:val="0"/>
          <w:numId w:val="7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Значения частных коэффициентов аварийности на участках с одина</w:t>
      </w:r>
      <w:r w:rsidRPr="008E4D39">
        <w:rPr>
          <w:rFonts w:ascii="Times New Roman" w:hAnsi="Times New Roman"/>
          <w:sz w:val="28"/>
          <w:szCs w:val="28"/>
        </w:rPr>
        <w:softHyphen/>
        <w:t>ковыми условиями движения для каждого из сезонов перемножаются и определяют сезонные итоговые коэффициенты аварийности.</w:t>
      </w:r>
    </w:p>
    <w:p w:rsidR="005A3507" w:rsidRPr="008E4D39" w:rsidRDefault="005A3507" w:rsidP="005A3507">
      <w:pPr>
        <w:widowControl w:val="0"/>
        <w:numPr>
          <w:ilvl w:val="0"/>
          <w:numId w:val="7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sz w:val="28"/>
          <w:szCs w:val="28"/>
        </w:rPr>
        <w:t>По полученным значениям сезонных итоговых коэффициентов ава</w:t>
      </w:r>
      <w:r w:rsidRPr="008E4D39">
        <w:rPr>
          <w:rFonts w:ascii="Times New Roman" w:hAnsi="Times New Roman"/>
          <w:sz w:val="28"/>
          <w:szCs w:val="28"/>
        </w:rPr>
        <w:softHyphen/>
        <w:t>рийности строят сезонные графики.</w:t>
      </w:r>
    </w:p>
    <w:p w:rsidR="005A3507" w:rsidRPr="008E4D39" w:rsidRDefault="005A3507" w:rsidP="005A3507">
      <w:p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color w:val="000000"/>
          <w:sz w:val="28"/>
          <w:szCs w:val="28"/>
        </w:rPr>
        <w:t>7.Но полученным значениям сезонных итоговых коэффициентов ава</w:t>
      </w:r>
      <w:r w:rsidRPr="008E4D39">
        <w:rPr>
          <w:rFonts w:ascii="Times New Roman" w:hAnsi="Times New Roman"/>
          <w:color w:val="000000"/>
          <w:sz w:val="28"/>
          <w:szCs w:val="28"/>
        </w:rPr>
        <w:softHyphen/>
        <w:t>рийности строят сезонные графики.</w:t>
      </w:r>
    </w:p>
    <w:p w:rsidR="005A3507" w:rsidRPr="008E4D39" w:rsidRDefault="005A3507" w:rsidP="005A3507">
      <w:p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E4D39">
        <w:rPr>
          <w:rFonts w:ascii="Times New Roman" w:hAnsi="Times New Roman"/>
          <w:color w:val="000000"/>
          <w:sz w:val="28"/>
          <w:szCs w:val="28"/>
        </w:rPr>
        <w:t xml:space="preserve">8. Значения итоговых коэффициентов аварийности заносятся в таблицу. </w:t>
      </w:r>
    </w:p>
    <w:p w:rsidR="005A3507" w:rsidRPr="008E4D39" w:rsidRDefault="005A3507" w:rsidP="005A3507">
      <w:p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</w:rPr>
      </w:pPr>
      <w:r w:rsidRPr="008E4D39">
        <w:rPr>
          <w:rFonts w:ascii="Times New Roman" w:hAnsi="Times New Roman"/>
          <w:color w:val="000000"/>
          <w:sz w:val="28"/>
          <w:szCs w:val="28"/>
        </w:rPr>
        <w:t>9.Определяют местоположение опасных участков, их протяжённость и степень опасности. Степень опасности участка характеризуется величиной итогового коэффициента аварийности:</w:t>
      </w:r>
      <w:r w:rsidRPr="008E4D39">
        <w:rPr>
          <w:rFonts w:ascii="Times New Roman" w:hAnsi="Times New Roman"/>
          <w:sz w:val="28"/>
          <w:szCs w:val="28"/>
        </w:rPr>
        <w:t xml:space="preserve"> </w:t>
      </w:r>
      <w:r w:rsidRPr="008E4D39">
        <w:rPr>
          <w:rFonts w:ascii="Times New Roman" w:hAnsi="Times New Roman"/>
          <w:color w:val="000000"/>
          <w:sz w:val="28"/>
          <w:szCs w:val="28"/>
        </w:rPr>
        <w:t>неопасный(0-10), малоопасный(10 -  20), опасный (20 -  40), очень опасный (более 40).</w:t>
      </w:r>
    </w:p>
    <w:p w:rsidR="005A3507" w:rsidRPr="008E4D39" w:rsidRDefault="005A3507" w:rsidP="005A3507">
      <w:pPr>
        <w:widowControl w:val="0"/>
        <w:tabs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E4D39">
        <w:rPr>
          <w:rFonts w:ascii="Times New Roman" w:hAnsi="Times New Roman"/>
          <w:color w:val="000000"/>
          <w:sz w:val="28"/>
          <w:szCs w:val="28"/>
        </w:rPr>
        <w:t>10.Результаты анализа сезонных графиков коэффициентов аварийности сводятся в таблицу, в  которой  указывается  местоположение  участков,  их  протяжённость, основные причины  опасности  и  намечаются  мероприятия по  снижению опасностей.</w:t>
      </w:r>
    </w:p>
    <w:p w:rsidR="005A3507" w:rsidRPr="008E4D39" w:rsidRDefault="005A3507" w:rsidP="005A350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3507" w:rsidRDefault="005A3507" w:rsidP="005A3507"/>
    <w:p w:rsidR="005A3507" w:rsidRPr="00BF43FA" w:rsidRDefault="005A3507" w:rsidP="005A350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0"/>
          <w:vertAlign w:val="superscript"/>
        </w:rPr>
      </w:pPr>
    </w:p>
    <w:p w:rsidR="00004B99" w:rsidRDefault="00004B99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Pr="000D2564" w:rsidRDefault="005A3507" w:rsidP="005A3507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D2564">
        <w:rPr>
          <w:rFonts w:ascii="Times New Roman" w:hAnsi="Times New Roman"/>
          <w:b/>
          <w:sz w:val="28"/>
          <w:szCs w:val="28"/>
        </w:rPr>
        <w:t>9. Обустройство автомобильной дороги.</w:t>
      </w:r>
    </w:p>
    <w:p w:rsidR="005A3507" w:rsidRPr="000D2564" w:rsidRDefault="005A3507" w:rsidP="005A350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2564">
        <w:rPr>
          <w:rFonts w:ascii="Times New Roman" w:hAnsi="Times New Roman"/>
          <w:sz w:val="28"/>
          <w:szCs w:val="28"/>
        </w:rPr>
        <w:tab/>
      </w:r>
      <w:r w:rsidRPr="000D2564">
        <w:rPr>
          <w:rFonts w:ascii="Times New Roman" w:hAnsi="Times New Roman"/>
          <w:color w:val="000000"/>
          <w:sz w:val="28"/>
          <w:szCs w:val="28"/>
        </w:rPr>
        <w:t xml:space="preserve">Дорожные знаки должны устанавливаться в соответствии с требованиями </w:t>
      </w:r>
      <w:r w:rsidRPr="000D2564">
        <w:rPr>
          <w:rFonts w:ascii="Times New Roman" w:hAnsi="Times New Roman"/>
          <w:vanish/>
          <w:color w:val="000000"/>
          <w:sz w:val="28"/>
          <w:szCs w:val="28"/>
        </w:rPr>
        <w:t>#M12293 0 1200003889 3271140448 1566244454 247265662 4291836172 3918392535 2960271974 3760230233 897415112</w:t>
      </w:r>
      <w:r w:rsidRPr="000D2564">
        <w:rPr>
          <w:rFonts w:ascii="Times New Roman" w:hAnsi="Times New Roman"/>
          <w:color w:val="000000"/>
          <w:sz w:val="28"/>
          <w:szCs w:val="28"/>
        </w:rPr>
        <w:t xml:space="preserve">ГОСТ </w:t>
      </w:r>
      <w:smartTag w:uri="urn:schemas-microsoft-com:office:smarttags" w:element="phone">
        <w:smartTagPr>
          <w:attr w:name="ls" w:val="trans"/>
        </w:smartTagPr>
        <w:r w:rsidRPr="000D2564">
          <w:rPr>
            <w:rFonts w:ascii="Times New Roman" w:hAnsi="Times New Roman"/>
            <w:color w:val="000000"/>
            <w:sz w:val="28"/>
            <w:szCs w:val="28"/>
          </w:rPr>
          <w:t>23457-79</w:t>
        </w:r>
      </w:smartTag>
      <w:r w:rsidRPr="000D2564">
        <w:rPr>
          <w:rFonts w:ascii="Times New Roman" w:hAnsi="Times New Roman"/>
          <w:vanish/>
          <w:color w:val="000000"/>
          <w:sz w:val="28"/>
          <w:szCs w:val="28"/>
        </w:rPr>
        <w:t>#S</w:t>
      </w:r>
      <w:r w:rsidRPr="000D25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3507" w:rsidRPr="000D2564" w:rsidRDefault="005A3507" w:rsidP="005A350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2564">
        <w:rPr>
          <w:rFonts w:ascii="Times New Roman" w:hAnsi="Times New Roman"/>
          <w:color w:val="000000"/>
          <w:sz w:val="28"/>
          <w:szCs w:val="28"/>
        </w:rPr>
        <w:t>Знаки следует устанавливать изображением навстречу движению. Действие знака распространяется на проезжую часть, у которой или над которой он установлен. При установке знаков необходимо тщательно учитывать местные условия, оценивая возможную видимость в светлое и темное время суток, удобство содержания дороги и знаков, а также возможности предотвращения случайных и преднамеренных повреждений знаков.</w:t>
      </w:r>
    </w:p>
    <w:p w:rsidR="005A3507" w:rsidRPr="000D2564" w:rsidRDefault="005A3507" w:rsidP="005A350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2564">
        <w:rPr>
          <w:rFonts w:ascii="Times New Roman" w:hAnsi="Times New Roman"/>
          <w:color w:val="000000"/>
          <w:sz w:val="28"/>
          <w:szCs w:val="28"/>
        </w:rPr>
        <w:t xml:space="preserve">Знаки должны быть установлены таким образом, чтобы их видимость в светлое время суток составляла не менее </w:t>
      </w:r>
      <w:smartTag w:uri="urn:schemas-microsoft-com:office:smarttags" w:element="metricconverter">
        <w:smartTagPr>
          <w:attr w:name="ProductID" w:val="150 м"/>
        </w:smartTagPr>
        <w:r w:rsidRPr="000D2564">
          <w:rPr>
            <w:rFonts w:ascii="Times New Roman" w:hAnsi="Times New Roman"/>
            <w:color w:val="000000"/>
            <w:sz w:val="28"/>
            <w:szCs w:val="28"/>
          </w:rPr>
          <w:t>150 м</w:t>
        </w:r>
      </w:smartTag>
      <w:r w:rsidRPr="000D2564">
        <w:rPr>
          <w:rFonts w:ascii="Times New Roman" w:hAnsi="Times New Roman"/>
          <w:color w:val="000000"/>
          <w:sz w:val="28"/>
          <w:szCs w:val="28"/>
        </w:rPr>
        <w:t>. Желательно, чтобы знак был виден водителю на расстоянии (м), равном или большем удвоенному значению скорости движения (км/ч) на данном участке. Для строящихся дорог следует принимать в расчет скорость, соответствующую 70% расчетной скорости, а для эксплуатируемых дорог - скорость, которую на данном участке не превышает 85% транспортных средств.</w:t>
      </w:r>
    </w:p>
    <w:p w:rsidR="005A3507" w:rsidRPr="000D2564" w:rsidRDefault="005A3507" w:rsidP="005A3507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0D2564">
        <w:rPr>
          <w:sz w:val="28"/>
          <w:szCs w:val="28"/>
        </w:rPr>
        <w:t xml:space="preserve">Установка барьерного ограждения должна производиться строго в соответствии с национальным стандартом Российской Федерации с ГОСТ 52289-2004, марка барьерного ограждения 11ДО-2, стойки и гофра толщиной 4мм, болты диаметром 16мм. Установка барьерного ограждения производится в насыпях при высоте более </w:t>
      </w:r>
      <w:smartTag w:uri="urn:schemas-microsoft-com:office:smarttags" w:element="metricconverter">
        <w:smartTagPr>
          <w:attr w:name="ProductID" w:val="3 м"/>
        </w:smartTagPr>
        <w:r w:rsidRPr="000D2564">
          <w:rPr>
            <w:sz w:val="28"/>
            <w:szCs w:val="28"/>
          </w:rPr>
          <w:t>3 м</w:t>
        </w:r>
      </w:smartTag>
      <w:r w:rsidRPr="000D2564">
        <w:rPr>
          <w:sz w:val="28"/>
          <w:szCs w:val="28"/>
        </w:rPr>
        <w:t>.</w:t>
      </w:r>
    </w:p>
    <w:p w:rsidR="005A3507" w:rsidRPr="000D2564" w:rsidRDefault="005A3507" w:rsidP="005A3507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5A3507" w:rsidRPr="000D2564" w:rsidRDefault="005A3507" w:rsidP="005A35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A3507" w:rsidRPr="000D2564" w:rsidRDefault="005A3507" w:rsidP="005A3507">
      <w:pPr>
        <w:spacing w:after="0"/>
        <w:rPr>
          <w:rFonts w:ascii="Times New Roman" w:hAnsi="Times New Roman"/>
        </w:rPr>
      </w:pPr>
    </w:p>
    <w:p w:rsidR="005A3507" w:rsidRDefault="005A3507" w:rsidP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Default="005A3507"/>
    <w:p w:rsidR="005A3507" w:rsidRPr="004272B9" w:rsidRDefault="005A3507" w:rsidP="005A3507">
      <w:pPr>
        <w:pStyle w:val="a8"/>
        <w:jc w:val="center"/>
        <w:rPr>
          <w:b/>
          <w:sz w:val="28"/>
          <w:szCs w:val="28"/>
        </w:rPr>
      </w:pPr>
      <w:r w:rsidRPr="004272B9">
        <w:rPr>
          <w:b/>
          <w:sz w:val="28"/>
          <w:szCs w:val="28"/>
        </w:rPr>
        <w:t>Список литературы.</w:t>
      </w:r>
    </w:p>
    <w:p w:rsidR="005A3507" w:rsidRPr="004272B9" w:rsidRDefault="005A3507" w:rsidP="005A3507">
      <w:pPr>
        <w:pStyle w:val="a8"/>
        <w:jc w:val="both"/>
        <w:rPr>
          <w:i/>
          <w:sz w:val="28"/>
          <w:szCs w:val="28"/>
        </w:rPr>
      </w:pPr>
    </w:p>
    <w:p w:rsidR="005A3507" w:rsidRPr="004272B9" w:rsidRDefault="005A3507" w:rsidP="005A3507">
      <w:pPr>
        <w:pStyle w:val="a8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4272B9">
        <w:rPr>
          <w:sz w:val="28"/>
          <w:szCs w:val="28"/>
        </w:rPr>
        <w:t>СНиП 2.05.02-85 Автомобильные дороги.</w:t>
      </w:r>
    </w:p>
    <w:p w:rsidR="005A3507" w:rsidRPr="004272B9" w:rsidRDefault="005A3507" w:rsidP="005A3507">
      <w:pPr>
        <w:pStyle w:val="a8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4272B9">
        <w:rPr>
          <w:color w:val="000000"/>
          <w:sz w:val="28"/>
          <w:szCs w:val="28"/>
        </w:rPr>
        <w:t>ОДН 218.046-01</w:t>
      </w:r>
      <w:r w:rsidRPr="004272B9">
        <w:rPr>
          <w:sz w:val="28"/>
          <w:szCs w:val="28"/>
        </w:rPr>
        <w:t xml:space="preserve"> Проектирование нежёстких дорожных одежд, </w:t>
      </w:r>
      <w:smartTag w:uri="urn:schemas-microsoft-com:office:smarttags" w:element="metricconverter">
        <w:smartTagPr>
          <w:attr w:name="ProductID" w:val="2001 г"/>
        </w:smartTagPr>
        <w:r w:rsidRPr="004272B9">
          <w:rPr>
            <w:sz w:val="28"/>
            <w:szCs w:val="28"/>
          </w:rPr>
          <w:t>2001 г</w:t>
        </w:r>
      </w:smartTag>
      <w:r w:rsidRPr="004272B9">
        <w:rPr>
          <w:sz w:val="28"/>
          <w:szCs w:val="28"/>
        </w:rPr>
        <w:t>.</w:t>
      </w:r>
    </w:p>
    <w:p w:rsidR="005A3507" w:rsidRPr="004272B9" w:rsidRDefault="005A3507" w:rsidP="005A3507">
      <w:pPr>
        <w:pStyle w:val="a8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4272B9">
        <w:rPr>
          <w:sz w:val="28"/>
          <w:szCs w:val="28"/>
        </w:rPr>
        <w:t xml:space="preserve">Проектирование автомобильных дорог, часть 1, 2. В.Ф. Бабков, О.В. Андреев. М,Транспорт, </w:t>
      </w:r>
      <w:smartTag w:uri="urn:schemas-microsoft-com:office:smarttags" w:element="metricconverter">
        <w:smartTagPr>
          <w:attr w:name="ProductID" w:val="1987 г"/>
        </w:smartTagPr>
        <w:r w:rsidRPr="004272B9">
          <w:rPr>
            <w:sz w:val="28"/>
            <w:szCs w:val="28"/>
          </w:rPr>
          <w:t>1987 г</w:t>
        </w:r>
      </w:smartTag>
      <w:r w:rsidRPr="004272B9">
        <w:rPr>
          <w:sz w:val="28"/>
          <w:szCs w:val="28"/>
        </w:rPr>
        <w:t>.</w:t>
      </w:r>
    </w:p>
    <w:p w:rsidR="005A3507" w:rsidRPr="004272B9" w:rsidRDefault="005A3507" w:rsidP="005A3507">
      <w:pPr>
        <w:rPr>
          <w:rFonts w:ascii="Times New Roman" w:hAnsi="Times New Roman"/>
        </w:rPr>
      </w:pPr>
    </w:p>
    <w:p w:rsidR="005A3507" w:rsidRDefault="005A3507" w:rsidP="005A3507"/>
    <w:p w:rsidR="005A3507" w:rsidRDefault="005A3507">
      <w:bookmarkStart w:id="44" w:name="_GoBack"/>
      <w:bookmarkEnd w:id="44"/>
    </w:p>
    <w:sectPr w:rsidR="005A3507" w:rsidSect="00610905">
      <w:footerReference w:type="even" r:id="rId153"/>
      <w:pgSz w:w="11906" w:h="16838"/>
      <w:pgMar w:top="719" w:right="56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05" w:rsidRDefault="00610905">
      <w:r>
        <w:separator/>
      </w:r>
    </w:p>
  </w:endnote>
  <w:endnote w:type="continuationSeparator" w:id="0">
    <w:p w:rsidR="00610905" w:rsidRDefault="0061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SuperFrench">
    <w:altName w:val="Courier New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Greek Courier">
    <w:altName w:val="Symbol"/>
    <w:panose1 w:val="00000000000000000000"/>
    <w:charset w:val="02"/>
    <w:family w:val="modern"/>
    <w:notTrueType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99" w:rsidRDefault="00004B99" w:rsidP="006109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4B99" w:rsidRDefault="00004B99" w:rsidP="00004B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905" w:rsidRDefault="00610905" w:rsidP="006109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AA9">
      <w:rPr>
        <w:rStyle w:val="a5"/>
        <w:noProof/>
      </w:rPr>
      <w:t>2</w:t>
    </w:r>
    <w:r>
      <w:rPr>
        <w:rStyle w:val="a5"/>
      </w:rPr>
      <w:fldChar w:fldCharType="end"/>
    </w:r>
  </w:p>
  <w:p w:rsidR="00004B99" w:rsidRDefault="00004B99" w:rsidP="00004B9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905" w:rsidRDefault="00610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10905" w:rsidRDefault="006109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05" w:rsidRDefault="00610905">
      <w:r>
        <w:separator/>
      </w:r>
    </w:p>
  </w:footnote>
  <w:footnote w:type="continuationSeparator" w:id="0">
    <w:p w:rsidR="00610905" w:rsidRDefault="0061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4CA6"/>
    <w:multiLevelType w:val="singleLevel"/>
    <w:tmpl w:val="3DEE44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F641E"/>
    <w:multiLevelType w:val="multilevel"/>
    <w:tmpl w:val="C6A430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360D47E4"/>
    <w:multiLevelType w:val="singleLevel"/>
    <w:tmpl w:val="25CC4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0B13C0"/>
    <w:multiLevelType w:val="hybridMultilevel"/>
    <w:tmpl w:val="AECEB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024A32"/>
    <w:multiLevelType w:val="hybridMultilevel"/>
    <w:tmpl w:val="45C0526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772EA"/>
    <w:multiLevelType w:val="hybridMultilevel"/>
    <w:tmpl w:val="29D05E44"/>
    <w:lvl w:ilvl="0" w:tplc="9C167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D4009CA"/>
    <w:multiLevelType w:val="hybridMultilevel"/>
    <w:tmpl w:val="7AB8486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060044"/>
    <w:multiLevelType w:val="singleLevel"/>
    <w:tmpl w:val="C22CAA2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B99"/>
    <w:rsid w:val="0000063E"/>
    <w:rsid w:val="00004B99"/>
    <w:rsid w:val="000126E7"/>
    <w:rsid w:val="000D44CA"/>
    <w:rsid w:val="001620DD"/>
    <w:rsid w:val="00192EDC"/>
    <w:rsid w:val="002D3199"/>
    <w:rsid w:val="00315951"/>
    <w:rsid w:val="00316FCD"/>
    <w:rsid w:val="00341651"/>
    <w:rsid w:val="00363B67"/>
    <w:rsid w:val="00367225"/>
    <w:rsid w:val="00375928"/>
    <w:rsid w:val="0039626A"/>
    <w:rsid w:val="003E51C4"/>
    <w:rsid w:val="004241D0"/>
    <w:rsid w:val="004525F3"/>
    <w:rsid w:val="00472AEF"/>
    <w:rsid w:val="004B32B5"/>
    <w:rsid w:val="005A3507"/>
    <w:rsid w:val="005E7C5F"/>
    <w:rsid w:val="00601C2E"/>
    <w:rsid w:val="00607588"/>
    <w:rsid w:val="00610905"/>
    <w:rsid w:val="0063375C"/>
    <w:rsid w:val="006363FE"/>
    <w:rsid w:val="006D2D18"/>
    <w:rsid w:val="006D7624"/>
    <w:rsid w:val="0076578C"/>
    <w:rsid w:val="00825596"/>
    <w:rsid w:val="00831071"/>
    <w:rsid w:val="00852F01"/>
    <w:rsid w:val="00874F20"/>
    <w:rsid w:val="008F723F"/>
    <w:rsid w:val="00913E28"/>
    <w:rsid w:val="009256BC"/>
    <w:rsid w:val="009A5AF1"/>
    <w:rsid w:val="009C1FFC"/>
    <w:rsid w:val="009F7782"/>
    <w:rsid w:val="00A21F33"/>
    <w:rsid w:val="00AB4223"/>
    <w:rsid w:val="00AE0308"/>
    <w:rsid w:val="00B5101D"/>
    <w:rsid w:val="00B541ED"/>
    <w:rsid w:val="00B67192"/>
    <w:rsid w:val="00B83AA9"/>
    <w:rsid w:val="00BA69D3"/>
    <w:rsid w:val="00BD61F2"/>
    <w:rsid w:val="00BE4FD9"/>
    <w:rsid w:val="00C113C8"/>
    <w:rsid w:val="00C435D0"/>
    <w:rsid w:val="00C9100C"/>
    <w:rsid w:val="00CC327D"/>
    <w:rsid w:val="00CD3931"/>
    <w:rsid w:val="00D13F98"/>
    <w:rsid w:val="00D92747"/>
    <w:rsid w:val="00DD4339"/>
    <w:rsid w:val="00E5711F"/>
    <w:rsid w:val="00E67FE0"/>
    <w:rsid w:val="00EB43D3"/>
    <w:rsid w:val="00F02858"/>
    <w:rsid w:val="00F64976"/>
    <w:rsid w:val="00F92650"/>
    <w:rsid w:val="00FA5031"/>
    <w:rsid w:val="00FA669D"/>
    <w:rsid w:val="00FD40C4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hone"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06C42D0E-E863-4779-8929-80D50054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4B99"/>
    <w:pPr>
      <w:ind w:left="720"/>
      <w:contextualSpacing/>
    </w:pPr>
  </w:style>
  <w:style w:type="paragraph" w:styleId="a3">
    <w:name w:val="footer"/>
    <w:basedOn w:val="a"/>
    <w:link w:val="a4"/>
    <w:rsid w:val="00004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locked/>
    <w:rsid w:val="00004B99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004B99"/>
    <w:rPr>
      <w:rFonts w:cs="Times New Roman"/>
    </w:rPr>
  </w:style>
  <w:style w:type="paragraph" w:styleId="a6">
    <w:name w:val="header"/>
    <w:basedOn w:val="a"/>
    <w:link w:val="a7"/>
    <w:semiHidden/>
    <w:rsid w:val="00004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04B99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rsid w:val="005A350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5A3507"/>
    <w:rPr>
      <w:sz w:val="24"/>
      <w:szCs w:val="24"/>
      <w:lang w:val="ru-RU" w:eastAsia="ru-RU" w:bidi="ar-SA"/>
    </w:rPr>
  </w:style>
  <w:style w:type="paragraph" w:styleId="a8">
    <w:name w:val="Body Text Indent"/>
    <w:basedOn w:val="a"/>
    <w:rsid w:val="005A350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D%D0%B5%D1%80%D1%83%D1%81%D1%81%D0%B0_(%D1%80%D0%B5%D0%BA%D0%B0)" TargetMode="External"/><Relationship Id="rId117" Type="http://schemas.openxmlformats.org/officeDocument/2006/relationships/oleObject" Target="embeddings/oleObject46.bin"/><Relationship Id="rId21" Type="http://schemas.openxmlformats.org/officeDocument/2006/relationships/hyperlink" Target="http://ru.wikipedia.org/wiki/%D0%91%D1%8B%D1%81%D1%82%D1%80%D0%B0%D1%8F_%D0%A1%D0%BE%D1%81%D0%BD%D0%B0" TargetMode="External"/><Relationship Id="rId42" Type="http://schemas.openxmlformats.org/officeDocument/2006/relationships/oleObject" Target="embeddings/oleObject7.bin"/><Relationship Id="rId47" Type="http://schemas.openxmlformats.org/officeDocument/2006/relationships/image" Target="media/image10.wmf"/><Relationship Id="rId63" Type="http://schemas.openxmlformats.org/officeDocument/2006/relationships/image" Target="media/image18.wmf"/><Relationship Id="rId68" Type="http://schemas.openxmlformats.org/officeDocument/2006/relationships/oleObject" Target="embeddings/oleObject20.bin"/><Relationship Id="rId84" Type="http://schemas.openxmlformats.org/officeDocument/2006/relationships/oleObject" Target="embeddings/oleObject28.bin"/><Relationship Id="rId89" Type="http://schemas.openxmlformats.org/officeDocument/2006/relationships/image" Target="media/image30.wmf"/><Relationship Id="rId112" Type="http://schemas.openxmlformats.org/officeDocument/2006/relationships/image" Target="media/image41.wmf"/><Relationship Id="rId133" Type="http://schemas.openxmlformats.org/officeDocument/2006/relationships/oleObject" Target="embeddings/oleObject54.bin"/><Relationship Id="rId138" Type="http://schemas.openxmlformats.org/officeDocument/2006/relationships/image" Target="media/image54.wmf"/><Relationship Id="rId154" Type="http://schemas.openxmlformats.org/officeDocument/2006/relationships/fontTable" Target="fontTable.xml"/><Relationship Id="rId16" Type="http://schemas.openxmlformats.org/officeDocument/2006/relationships/hyperlink" Target="http://ru.wikipedia.org/w/index.php?title=%D0%9D%D0%B5%D1%80%D1%83%D1%87%D1%8C&amp;action=edit&amp;redlink=1" TargetMode="External"/><Relationship Id="rId107" Type="http://schemas.openxmlformats.org/officeDocument/2006/relationships/oleObject" Target="embeddings/oleObject41.bin"/><Relationship Id="rId11" Type="http://schemas.openxmlformats.org/officeDocument/2006/relationships/hyperlink" Target="http://ru.wikipedia.org/wiki/%D0%A0%D0%B0%D0%B2%D0%BD%D0%B8%D0%BD%D0%B0" TargetMode="External"/><Relationship Id="rId32" Type="http://schemas.openxmlformats.org/officeDocument/2006/relationships/oleObject" Target="embeddings/oleObject2.bin"/><Relationship Id="rId37" Type="http://schemas.openxmlformats.org/officeDocument/2006/relationships/oleObject" Target="embeddings/oleObject4.bin"/><Relationship Id="rId53" Type="http://schemas.openxmlformats.org/officeDocument/2006/relationships/image" Target="media/image13.wmf"/><Relationship Id="rId58" Type="http://schemas.openxmlformats.org/officeDocument/2006/relationships/oleObject" Target="embeddings/oleObject15.bin"/><Relationship Id="rId74" Type="http://schemas.openxmlformats.org/officeDocument/2006/relationships/oleObject" Target="embeddings/oleObject23.bin"/><Relationship Id="rId79" Type="http://schemas.openxmlformats.org/officeDocument/2006/relationships/image" Target="media/image26.wmf"/><Relationship Id="rId102" Type="http://schemas.openxmlformats.org/officeDocument/2006/relationships/image" Target="media/image36.wmf"/><Relationship Id="rId123" Type="http://schemas.openxmlformats.org/officeDocument/2006/relationships/oleObject" Target="embeddings/oleObject49.bin"/><Relationship Id="rId128" Type="http://schemas.openxmlformats.org/officeDocument/2006/relationships/image" Target="media/image49.wmf"/><Relationship Id="rId144" Type="http://schemas.openxmlformats.org/officeDocument/2006/relationships/image" Target="media/image57.wmf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0" Type="http://schemas.openxmlformats.org/officeDocument/2006/relationships/oleObject" Target="embeddings/oleObject32.bin"/><Relationship Id="rId95" Type="http://schemas.openxmlformats.org/officeDocument/2006/relationships/oleObject" Target="embeddings/oleObject35.bin"/><Relationship Id="rId22" Type="http://schemas.openxmlformats.org/officeDocument/2006/relationships/hyperlink" Target="http://ru.wikipedia.org/w/index.php?title=%D0%A2%D0%B8%D0%BC_(%D1%80%D0%B5%D0%BA%D0%B0)&amp;action=edit&amp;redlink=1" TargetMode="External"/><Relationship Id="rId27" Type="http://schemas.openxmlformats.org/officeDocument/2006/relationships/hyperlink" Target="http://ru.wikipedia.org/w/index.php?title=%D0%9D%D0%B0%D0%B2%D0%BB%D1%8F_%D1%84%D0%B0%D1%88%D0%BD%D1%8F_(%D1%80%D0%B5%D0%BA%D0%B0)&amp;action=edit&amp;redlink=1" TargetMode="External"/><Relationship Id="rId43" Type="http://schemas.openxmlformats.org/officeDocument/2006/relationships/image" Target="media/image8.wmf"/><Relationship Id="rId48" Type="http://schemas.openxmlformats.org/officeDocument/2006/relationships/oleObject" Target="embeddings/oleObject10.bin"/><Relationship Id="rId64" Type="http://schemas.openxmlformats.org/officeDocument/2006/relationships/oleObject" Target="embeddings/oleObject18.bin"/><Relationship Id="rId69" Type="http://schemas.openxmlformats.org/officeDocument/2006/relationships/image" Target="media/image21.wmf"/><Relationship Id="rId113" Type="http://schemas.openxmlformats.org/officeDocument/2006/relationships/oleObject" Target="embeddings/oleObject44.bin"/><Relationship Id="rId118" Type="http://schemas.openxmlformats.org/officeDocument/2006/relationships/image" Target="media/image44.wmf"/><Relationship Id="rId134" Type="http://schemas.openxmlformats.org/officeDocument/2006/relationships/image" Target="media/image52.wmf"/><Relationship Id="rId139" Type="http://schemas.openxmlformats.org/officeDocument/2006/relationships/oleObject" Target="embeddings/oleObject57.bin"/><Relationship Id="rId80" Type="http://schemas.openxmlformats.org/officeDocument/2006/relationships/oleObject" Target="embeddings/oleObject26.bin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63.bin"/><Relationship Id="rId155" Type="http://schemas.openxmlformats.org/officeDocument/2006/relationships/theme" Target="theme/theme1.xml"/><Relationship Id="rId12" Type="http://schemas.openxmlformats.org/officeDocument/2006/relationships/hyperlink" Target="http://ru.wikipedia.org/wiki/%D0%9D%D0%BE%D0%B2%D0%BE%D0%B4%D0%B5%D1%80%D0%B5%D0%B2%D0%B5%D0%BD%D1%8C%D0%BA%D0%BE%D0%B2%D1%81%D0%BA%D0%B8%D0%B9_%D1%80%D0%B0%D0%B9%D0%BE%D0%BD_%D0%9E%D1%80%D0%BB%D0%BE%D0%B2%D1%81%D0%BA%D0%BE%D0%B9_%D0%BE%D0%B1%D0%BB%D0%B0%D1%81%D1%82%D0%B8" TargetMode="External"/><Relationship Id="rId17" Type="http://schemas.openxmlformats.org/officeDocument/2006/relationships/hyperlink" Target="http://ru.wikipedia.org/wiki/%D0%9D%D1%83%D0%B3%D1%80%D1%8C" TargetMode="External"/><Relationship Id="rId25" Type="http://schemas.openxmlformats.org/officeDocument/2006/relationships/hyperlink" Target="http://ru.wikipedia.org/wiki/%D0%9E%D0%BB%D1%8B%D0%BC_(%D1%80%D0%B5%D0%BA%D0%B0)" TargetMode="External"/><Relationship Id="rId33" Type="http://schemas.openxmlformats.org/officeDocument/2006/relationships/footer" Target="footer1.xml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image" Target="media/image16.wmf"/><Relationship Id="rId67" Type="http://schemas.openxmlformats.org/officeDocument/2006/relationships/image" Target="media/image20.wmf"/><Relationship Id="rId103" Type="http://schemas.openxmlformats.org/officeDocument/2006/relationships/oleObject" Target="embeddings/oleObject39.bin"/><Relationship Id="rId108" Type="http://schemas.openxmlformats.org/officeDocument/2006/relationships/image" Target="media/image39.wmf"/><Relationship Id="rId116" Type="http://schemas.openxmlformats.org/officeDocument/2006/relationships/image" Target="media/image43.wmf"/><Relationship Id="rId124" Type="http://schemas.openxmlformats.org/officeDocument/2006/relationships/image" Target="media/image47.wmf"/><Relationship Id="rId129" Type="http://schemas.openxmlformats.org/officeDocument/2006/relationships/oleObject" Target="embeddings/oleObject52.bin"/><Relationship Id="rId137" Type="http://schemas.openxmlformats.org/officeDocument/2006/relationships/oleObject" Target="embeddings/oleObject56.bin"/><Relationship Id="rId20" Type="http://schemas.openxmlformats.org/officeDocument/2006/relationships/hyperlink" Target="http://ru.wikipedia.org/w/index.php?title=%D0%A0%D1%8B%D0%B1%D0%BD%D0%B8%D1%86%D0%B0_(%D1%80%D0%B5%D0%BA%D0%B0)&amp;action=edit&amp;redlink=1" TargetMode="External"/><Relationship Id="rId41" Type="http://schemas.openxmlformats.org/officeDocument/2006/relationships/image" Target="media/image7.wmf"/><Relationship Id="rId54" Type="http://schemas.openxmlformats.org/officeDocument/2006/relationships/oleObject" Target="embeddings/oleObject13.bin"/><Relationship Id="rId62" Type="http://schemas.openxmlformats.org/officeDocument/2006/relationships/oleObject" Target="embeddings/oleObject17.bin"/><Relationship Id="rId70" Type="http://schemas.openxmlformats.org/officeDocument/2006/relationships/oleObject" Target="embeddings/oleObject21.bin"/><Relationship Id="rId75" Type="http://schemas.openxmlformats.org/officeDocument/2006/relationships/image" Target="media/image24.wmf"/><Relationship Id="rId83" Type="http://schemas.openxmlformats.org/officeDocument/2006/relationships/image" Target="media/image28.wmf"/><Relationship Id="rId88" Type="http://schemas.openxmlformats.org/officeDocument/2006/relationships/oleObject" Target="embeddings/oleObject31.bin"/><Relationship Id="rId91" Type="http://schemas.openxmlformats.org/officeDocument/2006/relationships/oleObject" Target="embeddings/oleObject33.bin"/><Relationship Id="rId96" Type="http://schemas.openxmlformats.org/officeDocument/2006/relationships/image" Target="media/image33.wmf"/><Relationship Id="rId111" Type="http://schemas.openxmlformats.org/officeDocument/2006/relationships/oleObject" Target="embeddings/oleObject43.bin"/><Relationship Id="rId132" Type="http://schemas.openxmlformats.org/officeDocument/2006/relationships/image" Target="media/image51.wmf"/><Relationship Id="rId140" Type="http://schemas.openxmlformats.org/officeDocument/2006/relationships/image" Target="media/image55.wmf"/><Relationship Id="rId145" Type="http://schemas.openxmlformats.org/officeDocument/2006/relationships/oleObject" Target="embeddings/oleObject60.bin"/><Relationship Id="rId15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7%D1%83%D1%88%D0%B0_(%D1%80%D0%B5%D0%BA%D0%B0)" TargetMode="External"/><Relationship Id="rId23" Type="http://schemas.openxmlformats.org/officeDocument/2006/relationships/hyperlink" Target="http://ru.wikipedia.org/w/index.php?title=%D0%9B%D1%8E%D0%B1%D0%BE%D0%B2%D1%88%D0%B0&amp;action=edit&amp;redlink=1" TargetMode="External"/><Relationship Id="rId28" Type="http://schemas.openxmlformats.org/officeDocument/2006/relationships/hyperlink" Target="http://ru.wikipedia.org/wiki/%D0%A1%D0%B2%D0%B0%D0%BF%D0%B0" TargetMode="External"/><Relationship Id="rId36" Type="http://schemas.openxmlformats.org/officeDocument/2006/relationships/oleObject" Target="embeddings/oleObject3.bin"/><Relationship Id="rId49" Type="http://schemas.openxmlformats.org/officeDocument/2006/relationships/image" Target="media/image11.wmf"/><Relationship Id="rId57" Type="http://schemas.openxmlformats.org/officeDocument/2006/relationships/image" Target="media/image15.wmf"/><Relationship Id="rId106" Type="http://schemas.openxmlformats.org/officeDocument/2006/relationships/image" Target="media/image38.wmf"/><Relationship Id="rId114" Type="http://schemas.openxmlformats.org/officeDocument/2006/relationships/image" Target="media/image42.wmf"/><Relationship Id="rId119" Type="http://schemas.openxmlformats.org/officeDocument/2006/relationships/oleObject" Target="embeddings/oleObject47.bin"/><Relationship Id="rId127" Type="http://schemas.openxmlformats.org/officeDocument/2006/relationships/oleObject" Target="embeddings/oleObject51.bin"/><Relationship Id="rId10" Type="http://schemas.openxmlformats.org/officeDocument/2006/relationships/hyperlink" Target="http://ru.wikipedia.org/wiki/%D0%A5%D0%BE%D0%BB%D0%BC" TargetMode="External"/><Relationship Id="rId31" Type="http://schemas.openxmlformats.org/officeDocument/2006/relationships/image" Target="media/image4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65" Type="http://schemas.openxmlformats.org/officeDocument/2006/relationships/image" Target="media/image19.wmf"/><Relationship Id="rId73" Type="http://schemas.openxmlformats.org/officeDocument/2006/relationships/image" Target="media/image23.wmf"/><Relationship Id="rId78" Type="http://schemas.openxmlformats.org/officeDocument/2006/relationships/oleObject" Target="embeddings/oleObject25.bin"/><Relationship Id="rId81" Type="http://schemas.openxmlformats.org/officeDocument/2006/relationships/image" Target="media/image27.wmf"/><Relationship Id="rId86" Type="http://schemas.openxmlformats.org/officeDocument/2006/relationships/image" Target="media/image29.wmf"/><Relationship Id="rId94" Type="http://schemas.openxmlformats.org/officeDocument/2006/relationships/image" Target="media/image32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image" Target="media/image46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55.bin"/><Relationship Id="rId143" Type="http://schemas.openxmlformats.org/officeDocument/2006/relationships/oleObject" Target="embeddings/oleObject59.bin"/><Relationship Id="rId148" Type="http://schemas.openxmlformats.org/officeDocument/2006/relationships/oleObject" Target="embeddings/oleObject62.bin"/><Relationship Id="rId151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Relationship Id="rId13" Type="http://schemas.openxmlformats.org/officeDocument/2006/relationships/hyperlink" Target="http://ru.wikipedia.org/wiki/%D0%91%D1%8B%D1%81%D1%82%D1%80%D0%B0%D1%8F_%D0%A1%D0%BE%D1%81%D0%BD%D0%B0" TargetMode="External"/><Relationship Id="rId18" Type="http://schemas.openxmlformats.org/officeDocument/2006/relationships/hyperlink" Target="http://ru.wikipedia.org/w/index.php?title=%D0%A6%D0%BE%D0%BD&amp;action=edit&amp;redlink=1" TargetMode="External"/><Relationship Id="rId39" Type="http://schemas.openxmlformats.org/officeDocument/2006/relationships/image" Target="media/image6.wmf"/><Relationship Id="rId109" Type="http://schemas.openxmlformats.org/officeDocument/2006/relationships/oleObject" Target="embeddings/oleObject42.bin"/><Relationship Id="rId34" Type="http://schemas.openxmlformats.org/officeDocument/2006/relationships/footer" Target="footer2.xml"/><Relationship Id="rId50" Type="http://schemas.openxmlformats.org/officeDocument/2006/relationships/oleObject" Target="embeddings/oleObject11.bin"/><Relationship Id="rId55" Type="http://schemas.openxmlformats.org/officeDocument/2006/relationships/image" Target="media/image14.wmf"/><Relationship Id="rId76" Type="http://schemas.openxmlformats.org/officeDocument/2006/relationships/oleObject" Target="embeddings/oleObject24.bin"/><Relationship Id="rId97" Type="http://schemas.openxmlformats.org/officeDocument/2006/relationships/oleObject" Target="embeddings/oleObject36.bin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50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58.wmf"/><Relationship Id="rId7" Type="http://schemas.openxmlformats.org/officeDocument/2006/relationships/image" Target="media/image1.emf"/><Relationship Id="rId71" Type="http://schemas.openxmlformats.org/officeDocument/2006/relationships/image" Target="media/image22.wmf"/><Relationship Id="rId92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3.wmf"/><Relationship Id="rId24" Type="http://schemas.openxmlformats.org/officeDocument/2006/relationships/hyperlink" Target="http://ru.wikipedia.org/wiki/%D0%9A%D1%88%D0%B5%D0%BD%D1%8C_(%D1%80%D0%B5%D0%BA%D0%B0)" TargetMode="External"/><Relationship Id="rId40" Type="http://schemas.openxmlformats.org/officeDocument/2006/relationships/oleObject" Target="embeddings/oleObject6.bin"/><Relationship Id="rId45" Type="http://schemas.openxmlformats.org/officeDocument/2006/relationships/image" Target="media/image9.wmf"/><Relationship Id="rId66" Type="http://schemas.openxmlformats.org/officeDocument/2006/relationships/oleObject" Target="embeddings/oleObject19.bin"/><Relationship Id="rId87" Type="http://schemas.openxmlformats.org/officeDocument/2006/relationships/oleObject" Target="embeddings/oleObject30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45.bin"/><Relationship Id="rId131" Type="http://schemas.openxmlformats.org/officeDocument/2006/relationships/oleObject" Target="embeddings/oleObject53.bin"/><Relationship Id="rId136" Type="http://schemas.openxmlformats.org/officeDocument/2006/relationships/image" Target="media/image53.wmf"/><Relationship Id="rId61" Type="http://schemas.openxmlformats.org/officeDocument/2006/relationships/image" Target="media/image17.wmf"/><Relationship Id="rId82" Type="http://schemas.openxmlformats.org/officeDocument/2006/relationships/oleObject" Target="embeddings/oleObject27.bin"/><Relationship Id="rId152" Type="http://schemas.openxmlformats.org/officeDocument/2006/relationships/oleObject" Target="embeddings/oleObject64.bin"/><Relationship Id="rId19" Type="http://schemas.openxmlformats.org/officeDocument/2006/relationships/hyperlink" Target="http://ru.wikipedia.org/wiki/%D0%9E%D1%80%D0%BB%D0%B8%D0%BA_(%D1%80%D0%B5%D0%BA%D0%B0)" TargetMode="External"/><Relationship Id="rId14" Type="http://schemas.openxmlformats.org/officeDocument/2006/relationships/hyperlink" Target="http://ru.wikipedia.org/wiki/%D0%9E%D0%BA%D0%B0_(%D0%BF%D1%80%D0%B8%D1%82%D0%BE%D0%BA_%D0%92%D0%BE%D0%BB%D0%B3%D0%B8)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5.wmf"/><Relationship Id="rId56" Type="http://schemas.openxmlformats.org/officeDocument/2006/relationships/oleObject" Target="embeddings/oleObject14.bin"/><Relationship Id="rId77" Type="http://schemas.openxmlformats.org/officeDocument/2006/relationships/image" Target="media/image25.wmf"/><Relationship Id="rId100" Type="http://schemas.openxmlformats.org/officeDocument/2006/relationships/image" Target="media/image35.wmf"/><Relationship Id="rId105" Type="http://schemas.openxmlformats.org/officeDocument/2006/relationships/oleObject" Target="embeddings/oleObject40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61.bin"/><Relationship Id="rId8" Type="http://schemas.openxmlformats.org/officeDocument/2006/relationships/image" Target="media/image2.emf"/><Relationship Id="rId51" Type="http://schemas.openxmlformats.org/officeDocument/2006/relationships/image" Target="media/image12.wmf"/><Relationship Id="rId72" Type="http://schemas.openxmlformats.org/officeDocument/2006/relationships/oleObject" Target="embeddings/oleObject22.bin"/><Relationship Id="rId93" Type="http://schemas.openxmlformats.org/officeDocument/2006/relationships/oleObject" Target="embeddings/oleObject34.bin"/><Relationship Id="rId98" Type="http://schemas.openxmlformats.org/officeDocument/2006/relationships/image" Target="media/image34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5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12523</Words>
  <Characters>71382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83738</CharactersWithSpaces>
  <SharedDoc>false</SharedDoc>
  <HLinks>
    <vt:vector size="114" baseType="variant">
      <vt:variant>
        <vt:i4>8126522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http://ru.wikipedia.org/wiki/%D0%A1%D0%B2%D0%B0%D0%BF%D0%B0</vt:lpwstr>
      </vt:variant>
      <vt:variant>
        <vt:lpwstr/>
      </vt:variant>
      <vt:variant>
        <vt:i4>3997795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http://ru.wikipedia.org/w/index.php?title=%D0%9D%D0%B0%D0%B2%D0%BB%D1%8F_%D1%84%D0%B0%D1%88%D0%BD%D1%8F_(%D1%80%D0%B5%D0%BA%D0%B0)&amp;action=edit&amp;redlink=1</vt:lpwstr>
      </vt:variant>
      <vt:variant>
        <vt:lpwstr/>
      </vt:variant>
      <vt:variant>
        <vt:i4>589937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http://ru.wikipedia.org/wiki/%D0%9D%D0%B5%D1%80%D1%83%D1%81%D1%81%D0%B0_(%D1%80%D0%B5%D0%BA%D0%B0)</vt:lpwstr>
      </vt:variant>
      <vt:variant>
        <vt:lpwstr/>
      </vt:variant>
      <vt:variant>
        <vt:i4>2424916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http://ru.wikipedia.org/wiki/%D0%9E%D0%BB%D1%8B%D0%BC_(%D1%80%D0%B5%D0%BA%D0%B0)</vt:lpwstr>
      </vt:variant>
      <vt:variant>
        <vt:lpwstr/>
      </vt:variant>
      <vt:variant>
        <vt:i4>589944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http://ru.wikipedia.org/wiki/%D0%9A%D1%88%D0%B5%D0%BD%D1%8C_(%D1%80%D0%B5%D0%BA%D0%B0)</vt:lpwstr>
      </vt:variant>
      <vt:variant>
        <vt:lpwstr/>
      </vt:variant>
      <vt:variant>
        <vt:i4>3604580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http://ru.wikipedia.org/w/index.php?title=%D0%9B%D1%8E%D0%B1%D0%BE%D0%B2%D1%88%D0%B0&amp;action=edit&amp;redlink=1</vt:lpwstr>
      </vt:variant>
      <vt:variant>
        <vt:lpwstr/>
      </vt:variant>
      <vt:variant>
        <vt:i4>720992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http://ru.wikipedia.org/w/index.php?title=%D0%A2%D0%B8%D0%BC_(%D1%80%D0%B5%D0%BA%D0%B0)&amp;action=edit&amp;redlink=1</vt:lpwstr>
      </vt:variant>
      <vt:variant>
        <vt:lpwstr/>
      </vt:variant>
      <vt:variant>
        <vt:i4>5242998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http://ru.wikipedia.org/wiki/%D0%91%D1%8B%D1%81%D1%82%D1%80%D0%B0%D1%8F_%D0%A1%D0%BE%D1%81%D0%BD%D0%B0</vt:lpwstr>
      </vt:variant>
      <vt:variant>
        <vt:lpwstr/>
      </vt:variant>
      <vt:variant>
        <vt:i4>5963872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http://ru.wikipedia.org/w/index.php?title=%D0%A0%D1%8B%D0%B1%D0%BD%D0%B8%D1%86%D0%B0_(%D1%80%D0%B5%D0%BA%D0%B0)&amp;action=edit&amp;redlink=1</vt:lpwstr>
      </vt:variant>
      <vt:variant>
        <vt:lpwstr/>
      </vt:variant>
      <vt:variant>
        <vt:i4>5374077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http://ru.wikipedia.org/wiki/%D0%9E%D1%80%D0%BB%D0%B8%D0%BA_(%D1%80%D0%B5%D0%BA%D0%B0)</vt:lpwstr>
      </vt:variant>
      <vt:variant>
        <vt:lpwstr/>
      </vt:variant>
      <vt:variant>
        <vt:i4>6881340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http://ru.wikipedia.org/w/index.php?title=%D0%A6%D0%BE%D0%BD&amp;action=edit&amp;redlink=1</vt:lpwstr>
      </vt:variant>
      <vt:variant>
        <vt:lpwstr/>
      </vt:variant>
      <vt:variant>
        <vt:i4>8323131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http://ru.wikipedia.org/wiki/%D0%9D%D1%83%D0%B3%D1%80%D1%8C</vt:lpwstr>
      </vt:variant>
      <vt:variant>
        <vt:lpwstr/>
      </vt:variant>
      <vt:variant>
        <vt:i4>1638419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http://ru.wikipedia.org/w/index.php?title=%D0%9D%D0%B5%D1%80%D1%83%D1%87%D1%8C&amp;action=edit&amp;redlink=1</vt:lpwstr>
      </vt:variant>
      <vt:variant>
        <vt:lpwstr/>
      </vt:variant>
      <vt:variant>
        <vt:i4>8257630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http://ru.wikipedia.org/wiki/%D0%97%D1%83%D1%88%D0%B0_(%D1%80%D0%B5%D0%BA%D0%B0)</vt:lpwstr>
      </vt:variant>
      <vt:variant>
        <vt:lpwstr/>
      </vt:variant>
      <vt:variant>
        <vt:i4>5963783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http://ru.wikipedia.org/wiki/%D0%9E%D0%BA%D0%B0_(%D0%BF%D1%80%D0%B8%D1%82%D0%BE%D0%BA_%D0%92%D0%BE%D0%BB%D0%B3%D0%B8)</vt:lpwstr>
      </vt:variant>
      <vt:variant>
        <vt:lpwstr/>
      </vt:variant>
      <vt:variant>
        <vt:i4>5242998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http://ru.wikipedia.org/wiki/%D0%91%D1%8B%D1%81%D1%82%D1%80%D0%B0%D1%8F_%D0%A1%D0%BE%D1%81%D0%BD%D0%B0</vt:lpwstr>
      </vt:variant>
      <vt:variant>
        <vt:lpwstr/>
      </vt:variant>
      <vt:variant>
        <vt:i4>2883588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http://ru.wikipedia.org/wiki/%D0%9D%D0%BE%D0%B2%D0%BE%D0%B4%D0%B5%D1%80%D0%B5%D0%B2%D0%B5%D0%BD%D1%8C%D0%BA%D0%BE%D0%B2%D1%81%D0%BA%D0%B8%D0%B9_%D1%80%D0%B0%D0%B9%D0%BE%D0%BD_%D0%9E%D1%80%D0%BB%D0%BE%D0%B2%D1%81%D0%BA%D0%BE%D0%B9_%D0%BE%D0%B1%D0%BB%D0%B0%D1%81%D1%82%D0%B8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http://ru.wikipedia.org/wiki/%D0%A0%D0%B0%D0%B2%D0%BD%D0%B8%D0%BD%D0%B0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http://ru.wikipedia.org/wiki/%D0%A5%D0%BE%D0%BB%D0%BC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2014-04-14T21:31:00Z</dcterms:created>
  <dcterms:modified xsi:type="dcterms:W3CDTF">2014-04-14T21:31:00Z</dcterms:modified>
</cp:coreProperties>
</file>