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AE" w:rsidRDefault="00B540AE">
      <w:pPr>
        <w:pStyle w:val="a4"/>
        <w:rPr>
          <w:b w:val="0"/>
          <w:bCs/>
        </w:rPr>
      </w:pPr>
      <w:r>
        <w:rPr>
          <w:b w:val="0"/>
          <w:bCs/>
        </w:rPr>
        <w:t>МИНИСТЕРСТВО ОБРАЗОВАНИЯ РФ</w:t>
      </w:r>
    </w:p>
    <w:p w:rsidR="00B540AE" w:rsidRDefault="00B540AE">
      <w:pPr>
        <w:jc w:val="center"/>
        <w:rPr>
          <w:b/>
          <w:sz w:val="28"/>
        </w:rPr>
      </w:pPr>
      <w:r>
        <w:rPr>
          <w:bCs/>
          <w:sz w:val="28"/>
        </w:rPr>
        <w:t>ТЮМЕНСКИЙ ГОСУДАРСТВЕННЫЙ НЕФТЕГАЗОВЫЙ УНИВЕРСИТЕТ</w:t>
      </w: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pStyle w:val="6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Кафедра «Материаловедение и ТКМ»</w:t>
      </w: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pStyle w:val="7"/>
      </w:pPr>
    </w:p>
    <w:p w:rsidR="00B540AE" w:rsidRDefault="00B540AE">
      <w:pPr>
        <w:pStyle w:val="7"/>
      </w:pPr>
      <w:r>
        <w:t>РЕФЕРАТ</w:t>
      </w:r>
    </w:p>
    <w:p w:rsidR="00B540AE" w:rsidRDefault="00B540AE">
      <w:pPr>
        <w:pStyle w:val="a5"/>
        <w:autoSpaceDE/>
        <w:autoSpaceDN/>
        <w:adjustRightInd/>
        <w:spacing w:line="240" w:lineRule="auto"/>
        <w:jc w:val="center"/>
        <w:rPr>
          <w:szCs w:val="24"/>
        </w:rPr>
      </w:pPr>
      <w:r>
        <w:rPr>
          <w:szCs w:val="24"/>
        </w:rPr>
        <w:t>По дисциплине: «ТКМ»</w:t>
      </w: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  <w:r>
        <w:rPr>
          <w:b/>
          <w:sz w:val="32"/>
        </w:rPr>
        <w:t>На тему:</w:t>
      </w:r>
    </w:p>
    <w:p w:rsidR="00B540AE" w:rsidRDefault="00B540AE">
      <w:pPr>
        <w:pStyle w:val="8"/>
      </w:pPr>
      <w:r>
        <w:t>Обработка деталей резанием</w:t>
      </w: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right"/>
        <w:rPr>
          <w:sz w:val="28"/>
        </w:rPr>
      </w:pPr>
      <w:r>
        <w:rPr>
          <w:sz w:val="28"/>
        </w:rPr>
        <w:t>Выполнил:</w:t>
      </w:r>
    </w:p>
    <w:p w:rsidR="00B540AE" w:rsidRDefault="00B540AE">
      <w:pPr>
        <w:jc w:val="right"/>
        <w:rPr>
          <w:sz w:val="28"/>
        </w:rPr>
      </w:pPr>
      <w:r>
        <w:rPr>
          <w:sz w:val="28"/>
        </w:rPr>
        <w:t>студенты группы ________</w:t>
      </w:r>
    </w:p>
    <w:p w:rsidR="00B540AE" w:rsidRDefault="00B540AE">
      <w:pPr>
        <w:jc w:val="right"/>
        <w:rPr>
          <w:sz w:val="28"/>
        </w:rPr>
      </w:pPr>
      <w:r>
        <w:rPr>
          <w:sz w:val="28"/>
          <w:lang w:val="en-US"/>
        </w:rPr>
        <w:t>Relax</w:t>
      </w:r>
    </w:p>
    <w:p w:rsidR="00B540AE" w:rsidRDefault="00B540AE">
      <w:pPr>
        <w:jc w:val="right"/>
        <w:rPr>
          <w:sz w:val="28"/>
        </w:rPr>
      </w:pPr>
      <w:r>
        <w:rPr>
          <w:sz w:val="28"/>
          <w:lang w:val="en-US"/>
        </w:rPr>
        <w:t>MEGA</w:t>
      </w:r>
      <w:r>
        <w:rPr>
          <w:sz w:val="28"/>
        </w:rPr>
        <w:t>-</w:t>
      </w:r>
      <w:r>
        <w:rPr>
          <w:sz w:val="28"/>
          <w:lang w:val="en-US"/>
        </w:rPr>
        <w:t>LO</w:t>
      </w:r>
      <w:r>
        <w:rPr>
          <w:sz w:val="28"/>
        </w:rPr>
        <w:t>-</w:t>
      </w:r>
      <w:r>
        <w:rPr>
          <w:sz w:val="28"/>
          <w:lang w:val="en-US"/>
        </w:rPr>
        <w:t>SONIC</w:t>
      </w:r>
    </w:p>
    <w:p w:rsidR="00B540AE" w:rsidRDefault="00B540AE">
      <w:pPr>
        <w:jc w:val="right"/>
        <w:rPr>
          <w:rFonts w:ascii="Arial" w:hAnsi="Arial"/>
          <w:sz w:val="28"/>
        </w:rPr>
      </w:pPr>
    </w:p>
    <w:p w:rsidR="00B540AE" w:rsidRDefault="00B540AE">
      <w:pPr>
        <w:jc w:val="right"/>
        <w:rPr>
          <w:sz w:val="28"/>
        </w:rPr>
      </w:pPr>
    </w:p>
    <w:p w:rsidR="00B540AE" w:rsidRDefault="00B540AE">
      <w:pPr>
        <w:jc w:val="right"/>
        <w:rPr>
          <w:sz w:val="28"/>
        </w:rPr>
      </w:pPr>
      <w:r>
        <w:rPr>
          <w:sz w:val="28"/>
        </w:rPr>
        <w:t xml:space="preserve">Проверил: </w:t>
      </w:r>
    </w:p>
    <w:p w:rsidR="00B540AE" w:rsidRDefault="00B540AE">
      <w:pPr>
        <w:jc w:val="right"/>
        <w:rPr>
          <w:b/>
          <w:sz w:val="28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rPr>
          <w:b/>
          <w:sz w:val="32"/>
        </w:rPr>
      </w:pPr>
    </w:p>
    <w:p w:rsidR="00B540AE" w:rsidRDefault="00B540AE">
      <w:pPr>
        <w:pStyle w:val="9"/>
        <w:rPr>
          <w:sz w:val="28"/>
        </w:rPr>
      </w:pPr>
      <w:r>
        <w:rPr>
          <w:sz w:val="28"/>
        </w:rPr>
        <w:t>Тюмень 2001</w:t>
      </w: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</w:p>
    <w:p w:rsidR="00B540AE" w:rsidRDefault="00B540AE">
      <w:pPr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B540AE" w:rsidRDefault="00B540AE">
      <w:pPr>
        <w:rPr>
          <w:sz w:val="28"/>
        </w:rPr>
      </w:pPr>
    </w:p>
    <w:p w:rsidR="00B540AE" w:rsidRDefault="00B540AE">
      <w:pPr>
        <w:jc w:val="right"/>
        <w:rPr>
          <w:sz w:val="28"/>
        </w:rPr>
      </w:pPr>
      <w:r>
        <w:rPr>
          <w:sz w:val="28"/>
        </w:rPr>
        <w:t>Стр.</w:t>
      </w:r>
    </w:p>
    <w:tbl>
      <w:tblPr>
        <w:tblpPr w:leftFromText="180" w:rightFromText="180" w:vertAnchor="text" w:horzAnchor="margin" w:tblpY="54"/>
        <w:tblW w:w="0" w:type="auto"/>
        <w:tblLayout w:type="fixed"/>
        <w:tblLook w:val="0000" w:firstRow="0" w:lastRow="0" w:firstColumn="0" w:lastColumn="0" w:noHBand="0" w:noVBand="0"/>
      </w:tblPr>
      <w:tblGrid>
        <w:gridCol w:w="8928"/>
        <w:gridCol w:w="642"/>
      </w:tblGrid>
      <w:tr w:rsidR="00B540AE">
        <w:tc>
          <w:tcPr>
            <w:tcW w:w="8928" w:type="dxa"/>
          </w:tcPr>
          <w:p w:rsidR="00B540AE" w:rsidRDefault="00B540AE">
            <w:pPr>
              <w:pStyle w:val="2"/>
              <w:framePr w:hSpace="0" w:wrap="auto" w:vAnchor="margin" w:hAnchor="text" w:yAlign="inline"/>
              <w:rPr>
                <w:b/>
                <w:i/>
              </w:rPr>
            </w:pPr>
            <w:r>
              <w:rPr>
                <w:b/>
                <w:i/>
              </w:rPr>
              <w:t>ЭСКИЗ ДЕТАЛИ И ЗАГОТОВКИ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pStyle w:val="4"/>
              <w:framePr w:hSpace="0" w:wrap="auto" w:vAnchor="margin" w:hAnchor="text" w:yAlign="inline"/>
            </w:pPr>
            <w:r>
              <w:rPr>
                <w:b w:val="0"/>
                <w:bCs w:val="0"/>
                <w:i w:val="0"/>
                <w:iCs w:val="0"/>
                <w:sz w:val="28"/>
              </w:rPr>
              <w:t>ОЧЕРЕДНОСТЬ ОБРАБОТКИ ЗАДАННЫХ ПОВЕРХНОСТЕЙ</w:t>
            </w:r>
          </w:p>
          <w:p w:rsidR="00B540AE" w:rsidRDefault="00B540AE"/>
          <w:p w:rsidR="00B540AE" w:rsidRDefault="00B540AE">
            <w:pPr>
              <w:pStyle w:val="4"/>
              <w:framePr w:hSpace="0" w:wrap="auto" w:vAnchor="margin" w:hAnchor="text" w:yAlign="inline"/>
              <w:rPr>
                <w:sz w:val="28"/>
              </w:rPr>
            </w:pPr>
            <w:r>
              <w:rPr>
                <w:sz w:val="28"/>
              </w:rPr>
              <w:t>I. ХАРАКТЕРИСТИКА ЛИТЕЙНОГО ПРОИЗВОДСТВА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540AE" w:rsidRDefault="00B540AE">
            <w:pPr>
              <w:rPr>
                <w:sz w:val="28"/>
              </w:rPr>
            </w:pPr>
          </w:p>
          <w:p w:rsidR="00B540AE" w:rsidRDefault="00B540AE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pStyle w:val="5"/>
              <w:framePr w:hSpace="0" w:wrap="auto" w:vAnchor="margin" w:hAnchor="text" w:yAlign="inline"/>
              <w:rPr>
                <w:b w:val="0"/>
                <w:bCs w:val="0"/>
                <w:i w:val="0"/>
                <w:iCs w:val="0"/>
                <w:noProof/>
                <w:szCs w:val="16"/>
                <w:lang w:val="en-US"/>
              </w:rPr>
            </w:pPr>
          </w:p>
          <w:p w:rsidR="00B540AE" w:rsidRDefault="00B540AE">
            <w:pPr>
              <w:pStyle w:val="5"/>
              <w:framePr w:hSpace="0" w:wrap="auto" w:vAnchor="margin" w:hAnchor="text" w:yAlign="inline"/>
            </w:pPr>
            <w:r>
              <w:rPr>
                <w:b w:val="0"/>
                <w:bCs w:val="0"/>
                <w:i w:val="0"/>
                <w:iCs w:val="0"/>
                <w:noProof/>
                <w:szCs w:val="16"/>
              </w:rPr>
              <w:t>1.</w:t>
            </w:r>
            <w:r>
              <w:rPr>
                <w:b w:val="0"/>
                <w:bCs w:val="0"/>
                <w:i w:val="0"/>
                <w:iCs w:val="0"/>
                <w:szCs w:val="16"/>
              </w:rPr>
              <w:t xml:space="preserve"> СУЩНОСТЬ ЛИТЕЙНОГО ПРОИЗВОДСТВА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</w:p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B540AE">
        <w:trPr>
          <w:trHeight w:val="100"/>
        </w:trPr>
        <w:tc>
          <w:tcPr>
            <w:tcW w:w="8928" w:type="dxa"/>
          </w:tcPr>
          <w:p w:rsidR="00B540AE" w:rsidRDefault="00B540AE">
            <w:pPr>
              <w:pStyle w:val="5"/>
              <w:framePr w:hSpace="0" w:wrap="auto" w:vAnchor="margin" w:hAnchor="text" w:yAlign="inline"/>
            </w:pPr>
            <w:r>
              <w:rPr>
                <w:b w:val="0"/>
                <w:bCs w:val="0"/>
                <w:i w:val="0"/>
                <w:iCs w:val="0"/>
                <w:noProof/>
                <w:szCs w:val="16"/>
              </w:rPr>
              <w:t>2.</w:t>
            </w:r>
            <w:r>
              <w:rPr>
                <w:b w:val="0"/>
                <w:bCs w:val="0"/>
                <w:i w:val="0"/>
                <w:iCs w:val="0"/>
                <w:szCs w:val="16"/>
              </w:rPr>
              <w:t xml:space="preserve"> ЭЛЕМЕНТЫ ЛИТЕЙНОЙ ФОРМЫ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pStyle w:val="5"/>
              <w:framePr w:hSpace="0" w:wrap="auto" w:vAnchor="margin" w:hAnchor="text" w:yAlign="inline"/>
            </w:pPr>
            <w:r>
              <w:rPr>
                <w:b w:val="0"/>
                <w:bCs w:val="0"/>
                <w:i w:val="0"/>
                <w:iCs w:val="0"/>
                <w:noProof/>
                <w:szCs w:val="16"/>
              </w:rPr>
              <w:t>3.</w:t>
            </w:r>
            <w:r>
              <w:rPr>
                <w:b w:val="0"/>
                <w:bCs w:val="0"/>
                <w:i w:val="0"/>
                <w:iCs w:val="0"/>
                <w:szCs w:val="16"/>
              </w:rPr>
              <w:t xml:space="preserve"> ЛИТЕЙНЫЕ СПЛАВЫ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rPr>
                <w:sz w:val="28"/>
              </w:rPr>
            </w:pPr>
            <w:r>
              <w:rPr>
                <w:noProof/>
                <w:sz w:val="28"/>
                <w:szCs w:val="16"/>
              </w:rPr>
              <w:t>4.</w:t>
            </w:r>
            <w:r>
              <w:rPr>
                <w:sz w:val="28"/>
                <w:szCs w:val="16"/>
              </w:rPr>
              <w:t xml:space="preserve"> ИЗГОТОВЛЕНИЕ ЛИТЕЙНЫХ ФОРМ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pStyle w:val="5"/>
              <w:framePr w:hSpace="0" w:wrap="auto" w:vAnchor="margin" w:hAnchor="text" w:yAlign="inline"/>
            </w:pPr>
            <w:r>
              <w:rPr>
                <w:b w:val="0"/>
                <w:bCs w:val="0"/>
                <w:i w:val="0"/>
                <w:iCs w:val="0"/>
                <w:szCs w:val="16"/>
              </w:rPr>
              <w:t>5. ИЗГОТОВЛЕНИЕ СТЕРЖНЕЙ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autoSpaceDE w:val="0"/>
              <w:autoSpaceDN w:val="0"/>
              <w:adjustRightInd w:val="0"/>
              <w:spacing w:line="300" w:lineRule="auto"/>
              <w:rPr>
                <w:sz w:val="28"/>
              </w:rPr>
            </w:pPr>
            <w:r>
              <w:rPr>
                <w:noProof/>
                <w:sz w:val="28"/>
                <w:szCs w:val="16"/>
              </w:rPr>
              <w:t>6.</w:t>
            </w:r>
            <w:r>
              <w:rPr>
                <w:sz w:val="28"/>
                <w:szCs w:val="16"/>
              </w:rPr>
              <w:t xml:space="preserve"> СБОРКА И ЗАЛИВКА ЛИТЕЙНЫХ ФОРМ. ОХЛАЖДЕНИЕ, ВЫБИВКА И ОЧИСТКА ОТЛИВОК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</w:p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pStyle w:val="5"/>
              <w:framePr w:hSpace="0" w:wrap="auto" w:vAnchor="margin" w:hAnchor="text" w:yAlign="inline"/>
              <w:rPr>
                <w:lang w:val="en-US"/>
              </w:rPr>
            </w:pPr>
          </w:p>
          <w:p w:rsidR="00B540AE" w:rsidRDefault="00B540AE">
            <w:pPr>
              <w:pStyle w:val="5"/>
              <w:framePr w:hSpace="0" w:wrap="auto" w:vAnchor="margin" w:hAnchor="text" w:yAlign="inline"/>
            </w:pPr>
            <w:r>
              <w:t>II. МЕТАЛЛОРЕЖУЩИЕ СТАНКИ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</w:p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rPr>
                <w:sz w:val="28"/>
                <w:szCs w:val="18"/>
                <w:lang w:val="en-US"/>
              </w:rPr>
            </w:pPr>
          </w:p>
          <w:p w:rsidR="00B540AE" w:rsidRDefault="00B540AE">
            <w:pPr>
              <w:rPr>
                <w:sz w:val="28"/>
              </w:rPr>
            </w:pPr>
            <w:r>
              <w:rPr>
                <w:sz w:val="28"/>
                <w:szCs w:val="18"/>
              </w:rPr>
              <w:t>КЛАССИФИКАЦИЯ МЕТАЛЛОРЕЖУЩИХ СТАНКОВ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</w:p>
          <w:p w:rsidR="00B540AE" w:rsidRDefault="00B540AE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540AE">
        <w:tc>
          <w:tcPr>
            <w:tcW w:w="8928" w:type="dxa"/>
          </w:tcPr>
          <w:p w:rsidR="00B540AE" w:rsidRDefault="00B540AE"/>
          <w:p w:rsidR="00B540AE" w:rsidRDefault="00B540A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I</w:t>
            </w:r>
            <w:r>
              <w:rPr>
                <w:b/>
                <w:bCs/>
                <w:i/>
                <w:iCs/>
                <w:sz w:val="28"/>
                <w:lang w:val="en-US"/>
              </w:rPr>
              <w:t>II</w:t>
            </w:r>
            <w:r>
              <w:rPr>
                <w:b/>
                <w:bCs/>
                <w:i/>
                <w:iCs/>
                <w:sz w:val="28"/>
              </w:rPr>
              <w:t>. ОБРАБОТКА ЗАГОТОВОК НА СТАНКАХ ТОКАРНОЙ ГРУППЫ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</w:rPr>
            </w:pPr>
          </w:p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rPr>
                <w:sz w:val="28"/>
                <w:szCs w:val="16"/>
                <w:lang w:val="en-US"/>
              </w:rPr>
            </w:pPr>
          </w:p>
          <w:p w:rsidR="00B540AE" w:rsidRDefault="00B540AE">
            <w:pPr>
              <w:rPr>
                <w:sz w:val="28"/>
              </w:rPr>
            </w:pPr>
            <w:r>
              <w:rPr>
                <w:sz w:val="28"/>
                <w:szCs w:val="16"/>
              </w:rPr>
              <w:t>1. ХАРАКТЕРИСТИКА МЕТОДА ТОЧЕНИЯ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</w:p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rPr>
                <w:sz w:val="28"/>
              </w:rPr>
            </w:pPr>
            <w:r>
              <w:rPr>
                <w:sz w:val="28"/>
                <w:szCs w:val="16"/>
              </w:rPr>
              <w:t>2. ТОКАРНЫЕ РЕЗЦЫ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rPr>
                <w:sz w:val="28"/>
              </w:rPr>
            </w:pPr>
            <w:r>
              <w:rPr>
                <w:sz w:val="28"/>
                <w:szCs w:val="18"/>
              </w:rPr>
              <w:t>3. ОБРАБОТКА ЗАГОТОВОК НА ТОКАРНО-ВИНТОРЕЗНЫХ СТАНКАХ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</w:p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rPr>
                <w:rFonts w:ascii="Arial" w:hAnsi="Arial"/>
              </w:rPr>
            </w:pPr>
          </w:p>
          <w:p w:rsidR="00B540AE" w:rsidRDefault="00B540A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IV. ОБРАБОТКА ЗАГОТОВОК НА ФРЕЗЕРНЫХ СТАНКАХ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  <w:lang w:val="en-US"/>
              </w:rPr>
            </w:pPr>
          </w:p>
          <w:p w:rsidR="00B540AE" w:rsidRDefault="00B540A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B540AE">
        <w:tc>
          <w:tcPr>
            <w:tcW w:w="8928" w:type="dxa"/>
          </w:tcPr>
          <w:p w:rsidR="00B540AE" w:rsidRDefault="00B540AE">
            <w:pPr>
              <w:autoSpaceDE w:val="0"/>
              <w:autoSpaceDN w:val="0"/>
              <w:adjustRightInd w:val="0"/>
              <w:spacing w:before="140"/>
              <w:rPr>
                <w:sz w:val="28"/>
                <w:szCs w:val="16"/>
              </w:rPr>
            </w:pPr>
          </w:p>
          <w:p w:rsidR="00B540AE" w:rsidRDefault="00B540AE">
            <w:pPr>
              <w:autoSpaceDE w:val="0"/>
              <w:autoSpaceDN w:val="0"/>
              <w:adjustRightInd w:val="0"/>
              <w:spacing w:before="140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1. ХАРАКТЕРИСТИКА МЕТОДА ФРЕЗЕРОВАНИЯ</w:t>
            </w:r>
          </w:p>
          <w:p w:rsidR="00B540AE" w:rsidRDefault="00B540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16"/>
              </w:rPr>
            </w:pPr>
            <w:r>
              <w:rPr>
                <w:sz w:val="28"/>
                <w:szCs w:val="16"/>
              </w:rPr>
              <w:t>2. ТИПЫ ФРЕЗ</w:t>
            </w:r>
          </w:p>
          <w:p w:rsidR="00B540AE" w:rsidRDefault="00B540AE">
            <w:pPr>
              <w:rPr>
                <w:b/>
                <w:bCs/>
                <w:i/>
                <w:iCs/>
                <w:sz w:val="28"/>
              </w:rPr>
            </w:pPr>
          </w:p>
          <w:p w:rsidR="00B540AE" w:rsidRDefault="00B540AE">
            <w:pPr>
              <w:rPr>
                <w:rFonts w:ascii="Arial" w:hAnsi="Arial"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СПИСОК ИСПОЛЬЗОВАННОЙ ЛИТЕРАТУРЫ</w:t>
            </w:r>
          </w:p>
        </w:tc>
        <w:tc>
          <w:tcPr>
            <w:tcW w:w="642" w:type="dxa"/>
          </w:tcPr>
          <w:p w:rsidR="00B540AE" w:rsidRDefault="00B540AE">
            <w:pPr>
              <w:rPr>
                <w:sz w:val="28"/>
              </w:rPr>
            </w:pPr>
          </w:p>
          <w:p w:rsidR="00B540AE" w:rsidRDefault="00B540AE">
            <w:pPr>
              <w:rPr>
                <w:sz w:val="28"/>
              </w:rPr>
            </w:pPr>
          </w:p>
          <w:p w:rsidR="00B540AE" w:rsidRDefault="00B540AE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540AE" w:rsidRDefault="00B540AE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B540AE" w:rsidRDefault="00B540AE">
            <w:pPr>
              <w:rPr>
                <w:sz w:val="28"/>
              </w:rPr>
            </w:pPr>
          </w:p>
          <w:p w:rsidR="00B540AE" w:rsidRDefault="00B540AE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B540AE" w:rsidRDefault="00B540AE">
      <w:pPr>
        <w:rPr>
          <w:sz w:val="28"/>
        </w:rPr>
      </w:pPr>
    </w:p>
    <w:p w:rsidR="00B540AE" w:rsidRDefault="00B540AE">
      <w:pPr>
        <w:jc w:val="right"/>
        <w:rPr>
          <w:sz w:val="28"/>
        </w:rPr>
      </w:pPr>
    </w:p>
    <w:p w:rsidR="00B540AE" w:rsidRDefault="00B540AE">
      <w:pPr>
        <w:rPr>
          <w:sz w:val="28"/>
        </w:rPr>
      </w:pPr>
    </w:p>
    <w:p w:rsidR="00B540AE" w:rsidRDefault="00B540AE">
      <w:pPr>
        <w:rPr>
          <w:sz w:val="28"/>
        </w:rPr>
      </w:pPr>
    </w:p>
    <w:p w:rsidR="00B540AE" w:rsidRDefault="00B540AE">
      <w:pPr>
        <w:rPr>
          <w:sz w:val="28"/>
        </w:rPr>
      </w:pPr>
    </w:p>
    <w:p w:rsidR="00B540AE" w:rsidRDefault="00B540AE">
      <w:pPr>
        <w:rPr>
          <w:sz w:val="28"/>
        </w:rPr>
      </w:pPr>
    </w:p>
    <w:p w:rsidR="00B540AE" w:rsidRDefault="00B540AE">
      <w:pPr>
        <w:rPr>
          <w:sz w:val="28"/>
        </w:rPr>
      </w:pPr>
    </w:p>
    <w:p w:rsidR="00B540AE" w:rsidRDefault="00B540AE">
      <w:pPr>
        <w:jc w:val="center"/>
        <w:rPr>
          <w:sz w:val="28"/>
        </w:rPr>
      </w:pPr>
      <w:r>
        <w:rPr>
          <w:b/>
          <w:bCs/>
          <w:i/>
          <w:iCs/>
          <w:sz w:val="28"/>
        </w:rPr>
        <w:t>ОЧЕРЕДНОСТЬ ОБРАБОТКИ ЗАДАННЫХ ПОВЕРХНОСТЕЙ</w:t>
      </w:r>
    </w:p>
    <w:p w:rsidR="00B540AE" w:rsidRDefault="00B540AE">
      <w:pPr>
        <w:rPr>
          <w:sz w:val="20"/>
        </w:rPr>
      </w:pPr>
    </w:p>
    <w:p w:rsidR="00B540AE" w:rsidRDefault="00B540AE">
      <w:pPr>
        <w:pStyle w:val="1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№1 обрабатываем на токарно-винторезном станке.</w:t>
      </w:r>
    </w:p>
    <w:p w:rsidR="00B540AE" w:rsidRDefault="00B540AE">
      <w:pPr>
        <w:pStyle w:val="20"/>
        <w:autoSpaceDE/>
        <w:autoSpaceDN/>
        <w:adjustRightInd/>
        <w:rPr>
          <w:szCs w:val="24"/>
        </w:rPr>
      </w:pPr>
      <w:r>
        <w:rPr>
          <w:szCs w:val="24"/>
        </w:rPr>
        <w:t xml:space="preserve">№2 на токарно-винторезном станке обрабатываем поверхность,  затем прорезаем резьбу резцом или   </w:t>
      </w:r>
    </w:p>
    <w:p w:rsidR="00B540AE" w:rsidRDefault="00B540AE">
      <w:pPr>
        <w:pStyle w:val="20"/>
        <w:autoSpaceDE/>
        <w:autoSpaceDN/>
        <w:adjustRightInd/>
        <w:rPr>
          <w:szCs w:val="24"/>
        </w:rPr>
      </w:pPr>
      <w:r>
        <w:rPr>
          <w:szCs w:val="24"/>
        </w:rPr>
        <w:t xml:space="preserve">       плашкой.</w:t>
      </w:r>
    </w:p>
    <w:p w:rsidR="00B540AE" w:rsidRDefault="00B540AE">
      <w:pPr>
        <w:rPr>
          <w:sz w:val="20"/>
        </w:rPr>
      </w:pPr>
      <w:r>
        <w:rPr>
          <w:sz w:val="20"/>
        </w:rPr>
        <w:t>№3 Обрабатываем  на фрезерном станке шпоночной или концевой фрезой.</w:t>
      </w:r>
    </w:p>
    <w:p w:rsidR="00B540AE" w:rsidRDefault="00B540AE">
      <w:pPr>
        <w:rPr>
          <w:sz w:val="20"/>
        </w:rPr>
      </w:pPr>
    </w:p>
    <w:p w:rsidR="00B540AE" w:rsidRDefault="00B540AE">
      <w:pPr>
        <w:rPr>
          <w:sz w:val="20"/>
        </w:rPr>
      </w:pPr>
    </w:p>
    <w:p w:rsidR="00B540AE" w:rsidRDefault="00B540AE">
      <w:pPr>
        <w:rPr>
          <w:sz w:val="20"/>
        </w:rPr>
      </w:pPr>
    </w:p>
    <w:p w:rsidR="00B540AE" w:rsidRDefault="00B540AE">
      <w:pPr>
        <w:rPr>
          <w:sz w:val="20"/>
        </w:rPr>
      </w:pPr>
    </w:p>
    <w:p w:rsidR="00B540AE" w:rsidRDefault="00B540AE">
      <w:pPr>
        <w:rPr>
          <w:sz w:val="20"/>
        </w:rPr>
      </w:pPr>
    </w:p>
    <w:p w:rsidR="00B540AE" w:rsidRDefault="00B540AE">
      <w:pPr>
        <w:jc w:val="center"/>
      </w:pPr>
      <w:r>
        <w:rPr>
          <w:b/>
          <w:bCs/>
          <w:i/>
          <w:iCs/>
          <w:sz w:val="28"/>
        </w:rPr>
        <w:t>Эскиз детали</w:t>
      </w:r>
    </w:p>
    <w:p w:rsidR="00B540AE" w:rsidRDefault="00B540AE"/>
    <w:p w:rsidR="00B540AE" w:rsidRDefault="00F07A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05.5pt">
            <v:imagedata r:id="rId7" o:title="TKM_detal1_relax"/>
          </v:shape>
        </w:pict>
      </w:r>
    </w:p>
    <w:p w:rsidR="00B540AE" w:rsidRDefault="00B540AE">
      <w:pPr>
        <w:jc w:val="center"/>
        <w:rPr>
          <w:b/>
          <w:bCs/>
          <w:i/>
          <w:iCs/>
        </w:rPr>
      </w:pPr>
    </w:p>
    <w:p w:rsidR="00B540AE" w:rsidRDefault="00B540AE">
      <w:pPr>
        <w:jc w:val="center"/>
        <w:rPr>
          <w:b/>
          <w:bCs/>
          <w:i/>
          <w:iCs/>
          <w:sz w:val="28"/>
        </w:rPr>
      </w:pPr>
    </w:p>
    <w:p w:rsidR="00B540AE" w:rsidRDefault="00B540AE"/>
    <w:p w:rsidR="00B540AE" w:rsidRDefault="00B540AE">
      <w:pPr>
        <w:jc w:val="center"/>
      </w:pPr>
      <w:r>
        <w:rPr>
          <w:b/>
          <w:bCs/>
          <w:i/>
          <w:iCs/>
          <w:sz w:val="28"/>
        </w:rPr>
        <w:t>Эскиз заготовки</w:t>
      </w:r>
    </w:p>
    <w:p w:rsidR="00B540AE" w:rsidRDefault="00B540AE"/>
    <w:p w:rsidR="00B540AE" w:rsidRDefault="00F07A0F">
      <w:pPr>
        <w:jc w:val="center"/>
      </w:pPr>
      <w:r>
        <w:pict>
          <v:shape id="_x0000_i1026" type="#_x0000_t75" style="width:467.25pt;height:156.75pt">
            <v:imagedata r:id="rId8" o:title="TKM_detal2_relax"/>
          </v:shape>
        </w:pict>
      </w:r>
    </w:p>
    <w:p w:rsidR="00B540AE" w:rsidRDefault="00B540AE">
      <w:pPr>
        <w:jc w:val="center"/>
        <w:rPr>
          <w:b/>
          <w:bCs/>
          <w:i/>
          <w:iCs/>
        </w:rPr>
      </w:pPr>
    </w:p>
    <w:p w:rsidR="00B540AE" w:rsidRDefault="00B540AE">
      <w:pPr>
        <w:jc w:val="center"/>
        <w:rPr>
          <w:b/>
          <w:bCs/>
          <w:i/>
          <w:iCs/>
          <w:sz w:val="28"/>
        </w:rPr>
      </w:pPr>
    </w:p>
    <w:p w:rsidR="00B540AE" w:rsidRDefault="00B540AE"/>
    <w:p w:rsidR="00B540AE" w:rsidRDefault="00B540AE"/>
    <w:p w:rsidR="00B540AE" w:rsidRDefault="00B540AE"/>
    <w:p w:rsidR="00B540AE" w:rsidRDefault="00B540AE"/>
    <w:p w:rsidR="00B540AE" w:rsidRDefault="00B540AE"/>
    <w:p w:rsidR="00B540AE" w:rsidRDefault="00B540AE"/>
    <w:p w:rsidR="00B540AE" w:rsidRDefault="00B540AE"/>
    <w:p w:rsidR="00B540AE" w:rsidRDefault="00B540AE">
      <w:pPr>
        <w:pStyle w:val="1"/>
      </w:pPr>
      <w:r>
        <w:t>I. ХАРАКТЕРИСТИКА ЛИТЕЙНОГО ПРОИЗВОДСТВА</w:t>
      </w:r>
    </w:p>
    <w:p w:rsidR="00B540AE" w:rsidRDefault="00B540AE">
      <w:pPr>
        <w:autoSpaceDE w:val="0"/>
        <w:autoSpaceDN w:val="0"/>
        <w:adjustRightInd w:val="0"/>
        <w:spacing w:before="180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noProof/>
          <w:sz w:val="28"/>
          <w:szCs w:val="16"/>
        </w:rPr>
        <w:t>1.</w:t>
      </w:r>
      <w:r>
        <w:rPr>
          <w:b/>
          <w:bCs/>
          <w:i/>
          <w:iCs/>
          <w:sz w:val="28"/>
          <w:szCs w:val="16"/>
        </w:rPr>
        <w:t xml:space="preserve"> СУЩНОСТЬ ЛИТЕЙНОГО ПРОИЗВОДСТВА</w:t>
      </w:r>
    </w:p>
    <w:p w:rsidR="00B540AE" w:rsidRDefault="00B540AE">
      <w:pPr>
        <w:autoSpaceDE w:val="0"/>
        <w:autoSpaceDN w:val="0"/>
        <w:adjustRightInd w:val="0"/>
        <w:spacing w:before="120"/>
        <w:ind w:firstLine="30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120"/>
        <w:ind w:firstLine="300"/>
        <w:rPr>
          <w:sz w:val="20"/>
          <w:szCs w:val="20"/>
        </w:rPr>
      </w:pPr>
      <w:r>
        <w:rPr>
          <w:sz w:val="20"/>
          <w:szCs w:val="20"/>
        </w:rPr>
        <w:t>Литейное производство — отрасль машиностроения, за</w:t>
      </w:r>
      <w:r>
        <w:rPr>
          <w:sz w:val="20"/>
          <w:szCs w:val="20"/>
        </w:rPr>
        <w:softHyphen/>
        <w:t>нимающаяся изготовлением фасонных заготовок или деталей путем заливки расплавленного металла в специальную форму, полость ко</w:t>
      </w:r>
      <w:r>
        <w:rPr>
          <w:sz w:val="20"/>
          <w:szCs w:val="20"/>
        </w:rPr>
        <w:softHyphen/>
        <w:t>торой имеет конфигурацию заготовки (детали). При охлаждении залитый металл затвердевает и в твердом состоянии сохраняет кон</w:t>
      </w:r>
      <w:r>
        <w:rPr>
          <w:sz w:val="20"/>
          <w:szCs w:val="20"/>
        </w:rPr>
        <w:softHyphen/>
        <w:t>фигурацию той полости, в которую он был залит. Конечную продук</w:t>
      </w:r>
      <w:r>
        <w:rPr>
          <w:sz w:val="20"/>
          <w:szCs w:val="20"/>
        </w:rPr>
        <w:softHyphen/>
        <w:t>цию называют отливкой. В процессе кристаллизации расплавленного металла и последующего охлаждения формируются механические и эксплуатационные свойства отливок.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Литьем получают разнообразные конструкции отливок массой от нескольких граммов до 300 т, длиной от нескольких сантиметров до 20 м, со стенками толщиной 0,5—500 мм (блоки цилиндров, поршни, коленчатые валы, корпуса и крышки редукторов, зубчатые колеса, станины станков, станины прокатных станов, турбинные лопатки и т. д.).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Для изготовления отливок применяют множество способов литья: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песчаные формы (рис. 1), в оболочковые формы, по выплавля</w:t>
      </w:r>
      <w:r>
        <w:rPr>
          <w:sz w:val="20"/>
          <w:szCs w:val="20"/>
        </w:rPr>
        <w:softHyphen/>
        <w:t>емым моделям, в кокиль, под давлением, центробежное литье и др. Область применения того или иного способа литья определяется объемом производства, требованиями к геометрической точности и шероховатости поверхности отливок, экономической целесообраз</w:t>
      </w:r>
      <w:r>
        <w:rPr>
          <w:sz w:val="20"/>
          <w:szCs w:val="20"/>
        </w:rPr>
        <w:softHyphen/>
        <w:t>ностью и другими факторами.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540AE" w:rsidRDefault="00B540AE">
      <w:pPr>
        <w:pStyle w:val="a6"/>
        <w:rPr>
          <w:b/>
          <w:bCs/>
          <w:sz w:val="20"/>
        </w:rPr>
      </w:pPr>
      <w:r>
        <w:rPr>
          <w:b/>
          <w:bCs/>
          <w:sz w:val="20"/>
        </w:rPr>
        <w:t>Рис. 1. Схема технологического процесса получения отливок в песчаных формах</w:t>
      </w:r>
    </w:p>
    <w:p w:rsidR="00B540AE" w:rsidRDefault="00B540AE"/>
    <w:p w:rsidR="00B540AE" w:rsidRDefault="00B540AE"/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noProof/>
          <w:sz w:val="28"/>
          <w:szCs w:val="16"/>
        </w:rPr>
        <w:t>2.</w:t>
      </w:r>
      <w:r>
        <w:rPr>
          <w:b/>
          <w:bCs/>
          <w:i/>
          <w:iCs/>
          <w:sz w:val="28"/>
          <w:szCs w:val="16"/>
        </w:rPr>
        <w:t xml:space="preserve"> ЭЛЕМЕНТЫ ЛИТЕЙНОЙ ФОРМЫ</w:t>
      </w:r>
    </w:p>
    <w:p w:rsidR="00B540AE" w:rsidRDefault="00B540AE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120"/>
        <w:ind w:firstLine="10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Литейная форма —</w:t>
      </w:r>
      <w:r>
        <w:rPr>
          <w:sz w:val="20"/>
          <w:szCs w:val="20"/>
        </w:rPr>
        <w:t xml:space="preserve"> это система элементов, образующих рабочую полость, при заливке которой расплавленным металлом формируется отливка. На рис. 2, </w:t>
      </w:r>
      <w:r>
        <w:rPr>
          <w:i/>
          <w:iCs/>
          <w:sz w:val="20"/>
          <w:szCs w:val="20"/>
        </w:rPr>
        <w:t>а</w:t>
      </w:r>
      <w:r>
        <w:rPr>
          <w:sz w:val="20"/>
          <w:szCs w:val="20"/>
        </w:rPr>
        <w:t xml:space="preserve">  показана литейная форма для тройника (рис.2, б). Форма обычно состоит из нижней </w:t>
      </w:r>
      <w:r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 и  верхней </w:t>
      </w:r>
      <w:r>
        <w:rPr>
          <w:i/>
          <w:iCs/>
          <w:sz w:val="20"/>
          <w:szCs w:val="20"/>
        </w:rPr>
        <w:t xml:space="preserve">6 </w:t>
      </w:r>
      <w:r>
        <w:rPr>
          <w:sz w:val="20"/>
          <w:szCs w:val="20"/>
        </w:rPr>
        <w:t>полуформ, которые изготовляют по литейным моделям 7 (рис. 2,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г) в литейных опоках </w:t>
      </w:r>
      <w:r>
        <w:rPr>
          <w:i/>
          <w:iCs/>
          <w:sz w:val="20"/>
          <w:szCs w:val="20"/>
        </w:rPr>
        <w:t>3, 5. Литейная опока —</w:t>
      </w:r>
      <w:r>
        <w:rPr>
          <w:sz w:val="20"/>
          <w:szCs w:val="20"/>
        </w:rPr>
        <w:t xml:space="preserve"> приспособление для удержания формовочной смеси при изготовлении формы. Верхнюю и нижнюю полуформы взаимно ориентируют с помощью цилиндри</w:t>
      </w:r>
      <w:r>
        <w:rPr>
          <w:sz w:val="20"/>
          <w:szCs w:val="20"/>
        </w:rPr>
        <w:softHyphen/>
        <w:t xml:space="preserve">ческих металлических штырей </w:t>
      </w:r>
      <w:r>
        <w:rPr>
          <w:i/>
          <w:iCs/>
          <w:sz w:val="20"/>
          <w:szCs w:val="20"/>
        </w:rPr>
        <w:t>4,</w:t>
      </w:r>
      <w:r>
        <w:rPr>
          <w:sz w:val="20"/>
          <w:szCs w:val="20"/>
        </w:rPr>
        <w:t xml:space="preserve"> вставляемых в отверстия приливов у опок. Для образования полостей, отверстий или иных сложных Контуров в формы устанавливают литейные стержни 1, которые фиксируют с помощью выступов (стержневых знаков), входящих. В соответствующие впадины в форме. Литейные стержни изготовляют по стержневым ящикам (рис. 2, </w:t>
      </w:r>
      <w:r>
        <w:rPr>
          <w:i/>
          <w:iCs/>
          <w:sz w:val="20"/>
          <w:szCs w:val="20"/>
        </w:rPr>
        <w:t>д).</w:t>
      </w:r>
      <w:r>
        <w:rPr>
          <w:sz w:val="20"/>
          <w:szCs w:val="20"/>
        </w:rPr>
        <w:t xml:space="preserve"> Для подвода расплавленного металла в полость литейной формы, ее заполнения и питания отливки при затвердевании используют литниковую систему </w:t>
      </w:r>
      <w:r>
        <w:rPr>
          <w:i/>
          <w:iCs/>
          <w:sz w:val="20"/>
          <w:szCs w:val="20"/>
        </w:rPr>
        <w:t>8—11.</w:t>
      </w:r>
      <w:r>
        <w:rPr>
          <w:sz w:val="20"/>
          <w:szCs w:val="20"/>
        </w:rPr>
        <w:t xml:space="preserve"> После заливки расплавленного металла, его затвердевания и охлаждения форму разрушают, извлекая отливку (рис. 2, </w:t>
      </w:r>
      <w:r>
        <w:rPr>
          <w:i/>
          <w:iCs/>
          <w:sz w:val="20"/>
          <w:szCs w:val="20"/>
        </w:rPr>
        <w:t>е).</w:t>
      </w:r>
    </w:p>
    <w:p w:rsidR="00B540AE" w:rsidRDefault="00B540AE">
      <w:pPr>
        <w:autoSpaceDE w:val="0"/>
        <w:autoSpaceDN w:val="0"/>
        <w:adjustRightInd w:val="0"/>
        <w:spacing w:before="120"/>
        <w:ind w:firstLine="1020"/>
        <w:rPr>
          <w:i/>
          <w:iCs/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120"/>
        <w:ind w:firstLine="1020"/>
        <w:rPr>
          <w:i/>
          <w:iCs/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120"/>
        <w:ind w:firstLine="1020"/>
        <w:rPr>
          <w:i/>
          <w:iCs/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260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noProof/>
          <w:sz w:val="28"/>
          <w:szCs w:val="16"/>
        </w:rPr>
        <w:t>3.</w:t>
      </w:r>
      <w:r>
        <w:rPr>
          <w:b/>
          <w:bCs/>
          <w:i/>
          <w:iCs/>
          <w:sz w:val="28"/>
          <w:szCs w:val="16"/>
        </w:rPr>
        <w:t xml:space="preserve"> ЛИТЕЙНЫЕ СПЛАВЫ</w:t>
      </w:r>
    </w:p>
    <w:p w:rsidR="00B540AE" w:rsidRDefault="00B540AE">
      <w:pPr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>Для производства отливок используются сплавы черных металлов: серые, высокопрочные, ковкие и другие виды чугунов;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углеродистые и легированные стали; сплавы цветных металлов;</w:t>
      </w:r>
    </w:p>
    <w:p w:rsidR="00B540AE" w:rsidRDefault="00B540AE">
      <w:pPr>
        <w:pStyle w:val="20"/>
      </w:pPr>
      <w:r>
        <w:t>медные (бронзы и латуни), цинковые, алюминиевые и магниевые сплавы; сплавы тугоплавких металлов: титановые, молибденовые, вольфрамовые и др.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60"/>
        <w:jc w:val="center"/>
        <w:rPr>
          <w:b/>
          <w:bCs/>
          <w:i/>
          <w:iCs/>
          <w:sz w:val="20"/>
          <w:szCs w:val="18"/>
        </w:rPr>
      </w:pPr>
      <w:r>
        <w:rPr>
          <w:b/>
          <w:bCs/>
          <w:i/>
          <w:iCs/>
          <w:sz w:val="20"/>
          <w:szCs w:val="18"/>
        </w:rPr>
        <w:t>Рис. 2. Литейная форма и ее элементы:</w:t>
      </w:r>
    </w:p>
    <w:p w:rsidR="00B540AE" w:rsidRDefault="00B540AE">
      <w:pPr>
        <w:autoSpaceDE w:val="0"/>
        <w:autoSpaceDN w:val="0"/>
        <w:adjustRightInd w:val="0"/>
        <w:spacing w:before="2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а — литейная форма; б — тройник; в — литейный стержень; г — литейная модель; д — стержневой ящик; е — отливка с литниковой системой</w:t>
      </w:r>
    </w:p>
    <w:p w:rsidR="00B540AE" w:rsidRDefault="00B540AE">
      <w:pPr>
        <w:rPr>
          <w:sz w:val="20"/>
          <w:szCs w:val="20"/>
        </w:rPr>
      </w:pPr>
    </w:p>
    <w:p w:rsidR="00B540AE" w:rsidRDefault="00B540AE">
      <w:pPr>
        <w:rPr>
          <w:sz w:val="20"/>
          <w:szCs w:val="20"/>
        </w:rPr>
      </w:pPr>
      <w:r>
        <w:rPr>
          <w:sz w:val="20"/>
          <w:szCs w:val="20"/>
        </w:rPr>
        <w:t>Литейные сплавы должны обладать высокими литейными свой</w:t>
      </w:r>
      <w:r>
        <w:rPr>
          <w:sz w:val="20"/>
          <w:szCs w:val="20"/>
        </w:rPr>
        <w:softHyphen/>
        <w:t>ствами (высокой жидкотекучестью, малыми усадкой и склонностью к образованию трещин и др.); требуемыми физическими и эксплуата</w:t>
      </w:r>
      <w:r>
        <w:rPr>
          <w:sz w:val="20"/>
          <w:szCs w:val="20"/>
        </w:rPr>
        <w:softHyphen/>
        <w:t>ционными свойствами. Выбор сплава для тех или иных литых деталей является сложной задачей, поскольку все требования в реальном производстве учесть не представляется возможным.</w:t>
      </w:r>
    </w:p>
    <w:p w:rsidR="00B540AE" w:rsidRDefault="00B540AE">
      <w:pPr>
        <w:rPr>
          <w:sz w:val="20"/>
          <w:szCs w:val="20"/>
        </w:rPr>
      </w:pPr>
    </w:p>
    <w:p w:rsidR="00B540AE" w:rsidRDefault="00B540AE">
      <w:pPr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noProof/>
          <w:sz w:val="28"/>
          <w:szCs w:val="16"/>
        </w:rPr>
        <w:t>4.</w:t>
      </w:r>
      <w:r>
        <w:rPr>
          <w:b/>
          <w:bCs/>
          <w:i/>
          <w:iCs/>
          <w:sz w:val="28"/>
          <w:szCs w:val="16"/>
        </w:rPr>
        <w:t xml:space="preserve"> ИЗГОТОВЛЕНИЕ ЛИТЕЙНЫХ ФОРМ</w:t>
      </w:r>
    </w:p>
    <w:p w:rsidR="00B540AE" w:rsidRDefault="00B540AE">
      <w:pPr>
        <w:autoSpaceDE w:val="0"/>
        <w:autoSpaceDN w:val="0"/>
        <w:adjustRightInd w:val="0"/>
        <w:rPr>
          <w:b/>
          <w:bCs/>
          <w:i/>
          <w:iCs/>
          <w:sz w:val="28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40"/>
        <w:ind w:firstLine="500"/>
        <w:rPr>
          <w:sz w:val="20"/>
          <w:szCs w:val="20"/>
        </w:rPr>
      </w:pPr>
      <w:r>
        <w:rPr>
          <w:sz w:val="20"/>
          <w:szCs w:val="20"/>
        </w:rPr>
        <w:t xml:space="preserve">  Основные операции изготовления форм (формовки); уплот</w:t>
      </w:r>
      <w:r>
        <w:rPr>
          <w:sz w:val="20"/>
          <w:szCs w:val="20"/>
        </w:rPr>
        <w:softHyphen/>
        <w:t>нение формовочной смеси для получения точного отпечатка модели в форме и придание форме достаточной прочности; устройство венти</w:t>
      </w:r>
      <w:r>
        <w:rPr>
          <w:sz w:val="20"/>
          <w:szCs w:val="20"/>
        </w:rPr>
        <w:softHyphen/>
        <w:t>ляционных каналов для вывода газов из полости формы, образую</w:t>
      </w:r>
      <w:r>
        <w:rPr>
          <w:sz w:val="20"/>
          <w:szCs w:val="20"/>
        </w:rPr>
        <w:softHyphen/>
        <w:t>щихся при заливке; извлечение модели из формы; отделка и сборка форм. По степени механизации различают формовку: ручную и ма</w:t>
      </w:r>
      <w:r>
        <w:rPr>
          <w:sz w:val="20"/>
          <w:szCs w:val="20"/>
        </w:rPr>
        <w:softHyphen/>
        <w:t>шинную.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Ручную формовку применяют для получения одной или несколь</w:t>
      </w:r>
      <w:r>
        <w:rPr>
          <w:sz w:val="20"/>
          <w:szCs w:val="20"/>
        </w:rPr>
        <w:softHyphen/>
        <w:t>ких отливок в условиях опытного производства, при изготовлении крупных отливок (массой до 200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т). На практике используют различ</w:t>
      </w:r>
      <w:r>
        <w:rPr>
          <w:sz w:val="20"/>
          <w:szCs w:val="20"/>
        </w:rPr>
        <w:softHyphen/>
        <w:t>ные приемы ручной формовки.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Формовка в парных опоках по разъемной мо</w:t>
      </w:r>
      <w:r>
        <w:rPr>
          <w:sz w:val="20"/>
          <w:szCs w:val="20"/>
        </w:rPr>
        <w:softHyphen/>
        <w:t xml:space="preserve">дели наиболее распространена. Литейную форму (рис. 3, е), состоящую из двух полуформ, изготовляют по разъемной модели (рис. 3, а) в такой последовательности: на модельную плиту 3 устанавливают нижнюю половину модели </w:t>
      </w:r>
      <w:r>
        <w:rPr>
          <w:i/>
          <w:iCs/>
          <w:sz w:val="20"/>
          <w:szCs w:val="20"/>
        </w:rPr>
        <w:t>1,</w:t>
      </w:r>
      <w:r>
        <w:rPr>
          <w:sz w:val="20"/>
          <w:szCs w:val="20"/>
        </w:rPr>
        <w:t xml:space="preserve"> модели питателей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н опоку </w:t>
      </w:r>
      <w:r>
        <w:rPr>
          <w:i/>
          <w:iCs/>
          <w:sz w:val="20"/>
          <w:szCs w:val="20"/>
        </w:rPr>
        <w:t xml:space="preserve">5 </w:t>
      </w:r>
      <w:r>
        <w:rPr>
          <w:sz w:val="20"/>
          <w:szCs w:val="20"/>
        </w:rPr>
        <w:t xml:space="preserve">(рис. 3, </w:t>
      </w:r>
      <w:r>
        <w:rPr>
          <w:i/>
          <w:iCs/>
          <w:sz w:val="20"/>
          <w:szCs w:val="20"/>
        </w:rPr>
        <w:t>б),</w:t>
      </w:r>
      <w:r>
        <w:rPr>
          <w:sz w:val="20"/>
          <w:szCs w:val="20"/>
        </w:rPr>
        <w:t xml:space="preserve"> в которую засыпают формовочную смесь и уплотняют. Опоку поворачивают на 180° (рис. 3, в), устанавливают верхнюю половину модели </w:t>
      </w:r>
      <w:r>
        <w:rPr>
          <w:i/>
          <w:iCs/>
          <w:sz w:val="20"/>
          <w:szCs w:val="20"/>
        </w:rPr>
        <w:t>2,</w:t>
      </w:r>
      <w:r>
        <w:rPr>
          <w:sz w:val="20"/>
          <w:szCs w:val="20"/>
        </w:rPr>
        <w:t xml:space="preserve"> модели шлакоуловителя </w:t>
      </w:r>
      <w:r>
        <w:rPr>
          <w:i/>
          <w:iCs/>
          <w:sz w:val="20"/>
          <w:szCs w:val="20"/>
        </w:rPr>
        <w:t>9,</w:t>
      </w:r>
      <w:r>
        <w:rPr>
          <w:sz w:val="20"/>
          <w:szCs w:val="20"/>
        </w:rPr>
        <w:t xml:space="preserve"> стояка </w:t>
      </w:r>
      <w:r>
        <w:rPr>
          <w:i/>
          <w:iCs/>
          <w:sz w:val="20"/>
          <w:szCs w:val="20"/>
        </w:rPr>
        <w:t>8</w:t>
      </w:r>
      <w:r>
        <w:rPr>
          <w:sz w:val="20"/>
          <w:szCs w:val="20"/>
        </w:rPr>
        <w:t xml:space="preserve"> и выпоров 7. По центрирующим штырям устанавливают верхнюю опоку </w:t>
      </w:r>
      <w:r>
        <w:rPr>
          <w:i/>
          <w:iCs/>
          <w:sz w:val="20"/>
          <w:szCs w:val="20"/>
        </w:rPr>
        <w:t>6,</w:t>
      </w:r>
      <w:r>
        <w:rPr>
          <w:sz w:val="20"/>
          <w:szCs w:val="20"/>
        </w:rPr>
        <w:t xml:space="preserve"> засы</w:t>
      </w:r>
      <w:r>
        <w:rPr>
          <w:sz w:val="20"/>
          <w:szCs w:val="20"/>
        </w:rPr>
        <w:softHyphen/>
        <w:t>пают формовочную смесь и уплотняют. После извлечения модели стояка и выпоров форму раскрывают. Из полуформ извлекают мо</w:t>
      </w:r>
      <w:r>
        <w:rPr>
          <w:sz w:val="20"/>
          <w:szCs w:val="20"/>
        </w:rPr>
        <w:softHyphen/>
        <w:t xml:space="preserve">дели (рис. 3, </w:t>
      </w:r>
      <w:r>
        <w:rPr>
          <w:i/>
          <w:iCs/>
          <w:sz w:val="20"/>
          <w:szCs w:val="20"/>
        </w:rPr>
        <w:t>г)</w:t>
      </w:r>
      <w:r>
        <w:rPr>
          <w:sz w:val="20"/>
          <w:szCs w:val="20"/>
        </w:rPr>
        <w:t xml:space="preserve"> и модели питателей и шлакоуловителей, в нижнюю полуформу устанавливают стержень </w:t>
      </w:r>
      <w:r>
        <w:rPr>
          <w:i/>
          <w:iCs/>
          <w:sz w:val="20"/>
          <w:szCs w:val="20"/>
        </w:rPr>
        <w:t>10</w:t>
      </w:r>
      <w:r>
        <w:rPr>
          <w:sz w:val="20"/>
          <w:szCs w:val="20"/>
        </w:rPr>
        <w:t xml:space="preserve"> (рис. 3, </w:t>
      </w:r>
      <w:r>
        <w:rPr>
          <w:i/>
          <w:iCs/>
          <w:sz w:val="20"/>
          <w:szCs w:val="20"/>
        </w:rPr>
        <w:t>д)</w:t>
      </w:r>
      <w:r>
        <w:rPr>
          <w:sz w:val="20"/>
          <w:szCs w:val="20"/>
        </w:rPr>
        <w:t xml:space="preserve"> и накрывают нижнюю полуформу верхней. На рис. 3. </w:t>
      </w:r>
      <w:r>
        <w:rPr>
          <w:i/>
          <w:iCs/>
          <w:sz w:val="20"/>
          <w:szCs w:val="20"/>
        </w:rPr>
        <w:t>е</w:t>
      </w:r>
      <w:r>
        <w:rPr>
          <w:sz w:val="20"/>
          <w:szCs w:val="20"/>
        </w:rPr>
        <w:t xml:space="preserve"> показана литейная форма для корпуса вентиля. После заливки расплавленного металла и его затвердевания литейную форму разрушают и извлекают от</w:t>
      </w:r>
      <w:r>
        <w:rPr>
          <w:sz w:val="20"/>
          <w:szCs w:val="20"/>
        </w:rPr>
        <w:softHyphen/>
        <w:t xml:space="preserve">ливку (рис. 3, </w:t>
      </w:r>
      <w:r>
        <w:rPr>
          <w:i/>
          <w:iCs/>
          <w:sz w:val="20"/>
          <w:szCs w:val="20"/>
        </w:rPr>
        <w:t>ж).</w:t>
      </w:r>
    </w:p>
    <w:p w:rsidR="00B540AE" w:rsidRDefault="00B540AE">
      <w:pPr>
        <w:autoSpaceDE w:val="0"/>
        <w:autoSpaceDN w:val="0"/>
        <w:adjustRightInd w:val="0"/>
        <w:ind w:firstLine="320"/>
        <w:jc w:val="center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60"/>
        <w:jc w:val="center"/>
        <w:rPr>
          <w:b/>
          <w:bCs/>
          <w:i/>
          <w:iCs/>
          <w:sz w:val="20"/>
          <w:szCs w:val="18"/>
        </w:rPr>
      </w:pPr>
      <w:r>
        <w:rPr>
          <w:b/>
          <w:bCs/>
          <w:i/>
          <w:iCs/>
          <w:sz w:val="20"/>
          <w:szCs w:val="18"/>
        </w:rPr>
        <w:t>Рис.  3. Последовательность операций изготовления литейной формы для корпуса вентиля</w:t>
      </w:r>
    </w:p>
    <w:p w:rsidR="00B540AE" w:rsidRDefault="00B540AE">
      <w:pPr>
        <w:autoSpaceDE w:val="0"/>
        <w:autoSpaceDN w:val="0"/>
        <w:adjustRightInd w:val="0"/>
        <w:spacing w:before="60"/>
        <w:jc w:val="center"/>
        <w:rPr>
          <w:b/>
          <w:bCs/>
          <w:i/>
          <w:iCs/>
          <w:sz w:val="18"/>
          <w:szCs w:val="18"/>
        </w:rPr>
      </w:pPr>
    </w:p>
    <w:p w:rsidR="00B540AE" w:rsidRDefault="00B540AE">
      <w:pPr>
        <w:autoSpaceDE w:val="0"/>
        <w:autoSpaceDN w:val="0"/>
        <w:adjustRightInd w:val="0"/>
        <w:spacing w:before="60"/>
        <w:jc w:val="center"/>
        <w:rPr>
          <w:sz w:val="18"/>
          <w:szCs w:val="18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Рис. 4. Шаблонная формовка:</w:t>
      </w:r>
    </w:p>
    <w:p w:rsidR="00B540AE" w:rsidRDefault="00B540AE">
      <w:pPr>
        <w:pStyle w:val="30"/>
        <w:rPr>
          <w:b/>
          <w:bCs/>
          <w:sz w:val="20"/>
        </w:rPr>
      </w:pPr>
      <w:r>
        <w:rPr>
          <w:b/>
          <w:bCs/>
          <w:sz w:val="20"/>
        </w:rPr>
        <w:t>а — отливка; б — шаблоны и приспособления; в — изготовление болвана . в соответствии с наружным контуром отливки; г — изготовление верхней полуформы; д — изготовление болвана, соответствующего внутреннему контуру отливки; е — форма в сборе</w:t>
      </w:r>
    </w:p>
    <w:p w:rsidR="00B540AE" w:rsidRDefault="00B540AE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80"/>
        <w:rPr>
          <w:i/>
          <w:iCs/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Формовку шаблонами применяют в единичном производ</w:t>
      </w:r>
      <w:r>
        <w:rPr>
          <w:sz w:val="20"/>
          <w:szCs w:val="20"/>
        </w:rPr>
        <w:softHyphen/>
        <w:t xml:space="preserve">стве для получения отливок, имеющих конфигурацию тел вращения. Для примера рассмотрим технологический процесс изготовления форм для шлаковой чаши (рис. 4, </w:t>
      </w:r>
      <w:r>
        <w:rPr>
          <w:i/>
          <w:iCs/>
          <w:sz w:val="20"/>
          <w:szCs w:val="20"/>
        </w:rPr>
        <w:t>а</w:t>
      </w:r>
      <w:r>
        <w:rPr>
          <w:sz w:val="20"/>
          <w:szCs w:val="20"/>
        </w:rPr>
        <w:t xml:space="preserve">). Формовку осуществляют с помощью двух шаблонов </w:t>
      </w:r>
      <w:r>
        <w:rPr>
          <w:i/>
          <w:iCs/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(рис. 4, </w:t>
      </w:r>
      <w:r>
        <w:rPr>
          <w:i/>
          <w:iCs/>
          <w:sz w:val="20"/>
          <w:szCs w:val="20"/>
        </w:rPr>
        <w:t>б)</w:t>
      </w:r>
      <w:r>
        <w:rPr>
          <w:sz w:val="20"/>
          <w:szCs w:val="20"/>
        </w:rPr>
        <w:t xml:space="preserve"> в последовательности;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в яме устанавливают подпятник 7 со шпинделем </w:t>
      </w:r>
      <w:r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 в вертикальном положении, засыпают формовочную смесь и уплотняют ее вокруг шпинделя; к серьге </w:t>
      </w:r>
      <w:r>
        <w:rPr>
          <w:i/>
          <w:iCs/>
          <w:sz w:val="20"/>
          <w:szCs w:val="20"/>
        </w:rPr>
        <w:t>8</w:t>
      </w:r>
      <w:r>
        <w:rPr>
          <w:sz w:val="20"/>
          <w:szCs w:val="20"/>
        </w:rPr>
        <w:t xml:space="preserve"> прикрепляют шаблон </w:t>
      </w:r>
      <w:r>
        <w:rPr>
          <w:i/>
          <w:iCs/>
          <w:sz w:val="20"/>
          <w:szCs w:val="20"/>
        </w:rPr>
        <w:t>1,</w:t>
      </w:r>
      <w:r>
        <w:rPr>
          <w:sz w:val="20"/>
          <w:szCs w:val="20"/>
        </w:rPr>
        <w:t xml:space="preserve"> режущая кромка ко</w:t>
      </w:r>
      <w:r>
        <w:rPr>
          <w:sz w:val="20"/>
          <w:szCs w:val="20"/>
        </w:rPr>
        <w:softHyphen/>
        <w:t>торого имеет очертания наружной поверхности отливки, и устанав</w:t>
      </w:r>
      <w:r>
        <w:rPr>
          <w:sz w:val="20"/>
          <w:szCs w:val="20"/>
        </w:rPr>
        <w:softHyphen/>
        <w:t xml:space="preserve">ливают его на шпиндель (рис. 4, </w:t>
      </w:r>
      <w:r>
        <w:rPr>
          <w:i/>
          <w:iCs/>
          <w:sz w:val="20"/>
          <w:szCs w:val="20"/>
        </w:rPr>
        <w:t>б</w:t>
      </w:r>
      <w:r>
        <w:rPr>
          <w:sz w:val="20"/>
          <w:szCs w:val="20"/>
        </w:rPr>
        <w:t xml:space="preserve">) до упора </w:t>
      </w:r>
      <w:r>
        <w:rPr>
          <w:i/>
          <w:iCs/>
          <w:sz w:val="20"/>
          <w:szCs w:val="20"/>
        </w:rPr>
        <w:t>5;</w:t>
      </w:r>
      <w:r>
        <w:rPr>
          <w:sz w:val="20"/>
          <w:szCs w:val="20"/>
        </w:rPr>
        <w:t xml:space="preserve"> вращением шаблона в ту и другую сторону срезают формовочную смесь в соответствии с профилем шаблона, удаляя излишки формовочной смеси; по полу</w:t>
      </w:r>
      <w:r>
        <w:rPr>
          <w:sz w:val="20"/>
          <w:szCs w:val="20"/>
        </w:rPr>
        <w:softHyphen/>
        <w:t xml:space="preserve">ченному болвану изготовляют верхнюю полуформу </w:t>
      </w:r>
      <w:r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(рис. 4,</w:t>
      </w:r>
      <w:r>
        <w:rPr>
          <w:b/>
          <w:b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г)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Для этого серьгу с шаблоном снимают со шпинделя, плоскость разъ</w:t>
      </w:r>
      <w:r>
        <w:rPr>
          <w:sz w:val="20"/>
          <w:szCs w:val="20"/>
        </w:rPr>
        <w:softHyphen/>
        <w:t>ема формы покрывают разделительным слоем сухого кварцевого пе</w:t>
      </w:r>
      <w:r>
        <w:rPr>
          <w:sz w:val="20"/>
          <w:szCs w:val="20"/>
        </w:rPr>
        <w:softHyphen/>
        <w:t xml:space="preserve">ска или бумагой, устанавливают модели литниковой системы, опоку, засыпают формовочную смесь и уплотняют ее, удаляют шпиндель и снимают верхнюю полуформу; в подпятник 7 вновь устанавливают шпиндель, на который с помощью серьги устанавливают шаблон </w:t>
      </w:r>
      <w:r>
        <w:rPr>
          <w:i/>
          <w:iCs/>
          <w:sz w:val="20"/>
          <w:szCs w:val="20"/>
        </w:rPr>
        <w:t xml:space="preserve">4 </w:t>
      </w:r>
      <w:r>
        <w:rPr>
          <w:sz w:val="20"/>
          <w:szCs w:val="20"/>
        </w:rPr>
        <w:t xml:space="preserve">(рис. 4, </w:t>
      </w:r>
      <w:r>
        <w:rPr>
          <w:i/>
          <w:iCs/>
          <w:sz w:val="20"/>
          <w:szCs w:val="20"/>
        </w:rPr>
        <w:t>д),</w:t>
      </w:r>
      <w:r>
        <w:rPr>
          <w:sz w:val="20"/>
          <w:szCs w:val="20"/>
        </w:rPr>
        <w:t xml:space="preserve"> имеющий очертания внутренней поверхности отливки. С помощью этого шаблона с болвана удаляется слой формовочной смеси на толщину стенки отливки (рис. 4, </w:t>
      </w:r>
      <w:r>
        <w:rPr>
          <w:i/>
          <w:iCs/>
          <w:sz w:val="20"/>
          <w:szCs w:val="20"/>
        </w:rPr>
        <w:t>д);</w:t>
      </w:r>
      <w:r>
        <w:rPr>
          <w:sz w:val="20"/>
          <w:szCs w:val="20"/>
        </w:rPr>
        <w:t xml:space="preserve"> после этого снимают шаблон и удаляют шпиндель, отделывают полученный болван и уста</w:t>
      </w:r>
      <w:r>
        <w:rPr>
          <w:sz w:val="20"/>
          <w:szCs w:val="20"/>
        </w:rPr>
        <w:softHyphen/>
        <w:t xml:space="preserve">навливают верхнюю полуформу (рис. 4, </w:t>
      </w:r>
      <w:r>
        <w:rPr>
          <w:i/>
          <w:iCs/>
          <w:sz w:val="20"/>
          <w:szCs w:val="20"/>
        </w:rPr>
        <w:t>е),</w:t>
      </w:r>
      <w:r>
        <w:rPr>
          <w:sz w:val="20"/>
          <w:szCs w:val="20"/>
        </w:rPr>
        <w:t xml:space="preserve"> затем в литейную форму заливают расплавленный металл.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2"/>
          <w:szCs w:val="12"/>
        </w:rPr>
      </w:pPr>
    </w:p>
    <w:p w:rsidR="00B540AE" w:rsidRDefault="00B540AE">
      <w:pPr>
        <w:pStyle w:val="3"/>
        <w:rPr>
          <w:sz w:val="20"/>
        </w:rPr>
      </w:pPr>
      <w:r>
        <w:rPr>
          <w:sz w:val="20"/>
        </w:rPr>
        <w:t>Рис. 5. Сборка формы станины в механизированном кессоне</w:t>
      </w:r>
    </w:p>
    <w:p w:rsidR="00B540AE" w:rsidRDefault="00B540AE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Формовку в кессонах применяют при изготовлении крупных отливок массой до 200 т. На рис. 5 показана форма станины, со</w:t>
      </w:r>
      <w:r>
        <w:rPr>
          <w:sz w:val="20"/>
          <w:szCs w:val="20"/>
        </w:rPr>
        <w:softHyphen/>
        <w:t>бранная в механизированном кессоне, который смонтирован на бе</w:t>
      </w:r>
      <w:r>
        <w:rPr>
          <w:sz w:val="20"/>
          <w:szCs w:val="20"/>
        </w:rPr>
        <w:softHyphen/>
        <w:t xml:space="preserve">тонном основании 7. Дно его выложено чугунными плитами </w:t>
      </w:r>
      <w:r>
        <w:rPr>
          <w:i/>
          <w:iCs/>
          <w:sz w:val="20"/>
          <w:szCs w:val="20"/>
        </w:rPr>
        <w:t>4.</w:t>
      </w:r>
      <w:r>
        <w:rPr>
          <w:sz w:val="20"/>
          <w:szCs w:val="20"/>
        </w:rPr>
        <w:t xml:space="preserve"> Две неподвижные стенки </w:t>
      </w:r>
      <w:r>
        <w:rPr>
          <w:i/>
          <w:iCs/>
          <w:sz w:val="20"/>
          <w:szCs w:val="20"/>
        </w:rPr>
        <w:t>1</w:t>
      </w:r>
      <w:r>
        <w:rPr>
          <w:sz w:val="20"/>
          <w:szCs w:val="20"/>
        </w:rPr>
        <w:t xml:space="preserve"> и </w:t>
      </w:r>
      <w:r>
        <w:rPr>
          <w:i/>
          <w:iCs/>
          <w:sz w:val="20"/>
          <w:szCs w:val="20"/>
        </w:rPr>
        <w:t>8</w:t>
      </w:r>
      <w:r>
        <w:rPr>
          <w:sz w:val="20"/>
          <w:szCs w:val="20"/>
        </w:rPr>
        <w:t xml:space="preserve"> также облицованы металлическими пли</w:t>
      </w:r>
      <w:r>
        <w:rPr>
          <w:sz w:val="20"/>
          <w:szCs w:val="20"/>
        </w:rPr>
        <w:softHyphen/>
        <w:t xml:space="preserve">тами. Противоположные чугунные стенки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и </w:t>
      </w:r>
      <w:r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передвигаются с по</w:t>
      </w:r>
      <w:r>
        <w:rPr>
          <w:sz w:val="20"/>
          <w:szCs w:val="20"/>
        </w:rPr>
        <w:softHyphen/>
        <w:t xml:space="preserve">мощью червячного редуктора </w:t>
      </w:r>
      <w:r>
        <w:rPr>
          <w:i/>
          <w:iCs/>
          <w:sz w:val="20"/>
          <w:szCs w:val="20"/>
        </w:rPr>
        <w:t>2,</w:t>
      </w:r>
      <w:r>
        <w:rPr>
          <w:sz w:val="20"/>
          <w:szCs w:val="20"/>
        </w:rPr>
        <w:t xml:space="preserve"> приводимого в действие электродви</w:t>
      </w:r>
      <w:r>
        <w:rPr>
          <w:sz w:val="20"/>
          <w:szCs w:val="20"/>
        </w:rPr>
        <w:softHyphen/>
        <w:t xml:space="preserve">гателем, что позволяет изменять внутренние размеры кессона. Форму собирают из стержней-блоков </w:t>
      </w:r>
      <w:r>
        <w:rPr>
          <w:i/>
          <w:iCs/>
          <w:sz w:val="20"/>
          <w:szCs w:val="20"/>
        </w:rPr>
        <w:t>5,</w:t>
      </w:r>
      <w:r>
        <w:rPr>
          <w:sz w:val="20"/>
          <w:szCs w:val="20"/>
        </w:rPr>
        <w:t xml:space="preserve"> изготовленных из жидких самотвер</w:t>
      </w:r>
      <w:r>
        <w:rPr>
          <w:sz w:val="20"/>
          <w:szCs w:val="20"/>
        </w:rPr>
        <w:softHyphen/>
        <w:t xml:space="preserve">деющих смесей. Литниковую систему изготовляют из керамических огнеупорных трубок. Верхнюю полуформу </w:t>
      </w:r>
      <w:r>
        <w:rPr>
          <w:i/>
          <w:iCs/>
          <w:sz w:val="20"/>
          <w:szCs w:val="20"/>
        </w:rPr>
        <w:t>10</w:t>
      </w:r>
      <w:r>
        <w:rPr>
          <w:sz w:val="20"/>
          <w:szCs w:val="20"/>
        </w:rPr>
        <w:t xml:space="preserve"> устанавливают по центрирующим штырям </w:t>
      </w:r>
      <w:r>
        <w:rPr>
          <w:i/>
          <w:iCs/>
          <w:sz w:val="20"/>
          <w:szCs w:val="20"/>
        </w:rPr>
        <w:t>9</w:t>
      </w:r>
      <w:r>
        <w:rPr>
          <w:sz w:val="20"/>
          <w:szCs w:val="20"/>
        </w:rPr>
        <w:t xml:space="preserve"> и прикрепляют к кессону болтами.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Формовку в стержнях применяют в массовом и крупносерий</w:t>
      </w:r>
      <w:r>
        <w:rPr>
          <w:sz w:val="20"/>
          <w:szCs w:val="20"/>
        </w:rPr>
        <w:softHyphen/>
        <w:t>ном производствах при изготовлении отливок сложной конфигурации.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</w:pP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Рис. 6. Формовка в стержнях цилиндра двигателя с воздушным охлаждением</w:t>
      </w: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На рис. 6 приведен пример фор</w:t>
      </w:r>
      <w:r>
        <w:rPr>
          <w:sz w:val="20"/>
          <w:szCs w:val="20"/>
        </w:rPr>
        <w:softHyphen/>
        <w:t>мовки в стержнях цилиндра двига</w:t>
      </w:r>
      <w:r>
        <w:rPr>
          <w:sz w:val="20"/>
          <w:szCs w:val="20"/>
        </w:rPr>
        <w:softHyphen/>
        <w:t>теля с воздушным охлаждением. Форма для отливки цилиндра дви</w:t>
      </w:r>
      <w:r>
        <w:rPr>
          <w:sz w:val="20"/>
          <w:szCs w:val="20"/>
        </w:rPr>
        <w:softHyphen/>
        <w:t>гателя с воздушным охлаждением собрана из шести стержней. Сборку формы производят в горизонталь</w:t>
      </w:r>
      <w:r>
        <w:rPr>
          <w:sz w:val="20"/>
          <w:szCs w:val="20"/>
        </w:rPr>
        <w:softHyphen/>
        <w:t>ном положении. В стержень 1 вкла</w:t>
      </w:r>
      <w:r>
        <w:rPr>
          <w:sz w:val="20"/>
          <w:szCs w:val="20"/>
        </w:rPr>
        <w:softHyphen/>
        <w:t xml:space="preserve">дывают стержень </w:t>
      </w:r>
      <w:r>
        <w:rPr>
          <w:i/>
          <w:iCs/>
          <w:sz w:val="20"/>
          <w:szCs w:val="20"/>
        </w:rPr>
        <w:t>2,</w:t>
      </w:r>
      <w:r>
        <w:rPr>
          <w:sz w:val="20"/>
          <w:szCs w:val="20"/>
        </w:rPr>
        <w:t xml:space="preserve"> затем стержни </w:t>
      </w:r>
      <w:r>
        <w:rPr>
          <w:i/>
          <w:iCs/>
          <w:sz w:val="20"/>
          <w:szCs w:val="20"/>
        </w:rPr>
        <w:t>3, 4, 5 я 6.</w:t>
      </w:r>
      <w:r>
        <w:rPr>
          <w:sz w:val="20"/>
          <w:szCs w:val="20"/>
        </w:rPr>
        <w:t xml:space="preserve"> Собранную форму скре</w:t>
      </w:r>
      <w:r>
        <w:rPr>
          <w:sz w:val="20"/>
          <w:szCs w:val="20"/>
        </w:rPr>
        <w:softHyphen/>
        <w:t>пляют.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16"/>
          <w:szCs w:val="16"/>
        </w:rPr>
      </w:pPr>
      <w:r>
        <w:rPr>
          <w:sz w:val="20"/>
          <w:szCs w:val="20"/>
        </w:rPr>
        <w:t>Формовку с использова</w:t>
      </w:r>
      <w:r>
        <w:rPr>
          <w:sz w:val="20"/>
          <w:szCs w:val="20"/>
        </w:rPr>
        <w:softHyphen/>
        <w:t>нием жидкостекольных смесей  применяют при изго</w:t>
      </w:r>
      <w:r>
        <w:rPr>
          <w:sz w:val="20"/>
          <w:szCs w:val="20"/>
        </w:rPr>
        <w:softHyphen/>
        <w:t>товлении отливок массой до 40 т в серийном и единичном производ</w:t>
      </w:r>
      <w:r>
        <w:rPr>
          <w:sz w:val="20"/>
          <w:szCs w:val="20"/>
        </w:rPr>
        <w:softHyphen/>
        <w:t>ствах. При формовке на модель</w:t>
      </w:r>
    </w:p>
    <w:p w:rsidR="00B540AE" w:rsidRDefault="00B540AE">
      <w:pPr>
        <w:pStyle w:val="20"/>
      </w:pPr>
      <w:r>
        <w:t>слоем 50—70 мм наносят слой жидкостекольной формовочной смеси, остальной объем опоки заполняют наполнительной формовочной смесью и уплотняют. После изготовления полуформы модели извле</w:t>
      </w:r>
      <w:r>
        <w:softHyphen/>
        <w:t>кают. Полуформы накрывают зонтом, под который под давлением 0,2—0,3 МПа подводится углекислый газ, обеспечивающий быстрое равномерное отверждение формы (рис. 7).</w:t>
      </w:r>
    </w:p>
    <w:p w:rsidR="00B540AE" w:rsidRDefault="00B540AE">
      <w:pPr>
        <w:autoSpaceDE w:val="0"/>
        <w:autoSpaceDN w:val="0"/>
        <w:adjustRightInd w:val="0"/>
        <w:spacing w:before="10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Машинную формовку</w:t>
      </w:r>
      <w:r>
        <w:rPr>
          <w:sz w:val="20"/>
          <w:szCs w:val="20"/>
        </w:rPr>
        <w:t xml:space="preserve"> применяют для производства отливок в массовом и серийном производствах. При формовке на машинах формы изготовляют в парных опоках с использованием односторон</w:t>
      </w:r>
      <w:r>
        <w:rPr>
          <w:sz w:val="20"/>
          <w:szCs w:val="20"/>
        </w:rPr>
        <w:softHyphen/>
        <w:t>них металлических модельных плит</w:t>
      </w:r>
      <w:r>
        <w:rPr>
          <w:i/>
          <w:iCs/>
          <w:sz w:val="20"/>
          <w:szCs w:val="20"/>
        </w:rPr>
        <w:t>.</w:t>
      </w:r>
      <w:r>
        <w:rPr>
          <w:sz w:val="20"/>
          <w:szCs w:val="20"/>
        </w:rPr>
        <w:t xml:space="preserve"> Машинная фор</w:t>
      </w:r>
      <w:r>
        <w:rPr>
          <w:sz w:val="20"/>
          <w:szCs w:val="20"/>
        </w:rPr>
        <w:softHyphen/>
        <w:t>мовка механизирует установку опок на машину, засыпку формовоч</w:t>
      </w:r>
      <w:r>
        <w:rPr>
          <w:sz w:val="20"/>
          <w:szCs w:val="20"/>
        </w:rPr>
        <w:softHyphen/>
        <w:t>ной смеси в опоку, уплотнение смеси, удаление моделей из формы, транспортирование и сборку форм. Машинная формовка обеспечи</w:t>
      </w:r>
      <w:r>
        <w:rPr>
          <w:sz w:val="20"/>
          <w:szCs w:val="20"/>
        </w:rPr>
        <w:softHyphen/>
        <w:t>вает высокую геометрическую точность полости формы по сравнению с ручной формовкой, повышает производительность труда, исклю</w:t>
      </w:r>
      <w:r>
        <w:rPr>
          <w:sz w:val="20"/>
          <w:szCs w:val="20"/>
        </w:rPr>
        <w:softHyphen/>
        <w:t xml:space="preserve">чает трудоемкие ручные операции, сокращает цикл изготовления отливок. При машинной формовке формовочную смесь уплотняют прессованием, встряхиванием, пескометом, вакуумной формовкой </w:t>
      </w:r>
      <w:r>
        <w:rPr>
          <w:rFonts w:ascii="Arial" w:hAnsi="Arial" w:cs="Arial"/>
          <w:sz w:val="20"/>
          <w:szCs w:val="18"/>
        </w:rPr>
        <w:t>и др.</w:t>
      </w:r>
    </w:p>
    <w:p w:rsidR="00B540AE" w:rsidRDefault="00B540AE">
      <w:pPr>
        <w:autoSpaceDE w:val="0"/>
        <w:autoSpaceDN w:val="0"/>
        <w:adjustRightInd w:val="0"/>
        <w:ind w:firstLine="320"/>
        <w:jc w:val="center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10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Рис. 7. Схема продувки формы углекислым газом:</w:t>
      </w: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noProof/>
          <w:sz w:val="20"/>
          <w:szCs w:val="16"/>
        </w:rPr>
        <w:t>1 —</w:t>
      </w:r>
      <w:r>
        <w:rPr>
          <w:b/>
          <w:bCs/>
          <w:i/>
          <w:iCs/>
          <w:sz w:val="20"/>
          <w:szCs w:val="16"/>
        </w:rPr>
        <w:t xml:space="preserve"> баллон с углекислым газом; 2 — редуктор; 3 — резиновый шланг; 4 — зонт 5 — слой жидкостекольной смеси; 6 — опока</w:t>
      </w:r>
    </w:p>
    <w:p w:rsidR="00B540AE" w:rsidRDefault="00B540AE">
      <w:pPr>
        <w:autoSpaceDE w:val="0"/>
        <w:autoSpaceDN w:val="0"/>
        <w:adjustRightInd w:val="0"/>
        <w:rPr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20"/>
        </w:rPr>
      </w:pPr>
    </w:p>
    <w:p w:rsidR="00B540AE" w:rsidRDefault="00B540AE">
      <w:pPr>
        <w:autoSpaceDE w:val="0"/>
        <w:autoSpaceDN w:val="0"/>
        <w:adjustRightInd w:val="0"/>
        <w:spacing w:before="6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Рис. 8. Схемы способов уплотнения литейных форм при машинной формовке}</w:t>
      </w: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а — прессованием; б — многоплунжерной колодкой; в — встряхиванием; г — пескометом;</w:t>
      </w: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noProof/>
          <w:sz w:val="20"/>
          <w:szCs w:val="16"/>
        </w:rPr>
        <w:t>9 —</w:t>
      </w:r>
      <w:r>
        <w:rPr>
          <w:b/>
          <w:bCs/>
          <w:i/>
          <w:iCs/>
          <w:sz w:val="20"/>
          <w:szCs w:val="16"/>
        </w:rPr>
        <w:t xml:space="preserve"> пленочио-вакуумной формовкой</w:t>
      </w:r>
    </w:p>
    <w:p w:rsidR="00B540AE" w:rsidRDefault="00B540A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 xml:space="preserve">Уплотнение  формовочной смеси прессованием (рис. 8, </w:t>
      </w:r>
      <w:r>
        <w:rPr>
          <w:i/>
          <w:iCs/>
          <w:sz w:val="20"/>
          <w:szCs w:val="20"/>
        </w:rPr>
        <w:t>а)</w:t>
      </w:r>
      <w:r>
        <w:rPr>
          <w:sz w:val="20"/>
          <w:szCs w:val="20"/>
        </w:rPr>
        <w:t xml:space="preserve"> осуществляют при подаче сжатого воздуха при давле</w:t>
      </w:r>
      <w:r>
        <w:rPr>
          <w:sz w:val="20"/>
          <w:szCs w:val="20"/>
        </w:rPr>
        <w:softHyphen/>
        <w:t>нии 0,5—0,8 МПа в нижнюю часть цилиндра</w:t>
      </w:r>
      <w:r>
        <w:rPr>
          <w:b/>
          <w:bCs/>
          <w:sz w:val="20"/>
          <w:szCs w:val="20"/>
        </w:rPr>
        <w:t xml:space="preserve"> /,</w:t>
      </w:r>
      <w:r>
        <w:rPr>
          <w:sz w:val="20"/>
          <w:szCs w:val="20"/>
        </w:rPr>
        <w:t xml:space="preserve"> в результате чего прессовый поршень </w:t>
      </w:r>
      <w:r>
        <w:rPr>
          <w:i/>
          <w:iCs/>
          <w:sz w:val="20"/>
          <w:szCs w:val="20"/>
        </w:rPr>
        <w:t>2,</w:t>
      </w:r>
      <w:r>
        <w:rPr>
          <w:sz w:val="20"/>
          <w:szCs w:val="20"/>
        </w:rPr>
        <w:t xml:space="preserve"> стол </w:t>
      </w:r>
      <w:r>
        <w:rPr>
          <w:i/>
          <w:iCs/>
          <w:sz w:val="20"/>
          <w:szCs w:val="20"/>
        </w:rPr>
        <w:t>3 с</w:t>
      </w:r>
      <w:r>
        <w:rPr>
          <w:sz w:val="20"/>
          <w:szCs w:val="20"/>
        </w:rPr>
        <w:t xml:space="preserve"> прикрепленной к нему модельной плитой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поднимаются. При этом колодка 7,. закрепленная на тра</w:t>
      </w:r>
      <w:r>
        <w:rPr>
          <w:sz w:val="20"/>
          <w:szCs w:val="20"/>
        </w:rPr>
        <w:softHyphen/>
        <w:t xml:space="preserve">версе </w:t>
      </w:r>
      <w:r>
        <w:rPr>
          <w:i/>
          <w:iCs/>
          <w:sz w:val="20"/>
          <w:szCs w:val="20"/>
        </w:rPr>
        <w:t>8,</w:t>
      </w:r>
      <w:r>
        <w:rPr>
          <w:sz w:val="20"/>
          <w:szCs w:val="20"/>
        </w:rPr>
        <w:t xml:space="preserve"> входит внутрь наполнительной рамки </w:t>
      </w:r>
      <w:r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и уплотняет формо</w:t>
      </w:r>
      <w:r>
        <w:rPr>
          <w:sz w:val="20"/>
          <w:szCs w:val="20"/>
        </w:rPr>
        <w:softHyphen/>
        <w:t xml:space="preserve">вочную смесь в опоке </w:t>
      </w:r>
      <w:r>
        <w:rPr>
          <w:i/>
          <w:iCs/>
          <w:sz w:val="20"/>
          <w:szCs w:val="20"/>
        </w:rPr>
        <w:t>5.</w:t>
      </w:r>
      <w:r>
        <w:rPr>
          <w:sz w:val="20"/>
          <w:szCs w:val="20"/>
        </w:rPr>
        <w:t xml:space="preserve"> Плотность формовочной смеси уменьшается по мере удаления от прессовой колодки из-за трения формовочной смеси о стенки опоки. Неравномерность плотности формовочной смеси тем больше, чем выше опока и модели. Прессование исполь</w:t>
      </w:r>
      <w:r>
        <w:rPr>
          <w:sz w:val="20"/>
          <w:szCs w:val="20"/>
        </w:rPr>
        <w:softHyphen/>
        <w:t>зуют для уплотнения формовочной смеси в опоках высотой 200— 250 мм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 xml:space="preserve">Для достижения равномерной плотности формовочной смеси в опоках используют многоплунжерные прессовые колодки (рис. 8, </w:t>
      </w:r>
      <w:r>
        <w:rPr>
          <w:i/>
          <w:iCs/>
          <w:sz w:val="20"/>
          <w:szCs w:val="20"/>
        </w:rPr>
        <w:t xml:space="preserve">б). </w:t>
      </w:r>
      <w:r>
        <w:rPr>
          <w:sz w:val="20"/>
          <w:szCs w:val="20"/>
        </w:rPr>
        <w:t xml:space="preserve">При прессовании стол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машины движется в сторону многоплунжер</w:t>
      </w:r>
      <w:r>
        <w:rPr>
          <w:sz w:val="20"/>
          <w:szCs w:val="20"/>
        </w:rPr>
        <w:softHyphen/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ной прессовой колодки </w:t>
      </w:r>
      <w:r>
        <w:rPr>
          <w:i/>
          <w:iCs/>
          <w:sz w:val="20"/>
          <w:szCs w:val="20"/>
        </w:rPr>
        <w:t>1.</w:t>
      </w:r>
      <w:r>
        <w:rPr>
          <w:sz w:val="20"/>
          <w:szCs w:val="20"/>
        </w:rPr>
        <w:t xml:space="preserve"> Вследствие различной степени сопротив</w:t>
      </w:r>
      <w:r>
        <w:rPr>
          <w:sz w:val="20"/>
          <w:szCs w:val="20"/>
        </w:rPr>
        <w:softHyphen/>
        <w:t xml:space="preserve">ления формовочной смеси в форме плунжеры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под действием давления масла на поршень </w:t>
      </w:r>
      <w:r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 прессуют находящиеся под ним участки формы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независимо от соседних.</w:t>
      </w:r>
    </w:p>
    <w:p w:rsidR="00B540AE" w:rsidRDefault="00B540AE">
      <w:pPr>
        <w:autoSpaceDE w:val="0"/>
        <w:autoSpaceDN w:val="0"/>
        <w:adjustRightInd w:val="0"/>
        <w:ind w:firstLine="280"/>
        <w:rPr>
          <w:sz w:val="20"/>
          <w:szCs w:val="20"/>
        </w:rPr>
      </w:pPr>
      <w:r>
        <w:rPr>
          <w:sz w:val="20"/>
          <w:szCs w:val="20"/>
        </w:rPr>
        <w:t xml:space="preserve">Уплотнение формовочной смеси встряхиванием (рис. 8, </w:t>
      </w:r>
      <w:r>
        <w:rPr>
          <w:i/>
          <w:iCs/>
          <w:sz w:val="20"/>
          <w:szCs w:val="20"/>
        </w:rPr>
        <w:t>в)</w:t>
      </w:r>
      <w:r>
        <w:rPr>
          <w:sz w:val="20"/>
          <w:szCs w:val="20"/>
        </w:rPr>
        <w:t xml:space="preserve"> осуществляют при подаче сжатого воздуха при давле</w:t>
      </w:r>
      <w:r>
        <w:rPr>
          <w:sz w:val="20"/>
          <w:szCs w:val="20"/>
        </w:rPr>
        <w:softHyphen/>
        <w:t xml:space="preserve">нии 0,5—0,8 МПа в нижнюю часть цилиндра </w:t>
      </w:r>
      <w:r>
        <w:rPr>
          <w:i/>
          <w:iCs/>
          <w:sz w:val="20"/>
          <w:szCs w:val="20"/>
        </w:rPr>
        <w:t>1,</w:t>
      </w:r>
      <w:r>
        <w:rPr>
          <w:sz w:val="20"/>
          <w:szCs w:val="20"/>
        </w:rPr>
        <w:t xml:space="preserve"> в результате чего встряхивающий поршень </w:t>
      </w:r>
      <w:r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 поднимается на высоту 25—80 мм. При этом впускное отверстие </w:t>
      </w:r>
      <w:r>
        <w:rPr>
          <w:i/>
          <w:iCs/>
          <w:sz w:val="20"/>
          <w:szCs w:val="20"/>
        </w:rPr>
        <w:t>10</w:t>
      </w:r>
      <w:r>
        <w:rPr>
          <w:sz w:val="20"/>
          <w:szCs w:val="20"/>
        </w:rPr>
        <w:t xml:space="preserve"> перекроется боковой поверхностью поршня, а нижняя его кромка откроет выхлопные окна 7, в резуль</w:t>
      </w:r>
      <w:r>
        <w:rPr>
          <w:sz w:val="20"/>
          <w:szCs w:val="20"/>
        </w:rPr>
        <w:softHyphen/>
        <w:t>тате чего воздух выйдет в атмосферу. Давление под поршнем сни</w:t>
      </w:r>
      <w:r>
        <w:rPr>
          <w:sz w:val="20"/>
          <w:szCs w:val="20"/>
        </w:rPr>
        <w:softHyphen/>
        <w:t xml:space="preserve">зится, и стол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с укрепленной на нем модельной плитой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упадет на торец цилиндра </w:t>
      </w:r>
      <w:r>
        <w:rPr>
          <w:i/>
          <w:iCs/>
          <w:sz w:val="20"/>
          <w:szCs w:val="20"/>
        </w:rPr>
        <w:t>8.</w:t>
      </w:r>
      <w:r>
        <w:rPr>
          <w:sz w:val="20"/>
          <w:szCs w:val="20"/>
        </w:rPr>
        <w:t xml:space="preserve"> Скорость стола, а следовательно, и скорость мо</w:t>
      </w:r>
      <w:r>
        <w:rPr>
          <w:sz w:val="20"/>
          <w:szCs w:val="20"/>
        </w:rPr>
        <w:softHyphen/>
        <w:t xml:space="preserve">дельной плиты падает до нуля, в то время как формовочная смесь в опоке 5 и наполнительной рамке </w:t>
      </w:r>
      <w:r>
        <w:rPr>
          <w:i/>
          <w:iCs/>
          <w:sz w:val="20"/>
          <w:szCs w:val="20"/>
        </w:rPr>
        <w:t>6,</w:t>
      </w:r>
      <w:r>
        <w:rPr>
          <w:sz w:val="20"/>
          <w:szCs w:val="20"/>
        </w:rPr>
        <w:t xml:space="preserve"> продолжая двигаться вниз по инерции, уплотняется. В момент, когда канал </w:t>
      </w:r>
      <w:r>
        <w:rPr>
          <w:i/>
          <w:iCs/>
          <w:sz w:val="20"/>
          <w:szCs w:val="20"/>
        </w:rPr>
        <w:t>9</w:t>
      </w:r>
      <w:r>
        <w:rPr>
          <w:sz w:val="20"/>
          <w:szCs w:val="20"/>
        </w:rPr>
        <w:t xml:space="preserve"> встряхивающего поршня окажется против отверстия </w:t>
      </w:r>
      <w:r>
        <w:rPr>
          <w:i/>
          <w:iCs/>
          <w:sz w:val="20"/>
          <w:szCs w:val="20"/>
        </w:rPr>
        <w:t>10</w:t>
      </w:r>
      <w:r>
        <w:rPr>
          <w:sz w:val="20"/>
          <w:szCs w:val="20"/>
        </w:rPr>
        <w:t xml:space="preserve"> встряхивающего цилиндра, сжатый воздух снова войдет в полость встряхивающего цилиндра.  Это повлечет за собой новый подъем встряхивающего стола и новый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удар его о торец и т. д.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Встряхивающий стол обычно совершает 120—200 ударов в ми</w:t>
      </w:r>
      <w:r>
        <w:rPr>
          <w:sz w:val="20"/>
          <w:szCs w:val="20"/>
        </w:rPr>
        <w:softHyphen/>
        <w:t>нуту. В результате повторных ударов происходит уплотнение фор</w:t>
      </w:r>
      <w:r>
        <w:rPr>
          <w:sz w:val="20"/>
          <w:szCs w:val="20"/>
        </w:rPr>
        <w:softHyphen/>
        <w:t>мовочной смеси в опоке. При этом слои формовочной смеси, лежащие у модельной плиты, будут иметь большую плотность, чем слои, ле</w:t>
      </w:r>
      <w:r>
        <w:rPr>
          <w:sz w:val="20"/>
          <w:szCs w:val="20"/>
        </w:rPr>
        <w:softHyphen/>
        <w:t>жащие в верхней части формы. Встряхиванием уплотняют формы высотой до 800 мм. Для уплотнения верхних слоев формы встряхи</w:t>
      </w:r>
      <w:r>
        <w:rPr>
          <w:sz w:val="20"/>
          <w:szCs w:val="20"/>
        </w:rPr>
        <w:softHyphen/>
        <w:t>вание совмещают с прессованием. Это обеспечивает высокую и равно</w:t>
      </w:r>
      <w:r>
        <w:rPr>
          <w:sz w:val="20"/>
          <w:szCs w:val="20"/>
        </w:rPr>
        <w:softHyphen/>
        <w:t>мерную плотность форм.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Уплотнение   формовочной   смеси   пескометом (рис. 8, г), осуществляют рабочим органом пескомета — метатель</w:t>
      </w:r>
      <w:r>
        <w:rPr>
          <w:sz w:val="20"/>
          <w:szCs w:val="20"/>
        </w:rPr>
        <w:softHyphen/>
        <w:t xml:space="preserve">ной головкой, выбрасывающей пакеты смеси на рабочую поверхность модельной плиты. В стальном кожухе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метательной головки вра</w:t>
      </w:r>
      <w:r>
        <w:rPr>
          <w:sz w:val="20"/>
          <w:szCs w:val="20"/>
        </w:rPr>
        <w:softHyphen/>
        <w:t xml:space="preserve">щается закрепленный на валу </w:t>
      </w:r>
      <w:r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электродвигателя ротор 5 с ковшом </w:t>
      </w:r>
      <w:r>
        <w:rPr>
          <w:i/>
          <w:iCs/>
          <w:sz w:val="20"/>
          <w:szCs w:val="20"/>
        </w:rPr>
        <w:t xml:space="preserve">2. </w:t>
      </w:r>
      <w:r>
        <w:rPr>
          <w:sz w:val="20"/>
          <w:szCs w:val="20"/>
        </w:rPr>
        <w:t xml:space="preserve">Формовочная смесь подается в головку </w:t>
      </w:r>
      <w:r>
        <w:rPr>
          <w:i/>
          <w:iCs/>
          <w:sz w:val="20"/>
          <w:szCs w:val="20"/>
        </w:rPr>
        <w:t>1</w:t>
      </w:r>
      <w:r>
        <w:rPr>
          <w:sz w:val="20"/>
          <w:szCs w:val="20"/>
        </w:rPr>
        <w:t xml:space="preserve"> непрерывно ленточным кон</w:t>
      </w:r>
      <w:r>
        <w:rPr>
          <w:sz w:val="20"/>
          <w:szCs w:val="20"/>
        </w:rPr>
        <w:softHyphen/>
        <w:t xml:space="preserve">вейером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через окно в задней стенке кожуха. При вращении ковша (1000—1200 об/мин) формовочная смесь собирается в пакеты </w:t>
      </w:r>
      <w:r>
        <w:rPr>
          <w:i/>
          <w:iCs/>
          <w:sz w:val="20"/>
          <w:szCs w:val="20"/>
        </w:rPr>
        <w:t>8</w:t>
      </w:r>
      <w:r>
        <w:rPr>
          <w:sz w:val="20"/>
          <w:szCs w:val="20"/>
        </w:rPr>
        <w:t xml:space="preserve"> и цен</w:t>
      </w:r>
      <w:r>
        <w:rPr>
          <w:sz w:val="20"/>
          <w:szCs w:val="20"/>
        </w:rPr>
        <w:softHyphen/>
        <w:t xml:space="preserve">тробежной силой выбрасывается через выходное отверстие 7 в опоку </w:t>
      </w:r>
      <w:r>
        <w:rPr>
          <w:i/>
          <w:iCs/>
          <w:sz w:val="20"/>
          <w:szCs w:val="20"/>
        </w:rPr>
        <w:t>9.</w:t>
      </w:r>
      <w:r>
        <w:rPr>
          <w:sz w:val="20"/>
          <w:szCs w:val="20"/>
        </w:rPr>
        <w:t xml:space="preserve"> Попадая на модель </w:t>
      </w:r>
      <w:r>
        <w:rPr>
          <w:i/>
          <w:iCs/>
          <w:sz w:val="20"/>
          <w:szCs w:val="20"/>
        </w:rPr>
        <w:t>10</w:t>
      </w:r>
      <w:r>
        <w:rPr>
          <w:sz w:val="20"/>
          <w:szCs w:val="20"/>
        </w:rPr>
        <w:t xml:space="preserve"> и модельную плиту </w:t>
      </w:r>
      <w:r>
        <w:rPr>
          <w:i/>
          <w:iCs/>
          <w:sz w:val="20"/>
          <w:szCs w:val="20"/>
        </w:rPr>
        <w:t>П,</w:t>
      </w:r>
      <w:r>
        <w:rPr>
          <w:sz w:val="20"/>
          <w:szCs w:val="20"/>
        </w:rPr>
        <w:t xml:space="preserve"> смесь уплотняется за счет кинетической энергии равномерно по высоте опоки. Метательную головку равномерно перемещают над опокой. Пескометы применяют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для уплотнения крупных форм.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 xml:space="preserve">Пленочно-вакуумную формовку (рис. 8, </w:t>
      </w:r>
      <w:r>
        <w:rPr>
          <w:i/>
          <w:iCs/>
          <w:sz w:val="20"/>
          <w:szCs w:val="20"/>
        </w:rPr>
        <w:t xml:space="preserve">д) </w:t>
      </w:r>
      <w:r>
        <w:rPr>
          <w:sz w:val="20"/>
          <w:szCs w:val="20"/>
        </w:rPr>
        <w:t xml:space="preserve">осуществляют в следующей последовательности: модельную плиту / с моделью </w:t>
      </w:r>
      <w:r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 накрывают разогретой полимерной пленкой толщиной не более 0,1 мм. Вакуумным насосом в воздушной коробке 7 создают вакуум 2,6—5,2 МПа. Пленка </w:t>
      </w:r>
      <w:r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плотно прижимается к модели и мо</w:t>
      </w:r>
      <w:r>
        <w:rPr>
          <w:sz w:val="20"/>
          <w:szCs w:val="20"/>
        </w:rPr>
        <w:softHyphen/>
        <w:t xml:space="preserve">дельной плите. На модельную плиту устанавливают опоку </w:t>
      </w:r>
      <w:r>
        <w:rPr>
          <w:i/>
          <w:iCs/>
          <w:sz w:val="20"/>
          <w:szCs w:val="20"/>
        </w:rPr>
        <w:t>3,</w:t>
      </w:r>
      <w:r>
        <w:rPr>
          <w:sz w:val="20"/>
          <w:szCs w:val="20"/>
        </w:rPr>
        <w:t xml:space="preserve"> которую заполняют сухим кварцевым песком 5, уплотняют его с помощью вибрации и выравнивают открытую верхнюю поверхность опоки. На верхнюю поверхность накладывают разогретую полимерную пленку </w:t>
      </w:r>
      <w:r>
        <w:rPr>
          <w:i/>
          <w:iCs/>
          <w:sz w:val="20"/>
          <w:szCs w:val="20"/>
        </w:rPr>
        <w:t>4,</w:t>
      </w:r>
      <w:r>
        <w:rPr>
          <w:sz w:val="20"/>
          <w:szCs w:val="20"/>
        </w:rPr>
        <w:t xml:space="preserve"> которая за счет разрежения в 4—6 МПа плотно прилегает к опоке, что способствует уплотнению песка и устойчивости формы. После этого полуформу снимают с модели.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Изготовляют как верхнюю, так и нижнюю полуформу, затем форму собирают. Вакуумирование продолжается не только при изго</w:t>
      </w:r>
      <w:r>
        <w:rPr>
          <w:sz w:val="20"/>
          <w:szCs w:val="20"/>
        </w:rPr>
        <w:softHyphen/>
        <w:t>товлении полуформ, но и при их сборке, заливке и затвердевании за</w:t>
      </w:r>
      <w:r>
        <w:rPr>
          <w:sz w:val="20"/>
          <w:szCs w:val="20"/>
        </w:rPr>
        <w:softHyphen/>
        <w:t>литого металла. При заливке металла в форму пленка сгорает. Про</w:t>
      </w:r>
      <w:r>
        <w:rPr>
          <w:sz w:val="20"/>
          <w:szCs w:val="20"/>
        </w:rPr>
        <w:softHyphen/>
        <w:t>дукты сгорания выполняют роль противопригарного покрытия. Этим  способом изготовляют формы для отливок массой  0,1—10 т на авто</w:t>
      </w:r>
      <w:r>
        <w:rPr>
          <w:sz w:val="20"/>
          <w:szCs w:val="20"/>
        </w:rPr>
        <w:softHyphen/>
        <w:t xml:space="preserve">матических формовочных линиях.     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280"/>
        <w:jc w:val="center"/>
        <w:rPr>
          <w:b/>
          <w:bCs/>
          <w:i/>
          <w:iCs/>
          <w:sz w:val="28"/>
          <w:szCs w:val="16"/>
          <w:lang w:val="en-US"/>
        </w:rPr>
      </w:pPr>
      <w:r>
        <w:rPr>
          <w:b/>
          <w:bCs/>
          <w:i/>
          <w:iCs/>
          <w:sz w:val="28"/>
          <w:szCs w:val="16"/>
        </w:rPr>
        <w:t>5. ИЗГОТОВЛЕНИЕ СТЕРЖНЕЙ</w:t>
      </w:r>
    </w:p>
    <w:p w:rsidR="00B540AE" w:rsidRDefault="00B540AE">
      <w:pPr>
        <w:autoSpaceDE w:val="0"/>
        <w:autoSpaceDN w:val="0"/>
        <w:adjustRightInd w:val="0"/>
        <w:spacing w:before="120"/>
        <w:ind w:firstLine="1000"/>
        <w:rPr>
          <w:sz w:val="20"/>
          <w:szCs w:val="20"/>
        </w:rPr>
      </w:pPr>
      <w:r>
        <w:rPr>
          <w:sz w:val="20"/>
          <w:szCs w:val="20"/>
        </w:rPr>
        <w:t>Процесс изготовления стержней включает следующие операции: формовку сырого стержня, сушку, отделку и окраску су</w:t>
      </w:r>
      <w:r>
        <w:rPr>
          <w:sz w:val="20"/>
          <w:szCs w:val="20"/>
        </w:rPr>
        <w:softHyphen/>
        <w:t>хого стержня. Если стержень состоит из двух или нескольких ча</w:t>
      </w:r>
      <w:r>
        <w:rPr>
          <w:sz w:val="20"/>
          <w:szCs w:val="20"/>
        </w:rPr>
        <w:softHyphen/>
        <w:t>стей, то после сушки их склеивают.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 xml:space="preserve">При изготовлении стержней вручную в разъемном стержневом ящике (рис. 9, </w:t>
      </w:r>
      <w:r>
        <w:rPr>
          <w:i/>
          <w:iCs/>
          <w:sz w:val="20"/>
          <w:szCs w:val="20"/>
        </w:rPr>
        <w:t>а)</w:t>
      </w:r>
      <w:r>
        <w:rPr>
          <w:sz w:val="20"/>
          <w:szCs w:val="20"/>
        </w:rPr>
        <w:t xml:space="preserve"> раздельно набивают половины стержневого ящика (поз. 1). Поверхности разъема смазывают клеем и обе поло</w:t>
      </w:r>
      <w:r>
        <w:rPr>
          <w:sz w:val="20"/>
          <w:szCs w:val="20"/>
        </w:rPr>
        <w:softHyphen/>
        <w:t>вины ящиков соединяют друг с другом и металлической иглой делают вентиляционный канал (поз. 2). Затем стержень удаляют из стержне</w:t>
      </w:r>
      <w:r>
        <w:rPr>
          <w:sz w:val="20"/>
          <w:szCs w:val="20"/>
        </w:rPr>
        <w:softHyphen/>
        <w:t>вого ящика, устанавливают на сушильную плиту (поз, 3) и отправ</w:t>
      </w:r>
      <w:r>
        <w:rPr>
          <w:sz w:val="20"/>
          <w:szCs w:val="20"/>
        </w:rPr>
        <w:softHyphen/>
        <w:t>ляют в сушильную печь. На поз. 4 показан стержень, подготовлен</w:t>
      </w:r>
      <w:r>
        <w:rPr>
          <w:sz w:val="20"/>
          <w:szCs w:val="20"/>
        </w:rPr>
        <w:softHyphen/>
        <w:t>ный к сборке.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 xml:space="preserve">При изготовлении стержней на пескодувных машинах (рис. 9, </w:t>
      </w:r>
      <w:r>
        <w:rPr>
          <w:i/>
          <w:iCs/>
          <w:sz w:val="20"/>
          <w:szCs w:val="20"/>
        </w:rPr>
        <w:t>б)</w:t>
      </w:r>
      <w:r>
        <w:rPr>
          <w:sz w:val="20"/>
          <w:szCs w:val="20"/>
        </w:rPr>
        <w:t xml:space="preserve"> стержневая смесь из бункера </w:t>
      </w:r>
      <w:r>
        <w:rPr>
          <w:i/>
          <w:iCs/>
          <w:sz w:val="20"/>
          <w:szCs w:val="20"/>
        </w:rPr>
        <w:t>12</w:t>
      </w:r>
      <w:r>
        <w:rPr>
          <w:sz w:val="20"/>
          <w:szCs w:val="20"/>
        </w:rPr>
        <w:t xml:space="preserve"> периодически поступает .в пескодувный резервуар </w:t>
      </w:r>
      <w:r>
        <w:rPr>
          <w:i/>
          <w:iCs/>
          <w:sz w:val="20"/>
          <w:szCs w:val="20"/>
        </w:rPr>
        <w:t>1.</w:t>
      </w:r>
      <w:r>
        <w:rPr>
          <w:sz w:val="20"/>
          <w:szCs w:val="20"/>
        </w:rPr>
        <w:t xml:space="preserve"> Сжатый воздух из ресивера </w:t>
      </w:r>
      <w:r>
        <w:rPr>
          <w:i/>
          <w:iCs/>
          <w:sz w:val="20"/>
          <w:szCs w:val="20"/>
        </w:rPr>
        <w:t>9</w:t>
      </w:r>
      <w:r>
        <w:rPr>
          <w:sz w:val="20"/>
          <w:szCs w:val="20"/>
        </w:rPr>
        <w:t xml:space="preserve"> через быст</w:t>
      </w:r>
      <w:r>
        <w:rPr>
          <w:sz w:val="20"/>
          <w:szCs w:val="20"/>
        </w:rPr>
        <w:softHyphen/>
        <w:t xml:space="preserve">родействующий клапан </w:t>
      </w:r>
      <w:r>
        <w:rPr>
          <w:i/>
          <w:iCs/>
          <w:sz w:val="20"/>
          <w:szCs w:val="20"/>
        </w:rPr>
        <w:t>10</w:t>
      </w:r>
      <w:r>
        <w:rPr>
          <w:sz w:val="20"/>
          <w:szCs w:val="20"/>
        </w:rPr>
        <w:t xml:space="preserve"> заполняет резервуар 1 и через отвер</w:t>
      </w:r>
      <w:r>
        <w:rPr>
          <w:sz w:val="20"/>
          <w:szCs w:val="20"/>
        </w:rPr>
        <w:softHyphen/>
        <w:t xml:space="preserve">стия </w:t>
      </w:r>
      <w:r>
        <w:rPr>
          <w:i/>
          <w:iCs/>
          <w:sz w:val="20"/>
          <w:szCs w:val="20"/>
        </w:rPr>
        <w:t>2, 11</w:t>
      </w:r>
      <w:r>
        <w:rPr>
          <w:sz w:val="20"/>
          <w:szCs w:val="20"/>
        </w:rPr>
        <w:t xml:space="preserve"> поступает в гильзу </w:t>
      </w:r>
      <w:r>
        <w:rPr>
          <w:i/>
          <w:iCs/>
          <w:sz w:val="20"/>
          <w:szCs w:val="20"/>
        </w:rPr>
        <w:t>3,</w:t>
      </w:r>
      <w:r>
        <w:rPr>
          <w:sz w:val="20"/>
          <w:szCs w:val="20"/>
        </w:rPr>
        <w:t xml:space="preserve"> в которой резко повышается давле</w:t>
      </w:r>
      <w:r>
        <w:rPr>
          <w:sz w:val="20"/>
          <w:szCs w:val="20"/>
        </w:rPr>
        <w:softHyphen/>
        <w:t>ние и стержневая смесь выталкивается через сопло 5 в полость стерж</w:t>
      </w:r>
      <w:r>
        <w:rPr>
          <w:sz w:val="20"/>
          <w:szCs w:val="20"/>
        </w:rPr>
        <w:softHyphen/>
        <w:t xml:space="preserve">невого ящика </w:t>
      </w:r>
      <w:r>
        <w:rPr>
          <w:i/>
          <w:iCs/>
          <w:sz w:val="20"/>
          <w:szCs w:val="20"/>
        </w:rPr>
        <w:t>6.</w:t>
      </w:r>
      <w:r>
        <w:rPr>
          <w:sz w:val="20"/>
          <w:szCs w:val="20"/>
        </w:rPr>
        <w:t xml:space="preserve"> Для выпуска воздуха в надувной плите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и стержне</w:t>
      </w:r>
      <w:r>
        <w:rPr>
          <w:sz w:val="20"/>
          <w:szCs w:val="20"/>
        </w:rPr>
        <w:softHyphen/>
        <w:t xml:space="preserve">вом ящике </w:t>
      </w:r>
      <w:r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предусмотрены венты 7, </w:t>
      </w:r>
      <w:r>
        <w:rPr>
          <w:i/>
          <w:iCs/>
          <w:sz w:val="20"/>
          <w:szCs w:val="20"/>
        </w:rPr>
        <w:t>8.</w:t>
      </w:r>
      <w:r>
        <w:rPr>
          <w:sz w:val="20"/>
          <w:szCs w:val="20"/>
        </w:rPr>
        <w:t xml:space="preserve"> Эти машины обеспечивают высокое качество стержней и обладают высокой производитель</w:t>
      </w:r>
      <w:r>
        <w:rPr>
          <w:sz w:val="20"/>
          <w:szCs w:val="20"/>
        </w:rPr>
        <w:softHyphen/>
        <w:t>ностью.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Изготовление стержней в нагреваемой оснастке (рис. 9, в) состоит в следующем. На позиции 1 нагретые до темпе</w:t>
      </w:r>
      <w:r>
        <w:rPr>
          <w:sz w:val="20"/>
          <w:szCs w:val="20"/>
        </w:rPr>
        <w:softHyphen/>
        <w:t xml:space="preserve">ратуры 200—300 °С половинки стержневого ящика </w:t>
      </w:r>
      <w:r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 и опустоши</w:t>
      </w:r>
      <w:r>
        <w:rPr>
          <w:sz w:val="20"/>
          <w:szCs w:val="20"/>
        </w:rPr>
        <w:softHyphen/>
        <w:t xml:space="preserve">тель </w:t>
      </w:r>
      <w:r>
        <w:rPr>
          <w:i/>
          <w:iCs/>
          <w:sz w:val="20"/>
          <w:szCs w:val="20"/>
        </w:rPr>
        <w:t>3.</w:t>
      </w:r>
      <w:r>
        <w:rPr>
          <w:sz w:val="20"/>
          <w:szCs w:val="20"/>
        </w:rPr>
        <w:t xml:space="preserve"> собирают. Из пескодувного резервуара </w:t>
      </w:r>
      <w:r>
        <w:rPr>
          <w:i/>
          <w:iCs/>
          <w:sz w:val="20"/>
          <w:szCs w:val="20"/>
        </w:rPr>
        <w:t>1</w:t>
      </w:r>
      <w:r>
        <w:rPr>
          <w:sz w:val="20"/>
          <w:szCs w:val="20"/>
        </w:rPr>
        <w:t xml:space="preserve"> стержневая смесь с синтетической смолой вдувается в стержневой ящик. Связующее при нагреве отверждается, обеспечивая прочность стержню </w:t>
      </w:r>
      <w:r>
        <w:rPr>
          <w:i/>
          <w:iCs/>
          <w:sz w:val="20"/>
          <w:szCs w:val="20"/>
        </w:rPr>
        <w:t>4.</w:t>
      </w:r>
      <w:r>
        <w:rPr>
          <w:sz w:val="20"/>
          <w:szCs w:val="20"/>
        </w:rPr>
        <w:t xml:space="preserve"> После не</w:t>
      </w:r>
      <w:r>
        <w:rPr>
          <w:sz w:val="20"/>
          <w:szCs w:val="20"/>
        </w:rPr>
        <w:softHyphen/>
        <w:t xml:space="preserve">продолжительной выдержки (15—120с) опустошитель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извлекают и пневматическим цилиндром </w:t>
      </w:r>
      <w:r>
        <w:rPr>
          <w:i/>
          <w:iCs/>
          <w:sz w:val="20"/>
          <w:szCs w:val="20"/>
        </w:rPr>
        <w:t>5</w:t>
      </w:r>
      <w:r>
        <w:rPr>
          <w:sz w:val="20"/>
          <w:szCs w:val="20"/>
        </w:rPr>
        <w:t xml:space="preserve"> отводят одну из половин ящика (поз. 2). После этого вторая половина ящика поворачивается на 90°, и вытал</w:t>
      </w:r>
      <w:r>
        <w:rPr>
          <w:sz w:val="20"/>
          <w:szCs w:val="20"/>
        </w:rPr>
        <w:softHyphen/>
        <w:t xml:space="preserve">кивателями </w:t>
      </w:r>
      <w:r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стержень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удаляется из стержневого ящика (поз. </w:t>
      </w:r>
      <w:r>
        <w:rPr>
          <w:i/>
          <w:iCs/>
          <w:sz w:val="20"/>
          <w:szCs w:val="20"/>
        </w:rPr>
        <w:t xml:space="preserve">3). </w:t>
      </w:r>
      <w:r>
        <w:rPr>
          <w:sz w:val="20"/>
          <w:szCs w:val="20"/>
        </w:rPr>
        <w:t>Стержни, полученные этим способом, имеют высокую прочность, точность размеров, газопроницаемость. Этим способом стержни изго</w:t>
      </w:r>
      <w:r>
        <w:rPr>
          <w:sz w:val="20"/>
          <w:szCs w:val="20"/>
        </w:rPr>
        <w:softHyphen/>
        <w:t>товляют на высокопроизводительных автоматических машинах.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Рис. 9. Схемы процессов изготовления стержней:</w:t>
      </w: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а — ручное; б — на пескодувных машинах; в —</w:t>
      </w:r>
      <w:r>
        <w:rPr>
          <w:b/>
          <w:bCs/>
          <w:i/>
          <w:iCs/>
          <w:sz w:val="20"/>
          <w:szCs w:val="16"/>
          <w:lang w:val="en-US"/>
        </w:rPr>
        <w:t>s</w:t>
      </w:r>
      <w:r>
        <w:rPr>
          <w:b/>
          <w:bCs/>
          <w:i/>
          <w:iCs/>
          <w:sz w:val="20"/>
          <w:szCs w:val="16"/>
        </w:rPr>
        <w:t xml:space="preserve"> по нагреваемой оснастке; г — продувкой угле кислым газом</w:t>
      </w: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16"/>
        </w:rPr>
      </w:pPr>
      <w:r>
        <w:rPr>
          <w:sz w:val="20"/>
          <w:szCs w:val="16"/>
        </w:rPr>
        <w:t xml:space="preserve">Изготовление стержней из жидкостекольных смесей состоит в химическом отверждении жидкого стекла путем продувки стержня углекислым газом. Изготовленный стержень </w:t>
      </w:r>
      <w:r>
        <w:rPr>
          <w:i/>
          <w:iCs/>
          <w:sz w:val="20"/>
          <w:szCs w:val="16"/>
        </w:rPr>
        <w:t>2</w:t>
      </w:r>
      <w:r>
        <w:rPr>
          <w:sz w:val="20"/>
          <w:szCs w:val="16"/>
        </w:rPr>
        <w:t xml:space="preserve"> выкладывают на плиту </w:t>
      </w:r>
      <w:r>
        <w:rPr>
          <w:i/>
          <w:iCs/>
          <w:sz w:val="20"/>
          <w:szCs w:val="16"/>
        </w:rPr>
        <w:t>5</w:t>
      </w:r>
      <w:r>
        <w:rPr>
          <w:sz w:val="20"/>
          <w:szCs w:val="16"/>
        </w:rPr>
        <w:t xml:space="preserve"> и накрывают колпа</w:t>
      </w:r>
      <w:r>
        <w:rPr>
          <w:sz w:val="20"/>
          <w:szCs w:val="16"/>
        </w:rPr>
        <w:softHyphen/>
        <w:t xml:space="preserve">ком </w:t>
      </w:r>
      <w:r>
        <w:rPr>
          <w:i/>
          <w:iCs/>
          <w:sz w:val="20"/>
          <w:szCs w:val="16"/>
        </w:rPr>
        <w:t>1</w:t>
      </w:r>
      <w:r>
        <w:rPr>
          <w:sz w:val="20"/>
          <w:szCs w:val="16"/>
        </w:rPr>
        <w:t xml:space="preserve"> (рис. 9, </w:t>
      </w:r>
      <w:r>
        <w:rPr>
          <w:i/>
          <w:iCs/>
          <w:sz w:val="20"/>
          <w:szCs w:val="16"/>
        </w:rPr>
        <w:t>г).</w:t>
      </w:r>
      <w:r>
        <w:rPr>
          <w:sz w:val="20"/>
          <w:szCs w:val="16"/>
        </w:rPr>
        <w:t xml:space="preserve"> С помощью резиновых уплотнителей </w:t>
      </w:r>
      <w:r>
        <w:rPr>
          <w:i/>
          <w:iCs/>
          <w:sz w:val="20"/>
          <w:szCs w:val="16"/>
        </w:rPr>
        <w:t>6,</w:t>
      </w:r>
      <w:r>
        <w:rPr>
          <w:sz w:val="20"/>
          <w:szCs w:val="16"/>
        </w:rPr>
        <w:t xml:space="preserve"> штырей </w:t>
      </w:r>
      <w:r>
        <w:rPr>
          <w:i/>
          <w:iCs/>
          <w:sz w:val="20"/>
          <w:szCs w:val="16"/>
        </w:rPr>
        <w:t>3</w:t>
      </w:r>
      <w:r>
        <w:rPr>
          <w:sz w:val="20"/>
          <w:szCs w:val="16"/>
        </w:rPr>
        <w:t xml:space="preserve"> и клиньев </w:t>
      </w:r>
      <w:r>
        <w:rPr>
          <w:i/>
          <w:iCs/>
          <w:sz w:val="20"/>
          <w:szCs w:val="16"/>
        </w:rPr>
        <w:t xml:space="preserve">4 </w:t>
      </w:r>
      <w:r>
        <w:rPr>
          <w:sz w:val="20"/>
          <w:szCs w:val="16"/>
        </w:rPr>
        <w:t>плита и колпак плотно соединяются. Стержень продувается углекислым газом под давлением 0,1—0,3 МПа в течение 1—10 мин. После продувки стержни отделывают и окрашивают самовысыхающими красками. Этим способом изготовляют средние и крупные по массе стержни.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16"/>
        </w:rPr>
      </w:pP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16"/>
          <w:lang w:val="en-US"/>
        </w:rPr>
      </w:pP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16"/>
          <w:lang w:val="en-US"/>
        </w:rPr>
      </w:pP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16"/>
          <w:lang w:val="en-US"/>
        </w:rPr>
      </w:pP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16"/>
          <w:lang w:val="en-US"/>
        </w:rPr>
      </w:pPr>
    </w:p>
    <w:p w:rsidR="00B540AE" w:rsidRDefault="00B540AE">
      <w:pPr>
        <w:autoSpaceDE w:val="0"/>
        <w:autoSpaceDN w:val="0"/>
        <w:adjustRightInd w:val="0"/>
        <w:rPr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spacing w:line="300" w:lineRule="auto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noProof/>
          <w:sz w:val="28"/>
          <w:szCs w:val="16"/>
        </w:rPr>
        <w:t>6.</w:t>
      </w:r>
      <w:r>
        <w:rPr>
          <w:b/>
          <w:bCs/>
          <w:i/>
          <w:iCs/>
          <w:sz w:val="28"/>
          <w:szCs w:val="16"/>
        </w:rPr>
        <w:t xml:space="preserve"> СБОРКА И ЗАЛИВКА ЛИТЕЙНЫХ ФОРМ.</w:t>
      </w:r>
    </w:p>
    <w:p w:rsidR="00B540AE" w:rsidRDefault="00B540AE">
      <w:pPr>
        <w:autoSpaceDE w:val="0"/>
        <w:autoSpaceDN w:val="0"/>
        <w:adjustRightInd w:val="0"/>
        <w:spacing w:line="300" w:lineRule="auto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sz w:val="28"/>
          <w:szCs w:val="16"/>
        </w:rPr>
        <w:t xml:space="preserve"> ОХЛАЖДЕНИЕ, ВЫБИВКА И ОЧИСТКА ОТЛИВОК</w:t>
      </w:r>
    </w:p>
    <w:p w:rsidR="00B540AE" w:rsidRDefault="00B540AE">
      <w:pPr>
        <w:autoSpaceDE w:val="0"/>
        <w:autoSpaceDN w:val="0"/>
        <w:adjustRightInd w:val="0"/>
        <w:spacing w:line="300" w:lineRule="auto"/>
        <w:jc w:val="center"/>
        <w:rPr>
          <w:b/>
          <w:bCs/>
          <w:i/>
          <w:iCs/>
          <w:sz w:val="28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40"/>
        <w:ind w:firstLine="1020"/>
        <w:rPr>
          <w:sz w:val="20"/>
          <w:szCs w:val="20"/>
        </w:rPr>
      </w:pPr>
      <w:r>
        <w:rPr>
          <w:sz w:val="20"/>
          <w:szCs w:val="20"/>
        </w:rPr>
        <w:t xml:space="preserve">Сборка литейных форм начинается с установки нижней полуформы </w:t>
      </w:r>
      <w:r>
        <w:rPr>
          <w:i/>
          <w:iCs/>
          <w:sz w:val="20"/>
          <w:szCs w:val="20"/>
        </w:rPr>
        <w:t>1</w:t>
      </w:r>
      <w:r>
        <w:rPr>
          <w:sz w:val="20"/>
          <w:szCs w:val="20"/>
        </w:rPr>
        <w:t xml:space="preserve"> на заливочную площадку или тележку конвейера (рис. 10, </w:t>
      </w:r>
      <w:r>
        <w:rPr>
          <w:i/>
          <w:iCs/>
          <w:sz w:val="20"/>
          <w:szCs w:val="20"/>
        </w:rPr>
        <w:t>а).</w:t>
      </w:r>
      <w:r>
        <w:rPr>
          <w:sz w:val="20"/>
          <w:szCs w:val="20"/>
        </w:rPr>
        <w:t xml:space="preserve"> Затем в последовательности, указанной в технологи</w:t>
      </w:r>
      <w:r>
        <w:rPr>
          <w:sz w:val="20"/>
          <w:szCs w:val="20"/>
        </w:rPr>
        <w:softHyphen/>
        <w:t>ческой карте или на сборочном чертеже, устанавливают стержень / (рис. 10, б) и стержень //, после этого нижнюю полуформу по цен</w:t>
      </w:r>
      <w:r>
        <w:rPr>
          <w:sz w:val="20"/>
          <w:szCs w:val="20"/>
        </w:rPr>
        <w:softHyphen/>
        <w:t xml:space="preserve">трирующим штырям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накрывают верхней полуформой </w:t>
      </w:r>
      <w:r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 (рис. 10, </w:t>
      </w:r>
      <w:r>
        <w:rPr>
          <w:i/>
          <w:iCs/>
          <w:sz w:val="20"/>
          <w:szCs w:val="20"/>
        </w:rPr>
        <w:t xml:space="preserve">в). </w:t>
      </w:r>
      <w:r>
        <w:rPr>
          <w:sz w:val="20"/>
          <w:szCs w:val="20"/>
        </w:rPr>
        <w:t>Устойчивое положение стержней обеспечивается стержневыми зна</w:t>
      </w:r>
      <w:r>
        <w:rPr>
          <w:sz w:val="20"/>
          <w:szCs w:val="20"/>
        </w:rPr>
        <w:softHyphen/>
        <w:t>ками. Верхнюю полуформу с нижней скрепляют болтами, скобами или накладывают груз.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b/>
          <w:bCs/>
          <w:sz w:val="20"/>
          <w:szCs w:val="20"/>
        </w:rPr>
        <w:t>Заливка литейных форм</w:t>
      </w:r>
      <w:r>
        <w:rPr>
          <w:sz w:val="20"/>
          <w:szCs w:val="20"/>
        </w:rPr>
        <w:t xml:space="preserve"> — процесс заполнения полости литей</w:t>
      </w:r>
      <w:r>
        <w:rPr>
          <w:sz w:val="20"/>
          <w:szCs w:val="20"/>
        </w:rPr>
        <w:softHyphen/>
        <w:t xml:space="preserve">ной формы расплавленным металлом из чайниковых (рис. 11, </w:t>
      </w:r>
      <w:r>
        <w:rPr>
          <w:i/>
          <w:iCs/>
          <w:sz w:val="20"/>
          <w:szCs w:val="20"/>
        </w:rPr>
        <w:t xml:space="preserve">а), </w:t>
      </w:r>
      <w:r>
        <w:rPr>
          <w:sz w:val="20"/>
          <w:szCs w:val="20"/>
        </w:rPr>
        <w:t>барабанных (рис. 11, б) и других ковшей. Ковш с расплавленным металлом от плавильных печей к месту разливки перевозят мостовым краном или по монорельсовому пути.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Важное значение при заливке форм имеет выбор температуры заливки расплавленного металла. При повышенной температуре за</w:t>
      </w:r>
      <w:r>
        <w:rPr>
          <w:sz w:val="20"/>
          <w:szCs w:val="20"/>
        </w:rPr>
        <w:softHyphen/>
        <w:t>ливки возрастает жидкотекучесть металла, улучшается питание от</w:t>
      </w:r>
      <w:r>
        <w:rPr>
          <w:sz w:val="20"/>
          <w:szCs w:val="20"/>
        </w:rPr>
        <w:softHyphen/>
        <w:t>ливок, но горячий металл более газонасыщен, сильнее окисляется, вызывает пригар на поверхности отливки. В то время как низкая температура заливки увеличивает опасность незаполнения полости формы, захвата воздуха, ухудшается питание отливки. Температуру заливки сплавов целесообразно назначать на 100—150°С выше тем</w:t>
      </w:r>
      <w:r>
        <w:rPr>
          <w:sz w:val="20"/>
          <w:szCs w:val="20"/>
        </w:rPr>
        <w:softHyphen/>
        <w:t>пературы ликвидуса.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Автоматизация заливки литейных форм обеспечивает высокую точность дозировки металла, облегчает труд заливщика, повышает производительность труда.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На рис. 12  приведена схема автоматической заливочной уста</w:t>
      </w:r>
      <w:r>
        <w:rPr>
          <w:sz w:val="20"/>
          <w:szCs w:val="20"/>
        </w:rPr>
        <w:softHyphen/>
        <w:t xml:space="preserve">новки для заливки серого чугуна в формы, в которой раздаточное устройство 1, имеет кольцевой индуктор </w:t>
      </w:r>
      <w:r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для подогрева и переме</w:t>
      </w:r>
      <w:r>
        <w:rPr>
          <w:sz w:val="20"/>
          <w:szCs w:val="20"/>
        </w:rPr>
        <w:softHyphen/>
        <w:t xml:space="preserve">шивания расплавленного металла и герметичную крышку </w:t>
      </w:r>
      <w:r>
        <w:rPr>
          <w:i/>
          <w:iCs/>
          <w:sz w:val="20"/>
          <w:szCs w:val="20"/>
        </w:rPr>
        <w:t>2.</w:t>
      </w:r>
      <w:r>
        <w:rPr>
          <w:sz w:val="20"/>
          <w:szCs w:val="20"/>
        </w:rPr>
        <w:t xml:space="preserve"> Через канал 7 в раздаточное устройство периодически заливают чугун из ковша </w:t>
      </w:r>
      <w:r>
        <w:rPr>
          <w:i/>
          <w:iCs/>
          <w:sz w:val="20"/>
          <w:szCs w:val="20"/>
        </w:rPr>
        <w:t>8.</w:t>
      </w:r>
      <w:r>
        <w:rPr>
          <w:sz w:val="20"/>
          <w:szCs w:val="20"/>
        </w:rPr>
        <w:t xml:space="preserve"> Для выдачи дозы над зеркалом расплава создают давление, благодаря которому уровень металла в каналах 7 и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поднимается, и он через отверстие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в раздаточном носке поступает в форму </w:t>
      </w:r>
      <w:r>
        <w:rPr>
          <w:i/>
          <w:iCs/>
          <w:sz w:val="20"/>
          <w:szCs w:val="20"/>
        </w:rPr>
        <w:t>5.</w:t>
      </w:r>
      <w:r>
        <w:rPr>
          <w:sz w:val="20"/>
          <w:szCs w:val="20"/>
        </w:rPr>
        <w:t xml:space="preserve"> Рас</w:t>
      </w:r>
      <w:r>
        <w:rPr>
          <w:sz w:val="20"/>
          <w:szCs w:val="20"/>
        </w:rPr>
        <w:softHyphen/>
        <w:t>ходом управляют, изменяя давление газа на зеркало расплавленного металла.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00"/>
        <w:jc w:val="center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10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Рис. 10. Последовательность операций сборки литейной формы</w:t>
      </w:r>
    </w:p>
    <w:p w:rsidR="00B540AE" w:rsidRDefault="00B540AE">
      <w:pPr>
        <w:autoSpaceDE w:val="0"/>
        <w:autoSpaceDN w:val="0"/>
        <w:adjustRightInd w:val="0"/>
        <w:spacing w:before="100"/>
        <w:jc w:val="center"/>
        <w:rPr>
          <w:b/>
          <w:bCs/>
          <w:i/>
          <w:iCs/>
          <w:sz w:val="20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100"/>
        <w:jc w:val="center"/>
        <w:rPr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Рис. 11. Чайниковый (а) и барабан</w:t>
      </w:r>
      <w:r>
        <w:rPr>
          <w:b/>
          <w:bCs/>
          <w:i/>
          <w:iCs/>
          <w:sz w:val="20"/>
          <w:szCs w:val="16"/>
        </w:rPr>
        <w:softHyphen/>
        <w:t>ный (б) разливочные ковши</w:t>
      </w:r>
    </w:p>
    <w:p w:rsidR="00B540AE" w:rsidRDefault="00B540A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Рис. 12. Установка для автоматизации заливки .литейных форм</w:t>
      </w:r>
    </w:p>
    <w:p w:rsidR="00B540AE" w:rsidRDefault="00B540AE">
      <w:pPr>
        <w:autoSpaceDE w:val="0"/>
        <w:autoSpaceDN w:val="0"/>
        <w:adjustRightInd w:val="0"/>
        <w:spacing w:before="20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Охлаждение отливок</w:t>
      </w:r>
      <w:r>
        <w:rPr>
          <w:sz w:val="20"/>
          <w:szCs w:val="20"/>
        </w:rPr>
        <w:t xml:space="preserve"> в литейных формах после заливки продол</w:t>
      </w:r>
      <w:r>
        <w:rPr>
          <w:sz w:val="20"/>
          <w:szCs w:val="20"/>
        </w:rPr>
        <w:softHyphen/>
        <w:t>жается до температуры выбивки. Небольшие тонкостенные отливки охлаждаются в форме несколько минут, а толстостенные (массой 50—60 т) — в течение нескольких суток и даже недель. Для сокра</w:t>
      </w:r>
      <w:r>
        <w:rPr>
          <w:sz w:val="20"/>
          <w:szCs w:val="20"/>
        </w:rPr>
        <w:softHyphen/>
        <w:t>щения продолжительности охлаждения отливок, особенно массивных, используют различные методы принудительного охлаждения: формы обдувают воздухом; в формы при формовке укладывают змеевики или трубы, по которым пропускают воздух или воду и др. При этом каче</w:t>
      </w:r>
      <w:r>
        <w:rPr>
          <w:sz w:val="20"/>
          <w:szCs w:val="20"/>
        </w:rPr>
        <w:softHyphen/>
        <w:t>ство отливок не ухудшается.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Выбивка отливок</w:t>
      </w:r>
      <w:r>
        <w:rPr>
          <w:sz w:val="20"/>
          <w:szCs w:val="20"/>
        </w:rPr>
        <w:t xml:space="preserve"> — процесс удаления затвердевших и охлаж</w:t>
      </w:r>
      <w:r>
        <w:rPr>
          <w:sz w:val="20"/>
          <w:szCs w:val="20"/>
        </w:rPr>
        <w:softHyphen/>
        <w:t>денных до определенной температуры отливок из литейной формы, при этом литейная форма разрушается. Выбивку отливок осущест</w:t>
      </w:r>
      <w:r>
        <w:rPr>
          <w:sz w:val="20"/>
          <w:szCs w:val="20"/>
        </w:rPr>
        <w:softHyphen/>
        <w:t>вляют на различных выбивных установках.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 xml:space="preserve">На рис. 13 показана автоматическая установка для выбивки отливок. Форма </w:t>
      </w:r>
      <w:r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 из опоки снизу вверх выталкивается гидравличе</w:t>
      </w:r>
      <w:r>
        <w:rPr>
          <w:sz w:val="20"/>
          <w:szCs w:val="20"/>
        </w:rPr>
        <w:softHyphen/>
        <w:t xml:space="preserve">ским выталкивателем 5, затем сталкивается толкателем </w:t>
      </w:r>
      <w:r>
        <w:rPr>
          <w:i/>
          <w:iCs/>
          <w:sz w:val="20"/>
          <w:szCs w:val="20"/>
        </w:rPr>
        <w:t>1</w:t>
      </w:r>
      <w:r>
        <w:rPr>
          <w:sz w:val="20"/>
          <w:szCs w:val="20"/>
        </w:rPr>
        <w:t xml:space="preserve"> на вибро</w:t>
      </w:r>
      <w:r>
        <w:rPr>
          <w:sz w:val="20"/>
          <w:szCs w:val="20"/>
        </w:rPr>
        <w:softHyphen/>
        <w:t xml:space="preserve">желоб 3. Пустая опока остается на заливочном конвейере </w:t>
      </w:r>
      <w:r>
        <w:rPr>
          <w:i/>
          <w:iCs/>
          <w:sz w:val="20"/>
          <w:szCs w:val="20"/>
        </w:rPr>
        <w:t>4.</w:t>
      </w:r>
      <w:r>
        <w:rPr>
          <w:sz w:val="20"/>
          <w:szCs w:val="20"/>
        </w:rPr>
        <w:t xml:space="preserve"> Выбитая форма по виброжелобу направляется на выбивную решетку, где от</w:t>
      </w:r>
      <w:r>
        <w:rPr>
          <w:sz w:val="20"/>
          <w:szCs w:val="20"/>
        </w:rPr>
        <w:softHyphen/>
        <w:t>ливки освобождаются от формовочной смеси, и направляется по конвейеру на очистку, а формовочная смесь — в смесеприготовительное отделение.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20"/>
        <w:jc w:val="center"/>
        <w:rPr>
          <w:b/>
          <w:bCs/>
          <w:i/>
          <w:iCs/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b/>
          <w:bCs/>
          <w:i/>
          <w:iCs/>
          <w:sz w:val="20"/>
          <w:szCs w:val="16"/>
        </w:rPr>
        <w:t>Рис. 13. Автоматическая установка для выбивки отливок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20"/>
        </w:rPr>
      </w:pPr>
    </w:p>
    <w:p w:rsidR="00B540AE" w:rsidRDefault="00B540AE">
      <w:pPr>
        <w:autoSpaceDE w:val="0"/>
        <w:autoSpaceDN w:val="0"/>
        <w:adjustRightInd w:val="0"/>
        <w:spacing w:before="20"/>
        <w:jc w:val="center"/>
        <w:rPr>
          <w:b/>
          <w:bCs/>
          <w:i/>
          <w:iCs/>
          <w:sz w:val="20"/>
          <w:szCs w:val="18"/>
        </w:rPr>
      </w:pPr>
      <w:r>
        <w:rPr>
          <w:b/>
          <w:bCs/>
          <w:i/>
          <w:iCs/>
          <w:sz w:val="20"/>
          <w:szCs w:val="18"/>
        </w:rPr>
        <w:t>Рис. 14. Поточная линия для очистки отливок</w:t>
      </w:r>
    </w:p>
    <w:p w:rsidR="00B540AE" w:rsidRDefault="00B540AE">
      <w:pPr>
        <w:autoSpaceDE w:val="0"/>
        <w:autoSpaceDN w:val="0"/>
        <w:adjustRightInd w:val="0"/>
        <w:spacing w:before="8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Обрубка отливок</w:t>
      </w:r>
      <w:r>
        <w:rPr>
          <w:sz w:val="20"/>
          <w:szCs w:val="20"/>
        </w:rPr>
        <w:t xml:space="preserve"> — процесс удаления с отливки прибылей, литников, выпоров и заливов (облоев) по месту сопряжения полу</w:t>
      </w:r>
      <w:r>
        <w:rPr>
          <w:sz w:val="20"/>
          <w:szCs w:val="20"/>
        </w:rPr>
        <w:softHyphen/>
        <w:t>форм. Обрубку производят пневматическими зубилами, ленточными и дисковыми пилами, газовой резкой и на прессах. Литники от чу</w:t>
      </w:r>
      <w:r>
        <w:rPr>
          <w:sz w:val="20"/>
          <w:szCs w:val="20"/>
        </w:rPr>
        <w:softHyphen/>
        <w:t>гунных отливок отбивают молотками сразу же после выбивки из форм перед удалением стержней. Литники и прибыли от стальных отливок отрезают газовой или плазменной резкой. Ленточные и дисковые пилы используют для обрубки отливок из алюминиевых, магниевых, медных сплавов. После обрубки отливки зачищают, удаляя мелкие за</w:t>
      </w:r>
      <w:r>
        <w:rPr>
          <w:sz w:val="20"/>
          <w:szCs w:val="20"/>
        </w:rPr>
        <w:softHyphen/>
        <w:t>ливы, остатки прибылей, выпоров и литников. Зачистку выполняют маятниковыми и стационарными шлифовальными кругами, пневмати</w:t>
      </w:r>
      <w:r>
        <w:rPr>
          <w:sz w:val="20"/>
          <w:szCs w:val="20"/>
        </w:rPr>
        <w:softHyphen/>
        <w:t>ческими зубилами, газоплазменной обработкой и другими способами.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Очистка отливок</w:t>
      </w:r>
      <w:r>
        <w:rPr>
          <w:sz w:val="20"/>
          <w:szCs w:val="20"/>
        </w:rPr>
        <w:t>—процесс удаления пригара, остатков формовоч</w:t>
      </w:r>
      <w:r>
        <w:rPr>
          <w:sz w:val="20"/>
          <w:szCs w:val="20"/>
        </w:rPr>
        <w:softHyphen/>
        <w:t>ной и стержневой смеси с наружных и внутренних поверхностей отли</w:t>
      </w:r>
      <w:r>
        <w:rPr>
          <w:sz w:val="20"/>
          <w:szCs w:val="20"/>
        </w:rPr>
        <w:softHyphen/>
        <w:t>вок. Ее осуществляют в галтовочных барабанах периодического или не</w:t>
      </w:r>
      <w:r>
        <w:rPr>
          <w:sz w:val="20"/>
          <w:szCs w:val="20"/>
        </w:rPr>
        <w:softHyphen/>
        <w:t>прерывного действия, в гидропескоструйных и дробеметных камерах, химической или электрохимической обработкой и другими способами.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На рис. 14 показана схема поточной линии очистки отливок. Отливки / конвейером </w:t>
      </w:r>
      <w:r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 подаются на решетку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для удаления смеси. Затем они во вращающемся барабане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очищаются от песка. Горелая смесь из барабана удаляется через отверстия. Из барабана отливки конвейером 5 подаются в дробеметный барабан </w:t>
      </w:r>
      <w:r>
        <w:rPr>
          <w:i/>
          <w:iCs/>
          <w:sz w:val="20"/>
          <w:szCs w:val="20"/>
        </w:rPr>
        <w:t>6,</w:t>
      </w:r>
      <w:r>
        <w:rPr>
          <w:sz w:val="20"/>
          <w:szCs w:val="20"/>
        </w:rPr>
        <w:t xml:space="preserve"> в котором струёй металлической дроби, подаваемой вращающейся дробеметной голов</w:t>
      </w:r>
      <w:r>
        <w:rPr>
          <w:sz w:val="20"/>
          <w:szCs w:val="20"/>
        </w:rPr>
        <w:softHyphen/>
        <w:t xml:space="preserve">кой 7, осуществляется окончательная очистка. После чего отливки ленточным конвейером </w:t>
      </w:r>
      <w:r>
        <w:rPr>
          <w:i/>
          <w:iCs/>
          <w:sz w:val="20"/>
          <w:szCs w:val="20"/>
        </w:rPr>
        <w:t>8</w:t>
      </w:r>
      <w:r>
        <w:rPr>
          <w:sz w:val="20"/>
          <w:szCs w:val="20"/>
        </w:rPr>
        <w:t xml:space="preserve"> подаются к обдирочным станкам </w:t>
      </w:r>
      <w:r>
        <w:rPr>
          <w:i/>
          <w:iCs/>
          <w:sz w:val="20"/>
          <w:szCs w:val="20"/>
        </w:rPr>
        <w:t>9</w:t>
      </w:r>
      <w:r>
        <w:rPr>
          <w:sz w:val="20"/>
          <w:szCs w:val="20"/>
        </w:rPr>
        <w:t xml:space="preserve"> для за</w:t>
      </w:r>
      <w:r>
        <w:rPr>
          <w:sz w:val="20"/>
          <w:szCs w:val="20"/>
        </w:rPr>
        <w:softHyphen/>
        <w:t>чистки заливов, мест установки питателей и т. д.</w:t>
      </w:r>
    </w:p>
    <w:p w:rsidR="00B540AE" w:rsidRDefault="00B540AE">
      <w:pPr>
        <w:autoSpaceDE w:val="0"/>
        <w:autoSpaceDN w:val="0"/>
        <w:adjustRightInd w:val="0"/>
        <w:rPr>
          <w:sz w:val="20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pStyle w:val="1"/>
      </w:pPr>
      <w:r>
        <w:t xml:space="preserve"> II. МЕТАЛЛОРЕЖУЩИЕ СТАНКИ</w:t>
      </w: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140"/>
        <w:ind w:firstLine="1020"/>
        <w:rPr>
          <w:sz w:val="20"/>
          <w:szCs w:val="20"/>
        </w:rPr>
      </w:pPr>
      <w:r>
        <w:rPr>
          <w:sz w:val="20"/>
          <w:szCs w:val="20"/>
        </w:rPr>
        <w:t>К современным машинам и приборам предъявляются высокие требования по технико-эксплуатационным характеристикам, точности и надежности работы. Эти показатели обеспечиваются высокой точностью размеров и качеством обработанных поверхно</w:t>
      </w:r>
      <w:r>
        <w:rPr>
          <w:sz w:val="20"/>
          <w:szCs w:val="20"/>
        </w:rPr>
        <w:softHyphen/>
        <w:t>стей деталей машин и приборов. Поэтому, несмотря на большие достижения технологии производства высококачественных заготовок, роль обработки резанием и значение металлорежущих станков в машиностроении непрерывно повышаются.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Современные металлорежущие станки — это разнообразные и совершенные рабочие машины, использующие механические, элек</w:t>
      </w:r>
      <w:r>
        <w:rPr>
          <w:sz w:val="20"/>
          <w:szCs w:val="20"/>
        </w:rPr>
        <w:softHyphen/>
        <w:t>трические и гидравлические методы осуществления движений  и управления рабочим циклом, решающие самые сложные техноло</w:t>
      </w:r>
      <w:r>
        <w:rPr>
          <w:sz w:val="20"/>
          <w:szCs w:val="20"/>
        </w:rPr>
        <w:softHyphen/>
        <w:t>гические задачи.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Станкостроение развивается как в количественном, так и каче</w:t>
      </w:r>
      <w:r>
        <w:rPr>
          <w:sz w:val="20"/>
          <w:szCs w:val="20"/>
        </w:rPr>
        <w:softHyphen/>
        <w:t>ственном отношении. Непрерывно повышаются точность, произ</w:t>
      </w:r>
      <w:r>
        <w:rPr>
          <w:sz w:val="20"/>
          <w:szCs w:val="20"/>
        </w:rPr>
        <w:softHyphen/>
        <w:t>водительность, мощность, быстроходность и надежность работы станков. Улучшаются эксплуатационные характеристики, расши</w:t>
      </w:r>
      <w:r>
        <w:rPr>
          <w:sz w:val="20"/>
          <w:szCs w:val="20"/>
        </w:rPr>
        <w:softHyphen/>
        <w:t>ряются технологические возможности, совершенствуются архитек</w:t>
      </w:r>
      <w:r>
        <w:rPr>
          <w:sz w:val="20"/>
          <w:szCs w:val="20"/>
        </w:rPr>
        <w:softHyphen/>
        <w:t>турные формы станков. Успешное развитие станкостроения обеспе</w:t>
      </w:r>
      <w:r>
        <w:rPr>
          <w:sz w:val="20"/>
          <w:szCs w:val="20"/>
        </w:rPr>
        <w:softHyphen/>
        <w:t>чивает перевооружение всех отраслей нашей промышленности вы</w:t>
      </w:r>
      <w:r>
        <w:rPr>
          <w:sz w:val="20"/>
          <w:szCs w:val="20"/>
        </w:rPr>
        <w:softHyphen/>
        <w:t>сокопроизводительными и высококачественными станками, многие из которых отвечают требованиям мировых стандартов.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240"/>
        <w:jc w:val="center"/>
        <w:rPr>
          <w:b/>
          <w:bCs/>
          <w:i/>
          <w:iCs/>
          <w:sz w:val="28"/>
          <w:szCs w:val="18"/>
        </w:rPr>
      </w:pPr>
      <w:r>
        <w:rPr>
          <w:b/>
          <w:bCs/>
          <w:i/>
          <w:iCs/>
          <w:sz w:val="28"/>
          <w:szCs w:val="18"/>
        </w:rPr>
        <w:t xml:space="preserve"> КЛАССИФИКАЦИЯ МЕТАЛЛОРЕЖУЩИХ СТАНКОВ</w:t>
      </w:r>
    </w:p>
    <w:p w:rsidR="00B540AE" w:rsidRDefault="00B540AE">
      <w:pPr>
        <w:autoSpaceDE w:val="0"/>
        <w:autoSpaceDN w:val="0"/>
        <w:adjustRightInd w:val="0"/>
        <w:spacing w:before="240"/>
        <w:jc w:val="center"/>
        <w:rPr>
          <w:b/>
          <w:bCs/>
          <w:i/>
          <w:iCs/>
          <w:sz w:val="28"/>
          <w:szCs w:val="18"/>
        </w:rPr>
      </w:pPr>
    </w:p>
    <w:p w:rsidR="00B540AE" w:rsidRDefault="00B540AE">
      <w:pPr>
        <w:autoSpaceDE w:val="0"/>
        <w:autoSpaceDN w:val="0"/>
        <w:adjustRightInd w:val="0"/>
        <w:spacing w:before="120"/>
        <w:ind w:firstLine="1000"/>
        <w:rPr>
          <w:sz w:val="16"/>
          <w:szCs w:val="16"/>
        </w:rPr>
      </w:pPr>
      <w:r>
        <w:rPr>
          <w:sz w:val="20"/>
          <w:szCs w:val="20"/>
        </w:rPr>
        <w:t>В основу классификации металлорежущих станков, принятой в нашей стране, положен технологический метод обработки заготовок. Классификацию по технологическому .методу обработки проводят в соответствии с такими признаками, как вид режущего инструмента, характер обрабатываемых поверхностей и схема обра</w:t>
      </w:r>
      <w:r>
        <w:rPr>
          <w:sz w:val="20"/>
          <w:szCs w:val="20"/>
        </w:rPr>
        <w:softHyphen/>
        <w:t xml:space="preserve">ботки. Станки делят на токарные, сверлильные, шлифовальные, полировальные и доводочные, зубообрабатывающие, фрезерные, строгальные,   разрезные,   протяжные,   резьбообрабатывающие </w:t>
      </w:r>
      <w:r>
        <w:rPr>
          <w:sz w:val="20"/>
          <w:szCs w:val="16"/>
        </w:rPr>
        <w:t>и т. д.</w:t>
      </w:r>
    </w:p>
    <w:p w:rsidR="00B540AE" w:rsidRDefault="00B540AE">
      <w:pPr>
        <w:pStyle w:val="20"/>
      </w:pPr>
      <w:r>
        <w:t xml:space="preserve">   Классификация по комплексу признаков наиболее полно отражается в общегосударственной Единой системе условных обозначений станков. Она построена по десятичной системе; все металлорежущие станки разделены на десять групп, группа — на десять типов, а тип — на десять типоразмеров. В группу объединены станки по общности технологического метода обработки или близкие по назначению (например, сверлильные и расточные). Типы станков характеризуют такие признаки, как назначение, степень универсальности, число главных рабочих органов, конструктивные особенности. Внутри типа станки различают по техническим харак</w:t>
      </w:r>
      <w:r>
        <w:softHyphen/>
        <w:t>теристикам.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В соответствии с этой классификацией каждому станку при</w:t>
      </w:r>
      <w:r>
        <w:rPr>
          <w:sz w:val="20"/>
          <w:szCs w:val="20"/>
        </w:rPr>
        <w:softHyphen/>
        <w:t>сваивают определенный шифр. Первая цифра шифра определяет группу станков, вторая тип, третья (иногда третья и четвертая) показывает условный размер станка. Буква на втором или третьем месте позволяет различать станки одного типоразмера, но с разными техническими характеристиками. Буква в конце шифра указывает на различные модификации станков одной базовой модели. Напри</w:t>
      </w:r>
      <w:r>
        <w:rPr>
          <w:sz w:val="20"/>
          <w:szCs w:val="20"/>
        </w:rPr>
        <w:softHyphen/>
        <w:t xml:space="preserve">мер, шифром 2Н135 обозначают вертикально-сверлильный станок (группа 2, тип 1), модернизированный (Н), с наибольшим условным диаметром сверления 35 мм (35).                              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 xml:space="preserve"> Различают станки универсальные, широкого применения, специализированные и специальные. На универсальных станках выполняют самые разнообразные работы, используя заготовки многих наименований. Примерами таких станков могут быть токарно-винторезные, горизонтально-фрезерные консольные и др. Станки широкого назначения предназначены для выполнения определенных работ на заготовках многих наименований (многорезцовые, токарно-отрезные станки). Специализированные станки предназначены для обработки заготовок одного наименования, но разных размеров (например, станки для обработки коленчатых валов). Специальные станки выполняют определенный вид работ на одной определенной заготовке.</w:t>
      </w:r>
    </w:p>
    <w:p w:rsidR="00B540AE" w:rsidRDefault="00B540AE">
      <w:pPr>
        <w:ind w:firstLine="300"/>
        <w:rPr>
          <w:sz w:val="20"/>
          <w:szCs w:val="20"/>
        </w:rPr>
      </w:pPr>
      <w:r>
        <w:rPr>
          <w:sz w:val="20"/>
          <w:szCs w:val="20"/>
        </w:rPr>
        <w:t>По степени автоматизации различают станки с ручным управле</w:t>
      </w:r>
      <w:r>
        <w:rPr>
          <w:sz w:val="20"/>
          <w:szCs w:val="20"/>
        </w:rPr>
        <w:softHyphen/>
        <w:t>нием, полуавтоматы, автоматы и станки с программным управлением. По числу главных рабочих органов станки делят на одношпиндель</w:t>
      </w:r>
      <w:r>
        <w:rPr>
          <w:sz w:val="20"/>
          <w:szCs w:val="20"/>
        </w:rPr>
        <w:softHyphen/>
        <w:t>ные,   многошпиндельные,   односуппортные,  многосуппортные. При классификации по конструктивным признакам выделяются существенные конструктивные особенности (например, вертикальные и горизонтальные токарные полуавтоматы). В классификации по точности установлены пять классов станков: Н — нормальной, П — повышенной, В — высокой, А — особо высокой точности и С — особо точные станки.</w:t>
      </w:r>
    </w:p>
    <w:p w:rsidR="00B540AE" w:rsidRDefault="00B540AE">
      <w:pPr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rPr>
          <w:sz w:val="20"/>
        </w:rPr>
      </w:pPr>
    </w:p>
    <w:p w:rsidR="00B540AE" w:rsidRDefault="00B540AE">
      <w:pPr>
        <w:autoSpaceDE w:val="0"/>
        <w:autoSpaceDN w:val="0"/>
        <w:adjustRightInd w:val="0"/>
        <w:rPr>
          <w:b/>
          <w:bCs/>
          <w:i/>
          <w:iCs/>
          <w:sz w:val="20"/>
          <w:szCs w:val="16"/>
        </w:rPr>
      </w:pPr>
    </w:p>
    <w:p w:rsidR="00B540AE" w:rsidRDefault="00B540AE">
      <w:pPr>
        <w:jc w:val="center"/>
        <w:rPr>
          <w:sz w:val="16"/>
          <w:szCs w:val="16"/>
        </w:rPr>
      </w:pPr>
      <w:r>
        <w:rPr>
          <w:b/>
          <w:bCs/>
          <w:i/>
          <w:iCs/>
          <w:sz w:val="20"/>
          <w:szCs w:val="16"/>
        </w:rPr>
        <w:t>Условные обозначения основных передач и механизмов металлорежущих станков</w:t>
      </w:r>
    </w:p>
    <w:p w:rsidR="00B540AE" w:rsidRDefault="00B540AE">
      <w:pPr>
        <w:rPr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20"/>
        </w:rPr>
      </w:pPr>
    </w:p>
    <w:p w:rsidR="00B540AE" w:rsidRDefault="00B540AE">
      <w:pPr>
        <w:autoSpaceDE w:val="0"/>
        <w:autoSpaceDN w:val="0"/>
        <w:adjustRightInd w:val="0"/>
        <w:spacing w:before="20"/>
        <w:jc w:val="center"/>
        <w:rPr>
          <w:b/>
          <w:bCs/>
          <w:i/>
          <w:iCs/>
          <w:sz w:val="20"/>
          <w:szCs w:val="18"/>
        </w:rPr>
      </w:pPr>
      <w:r>
        <w:rPr>
          <w:b/>
          <w:bCs/>
          <w:i/>
          <w:iCs/>
          <w:sz w:val="20"/>
          <w:szCs w:val="18"/>
        </w:rPr>
        <w:t>Рис. 15. Кинематическая схема фрезерного станка модели 6Р13ФЗ</w:t>
      </w:r>
    </w:p>
    <w:p w:rsidR="00B540AE" w:rsidRDefault="00B540AE">
      <w:pPr>
        <w:autoSpaceDE w:val="0"/>
        <w:autoSpaceDN w:val="0"/>
        <w:adjustRightInd w:val="0"/>
        <w:spacing w:before="20"/>
        <w:jc w:val="center"/>
        <w:rPr>
          <w:b/>
          <w:bCs/>
          <w:i/>
          <w:iCs/>
          <w:sz w:val="20"/>
          <w:szCs w:val="18"/>
        </w:rPr>
      </w:pPr>
    </w:p>
    <w:p w:rsidR="00B540AE" w:rsidRDefault="00B540AE">
      <w:pPr>
        <w:autoSpaceDE w:val="0"/>
        <w:autoSpaceDN w:val="0"/>
        <w:adjustRightInd w:val="0"/>
        <w:spacing w:before="20"/>
        <w:jc w:val="center"/>
        <w:rPr>
          <w:b/>
          <w:bCs/>
          <w:i/>
          <w:iCs/>
          <w:sz w:val="20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20"/>
        <w:jc w:val="center"/>
        <w:rPr>
          <w:b/>
          <w:bCs/>
          <w:i/>
          <w:iCs/>
          <w:sz w:val="20"/>
          <w:szCs w:val="18"/>
        </w:rPr>
      </w:pPr>
      <w:r>
        <w:rPr>
          <w:b/>
          <w:bCs/>
          <w:i/>
          <w:iCs/>
          <w:sz w:val="20"/>
          <w:szCs w:val="16"/>
        </w:rPr>
        <w:t>Рис. 23. Вертикально-фрезер</w:t>
      </w:r>
      <w:r>
        <w:rPr>
          <w:b/>
          <w:bCs/>
          <w:i/>
          <w:iCs/>
          <w:sz w:val="20"/>
          <w:szCs w:val="16"/>
        </w:rPr>
        <w:softHyphen/>
        <w:t>ный станок</w:t>
      </w:r>
    </w:p>
    <w:p w:rsidR="00B540AE" w:rsidRDefault="00B540AE">
      <w:pPr>
        <w:autoSpaceDE w:val="0"/>
        <w:autoSpaceDN w:val="0"/>
        <w:adjustRightInd w:val="0"/>
        <w:spacing w:before="20"/>
        <w:jc w:val="center"/>
        <w:rPr>
          <w:sz w:val="20"/>
        </w:rPr>
      </w:pP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На рис. 15 показана кинематическая схема вертикально-фрезер</w:t>
      </w:r>
      <w:r>
        <w:rPr>
          <w:sz w:val="20"/>
          <w:szCs w:val="20"/>
        </w:rPr>
        <w:softHyphen/>
        <w:t>ного станка с ЧПУ модели 6Р13ФЗ. Механизм главного движения станка представляет собой обычную коробку скоростей, в которой 18 частот вращении шпинделя получают переключением двух трой</w:t>
      </w:r>
      <w:r>
        <w:rPr>
          <w:sz w:val="20"/>
          <w:szCs w:val="20"/>
        </w:rPr>
        <w:softHyphen/>
        <w:t xml:space="preserve">ных и одного двойного блока </w:t>
      </w:r>
      <w:r>
        <w:rPr>
          <w:i/>
          <w:iCs/>
          <w:sz w:val="20"/>
          <w:szCs w:val="20"/>
        </w:rPr>
        <w:t>(19—22—16; 37—46—26</w:t>
      </w:r>
      <w:r>
        <w:rPr>
          <w:sz w:val="20"/>
          <w:szCs w:val="20"/>
        </w:rPr>
        <w:t xml:space="preserve"> и </w:t>
      </w:r>
      <w:r>
        <w:rPr>
          <w:i/>
          <w:iCs/>
          <w:sz w:val="20"/>
          <w:szCs w:val="20"/>
        </w:rPr>
        <w:t xml:space="preserve">82—19). </w:t>
      </w:r>
      <w:r>
        <w:rPr>
          <w:sz w:val="20"/>
          <w:szCs w:val="20"/>
        </w:rPr>
        <w:t xml:space="preserve">Источником движения служит электродвигатель </w:t>
      </w:r>
      <w:r>
        <w:rPr>
          <w:i/>
          <w:iCs/>
          <w:sz w:val="20"/>
          <w:szCs w:val="20"/>
        </w:rPr>
        <w:t>М</w:t>
      </w:r>
      <w:r>
        <w:rPr>
          <w:i/>
          <w:iCs/>
          <w:sz w:val="12"/>
          <w:szCs w:val="12"/>
        </w:rPr>
        <w:t>1</w:t>
      </w:r>
      <w:r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  <w:lang w:val="en-US"/>
        </w:rPr>
        <w:t>N</w:t>
      </w:r>
      <w:r>
        <w:rPr>
          <w:i/>
          <w:iCs/>
          <w:sz w:val="20"/>
          <w:szCs w:val="20"/>
        </w:rPr>
        <w:t xml:space="preserve"> =</w:t>
      </w:r>
      <w:r>
        <w:rPr>
          <w:sz w:val="20"/>
          <w:szCs w:val="20"/>
        </w:rPr>
        <w:t xml:space="preserve"> 7,5 кВт, </w:t>
      </w:r>
      <w:r>
        <w:rPr>
          <w:i/>
          <w:iCs/>
          <w:sz w:val="20"/>
          <w:szCs w:val="20"/>
        </w:rPr>
        <w:t>п</w:t>
      </w:r>
      <w:r>
        <w:rPr>
          <w:sz w:val="20"/>
          <w:szCs w:val="20"/>
        </w:rPr>
        <w:t xml:space="preserve"> = 1450 об/мин). Диапазон частот вращения шпинделя 40— 2000 об/мин.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Механизм подачи станка обеспечивает перемещение заготовки, установленной на столе, в двух взаимно перпендикулярных напра</w:t>
      </w:r>
      <w:r>
        <w:rPr>
          <w:sz w:val="20"/>
          <w:szCs w:val="20"/>
        </w:rPr>
        <w:softHyphen/>
        <w:t>влениях — продольном и поперечном. Шпиндель станка вместе с ползуном перемещается в вертикальной плоскости. Эти три движе</w:t>
      </w:r>
      <w:r>
        <w:rPr>
          <w:sz w:val="20"/>
          <w:szCs w:val="20"/>
        </w:rPr>
        <w:softHyphen/>
        <w:t>ния осуществляются от трех исполнительных механизмов. Каждый из них состоит из электродвигателя (М</w:t>
      </w:r>
      <w:r>
        <w:rPr>
          <w:sz w:val="12"/>
          <w:szCs w:val="12"/>
        </w:rPr>
        <w:t>2</w:t>
      </w:r>
      <w:r>
        <w:rPr>
          <w:sz w:val="20"/>
          <w:szCs w:val="20"/>
        </w:rPr>
        <w:t xml:space="preserve">, Мз, </w:t>
      </w:r>
      <w:r>
        <w:rPr>
          <w:i/>
          <w:iCs/>
          <w:sz w:val="20"/>
          <w:szCs w:val="20"/>
        </w:rPr>
        <w:t>М</w:t>
      </w:r>
      <w:r>
        <w:rPr>
          <w:i/>
          <w:iCs/>
          <w:sz w:val="12"/>
          <w:szCs w:val="12"/>
        </w:rPr>
        <w:t>4</w:t>
      </w:r>
      <w:r>
        <w:rPr>
          <w:i/>
          <w:iCs/>
          <w:sz w:val="20"/>
          <w:szCs w:val="20"/>
        </w:rPr>
        <w:t>),</w:t>
      </w:r>
      <w:r>
        <w:rPr>
          <w:sz w:val="20"/>
          <w:szCs w:val="20"/>
        </w:rPr>
        <w:t xml:space="preserve"> который управляет гидродвигателем (Г</w:t>
      </w:r>
      <w:r>
        <w:rPr>
          <w:sz w:val="12"/>
          <w:szCs w:val="12"/>
        </w:rPr>
        <w:t>2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Гз, Г</w:t>
      </w:r>
      <w:r>
        <w:rPr>
          <w:i/>
          <w:iCs/>
          <w:sz w:val="12"/>
          <w:szCs w:val="12"/>
        </w:rPr>
        <w:t>4</w:t>
      </w:r>
      <w:r>
        <w:rPr>
          <w:i/>
          <w:iCs/>
          <w:sz w:val="20"/>
          <w:szCs w:val="20"/>
        </w:rPr>
        <w:t>).</w:t>
      </w:r>
      <w:r>
        <w:rPr>
          <w:sz w:val="20"/>
          <w:szCs w:val="20"/>
        </w:rPr>
        <w:t xml:space="preserve"> Гидродвигатели приводят в движение рабочие органы станка (стол и ползун) через зубчатые колеса и шари</w:t>
      </w:r>
      <w:r>
        <w:rPr>
          <w:sz w:val="20"/>
          <w:szCs w:val="20"/>
        </w:rPr>
        <w:softHyphen/>
        <w:t xml:space="preserve">ковые винтовые пары </w:t>
      </w:r>
      <w:r>
        <w:rPr>
          <w:i/>
          <w:iCs/>
          <w:sz w:val="20"/>
          <w:szCs w:val="20"/>
        </w:rPr>
        <w:t>(2, 3, 4).</w:t>
      </w:r>
      <w:r>
        <w:rPr>
          <w:sz w:val="20"/>
          <w:szCs w:val="20"/>
        </w:rPr>
        <w:t xml:space="preserve"> Каждому импульсу, поступающему от системы ЧПУ, соответствует перемещение ползуна со шпинделем или стола на 0,01 мм. Скорость подачи 20—600 мм/мин.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Консоль станка со столом и салазками имеет установочное вер</w:t>
      </w:r>
      <w:r>
        <w:rPr>
          <w:sz w:val="20"/>
          <w:szCs w:val="20"/>
        </w:rPr>
        <w:softHyphen/>
        <w:t>тикальное перемещение от гидродвигателя Г</w:t>
      </w:r>
      <w:r>
        <w:rPr>
          <w:sz w:val="12"/>
          <w:szCs w:val="12"/>
        </w:rPr>
        <w:t>1</w:t>
      </w:r>
      <w:r>
        <w:rPr>
          <w:sz w:val="20"/>
          <w:szCs w:val="20"/>
        </w:rPr>
        <w:t xml:space="preserve"> через пару конических колес 18/72 и винтовую пару 1.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Программа работы станка задается с помощью чисел в закодиро</w:t>
      </w:r>
      <w:r>
        <w:rPr>
          <w:sz w:val="20"/>
          <w:szCs w:val="20"/>
        </w:rPr>
        <w:softHyphen/>
        <w:t>ванном виде на программоносителе — перфорированной бумажной ленте.</w:t>
      </w:r>
    </w:p>
    <w:p w:rsidR="00B540AE" w:rsidRDefault="00B540AE"/>
    <w:p w:rsidR="00B540AE" w:rsidRDefault="00B540AE"/>
    <w:p w:rsidR="00B540AE" w:rsidRDefault="00B540AE">
      <w:pPr>
        <w:pStyle w:val="a3"/>
      </w:pPr>
      <w:r>
        <w:t>I</w:t>
      </w:r>
      <w:r>
        <w:rPr>
          <w:lang w:val="en-US"/>
        </w:rPr>
        <w:t>II</w:t>
      </w:r>
      <w:r>
        <w:t>. ОБРАБОТКА ЗАГОТОВОК НА СТАНКАХ ТОКАРНОЙ ГРУППЫ</w:t>
      </w:r>
    </w:p>
    <w:p w:rsidR="00B540AE" w:rsidRDefault="00B540AE">
      <w:pPr>
        <w:pStyle w:val="a3"/>
      </w:pPr>
    </w:p>
    <w:p w:rsidR="00B540AE" w:rsidRDefault="00B540AE">
      <w:pPr>
        <w:autoSpaceDE w:val="0"/>
        <w:autoSpaceDN w:val="0"/>
        <w:adjustRightInd w:val="0"/>
        <w:spacing w:before="140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noProof/>
          <w:sz w:val="28"/>
          <w:szCs w:val="16"/>
        </w:rPr>
        <w:t>1.</w:t>
      </w:r>
      <w:r>
        <w:rPr>
          <w:b/>
          <w:bCs/>
          <w:i/>
          <w:iCs/>
          <w:sz w:val="28"/>
          <w:szCs w:val="16"/>
        </w:rPr>
        <w:t xml:space="preserve"> ХАРАКТЕРИСТИКА МЕТОДА ТОЧЕНИЯ</w:t>
      </w:r>
    </w:p>
    <w:p w:rsidR="00B540AE" w:rsidRDefault="00B540AE">
      <w:pPr>
        <w:autoSpaceDE w:val="0"/>
        <w:autoSpaceDN w:val="0"/>
        <w:adjustRightInd w:val="0"/>
        <w:spacing w:before="140"/>
        <w:jc w:val="center"/>
        <w:rPr>
          <w:b/>
          <w:bCs/>
          <w:i/>
          <w:iCs/>
          <w:sz w:val="28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120"/>
        <w:ind w:firstLine="1000"/>
        <w:rPr>
          <w:sz w:val="20"/>
          <w:szCs w:val="20"/>
        </w:rPr>
      </w:pPr>
      <w:r>
        <w:rPr>
          <w:sz w:val="20"/>
          <w:szCs w:val="20"/>
        </w:rPr>
        <w:t>Технологический метод формообразования поверхностей заготовок точением характеризуется двумя движениями: вращатель</w:t>
      </w:r>
      <w:r>
        <w:rPr>
          <w:sz w:val="20"/>
          <w:szCs w:val="20"/>
        </w:rPr>
        <w:softHyphen/>
        <w:t>ным движением заготовки (скорость резания) и поступательным дви</w:t>
      </w:r>
      <w:r>
        <w:rPr>
          <w:sz w:val="20"/>
          <w:szCs w:val="20"/>
        </w:rPr>
        <w:softHyphen/>
        <w:t>жением режущего инструмента — резца (движение подачи). Движе</w:t>
      </w:r>
      <w:r>
        <w:rPr>
          <w:sz w:val="20"/>
          <w:szCs w:val="20"/>
        </w:rPr>
        <w:softHyphen/>
        <w:t>ние подачи осуществляется параллельно оси вращения заготовки (продольная подача), перпендикулярно к оси вращения заготовки (поперечная подача), под углом к оси вращения заготовки (наклон</w:t>
      </w:r>
      <w:r>
        <w:rPr>
          <w:sz w:val="20"/>
          <w:szCs w:val="20"/>
        </w:rPr>
        <w:softHyphen/>
        <w:t>ная подача),</w:t>
      </w:r>
    </w:p>
    <w:p w:rsidR="00B540AE" w:rsidRDefault="00B540AE">
      <w:pPr>
        <w:autoSpaceDE w:val="0"/>
        <w:autoSpaceDN w:val="0"/>
        <w:adjustRightInd w:val="0"/>
        <w:ind w:firstLine="280"/>
        <w:rPr>
          <w:sz w:val="20"/>
          <w:szCs w:val="20"/>
        </w:rPr>
      </w:pPr>
      <w:r>
        <w:rPr>
          <w:sz w:val="20"/>
          <w:szCs w:val="20"/>
        </w:rPr>
        <w:t>Разновидности точения: обтачивание — обработка наружных поверхностей; растачивание — обработка внутренних поверхно</w:t>
      </w:r>
      <w:r>
        <w:rPr>
          <w:sz w:val="20"/>
          <w:szCs w:val="20"/>
        </w:rPr>
        <w:softHyphen/>
        <w:t>стей; подрезание — обработка плоских (торцовых) поверхностей;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резка — разделение заготовки на части или отрезка готовой детали от заготовки — пруткового проката.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На вертикальных полуавтоматах, автоматах и токарно-карусельных станках заготовки имеют вертикальную ось вращения, на токарных станках других типов — горизонтальную. На токарных станках выполняют черновую, получистовую и чистовую обработку поверхностей заготовок.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180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noProof/>
          <w:sz w:val="28"/>
          <w:szCs w:val="16"/>
        </w:rPr>
        <w:t>2.</w:t>
      </w:r>
      <w:r>
        <w:rPr>
          <w:b/>
          <w:bCs/>
          <w:i/>
          <w:iCs/>
          <w:sz w:val="28"/>
          <w:szCs w:val="16"/>
        </w:rPr>
        <w:t xml:space="preserve"> ТОКАРНЫЕ РЕЗЦЫ</w:t>
      </w:r>
    </w:p>
    <w:p w:rsidR="00B540AE" w:rsidRDefault="00B540AE">
      <w:pPr>
        <w:autoSpaceDE w:val="0"/>
        <w:autoSpaceDN w:val="0"/>
        <w:adjustRightInd w:val="0"/>
        <w:spacing w:before="180"/>
        <w:jc w:val="center"/>
        <w:rPr>
          <w:b/>
          <w:bCs/>
          <w:i/>
          <w:iCs/>
          <w:sz w:val="28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20"/>
        <w:ind w:firstLine="1000"/>
        <w:rPr>
          <w:sz w:val="20"/>
          <w:szCs w:val="20"/>
        </w:rPr>
      </w:pPr>
      <w:r>
        <w:rPr>
          <w:sz w:val="20"/>
          <w:szCs w:val="20"/>
        </w:rPr>
        <w:t>По технологическому назначению различают резцы (рис. 16, а); проходные 1—3 для обтачивания наружных цилиндри</w:t>
      </w:r>
      <w:r>
        <w:rPr>
          <w:sz w:val="20"/>
          <w:szCs w:val="20"/>
        </w:rPr>
        <w:softHyphen/>
        <w:t xml:space="preserve">ческих и конических поверхностей; подрезные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для обтачивания плоских торцовых поверхностей; расточные </w:t>
      </w:r>
      <w:r>
        <w:rPr>
          <w:i/>
          <w:iCs/>
          <w:sz w:val="20"/>
          <w:szCs w:val="20"/>
        </w:rPr>
        <w:t>5</w:t>
      </w:r>
      <w:r>
        <w:rPr>
          <w:sz w:val="20"/>
          <w:szCs w:val="20"/>
        </w:rPr>
        <w:t xml:space="preserve"> и </w:t>
      </w:r>
      <w:r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для растачивания сквозных и глухих отверстий; отрезные 7 для разрезания заготовок;</w:t>
      </w:r>
    </w:p>
    <w:p w:rsidR="00B540AE" w:rsidRDefault="00B540AE">
      <w:pPr>
        <w:autoSpaceDE w:val="0"/>
        <w:autoSpaceDN w:val="0"/>
        <w:adjustRightInd w:val="0"/>
        <w:spacing w:before="20"/>
        <w:ind w:firstLine="100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8"/>
        </w:rPr>
      </w:pPr>
      <w:r>
        <w:rPr>
          <w:b/>
          <w:bCs/>
          <w:i/>
          <w:iCs/>
          <w:sz w:val="20"/>
          <w:szCs w:val="18"/>
        </w:rPr>
        <w:t>Рис. 16. Токарные резцы</w:t>
      </w: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8"/>
        </w:rPr>
      </w:pPr>
    </w:p>
    <w:p w:rsidR="00B540AE" w:rsidRDefault="00B540AE">
      <w:pPr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резьбовые для нарезания наружных </w:t>
      </w:r>
      <w:r>
        <w:rPr>
          <w:i/>
          <w:iCs/>
          <w:sz w:val="20"/>
          <w:szCs w:val="20"/>
        </w:rPr>
        <w:t>8</w:t>
      </w:r>
      <w:r>
        <w:rPr>
          <w:sz w:val="20"/>
          <w:szCs w:val="20"/>
        </w:rPr>
        <w:t xml:space="preserve"> и внутренних резьб; фасонные круглые </w:t>
      </w:r>
      <w:r>
        <w:rPr>
          <w:i/>
          <w:iCs/>
          <w:sz w:val="20"/>
          <w:szCs w:val="20"/>
        </w:rPr>
        <w:t>9</w:t>
      </w:r>
      <w:r>
        <w:rPr>
          <w:sz w:val="20"/>
          <w:szCs w:val="20"/>
        </w:rPr>
        <w:t xml:space="preserve"> и призматические </w:t>
      </w:r>
      <w:r>
        <w:rPr>
          <w:i/>
          <w:iCs/>
          <w:sz w:val="20"/>
          <w:szCs w:val="20"/>
        </w:rPr>
        <w:t>10</w:t>
      </w:r>
      <w:r>
        <w:rPr>
          <w:sz w:val="20"/>
          <w:szCs w:val="20"/>
        </w:rPr>
        <w:t xml:space="preserve"> для обтачивания фасонных поверхно</w:t>
      </w:r>
      <w:r>
        <w:rPr>
          <w:sz w:val="20"/>
          <w:szCs w:val="20"/>
        </w:rPr>
        <w:softHyphen/>
        <w:t>стей; прорезные для обтачивания кольцевых канавок и др.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По характеру обработки различают резцы черновые, получисто</w:t>
      </w:r>
      <w:r>
        <w:rPr>
          <w:sz w:val="20"/>
          <w:szCs w:val="20"/>
        </w:rPr>
        <w:softHyphen/>
        <w:t xml:space="preserve">вые и чистовые. По форме рабочей части резцы (рис. 16, </w:t>
      </w:r>
      <w:r>
        <w:rPr>
          <w:i/>
          <w:iCs/>
          <w:sz w:val="20"/>
          <w:szCs w:val="20"/>
        </w:rPr>
        <w:t>а)</w:t>
      </w:r>
      <w:r>
        <w:rPr>
          <w:sz w:val="20"/>
          <w:szCs w:val="20"/>
        </w:rPr>
        <w:t xml:space="preserve"> делят на прямые </w:t>
      </w:r>
      <w:r>
        <w:rPr>
          <w:i/>
          <w:iCs/>
          <w:sz w:val="20"/>
          <w:szCs w:val="20"/>
        </w:rPr>
        <w:t>1</w:t>
      </w:r>
      <w:r>
        <w:rPr>
          <w:sz w:val="20"/>
          <w:szCs w:val="20"/>
        </w:rPr>
        <w:t xml:space="preserve">, отогнутые </w:t>
      </w:r>
      <w:r>
        <w:rPr>
          <w:i/>
          <w:iCs/>
          <w:sz w:val="20"/>
          <w:szCs w:val="20"/>
        </w:rPr>
        <w:t>2,</w:t>
      </w:r>
      <w:r>
        <w:rPr>
          <w:sz w:val="20"/>
          <w:szCs w:val="20"/>
        </w:rPr>
        <w:t xml:space="preserve"> оттянутые 7. По направлению подачи резцы подразделяют на правые и левые (рис. 16, </w:t>
      </w:r>
      <w:r>
        <w:rPr>
          <w:i/>
          <w:iCs/>
          <w:sz w:val="20"/>
          <w:szCs w:val="20"/>
        </w:rPr>
        <w:t>б).</w:t>
      </w:r>
      <w:r>
        <w:rPr>
          <w:sz w:val="20"/>
          <w:szCs w:val="20"/>
        </w:rPr>
        <w:t xml:space="preserve"> Правые работают с по</w:t>
      </w:r>
      <w:r>
        <w:rPr>
          <w:sz w:val="20"/>
          <w:szCs w:val="20"/>
        </w:rPr>
        <w:softHyphen/>
        <w:t>дачей справа налево, левые — слева направо. По способу изготовле</w:t>
      </w:r>
      <w:r>
        <w:rPr>
          <w:sz w:val="20"/>
          <w:szCs w:val="20"/>
        </w:rPr>
        <w:softHyphen/>
        <w:t>ния различают резцы целые, с приваренной встык рабочей частью, с приваренной или припаянной пластинкой инструментального ма</w:t>
      </w:r>
      <w:r>
        <w:rPr>
          <w:sz w:val="20"/>
          <w:szCs w:val="20"/>
        </w:rPr>
        <w:softHyphen/>
        <w:t>териала, со сменными пластинками режущего материала.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Для высокопроизводительного точения с большими подачами ис</w:t>
      </w:r>
      <w:r>
        <w:rPr>
          <w:sz w:val="20"/>
          <w:szCs w:val="20"/>
        </w:rPr>
        <w:softHyphen/>
        <w:t xml:space="preserve">пользуют резцы с дополнительной режущей кромкой (рис. 16, в). Длина </w:t>
      </w:r>
      <w:r>
        <w:rPr>
          <w:i/>
          <w:iCs/>
          <w:sz w:val="20"/>
          <w:szCs w:val="20"/>
        </w:rPr>
        <w:t>В</w:t>
      </w:r>
      <w:r>
        <w:rPr>
          <w:sz w:val="20"/>
          <w:szCs w:val="20"/>
        </w:rPr>
        <w:t xml:space="preserve"> дополнительной режущей кромки составляет 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ls</w:t>
      </w:r>
      <w:r>
        <w:rPr>
          <w:sz w:val="16"/>
          <w:szCs w:val="16"/>
        </w:rPr>
        <w:t>п</w:t>
      </w:r>
      <w:r>
        <w:rPr>
          <w:sz w:val="16"/>
          <w:szCs w:val="16"/>
          <w:lang w:val="en-US"/>
        </w:rPr>
        <w:t>p</w:t>
      </w:r>
      <w:r>
        <w:rPr>
          <w:sz w:val="20"/>
          <w:szCs w:val="20"/>
        </w:rPr>
        <w:t>. Резец устанавливают на станке так, чтобы режущая кромка была парал</w:t>
      </w:r>
      <w:r>
        <w:rPr>
          <w:sz w:val="20"/>
          <w:szCs w:val="20"/>
        </w:rPr>
        <w:softHyphen/>
        <w:t>лельна линии центров станка.</w:t>
      </w:r>
    </w:p>
    <w:p w:rsidR="00B540AE" w:rsidRDefault="00B540AE">
      <w:pPr>
        <w:autoSpaceDE w:val="0"/>
        <w:autoSpaceDN w:val="0"/>
        <w:adjustRightInd w:val="0"/>
        <w:spacing w:line="260" w:lineRule="auto"/>
        <w:rPr>
          <w:sz w:val="20"/>
          <w:szCs w:val="20"/>
        </w:rPr>
      </w:pPr>
      <w:r>
        <w:rPr>
          <w:sz w:val="20"/>
          <w:szCs w:val="20"/>
        </w:rPr>
        <w:t>В промышленности применяют резцы с многогранными неперета</w:t>
      </w:r>
      <w:r>
        <w:rPr>
          <w:sz w:val="20"/>
          <w:szCs w:val="20"/>
        </w:rPr>
        <w:softHyphen/>
        <w:t xml:space="preserve">чиваемыми твердосплавными пластинками (рис. 16, </w:t>
      </w:r>
      <w:r>
        <w:rPr>
          <w:i/>
          <w:iCs/>
          <w:sz w:val="20"/>
          <w:szCs w:val="20"/>
        </w:rPr>
        <w:t>г).</w:t>
      </w:r>
      <w:r>
        <w:rPr>
          <w:sz w:val="20"/>
          <w:szCs w:val="20"/>
        </w:rPr>
        <w:t xml:space="preserve"> Когда одна из режущих кромок выходит из строя вследствие затупления, от</w:t>
      </w:r>
      <w:r>
        <w:rPr>
          <w:sz w:val="20"/>
          <w:szCs w:val="20"/>
        </w:rPr>
        <w:softHyphen/>
        <w:t>крепляют механический прижим пластинки и устанавливают в рабо</w:t>
      </w:r>
      <w:r>
        <w:rPr>
          <w:sz w:val="20"/>
          <w:szCs w:val="20"/>
        </w:rPr>
        <w:softHyphen/>
        <w:t>чее положение следующую кромку.</w:t>
      </w:r>
    </w:p>
    <w:p w:rsidR="00B540AE" w:rsidRDefault="00B540AE">
      <w:pPr>
        <w:autoSpaceDE w:val="0"/>
        <w:autoSpaceDN w:val="0"/>
        <w:adjustRightInd w:val="0"/>
        <w:spacing w:line="260" w:lineRule="auto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line="260" w:lineRule="auto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line="260" w:lineRule="auto"/>
        <w:jc w:val="center"/>
        <w:rPr>
          <w:b/>
          <w:bCs/>
          <w:i/>
          <w:iCs/>
          <w:sz w:val="28"/>
          <w:szCs w:val="18"/>
        </w:rPr>
      </w:pPr>
      <w:r>
        <w:rPr>
          <w:b/>
          <w:bCs/>
          <w:i/>
          <w:iCs/>
          <w:noProof/>
          <w:sz w:val="28"/>
          <w:szCs w:val="18"/>
        </w:rPr>
        <w:t>3.</w:t>
      </w:r>
      <w:r>
        <w:rPr>
          <w:b/>
          <w:bCs/>
          <w:i/>
          <w:iCs/>
          <w:sz w:val="28"/>
          <w:szCs w:val="18"/>
        </w:rPr>
        <w:t xml:space="preserve"> ОБРАБОТКА ЗАГОТОВОК НА ТОКАРНО-ВИНТОРЕЗНЫХ СТАНКАХ</w:t>
      </w:r>
    </w:p>
    <w:p w:rsidR="00B540AE" w:rsidRDefault="00B540AE">
      <w:pPr>
        <w:autoSpaceDE w:val="0"/>
        <w:autoSpaceDN w:val="0"/>
        <w:adjustRightInd w:val="0"/>
        <w:spacing w:line="260" w:lineRule="auto"/>
        <w:jc w:val="center"/>
        <w:rPr>
          <w:b/>
          <w:bCs/>
          <w:i/>
          <w:iCs/>
          <w:sz w:val="28"/>
          <w:szCs w:val="18"/>
        </w:rPr>
      </w:pPr>
    </w:p>
    <w:p w:rsidR="00B540AE" w:rsidRDefault="00B540AE">
      <w:pPr>
        <w:autoSpaceDE w:val="0"/>
        <w:autoSpaceDN w:val="0"/>
        <w:adjustRightInd w:val="0"/>
        <w:spacing w:before="80"/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Токарно-винторезный станок состоит из следующих узлов (рис. 17). Станина </w:t>
      </w:r>
      <w:r>
        <w:rPr>
          <w:i/>
          <w:iCs/>
          <w:sz w:val="20"/>
          <w:szCs w:val="20"/>
        </w:rPr>
        <w:t>2 с</w:t>
      </w:r>
      <w:r>
        <w:rPr>
          <w:sz w:val="20"/>
          <w:szCs w:val="20"/>
        </w:rPr>
        <w:t xml:space="preserve"> призматическими направляющими служит для монтажа узлов станка и закреплена на тумбах. В передней тумбе / смонтирован электродвигатель главного привода станка, в задней тумбе </w:t>
      </w:r>
      <w:r>
        <w:rPr>
          <w:i/>
          <w:iCs/>
          <w:sz w:val="20"/>
          <w:szCs w:val="20"/>
        </w:rPr>
        <w:t>12 —</w:t>
      </w:r>
      <w:r>
        <w:rPr>
          <w:sz w:val="20"/>
          <w:szCs w:val="20"/>
        </w:rPr>
        <w:t xml:space="preserve"> бак для смазочно-охлаждающей жидкости и насосная станция.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 xml:space="preserve">В передней бабке </w:t>
      </w:r>
      <w:r>
        <w:rPr>
          <w:i/>
          <w:iCs/>
          <w:sz w:val="20"/>
          <w:szCs w:val="20"/>
        </w:rPr>
        <w:t>6</w:t>
      </w:r>
      <w:r>
        <w:rPr>
          <w:sz w:val="20"/>
          <w:szCs w:val="20"/>
        </w:rPr>
        <w:t xml:space="preserve"> смонтированы коробка скоростей станка и шпиндель. Механизмы и передачи коробки скоростей позволяют получать разные частоты вращения шпинделя. На шпинделе закреп</w:t>
      </w:r>
      <w:r>
        <w:rPr>
          <w:sz w:val="20"/>
          <w:szCs w:val="20"/>
        </w:rPr>
        <w:softHyphen/>
        <w:t>ляют зажимные приспособления для передачи крутящего момента обрабатываемой заготовке. На лицевой стороне передней бабки уста</w:t>
      </w:r>
      <w:r>
        <w:rPr>
          <w:sz w:val="20"/>
          <w:szCs w:val="20"/>
        </w:rPr>
        <w:softHyphen/>
        <w:t>новлена панель управления 5 механизмами коробки скоростей.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 xml:space="preserve">Коробку подач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крепят к лицевой стороне станины. В коробке смонтированы механизмы и передачи, позволяющие получать разные скорости движения суппортов. С левой торцовой стороны станины установлена коробка </w:t>
      </w:r>
      <w:r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сменных зубчатых колес, необходимых для наладки станка на нарезание резьбы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Продольный суппорт 7 перемещается по направляющим станины и обеспечивает продольную подачу резцу. По направляющим про</w:t>
      </w:r>
      <w:r>
        <w:rPr>
          <w:sz w:val="20"/>
          <w:szCs w:val="20"/>
        </w:rPr>
        <w:softHyphen/>
        <w:t>дольного суппорта перпендикулярно к оси вращения заготовки пере</w:t>
      </w:r>
      <w:r>
        <w:rPr>
          <w:sz w:val="20"/>
          <w:szCs w:val="20"/>
        </w:rPr>
        <w:softHyphen/>
        <w:t>мещается поперечная каретка, на которой смонтирован верхний суп</w:t>
      </w:r>
      <w:r>
        <w:rPr>
          <w:sz w:val="20"/>
          <w:szCs w:val="20"/>
        </w:rPr>
        <w:softHyphen/>
        <w:t xml:space="preserve">порт </w:t>
      </w:r>
      <w:r>
        <w:rPr>
          <w:i/>
          <w:iCs/>
          <w:sz w:val="20"/>
          <w:szCs w:val="20"/>
        </w:rPr>
        <w:t>9.</w:t>
      </w:r>
      <w:r>
        <w:rPr>
          <w:sz w:val="20"/>
          <w:szCs w:val="20"/>
        </w:rPr>
        <w:t xml:space="preserve"> Поперечная каретка обеспечивает поперечную подачу резцу. Верхний поворотный суппорт можно устанавливать под любым углом к оси вращения заготовки, что необходимо при обработке конических поверхностей заготовок.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20"/>
        <w:jc w:val="center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20"/>
        <w:jc w:val="center"/>
        <w:rPr>
          <w:b/>
          <w:bCs/>
          <w:i/>
          <w:iCs/>
          <w:sz w:val="20"/>
          <w:szCs w:val="18"/>
        </w:rPr>
      </w:pPr>
      <w:r>
        <w:rPr>
          <w:b/>
          <w:bCs/>
          <w:i/>
          <w:iCs/>
          <w:sz w:val="20"/>
          <w:szCs w:val="18"/>
        </w:rPr>
        <w:t>Рис. 17. Схема токарно-винторезного станка</w:t>
      </w:r>
    </w:p>
    <w:p w:rsidR="00B540AE" w:rsidRDefault="00B540AE">
      <w:pPr>
        <w:autoSpaceDE w:val="0"/>
        <w:autoSpaceDN w:val="0"/>
        <w:adjustRightInd w:val="0"/>
        <w:spacing w:before="20"/>
        <w:jc w:val="center"/>
        <w:rPr>
          <w:b/>
          <w:bCs/>
          <w:i/>
          <w:iCs/>
          <w:sz w:val="20"/>
          <w:szCs w:val="18"/>
        </w:rPr>
      </w:pP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На верхнем суппорте смонтирован четырехпозиционный пово</w:t>
      </w:r>
      <w:r>
        <w:rPr>
          <w:sz w:val="20"/>
          <w:szCs w:val="20"/>
        </w:rPr>
        <w:softHyphen/>
        <w:t xml:space="preserve">ротный резцедержатель </w:t>
      </w:r>
      <w:r>
        <w:rPr>
          <w:i/>
          <w:iCs/>
          <w:sz w:val="20"/>
          <w:szCs w:val="20"/>
        </w:rPr>
        <w:t>8, в</w:t>
      </w:r>
      <w:r>
        <w:rPr>
          <w:sz w:val="20"/>
          <w:szCs w:val="20"/>
        </w:rPr>
        <w:t xml:space="preserve"> котором можно одновременно закреплять четыре резца. К продольному суппорту крепят фартук </w:t>
      </w:r>
      <w:r>
        <w:rPr>
          <w:i/>
          <w:iCs/>
          <w:sz w:val="20"/>
          <w:szCs w:val="20"/>
        </w:rPr>
        <w:t>10.</w:t>
      </w:r>
      <w:r>
        <w:rPr>
          <w:sz w:val="20"/>
          <w:szCs w:val="20"/>
        </w:rPr>
        <w:t xml:space="preserve"> В фартуке смонтированы механизмы и передачи, преобразующие вращательное движение ходового валика или ходового винта в поступательные движения суппортов. Задняя бабка </w:t>
      </w:r>
      <w:r>
        <w:rPr>
          <w:i/>
          <w:iCs/>
          <w:sz w:val="20"/>
          <w:szCs w:val="20"/>
        </w:rPr>
        <w:t>11</w:t>
      </w:r>
      <w:r>
        <w:rPr>
          <w:sz w:val="20"/>
          <w:szCs w:val="20"/>
        </w:rPr>
        <w:t xml:space="preserve"> установлена с правой стороны станины и перемещается по ее направляющим. В пиноли задней бабки устанавливают задний центр или инструмент для обработки отвер</w:t>
      </w:r>
      <w:r>
        <w:rPr>
          <w:sz w:val="20"/>
          <w:szCs w:val="20"/>
        </w:rPr>
        <w:softHyphen/>
        <w:t>стий (сверла, зенкеры, развертки).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Корпус задней бабки смещается относительно основания в попе</w:t>
      </w:r>
      <w:r>
        <w:rPr>
          <w:sz w:val="20"/>
          <w:szCs w:val="20"/>
        </w:rPr>
        <w:softHyphen/>
        <w:t xml:space="preserve">речном направлении, что необходимо при обтачивании наружных конических поверхностей. Для предохранения работающего от травм, сходящей стружкой на станке устанавливают специальный защитный экран.     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00"/>
        <w:jc w:val="center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00"/>
        <w:jc w:val="center"/>
        <w:rPr>
          <w:b/>
          <w:bCs/>
          <w:i/>
          <w:iCs/>
          <w:sz w:val="20"/>
          <w:szCs w:val="18"/>
          <w:lang w:val="en-US"/>
        </w:rPr>
      </w:pPr>
      <w:r>
        <w:rPr>
          <w:b/>
          <w:bCs/>
          <w:i/>
          <w:iCs/>
          <w:sz w:val="20"/>
          <w:szCs w:val="18"/>
        </w:rPr>
        <w:t>Рис. 18. Схемы обработки заготовок на токарно-винторезном станке</w:t>
      </w:r>
    </w:p>
    <w:p w:rsidR="00B540AE" w:rsidRDefault="00B540AE">
      <w:pPr>
        <w:autoSpaceDE w:val="0"/>
        <w:autoSpaceDN w:val="0"/>
        <w:adjustRightInd w:val="0"/>
        <w:ind w:firstLine="30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b/>
          <w:bCs/>
          <w:sz w:val="20"/>
          <w:szCs w:val="20"/>
        </w:rPr>
        <w:t>Обтачивание наружных цилиндрических поверхностей</w:t>
      </w:r>
      <w:r>
        <w:rPr>
          <w:sz w:val="20"/>
          <w:szCs w:val="20"/>
        </w:rPr>
        <w:t xml:space="preserve"> выполняют прямыми, отогнутыми или упорными проходными резцами с про</w:t>
      </w:r>
      <w:r>
        <w:rPr>
          <w:sz w:val="20"/>
          <w:szCs w:val="20"/>
        </w:rPr>
        <w:softHyphen/>
        <w:t>дольной подачей (рис. 18, а); гладкие валы, — при установке заготовки на центрах. Вначале обтачивают один конец заготовки, а затем ее поворачивают на 180° и обтачивают остальную часть.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 xml:space="preserve">Ступенчатые валы обтачивают по схемам деления припуска на части (рис, 18, </w:t>
      </w:r>
      <w:r>
        <w:rPr>
          <w:i/>
          <w:iCs/>
          <w:sz w:val="20"/>
          <w:szCs w:val="20"/>
        </w:rPr>
        <w:t>б)</w:t>
      </w:r>
      <w:r>
        <w:rPr>
          <w:sz w:val="20"/>
          <w:szCs w:val="20"/>
        </w:rPr>
        <w:t xml:space="preserve"> или деления длины заготовки на части (рис. 18,в). В первом случае обрабатывают заготовки с меньшей глубиной резания, однако общий путь резца получается большим и резко возрас</w:t>
      </w:r>
      <w:r>
        <w:rPr>
          <w:sz w:val="20"/>
          <w:szCs w:val="20"/>
        </w:rPr>
        <w:softHyphen/>
        <w:t>тает Т</w:t>
      </w:r>
      <w:r>
        <w:rPr>
          <w:sz w:val="16"/>
          <w:szCs w:val="16"/>
        </w:rPr>
        <w:t>о</w:t>
      </w:r>
      <w:r>
        <w:rPr>
          <w:sz w:val="20"/>
          <w:szCs w:val="20"/>
        </w:rPr>
        <w:t>. Во втором случае припуск с каждой ступени срезается сразу за счет обработки заготовки с большой глубиной резания. При этом То уменьшается, но требуется большая мощность привода станка,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Нежесткие валы рекомендуется обрабатывать упорными, про</w:t>
      </w:r>
      <w:r>
        <w:rPr>
          <w:sz w:val="20"/>
          <w:szCs w:val="20"/>
        </w:rPr>
        <w:softHyphen/>
        <w:t xml:space="preserve">ходными резцами, с главным углом  = 90°. При обработке заготовок валов такими резцами радиальная составляющая .силы резания </w:t>
      </w:r>
      <w:r>
        <w:rPr>
          <w:i/>
          <w:iCs/>
          <w:sz w:val="20"/>
          <w:szCs w:val="20"/>
        </w:rPr>
        <w:t>Ру</w:t>
      </w:r>
      <w:r>
        <w:rPr>
          <w:sz w:val="20"/>
          <w:szCs w:val="20"/>
        </w:rPr>
        <w:t xml:space="preserve"> = 0, что снижает деформацию заготовок.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Подрезание торцов</w:t>
      </w:r>
      <w:r>
        <w:rPr>
          <w:sz w:val="20"/>
          <w:szCs w:val="20"/>
        </w:rPr>
        <w:t xml:space="preserve"> заготовки выполняют перед обтачиванием наружных поверхностей. Торцы подрезают подрезными резцами с поперечной подачей к центру (рис. 18, </w:t>
      </w:r>
      <w:r>
        <w:rPr>
          <w:i/>
          <w:iCs/>
          <w:sz w:val="20"/>
          <w:szCs w:val="20"/>
        </w:rPr>
        <w:t>г)</w:t>
      </w:r>
      <w:r>
        <w:rPr>
          <w:sz w:val="20"/>
          <w:szCs w:val="20"/>
        </w:rPr>
        <w:t xml:space="preserve"> или от центра заготовки. При подрезании от центра к периферии поверхность торца получается менее шероховатой.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Обтачивание округлений</w:t>
      </w:r>
      <w:r>
        <w:rPr>
          <w:sz w:val="20"/>
          <w:szCs w:val="20"/>
        </w:rPr>
        <w:t xml:space="preserve"> между ступенями валов (рис. 18, </w:t>
      </w:r>
      <w:r>
        <w:rPr>
          <w:i/>
          <w:iCs/>
          <w:sz w:val="20"/>
          <w:szCs w:val="20"/>
        </w:rPr>
        <w:t xml:space="preserve">д) </w:t>
      </w:r>
      <w:r>
        <w:rPr>
          <w:sz w:val="20"/>
          <w:szCs w:val="20"/>
        </w:rPr>
        <w:t>выполняют проходными резцами с закруглением между режущими кромками по соответствующему радиусу с продольной подачей или специальными резцами с поперечной подачей.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Протачивание канавок</w:t>
      </w:r>
      <w:r>
        <w:rPr>
          <w:sz w:val="20"/>
          <w:szCs w:val="20"/>
        </w:rPr>
        <w:t xml:space="preserve"> (рис. 18, </w:t>
      </w:r>
      <w:r>
        <w:rPr>
          <w:i/>
          <w:iCs/>
          <w:sz w:val="20"/>
          <w:szCs w:val="20"/>
        </w:rPr>
        <w:t>е)</w:t>
      </w:r>
      <w:r>
        <w:rPr>
          <w:sz w:val="20"/>
          <w:szCs w:val="20"/>
        </w:rPr>
        <w:t xml:space="preserve"> выполняют с поперечной подачей прорезными резцами, у которых длина главной режущей кромки равна ширине протачиваемой канавки. Широкие канавки протачивают теми же резцами сначала с поперечной, а затем с про</w:t>
      </w:r>
      <w:r>
        <w:rPr>
          <w:sz w:val="20"/>
          <w:szCs w:val="20"/>
        </w:rPr>
        <w:softHyphen/>
        <w:t>дольной подачей.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Сверление, зенкерование и развертывание отверстий</w:t>
      </w:r>
      <w:r>
        <w:rPr>
          <w:sz w:val="20"/>
          <w:szCs w:val="20"/>
        </w:rPr>
        <w:t xml:space="preserve"> выполняют соответствующими инструментами, закрепляемыми в пиноли задней бабки. На рис. 18, </w:t>
      </w:r>
      <w:r>
        <w:rPr>
          <w:rFonts w:ascii="Arial" w:hAnsi="Arial"/>
          <w:i/>
          <w:iCs/>
          <w:sz w:val="18"/>
          <w:szCs w:val="20"/>
        </w:rPr>
        <w:t>ж</w:t>
      </w:r>
      <w:r>
        <w:rPr>
          <w:sz w:val="20"/>
          <w:szCs w:val="20"/>
        </w:rPr>
        <w:t xml:space="preserve"> показана схема сверления в заготовке цилин</w:t>
      </w:r>
      <w:r>
        <w:rPr>
          <w:sz w:val="20"/>
          <w:szCs w:val="20"/>
        </w:rPr>
        <w:softHyphen/>
        <w:t>дрического отверстия.</w:t>
      </w:r>
    </w:p>
    <w:p w:rsidR="00B540AE" w:rsidRDefault="00B540AE">
      <w:pPr>
        <w:autoSpaceDE w:val="0"/>
        <w:autoSpaceDN w:val="0"/>
        <w:adjustRightInd w:val="0"/>
        <w:ind w:firstLine="32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Растачивание внутренних цилиндрических поверхностей</w:t>
      </w:r>
      <w:r>
        <w:rPr>
          <w:sz w:val="20"/>
          <w:szCs w:val="20"/>
        </w:rPr>
        <w:t xml:space="preserve"> выпол</w:t>
      </w:r>
      <w:r>
        <w:rPr>
          <w:sz w:val="20"/>
          <w:szCs w:val="20"/>
        </w:rPr>
        <w:softHyphen/>
        <w:t xml:space="preserve">няют расточными резцами, закрепленными в резцедержателе станка, </w:t>
      </w:r>
      <w:r>
        <w:rPr>
          <w:smallCaps/>
          <w:sz w:val="20"/>
          <w:szCs w:val="20"/>
          <w:lang w:val="en-US"/>
        </w:rPr>
        <w:t>g</w:t>
      </w:r>
      <w:r>
        <w:rPr>
          <w:smallCaps/>
          <w:sz w:val="20"/>
          <w:szCs w:val="20"/>
        </w:rPr>
        <w:t xml:space="preserve"> </w:t>
      </w:r>
      <w:r>
        <w:rPr>
          <w:sz w:val="20"/>
          <w:szCs w:val="20"/>
        </w:rPr>
        <w:t>продольной подачей. Гладкие сквозные отверстия растачивают проходными резцами (рис. 18, з); ступенчатые и глухие — упор</w:t>
      </w:r>
      <w:r>
        <w:rPr>
          <w:sz w:val="20"/>
          <w:szCs w:val="20"/>
        </w:rPr>
        <w:softHyphen/>
        <w:t xml:space="preserve">ными расточными резцами (рис. 18, </w:t>
      </w:r>
      <w:r>
        <w:rPr>
          <w:i/>
          <w:iCs/>
          <w:sz w:val="20"/>
          <w:szCs w:val="20"/>
        </w:rPr>
        <w:t>и</w:t>
      </w:r>
      <w:r>
        <w:rPr>
          <w:sz w:val="20"/>
          <w:szCs w:val="20"/>
        </w:rPr>
        <w:t>)</w:t>
      </w:r>
      <w:r>
        <w:rPr>
          <w:i/>
          <w:iCs/>
          <w:sz w:val="20"/>
          <w:szCs w:val="20"/>
        </w:rPr>
        <w:t>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Отрезку обработанных деталей</w:t>
      </w:r>
      <w:r>
        <w:rPr>
          <w:sz w:val="20"/>
          <w:szCs w:val="20"/>
        </w:rPr>
        <w:t xml:space="preserve"> выполняют отрезными резцами с поперечной подачей. При отрезке детали резцом с прямой главной режущей кромкой (рис. 18, к) разрушается образующаяся шейка и приходится дополнительно подрезать торец готовой детали. При отрезке детали резцом с наклонной режущей кромкой (рис. 18,</w:t>
      </w:r>
      <w:r>
        <w:rPr>
          <w:b/>
          <w:b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</w:t>
      </w:r>
      <w:r>
        <w:rPr>
          <w:sz w:val="20"/>
          <w:szCs w:val="20"/>
        </w:rPr>
        <w:t>)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торец получается чистым.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b/>
          <w:bCs/>
          <w:sz w:val="20"/>
          <w:szCs w:val="20"/>
        </w:rPr>
        <w:t>Обтачивание наружных конических поверхностей заготовок</w:t>
      </w:r>
      <w:r>
        <w:rPr>
          <w:sz w:val="20"/>
          <w:szCs w:val="20"/>
        </w:rPr>
        <w:t xml:space="preserve"> осу</w:t>
      </w:r>
      <w:r>
        <w:rPr>
          <w:sz w:val="20"/>
          <w:szCs w:val="20"/>
        </w:rPr>
        <w:softHyphen/>
        <w:t>ществляют на токарно-винторезных станках одним из следующих способов.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noProof/>
          <w:sz w:val="20"/>
          <w:szCs w:val="20"/>
        </w:rPr>
        <w:t>1.</w:t>
      </w:r>
      <w:r>
        <w:rPr>
          <w:sz w:val="20"/>
          <w:szCs w:val="20"/>
        </w:rPr>
        <w:t xml:space="preserve"> Широкими токарными резцами (рис. 19, </w:t>
      </w:r>
      <w:r>
        <w:rPr>
          <w:i/>
          <w:iCs/>
          <w:sz w:val="20"/>
          <w:szCs w:val="20"/>
        </w:rPr>
        <w:t>а).</w:t>
      </w:r>
      <w:r>
        <w:rPr>
          <w:sz w:val="20"/>
          <w:szCs w:val="20"/>
        </w:rPr>
        <w:t xml:space="preserve"> Обтачивают ко</w:t>
      </w:r>
      <w:r>
        <w:rPr>
          <w:sz w:val="20"/>
          <w:szCs w:val="20"/>
        </w:rPr>
        <w:softHyphen/>
        <w:t>роткие конические поверхности с длиной образующей до 30 мм токарными проходными резцами, у которых главный угол в плане равен половине угла при вершине обтачиваемой конической поверхности</w:t>
      </w:r>
      <w:r>
        <w:rPr>
          <w:smallCaps/>
          <w:sz w:val="20"/>
          <w:szCs w:val="20"/>
        </w:rPr>
        <w:t xml:space="preserve">. </w:t>
      </w:r>
      <w:r>
        <w:rPr>
          <w:sz w:val="20"/>
          <w:szCs w:val="20"/>
        </w:rPr>
        <w:t>Обтачивают с поперечной или продольной подачей. Способ используют при снятии фасок с обработанных цилиндрических по</w:t>
      </w:r>
      <w:r>
        <w:rPr>
          <w:sz w:val="20"/>
          <w:szCs w:val="20"/>
        </w:rPr>
        <w:softHyphen/>
        <w:t>верхностей.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4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>Рис. 19. Схемы обтачивания наружных конических поверхностей на токарно-винторезном станке</w:t>
      </w:r>
    </w:p>
    <w:p w:rsidR="00B540AE" w:rsidRDefault="00B540AE">
      <w:pPr>
        <w:autoSpaceDE w:val="0"/>
        <w:autoSpaceDN w:val="0"/>
        <w:adjustRightInd w:val="0"/>
        <w:spacing w:before="18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noProof/>
          <w:sz w:val="20"/>
          <w:szCs w:val="20"/>
        </w:rPr>
        <w:t>2.</w:t>
      </w:r>
      <w:r>
        <w:rPr>
          <w:sz w:val="20"/>
          <w:szCs w:val="20"/>
        </w:rPr>
        <w:t xml:space="preserve"> Поворотом каретки верхнего суппорта (рис. 19, б). При об</w:t>
      </w:r>
      <w:r>
        <w:rPr>
          <w:sz w:val="20"/>
          <w:szCs w:val="20"/>
        </w:rPr>
        <w:softHyphen/>
        <w:t>работке конических поверхностей каретку верхнего суппорта повер</w:t>
      </w:r>
      <w:r>
        <w:rPr>
          <w:sz w:val="20"/>
          <w:szCs w:val="20"/>
        </w:rPr>
        <w:softHyphen/>
        <w:t>тывают на угол, равный половине угла при вершине обрабатываемого конуса. Обрабатывают с ручной подачей верхнего суппорта под уг</w:t>
      </w:r>
      <w:r>
        <w:rPr>
          <w:sz w:val="20"/>
          <w:szCs w:val="20"/>
        </w:rPr>
        <w:softHyphen/>
        <w:t>лом к линии центров станка (Sн). Обтачивают конические поверх</w:t>
      </w:r>
      <w:r>
        <w:rPr>
          <w:sz w:val="20"/>
          <w:szCs w:val="20"/>
        </w:rPr>
        <w:softHyphen/>
        <w:t>ности, длина образующей которых не превышает величины хода каретки верхнего суппорта. Угол конуса обтачиваемой поверхности любой.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noProof/>
          <w:sz w:val="20"/>
          <w:szCs w:val="20"/>
        </w:rPr>
        <w:t>3.</w:t>
      </w:r>
      <w:r>
        <w:rPr>
          <w:sz w:val="20"/>
          <w:szCs w:val="20"/>
        </w:rPr>
        <w:t xml:space="preserve"> Смещением корпуса задней бабки в поперечном направления (рис. 19, в). При обтачивании конических поверхностей этим спо</w:t>
      </w:r>
      <w:r>
        <w:rPr>
          <w:sz w:val="20"/>
          <w:szCs w:val="20"/>
        </w:rPr>
        <w:softHyphen/>
        <w:t>собом корпус задней бабки смещают относительно ее основания в на</w:t>
      </w:r>
      <w:r>
        <w:rPr>
          <w:sz w:val="20"/>
          <w:szCs w:val="20"/>
        </w:rPr>
        <w:softHyphen/>
        <w:t>правлении, перпендикулярном к линии центров станка. Обрабаты</w:t>
      </w:r>
      <w:r>
        <w:rPr>
          <w:sz w:val="20"/>
          <w:szCs w:val="20"/>
        </w:rPr>
        <w:softHyphen/>
        <w:t>ваемую заготовку устанавливают на шариковые центры. При этом ось вращения заготовки располагается под углом к линии центров станка, а образующая конической поверхности — параллельно ли</w:t>
      </w:r>
      <w:r>
        <w:rPr>
          <w:sz w:val="20"/>
          <w:szCs w:val="20"/>
        </w:rPr>
        <w:softHyphen/>
        <w:t>нии центров станка. Обтачивают с продольной подачей резца длин</w:t>
      </w:r>
      <w:r>
        <w:rPr>
          <w:sz w:val="20"/>
          <w:szCs w:val="20"/>
        </w:rPr>
        <w:softHyphen/>
        <w:t>ные конические поверхности с небольшим углом конуса при вершине (2а &lt; 8°).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noProof/>
          <w:sz w:val="20"/>
          <w:szCs w:val="20"/>
        </w:rPr>
        <w:t>4.</w:t>
      </w:r>
      <w:r>
        <w:rPr>
          <w:sz w:val="20"/>
          <w:szCs w:val="20"/>
        </w:rPr>
        <w:t xml:space="preserve"> С помощью конусной линейки (рис. 19, </w:t>
      </w:r>
      <w:r>
        <w:rPr>
          <w:i/>
          <w:iCs/>
          <w:sz w:val="20"/>
          <w:szCs w:val="20"/>
        </w:rPr>
        <w:t>г</w:t>
      </w:r>
      <w:r>
        <w:rPr>
          <w:sz w:val="20"/>
          <w:szCs w:val="20"/>
        </w:rPr>
        <w:t>)</w:t>
      </w:r>
      <w:r>
        <w:rPr>
          <w:i/>
          <w:iCs/>
          <w:sz w:val="20"/>
          <w:szCs w:val="20"/>
        </w:rPr>
        <w:t>.</w:t>
      </w:r>
      <w:r>
        <w:rPr>
          <w:sz w:val="20"/>
          <w:szCs w:val="20"/>
        </w:rPr>
        <w:t xml:space="preserve"> Корпус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конусной линейки закрепляют на кронштейнах на станине станка. На корпусе 3 имеется призматическая направляющая линейка </w:t>
      </w:r>
      <w:r>
        <w:rPr>
          <w:i/>
          <w:iCs/>
          <w:sz w:val="20"/>
          <w:szCs w:val="20"/>
        </w:rPr>
        <w:t>2,</w:t>
      </w:r>
      <w:r>
        <w:rPr>
          <w:sz w:val="20"/>
          <w:szCs w:val="20"/>
        </w:rPr>
        <w:t xml:space="preserve"> которую по шкале устанавливают под углом к линии центров станка. По направ</w:t>
      </w:r>
      <w:r>
        <w:rPr>
          <w:sz w:val="20"/>
          <w:szCs w:val="20"/>
        </w:rPr>
        <w:softHyphen/>
        <w:t xml:space="preserve">ляющей перемещается ползун 1, связанный через рычаг с кареткой поперечного суппорта </w:t>
      </w:r>
      <w:r>
        <w:rPr>
          <w:i/>
          <w:iCs/>
          <w:sz w:val="20"/>
          <w:szCs w:val="20"/>
        </w:rPr>
        <w:t>4.</w:t>
      </w:r>
      <w:r>
        <w:rPr>
          <w:sz w:val="20"/>
          <w:szCs w:val="20"/>
        </w:rPr>
        <w:t xml:space="preserve"> Гайку ходового винта поперечной подачи отсоединяют от каретки суппорта. Коническую поверхность обтачи</w:t>
      </w:r>
      <w:r>
        <w:rPr>
          <w:sz w:val="20"/>
          <w:szCs w:val="20"/>
        </w:rPr>
        <w:softHyphen/>
        <w:t>вают с продольной подачей. Скорость продольной подачи складывается со скоростью поперечной подачи, получаемой кареткой по</w:t>
      </w:r>
      <w:r>
        <w:rPr>
          <w:sz w:val="20"/>
          <w:szCs w:val="20"/>
        </w:rPr>
        <w:softHyphen/>
        <w:t>перечного суппорта от ползуна, скользящего по направляющей линейке. Сложение двух движений обеспечивает перемещение резца под углом к линии центров станка. Обтачивают длинные конические поверхности с углом при вершине конуса до 30—40°.</w:t>
      </w: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pStyle w:val="a3"/>
        <w:spacing w:before="0"/>
      </w:pPr>
      <w:r>
        <w:t>IV. ОБРАБОТКА ЗАГОТОВОК НА ФРЕЗЕРНЫХ СТАНКАХ</w:t>
      </w:r>
    </w:p>
    <w:p w:rsidR="00B540AE" w:rsidRDefault="00B540AE">
      <w:pPr>
        <w:autoSpaceDE w:val="0"/>
        <w:autoSpaceDN w:val="0"/>
        <w:adjustRightInd w:val="0"/>
        <w:spacing w:line="280" w:lineRule="auto"/>
        <w:ind w:left="1000" w:hanging="1000"/>
        <w:rPr>
          <w:b/>
          <w:bCs/>
          <w:sz w:val="28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140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noProof/>
          <w:sz w:val="28"/>
          <w:szCs w:val="16"/>
        </w:rPr>
        <w:t>1.</w:t>
      </w:r>
      <w:r>
        <w:rPr>
          <w:b/>
          <w:bCs/>
          <w:i/>
          <w:iCs/>
          <w:sz w:val="28"/>
          <w:szCs w:val="16"/>
        </w:rPr>
        <w:t xml:space="preserve"> ХАРАКТЕРИСТИКА МЕТОДА ФРЕЗЕРОВАНИЯ</w:t>
      </w:r>
    </w:p>
    <w:p w:rsidR="00B540AE" w:rsidRDefault="00B540AE">
      <w:pPr>
        <w:autoSpaceDE w:val="0"/>
        <w:autoSpaceDN w:val="0"/>
        <w:adjustRightInd w:val="0"/>
        <w:spacing w:before="140"/>
        <w:jc w:val="center"/>
        <w:rPr>
          <w:b/>
          <w:bCs/>
          <w:i/>
          <w:iCs/>
          <w:sz w:val="28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120"/>
        <w:ind w:firstLine="1020"/>
        <w:rPr>
          <w:sz w:val="20"/>
          <w:szCs w:val="20"/>
        </w:rPr>
      </w:pPr>
      <w:r>
        <w:rPr>
          <w:sz w:val="20"/>
          <w:szCs w:val="20"/>
        </w:rPr>
        <w:t>Фрезерование — один из высокопроизводительных и рас</w:t>
      </w:r>
      <w:r>
        <w:rPr>
          <w:sz w:val="20"/>
          <w:szCs w:val="20"/>
        </w:rPr>
        <w:softHyphen/>
        <w:t>пространенных методов обработки поверхностей заготовок многолез</w:t>
      </w:r>
      <w:r>
        <w:rPr>
          <w:sz w:val="20"/>
          <w:szCs w:val="20"/>
        </w:rPr>
        <w:softHyphen/>
        <w:t>вийным режущим инструментом — фрезой.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Технологический метод формообразования поверхностей фрезе</w:t>
      </w:r>
      <w:r>
        <w:rPr>
          <w:sz w:val="20"/>
          <w:szCs w:val="20"/>
        </w:rPr>
        <w:softHyphen/>
        <w:t>рованием характеризуется главным вращательным движением ин</w:t>
      </w:r>
      <w:r>
        <w:rPr>
          <w:sz w:val="20"/>
          <w:szCs w:val="20"/>
        </w:rPr>
        <w:softHyphen/>
        <w:t>струмента и обычно поступательным движением подачи. Подачей может быть и вращательное движение заготовки вокруг оси вращаю</w:t>
      </w:r>
      <w:r>
        <w:rPr>
          <w:sz w:val="20"/>
          <w:szCs w:val="20"/>
        </w:rPr>
        <w:softHyphen/>
        <w:t>щегося стола или барабана (карусельно-фрезерные и барабанно-фрезерные станки).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На фрезерных станках обрабатывают горизонтальные, верти</w:t>
      </w:r>
      <w:r>
        <w:rPr>
          <w:sz w:val="20"/>
          <w:szCs w:val="20"/>
        </w:rPr>
        <w:softHyphen/>
        <w:t>кальные и наклонные плоскости, фасонные поверхности, уступы и пазы различного профиля. Особенность процесса фрезерования — прерывистость резания каждым зубом фрезы. Зуб фрезы находится в контакте с заготовкой и выполняет работу резания только на неко</w:t>
      </w:r>
      <w:r>
        <w:rPr>
          <w:sz w:val="20"/>
          <w:szCs w:val="20"/>
        </w:rPr>
        <w:softHyphen/>
        <w:t>торой части оборота, а затем продолжает движение, не касаясь заго</w:t>
      </w:r>
      <w:r>
        <w:rPr>
          <w:sz w:val="20"/>
          <w:szCs w:val="20"/>
        </w:rPr>
        <w:softHyphen/>
        <w:t>товки, до следующего врезания.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ind w:firstLine="320"/>
        <w:jc w:val="center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spacing w:before="100"/>
        <w:jc w:val="center"/>
        <w:rPr>
          <w:b/>
          <w:bCs/>
          <w:i/>
          <w:iCs/>
          <w:sz w:val="20"/>
          <w:szCs w:val="18"/>
        </w:rPr>
      </w:pPr>
      <w:r>
        <w:rPr>
          <w:b/>
          <w:bCs/>
          <w:i/>
          <w:iCs/>
          <w:sz w:val="20"/>
          <w:szCs w:val="18"/>
        </w:rPr>
        <w:t>Рис. 20. Схемы фрезерования цилиндрической (а) и торцовой (б) фрезами, против подачи (в) и по подаче (а):</w:t>
      </w: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16"/>
        </w:rPr>
      </w:pPr>
      <w:r>
        <w:rPr>
          <w:b/>
          <w:bCs/>
          <w:i/>
          <w:iCs/>
          <w:noProof/>
          <w:sz w:val="20"/>
          <w:szCs w:val="16"/>
        </w:rPr>
        <w:t>1 —</w:t>
      </w:r>
      <w:r>
        <w:rPr>
          <w:b/>
          <w:bCs/>
          <w:i/>
          <w:iCs/>
          <w:sz w:val="20"/>
          <w:szCs w:val="16"/>
        </w:rPr>
        <w:t xml:space="preserve"> заготовка; 2 — фреза</w:t>
      </w:r>
    </w:p>
    <w:p w:rsidR="00B540AE" w:rsidRDefault="00B540AE">
      <w:pPr>
        <w:autoSpaceDE w:val="0"/>
        <w:autoSpaceDN w:val="0"/>
        <w:adjustRightInd w:val="0"/>
        <w:spacing w:before="200"/>
        <w:ind w:firstLine="300"/>
        <w:rPr>
          <w:sz w:val="20"/>
          <w:szCs w:val="20"/>
        </w:rPr>
      </w:pPr>
      <w:r>
        <w:rPr>
          <w:sz w:val="20"/>
          <w:szCs w:val="20"/>
        </w:rPr>
        <w:t>На рис. 20  показаны схемы фрезерования плоскости цилиндри</w:t>
      </w:r>
      <w:r>
        <w:rPr>
          <w:sz w:val="20"/>
          <w:szCs w:val="20"/>
        </w:rPr>
        <w:softHyphen/>
        <w:t>ческой (</w:t>
      </w:r>
      <w:r>
        <w:rPr>
          <w:i/>
          <w:iCs/>
          <w:sz w:val="20"/>
          <w:szCs w:val="20"/>
        </w:rPr>
        <w:t>а</w:t>
      </w:r>
      <w:r>
        <w:rPr>
          <w:sz w:val="20"/>
          <w:szCs w:val="20"/>
        </w:rPr>
        <w:t xml:space="preserve">) и торцовой </w:t>
      </w:r>
      <w:r>
        <w:rPr>
          <w:i/>
          <w:iCs/>
          <w:sz w:val="20"/>
          <w:szCs w:val="20"/>
        </w:rPr>
        <w:t>(б)</w:t>
      </w:r>
      <w:r>
        <w:rPr>
          <w:sz w:val="20"/>
          <w:szCs w:val="20"/>
        </w:rPr>
        <w:t xml:space="preserve"> фрезами. При цилиндрическом фрезерова</w:t>
      </w:r>
      <w:r>
        <w:rPr>
          <w:sz w:val="20"/>
          <w:szCs w:val="20"/>
        </w:rPr>
        <w:softHyphen/>
        <w:t>нии плоскостей работу выполняют зубья, расположенные на цилин</w:t>
      </w:r>
      <w:r>
        <w:rPr>
          <w:sz w:val="20"/>
          <w:szCs w:val="20"/>
        </w:rPr>
        <w:softHyphen/>
        <w:t>дрической поверхности фрезы. При торцовом фрезеровании плоско</w:t>
      </w:r>
      <w:r>
        <w:rPr>
          <w:sz w:val="20"/>
          <w:szCs w:val="20"/>
        </w:rPr>
        <w:softHyphen/>
        <w:t>стей в работе участвуют зубья, расположенные на цилиндрической и торцовой поверхностях фрезы.</w:t>
      </w:r>
    </w:p>
    <w:p w:rsidR="00B540AE" w:rsidRDefault="00B540AE">
      <w:pPr>
        <w:autoSpaceDE w:val="0"/>
        <w:autoSpaceDN w:val="0"/>
        <w:adjustRightInd w:val="0"/>
        <w:ind w:firstLine="300"/>
        <w:rPr>
          <w:i/>
          <w:iCs/>
          <w:sz w:val="20"/>
          <w:szCs w:val="20"/>
        </w:rPr>
      </w:pPr>
      <w:r>
        <w:rPr>
          <w:sz w:val="20"/>
          <w:szCs w:val="20"/>
        </w:rPr>
        <w:t>Цилиндрическое и торцовое фрезерование в зависимости от на</w:t>
      </w:r>
      <w:r>
        <w:rPr>
          <w:sz w:val="20"/>
          <w:szCs w:val="20"/>
        </w:rPr>
        <w:softHyphen/>
        <w:t>правления вращения фрезы и направления подачи заготовки можно осуществлять двумя способами: 1) против подачи (встречное фрезе</w:t>
      </w:r>
      <w:r>
        <w:rPr>
          <w:sz w:val="20"/>
          <w:szCs w:val="20"/>
        </w:rPr>
        <w:softHyphen/>
        <w:t xml:space="preserve">рование), когда направление подачи противоположно направлению вращения фрезы (рис. 20, </w:t>
      </w:r>
      <w:r>
        <w:rPr>
          <w:i/>
          <w:iCs/>
          <w:sz w:val="20"/>
          <w:szCs w:val="20"/>
        </w:rPr>
        <w:t>в);</w:t>
      </w:r>
      <w:r>
        <w:rPr>
          <w:sz w:val="20"/>
          <w:szCs w:val="20"/>
        </w:rPr>
        <w:t xml:space="preserve"> 2) по подаче (попутное фрезеро</w:t>
      </w:r>
      <w:r>
        <w:rPr>
          <w:sz w:val="20"/>
          <w:szCs w:val="20"/>
        </w:rPr>
        <w:softHyphen/>
        <w:t xml:space="preserve">вание), когда направления подачи и вращения фрезы совпадают (рис. 20, </w:t>
      </w:r>
      <w:r>
        <w:rPr>
          <w:i/>
          <w:iCs/>
          <w:sz w:val="20"/>
          <w:szCs w:val="20"/>
        </w:rPr>
        <w:t>г).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При фрезеровании против подачи нагрузка на зуб фрезы возрас</w:t>
      </w:r>
      <w:r>
        <w:rPr>
          <w:sz w:val="20"/>
          <w:szCs w:val="20"/>
        </w:rPr>
        <w:softHyphen/>
        <w:t>тает от нуля до максимума, при этом сила, действующая на заго</w:t>
      </w:r>
      <w:r>
        <w:rPr>
          <w:sz w:val="20"/>
          <w:szCs w:val="20"/>
        </w:rPr>
        <w:softHyphen/>
        <w:t>товку, стремится оторвать ее от стола, что приводит к вибрациям и увеличению шероховатости обработанной поверхности. Преимуще</w:t>
      </w:r>
      <w:r>
        <w:rPr>
          <w:sz w:val="20"/>
          <w:szCs w:val="20"/>
        </w:rPr>
        <w:softHyphen/>
        <w:t xml:space="preserve">ством фрезерования против подачи является работа зубьев фрезы «из-под корки», т. е. фреза подходит к твердому поверхностному слою снизу и отрывает стружку при подходе к точке </w:t>
      </w:r>
      <w:r>
        <w:rPr>
          <w:i/>
          <w:iCs/>
          <w:sz w:val="20"/>
          <w:szCs w:val="20"/>
        </w:rPr>
        <w:t>В.</w:t>
      </w:r>
      <w:r>
        <w:rPr>
          <w:sz w:val="20"/>
          <w:szCs w:val="20"/>
        </w:rPr>
        <w:t xml:space="preserve"> Недостатком яв</w:t>
      </w:r>
      <w:r>
        <w:rPr>
          <w:sz w:val="20"/>
          <w:szCs w:val="20"/>
        </w:rPr>
        <w:softHyphen/>
        <w:t>ляется наличие начального скольжения зуба по наклепанной по</w:t>
      </w:r>
      <w:r>
        <w:rPr>
          <w:sz w:val="20"/>
          <w:szCs w:val="20"/>
        </w:rPr>
        <w:softHyphen/>
        <w:t>верхности, образованной предыдущим зубом, что вызывает повы</w:t>
      </w:r>
      <w:r>
        <w:rPr>
          <w:sz w:val="20"/>
          <w:szCs w:val="20"/>
        </w:rPr>
        <w:softHyphen/>
        <w:t>шенный износ фрезы.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При фрезеровании по подаче зуб фрезы сразу начинает срезать  слой максимальной толщины и подвергается максимальной нагрузке. Это исключает начальное проскальзывание зуба, уменьшает износ</w:t>
      </w:r>
    </w:p>
    <w:p w:rsidR="00B540AE" w:rsidRDefault="00B540AE">
      <w:pPr>
        <w:pStyle w:val="20"/>
      </w:pPr>
      <w:r>
        <w:t>фрезы и шероховатость обработанной поверхности. Сила, действующая на заготовку, прижимает ее к столу станка, что уменьшает ви</w:t>
      </w:r>
      <w:r>
        <w:softHyphen/>
        <w:t xml:space="preserve">брации.  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16"/>
        </w:rPr>
      </w:pPr>
      <w:r>
        <w:rPr>
          <w:b/>
          <w:bCs/>
          <w:i/>
          <w:iCs/>
          <w:noProof/>
          <w:sz w:val="28"/>
          <w:szCs w:val="16"/>
        </w:rPr>
        <w:t>2.</w:t>
      </w:r>
      <w:r>
        <w:rPr>
          <w:b/>
          <w:bCs/>
          <w:i/>
          <w:iCs/>
          <w:sz w:val="28"/>
          <w:szCs w:val="16"/>
        </w:rPr>
        <w:t xml:space="preserve"> ТИПЫ ФРЕЗ</w:t>
      </w:r>
    </w:p>
    <w:p w:rsidR="00B540AE" w:rsidRDefault="00B540AE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120"/>
        <w:ind w:firstLine="1020"/>
        <w:rPr>
          <w:i/>
          <w:iCs/>
          <w:sz w:val="20"/>
          <w:szCs w:val="20"/>
        </w:rPr>
      </w:pPr>
      <w:r>
        <w:rPr>
          <w:sz w:val="20"/>
          <w:szCs w:val="20"/>
        </w:rPr>
        <w:t>В зависимости от назначения и вида обрабатываемых по</w:t>
      </w:r>
      <w:r>
        <w:rPr>
          <w:sz w:val="20"/>
          <w:szCs w:val="20"/>
        </w:rPr>
        <w:softHyphen/>
        <w:t xml:space="preserve">верхностей различают следующие типы фрез:  цилиндрические (рис. 21, а), торцовые (рис. 21, </w:t>
      </w:r>
      <w:r>
        <w:rPr>
          <w:i/>
          <w:iCs/>
          <w:sz w:val="20"/>
          <w:szCs w:val="20"/>
        </w:rPr>
        <w:t>б,</w:t>
      </w:r>
      <w:r>
        <w:rPr>
          <w:sz w:val="20"/>
          <w:szCs w:val="20"/>
        </w:rPr>
        <w:t xml:space="preserve"> з), дисковые (рис. 21, е), кон</w:t>
      </w:r>
      <w:r>
        <w:rPr>
          <w:sz w:val="20"/>
          <w:szCs w:val="20"/>
        </w:rPr>
        <w:softHyphen/>
        <w:t xml:space="preserve">цевые (рис. 21, г), угловые (рис. 21, </w:t>
      </w:r>
      <w:r>
        <w:rPr>
          <w:i/>
          <w:iCs/>
          <w:sz w:val="20"/>
          <w:szCs w:val="20"/>
        </w:rPr>
        <w:t>д),</w:t>
      </w:r>
      <w:r>
        <w:rPr>
          <w:sz w:val="20"/>
          <w:szCs w:val="20"/>
        </w:rPr>
        <w:t xml:space="preserve"> шпоночные (рис. 21, </w:t>
      </w:r>
      <w:r>
        <w:rPr>
          <w:i/>
          <w:iCs/>
          <w:sz w:val="20"/>
          <w:szCs w:val="20"/>
        </w:rPr>
        <w:t xml:space="preserve">е), </w:t>
      </w:r>
      <w:r>
        <w:rPr>
          <w:sz w:val="20"/>
          <w:szCs w:val="20"/>
        </w:rPr>
        <w:t xml:space="preserve">фасонные (рис. 21, </w:t>
      </w:r>
      <w:r>
        <w:rPr>
          <w:i/>
          <w:iCs/>
          <w:sz w:val="20"/>
          <w:szCs w:val="20"/>
        </w:rPr>
        <w:t>ж).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 xml:space="preserve">Фрезы изготовляют цельными (рис. 21, </w:t>
      </w:r>
      <w:r>
        <w:rPr>
          <w:i/>
          <w:iCs/>
          <w:sz w:val="20"/>
          <w:szCs w:val="20"/>
        </w:rPr>
        <w:t>б—ж)</w:t>
      </w:r>
      <w:r>
        <w:rPr>
          <w:sz w:val="20"/>
          <w:szCs w:val="20"/>
        </w:rPr>
        <w:t xml:space="preserve"> или сборными (рис. 21, а, з). Режущие кромки могут быть прямыми (рис. 21, </w:t>
      </w:r>
      <w:r>
        <w:rPr>
          <w:i/>
          <w:iCs/>
          <w:sz w:val="20"/>
          <w:szCs w:val="20"/>
        </w:rPr>
        <w:t xml:space="preserve">д) </w:t>
      </w:r>
      <w:r>
        <w:rPr>
          <w:sz w:val="20"/>
          <w:szCs w:val="20"/>
        </w:rPr>
        <w:t xml:space="preserve">или винтовыми (рис. 21, в). Фрезы имеют остроконечную (рис. 21, </w:t>
      </w:r>
      <w:r>
        <w:rPr>
          <w:i/>
          <w:iCs/>
          <w:sz w:val="20"/>
          <w:szCs w:val="20"/>
        </w:rPr>
        <w:t>и)</w:t>
      </w:r>
      <w:r>
        <w:rPr>
          <w:sz w:val="20"/>
          <w:szCs w:val="20"/>
        </w:rPr>
        <w:t xml:space="preserve"> или затылованную (рис. 21, </w:t>
      </w:r>
      <w:r>
        <w:rPr>
          <w:i/>
          <w:iCs/>
          <w:sz w:val="20"/>
          <w:szCs w:val="20"/>
        </w:rPr>
        <w:t>к)</w:t>
      </w:r>
      <w:r>
        <w:rPr>
          <w:sz w:val="20"/>
          <w:szCs w:val="20"/>
        </w:rPr>
        <w:t xml:space="preserve"> форму зуба. У фрез с остроконечными зубьями передняя и задняя поверхности плоские. У фрез с затылованными зубьями передняя поверхность плоская, а задняя выполнена по спирали Архимеда; при переточке по перед</w:t>
      </w:r>
      <w:r>
        <w:rPr>
          <w:sz w:val="20"/>
          <w:szCs w:val="20"/>
        </w:rPr>
        <w:softHyphen/>
        <w:t>ней поверхности профиль зуба фрезы сохраняется.</w:t>
      </w:r>
    </w:p>
    <w:p w:rsidR="00B540AE" w:rsidRDefault="00B540AE">
      <w:pPr>
        <w:autoSpaceDE w:val="0"/>
        <w:autoSpaceDN w:val="0"/>
        <w:adjustRightInd w:val="0"/>
        <w:ind w:firstLine="300"/>
        <w:rPr>
          <w:sz w:val="20"/>
          <w:szCs w:val="20"/>
        </w:rPr>
      </w:pPr>
      <w:r>
        <w:rPr>
          <w:sz w:val="20"/>
          <w:szCs w:val="20"/>
        </w:rPr>
        <w:t>Цельные фрезы изготовляют из инструментальных сталей. У сборных фрез зубья (ножи) выполняют из быстрорежущих сталей или оснащают пластинками из твердых сплавов и закрепляют в кор</w:t>
      </w:r>
      <w:r>
        <w:rPr>
          <w:sz w:val="20"/>
          <w:szCs w:val="20"/>
        </w:rPr>
        <w:softHyphen/>
        <w:t>пусе фрезы пайкой или механически.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20"/>
        </w:rPr>
      </w:pPr>
    </w:p>
    <w:p w:rsidR="00B540AE" w:rsidRDefault="00B540AE">
      <w:pPr>
        <w:autoSpaceDE w:val="0"/>
        <w:autoSpaceDN w:val="0"/>
        <w:adjustRightInd w:val="0"/>
        <w:spacing w:before="40"/>
        <w:jc w:val="center"/>
        <w:rPr>
          <w:b/>
          <w:bCs/>
          <w:i/>
          <w:iCs/>
          <w:sz w:val="20"/>
          <w:szCs w:val="18"/>
        </w:rPr>
      </w:pPr>
      <w:r>
        <w:rPr>
          <w:b/>
          <w:bCs/>
          <w:i/>
          <w:iCs/>
          <w:sz w:val="20"/>
          <w:szCs w:val="18"/>
        </w:rPr>
        <w:t>Рис. 21. Типы фрез</w:t>
      </w:r>
    </w:p>
    <w:p w:rsidR="00B540AE" w:rsidRDefault="00B540AE">
      <w:pPr>
        <w:autoSpaceDE w:val="0"/>
        <w:autoSpaceDN w:val="0"/>
        <w:adjustRightInd w:val="0"/>
        <w:spacing w:before="40"/>
        <w:jc w:val="center"/>
        <w:rPr>
          <w:b/>
          <w:bCs/>
          <w:i/>
          <w:iCs/>
          <w:sz w:val="20"/>
          <w:szCs w:val="18"/>
        </w:rPr>
      </w:pP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Вертикально-фрезерные станки</w:t>
      </w:r>
      <w:r>
        <w:rPr>
          <w:sz w:val="20"/>
          <w:szCs w:val="20"/>
        </w:rPr>
        <w:t xml:space="preserve"> (рис. 23). Основные узлы станка:</w:t>
      </w:r>
    </w:p>
    <w:p w:rsidR="00B540AE" w:rsidRDefault="00B540A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станина 1, поворотная шпиндельная головка </w:t>
      </w:r>
      <w:r>
        <w:rPr>
          <w:i/>
          <w:iCs/>
          <w:sz w:val="20"/>
          <w:szCs w:val="20"/>
        </w:rPr>
        <w:t>3</w:t>
      </w:r>
      <w:r>
        <w:rPr>
          <w:sz w:val="20"/>
          <w:szCs w:val="20"/>
        </w:rPr>
        <w:t xml:space="preserve"> со шпинделем </w:t>
      </w:r>
      <w:r>
        <w:rPr>
          <w:i/>
          <w:iCs/>
          <w:sz w:val="20"/>
          <w:szCs w:val="20"/>
        </w:rPr>
        <w:t xml:space="preserve">4, </w:t>
      </w:r>
      <w:r>
        <w:rPr>
          <w:sz w:val="20"/>
          <w:szCs w:val="20"/>
        </w:rPr>
        <w:t xml:space="preserve">стол </w:t>
      </w:r>
      <w:r>
        <w:rPr>
          <w:i/>
          <w:iCs/>
          <w:sz w:val="20"/>
          <w:szCs w:val="20"/>
        </w:rPr>
        <w:t>5,</w:t>
      </w:r>
      <w:r>
        <w:rPr>
          <w:sz w:val="20"/>
          <w:szCs w:val="20"/>
        </w:rPr>
        <w:t xml:space="preserve"> салазки </w:t>
      </w:r>
      <w:r>
        <w:rPr>
          <w:i/>
          <w:iCs/>
          <w:sz w:val="20"/>
          <w:szCs w:val="20"/>
        </w:rPr>
        <w:t>6,</w:t>
      </w:r>
      <w:r>
        <w:rPr>
          <w:sz w:val="20"/>
          <w:szCs w:val="20"/>
        </w:rPr>
        <w:t xml:space="preserve"> консоль 7, коробка скоростей </w:t>
      </w:r>
      <w:r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 и коробка подач </w:t>
      </w:r>
      <w:r>
        <w:rPr>
          <w:i/>
          <w:iCs/>
          <w:sz w:val="20"/>
          <w:szCs w:val="20"/>
        </w:rPr>
        <w:t xml:space="preserve">8. </w:t>
      </w:r>
      <w:r>
        <w:rPr>
          <w:sz w:val="20"/>
          <w:szCs w:val="20"/>
        </w:rPr>
        <w:t>Главным является вращательное движение шпинделя. Заготовка, установленная на столе, может получать подачу в трех направле</w:t>
      </w:r>
      <w:r>
        <w:rPr>
          <w:sz w:val="20"/>
          <w:szCs w:val="20"/>
        </w:rPr>
        <w:softHyphen/>
        <w:t>ниях: продольном, поперечном и вертикальном.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sz w:val="20"/>
          <w:szCs w:val="20"/>
        </w:rPr>
        <w:t>На рис. 24 показаны схемы фрезерования поверхностей на гори</w:t>
      </w:r>
      <w:r>
        <w:rPr>
          <w:sz w:val="20"/>
          <w:szCs w:val="20"/>
        </w:rPr>
        <w:softHyphen/>
        <w:t>зонтально- и вертикально-фрезерных станках. Движения, участву</w:t>
      </w:r>
      <w:r>
        <w:rPr>
          <w:sz w:val="20"/>
          <w:szCs w:val="20"/>
        </w:rPr>
        <w:softHyphen/>
        <w:t>ющие в формообразовании поверхностей в процессе резания, на схе</w:t>
      </w:r>
      <w:r>
        <w:rPr>
          <w:sz w:val="20"/>
          <w:szCs w:val="20"/>
        </w:rPr>
        <w:softHyphen/>
        <w:t>мах указаны стрелками.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i/>
          <w:iCs/>
          <w:sz w:val="20"/>
          <w:szCs w:val="20"/>
        </w:rPr>
        <w:t>Горизонтальные плоскости</w:t>
      </w:r>
      <w:r>
        <w:rPr>
          <w:sz w:val="20"/>
          <w:szCs w:val="20"/>
        </w:rPr>
        <w:t xml:space="preserve"> фрезеруют на горизонтально-фрезер</w:t>
      </w:r>
      <w:r>
        <w:rPr>
          <w:sz w:val="20"/>
          <w:szCs w:val="20"/>
        </w:rPr>
        <w:softHyphen/>
        <w:t xml:space="preserve">ных станках цилиндрическими фрезами (рис. 24, </w:t>
      </w:r>
      <w:r>
        <w:rPr>
          <w:i/>
          <w:iCs/>
          <w:sz w:val="20"/>
          <w:szCs w:val="20"/>
        </w:rPr>
        <w:t>а)</w:t>
      </w:r>
      <w:r>
        <w:rPr>
          <w:sz w:val="20"/>
          <w:szCs w:val="20"/>
        </w:rPr>
        <w:t xml:space="preserve"> и на вертикально-фрезерных станках торцовыми фрезами (рис. 24, б).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                                </w:t>
      </w:r>
    </w:p>
    <w:p w:rsidR="00B540AE" w:rsidRDefault="00B540AE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16"/>
        </w:rPr>
        <w:t>Рис. 22. Горизонтально-фрезерный станок                   Рис. 23. Вертикально-фрезер</w:t>
      </w:r>
      <w:r>
        <w:rPr>
          <w:b/>
          <w:bCs/>
          <w:i/>
          <w:iCs/>
          <w:sz w:val="20"/>
          <w:szCs w:val="16"/>
        </w:rPr>
        <w:softHyphen/>
        <w:t>ный станок</w:t>
      </w:r>
    </w:p>
    <w:p w:rsidR="00B540AE" w:rsidRDefault="00B540A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540AE" w:rsidRDefault="00B540AE">
      <w:pPr>
        <w:autoSpaceDE w:val="0"/>
        <w:autoSpaceDN w:val="0"/>
        <w:adjustRightInd w:val="0"/>
        <w:rPr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rPr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540AE" w:rsidRDefault="00B540AE">
      <w:pPr>
        <w:autoSpaceDE w:val="0"/>
        <w:autoSpaceDN w:val="0"/>
        <w:adjustRightInd w:val="0"/>
        <w:spacing w:before="120"/>
        <w:jc w:val="center"/>
        <w:rPr>
          <w:b/>
          <w:bCs/>
          <w:i/>
          <w:iCs/>
          <w:sz w:val="20"/>
          <w:szCs w:val="18"/>
        </w:rPr>
      </w:pPr>
      <w:r>
        <w:rPr>
          <w:b/>
          <w:bCs/>
          <w:i/>
          <w:iCs/>
          <w:sz w:val="20"/>
          <w:szCs w:val="18"/>
        </w:rPr>
        <w:t>Рис. 24. Схемы обработки заготовок на горизонтально- и вертикально-фрезер</w:t>
      </w:r>
      <w:r>
        <w:rPr>
          <w:b/>
          <w:bCs/>
          <w:i/>
          <w:iCs/>
          <w:sz w:val="20"/>
          <w:szCs w:val="18"/>
        </w:rPr>
        <w:softHyphen/>
        <w:t>ных станках</w:t>
      </w:r>
    </w:p>
    <w:p w:rsidR="00B540AE" w:rsidRDefault="00B540AE">
      <w:pPr>
        <w:autoSpaceDE w:val="0"/>
        <w:autoSpaceDN w:val="0"/>
        <w:adjustRightInd w:val="0"/>
        <w:spacing w:before="400"/>
        <w:rPr>
          <w:sz w:val="20"/>
          <w:szCs w:val="20"/>
        </w:rPr>
      </w:pPr>
      <w:r>
        <w:rPr>
          <w:sz w:val="20"/>
          <w:szCs w:val="20"/>
        </w:rPr>
        <w:t>Цилиндри</w:t>
      </w:r>
      <w:r>
        <w:rPr>
          <w:sz w:val="20"/>
          <w:szCs w:val="20"/>
        </w:rPr>
        <w:softHyphen/>
        <w:t>ческими фрезами целесообразно обрабатывать горизонтальные пло</w:t>
      </w:r>
      <w:r>
        <w:rPr>
          <w:sz w:val="20"/>
          <w:szCs w:val="20"/>
        </w:rPr>
        <w:softHyphen/>
        <w:t>скости шириной до 120 мм. В большинстве случаев плоскости удоб</w:t>
      </w:r>
      <w:r>
        <w:rPr>
          <w:sz w:val="20"/>
          <w:szCs w:val="20"/>
        </w:rPr>
        <w:softHyphen/>
        <w:t>нее обрабатывать торцовыми фрезами вследствие большей жесткости их крепления в шпинделе и более плавной работы, так как число одновременно работающих зубьев торцовой фрезы больше числа зубьев цилиндрической фрезы.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i/>
          <w:iCs/>
          <w:sz w:val="20"/>
          <w:szCs w:val="20"/>
        </w:rPr>
        <w:t>Вертикальные плоскости</w:t>
      </w:r>
      <w:r>
        <w:rPr>
          <w:sz w:val="20"/>
          <w:szCs w:val="20"/>
        </w:rPr>
        <w:t xml:space="preserve"> фрезеруют на горизонтально-фрезерных станках торцовыми фрезами</w:t>
      </w:r>
    </w:p>
    <w:p w:rsidR="00B540AE" w:rsidRDefault="00B540AE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(рис. 24, </w:t>
      </w:r>
      <w:r>
        <w:rPr>
          <w:i/>
          <w:iCs/>
          <w:sz w:val="20"/>
          <w:szCs w:val="20"/>
        </w:rPr>
        <w:t>в)</w:t>
      </w:r>
      <w:r>
        <w:rPr>
          <w:sz w:val="20"/>
          <w:szCs w:val="20"/>
        </w:rPr>
        <w:t xml:space="preserve"> и торцовыми фрезерными головками, а на вертикально-фрезерных станках концевыми фре</w:t>
      </w:r>
      <w:r>
        <w:rPr>
          <w:sz w:val="20"/>
          <w:szCs w:val="20"/>
        </w:rPr>
        <w:softHyphen/>
        <w:t xml:space="preserve">зами (рис. 24, </w:t>
      </w:r>
      <w:r>
        <w:rPr>
          <w:i/>
          <w:iCs/>
          <w:sz w:val="20"/>
          <w:szCs w:val="20"/>
        </w:rPr>
        <w:t>г).</w:t>
      </w:r>
    </w:p>
    <w:p w:rsidR="00B540AE" w:rsidRDefault="00B540AE">
      <w:pPr>
        <w:autoSpaceDE w:val="0"/>
        <w:autoSpaceDN w:val="0"/>
        <w:adjustRightInd w:val="0"/>
        <w:ind w:firstLine="3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Наклонные плоскости и скосы</w:t>
      </w:r>
      <w:r>
        <w:rPr>
          <w:sz w:val="20"/>
          <w:szCs w:val="20"/>
        </w:rPr>
        <w:t xml:space="preserve"> фрезеруют торцовыми (рис. 24, </w:t>
      </w:r>
      <w:r>
        <w:rPr>
          <w:i/>
          <w:iCs/>
          <w:sz w:val="20"/>
          <w:szCs w:val="20"/>
        </w:rPr>
        <w:t xml:space="preserve">д) </w:t>
      </w:r>
      <w:r>
        <w:rPr>
          <w:sz w:val="20"/>
          <w:szCs w:val="20"/>
        </w:rPr>
        <w:t xml:space="preserve">и концевыми фрезами на вертикально-фрезерных станках, у которых фрезерная головка со шпинделем поворачивается в вертикальной плоскости. Скосы фрезеруют на горизонтально-фрезерном станке одноугловой фрезой (рис. 24, </w:t>
      </w:r>
      <w:r>
        <w:rPr>
          <w:i/>
          <w:iCs/>
          <w:sz w:val="20"/>
          <w:szCs w:val="20"/>
        </w:rPr>
        <w:t>е).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i/>
          <w:iCs/>
          <w:sz w:val="20"/>
          <w:szCs w:val="20"/>
        </w:rPr>
        <w:t>Комбинированные   поверхности</w:t>
      </w:r>
      <w:r>
        <w:rPr>
          <w:sz w:val="20"/>
          <w:szCs w:val="20"/>
        </w:rPr>
        <w:t xml:space="preserve">   фрезеруют набором   фрез (рис. 24, </w:t>
      </w:r>
      <w:r>
        <w:rPr>
          <w:i/>
          <w:iCs/>
          <w:sz w:val="20"/>
          <w:szCs w:val="20"/>
        </w:rPr>
        <w:t>ж)</w:t>
      </w:r>
      <w:r>
        <w:rPr>
          <w:sz w:val="20"/>
          <w:szCs w:val="20"/>
        </w:rPr>
        <w:t xml:space="preserve"> на горизонтально-фрезерных станках. Точность взаимо</w:t>
      </w:r>
      <w:r>
        <w:rPr>
          <w:sz w:val="20"/>
          <w:szCs w:val="20"/>
        </w:rPr>
        <w:softHyphen/>
        <w:t>расположения обработанных поверхностей зависит от жесткости крепления фрез по длине оправки. С этой целью применяют допол</w:t>
      </w:r>
      <w:r>
        <w:rPr>
          <w:sz w:val="20"/>
          <w:szCs w:val="20"/>
        </w:rPr>
        <w:softHyphen/>
        <w:t>нительные опоры (подвески), избегают использования несоразмер</w:t>
      </w:r>
      <w:r>
        <w:rPr>
          <w:sz w:val="20"/>
          <w:szCs w:val="20"/>
        </w:rPr>
        <w:softHyphen/>
        <w:t>ных по диаметру фрез (рекомендуемое отношение диаметра фрез не более 1,5).</w:t>
      </w:r>
    </w:p>
    <w:p w:rsidR="00B540AE" w:rsidRDefault="00B540AE">
      <w:pPr>
        <w:autoSpaceDE w:val="0"/>
        <w:autoSpaceDN w:val="0"/>
        <w:adjustRightInd w:val="0"/>
        <w:ind w:firstLine="320"/>
        <w:rPr>
          <w:sz w:val="20"/>
          <w:szCs w:val="20"/>
        </w:rPr>
      </w:pPr>
      <w:r>
        <w:rPr>
          <w:i/>
          <w:iCs/>
          <w:sz w:val="20"/>
          <w:szCs w:val="20"/>
        </w:rPr>
        <w:t>Уступы и прямоугольные пазы</w:t>
      </w:r>
      <w:r>
        <w:rPr>
          <w:sz w:val="20"/>
          <w:szCs w:val="20"/>
        </w:rPr>
        <w:t xml:space="preserve"> фрезеруют концевыми (рис. 24,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b/>
          <w:bCs/>
          <w:sz w:val="20"/>
          <w:szCs w:val="20"/>
        </w:rPr>
        <w:t xml:space="preserve">) </w:t>
      </w:r>
      <w:r>
        <w:rPr>
          <w:sz w:val="20"/>
          <w:szCs w:val="20"/>
        </w:rPr>
        <w:t xml:space="preserve">и дисковыми (рис. 24, </w:t>
      </w:r>
      <w:r>
        <w:rPr>
          <w:i/>
          <w:iCs/>
          <w:sz w:val="20"/>
          <w:szCs w:val="20"/>
        </w:rPr>
        <w:t>и)</w:t>
      </w:r>
      <w:r>
        <w:rPr>
          <w:sz w:val="20"/>
          <w:szCs w:val="20"/>
        </w:rPr>
        <w:t xml:space="preserve"> фрезами на вертикально- и горизонтально-фрезерных станках.</w:t>
      </w:r>
    </w:p>
    <w:p w:rsidR="00B540AE" w:rsidRDefault="00B540AE">
      <w:pPr>
        <w:autoSpaceDE w:val="0"/>
        <w:autoSpaceDN w:val="0"/>
        <w:adjustRightInd w:val="0"/>
        <w:ind w:firstLine="340"/>
        <w:rPr>
          <w:sz w:val="20"/>
          <w:szCs w:val="20"/>
        </w:rPr>
      </w:pPr>
      <w:r>
        <w:rPr>
          <w:sz w:val="20"/>
          <w:szCs w:val="20"/>
        </w:rPr>
        <w:t>Уступы и пазы целесообразнее фрезеровать дисковыми фрезами, так как они имеют большее число зубьев и допускают работу с боль</w:t>
      </w:r>
      <w:r>
        <w:rPr>
          <w:sz w:val="20"/>
          <w:szCs w:val="20"/>
        </w:rPr>
        <w:softHyphen/>
        <w:t>шими скоростями резания.</w:t>
      </w:r>
    </w:p>
    <w:p w:rsidR="00B540AE" w:rsidRDefault="00B540AE">
      <w:pPr>
        <w:autoSpaceDE w:val="0"/>
        <w:autoSpaceDN w:val="0"/>
        <w:adjustRightInd w:val="0"/>
        <w:ind w:firstLine="260"/>
        <w:rPr>
          <w:sz w:val="20"/>
          <w:szCs w:val="20"/>
        </w:rPr>
      </w:pPr>
      <w:r>
        <w:rPr>
          <w:i/>
          <w:iCs/>
          <w:sz w:val="20"/>
          <w:szCs w:val="20"/>
        </w:rPr>
        <w:t>Фасонные пазы</w:t>
      </w:r>
      <w:r>
        <w:rPr>
          <w:sz w:val="20"/>
          <w:szCs w:val="20"/>
        </w:rPr>
        <w:t xml:space="preserve"> фрезеруют фасонной дисковой фрезой (рис. 24,</w:t>
      </w:r>
      <w:r>
        <w:rPr>
          <w:b/>
          <w:b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</w:t>
      </w:r>
      <w:r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угловые пазы—</w:t>
      </w:r>
      <w:r>
        <w:rPr>
          <w:sz w:val="20"/>
          <w:szCs w:val="20"/>
        </w:rPr>
        <w:t xml:space="preserve"> одноугловой и двухугловой (рис. 24, </w:t>
      </w:r>
      <w:r>
        <w:rPr>
          <w:i/>
          <w:iCs/>
          <w:sz w:val="20"/>
          <w:szCs w:val="20"/>
        </w:rPr>
        <w:t>л)</w:t>
      </w:r>
      <w:r>
        <w:rPr>
          <w:sz w:val="20"/>
          <w:szCs w:val="20"/>
        </w:rPr>
        <w:t xml:space="preserve"> фрезами на горизонтально-фрезерных станках.</w:t>
      </w:r>
    </w:p>
    <w:p w:rsidR="00B540AE" w:rsidRDefault="00B540AE">
      <w:pPr>
        <w:autoSpaceDE w:val="0"/>
        <w:autoSpaceDN w:val="0"/>
        <w:adjustRightInd w:val="0"/>
        <w:ind w:firstLine="260"/>
        <w:rPr>
          <w:sz w:val="20"/>
          <w:szCs w:val="20"/>
        </w:rPr>
      </w:pPr>
      <w:r>
        <w:rPr>
          <w:i/>
          <w:iCs/>
          <w:sz w:val="20"/>
          <w:szCs w:val="20"/>
        </w:rPr>
        <w:t>Паз клиновой</w:t>
      </w:r>
      <w:r>
        <w:rPr>
          <w:sz w:val="20"/>
          <w:szCs w:val="20"/>
        </w:rPr>
        <w:t xml:space="preserve"> фрезеруют на вертикально-фрезерном станке за два прохода: прямоугольный паз — концевой фрезой, затем скосы паза — концевой одноугловой фрезой (рис. 24, </w:t>
      </w:r>
      <w:r>
        <w:rPr>
          <w:i/>
          <w:iCs/>
          <w:sz w:val="20"/>
          <w:szCs w:val="20"/>
        </w:rPr>
        <w:t xml:space="preserve">м). Т-образные пазы </w:t>
      </w:r>
      <w:r>
        <w:rPr>
          <w:sz w:val="20"/>
          <w:szCs w:val="20"/>
        </w:rPr>
        <w:t>(рис. 24, н), которые широко применяют в машиностроении как ста</w:t>
      </w:r>
      <w:r>
        <w:rPr>
          <w:sz w:val="20"/>
          <w:szCs w:val="20"/>
        </w:rPr>
        <w:softHyphen/>
        <w:t>ночные пазы, например на столах фрезерных станков, фрезеруют обычно за два прохода: вначале паз прямоугольного профиля конце</w:t>
      </w:r>
      <w:r>
        <w:rPr>
          <w:sz w:val="20"/>
          <w:szCs w:val="20"/>
        </w:rPr>
        <w:softHyphen/>
        <w:t>вой фрезой, затем нижнюю часть паза — фрезой для Т-образных пазов,</w:t>
      </w:r>
    </w:p>
    <w:p w:rsidR="00B540AE" w:rsidRDefault="00B540AE">
      <w:pPr>
        <w:autoSpaceDE w:val="0"/>
        <w:autoSpaceDN w:val="0"/>
        <w:adjustRightInd w:val="0"/>
        <w:ind w:firstLine="260"/>
        <w:rPr>
          <w:sz w:val="20"/>
          <w:szCs w:val="20"/>
        </w:rPr>
      </w:pPr>
      <w:r>
        <w:rPr>
          <w:i/>
          <w:iCs/>
          <w:sz w:val="20"/>
          <w:szCs w:val="20"/>
        </w:rPr>
        <w:t>Шпоночные пазы</w:t>
      </w:r>
      <w:r>
        <w:rPr>
          <w:sz w:val="20"/>
          <w:szCs w:val="20"/>
        </w:rPr>
        <w:t xml:space="preserve"> фрезеруют концевыми или шпоночными (рис. 24, о) фрезами на вертикально-фрезерных станках. Точность получения шпоночного паза — важное условие при фрезеровании, так как от нее зависит характер посадки на шпонку сопрягаемых с валом деталей. Фрезерование шпоночной фрезой обеспечивает получение более точного паза; при переточке по торцовым зубьям диаметр шпоночной фрезы практически не изменяется.</w:t>
      </w:r>
    </w:p>
    <w:p w:rsidR="00B540AE" w:rsidRDefault="00B540AE">
      <w:pPr>
        <w:autoSpaceDE w:val="0"/>
        <w:autoSpaceDN w:val="0"/>
        <w:adjustRightInd w:val="0"/>
        <w:ind w:firstLine="2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Фасонные поверхности</w:t>
      </w:r>
      <w:r>
        <w:rPr>
          <w:sz w:val="20"/>
          <w:szCs w:val="20"/>
        </w:rPr>
        <w:t xml:space="preserve"> незамкнутого контура с криволинейной образующей и прямолинейной направляющей фрезеруют на горизон</w:t>
      </w:r>
      <w:r>
        <w:rPr>
          <w:sz w:val="20"/>
          <w:szCs w:val="20"/>
        </w:rPr>
        <w:softHyphen/>
        <w:t>тально- и вертикально-фрезерных станках фасонными фрезами соот</w:t>
      </w:r>
      <w:r>
        <w:rPr>
          <w:sz w:val="20"/>
          <w:szCs w:val="20"/>
        </w:rPr>
        <w:softHyphen/>
        <w:t xml:space="preserve">ветствующего профиля (рис. 24, </w:t>
      </w:r>
      <w:r>
        <w:rPr>
          <w:i/>
          <w:iCs/>
          <w:sz w:val="20"/>
          <w:szCs w:val="20"/>
        </w:rPr>
        <w:t>п).</w:t>
      </w:r>
    </w:p>
    <w:p w:rsidR="00B540AE" w:rsidRDefault="00B540AE">
      <w:pPr>
        <w:rPr>
          <w:sz w:val="20"/>
          <w:szCs w:val="20"/>
        </w:rPr>
      </w:pPr>
      <w:r>
        <w:rPr>
          <w:sz w:val="20"/>
          <w:szCs w:val="20"/>
        </w:rPr>
        <w:t>Применение фасонных фрез эффективно при обработке узких и длинных фасонных поверхностей. Широкие профили обрабатывают набором фасонных фрез.</w:t>
      </w: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rFonts w:ascii="Arial" w:hAnsi="Arial"/>
        </w:rPr>
      </w:pPr>
    </w:p>
    <w:p w:rsidR="00B540AE" w:rsidRDefault="00B540AE">
      <w:pPr>
        <w:rPr>
          <w:rFonts w:ascii="Arial" w:hAnsi="Arial"/>
        </w:rPr>
      </w:pPr>
    </w:p>
    <w:p w:rsidR="00B540AE" w:rsidRDefault="00B540AE">
      <w:pPr>
        <w:rPr>
          <w:rFonts w:ascii="Arial" w:hAnsi="Arial"/>
        </w:rPr>
      </w:pPr>
    </w:p>
    <w:p w:rsidR="00B540AE" w:rsidRDefault="00B540AE">
      <w:pPr>
        <w:rPr>
          <w:rFonts w:ascii="Arial" w:hAnsi="Arial"/>
        </w:rPr>
      </w:pPr>
    </w:p>
    <w:p w:rsidR="00B540AE" w:rsidRDefault="00B540AE">
      <w:pPr>
        <w:rPr>
          <w:rFonts w:ascii="Arial" w:hAnsi="Arial"/>
        </w:rPr>
      </w:pPr>
    </w:p>
    <w:p w:rsidR="00B540AE" w:rsidRDefault="00B540AE">
      <w:pPr>
        <w:rPr>
          <w:rFonts w:ascii="Arial" w:hAnsi="Arial"/>
        </w:rPr>
      </w:pPr>
    </w:p>
    <w:p w:rsidR="00B540AE" w:rsidRDefault="00B540AE">
      <w:pPr>
        <w:rPr>
          <w:rFonts w:ascii="Arial" w:hAnsi="Arial"/>
        </w:rPr>
      </w:pPr>
    </w:p>
    <w:p w:rsidR="00B540AE" w:rsidRDefault="00B540AE">
      <w:pPr>
        <w:rPr>
          <w:rFonts w:ascii="Arial" w:hAnsi="Arial"/>
        </w:rPr>
      </w:pPr>
    </w:p>
    <w:p w:rsidR="00B540AE" w:rsidRDefault="00B540AE">
      <w:pPr>
        <w:rPr>
          <w:rFonts w:ascii="Arial" w:hAnsi="Arial"/>
        </w:rPr>
      </w:pPr>
    </w:p>
    <w:p w:rsidR="00B540AE" w:rsidRDefault="00B540AE">
      <w:pPr>
        <w:rPr>
          <w:rFonts w:ascii="Arial" w:hAnsi="Arial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/>
    <w:p w:rsidR="00B540AE" w:rsidRDefault="00B540AE"/>
    <w:p w:rsidR="00B540AE" w:rsidRDefault="00B540AE"/>
    <w:p w:rsidR="00B540AE" w:rsidRDefault="00B540AE"/>
    <w:p w:rsidR="00B540AE" w:rsidRDefault="00B540AE">
      <w:pPr>
        <w:rPr>
          <w:lang w:val="en-US"/>
        </w:rPr>
      </w:pPr>
    </w:p>
    <w:p w:rsidR="00B540AE" w:rsidRDefault="00B540AE">
      <w:pPr>
        <w:rPr>
          <w:lang w:val="en-US"/>
        </w:rPr>
      </w:pPr>
    </w:p>
    <w:p w:rsidR="00B540AE" w:rsidRDefault="00B540AE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СПИСОК ИСПОЛЬЗОВАННОЙ ЛИТЕРАТУРЫ</w:t>
      </w:r>
    </w:p>
    <w:p w:rsidR="00B540AE" w:rsidRDefault="00B540AE">
      <w:pPr>
        <w:jc w:val="center"/>
        <w:rPr>
          <w:b/>
          <w:bCs/>
          <w:i/>
          <w:iCs/>
          <w:sz w:val="32"/>
        </w:rPr>
      </w:pPr>
    </w:p>
    <w:p w:rsidR="00B540AE" w:rsidRDefault="00B540AE">
      <w:pPr>
        <w:rPr>
          <w:i/>
          <w:iCs/>
        </w:rPr>
      </w:pPr>
      <w:r>
        <w:rPr>
          <w:b/>
          <w:bCs/>
          <w:i/>
          <w:iCs/>
        </w:rPr>
        <w:t xml:space="preserve">1. </w:t>
      </w:r>
      <w:r>
        <w:rPr>
          <w:i/>
          <w:iCs/>
        </w:rPr>
        <w:t>А.Н. Дальский, И.А. Арутюнова,</w:t>
      </w:r>
    </w:p>
    <w:p w:rsidR="00B540AE" w:rsidRDefault="00B540AE">
      <w:r>
        <w:rPr>
          <w:i/>
          <w:iCs/>
        </w:rPr>
        <w:tab/>
      </w:r>
      <w:r>
        <w:t xml:space="preserve">Технология конструкционных материалов, </w:t>
      </w:r>
    </w:p>
    <w:p w:rsidR="00B540AE" w:rsidRDefault="00B540AE">
      <w:pPr>
        <w:ind w:firstLine="708"/>
      </w:pPr>
      <w:r>
        <w:t>Учебник. – М.: «Машиностроение» 1985. – 450 с.</w:t>
      </w:r>
    </w:p>
    <w:p w:rsidR="00B540AE" w:rsidRDefault="00B540AE">
      <w:pPr>
        <w:jc w:val="both"/>
        <w:rPr>
          <w:b/>
          <w:bCs/>
          <w:i/>
          <w:iCs/>
        </w:rPr>
      </w:pPr>
    </w:p>
    <w:p w:rsidR="00B540AE" w:rsidRDefault="00B540AE">
      <w:pPr>
        <w:jc w:val="both"/>
      </w:pPr>
      <w:r>
        <w:rPr>
          <w:b/>
          <w:bCs/>
          <w:i/>
          <w:iCs/>
        </w:rPr>
        <w:t>2.</w:t>
      </w:r>
      <w:r>
        <w:t xml:space="preserve"> </w:t>
      </w:r>
      <w:r>
        <w:rPr>
          <w:i/>
          <w:iCs/>
        </w:rPr>
        <w:t>В.И.</w:t>
      </w:r>
      <w:r>
        <w:t xml:space="preserve"> </w:t>
      </w:r>
      <w:r>
        <w:rPr>
          <w:i/>
          <w:iCs/>
        </w:rPr>
        <w:t xml:space="preserve">Анурьев </w:t>
      </w:r>
    </w:p>
    <w:p w:rsidR="00B540AE" w:rsidRDefault="00B540AE">
      <w:pPr>
        <w:ind w:left="708"/>
        <w:jc w:val="both"/>
      </w:pPr>
      <w:r>
        <w:t>Справочник конструктора-машиностроителя: В3-х т. Т.1.-5-е издание, перераб. и доп. - М.: «Машиностроение», 1979. - 788 с.</w:t>
      </w:r>
    </w:p>
    <w:p w:rsidR="00B540AE" w:rsidRDefault="00B540AE">
      <w:pPr>
        <w:jc w:val="both"/>
        <w:rPr>
          <w:b/>
          <w:bCs/>
          <w:i/>
          <w:iCs/>
        </w:rPr>
      </w:pPr>
    </w:p>
    <w:p w:rsidR="00B540AE" w:rsidRDefault="00B540AE">
      <w:pPr>
        <w:jc w:val="both"/>
      </w:pPr>
      <w:r>
        <w:rPr>
          <w:b/>
          <w:bCs/>
          <w:i/>
          <w:iCs/>
        </w:rPr>
        <w:t>3.</w:t>
      </w:r>
      <w:r>
        <w:t xml:space="preserve"> </w:t>
      </w:r>
      <w:r>
        <w:rPr>
          <w:i/>
          <w:iCs/>
        </w:rPr>
        <w:t>В.И.</w:t>
      </w:r>
      <w:r>
        <w:t xml:space="preserve"> </w:t>
      </w:r>
      <w:r>
        <w:rPr>
          <w:i/>
          <w:iCs/>
        </w:rPr>
        <w:t xml:space="preserve">Анурьев </w:t>
      </w:r>
    </w:p>
    <w:p w:rsidR="00B540AE" w:rsidRDefault="00B540AE">
      <w:pPr>
        <w:ind w:left="708"/>
        <w:jc w:val="both"/>
      </w:pPr>
      <w:r>
        <w:t>Справочник конструктора-машиностроителя: В3-х т. Т.1.-6-е издание, перераб. и доп. - М.: Машиностроение, 1982. - 584 с ил.</w:t>
      </w:r>
    </w:p>
    <w:p w:rsidR="00B540AE" w:rsidRDefault="00B540AE">
      <w:pPr>
        <w:jc w:val="both"/>
        <w:rPr>
          <w:b/>
          <w:bCs/>
          <w:i/>
          <w:iCs/>
        </w:rPr>
      </w:pPr>
    </w:p>
    <w:p w:rsidR="00B540AE" w:rsidRDefault="00B540AE">
      <w:pPr>
        <w:jc w:val="both"/>
      </w:pPr>
      <w:r>
        <w:rPr>
          <w:b/>
          <w:bCs/>
          <w:i/>
          <w:iCs/>
        </w:rPr>
        <w:t>4.</w:t>
      </w:r>
      <w:r>
        <w:t xml:space="preserve"> </w:t>
      </w:r>
      <w:r>
        <w:rPr>
          <w:i/>
          <w:iCs/>
        </w:rPr>
        <w:t>В.Б.</w:t>
      </w:r>
      <w:r>
        <w:t xml:space="preserve"> </w:t>
      </w:r>
      <w:r>
        <w:rPr>
          <w:i/>
          <w:iCs/>
        </w:rPr>
        <w:t xml:space="preserve">Дьячков </w:t>
      </w:r>
    </w:p>
    <w:p w:rsidR="00B540AE" w:rsidRDefault="00B540AE">
      <w:pPr>
        <w:ind w:left="600"/>
        <w:jc w:val="both"/>
      </w:pPr>
      <w:r>
        <w:t>Специальные металлорежущие станки общемашиностроительного применения: справочник В.Б.Дьячков, Н.Ф.Кобатов, Н.У.Носинов., М.: Машиностроение. 1983. – 288 с.</w:t>
      </w:r>
    </w:p>
    <w:p w:rsidR="00B540AE" w:rsidRDefault="00B540AE">
      <w:pPr>
        <w:pStyle w:val="21"/>
        <w:ind w:left="0"/>
        <w:rPr>
          <w:b/>
          <w:bCs/>
          <w:i/>
          <w:iCs/>
        </w:rPr>
      </w:pPr>
    </w:p>
    <w:p w:rsidR="00B540AE" w:rsidRDefault="00B540AE">
      <w:pPr>
        <w:rPr>
          <w:b/>
          <w:bCs/>
          <w:i/>
          <w:iCs/>
          <w:sz w:val="32"/>
        </w:rPr>
      </w:pPr>
      <w:bookmarkStart w:id="0" w:name="_GoBack"/>
      <w:bookmarkEnd w:id="0"/>
    </w:p>
    <w:sectPr w:rsidR="00B540A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AE" w:rsidRDefault="00B540AE">
      <w:r>
        <w:separator/>
      </w:r>
    </w:p>
  </w:endnote>
  <w:endnote w:type="continuationSeparator" w:id="0">
    <w:p w:rsidR="00B540AE" w:rsidRDefault="00B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AE" w:rsidRDefault="00B540AE">
    <w:pPr>
      <w:pStyle w:val="a7"/>
      <w:framePr w:wrap="around" w:vAnchor="text" w:hAnchor="margin" w:xAlign="right" w:y="1"/>
      <w:rPr>
        <w:rStyle w:val="a8"/>
      </w:rPr>
    </w:pPr>
  </w:p>
  <w:p w:rsidR="00B540AE" w:rsidRDefault="00B540A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AE" w:rsidRDefault="00831C24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540AE" w:rsidRDefault="00B540A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AE" w:rsidRDefault="00B540AE">
      <w:r>
        <w:separator/>
      </w:r>
    </w:p>
  </w:footnote>
  <w:footnote w:type="continuationSeparator" w:id="0">
    <w:p w:rsidR="00B540AE" w:rsidRDefault="00B5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81B"/>
    <w:multiLevelType w:val="hybridMultilevel"/>
    <w:tmpl w:val="971EF55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54BA5"/>
    <w:multiLevelType w:val="singleLevel"/>
    <w:tmpl w:val="70D64AA6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61844D09"/>
    <w:multiLevelType w:val="hybridMultilevel"/>
    <w:tmpl w:val="0922DF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F4EAB"/>
    <w:multiLevelType w:val="hybridMultilevel"/>
    <w:tmpl w:val="2C16CADA"/>
    <w:lvl w:ilvl="0" w:tplc="AB660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C24"/>
    <w:rsid w:val="000117FE"/>
    <w:rsid w:val="00831C24"/>
    <w:rsid w:val="00B540AE"/>
    <w:rsid w:val="00F0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C4A8A21-1F21-47A2-A1A7-5C3EE934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framePr w:hSpace="180" w:wrap="around" w:vAnchor="page" w:hAnchor="margin" w:y="3115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before="20"/>
      <w:jc w:val="center"/>
      <w:outlineLvl w:val="2"/>
    </w:pPr>
    <w:rPr>
      <w:b/>
      <w:bCs/>
      <w:i/>
      <w:iCs/>
      <w:sz w:val="18"/>
      <w:szCs w:val="16"/>
    </w:rPr>
  </w:style>
  <w:style w:type="paragraph" w:styleId="4">
    <w:name w:val="heading 4"/>
    <w:basedOn w:val="a"/>
    <w:next w:val="a"/>
    <w:qFormat/>
    <w:pPr>
      <w:keepNext/>
      <w:framePr w:hSpace="180" w:wrap="around" w:vAnchor="page" w:hAnchor="margin" w:y="3655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y="3655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7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iCs/>
      <w:sz w:val="5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before="340" w:line="280" w:lineRule="auto"/>
      <w:ind w:left="1000" w:hanging="1000"/>
      <w:jc w:val="center"/>
    </w:pPr>
    <w:rPr>
      <w:b/>
      <w:bCs/>
      <w:sz w:val="32"/>
      <w:szCs w:val="20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Body Text"/>
    <w:basedOn w:val="a"/>
    <w:semiHidden/>
    <w:pPr>
      <w:autoSpaceDE w:val="0"/>
      <w:autoSpaceDN w:val="0"/>
      <w:adjustRightInd w:val="0"/>
      <w:spacing w:line="260" w:lineRule="auto"/>
    </w:pPr>
    <w:rPr>
      <w:sz w:val="28"/>
      <w:szCs w:val="18"/>
    </w:rPr>
  </w:style>
  <w:style w:type="paragraph" w:styleId="a6">
    <w:name w:val="caption"/>
    <w:basedOn w:val="a"/>
    <w:next w:val="a"/>
    <w:qFormat/>
    <w:pPr>
      <w:autoSpaceDE w:val="0"/>
      <w:autoSpaceDN w:val="0"/>
      <w:adjustRightInd w:val="0"/>
      <w:spacing w:before="200" w:line="260" w:lineRule="auto"/>
      <w:jc w:val="center"/>
    </w:pPr>
    <w:rPr>
      <w:i/>
      <w:iCs/>
      <w:sz w:val="18"/>
      <w:szCs w:val="18"/>
    </w:rPr>
  </w:style>
  <w:style w:type="paragraph" w:styleId="20">
    <w:name w:val="Body Text 2"/>
    <w:basedOn w:val="a"/>
    <w:semiHidden/>
    <w:pPr>
      <w:autoSpaceDE w:val="0"/>
      <w:autoSpaceDN w:val="0"/>
      <w:adjustRightInd w:val="0"/>
    </w:pPr>
    <w:rPr>
      <w:sz w:val="20"/>
      <w:szCs w:val="20"/>
    </w:rPr>
  </w:style>
  <w:style w:type="paragraph" w:styleId="30">
    <w:name w:val="Body Text 3"/>
    <w:basedOn w:val="a"/>
    <w:semiHidden/>
    <w:pPr>
      <w:autoSpaceDE w:val="0"/>
      <w:autoSpaceDN w:val="0"/>
      <w:adjustRightInd w:val="0"/>
      <w:jc w:val="center"/>
    </w:pPr>
    <w:rPr>
      <w:i/>
      <w:iCs/>
      <w:sz w:val="16"/>
      <w:szCs w:val="1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21">
    <w:name w:val="Body Text Indent 2"/>
    <w:basedOn w:val="a"/>
    <w:semiHidden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7102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47490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Rean</dc:creator>
  <cp:keywords/>
  <dc:description/>
  <cp:lastModifiedBy>admin</cp:lastModifiedBy>
  <cp:revision>2</cp:revision>
  <dcterms:created xsi:type="dcterms:W3CDTF">2014-02-02T18:40:00Z</dcterms:created>
  <dcterms:modified xsi:type="dcterms:W3CDTF">2014-02-02T18:40:00Z</dcterms:modified>
</cp:coreProperties>
</file>