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8B" w:rsidRDefault="0080648B" w:rsidP="0080648B">
      <w:pPr>
        <w:pStyle w:val="aff1"/>
      </w:pPr>
    </w:p>
    <w:p w:rsidR="00C81396" w:rsidRDefault="00C81396" w:rsidP="0080648B">
      <w:pPr>
        <w:pStyle w:val="aff1"/>
      </w:pPr>
    </w:p>
    <w:p w:rsidR="00C81396" w:rsidRDefault="00C81396" w:rsidP="0080648B">
      <w:pPr>
        <w:pStyle w:val="aff1"/>
      </w:pPr>
    </w:p>
    <w:p w:rsidR="00C81396" w:rsidRDefault="00C81396" w:rsidP="0080648B">
      <w:pPr>
        <w:pStyle w:val="aff1"/>
      </w:pPr>
    </w:p>
    <w:p w:rsidR="00C81396" w:rsidRDefault="00C81396" w:rsidP="0080648B">
      <w:pPr>
        <w:pStyle w:val="aff1"/>
      </w:pPr>
    </w:p>
    <w:p w:rsidR="00C81396" w:rsidRDefault="00C81396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40757" w:rsidRPr="00AD4F77" w:rsidRDefault="00840757" w:rsidP="0080648B">
      <w:pPr>
        <w:pStyle w:val="aff1"/>
      </w:pPr>
      <w:r w:rsidRPr="00AD4F77">
        <w:t>ОБРАЗОВАТЕЛЬНАЯ СРЕДА ВЫСШЕГО УЧЕБНОГО</w:t>
      </w:r>
      <w:r w:rsidR="00AD4F77" w:rsidRPr="00AD4F77">
        <w:t xml:space="preserve"> </w:t>
      </w:r>
      <w:r w:rsidRPr="00AD4F77">
        <w:t>ЗАВЕДЕНИЯ</w:t>
      </w:r>
    </w:p>
    <w:p w:rsidR="00840757" w:rsidRPr="00AD4F77" w:rsidRDefault="00840757" w:rsidP="0080648B">
      <w:pPr>
        <w:pStyle w:val="aff1"/>
      </w:pPr>
      <w:r w:rsidRPr="00AD4F77">
        <w:t>КАК</w:t>
      </w:r>
      <w:r w:rsidR="00AD4F77" w:rsidRPr="00AD4F77">
        <w:t xml:space="preserve"> </w:t>
      </w:r>
      <w:r w:rsidRPr="00AD4F77">
        <w:t>ПЕДАГОГИЧЕСКИЙ ФЕНОМЕН</w:t>
      </w:r>
    </w:p>
    <w:p w:rsidR="0080648B" w:rsidRDefault="00840757" w:rsidP="0080648B">
      <w:pPr>
        <w:pStyle w:val="aff1"/>
      </w:pPr>
      <w:r w:rsidRPr="00AD4F77">
        <w:t xml:space="preserve">(на материале проектирования образовательной </w:t>
      </w:r>
    </w:p>
    <w:p w:rsidR="00AD4F77" w:rsidRDefault="00840757" w:rsidP="0080648B">
      <w:pPr>
        <w:pStyle w:val="aff1"/>
      </w:pPr>
      <w:r w:rsidRPr="00AD4F77">
        <w:t>среды медицинского университета</w:t>
      </w:r>
      <w:r w:rsidR="00AD4F77" w:rsidRPr="00AD4F77">
        <w:t xml:space="preserve">) </w:t>
      </w:r>
    </w:p>
    <w:p w:rsidR="00AD4F77" w:rsidRDefault="00840757" w:rsidP="0080648B">
      <w:pPr>
        <w:pStyle w:val="aff1"/>
      </w:pPr>
      <w:r w:rsidRPr="00AD4F77">
        <w:t>13</w:t>
      </w:r>
      <w:r w:rsidR="00AD4F77">
        <w:t>.0</w:t>
      </w:r>
      <w:r w:rsidRPr="00AD4F77">
        <w:t>0</w:t>
      </w:r>
      <w:r w:rsidR="00AD4F77">
        <w:t>.0</w:t>
      </w:r>
      <w:r w:rsidRPr="00AD4F77">
        <w:t>8 – теория и методика профессионального образования</w:t>
      </w:r>
    </w:p>
    <w:p w:rsidR="0080648B" w:rsidRDefault="0080648B" w:rsidP="0080648B">
      <w:pPr>
        <w:pStyle w:val="aff1"/>
      </w:pPr>
    </w:p>
    <w:p w:rsidR="00840757" w:rsidRPr="00AD4F77" w:rsidRDefault="00840757" w:rsidP="0080648B">
      <w:pPr>
        <w:pStyle w:val="aff1"/>
      </w:pPr>
      <w:r w:rsidRPr="00AD4F77">
        <w:t>АВТОРЕФЕРАТ</w:t>
      </w:r>
    </w:p>
    <w:p w:rsidR="00840757" w:rsidRPr="00AD4F77" w:rsidRDefault="00840757" w:rsidP="0080648B">
      <w:pPr>
        <w:pStyle w:val="aff1"/>
      </w:pPr>
      <w:r w:rsidRPr="00AD4F77">
        <w:t>диссертации на</w:t>
      </w:r>
      <w:r w:rsidR="00AD4F77" w:rsidRPr="00AD4F77">
        <w:t xml:space="preserve"> </w:t>
      </w:r>
      <w:r w:rsidRPr="00AD4F77">
        <w:t>соискание учёной степени</w:t>
      </w:r>
    </w:p>
    <w:p w:rsidR="00AD4F77" w:rsidRDefault="00840757" w:rsidP="0080648B">
      <w:pPr>
        <w:pStyle w:val="aff1"/>
      </w:pPr>
      <w:r w:rsidRPr="00AD4F77">
        <w:t>доктора педагогических наук</w:t>
      </w:r>
    </w:p>
    <w:p w:rsidR="00840757" w:rsidRPr="00AD4F77" w:rsidRDefault="00840757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80648B" w:rsidRDefault="0080648B" w:rsidP="0080648B">
      <w:pPr>
        <w:pStyle w:val="aff1"/>
      </w:pPr>
    </w:p>
    <w:p w:rsidR="00AD4F77" w:rsidRDefault="001F7EEE" w:rsidP="0080648B">
      <w:pPr>
        <w:pStyle w:val="aff1"/>
      </w:pPr>
      <w:r w:rsidRPr="00AD4F77">
        <w:t>Волгоград</w:t>
      </w:r>
      <w:r w:rsidR="00AD4F77" w:rsidRPr="00AD4F77">
        <w:t xml:space="preserve"> - </w:t>
      </w:r>
      <w:r w:rsidR="00840757" w:rsidRPr="00AD4F77">
        <w:t>2006</w:t>
      </w:r>
    </w:p>
    <w:p w:rsidR="00AD4F77" w:rsidRPr="00AD4F77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840757" w:rsidRPr="00AD4F77">
        <w:rPr>
          <w:szCs w:val="28"/>
        </w:rPr>
        <w:lastRenderedPageBreak/>
        <w:t xml:space="preserve">Работа выполнена на кафедре </w:t>
      </w:r>
      <w:r w:rsidR="00130082" w:rsidRPr="00AD4F77">
        <w:rPr>
          <w:szCs w:val="28"/>
        </w:rPr>
        <w:t>педагогики</w:t>
      </w:r>
      <w:r w:rsidR="00711188" w:rsidRPr="00AD4F77">
        <w:rPr>
          <w:szCs w:val="28"/>
        </w:rPr>
        <w:t xml:space="preserve"> </w:t>
      </w:r>
      <w:r w:rsidR="00840757" w:rsidRPr="00AD4F77">
        <w:rPr>
          <w:szCs w:val="28"/>
        </w:rPr>
        <w:t xml:space="preserve">Волгоградского государственного педагогического университета и на кафедре теоретической </w:t>
      </w:r>
      <w:r w:rsidR="0088361D" w:rsidRPr="00AD4F77">
        <w:rPr>
          <w:szCs w:val="28"/>
        </w:rPr>
        <w:t>биохимии с курсом</w:t>
      </w:r>
      <w:r w:rsidR="00840757" w:rsidRPr="00AD4F77">
        <w:rPr>
          <w:szCs w:val="28"/>
        </w:rPr>
        <w:t xml:space="preserve"> клинической биохимии Волгоградского государственного медицинского университета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Научны</w:t>
      </w:r>
      <w:r w:rsidR="00B13D87" w:rsidRPr="00AD4F77">
        <w:rPr>
          <w:szCs w:val="28"/>
        </w:rPr>
        <w:t>й</w:t>
      </w:r>
      <w:r w:rsidRPr="00AD4F77">
        <w:rPr>
          <w:szCs w:val="28"/>
        </w:rPr>
        <w:t xml:space="preserve"> консультант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член-корр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РАО, доктор педагогических наук</w:t>
      </w:r>
    </w:p>
    <w:p w:rsid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профессор Сериков Владислав Владиславович,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Официальные оппоненты</w:t>
      </w:r>
      <w:r w:rsidR="00AD4F77" w:rsidRPr="00AD4F77">
        <w:rPr>
          <w:szCs w:val="28"/>
        </w:rPr>
        <w:t xml:space="preserve">: </w:t>
      </w:r>
      <w:r w:rsidR="00B13D87" w:rsidRPr="00AD4F77">
        <w:rPr>
          <w:szCs w:val="28"/>
        </w:rPr>
        <w:t xml:space="preserve">действительный член РАО, </w:t>
      </w:r>
      <w:r w:rsidRPr="00AD4F77">
        <w:rPr>
          <w:szCs w:val="28"/>
        </w:rPr>
        <w:t xml:space="preserve">доктор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педагогических наук,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профессор</w:t>
      </w:r>
    </w:p>
    <w:p w:rsidR="00AD4F77" w:rsidRPr="00AD4F77" w:rsidRDefault="00B13D8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Бордовская Нина Валентиновна</w:t>
      </w:r>
      <w:r w:rsidR="00AD4F77" w:rsidRPr="00AD4F77">
        <w:rPr>
          <w:szCs w:val="28"/>
        </w:rPr>
        <w:t xml:space="preserve">? </w:t>
      </w:r>
    </w:p>
    <w:p w:rsidR="00AD4F77" w:rsidRPr="00AD4F77" w:rsidRDefault="00B13D8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член-корреспондент РАО,</w:t>
      </w:r>
      <w:r w:rsidR="00840757" w:rsidRPr="00AD4F77">
        <w:rPr>
          <w:szCs w:val="28"/>
        </w:rPr>
        <w:t xml:space="preserve"> доктор</w:t>
      </w:r>
      <w:r w:rsidR="00AD4F77" w:rsidRPr="00AD4F77">
        <w:rPr>
          <w:szCs w:val="28"/>
        </w:rPr>
        <w:t xml:space="preserve">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педагогических наук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профессор</w:t>
      </w:r>
    </w:p>
    <w:p w:rsidR="00AD4F77" w:rsidRDefault="00B13D8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Монахов Вадим Макарьевич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доктор педагогических наук, профессор</w:t>
      </w:r>
    </w:p>
    <w:p w:rsidR="00AD4F77" w:rsidRPr="00AD4F77" w:rsidRDefault="00B13D8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Митина Анна Марковна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Ведущая организация</w:t>
      </w:r>
      <w:r w:rsidR="00AD4F77" w:rsidRPr="00AD4F77">
        <w:rPr>
          <w:szCs w:val="28"/>
        </w:rPr>
        <w:t xml:space="preserve">: </w:t>
      </w:r>
      <w:r w:rsidR="00B13D87" w:rsidRPr="00AD4F77">
        <w:rPr>
          <w:szCs w:val="28"/>
        </w:rPr>
        <w:t>Воронежский государственный университет</w:t>
      </w:r>
      <w:r w:rsidR="00AD4F77" w:rsidRPr="00AD4F77">
        <w:rPr>
          <w:szCs w:val="28"/>
        </w:rPr>
        <w:t xml:space="preserve"> </w:t>
      </w:r>
    </w:p>
    <w:p w:rsidR="00AD4F77" w:rsidRPr="00AD4F77" w:rsidRDefault="00135F81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Защита состоится “ </w:t>
      </w:r>
      <w:r w:rsidR="00B13D87" w:rsidRPr="00AD4F77">
        <w:rPr>
          <w:szCs w:val="28"/>
        </w:rPr>
        <w:t>5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“ </w:t>
      </w:r>
      <w:r w:rsidR="00B13D87" w:rsidRPr="00AD4F77">
        <w:rPr>
          <w:szCs w:val="28"/>
        </w:rPr>
        <w:t>апреля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2006 года в </w:t>
      </w:r>
      <w:r w:rsidR="00B13D87" w:rsidRPr="00AD4F77">
        <w:rPr>
          <w:szCs w:val="28"/>
        </w:rPr>
        <w:t>12</w:t>
      </w:r>
      <w:r w:rsidR="00AD4F77">
        <w:rPr>
          <w:szCs w:val="28"/>
        </w:rPr>
        <w:t>.0</w:t>
      </w:r>
      <w:r w:rsidR="00B13D87" w:rsidRPr="00AD4F77">
        <w:rPr>
          <w:szCs w:val="28"/>
        </w:rPr>
        <w:t>0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часов на заседании диссертационного совета Д212</w:t>
      </w:r>
      <w:r w:rsidR="00AD4F77">
        <w:rPr>
          <w:szCs w:val="28"/>
        </w:rPr>
        <w:t>.0</w:t>
      </w:r>
      <w:r w:rsidRPr="00AD4F77">
        <w:rPr>
          <w:szCs w:val="28"/>
        </w:rPr>
        <w:t>27</w:t>
      </w:r>
      <w:r w:rsidR="00AD4F77">
        <w:rPr>
          <w:szCs w:val="28"/>
        </w:rPr>
        <w:t>.0</w:t>
      </w:r>
      <w:r w:rsidRPr="00AD4F77">
        <w:rPr>
          <w:szCs w:val="28"/>
        </w:rPr>
        <w:t>2 в Волгоградском государственном педагогическом университете по адресу</w:t>
      </w:r>
      <w:r w:rsidR="00AD4F77" w:rsidRPr="00AD4F77">
        <w:rPr>
          <w:szCs w:val="28"/>
        </w:rPr>
        <w:t xml:space="preserve">: </w:t>
      </w:r>
      <w:smartTag w:uri="urn:schemas-microsoft-com:office:smarttags" w:element="metricconverter">
        <w:smartTagPr>
          <w:attr w:name="ProductID" w:val="400131, г"/>
        </w:smartTagPr>
        <w:r w:rsidRPr="00AD4F77">
          <w:rPr>
            <w:szCs w:val="28"/>
          </w:rPr>
          <w:t>400131,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Волгоград, пр</w:t>
      </w:r>
      <w:r w:rsidR="00AD4F77">
        <w:rPr>
          <w:szCs w:val="28"/>
        </w:rPr>
        <w:t xml:space="preserve">.В.И. </w:t>
      </w:r>
      <w:r w:rsidRPr="00AD4F77">
        <w:rPr>
          <w:szCs w:val="28"/>
        </w:rPr>
        <w:t>Ленина, 27</w:t>
      </w:r>
    </w:p>
    <w:p w:rsidR="00AD4F77" w:rsidRPr="00AD4F77" w:rsidRDefault="00135F81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 диссертацией можно ознакомиться в научной библиотеке Волгоградского государственного педагогического университета</w:t>
      </w:r>
      <w:r w:rsidR="00AD4F77" w:rsidRPr="00AD4F77">
        <w:rPr>
          <w:szCs w:val="28"/>
        </w:rPr>
        <w:t xml:space="preserve">. </w:t>
      </w:r>
    </w:p>
    <w:p w:rsidR="00AD4F77" w:rsidRPr="00AD4F77" w:rsidRDefault="00135F81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Автореферат разослан “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“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2006 года</w:t>
      </w:r>
    </w:p>
    <w:p w:rsidR="00135F81" w:rsidRPr="00AD4F77" w:rsidRDefault="00135F81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Ученый секретарь</w:t>
      </w:r>
      <w:r w:rsidR="00AD4F77">
        <w:rPr>
          <w:szCs w:val="28"/>
        </w:rPr>
        <w:t xml:space="preserve"> </w:t>
      </w:r>
      <w:r w:rsidRPr="00AD4F77">
        <w:rPr>
          <w:szCs w:val="28"/>
        </w:rPr>
        <w:t>диссертационного совета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А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Глебов</w:t>
      </w:r>
      <w:r w:rsidR="00AD4F77">
        <w:rPr>
          <w:szCs w:val="28"/>
        </w:rPr>
        <w:t xml:space="preserve"> </w:t>
      </w:r>
    </w:p>
    <w:p w:rsidR="00AD4F77" w:rsidRPr="00AD4F77" w:rsidRDefault="00135F81" w:rsidP="0080648B">
      <w:pPr>
        <w:pStyle w:val="2"/>
      </w:pPr>
      <w:r w:rsidRPr="00AD4F77">
        <w:br w:type="page"/>
      </w:r>
      <w:r w:rsidR="00840757" w:rsidRPr="00AD4F77">
        <w:t>ОБЩАЯ ХАРАКТЕРИСТИКА ИССЛЕДОВАНИЯ</w:t>
      </w:r>
    </w:p>
    <w:p w:rsidR="0080648B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Актуальность исследования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Цивилизованный мир ХХ</w:t>
      </w:r>
      <w:r w:rsidRPr="00AD4F77">
        <w:rPr>
          <w:szCs w:val="28"/>
          <w:lang w:val="en-US"/>
        </w:rPr>
        <w:t>I</w:t>
      </w:r>
      <w:r w:rsidRPr="00AD4F77">
        <w:rPr>
          <w:szCs w:val="28"/>
        </w:rPr>
        <w:t xml:space="preserve"> века переживает кардинальные изменения в сфере образования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Ведущей тенденцией педагогики </w:t>
      </w:r>
      <w:r w:rsidRPr="00AD4F77">
        <w:rPr>
          <w:szCs w:val="28"/>
          <w:lang w:val="en-US"/>
        </w:rPr>
        <w:t>III</w:t>
      </w:r>
      <w:r w:rsidRPr="00AD4F77">
        <w:rPr>
          <w:szCs w:val="28"/>
        </w:rPr>
        <w:t xml:space="preserve"> тысячелетия признана ориентация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на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личностное начало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человека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В соответствии с парадигмой </w:t>
      </w:r>
      <w:r w:rsidR="005A7241" w:rsidRPr="00AD4F77">
        <w:rPr>
          <w:szCs w:val="28"/>
        </w:rPr>
        <w:t>личностно</w:t>
      </w:r>
      <w:r w:rsidR="00E0140F" w:rsidRPr="00AD4F77">
        <w:rPr>
          <w:szCs w:val="28"/>
        </w:rPr>
        <w:t>-развивающей</w:t>
      </w:r>
      <w:r w:rsidR="005A7241" w:rsidRPr="00AD4F77">
        <w:rPr>
          <w:szCs w:val="28"/>
        </w:rPr>
        <w:t xml:space="preserve"> ориент</w:t>
      </w:r>
      <w:r w:rsidR="00E0140F" w:rsidRPr="00AD4F77">
        <w:rPr>
          <w:szCs w:val="28"/>
        </w:rPr>
        <w:t>ации</w:t>
      </w:r>
      <w:r w:rsidR="005A7241" w:rsidRPr="00AD4F77">
        <w:rPr>
          <w:szCs w:val="28"/>
        </w:rPr>
        <w:t xml:space="preserve"> </w:t>
      </w:r>
      <w:r w:rsidRPr="00AD4F77">
        <w:rPr>
          <w:szCs w:val="28"/>
        </w:rPr>
        <w:t xml:space="preserve">образования его </w:t>
      </w:r>
      <w:r w:rsidR="00926632" w:rsidRPr="00AD4F77">
        <w:rPr>
          <w:szCs w:val="28"/>
        </w:rPr>
        <w:t xml:space="preserve">приоритетной целью и критерием эффективности </w:t>
      </w:r>
      <w:r w:rsidRPr="00AD4F77">
        <w:rPr>
          <w:szCs w:val="28"/>
        </w:rPr>
        <w:t xml:space="preserve">становится </w:t>
      </w:r>
      <w:r w:rsidR="0094392F" w:rsidRPr="00AD4F77">
        <w:rPr>
          <w:szCs w:val="28"/>
        </w:rPr>
        <w:t xml:space="preserve">развитие </w:t>
      </w:r>
      <w:r w:rsidRPr="00AD4F77">
        <w:rPr>
          <w:szCs w:val="28"/>
        </w:rPr>
        <w:t>личност</w:t>
      </w:r>
      <w:r w:rsidR="0094392F" w:rsidRPr="00AD4F77">
        <w:rPr>
          <w:szCs w:val="28"/>
        </w:rPr>
        <w:t>ного потенциала индивида</w:t>
      </w:r>
      <w:r w:rsidRPr="00AD4F77">
        <w:rPr>
          <w:szCs w:val="28"/>
        </w:rPr>
        <w:t xml:space="preserve">, что также актуально и для высшего медицинского образования, ибо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 xml:space="preserve">не техника и наука, </w:t>
      </w:r>
      <w:r w:rsidR="00C97B01" w:rsidRPr="00AD4F77">
        <w:rPr>
          <w:szCs w:val="28"/>
        </w:rPr>
        <w:t xml:space="preserve">а </w:t>
      </w:r>
      <w:r w:rsidRPr="00AD4F77">
        <w:rPr>
          <w:szCs w:val="28"/>
        </w:rPr>
        <w:t>личность врача обуславливают его успех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(Эрвин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Лик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>В новой социальной ситуации в России на фоне глобализации и экологизации мышления, демократизации общества и становления открытой рыночной экономики, гуманизации и информатизации всех сторон жизни общества сфера высшего профессионального образования претерпевает существенные изменения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Так, </w:t>
      </w:r>
      <w:r w:rsidR="00B23136" w:rsidRPr="00AD4F77">
        <w:rPr>
          <w:szCs w:val="28"/>
        </w:rPr>
        <w:t xml:space="preserve">определяя приоритеты </w:t>
      </w:r>
      <w:r w:rsidRPr="00AD4F77">
        <w:rPr>
          <w:szCs w:val="28"/>
        </w:rPr>
        <w:t>высш</w:t>
      </w:r>
      <w:r w:rsidR="00B23136" w:rsidRPr="00AD4F77">
        <w:rPr>
          <w:szCs w:val="28"/>
        </w:rPr>
        <w:t>ей медицинской</w:t>
      </w:r>
      <w:r w:rsidRPr="00AD4F77">
        <w:rPr>
          <w:szCs w:val="28"/>
        </w:rPr>
        <w:t xml:space="preserve"> школ</w:t>
      </w:r>
      <w:r w:rsidR="00B23136" w:rsidRPr="00AD4F77">
        <w:rPr>
          <w:szCs w:val="28"/>
        </w:rPr>
        <w:t>ы, специалисты ведут речь о необходимости</w:t>
      </w:r>
      <w:r w:rsidRPr="00AD4F77">
        <w:rPr>
          <w:szCs w:val="28"/>
        </w:rPr>
        <w:t xml:space="preserve"> дать выпускнику вуза профессиональные знания, умения, навыки на современном научном уровне по важнейшим разделам медицины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вооружить опытом постоянного наращивания своей компетентности, самосовершенствования в области избранной специальности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создать условия для личностного роста и развития творческой личности врача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Если первая цель представлена в Государственных образовательных стандартах по всем специальностям, то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относительно двух других такой определённости нет</w:t>
      </w:r>
      <w:r w:rsidR="00AD4F77" w:rsidRPr="00AD4F77">
        <w:rPr>
          <w:szCs w:val="28"/>
        </w:rPr>
        <w:t>. «</w:t>
      </w:r>
      <w:r w:rsidRPr="00AD4F77">
        <w:rPr>
          <w:szCs w:val="28"/>
        </w:rPr>
        <w:t>Богатство врача, его личности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отнюдь не образованность сама по себе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От врача требуется прежде всего духовное богатство его собственного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я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– вот что приобретает все большее значение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 него должно</w:t>
      </w:r>
      <w:r w:rsidR="00C95850" w:rsidRPr="00AD4F77">
        <w:rPr>
          <w:szCs w:val="28"/>
        </w:rPr>
        <w:t xml:space="preserve"> б</w:t>
      </w:r>
      <w:r w:rsidRPr="00AD4F77">
        <w:rPr>
          <w:szCs w:val="28"/>
        </w:rPr>
        <w:t>ыть постоянное ощущение высокого достоинства своей профессии, ответственности гражданина и одновременно мастера своего дела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В своей работе он должен раскрывать для себя сверхзадачу, </w:t>
      </w:r>
      <w:r w:rsidR="00AD4F77" w:rsidRPr="00AD4F77">
        <w:rPr>
          <w:szCs w:val="28"/>
        </w:rPr>
        <w:t xml:space="preserve">т.е. </w:t>
      </w:r>
      <w:r w:rsidRPr="00AD4F77">
        <w:rPr>
          <w:szCs w:val="28"/>
        </w:rPr>
        <w:t>идейно-философский смысл своих действий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(А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Билибин</w:t>
      </w:r>
      <w:r w:rsidR="00AD4F77" w:rsidRPr="00AD4F77">
        <w:rPr>
          <w:szCs w:val="28"/>
        </w:rPr>
        <w:t xml:space="preserve">).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Треб</w:t>
      </w:r>
      <w:r w:rsidR="00A5120B" w:rsidRPr="00AD4F77">
        <w:rPr>
          <w:szCs w:val="28"/>
        </w:rPr>
        <w:t>ования к уровню</w:t>
      </w:r>
      <w:r w:rsidRPr="00AD4F77">
        <w:rPr>
          <w:szCs w:val="28"/>
        </w:rPr>
        <w:t xml:space="preserve"> подготовки врача, к его профессиональным и личностным качествам, ценностям, установкам и интересам, профессиональной направленности мышления, эмоционально-в</w:t>
      </w:r>
      <w:r w:rsidR="00A5120B" w:rsidRPr="00AD4F77">
        <w:rPr>
          <w:szCs w:val="28"/>
        </w:rPr>
        <w:t>олевым качествам,</w:t>
      </w:r>
      <w:r w:rsidRPr="00AD4F77">
        <w:rPr>
          <w:szCs w:val="28"/>
        </w:rPr>
        <w:t xml:space="preserve"> способностям </w:t>
      </w:r>
      <w:r w:rsidR="00A5120B" w:rsidRPr="00AD4F77">
        <w:rPr>
          <w:szCs w:val="28"/>
        </w:rPr>
        <w:t>и компетенциям неуклонно</w:t>
      </w:r>
      <w:r w:rsidRPr="00AD4F77">
        <w:rPr>
          <w:szCs w:val="28"/>
        </w:rPr>
        <w:t xml:space="preserve"> повышаются</w:t>
      </w:r>
      <w:r w:rsidR="00AD4F77" w:rsidRPr="00AD4F77">
        <w:rPr>
          <w:szCs w:val="28"/>
        </w:rPr>
        <w:t xml:space="preserve">. </w:t>
      </w:r>
      <w:r w:rsidR="00717E29" w:rsidRPr="00AD4F77">
        <w:rPr>
          <w:szCs w:val="28"/>
        </w:rPr>
        <w:t>Ориентация на функционализм в подготовке и мышлении специалиста уходит в прошлое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Врачу – выпускнику высшей медицинской школы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необходим</w:t>
      </w:r>
      <w:r w:rsidR="00C95850" w:rsidRPr="00AD4F77">
        <w:rPr>
          <w:szCs w:val="28"/>
        </w:rPr>
        <w:t>а</w:t>
      </w:r>
      <w:r w:rsidRPr="00AD4F77">
        <w:rPr>
          <w:szCs w:val="28"/>
        </w:rPr>
        <w:t xml:space="preserve"> целостн</w:t>
      </w:r>
      <w:r w:rsidR="00C95850" w:rsidRPr="00AD4F77">
        <w:rPr>
          <w:szCs w:val="28"/>
        </w:rPr>
        <w:t>ая</w:t>
      </w:r>
      <w:r w:rsidRPr="00AD4F77">
        <w:rPr>
          <w:szCs w:val="28"/>
        </w:rPr>
        <w:t xml:space="preserve"> </w:t>
      </w:r>
      <w:r w:rsidR="00C95850" w:rsidRPr="00AD4F77">
        <w:rPr>
          <w:szCs w:val="28"/>
        </w:rPr>
        <w:t>ориентировка в мире че</w:t>
      </w:r>
      <w:r w:rsidR="003771EF" w:rsidRPr="00AD4F77">
        <w:rPr>
          <w:szCs w:val="28"/>
        </w:rPr>
        <w:t>ловека, что предполагает</w:t>
      </w:r>
      <w:r w:rsidRPr="00AD4F77">
        <w:rPr>
          <w:szCs w:val="28"/>
        </w:rPr>
        <w:t xml:space="preserve"> развито</w:t>
      </w:r>
      <w:r w:rsidR="003771EF" w:rsidRPr="00AD4F77">
        <w:rPr>
          <w:szCs w:val="28"/>
        </w:rPr>
        <w:t>сть и его собственной ценностно-смысловой сферы</w:t>
      </w:r>
      <w:r w:rsidRPr="00AD4F77">
        <w:rPr>
          <w:szCs w:val="28"/>
        </w:rPr>
        <w:t>, открыто</w:t>
      </w:r>
      <w:r w:rsidR="003771EF" w:rsidRPr="00AD4F77">
        <w:rPr>
          <w:szCs w:val="28"/>
        </w:rPr>
        <w:t>сть</w:t>
      </w:r>
      <w:r w:rsidRPr="00AD4F77">
        <w:rPr>
          <w:szCs w:val="28"/>
        </w:rPr>
        <w:t xml:space="preserve"> миру и воздействию его культуры</w:t>
      </w:r>
      <w:r w:rsidR="00AD4F77" w:rsidRPr="00AD4F77">
        <w:rPr>
          <w:szCs w:val="28"/>
        </w:rPr>
        <w:t xml:space="preserve">. </w:t>
      </w:r>
    </w:p>
    <w:p w:rsidR="00AD4F77" w:rsidRPr="00AD4F77" w:rsidRDefault="00C41EFC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Формирование личностной сферы специалиста осуществляется под влиянием не только целенаправленного образовательного процесса</w:t>
      </w:r>
      <w:r w:rsidR="00413C89" w:rsidRPr="00AD4F77">
        <w:rPr>
          <w:szCs w:val="28"/>
        </w:rPr>
        <w:t>, но и специфической профессиональной среды, в кото</w:t>
      </w:r>
      <w:r w:rsidR="009D3279" w:rsidRPr="00AD4F77">
        <w:rPr>
          <w:szCs w:val="28"/>
        </w:rPr>
        <w:t xml:space="preserve">рой он оказывается, </w:t>
      </w:r>
      <w:r w:rsidR="00941452" w:rsidRPr="00AD4F77">
        <w:rPr>
          <w:szCs w:val="28"/>
        </w:rPr>
        <w:t>обучаясь</w:t>
      </w:r>
      <w:r w:rsidR="009D3279" w:rsidRPr="00AD4F77">
        <w:rPr>
          <w:szCs w:val="28"/>
        </w:rPr>
        <w:t xml:space="preserve"> в высшей школе</w:t>
      </w:r>
      <w:r w:rsidR="00AD4F77" w:rsidRPr="00AD4F77">
        <w:rPr>
          <w:szCs w:val="28"/>
        </w:rPr>
        <w:t xml:space="preserve">. </w:t>
      </w:r>
      <w:r w:rsidR="00941452" w:rsidRPr="00AD4F77">
        <w:rPr>
          <w:szCs w:val="28"/>
        </w:rPr>
        <w:t>С</w:t>
      </w:r>
      <w:r w:rsidR="00840757" w:rsidRPr="00AD4F77">
        <w:rPr>
          <w:szCs w:val="28"/>
        </w:rPr>
        <w:t>реда рассматривается исследователями в качестве обобщенного, совокупного, объединенного, целостного фактора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развития личности</w:t>
      </w:r>
      <w:r w:rsidR="00941452" w:rsidRPr="00AD4F77">
        <w:rPr>
          <w:szCs w:val="28"/>
        </w:rPr>
        <w:t>, играющего</w:t>
      </w:r>
      <w:r w:rsidR="00840757" w:rsidRPr="00AD4F77">
        <w:rPr>
          <w:szCs w:val="28"/>
        </w:rPr>
        <w:t xml:space="preserve"> определяющ</w:t>
      </w:r>
      <w:r w:rsidR="00941452" w:rsidRPr="00AD4F77">
        <w:rPr>
          <w:szCs w:val="28"/>
        </w:rPr>
        <w:t>ую роль</w:t>
      </w:r>
      <w:r w:rsidR="00840757" w:rsidRPr="00AD4F77">
        <w:rPr>
          <w:szCs w:val="28"/>
        </w:rPr>
        <w:t xml:space="preserve"> в модификации поведения</w:t>
      </w:r>
      <w:r w:rsidR="00396CB7" w:rsidRPr="00AD4F77">
        <w:rPr>
          <w:szCs w:val="28"/>
        </w:rPr>
        <w:t>, которое развертывается как</w:t>
      </w:r>
      <w:r w:rsidR="00840757" w:rsidRPr="00AD4F77">
        <w:rPr>
          <w:szCs w:val="28"/>
        </w:rPr>
        <w:t xml:space="preserve"> следствие </w:t>
      </w:r>
      <w:r w:rsidR="00AD4F77" w:rsidRPr="00AD4F77">
        <w:rPr>
          <w:szCs w:val="28"/>
        </w:rPr>
        <w:t>«</w:t>
      </w:r>
      <w:r w:rsidR="00840757" w:rsidRPr="00AD4F77">
        <w:rPr>
          <w:szCs w:val="28"/>
        </w:rPr>
        <w:t>запланированных факторов среды</w:t>
      </w:r>
      <w:r w:rsidR="00AD4F77" w:rsidRPr="00AD4F77">
        <w:rPr>
          <w:szCs w:val="28"/>
        </w:rPr>
        <w:t>»</w:t>
      </w:r>
      <w:r w:rsidR="00941452" w:rsidRPr="00AD4F77">
        <w:rPr>
          <w:szCs w:val="28"/>
        </w:rPr>
        <w:t xml:space="preserve"> </w:t>
      </w:r>
      <w:r w:rsidR="00AD4F77" w:rsidRPr="00AD4F77">
        <w:rPr>
          <w:szCs w:val="28"/>
        </w:rPr>
        <w:t>(</w:t>
      </w:r>
      <w:r w:rsidR="00941452" w:rsidRPr="00AD4F77">
        <w:rPr>
          <w:szCs w:val="28"/>
        </w:rPr>
        <w:t>Б</w:t>
      </w:r>
      <w:r w:rsidR="00AD4F77">
        <w:rPr>
          <w:szCs w:val="28"/>
        </w:rPr>
        <w:t xml:space="preserve">.Ф. </w:t>
      </w:r>
      <w:r w:rsidR="00941452" w:rsidRPr="00AD4F77">
        <w:rPr>
          <w:szCs w:val="28"/>
        </w:rPr>
        <w:t>Скиннер</w:t>
      </w:r>
      <w:r w:rsidR="00AD4F77" w:rsidRPr="00AD4F77">
        <w:rPr>
          <w:szCs w:val="28"/>
        </w:rPr>
        <w:t xml:space="preserve">).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Анализ научных исследований в области педагогики, психологии, философии, социологии, культурологи, экологии свидетельствует о том, что среда признаётся одним из ведущих факторов развития личности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 историческом аспекте представление о значимости средовых факторов для развития личности претерпело изменения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 xml:space="preserve">от </w:t>
      </w:r>
      <w:r w:rsidR="00A4050E" w:rsidRPr="00AD4F77">
        <w:rPr>
          <w:szCs w:val="28"/>
        </w:rPr>
        <w:t xml:space="preserve">приоритета </w:t>
      </w:r>
      <w:r w:rsidRPr="00AD4F77">
        <w:rPr>
          <w:szCs w:val="28"/>
        </w:rPr>
        <w:t>средовой детерминации развития индивида (18-19</w:t>
      </w:r>
      <w:r w:rsidR="00A4050E" w:rsidRPr="00AD4F77">
        <w:rPr>
          <w:szCs w:val="28"/>
        </w:rPr>
        <w:t>-й</w:t>
      </w:r>
      <w:r w:rsidRPr="00AD4F77">
        <w:rPr>
          <w:szCs w:val="28"/>
        </w:rPr>
        <w:t xml:space="preserve"> век</w:t>
      </w:r>
      <w:r w:rsidR="00A4050E" w:rsidRPr="00AD4F77">
        <w:rPr>
          <w:szCs w:val="28"/>
        </w:rPr>
        <w:t>а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в соответствии с которой "мы лишь то, что делают из нас окружающие предметы" (К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Гельвеций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до господства концепции воспитания как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управляемого развития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>, в котором якобы сведены до минимума все случайные факторы (20</w:t>
      </w:r>
      <w:r w:rsidR="00A4050E" w:rsidRPr="00AD4F77">
        <w:rPr>
          <w:szCs w:val="28"/>
        </w:rPr>
        <w:t>-й</w:t>
      </w:r>
      <w:r w:rsidRPr="00AD4F77">
        <w:rPr>
          <w:szCs w:val="28"/>
        </w:rPr>
        <w:t xml:space="preserve"> век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>Вопрос влияния среды, как одного из факторов социализации индивида и предпосылки его развития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казалось уже однажды решенный, вновь вызывает интерес исследователей</w:t>
      </w:r>
      <w:r w:rsidR="00AD4F77" w:rsidRPr="00AD4F77">
        <w:rPr>
          <w:szCs w:val="28"/>
        </w:rPr>
        <w:t xml:space="preserve">. </w:t>
      </w:r>
    </w:p>
    <w:p w:rsidR="00AD4F77" w:rsidRPr="00AD4F77" w:rsidRDefault="00B64603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Возникший вновь и</w:t>
      </w:r>
      <w:r w:rsidR="00840757" w:rsidRPr="00AD4F77">
        <w:rPr>
          <w:szCs w:val="28"/>
        </w:rPr>
        <w:t xml:space="preserve">нтерес к феномену среды </w:t>
      </w:r>
      <w:r w:rsidR="00804295" w:rsidRPr="00AD4F77">
        <w:rPr>
          <w:szCs w:val="28"/>
        </w:rPr>
        <w:t>во многом объясняется</w:t>
      </w:r>
      <w:r w:rsidR="00A4050E" w:rsidRPr="00AD4F77">
        <w:rPr>
          <w:szCs w:val="28"/>
        </w:rPr>
        <w:t xml:space="preserve"> изменением самой окружающей человека среды и </w:t>
      </w:r>
      <w:r w:rsidR="00804295" w:rsidRPr="00AD4F77">
        <w:rPr>
          <w:szCs w:val="28"/>
        </w:rPr>
        <w:t xml:space="preserve">разработкой </w:t>
      </w:r>
      <w:r w:rsidR="00A4050E" w:rsidRPr="00AD4F77">
        <w:rPr>
          <w:szCs w:val="28"/>
        </w:rPr>
        <w:t>сист</w:t>
      </w:r>
      <w:r w:rsidR="00804295" w:rsidRPr="00AD4F77">
        <w:rPr>
          <w:szCs w:val="28"/>
        </w:rPr>
        <w:t xml:space="preserve">ем </w:t>
      </w:r>
      <w:r w:rsidR="00840757" w:rsidRPr="00AD4F77">
        <w:rPr>
          <w:szCs w:val="28"/>
        </w:rPr>
        <w:t>личностно-ориентированного образования</w:t>
      </w:r>
      <w:r w:rsidR="00AD4F77" w:rsidRPr="00AD4F77">
        <w:rPr>
          <w:szCs w:val="28"/>
        </w:rPr>
        <w:t xml:space="preserve">. </w:t>
      </w:r>
      <w:r w:rsidR="00A4050E" w:rsidRPr="00AD4F77">
        <w:rPr>
          <w:szCs w:val="28"/>
        </w:rPr>
        <w:t>Последнее обусловило</w:t>
      </w:r>
      <w:r w:rsidR="00840757" w:rsidRPr="00AD4F77">
        <w:rPr>
          <w:szCs w:val="28"/>
        </w:rPr>
        <w:t xml:space="preserve"> становление понятия </w:t>
      </w:r>
      <w:r w:rsidR="00AD4F77" w:rsidRPr="00AD4F77">
        <w:rPr>
          <w:szCs w:val="28"/>
        </w:rPr>
        <w:t>«</w:t>
      </w:r>
      <w:r w:rsidR="00840757" w:rsidRPr="00AD4F77">
        <w:rPr>
          <w:szCs w:val="28"/>
        </w:rPr>
        <w:t>ситуация</w:t>
      </w:r>
      <w:r w:rsidR="00AD4F77" w:rsidRPr="00AD4F77">
        <w:rPr>
          <w:szCs w:val="28"/>
        </w:rPr>
        <w:t>»</w:t>
      </w:r>
      <w:r w:rsidR="00CE5B05" w:rsidRPr="00AD4F77">
        <w:rPr>
          <w:szCs w:val="28"/>
        </w:rPr>
        <w:t>, обозначающего</w:t>
      </w:r>
      <w:r w:rsidR="00840757" w:rsidRPr="00AD4F77">
        <w:rPr>
          <w:szCs w:val="28"/>
        </w:rPr>
        <w:t xml:space="preserve"> совокупност</w:t>
      </w:r>
      <w:r w:rsidR="00CE5B05" w:rsidRPr="00AD4F77">
        <w:rPr>
          <w:szCs w:val="28"/>
        </w:rPr>
        <w:t>ь</w:t>
      </w:r>
      <w:r w:rsidR="00840757" w:rsidRPr="00AD4F77">
        <w:rPr>
          <w:szCs w:val="28"/>
        </w:rPr>
        <w:t xml:space="preserve"> факторов, детерминирующих развитие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 xml:space="preserve">Ситуация развития личности является выражением </w:t>
      </w:r>
      <w:r w:rsidR="00AD4F77" w:rsidRPr="00AD4F77">
        <w:rPr>
          <w:szCs w:val="28"/>
        </w:rPr>
        <w:t>«</w:t>
      </w:r>
      <w:r w:rsidR="00840757" w:rsidRPr="00AD4F77">
        <w:rPr>
          <w:szCs w:val="28"/>
        </w:rPr>
        <w:t>средовой</w:t>
      </w:r>
      <w:r w:rsidR="00AD4F77" w:rsidRPr="00AD4F77">
        <w:rPr>
          <w:szCs w:val="28"/>
        </w:rPr>
        <w:t>»</w:t>
      </w:r>
      <w:r w:rsidR="00840757" w:rsidRPr="00AD4F77">
        <w:rPr>
          <w:szCs w:val="28"/>
        </w:rPr>
        <w:t xml:space="preserve"> природы личностной социализации индивида, при котором меняется подход к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управлению процессами развития и саморазвития личности</w:t>
      </w:r>
      <w:r w:rsidR="00AD4F77" w:rsidRPr="00AD4F77">
        <w:rPr>
          <w:szCs w:val="28"/>
        </w:rPr>
        <w:t xml:space="preserve">: </w:t>
      </w:r>
      <w:r w:rsidR="00840757" w:rsidRPr="00AD4F77">
        <w:rPr>
          <w:szCs w:val="28"/>
        </w:rPr>
        <w:t xml:space="preserve">педагогическое взаимодействие осуществляется не через предметную деятельность, </w:t>
      </w:r>
      <w:r w:rsidR="00A4050E" w:rsidRPr="00AD4F77">
        <w:rPr>
          <w:szCs w:val="28"/>
        </w:rPr>
        <w:t xml:space="preserve">как это имеет место при развитии понятийного мышления, умственных действий и </w:t>
      </w:r>
      <w:r w:rsidR="00AD4F77">
        <w:rPr>
          <w:szCs w:val="28"/>
        </w:rPr>
        <w:t>т.п.</w:t>
      </w:r>
      <w:r w:rsidR="00AD4F77" w:rsidRPr="00AD4F77">
        <w:rPr>
          <w:szCs w:val="28"/>
        </w:rPr>
        <w:t>,</w:t>
      </w:r>
      <w:r w:rsidR="00A4050E" w:rsidRPr="00AD4F77">
        <w:rPr>
          <w:szCs w:val="28"/>
        </w:rPr>
        <w:t xml:space="preserve"> </w:t>
      </w:r>
      <w:r w:rsidR="00840757" w:rsidRPr="00AD4F77">
        <w:rPr>
          <w:szCs w:val="28"/>
        </w:rPr>
        <w:t>а через создание определенной среды</w:t>
      </w:r>
      <w:r w:rsidR="00A4050E" w:rsidRPr="00AD4F77">
        <w:rPr>
          <w:szCs w:val="28"/>
        </w:rPr>
        <w:t xml:space="preserve">, </w:t>
      </w:r>
      <w:r w:rsidR="00612034" w:rsidRPr="00AD4F77">
        <w:rPr>
          <w:szCs w:val="28"/>
        </w:rPr>
        <w:t>в которой развертываются жизненно значимые ситуации и события</w:t>
      </w:r>
      <w:r w:rsidR="00CF4F6B" w:rsidRPr="00AD4F77">
        <w:rPr>
          <w:szCs w:val="28"/>
        </w:rPr>
        <w:t>, востребующие проявление и развитие личности,</w:t>
      </w:r>
      <w:r w:rsidR="00840757" w:rsidRPr="00AD4F77">
        <w:rPr>
          <w:szCs w:val="28"/>
        </w:rPr>
        <w:t xml:space="preserve"> </w:t>
      </w:r>
      <w:r w:rsidR="00373151" w:rsidRPr="00AD4F77">
        <w:rPr>
          <w:szCs w:val="28"/>
        </w:rPr>
        <w:t xml:space="preserve">Этим обусловлена </w:t>
      </w:r>
      <w:r w:rsidR="00840757" w:rsidRPr="00AD4F77">
        <w:rPr>
          <w:szCs w:val="28"/>
        </w:rPr>
        <w:t xml:space="preserve">актуальность </w:t>
      </w:r>
      <w:r w:rsidR="00D17269" w:rsidRPr="00AD4F77">
        <w:rPr>
          <w:szCs w:val="28"/>
        </w:rPr>
        <w:t>проблемы проектировани</w:t>
      </w:r>
      <w:r w:rsidR="002261E6" w:rsidRPr="00AD4F77">
        <w:rPr>
          <w:szCs w:val="28"/>
        </w:rPr>
        <w:t>я</w:t>
      </w:r>
      <w:r w:rsidR="00D17269" w:rsidRPr="00AD4F77">
        <w:rPr>
          <w:szCs w:val="28"/>
        </w:rPr>
        <w:t xml:space="preserve"> и реализаци</w:t>
      </w:r>
      <w:r w:rsidR="002261E6" w:rsidRPr="00AD4F77">
        <w:rPr>
          <w:szCs w:val="28"/>
        </w:rPr>
        <w:t>и</w:t>
      </w:r>
      <w:r w:rsidR="00D17269" w:rsidRPr="00AD4F77">
        <w:rPr>
          <w:szCs w:val="28"/>
        </w:rPr>
        <w:t xml:space="preserve"> возможностей образовательных сред (средовых условий</w:t>
      </w:r>
      <w:r w:rsidR="00AD4F77" w:rsidRPr="00AD4F77">
        <w:rPr>
          <w:szCs w:val="28"/>
        </w:rPr>
        <w:t xml:space="preserve">) </w:t>
      </w:r>
      <w:r w:rsidR="00D17269" w:rsidRPr="00AD4F77">
        <w:rPr>
          <w:szCs w:val="28"/>
        </w:rPr>
        <w:t xml:space="preserve">развития личности как ресурса качества </w:t>
      </w:r>
      <w:r w:rsidR="00833985" w:rsidRPr="00AD4F77">
        <w:rPr>
          <w:szCs w:val="28"/>
        </w:rPr>
        <w:t>образования</w:t>
      </w:r>
      <w:r w:rsidR="00AD4F77" w:rsidRPr="00AD4F77">
        <w:rPr>
          <w:szCs w:val="28"/>
        </w:rPr>
        <w:t xml:space="preserve">. </w:t>
      </w:r>
      <w:r w:rsidR="00833985" w:rsidRPr="00AD4F77">
        <w:rPr>
          <w:szCs w:val="28"/>
        </w:rPr>
        <w:t xml:space="preserve">Особенно это значимо для </w:t>
      </w:r>
      <w:r w:rsidR="00BD3CFF" w:rsidRPr="00AD4F77">
        <w:rPr>
          <w:szCs w:val="28"/>
        </w:rPr>
        <w:t xml:space="preserve">исследования возможностей профессионально-ориентированной среды, в которой оказывается студент </w:t>
      </w:r>
      <w:r w:rsidR="00233E06" w:rsidRPr="00AD4F77">
        <w:rPr>
          <w:szCs w:val="28"/>
        </w:rPr>
        <w:t xml:space="preserve">учреждения </w:t>
      </w:r>
      <w:r w:rsidR="00D17269" w:rsidRPr="00AD4F77">
        <w:rPr>
          <w:szCs w:val="28"/>
        </w:rPr>
        <w:t>высшего образования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Воздействие среды на развитие человека рассматривалось как в трудах классиков зарубежной педагогики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К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Гельвеция, Я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Коменского, 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Оуэна, Ж</w:t>
      </w:r>
      <w:r w:rsidR="00AD4F77">
        <w:rPr>
          <w:szCs w:val="28"/>
        </w:rPr>
        <w:t xml:space="preserve">.Ж. </w:t>
      </w:r>
      <w:r w:rsidRPr="00AD4F77">
        <w:rPr>
          <w:szCs w:val="28"/>
        </w:rPr>
        <w:t>Руссо и др</w:t>
      </w:r>
      <w:r w:rsidR="00AD4F77" w:rsidRPr="00AD4F77">
        <w:rPr>
          <w:szCs w:val="28"/>
        </w:rPr>
        <w:t>.,</w:t>
      </w:r>
      <w:r w:rsidRPr="00AD4F77">
        <w:rPr>
          <w:szCs w:val="28"/>
        </w:rPr>
        <w:t xml:space="preserve"> так и в работах отечественных педагогов и общественных деятелей П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Каптерева, О</w:t>
      </w:r>
      <w:r w:rsidR="00AD4F77">
        <w:rPr>
          <w:szCs w:val="28"/>
        </w:rPr>
        <w:t xml:space="preserve">.Б. </w:t>
      </w:r>
      <w:r w:rsidRPr="00AD4F77">
        <w:rPr>
          <w:szCs w:val="28"/>
        </w:rPr>
        <w:t xml:space="preserve">Крупениной, </w:t>
      </w:r>
      <w:r w:rsidR="00CF4F6B" w:rsidRPr="00AD4F77">
        <w:rPr>
          <w:szCs w:val="28"/>
        </w:rPr>
        <w:t>Л</w:t>
      </w:r>
      <w:r w:rsidR="00AD4F77">
        <w:rPr>
          <w:szCs w:val="28"/>
        </w:rPr>
        <w:t xml:space="preserve">.Н. </w:t>
      </w:r>
      <w:r w:rsidR="00CF4F6B" w:rsidRPr="00AD4F77">
        <w:rPr>
          <w:szCs w:val="28"/>
        </w:rPr>
        <w:t xml:space="preserve">Толстого, </w:t>
      </w:r>
      <w:r w:rsidRPr="00AD4F77">
        <w:rPr>
          <w:szCs w:val="28"/>
        </w:rPr>
        <w:t>В</w:t>
      </w:r>
      <w:r w:rsidR="00AD4F77">
        <w:rPr>
          <w:szCs w:val="28"/>
        </w:rPr>
        <w:t xml:space="preserve">.П. </w:t>
      </w:r>
      <w:r w:rsidRPr="00AD4F77">
        <w:rPr>
          <w:szCs w:val="28"/>
        </w:rPr>
        <w:t>Шульгина и др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Большое внимание к разработке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вопросов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взаимосвязи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среды и образовательного процесса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уделялось в советской педагогике 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Иорданским, Н</w:t>
      </w:r>
      <w:r w:rsidR="00AD4F77">
        <w:rPr>
          <w:szCs w:val="28"/>
        </w:rPr>
        <w:t xml:space="preserve">.К. </w:t>
      </w:r>
      <w:r w:rsidRPr="00AD4F77">
        <w:rPr>
          <w:szCs w:val="28"/>
        </w:rPr>
        <w:t>Крупской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А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Луначарским, С</w:t>
      </w:r>
      <w:r w:rsidR="00AD4F77">
        <w:rPr>
          <w:szCs w:val="28"/>
        </w:rPr>
        <w:t xml:space="preserve">.С. </w:t>
      </w:r>
      <w:r w:rsidRPr="00AD4F77">
        <w:rPr>
          <w:szCs w:val="28"/>
        </w:rPr>
        <w:t>Моложавым, А</w:t>
      </w:r>
      <w:r w:rsidR="00AD4F77">
        <w:rPr>
          <w:szCs w:val="28"/>
        </w:rPr>
        <w:t xml:space="preserve">.П. </w:t>
      </w:r>
      <w:r w:rsidRPr="00AD4F77">
        <w:rPr>
          <w:szCs w:val="28"/>
        </w:rPr>
        <w:t>Пинкевичем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С</w:t>
      </w:r>
      <w:r w:rsidR="00AD4F77">
        <w:rPr>
          <w:szCs w:val="28"/>
        </w:rPr>
        <w:t xml:space="preserve">.Т. </w:t>
      </w:r>
      <w:r w:rsidRPr="00AD4F77">
        <w:rPr>
          <w:szCs w:val="28"/>
        </w:rPr>
        <w:t>Шацким, и др</w:t>
      </w:r>
      <w:r w:rsidR="00AD4F77" w:rsidRPr="00AD4F77">
        <w:rPr>
          <w:szCs w:val="28"/>
        </w:rPr>
        <w:t>.,</w:t>
      </w:r>
      <w:r w:rsidRPr="00AD4F77">
        <w:rPr>
          <w:szCs w:val="28"/>
        </w:rPr>
        <w:t xml:space="preserve"> а также в более поздних работах Е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Аркина, Г</w:t>
      </w:r>
      <w:r w:rsidR="00AD4F77">
        <w:rPr>
          <w:szCs w:val="28"/>
        </w:rPr>
        <w:t xml:space="preserve">.С. </w:t>
      </w:r>
      <w:r w:rsidRPr="00AD4F77">
        <w:rPr>
          <w:szCs w:val="28"/>
        </w:rPr>
        <w:t>Костюка, О</w:t>
      </w:r>
      <w:r w:rsidR="00AD4F77">
        <w:rPr>
          <w:szCs w:val="28"/>
        </w:rPr>
        <w:t xml:space="preserve">.П. </w:t>
      </w:r>
      <w:r w:rsidRPr="00AD4F77">
        <w:rPr>
          <w:szCs w:val="28"/>
        </w:rPr>
        <w:t>Околелова</w:t>
      </w:r>
      <w:r w:rsidR="00AD4F77" w:rsidRPr="00AD4F77">
        <w:rPr>
          <w:szCs w:val="28"/>
        </w:rPr>
        <w:t xml:space="preserve">. </w:t>
      </w:r>
    </w:p>
    <w:p w:rsidR="00840757" w:rsidRPr="00AD4F77" w:rsidRDefault="009E27A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Специфика о</w:t>
      </w:r>
      <w:r w:rsidR="00840757" w:rsidRPr="00AD4F77">
        <w:rPr>
          <w:szCs w:val="28"/>
        </w:rPr>
        <w:t>бразовательн</w:t>
      </w:r>
      <w:r w:rsidRPr="00AD4F77">
        <w:rPr>
          <w:szCs w:val="28"/>
        </w:rPr>
        <w:t>ой</w:t>
      </w:r>
      <w:r w:rsidR="00840757" w:rsidRPr="00AD4F77">
        <w:rPr>
          <w:szCs w:val="28"/>
        </w:rPr>
        <w:t xml:space="preserve"> сред</w:t>
      </w:r>
      <w:r w:rsidRPr="00AD4F77">
        <w:rPr>
          <w:szCs w:val="28"/>
        </w:rPr>
        <w:t>ы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и различные аспекты средовой проблематики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нашли отражение в трудах Д</w:t>
      </w:r>
      <w:r w:rsidR="00AD4F77">
        <w:rPr>
          <w:szCs w:val="28"/>
        </w:rPr>
        <w:t xml:space="preserve">.Б. </w:t>
      </w:r>
      <w:r w:rsidR="00840757" w:rsidRPr="00AD4F77">
        <w:rPr>
          <w:szCs w:val="28"/>
        </w:rPr>
        <w:t>Беляева, В</w:t>
      </w:r>
      <w:r w:rsidR="00AD4F77">
        <w:rPr>
          <w:szCs w:val="28"/>
        </w:rPr>
        <w:t xml:space="preserve">.С. </w:t>
      </w:r>
      <w:r w:rsidR="00840757" w:rsidRPr="00AD4F77">
        <w:rPr>
          <w:szCs w:val="28"/>
        </w:rPr>
        <w:t>Библера, В</w:t>
      </w:r>
      <w:r w:rsidR="00AD4F77">
        <w:rPr>
          <w:szCs w:val="28"/>
        </w:rPr>
        <w:t xml:space="preserve">.Г. </w:t>
      </w:r>
      <w:r w:rsidR="00840757" w:rsidRPr="00AD4F77">
        <w:rPr>
          <w:szCs w:val="28"/>
        </w:rPr>
        <w:t>Бочаровой, Ю</w:t>
      </w:r>
      <w:r w:rsidR="00AD4F77">
        <w:rPr>
          <w:szCs w:val="28"/>
        </w:rPr>
        <w:t xml:space="preserve">.С. </w:t>
      </w:r>
      <w:r w:rsidR="00840757" w:rsidRPr="00AD4F77">
        <w:rPr>
          <w:szCs w:val="28"/>
        </w:rPr>
        <w:t>Бродского, Р</w:t>
      </w:r>
      <w:r w:rsidR="00AD4F77">
        <w:rPr>
          <w:szCs w:val="28"/>
        </w:rPr>
        <w:t xml:space="preserve">.Б. </w:t>
      </w:r>
      <w:r w:rsidR="00840757" w:rsidRPr="00AD4F77">
        <w:rPr>
          <w:szCs w:val="28"/>
        </w:rPr>
        <w:t>Вендровской,</w:t>
      </w:r>
      <w:r w:rsidR="00BB44E8" w:rsidRPr="00AD4F77">
        <w:rPr>
          <w:szCs w:val="28"/>
        </w:rPr>
        <w:t xml:space="preserve"> </w:t>
      </w:r>
      <w:r w:rsidRPr="00AD4F77">
        <w:rPr>
          <w:szCs w:val="28"/>
        </w:rPr>
        <w:t>Н</w:t>
      </w:r>
      <w:r w:rsidR="00AD4F77">
        <w:rPr>
          <w:szCs w:val="28"/>
        </w:rPr>
        <w:t xml:space="preserve">.А. </w:t>
      </w:r>
      <w:r w:rsidR="00BB44E8" w:rsidRPr="00AD4F77">
        <w:rPr>
          <w:szCs w:val="28"/>
        </w:rPr>
        <w:t>Вьюновой,</w:t>
      </w:r>
      <w:r w:rsidR="00840757" w:rsidRPr="00AD4F77">
        <w:rPr>
          <w:szCs w:val="28"/>
        </w:rPr>
        <w:t xml:space="preserve"> Н</w:t>
      </w:r>
      <w:r w:rsidR="00AD4F77">
        <w:rPr>
          <w:szCs w:val="28"/>
        </w:rPr>
        <w:t xml:space="preserve">.А. </w:t>
      </w:r>
      <w:r w:rsidR="00840757" w:rsidRPr="00AD4F77">
        <w:rPr>
          <w:szCs w:val="28"/>
        </w:rPr>
        <w:t>Ветлугина, В</w:t>
      </w:r>
      <w:r w:rsidR="00AD4F77">
        <w:rPr>
          <w:szCs w:val="28"/>
        </w:rPr>
        <w:t xml:space="preserve">.Г. </w:t>
      </w:r>
      <w:r w:rsidR="00840757" w:rsidRPr="00AD4F77">
        <w:rPr>
          <w:szCs w:val="28"/>
        </w:rPr>
        <w:t>Воронцова, З</w:t>
      </w:r>
      <w:r w:rsidR="00AD4F77">
        <w:rPr>
          <w:szCs w:val="28"/>
        </w:rPr>
        <w:t xml:space="preserve">.А. </w:t>
      </w:r>
      <w:r w:rsidR="00840757" w:rsidRPr="00AD4F77">
        <w:rPr>
          <w:szCs w:val="28"/>
        </w:rPr>
        <w:t>Галагузовой, С</w:t>
      </w:r>
      <w:r w:rsidR="00AD4F77">
        <w:rPr>
          <w:szCs w:val="28"/>
        </w:rPr>
        <w:t xml:space="preserve">.Д. </w:t>
      </w:r>
      <w:r w:rsidR="00840757" w:rsidRPr="00AD4F77">
        <w:rPr>
          <w:szCs w:val="28"/>
        </w:rPr>
        <w:t>Дерябко, М</w:t>
      </w:r>
      <w:r w:rsidR="00AD4F77">
        <w:rPr>
          <w:szCs w:val="28"/>
        </w:rPr>
        <w:t xml:space="preserve">.М. </w:t>
      </w:r>
      <w:r w:rsidR="00840757" w:rsidRPr="00AD4F77">
        <w:rPr>
          <w:szCs w:val="28"/>
        </w:rPr>
        <w:t>Князевой, В</w:t>
      </w:r>
      <w:r w:rsidR="00AD4F77">
        <w:rPr>
          <w:szCs w:val="28"/>
        </w:rPr>
        <w:t xml:space="preserve">.А. </w:t>
      </w:r>
      <w:r w:rsidR="00840757" w:rsidRPr="00AD4F77">
        <w:rPr>
          <w:szCs w:val="28"/>
        </w:rPr>
        <w:t>Козырева, Н</w:t>
      </w:r>
      <w:r w:rsidR="00AD4F77">
        <w:rPr>
          <w:szCs w:val="28"/>
        </w:rPr>
        <w:t xml:space="preserve">.Б. </w:t>
      </w:r>
      <w:r w:rsidR="00840757" w:rsidRPr="00AD4F77">
        <w:rPr>
          <w:szCs w:val="28"/>
        </w:rPr>
        <w:t>Крыловой</w:t>
      </w:r>
      <w:r w:rsidR="00AD4F77" w:rsidRPr="00AD4F77">
        <w:rPr>
          <w:szCs w:val="28"/>
        </w:rPr>
        <w:t xml:space="preserve">, </w:t>
      </w:r>
      <w:r w:rsidR="00840757" w:rsidRPr="00AD4F77">
        <w:rPr>
          <w:szCs w:val="28"/>
        </w:rPr>
        <w:t>Т</w:t>
      </w:r>
      <w:r w:rsidR="00AD4F77">
        <w:rPr>
          <w:szCs w:val="28"/>
        </w:rPr>
        <w:t xml:space="preserve">.Н. </w:t>
      </w:r>
      <w:r w:rsidR="00840757" w:rsidRPr="00AD4F77">
        <w:rPr>
          <w:szCs w:val="28"/>
        </w:rPr>
        <w:t>Мальковской, Ю</w:t>
      </w:r>
      <w:r w:rsidR="00AD4F77">
        <w:rPr>
          <w:szCs w:val="28"/>
        </w:rPr>
        <w:t xml:space="preserve">.С. </w:t>
      </w:r>
      <w:r w:rsidR="00840757" w:rsidRPr="00AD4F77">
        <w:rPr>
          <w:szCs w:val="28"/>
        </w:rPr>
        <w:t>Майнулова, Л</w:t>
      </w:r>
      <w:r w:rsidR="00AD4F77">
        <w:rPr>
          <w:szCs w:val="28"/>
        </w:rPr>
        <w:t xml:space="preserve">.И. </w:t>
      </w:r>
      <w:r w:rsidR="00840757" w:rsidRPr="00AD4F77">
        <w:rPr>
          <w:szCs w:val="28"/>
        </w:rPr>
        <w:t>Новиковой, В</w:t>
      </w:r>
      <w:r w:rsidR="00AD4F77">
        <w:rPr>
          <w:szCs w:val="28"/>
        </w:rPr>
        <w:t xml:space="preserve">.А. </w:t>
      </w:r>
      <w:r w:rsidR="00840757" w:rsidRPr="00AD4F77">
        <w:rPr>
          <w:szCs w:val="28"/>
        </w:rPr>
        <w:t>Петровского, В</w:t>
      </w:r>
      <w:r w:rsidR="00AD4F77">
        <w:rPr>
          <w:szCs w:val="28"/>
        </w:rPr>
        <w:t xml:space="preserve">.З. </w:t>
      </w:r>
      <w:r w:rsidR="00840757" w:rsidRPr="00AD4F77">
        <w:rPr>
          <w:szCs w:val="28"/>
        </w:rPr>
        <w:t xml:space="preserve">Равкина, </w:t>
      </w:r>
      <w:r w:rsidR="009F6451" w:rsidRPr="00AD4F77">
        <w:rPr>
          <w:szCs w:val="28"/>
        </w:rPr>
        <w:t>П</w:t>
      </w:r>
      <w:r w:rsidR="00AD4F77">
        <w:rPr>
          <w:szCs w:val="28"/>
        </w:rPr>
        <w:t xml:space="preserve">.И. </w:t>
      </w:r>
      <w:r w:rsidR="009F6451" w:rsidRPr="00AD4F77">
        <w:rPr>
          <w:szCs w:val="28"/>
        </w:rPr>
        <w:t>Рокитинского</w:t>
      </w:r>
      <w:r w:rsidR="00AD4F77" w:rsidRPr="00AD4F77">
        <w:rPr>
          <w:szCs w:val="28"/>
        </w:rPr>
        <w:t xml:space="preserve">, </w:t>
      </w:r>
      <w:r w:rsidR="00840757" w:rsidRPr="00AD4F77">
        <w:rPr>
          <w:szCs w:val="28"/>
        </w:rPr>
        <w:t>В</w:t>
      </w:r>
      <w:r w:rsidR="00AD4F77">
        <w:rPr>
          <w:szCs w:val="28"/>
        </w:rPr>
        <w:t xml:space="preserve">.Д. </w:t>
      </w:r>
      <w:r w:rsidR="00840757" w:rsidRPr="00AD4F77">
        <w:rPr>
          <w:szCs w:val="28"/>
        </w:rPr>
        <w:t>Семенова, М</w:t>
      </w:r>
      <w:r w:rsidR="00AD4F77">
        <w:rPr>
          <w:szCs w:val="28"/>
        </w:rPr>
        <w:t xml:space="preserve">.М. </w:t>
      </w:r>
      <w:r w:rsidR="00840757" w:rsidRPr="00AD4F77">
        <w:rPr>
          <w:szCs w:val="28"/>
        </w:rPr>
        <w:t>Скаткина</w:t>
      </w:r>
      <w:r w:rsidR="00AD4F77" w:rsidRPr="00AD4F77">
        <w:rPr>
          <w:szCs w:val="28"/>
        </w:rPr>
        <w:t xml:space="preserve">, </w:t>
      </w:r>
      <w:r w:rsidR="00840757" w:rsidRPr="00AD4F77">
        <w:rPr>
          <w:szCs w:val="28"/>
        </w:rPr>
        <w:t>В</w:t>
      </w:r>
      <w:r w:rsidR="00AD4F77">
        <w:rPr>
          <w:szCs w:val="28"/>
        </w:rPr>
        <w:t xml:space="preserve">.И. </w:t>
      </w:r>
      <w:r w:rsidR="00840757" w:rsidRPr="00AD4F77">
        <w:rPr>
          <w:szCs w:val="28"/>
        </w:rPr>
        <w:t>Слободчикова, Ю</w:t>
      </w:r>
      <w:r w:rsidR="00AD4F77">
        <w:rPr>
          <w:szCs w:val="28"/>
        </w:rPr>
        <w:t xml:space="preserve">.В. </w:t>
      </w:r>
      <w:r w:rsidR="00840757" w:rsidRPr="00AD4F77">
        <w:rPr>
          <w:szCs w:val="28"/>
        </w:rPr>
        <w:t>Сычёва, Ф</w:t>
      </w:r>
      <w:r w:rsidR="00AD4F77">
        <w:rPr>
          <w:szCs w:val="28"/>
        </w:rPr>
        <w:t xml:space="preserve">.А. </w:t>
      </w:r>
      <w:r w:rsidR="00840757" w:rsidRPr="00AD4F77">
        <w:rPr>
          <w:szCs w:val="28"/>
        </w:rPr>
        <w:t>Фрадкина</w:t>
      </w:r>
      <w:r w:rsidR="00AD4F77" w:rsidRPr="00AD4F77">
        <w:rPr>
          <w:szCs w:val="28"/>
        </w:rPr>
        <w:t xml:space="preserve">, </w:t>
      </w:r>
      <w:r w:rsidR="000949F5" w:rsidRPr="00AD4F77">
        <w:rPr>
          <w:szCs w:val="28"/>
        </w:rPr>
        <w:t>Р</w:t>
      </w:r>
      <w:r w:rsidR="00AD4F77">
        <w:rPr>
          <w:szCs w:val="28"/>
        </w:rPr>
        <w:t xml:space="preserve">.Х. </w:t>
      </w:r>
      <w:r w:rsidR="000949F5" w:rsidRPr="00AD4F77">
        <w:rPr>
          <w:szCs w:val="28"/>
        </w:rPr>
        <w:t>Шакурова</w:t>
      </w:r>
      <w:r w:rsidR="00AD4F77" w:rsidRPr="00AD4F77">
        <w:rPr>
          <w:szCs w:val="28"/>
        </w:rPr>
        <w:t xml:space="preserve">, </w:t>
      </w:r>
      <w:r w:rsidR="00840757" w:rsidRPr="00AD4F77">
        <w:rPr>
          <w:szCs w:val="28"/>
        </w:rPr>
        <w:t>В</w:t>
      </w:r>
      <w:r w:rsidR="00AD4F77">
        <w:rPr>
          <w:szCs w:val="28"/>
        </w:rPr>
        <w:t xml:space="preserve">.А. </w:t>
      </w:r>
      <w:r w:rsidR="00840757" w:rsidRPr="00AD4F77">
        <w:rPr>
          <w:szCs w:val="28"/>
        </w:rPr>
        <w:t>Ясвина</w:t>
      </w:r>
      <w:r w:rsidR="00AD4F77" w:rsidRPr="00AD4F77">
        <w:rPr>
          <w:szCs w:val="28"/>
        </w:rPr>
        <w:t xml:space="preserve">. </w:t>
      </w:r>
      <w:r w:rsidR="00523564" w:rsidRPr="00AD4F77">
        <w:rPr>
          <w:szCs w:val="28"/>
        </w:rPr>
        <w:t>Новые аспекты проблемы выявлены в исследованиях</w:t>
      </w:r>
      <w:r w:rsidR="00AC4718" w:rsidRPr="00AD4F77">
        <w:rPr>
          <w:szCs w:val="28"/>
        </w:rPr>
        <w:t xml:space="preserve"> </w:t>
      </w:r>
      <w:r w:rsidR="00AD4F77" w:rsidRPr="00AD4F77">
        <w:rPr>
          <w:szCs w:val="28"/>
        </w:rPr>
        <w:t>«</w:t>
      </w:r>
      <w:r w:rsidR="00AC4718" w:rsidRPr="00AD4F77">
        <w:rPr>
          <w:szCs w:val="28"/>
        </w:rPr>
        <w:t>дидактических компьютерных сред</w:t>
      </w:r>
      <w:r w:rsidR="00AD4F77" w:rsidRPr="00AD4F77">
        <w:rPr>
          <w:szCs w:val="28"/>
        </w:rPr>
        <w:t>»</w:t>
      </w:r>
      <w:r w:rsidR="00AC4718" w:rsidRPr="00AD4F77">
        <w:rPr>
          <w:szCs w:val="28"/>
        </w:rPr>
        <w:t xml:space="preserve"> (</w:t>
      </w:r>
      <w:r w:rsidR="00CF4F6B" w:rsidRPr="00AD4F77">
        <w:rPr>
          <w:szCs w:val="28"/>
        </w:rPr>
        <w:t>Е</w:t>
      </w:r>
      <w:r w:rsidR="00AD4F77">
        <w:rPr>
          <w:szCs w:val="28"/>
        </w:rPr>
        <w:t xml:space="preserve">.В. </w:t>
      </w:r>
      <w:r w:rsidR="00CF4F6B" w:rsidRPr="00AD4F77">
        <w:rPr>
          <w:szCs w:val="28"/>
        </w:rPr>
        <w:t xml:space="preserve">Данильчук, </w:t>
      </w:r>
      <w:r w:rsidR="00AC4718" w:rsidRPr="00AD4F77">
        <w:rPr>
          <w:szCs w:val="28"/>
        </w:rPr>
        <w:t>А</w:t>
      </w:r>
      <w:r w:rsidR="00AD4F77">
        <w:rPr>
          <w:szCs w:val="28"/>
        </w:rPr>
        <w:t xml:space="preserve">.М. </w:t>
      </w:r>
      <w:r w:rsidR="00AC4718" w:rsidRPr="00AD4F77">
        <w:rPr>
          <w:szCs w:val="28"/>
        </w:rPr>
        <w:t xml:space="preserve">Коротков, </w:t>
      </w:r>
      <w:r w:rsidR="00725A8D" w:rsidRPr="00AD4F77">
        <w:rPr>
          <w:szCs w:val="28"/>
        </w:rPr>
        <w:t>А</w:t>
      </w:r>
      <w:r w:rsidR="00AD4F77">
        <w:rPr>
          <w:szCs w:val="28"/>
        </w:rPr>
        <w:t xml:space="preserve">.В. </w:t>
      </w:r>
      <w:r w:rsidR="00725A8D" w:rsidRPr="00AD4F77">
        <w:rPr>
          <w:szCs w:val="28"/>
        </w:rPr>
        <w:t>Петров</w:t>
      </w:r>
      <w:r w:rsidR="00AD4F77" w:rsidRPr="00AD4F77">
        <w:rPr>
          <w:szCs w:val="28"/>
        </w:rPr>
        <w:t>),</w:t>
      </w:r>
      <w:r w:rsidR="00725A8D" w:rsidRPr="00AD4F77">
        <w:rPr>
          <w:szCs w:val="28"/>
        </w:rPr>
        <w:t xml:space="preserve"> </w:t>
      </w:r>
      <w:r w:rsidR="00AD4F77" w:rsidRPr="00AD4F77">
        <w:rPr>
          <w:szCs w:val="28"/>
        </w:rPr>
        <w:t>«</w:t>
      </w:r>
      <w:r w:rsidR="00725A8D" w:rsidRPr="00AD4F77">
        <w:rPr>
          <w:szCs w:val="28"/>
        </w:rPr>
        <w:t>этнокультурных сред</w:t>
      </w:r>
      <w:r w:rsidR="00AD4F77" w:rsidRPr="00AD4F77">
        <w:rPr>
          <w:szCs w:val="28"/>
        </w:rPr>
        <w:t>»</w:t>
      </w:r>
      <w:r w:rsidR="00725A8D" w:rsidRPr="00AD4F77">
        <w:rPr>
          <w:szCs w:val="28"/>
        </w:rPr>
        <w:t xml:space="preserve"> (</w:t>
      </w:r>
      <w:r w:rsidR="00D57B79" w:rsidRPr="00AD4F77">
        <w:rPr>
          <w:szCs w:val="28"/>
        </w:rPr>
        <w:t>Г</w:t>
      </w:r>
      <w:r w:rsidR="00AD4F77">
        <w:rPr>
          <w:szCs w:val="28"/>
        </w:rPr>
        <w:t xml:space="preserve">.Н. </w:t>
      </w:r>
      <w:r w:rsidR="00D57B79" w:rsidRPr="00AD4F77">
        <w:rPr>
          <w:szCs w:val="28"/>
        </w:rPr>
        <w:t xml:space="preserve">Волков, </w:t>
      </w:r>
      <w:r w:rsidR="00725A8D" w:rsidRPr="00AD4F77">
        <w:rPr>
          <w:szCs w:val="28"/>
        </w:rPr>
        <w:t>О</w:t>
      </w:r>
      <w:r w:rsidR="00AD4F77">
        <w:rPr>
          <w:szCs w:val="28"/>
        </w:rPr>
        <w:t xml:space="preserve">.Д. </w:t>
      </w:r>
      <w:r w:rsidR="00725A8D" w:rsidRPr="00AD4F77">
        <w:rPr>
          <w:szCs w:val="28"/>
        </w:rPr>
        <w:t>Мукаева, А</w:t>
      </w:r>
      <w:r w:rsidR="00AD4F77">
        <w:rPr>
          <w:szCs w:val="28"/>
        </w:rPr>
        <w:t xml:space="preserve">.Б. </w:t>
      </w:r>
      <w:r w:rsidR="004B6E68" w:rsidRPr="00AD4F77">
        <w:rPr>
          <w:szCs w:val="28"/>
        </w:rPr>
        <w:t>Панькин</w:t>
      </w:r>
      <w:r w:rsidR="00AD4F77" w:rsidRPr="00AD4F77">
        <w:rPr>
          <w:szCs w:val="28"/>
        </w:rPr>
        <w:t xml:space="preserve">) </w:t>
      </w:r>
      <w:r w:rsidR="004B6E68" w:rsidRPr="00AD4F77">
        <w:rPr>
          <w:szCs w:val="28"/>
        </w:rPr>
        <w:t>и</w:t>
      </w:r>
      <w:r w:rsidR="00AD4F77" w:rsidRPr="00AD4F77">
        <w:rPr>
          <w:szCs w:val="28"/>
        </w:rPr>
        <w:t xml:space="preserve"> </w:t>
      </w:r>
      <w:r w:rsidR="004B6E68" w:rsidRPr="00AD4F77">
        <w:rPr>
          <w:szCs w:val="28"/>
        </w:rPr>
        <w:t>др</w:t>
      </w:r>
      <w:r w:rsidR="00AD4F77" w:rsidRPr="00AD4F77">
        <w:rPr>
          <w:szCs w:val="28"/>
        </w:rPr>
        <w:t xml:space="preserve">. </w:t>
      </w:r>
    </w:p>
    <w:p w:rsidR="00840757" w:rsidRPr="00AD4F77" w:rsidRDefault="00E211F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Историографичес</w:t>
      </w:r>
      <w:r w:rsidR="00840757" w:rsidRPr="00AD4F77">
        <w:rPr>
          <w:szCs w:val="28"/>
        </w:rPr>
        <w:t>кий анализ показывает, что пробле</w:t>
      </w:r>
      <w:r w:rsidR="00F1723B" w:rsidRPr="00AD4F77">
        <w:rPr>
          <w:szCs w:val="28"/>
        </w:rPr>
        <w:t>ма образовательной среды</w:t>
      </w:r>
      <w:r w:rsidR="00840757" w:rsidRPr="00AD4F77">
        <w:rPr>
          <w:szCs w:val="28"/>
        </w:rPr>
        <w:t xml:space="preserve"> </w:t>
      </w:r>
      <w:r w:rsidR="00F476C2" w:rsidRPr="00AD4F77">
        <w:rPr>
          <w:szCs w:val="28"/>
        </w:rPr>
        <w:t xml:space="preserve">рассматривалась </w:t>
      </w:r>
      <w:r w:rsidR="00840757" w:rsidRPr="00AD4F77">
        <w:rPr>
          <w:szCs w:val="28"/>
        </w:rPr>
        <w:t>многоаспектно</w:t>
      </w:r>
      <w:r w:rsidR="00AD4F77" w:rsidRPr="00AD4F77">
        <w:rPr>
          <w:szCs w:val="28"/>
        </w:rPr>
        <w:t xml:space="preserve">: </w:t>
      </w:r>
      <w:r w:rsidR="00AF7840" w:rsidRPr="00AD4F77">
        <w:rPr>
          <w:szCs w:val="28"/>
        </w:rPr>
        <w:t xml:space="preserve">в контексте </w:t>
      </w:r>
      <w:r w:rsidR="00840757" w:rsidRPr="00AD4F77">
        <w:rPr>
          <w:szCs w:val="28"/>
        </w:rPr>
        <w:t>гуманиз</w:t>
      </w:r>
      <w:r w:rsidR="00D17269" w:rsidRPr="00AD4F77">
        <w:rPr>
          <w:szCs w:val="28"/>
        </w:rPr>
        <w:t>ации среды</w:t>
      </w:r>
      <w:r w:rsidR="00DC1AC7" w:rsidRPr="00AD4F77">
        <w:rPr>
          <w:szCs w:val="28"/>
        </w:rPr>
        <w:t xml:space="preserve"> (Е</w:t>
      </w:r>
      <w:r w:rsidR="00AD4F77">
        <w:rPr>
          <w:szCs w:val="28"/>
        </w:rPr>
        <w:t xml:space="preserve">.Н. </w:t>
      </w:r>
      <w:r w:rsidR="00DC1AC7" w:rsidRPr="00AD4F77">
        <w:rPr>
          <w:szCs w:val="28"/>
        </w:rPr>
        <w:t>Шиянов</w:t>
      </w:r>
      <w:r w:rsidR="00AD4F77" w:rsidRPr="00AD4F77">
        <w:rPr>
          <w:szCs w:val="28"/>
        </w:rPr>
        <w:t xml:space="preserve">) </w:t>
      </w:r>
      <w:r w:rsidR="00DC1AC7" w:rsidRPr="00AD4F77">
        <w:rPr>
          <w:szCs w:val="28"/>
        </w:rPr>
        <w:t>и</w:t>
      </w:r>
      <w:r w:rsidR="00840757" w:rsidRPr="00AD4F77">
        <w:rPr>
          <w:szCs w:val="28"/>
        </w:rPr>
        <w:t xml:space="preserve"> </w:t>
      </w:r>
      <w:r w:rsidR="00DC1AC7" w:rsidRPr="00AD4F77">
        <w:rPr>
          <w:szCs w:val="28"/>
        </w:rPr>
        <w:t>взаимодействия разных типов сред</w:t>
      </w:r>
      <w:r w:rsidR="00F8200F" w:rsidRPr="00AD4F77">
        <w:rPr>
          <w:szCs w:val="28"/>
        </w:rPr>
        <w:t xml:space="preserve"> (Н</w:t>
      </w:r>
      <w:r w:rsidR="00AD4F77">
        <w:rPr>
          <w:szCs w:val="28"/>
        </w:rPr>
        <w:t xml:space="preserve">.А. </w:t>
      </w:r>
      <w:r w:rsidR="00F8200F" w:rsidRPr="00AD4F77">
        <w:rPr>
          <w:szCs w:val="28"/>
        </w:rPr>
        <w:t>Вьюнова</w:t>
      </w:r>
      <w:r w:rsidR="00AD4F77" w:rsidRPr="00AD4F77">
        <w:rPr>
          <w:szCs w:val="28"/>
        </w:rPr>
        <w:t xml:space="preserve">); </w:t>
      </w:r>
      <w:r w:rsidR="00840757" w:rsidRPr="00AD4F77">
        <w:rPr>
          <w:szCs w:val="28"/>
        </w:rPr>
        <w:t>выявлял</w:t>
      </w:r>
      <w:r w:rsidR="00B70E91" w:rsidRPr="00AD4F77">
        <w:rPr>
          <w:szCs w:val="28"/>
        </w:rPr>
        <w:t>и</w:t>
      </w:r>
      <w:r w:rsidR="00840757" w:rsidRPr="00AD4F77">
        <w:rPr>
          <w:szCs w:val="28"/>
        </w:rPr>
        <w:t xml:space="preserve">сь </w:t>
      </w:r>
      <w:r w:rsidR="00B70E91" w:rsidRPr="00AD4F77">
        <w:rPr>
          <w:szCs w:val="28"/>
        </w:rPr>
        <w:t>способы</w:t>
      </w:r>
      <w:r w:rsidR="00840757" w:rsidRPr="00AD4F77">
        <w:rPr>
          <w:szCs w:val="28"/>
        </w:rPr>
        <w:t xml:space="preserve"> конструировани</w:t>
      </w:r>
      <w:r w:rsidR="00B70E91" w:rsidRPr="00AD4F77">
        <w:rPr>
          <w:szCs w:val="28"/>
        </w:rPr>
        <w:t>я</w:t>
      </w:r>
      <w:r w:rsidR="00840757" w:rsidRPr="00AD4F77">
        <w:rPr>
          <w:szCs w:val="28"/>
        </w:rPr>
        <w:t xml:space="preserve"> сред</w:t>
      </w:r>
      <w:r w:rsidR="00B70E91" w:rsidRPr="00AD4F77">
        <w:rPr>
          <w:szCs w:val="28"/>
        </w:rPr>
        <w:t xml:space="preserve"> с различной направленностью</w:t>
      </w:r>
      <w:r w:rsidR="00840757" w:rsidRPr="00AD4F77">
        <w:rPr>
          <w:szCs w:val="28"/>
        </w:rPr>
        <w:t xml:space="preserve"> </w:t>
      </w:r>
      <w:r w:rsidR="00F1723B" w:rsidRPr="00AD4F77">
        <w:rPr>
          <w:szCs w:val="28"/>
        </w:rPr>
        <w:t>– на развитие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одаренност</w:t>
      </w:r>
      <w:r w:rsidR="00F1723B" w:rsidRPr="00AD4F77">
        <w:rPr>
          <w:szCs w:val="28"/>
        </w:rPr>
        <w:t>и</w:t>
      </w:r>
      <w:r w:rsidR="00840757" w:rsidRPr="00AD4F77">
        <w:rPr>
          <w:szCs w:val="28"/>
        </w:rPr>
        <w:t xml:space="preserve"> (Н</w:t>
      </w:r>
      <w:r w:rsidR="00AD4F77">
        <w:rPr>
          <w:szCs w:val="28"/>
        </w:rPr>
        <w:t xml:space="preserve">.О. </w:t>
      </w:r>
      <w:r w:rsidR="00840757" w:rsidRPr="00AD4F77">
        <w:rPr>
          <w:szCs w:val="28"/>
        </w:rPr>
        <w:t>Гафурова</w:t>
      </w:r>
      <w:r w:rsidR="00AD4F77" w:rsidRPr="00AD4F77">
        <w:rPr>
          <w:szCs w:val="28"/>
        </w:rPr>
        <w:t>),</w:t>
      </w:r>
      <w:r w:rsidR="005F13C7" w:rsidRPr="00AD4F77">
        <w:rPr>
          <w:szCs w:val="28"/>
        </w:rPr>
        <w:t xml:space="preserve"> </w:t>
      </w:r>
      <w:r w:rsidR="00F8200F" w:rsidRPr="00AD4F77">
        <w:rPr>
          <w:szCs w:val="28"/>
        </w:rPr>
        <w:t xml:space="preserve">с </w:t>
      </w:r>
      <w:r w:rsidR="005F13C7" w:rsidRPr="00AD4F77">
        <w:rPr>
          <w:szCs w:val="28"/>
        </w:rPr>
        <w:t>поликультурной</w:t>
      </w:r>
      <w:r w:rsidR="00CD4013" w:rsidRPr="00AD4F77">
        <w:rPr>
          <w:szCs w:val="28"/>
        </w:rPr>
        <w:t xml:space="preserve"> (О</w:t>
      </w:r>
      <w:r w:rsidR="00AD4F77">
        <w:rPr>
          <w:szCs w:val="28"/>
        </w:rPr>
        <w:t xml:space="preserve">.В. </w:t>
      </w:r>
      <w:r w:rsidR="00CD4013" w:rsidRPr="00AD4F77">
        <w:rPr>
          <w:szCs w:val="28"/>
        </w:rPr>
        <w:t>Гукаленко</w:t>
      </w:r>
      <w:r w:rsidR="00AD4F77" w:rsidRPr="00AD4F77">
        <w:rPr>
          <w:szCs w:val="28"/>
        </w:rPr>
        <w:t xml:space="preserve">) </w:t>
      </w:r>
      <w:r w:rsidR="00CD4013" w:rsidRPr="00AD4F77">
        <w:rPr>
          <w:szCs w:val="28"/>
        </w:rPr>
        <w:t xml:space="preserve">и </w:t>
      </w:r>
      <w:r w:rsidR="00F8200F" w:rsidRPr="00AD4F77">
        <w:rPr>
          <w:szCs w:val="28"/>
        </w:rPr>
        <w:t>профессиональной (Т</w:t>
      </w:r>
      <w:r w:rsidR="00AD4F77">
        <w:rPr>
          <w:szCs w:val="28"/>
        </w:rPr>
        <w:t xml:space="preserve">.В. </w:t>
      </w:r>
      <w:r w:rsidR="00F8200F" w:rsidRPr="00AD4F77">
        <w:rPr>
          <w:szCs w:val="28"/>
        </w:rPr>
        <w:t>Черникова</w:t>
      </w:r>
      <w:r w:rsidR="00AD4F77" w:rsidRPr="00AD4F77">
        <w:rPr>
          <w:szCs w:val="28"/>
        </w:rPr>
        <w:t xml:space="preserve">) </w:t>
      </w:r>
      <w:r w:rsidR="00F8200F" w:rsidRPr="00AD4F77">
        <w:rPr>
          <w:szCs w:val="28"/>
        </w:rPr>
        <w:t>направленностью</w:t>
      </w:r>
      <w:r w:rsidR="00AD4F77" w:rsidRPr="00AD4F77">
        <w:rPr>
          <w:szCs w:val="28"/>
        </w:rPr>
        <w:t xml:space="preserve">; </w:t>
      </w:r>
      <w:r w:rsidR="00840757" w:rsidRPr="00AD4F77">
        <w:rPr>
          <w:szCs w:val="28"/>
        </w:rPr>
        <w:t>разрабатывалось создание комфо</w:t>
      </w:r>
      <w:r w:rsidR="00D17269" w:rsidRPr="00AD4F77">
        <w:rPr>
          <w:szCs w:val="28"/>
        </w:rPr>
        <w:t>ртной, адаптивной</w:t>
      </w:r>
      <w:r w:rsidR="00494A03" w:rsidRPr="00AD4F77">
        <w:rPr>
          <w:szCs w:val="28"/>
        </w:rPr>
        <w:t>, диалогической (С</w:t>
      </w:r>
      <w:r w:rsidR="00AD4F77">
        <w:rPr>
          <w:szCs w:val="28"/>
        </w:rPr>
        <w:t xml:space="preserve">.В. </w:t>
      </w:r>
      <w:r w:rsidR="00494A03" w:rsidRPr="00AD4F77">
        <w:rPr>
          <w:szCs w:val="28"/>
        </w:rPr>
        <w:t>Белова</w:t>
      </w:r>
      <w:r w:rsidR="00AD4F77" w:rsidRPr="00AD4F77">
        <w:rPr>
          <w:szCs w:val="28"/>
        </w:rPr>
        <w:t xml:space="preserve">) </w:t>
      </w:r>
      <w:r w:rsidR="00D17269" w:rsidRPr="00AD4F77">
        <w:rPr>
          <w:szCs w:val="28"/>
        </w:rPr>
        <w:t>и др</w:t>
      </w:r>
      <w:r w:rsidR="00AD4F77" w:rsidRPr="00AD4F77">
        <w:rPr>
          <w:szCs w:val="28"/>
        </w:rPr>
        <w:t xml:space="preserve">. </w:t>
      </w:r>
      <w:r w:rsidR="00D17269" w:rsidRPr="00AD4F77">
        <w:rPr>
          <w:szCs w:val="28"/>
        </w:rPr>
        <w:t>сред</w:t>
      </w:r>
      <w:r w:rsidR="00AD4F77" w:rsidRPr="00AD4F77">
        <w:rPr>
          <w:szCs w:val="28"/>
        </w:rPr>
        <w:t xml:space="preserve">. </w:t>
      </w:r>
      <w:r w:rsidR="00AB605A" w:rsidRPr="00AD4F77">
        <w:rPr>
          <w:szCs w:val="28"/>
        </w:rPr>
        <w:t>Специально обсуждалась методология средового подхода (Ю</w:t>
      </w:r>
      <w:r w:rsidR="00AD4F77">
        <w:rPr>
          <w:szCs w:val="28"/>
        </w:rPr>
        <w:t xml:space="preserve">.С. </w:t>
      </w:r>
      <w:r w:rsidR="00AB605A" w:rsidRPr="00AD4F77">
        <w:rPr>
          <w:szCs w:val="28"/>
        </w:rPr>
        <w:t>Мануйлов, В</w:t>
      </w:r>
      <w:r w:rsidR="00AD4F77">
        <w:rPr>
          <w:szCs w:val="28"/>
        </w:rPr>
        <w:t xml:space="preserve">.В. </w:t>
      </w:r>
      <w:r w:rsidR="00AB605A" w:rsidRPr="00AD4F77">
        <w:rPr>
          <w:szCs w:val="28"/>
        </w:rPr>
        <w:t>Сериков</w:t>
      </w:r>
      <w:r w:rsidR="00AD4F77" w:rsidRPr="00AD4F77">
        <w:rPr>
          <w:szCs w:val="28"/>
        </w:rPr>
        <w:t xml:space="preserve">). </w:t>
      </w:r>
      <w:r w:rsidR="00840757" w:rsidRPr="00AD4F77">
        <w:rPr>
          <w:szCs w:val="28"/>
        </w:rPr>
        <w:t xml:space="preserve">Однако, несмотря на значительное число научных публикаций по отдельным </w:t>
      </w:r>
      <w:r w:rsidR="00E37CBF" w:rsidRPr="00AD4F77">
        <w:rPr>
          <w:szCs w:val="28"/>
        </w:rPr>
        <w:t>аспектам проблемы</w:t>
      </w:r>
      <w:r w:rsidR="00840757" w:rsidRPr="00AD4F77">
        <w:rPr>
          <w:szCs w:val="28"/>
        </w:rPr>
        <w:t xml:space="preserve"> педагоги</w:t>
      </w:r>
      <w:r w:rsidR="00E37CBF" w:rsidRPr="00AD4F77">
        <w:rPr>
          <w:szCs w:val="28"/>
        </w:rPr>
        <w:t>ческого</w:t>
      </w:r>
      <w:r w:rsidR="00840757" w:rsidRPr="00AD4F77">
        <w:rPr>
          <w:szCs w:val="28"/>
        </w:rPr>
        <w:t xml:space="preserve"> </w:t>
      </w:r>
      <w:r w:rsidR="00E37CBF" w:rsidRPr="00AD4F77">
        <w:rPr>
          <w:szCs w:val="28"/>
        </w:rPr>
        <w:t xml:space="preserve">потенциала </w:t>
      </w:r>
      <w:r w:rsidR="00840757" w:rsidRPr="00AD4F77">
        <w:rPr>
          <w:szCs w:val="28"/>
        </w:rPr>
        <w:t xml:space="preserve">среды, её функций и структуры, </w:t>
      </w:r>
      <w:r w:rsidR="00023451" w:rsidRPr="00AD4F77">
        <w:rPr>
          <w:szCs w:val="28"/>
        </w:rPr>
        <w:t>многие</w:t>
      </w:r>
      <w:r w:rsidR="00840757" w:rsidRPr="00AD4F77">
        <w:rPr>
          <w:szCs w:val="28"/>
        </w:rPr>
        <w:t xml:space="preserve"> существенны</w:t>
      </w:r>
      <w:r w:rsidR="00023451" w:rsidRPr="00AD4F77">
        <w:rPr>
          <w:szCs w:val="28"/>
        </w:rPr>
        <w:t>е</w:t>
      </w:r>
      <w:r w:rsidR="00840757" w:rsidRPr="00AD4F77">
        <w:rPr>
          <w:szCs w:val="28"/>
        </w:rPr>
        <w:t xml:space="preserve"> вопрос</w:t>
      </w:r>
      <w:r w:rsidR="00023451" w:rsidRPr="00AD4F77">
        <w:rPr>
          <w:szCs w:val="28"/>
        </w:rPr>
        <w:t>ы</w:t>
      </w:r>
      <w:r w:rsidR="00840757" w:rsidRPr="00AD4F77">
        <w:rPr>
          <w:szCs w:val="28"/>
        </w:rPr>
        <w:t xml:space="preserve"> оста</w:t>
      </w:r>
      <w:r w:rsidR="00023451" w:rsidRPr="00AD4F77">
        <w:rPr>
          <w:szCs w:val="28"/>
        </w:rPr>
        <w:t>ю</w:t>
      </w:r>
      <w:r w:rsidR="00840757" w:rsidRPr="00AD4F77">
        <w:rPr>
          <w:szCs w:val="28"/>
        </w:rPr>
        <w:t xml:space="preserve">тся нерешенными, среди них и вопрос об образовательной среде вуза </w:t>
      </w:r>
      <w:r w:rsidR="008736B3" w:rsidRPr="00AD4F77">
        <w:rPr>
          <w:szCs w:val="28"/>
        </w:rPr>
        <w:t>как</w:t>
      </w:r>
      <w:r w:rsidR="0083789A" w:rsidRPr="00AD4F77">
        <w:rPr>
          <w:szCs w:val="28"/>
        </w:rPr>
        <w:t xml:space="preserve"> профессионально</w:t>
      </w:r>
      <w:r w:rsidR="00AD4F77" w:rsidRPr="00AD4F77">
        <w:rPr>
          <w:szCs w:val="28"/>
        </w:rPr>
        <w:t xml:space="preserve"> - </w:t>
      </w:r>
      <w:r w:rsidR="0083789A" w:rsidRPr="00AD4F77">
        <w:rPr>
          <w:szCs w:val="28"/>
        </w:rPr>
        <w:t xml:space="preserve">и </w:t>
      </w:r>
      <w:r w:rsidR="00840757" w:rsidRPr="00AD4F77">
        <w:rPr>
          <w:szCs w:val="28"/>
        </w:rPr>
        <w:t>личностно-развивающего феномена</w:t>
      </w:r>
      <w:r w:rsidR="00AD4F77" w:rsidRPr="00AD4F77">
        <w:rPr>
          <w:szCs w:val="28"/>
        </w:rPr>
        <w:t xml:space="preserve">. </w:t>
      </w:r>
      <w:r w:rsidR="0083789A" w:rsidRPr="00AD4F77">
        <w:rPr>
          <w:szCs w:val="28"/>
        </w:rPr>
        <w:t>По сути, нет с</w:t>
      </w:r>
      <w:r w:rsidR="00840757" w:rsidRPr="00AD4F77">
        <w:rPr>
          <w:szCs w:val="28"/>
        </w:rPr>
        <w:t xml:space="preserve">пециальных работ, </w:t>
      </w:r>
      <w:r w:rsidR="00163127" w:rsidRPr="00AD4F77">
        <w:rPr>
          <w:szCs w:val="28"/>
        </w:rPr>
        <w:t xml:space="preserve">раскрывающих </w:t>
      </w:r>
      <w:r w:rsidR="00840757" w:rsidRPr="00AD4F77">
        <w:rPr>
          <w:szCs w:val="28"/>
        </w:rPr>
        <w:t>роль образовательной среды</w:t>
      </w:r>
      <w:r w:rsidR="00AD4F77" w:rsidRPr="00AD4F77">
        <w:rPr>
          <w:szCs w:val="28"/>
        </w:rPr>
        <w:t xml:space="preserve"> </w:t>
      </w:r>
      <w:r w:rsidR="00AB1C15" w:rsidRPr="00AD4F77">
        <w:rPr>
          <w:szCs w:val="28"/>
        </w:rPr>
        <w:t xml:space="preserve">вуза </w:t>
      </w:r>
      <w:r w:rsidR="00840757" w:rsidRPr="00AD4F77">
        <w:rPr>
          <w:szCs w:val="28"/>
        </w:rPr>
        <w:t xml:space="preserve">в развитии </w:t>
      </w:r>
      <w:r w:rsidR="00AB1C15" w:rsidRPr="00AD4F77">
        <w:rPr>
          <w:szCs w:val="28"/>
        </w:rPr>
        <w:t xml:space="preserve">профессионализма </w:t>
      </w:r>
      <w:r w:rsidR="00840757" w:rsidRPr="00AD4F77">
        <w:rPr>
          <w:szCs w:val="28"/>
        </w:rPr>
        <w:t xml:space="preserve">и личности </w:t>
      </w:r>
      <w:r w:rsidR="00AB1C15" w:rsidRPr="00AD4F77">
        <w:rPr>
          <w:szCs w:val="28"/>
        </w:rPr>
        <w:t>будущего специалиста</w:t>
      </w:r>
      <w:r w:rsidR="00AD4F77" w:rsidRPr="00AD4F77">
        <w:rPr>
          <w:szCs w:val="28"/>
        </w:rPr>
        <w:t xml:space="preserve">. </w:t>
      </w:r>
      <w:r w:rsidR="00434820" w:rsidRPr="00AD4F77">
        <w:rPr>
          <w:szCs w:val="28"/>
        </w:rPr>
        <w:t>В полной мере это относится</w:t>
      </w:r>
      <w:r w:rsidR="00C47A4D" w:rsidRPr="00AD4F77">
        <w:rPr>
          <w:szCs w:val="28"/>
        </w:rPr>
        <w:t xml:space="preserve"> </w:t>
      </w:r>
      <w:r w:rsidR="00434820" w:rsidRPr="00AD4F77">
        <w:rPr>
          <w:szCs w:val="28"/>
        </w:rPr>
        <w:t xml:space="preserve">и к </w:t>
      </w:r>
      <w:r w:rsidR="00840757" w:rsidRPr="00AD4F77">
        <w:rPr>
          <w:szCs w:val="28"/>
        </w:rPr>
        <w:t>студентам</w:t>
      </w:r>
      <w:r w:rsidR="00AD0584" w:rsidRPr="00AD4F77">
        <w:rPr>
          <w:szCs w:val="28"/>
        </w:rPr>
        <w:t xml:space="preserve"> медицинского университета</w:t>
      </w:r>
      <w:r w:rsidR="00434820" w:rsidRPr="00AD4F77">
        <w:rPr>
          <w:szCs w:val="28"/>
        </w:rPr>
        <w:t xml:space="preserve">, на примере которых было проведено </w:t>
      </w:r>
      <w:r w:rsidR="00494A03" w:rsidRPr="00AD4F77">
        <w:rPr>
          <w:szCs w:val="28"/>
        </w:rPr>
        <w:t>данное</w:t>
      </w:r>
      <w:r w:rsidR="00434820" w:rsidRPr="00AD4F77">
        <w:rPr>
          <w:szCs w:val="28"/>
        </w:rPr>
        <w:t xml:space="preserve"> исследование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Науки, изучающие природу, технику, человека (из последних особенно философия, экология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не обходят вниманием влияние среды на человека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Однако правомерно ли рассматривать среду как педагогический феномен</w:t>
      </w:r>
      <w:r w:rsidR="00AD4F77" w:rsidRPr="00AD4F77">
        <w:rPr>
          <w:szCs w:val="28"/>
        </w:rPr>
        <w:t xml:space="preserve">? </w:t>
      </w:r>
      <w:r w:rsidR="00D52967" w:rsidRPr="00AD4F77">
        <w:rPr>
          <w:szCs w:val="28"/>
        </w:rPr>
        <w:t xml:space="preserve">Вероятно да, </w:t>
      </w:r>
      <w:r w:rsidRPr="00AD4F77">
        <w:rPr>
          <w:szCs w:val="28"/>
        </w:rPr>
        <w:t>если удастся обосновать возможности целенаправленного проектирования и реализации потенциала среды</w:t>
      </w:r>
      <w:r w:rsidR="00D52967" w:rsidRPr="00AD4F77">
        <w:rPr>
          <w:szCs w:val="28"/>
        </w:rPr>
        <w:t xml:space="preserve"> </w:t>
      </w:r>
      <w:r w:rsidR="008B475A" w:rsidRPr="00AD4F77">
        <w:rPr>
          <w:szCs w:val="28"/>
        </w:rPr>
        <w:t>в поддержке личностно-профессионального становления специалиста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Исследовать среду как педагогический феномен – значит, выявить ее</w:t>
      </w:r>
      <w:r w:rsidR="00494A03" w:rsidRPr="00AD4F77">
        <w:rPr>
          <w:szCs w:val="28"/>
        </w:rPr>
        <w:t xml:space="preserve"> специфические</w:t>
      </w:r>
      <w:r w:rsidRPr="00AD4F77">
        <w:rPr>
          <w:szCs w:val="28"/>
        </w:rPr>
        <w:t xml:space="preserve"> возможности как источника </w:t>
      </w:r>
      <w:r w:rsidR="008B475A" w:rsidRPr="00AD4F77">
        <w:rPr>
          <w:szCs w:val="28"/>
        </w:rPr>
        <w:t xml:space="preserve">профессионального и личностного </w:t>
      </w:r>
      <w:r w:rsidRPr="00AD4F77">
        <w:rPr>
          <w:szCs w:val="28"/>
        </w:rPr>
        <w:t>опыта, стимул</w:t>
      </w:r>
      <w:r w:rsidR="00203389" w:rsidRPr="00AD4F77">
        <w:rPr>
          <w:szCs w:val="28"/>
        </w:rPr>
        <w:t>ов</w:t>
      </w:r>
      <w:r w:rsidRPr="00AD4F77">
        <w:rPr>
          <w:szCs w:val="28"/>
        </w:rPr>
        <w:t xml:space="preserve"> самореализации </w:t>
      </w:r>
      <w:r w:rsidR="00203389" w:rsidRPr="00AD4F77">
        <w:rPr>
          <w:szCs w:val="28"/>
        </w:rPr>
        <w:t xml:space="preserve">будущего специалиста </w:t>
      </w:r>
      <w:r w:rsidRPr="00AD4F77">
        <w:rPr>
          <w:szCs w:val="28"/>
        </w:rPr>
        <w:t>в профессионально значимых общностях и др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Современный этап научн</w:t>
      </w:r>
      <w:r w:rsidR="00024791" w:rsidRPr="00AD4F77">
        <w:rPr>
          <w:szCs w:val="28"/>
        </w:rPr>
        <w:t>о-</w:t>
      </w:r>
      <w:r w:rsidRPr="00AD4F77">
        <w:rPr>
          <w:szCs w:val="28"/>
        </w:rPr>
        <w:t>педагогических исследований характеризуется</w:t>
      </w:r>
      <w:r w:rsidR="00AD4F77" w:rsidRPr="00AD4F77">
        <w:rPr>
          <w:szCs w:val="28"/>
        </w:rPr>
        <w:t xml:space="preserve"> </w:t>
      </w:r>
      <w:r w:rsidR="00024791" w:rsidRPr="00AD4F77">
        <w:rPr>
          <w:szCs w:val="28"/>
        </w:rPr>
        <w:t>ориентацией на целостность и системность в оценке факторов</w:t>
      </w:r>
      <w:r w:rsidR="00E73392" w:rsidRPr="00AD4F77">
        <w:rPr>
          <w:szCs w:val="28"/>
        </w:rPr>
        <w:t xml:space="preserve"> личностного и профессионального роста</w:t>
      </w:r>
      <w:r w:rsidR="006B5769" w:rsidRPr="00AD4F77">
        <w:rPr>
          <w:szCs w:val="28"/>
        </w:rPr>
        <w:t xml:space="preserve"> специалиста</w:t>
      </w:r>
      <w:r w:rsidR="00E73392" w:rsidRPr="00AD4F77">
        <w:rPr>
          <w:szCs w:val="28"/>
        </w:rPr>
        <w:t>, что необходимо побуждает обратиться и к средовым феноменам</w:t>
      </w:r>
      <w:r w:rsidR="00AD4F77" w:rsidRPr="00AD4F77">
        <w:rPr>
          <w:szCs w:val="28"/>
        </w:rPr>
        <w:t xml:space="preserve">. </w:t>
      </w:r>
    </w:p>
    <w:p w:rsidR="001158EC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Анализ исследований свидетельствует о недостаточной разработанности вопросов взаимосвязи между функциями, присущими среде, и ее структурной организацией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По сути, не исследована методология и технология применения средового подхода в педагогическом исследовании и проектировании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Актуальность заявленной проблемы исследования обусловлена противоречиями между</w:t>
      </w:r>
      <w:r w:rsidR="00AD4F77" w:rsidRPr="00AD4F77">
        <w:rPr>
          <w:szCs w:val="28"/>
        </w:rPr>
        <w:t xml:space="preserve">: </w:t>
      </w:r>
    </w:p>
    <w:p w:rsidR="001158EC" w:rsidRPr="00AD4F77" w:rsidRDefault="001158EC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постоянно увеличивающимся </w:t>
      </w:r>
      <w:r w:rsidR="00BA66F8" w:rsidRPr="00AD4F77">
        <w:rPr>
          <w:szCs w:val="28"/>
        </w:rPr>
        <w:t>числом обращений исследователей и проектировщиков образования к понятию образовательной</w:t>
      </w:r>
      <w:r w:rsidRPr="00AD4F77">
        <w:rPr>
          <w:szCs w:val="28"/>
        </w:rPr>
        <w:t xml:space="preserve"> сред</w:t>
      </w:r>
      <w:r w:rsidR="00E43057" w:rsidRPr="00AD4F77">
        <w:rPr>
          <w:szCs w:val="28"/>
        </w:rPr>
        <w:t>ы</w:t>
      </w:r>
      <w:r w:rsidRPr="00AD4F77">
        <w:rPr>
          <w:szCs w:val="28"/>
        </w:rPr>
        <w:t xml:space="preserve"> и отсутствием чёткой дефиниции категории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образовательная среда как педагогический феномен</w:t>
      </w:r>
      <w:r w:rsidR="00AD4F77" w:rsidRPr="00AD4F77">
        <w:rPr>
          <w:szCs w:val="28"/>
        </w:rPr>
        <w:t>»</w:t>
      </w:r>
      <w:r w:rsidR="00E43057" w:rsidRPr="00AD4F77">
        <w:rPr>
          <w:szCs w:val="28"/>
        </w:rPr>
        <w:t xml:space="preserve">, </w:t>
      </w:r>
      <w:r w:rsidR="00E07BEE" w:rsidRPr="00AD4F77">
        <w:rPr>
          <w:szCs w:val="28"/>
        </w:rPr>
        <w:t xml:space="preserve">а </w:t>
      </w:r>
      <w:r w:rsidR="00E43057" w:rsidRPr="00AD4F77">
        <w:rPr>
          <w:szCs w:val="28"/>
        </w:rPr>
        <w:t>также</w:t>
      </w:r>
      <w:r w:rsidRPr="00AD4F77">
        <w:rPr>
          <w:szCs w:val="28"/>
        </w:rPr>
        <w:t xml:space="preserve"> современной типологии образовательных сред</w:t>
      </w:r>
      <w:r w:rsidR="00AD4F77" w:rsidRPr="00AD4F77">
        <w:rPr>
          <w:szCs w:val="28"/>
        </w:rPr>
        <w:t xml:space="preserve">; </w:t>
      </w:r>
    </w:p>
    <w:p w:rsidR="001158EC" w:rsidRPr="00AD4F77" w:rsidRDefault="00E07BE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пониманием недопустимости сведения целостности педагогической реальности лишь к узко понимаемому педагогическому взаимодействию вне рассмотрения функций среды в этом процессе</w:t>
      </w:r>
      <w:r w:rsidR="001158EC" w:rsidRPr="00AD4F77">
        <w:rPr>
          <w:szCs w:val="28"/>
        </w:rPr>
        <w:t xml:space="preserve"> и отсутствием</w:t>
      </w:r>
      <w:r w:rsidR="00AD4F77" w:rsidRPr="00AD4F77">
        <w:rPr>
          <w:szCs w:val="28"/>
        </w:rPr>
        <w:t xml:space="preserve"> </w:t>
      </w:r>
      <w:r w:rsidR="001158EC" w:rsidRPr="00AD4F77">
        <w:rPr>
          <w:szCs w:val="28"/>
        </w:rPr>
        <w:t>обоснован</w:t>
      </w:r>
      <w:r w:rsidRPr="00AD4F77">
        <w:rPr>
          <w:szCs w:val="28"/>
        </w:rPr>
        <w:t>ных</w:t>
      </w:r>
      <w:r w:rsidR="001158EC" w:rsidRPr="00AD4F77">
        <w:rPr>
          <w:szCs w:val="28"/>
        </w:rPr>
        <w:t xml:space="preserve"> методологических регулятивов</w:t>
      </w:r>
      <w:r w:rsidR="00AD4F77" w:rsidRPr="00AD4F77">
        <w:rPr>
          <w:szCs w:val="28"/>
        </w:rPr>
        <w:t xml:space="preserve"> </w:t>
      </w:r>
      <w:r w:rsidR="001158EC" w:rsidRPr="00AD4F77">
        <w:rPr>
          <w:szCs w:val="28"/>
        </w:rPr>
        <w:t xml:space="preserve">и процедур </w:t>
      </w:r>
      <w:r w:rsidRPr="00AD4F77">
        <w:rPr>
          <w:szCs w:val="28"/>
        </w:rPr>
        <w:t xml:space="preserve">реализации </w:t>
      </w:r>
      <w:r w:rsidR="001158EC" w:rsidRPr="00AD4F77">
        <w:rPr>
          <w:szCs w:val="28"/>
        </w:rPr>
        <w:t>средового подхода</w:t>
      </w:r>
      <w:r w:rsidRPr="00AD4F77">
        <w:rPr>
          <w:szCs w:val="28"/>
        </w:rPr>
        <w:t xml:space="preserve"> как одного из принципов познания и проектирования педагогических явлений</w:t>
      </w:r>
      <w:r w:rsidR="00AD4F77" w:rsidRPr="00AD4F77">
        <w:rPr>
          <w:szCs w:val="28"/>
        </w:rPr>
        <w:t xml:space="preserve">; </w:t>
      </w:r>
    </w:p>
    <w:p w:rsidR="001158EC" w:rsidRPr="00AD4F77" w:rsidRDefault="009B6496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многочисленными данными о влиянии </w:t>
      </w:r>
      <w:r w:rsidR="001158EC" w:rsidRPr="00AD4F77">
        <w:rPr>
          <w:szCs w:val="28"/>
        </w:rPr>
        <w:t xml:space="preserve">среды </w:t>
      </w:r>
      <w:r w:rsidR="00022CA3" w:rsidRPr="00AD4F77">
        <w:rPr>
          <w:szCs w:val="28"/>
        </w:rPr>
        <w:t xml:space="preserve">учреждения </w:t>
      </w:r>
      <w:r w:rsidRPr="00AD4F77">
        <w:rPr>
          <w:szCs w:val="28"/>
        </w:rPr>
        <w:t>высшего</w:t>
      </w:r>
      <w:r w:rsidR="00022CA3" w:rsidRPr="00AD4F77">
        <w:rPr>
          <w:szCs w:val="28"/>
        </w:rPr>
        <w:t xml:space="preserve"> профессионального образования</w:t>
      </w:r>
      <w:r w:rsidR="001158EC" w:rsidRPr="00AD4F77">
        <w:rPr>
          <w:szCs w:val="28"/>
        </w:rPr>
        <w:t xml:space="preserve"> </w:t>
      </w:r>
      <w:r w:rsidR="009B59D5" w:rsidRPr="00AD4F77">
        <w:rPr>
          <w:szCs w:val="28"/>
        </w:rPr>
        <w:t xml:space="preserve">на развитие специалиста </w:t>
      </w:r>
      <w:r w:rsidR="001158EC" w:rsidRPr="00AD4F77">
        <w:rPr>
          <w:szCs w:val="28"/>
        </w:rPr>
        <w:t xml:space="preserve">и отсутствием </w:t>
      </w:r>
      <w:r w:rsidR="00022CA3" w:rsidRPr="00AD4F77">
        <w:rPr>
          <w:szCs w:val="28"/>
        </w:rPr>
        <w:t xml:space="preserve">концептуальных основ, </w:t>
      </w:r>
      <w:r w:rsidR="006E08B3" w:rsidRPr="00AD4F77">
        <w:rPr>
          <w:szCs w:val="28"/>
        </w:rPr>
        <w:t>раскрывающих механизмы влияния средовых факторов</w:t>
      </w:r>
      <w:r w:rsidR="001158EC" w:rsidRPr="00AD4F77">
        <w:rPr>
          <w:szCs w:val="28"/>
        </w:rPr>
        <w:t xml:space="preserve"> на развитие</w:t>
      </w:r>
      <w:r w:rsidR="00AD4F77" w:rsidRPr="00AD4F77">
        <w:rPr>
          <w:szCs w:val="28"/>
        </w:rPr>
        <w:t xml:space="preserve"> </w:t>
      </w:r>
      <w:r w:rsidR="001158EC" w:rsidRPr="00AD4F77">
        <w:rPr>
          <w:szCs w:val="28"/>
        </w:rPr>
        <w:t xml:space="preserve">студента </w:t>
      </w:r>
      <w:r w:rsidR="005A586E" w:rsidRPr="00AD4F77">
        <w:rPr>
          <w:szCs w:val="28"/>
        </w:rPr>
        <w:t>и выступающих ориентировочной основой</w:t>
      </w:r>
      <w:r w:rsidR="001158EC" w:rsidRPr="00AD4F77">
        <w:rPr>
          <w:szCs w:val="28"/>
        </w:rPr>
        <w:t xml:space="preserve"> проектировани</w:t>
      </w:r>
      <w:r w:rsidR="00B11225" w:rsidRPr="00AD4F77">
        <w:rPr>
          <w:szCs w:val="28"/>
        </w:rPr>
        <w:t>я</w:t>
      </w:r>
      <w:r w:rsidR="001158EC" w:rsidRPr="00AD4F77">
        <w:rPr>
          <w:szCs w:val="28"/>
        </w:rPr>
        <w:t xml:space="preserve"> и </w:t>
      </w:r>
      <w:r w:rsidR="00B11225" w:rsidRPr="00AD4F77">
        <w:rPr>
          <w:szCs w:val="28"/>
        </w:rPr>
        <w:t>создания</w:t>
      </w:r>
      <w:r w:rsidR="001158EC" w:rsidRPr="00AD4F77">
        <w:rPr>
          <w:szCs w:val="28"/>
        </w:rPr>
        <w:t xml:space="preserve"> образовательной среды развивающего типа</w:t>
      </w:r>
      <w:r w:rsidR="00AD4F77" w:rsidRPr="00AD4F77">
        <w:rPr>
          <w:szCs w:val="28"/>
        </w:rPr>
        <w:t xml:space="preserve">; </w:t>
      </w:r>
    </w:p>
    <w:p w:rsidR="00D24EA1" w:rsidRPr="00AD4F77" w:rsidRDefault="00B11FC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необходимостью интенсивного вхождения будущего специалиста</w:t>
      </w:r>
      <w:r w:rsidR="00AD4F77" w:rsidRPr="00AD4F77">
        <w:rPr>
          <w:szCs w:val="28"/>
        </w:rPr>
        <w:t xml:space="preserve"> </w:t>
      </w:r>
      <w:r w:rsidR="002409EB" w:rsidRPr="00AD4F77">
        <w:rPr>
          <w:szCs w:val="28"/>
        </w:rPr>
        <w:t>в с</w:t>
      </w:r>
      <w:r w:rsidR="00516244" w:rsidRPr="00AD4F77">
        <w:rPr>
          <w:szCs w:val="28"/>
        </w:rPr>
        <w:t>реду профессионального общения, творческо-деловых и межличностных контактов</w:t>
      </w:r>
      <w:r w:rsidR="001158EC" w:rsidRPr="00AD4F77">
        <w:rPr>
          <w:szCs w:val="28"/>
        </w:rPr>
        <w:t xml:space="preserve"> </w:t>
      </w:r>
      <w:r w:rsidR="00DD7E87" w:rsidRPr="00AD4F77">
        <w:rPr>
          <w:szCs w:val="28"/>
        </w:rPr>
        <w:t xml:space="preserve">и отсутствием специальной работы кафедр </w:t>
      </w:r>
      <w:r w:rsidR="00164657" w:rsidRPr="00AD4F77">
        <w:rPr>
          <w:szCs w:val="28"/>
        </w:rPr>
        <w:t>по</w:t>
      </w:r>
      <w:r w:rsidR="00DD7E87" w:rsidRPr="00AD4F77">
        <w:rPr>
          <w:szCs w:val="28"/>
        </w:rPr>
        <w:t xml:space="preserve"> создани</w:t>
      </w:r>
      <w:r w:rsidR="00164657" w:rsidRPr="00AD4F77">
        <w:rPr>
          <w:szCs w:val="28"/>
        </w:rPr>
        <w:t>ю</w:t>
      </w:r>
      <w:r w:rsidR="00DD7E87" w:rsidRPr="00AD4F77">
        <w:rPr>
          <w:szCs w:val="28"/>
        </w:rPr>
        <w:t xml:space="preserve"> сред личностно-профессионального развития</w:t>
      </w:r>
      <w:r w:rsidR="00164657" w:rsidRPr="00AD4F77">
        <w:rPr>
          <w:szCs w:val="28"/>
        </w:rPr>
        <w:t>,</w:t>
      </w:r>
      <w:r w:rsidR="00DD7E87" w:rsidRPr="00AD4F77">
        <w:rPr>
          <w:szCs w:val="28"/>
        </w:rPr>
        <w:t xml:space="preserve"> </w:t>
      </w:r>
      <w:r w:rsidR="001158EC" w:rsidRPr="00AD4F77">
        <w:rPr>
          <w:szCs w:val="28"/>
        </w:rPr>
        <w:t>что обусловлено отсутствием научных представлений о структуре</w:t>
      </w:r>
      <w:r w:rsidR="00AD4F77" w:rsidRPr="00AD4F77">
        <w:rPr>
          <w:szCs w:val="28"/>
        </w:rPr>
        <w:t xml:space="preserve">, </w:t>
      </w:r>
      <w:r w:rsidR="001158EC" w:rsidRPr="00AD4F77">
        <w:rPr>
          <w:szCs w:val="28"/>
        </w:rPr>
        <w:t>функциях</w:t>
      </w:r>
      <w:r w:rsidR="00164657" w:rsidRPr="00AD4F77">
        <w:rPr>
          <w:szCs w:val="28"/>
        </w:rPr>
        <w:t xml:space="preserve"> и условиях реализации</w:t>
      </w:r>
      <w:r w:rsidR="001158EC" w:rsidRPr="00AD4F77">
        <w:rPr>
          <w:szCs w:val="28"/>
        </w:rPr>
        <w:t xml:space="preserve"> </w:t>
      </w:r>
      <w:r w:rsidR="00164657" w:rsidRPr="00AD4F77">
        <w:rPr>
          <w:szCs w:val="28"/>
        </w:rPr>
        <w:t xml:space="preserve">личностно-развивающего потенциала </w:t>
      </w:r>
      <w:r w:rsidR="001158EC" w:rsidRPr="00AD4F77">
        <w:rPr>
          <w:szCs w:val="28"/>
        </w:rPr>
        <w:t>образовательной среды</w:t>
      </w:r>
      <w:r w:rsidR="008A2993" w:rsidRPr="00AD4F77">
        <w:rPr>
          <w:szCs w:val="28"/>
        </w:rPr>
        <w:t xml:space="preserve"> на уровне кафедры, факультета, университета в целом</w:t>
      </w:r>
      <w:r w:rsidR="00AD4F77" w:rsidRPr="00AD4F77">
        <w:rPr>
          <w:szCs w:val="28"/>
        </w:rPr>
        <w:t xml:space="preserve">; </w:t>
      </w:r>
    </w:p>
    <w:p w:rsidR="00042615" w:rsidRPr="00AD4F77" w:rsidRDefault="00D24EA1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становлением информационного пространства</w:t>
      </w:r>
      <w:r w:rsidR="00DA26FD" w:rsidRPr="00AD4F77">
        <w:rPr>
          <w:szCs w:val="28"/>
        </w:rPr>
        <w:t xml:space="preserve"> высшей школы в связи с </w:t>
      </w:r>
      <w:r w:rsidR="00D91B09" w:rsidRPr="00AD4F77">
        <w:rPr>
          <w:szCs w:val="28"/>
        </w:rPr>
        <w:t>расширением использования</w:t>
      </w:r>
      <w:r w:rsidR="00DA26FD" w:rsidRPr="00AD4F77">
        <w:rPr>
          <w:szCs w:val="28"/>
        </w:rPr>
        <w:t xml:space="preserve"> новых информационных технологий</w:t>
      </w:r>
      <w:r w:rsidR="00D91B09" w:rsidRPr="00AD4F77">
        <w:rPr>
          <w:szCs w:val="28"/>
        </w:rPr>
        <w:t xml:space="preserve"> и отсутствием исследований по </w:t>
      </w:r>
      <w:r w:rsidR="00F532F9" w:rsidRPr="00AD4F77">
        <w:rPr>
          <w:szCs w:val="28"/>
        </w:rPr>
        <w:t xml:space="preserve">вопросам </w:t>
      </w:r>
      <w:r w:rsidR="00764EFD" w:rsidRPr="00AD4F77">
        <w:rPr>
          <w:szCs w:val="28"/>
        </w:rPr>
        <w:t xml:space="preserve">проектирования и оценки влияния </w:t>
      </w:r>
      <w:r w:rsidR="00F532F9" w:rsidRPr="00AD4F77">
        <w:rPr>
          <w:szCs w:val="28"/>
        </w:rPr>
        <w:t>инфор</w:t>
      </w:r>
      <w:r w:rsidR="00042615" w:rsidRPr="00AD4F77">
        <w:rPr>
          <w:szCs w:val="28"/>
        </w:rPr>
        <w:t xml:space="preserve">матизации </w:t>
      </w:r>
      <w:r w:rsidR="00CD29DD" w:rsidRPr="00AD4F77">
        <w:rPr>
          <w:szCs w:val="28"/>
        </w:rPr>
        <w:t>на становление нового</w:t>
      </w:r>
      <w:r w:rsidR="000B34F2" w:rsidRPr="00AD4F77">
        <w:rPr>
          <w:szCs w:val="28"/>
        </w:rPr>
        <w:t xml:space="preserve"> качества</w:t>
      </w:r>
      <w:r w:rsidR="00042615" w:rsidRPr="00AD4F77">
        <w:rPr>
          <w:szCs w:val="28"/>
        </w:rPr>
        <w:t xml:space="preserve"> образовательной среды вуза</w:t>
      </w:r>
      <w:r w:rsidR="00AD4F77" w:rsidRPr="00AD4F77">
        <w:rPr>
          <w:szCs w:val="28"/>
        </w:rPr>
        <w:t xml:space="preserve">. </w:t>
      </w:r>
    </w:p>
    <w:p w:rsidR="00840757" w:rsidRPr="00AD4F77" w:rsidRDefault="0005094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В исследованиях по </w:t>
      </w:r>
      <w:r w:rsidR="00A44F16" w:rsidRPr="00AD4F77">
        <w:rPr>
          <w:szCs w:val="28"/>
        </w:rPr>
        <w:t>проблем</w:t>
      </w:r>
      <w:r w:rsidR="00C175FA" w:rsidRPr="00AD4F77">
        <w:rPr>
          <w:szCs w:val="28"/>
        </w:rPr>
        <w:t>ам</w:t>
      </w:r>
      <w:r w:rsidR="00A44F16" w:rsidRPr="00AD4F77">
        <w:rPr>
          <w:szCs w:val="28"/>
        </w:rPr>
        <w:t xml:space="preserve"> образовательных сред по</w:t>
      </w:r>
      <w:r w:rsidR="00C175FA" w:rsidRPr="00AD4F77">
        <w:rPr>
          <w:szCs w:val="28"/>
        </w:rPr>
        <w:t>ка еще слабо разработаны представления об</w:t>
      </w:r>
      <w:r w:rsidR="00A44F16" w:rsidRPr="00AD4F77">
        <w:rPr>
          <w:szCs w:val="28"/>
        </w:rPr>
        <w:t xml:space="preserve"> их природ</w:t>
      </w:r>
      <w:r w:rsidR="00C175FA" w:rsidRPr="00AD4F77">
        <w:rPr>
          <w:szCs w:val="28"/>
        </w:rPr>
        <w:t>е</w:t>
      </w:r>
      <w:r w:rsidR="00A44F16" w:rsidRPr="00AD4F77">
        <w:rPr>
          <w:szCs w:val="28"/>
        </w:rPr>
        <w:t xml:space="preserve"> и возможност</w:t>
      </w:r>
      <w:r w:rsidR="00C175FA" w:rsidRPr="00AD4F77">
        <w:rPr>
          <w:szCs w:val="28"/>
        </w:rPr>
        <w:t>ях их</w:t>
      </w:r>
      <w:r w:rsidR="00A44F16" w:rsidRPr="00AD4F77">
        <w:rPr>
          <w:szCs w:val="28"/>
        </w:rPr>
        <w:t xml:space="preserve"> целенаправленного проектирования</w:t>
      </w:r>
      <w:r w:rsidR="00AD4F77" w:rsidRPr="00AD4F77">
        <w:rPr>
          <w:szCs w:val="28"/>
        </w:rPr>
        <w:t xml:space="preserve">. </w:t>
      </w:r>
      <w:r w:rsidR="00C175FA" w:rsidRPr="00AD4F77">
        <w:rPr>
          <w:szCs w:val="28"/>
        </w:rPr>
        <w:t>Последнее отмечается в работах</w:t>
      </w:r>
      <w:r w:rsidR="006C0561" w:rsidRPr="00AD4F77">
        <w:rPr>
          <w:szCs w:val="28"/>
        </w:rPr>
        <w:t xml:space="preserve"> </w:t>
      </w:r>
      <w:r w:rsidR="00840757" w:rsidRPr="00AD4F77">
        <w:rPr>
          <w:szCs w:val="28"/>
        </w:rPr>
        <w:t>В</w:t>
      </w:r>
      <w:r w:rsidR="00AD4F77">
        <w:rPr>
          <w:szCs w:val="28"/>
        </w:rPr>
        <w:t xml:space="preserve">.С. </w:t>
      </w:r>
      <w:r w:rsidR="00840757" w:rsidRPr="00AD4F77">
        <w:rPr>
          <w:szCs w:val="28"/>
        </w:rPr>
        <w:t>Библер</w:t>
      </w:r>
      <w:r w:rsidR="00C175FA" w:rsidRPr="00AD4F77">
        <w:rPr>
          <w:szCs w:val="28"/>
        </w:rPr>
        <w:t>а</w:t>
      </w:r>
      <w:r w:rsidR="00840757" w:rsidRPr="00AD4F77">
        <w:rPr>
          <w:szCs w:val="28"/>
        </w:rPr>
        <w:t>, В</w:t>
      </w:r>
      <w:r w:rsidR="00AD4F77">
        <w:rPr>
          <w:szCs w:val="28"/>
        </w:rPr>
        <w:t xml:space="preserve">.Г. </w:t>
      </w:r>
      <w:r w:rsidR="00840757" w:rsidRPr="00AD4F77">
        <w:rPr>
          <w:szCs w:val="28"/>
        </w:rPr>
        <w:t>Воронцов</w:t>
      </w:r>
      <w:r w:rsidR="00C175FA" w:rsidRPr="00AD4F77">
        <w:rPr>
          <w:szCs w:val="28"/>
        </w:rPr>
        <w:t>ой</w:t>
      </w:r>
      <w:r w:rsidR="00840757" w:rsidRPr="00AD4F77">
        <w:rPr>
          <w:szCs w:val="28"/>
        </w:rPr>
        <w:t>, В</w:t>
      </w:r>
      <w:r w:rsidR="00AD4F77">
        <w:rPr>
          <w:szCs w:val="28"/>
        </w:rPr>
        <w:t xml:space="preserve">.А. </w:t>
      </w:r>
      <w:r w:rsidR="00840757" w:rsidRPr="00AD4F77">
        <w:rPr>
          <w:szCs w:val="28"/>
        </w:rPr>
        <w:t>Козырев</w:t>
      </w:r>
      <w:r w:rsidR="00C175FA" w:rsidRPr="00AD4F77">
        <w:rPr>
          <w:szCs w:val="28"/>
        </w:rPr>
        <w:t>а</w:t>
      </w:r>
      <w:r w:rsidR="00840757" w:rsidRPr="00AD4F77">
        <w:rPr>
          <w:szCs w:val="28"/>
        </w:rPr>
        <w:t>, В</w:t>
      </w:r>
      <w:r w:rsidR="00AD4F77">
        <w:rPr>
          <w:szCs w:val="28"/>
        </w:rPr>
        <w:t xml:space="preserve">.И. </w:t>
      </w:r>
      <w:r w:rsidR="00840757" w:rsidRPr="00AD4F77">
        <w:rPr>
          <w:szCs w:val="28"/>
        </w:rPr>
        <w:t>Слободчиков</w:t>
      </w:r>
      <w:r w:rsidR="00C175FA" w:rsidRPr="00AD4F77">
        <w:rPr>
          <w:szCs w:val="28"/>
        </w:rPr>
        <w:t>а</w:t>
      </w:r>
      <w:r w:rsidR="00840757" w:rsidRPr="00AD4F77">
        <w:rPr>
          <w:szCs w:val="28"/>
        </w:rPr>
        <w:t>, В</w:t>
      </w:r>
      <w:r w:rsidR="00AD4F77">
        <w:rPr>
          <w:szCs w:val="28"/>
        </w:rPr>
        <w:t xml:space="preserve">.А. </w:t>
      </w:r>
      <w:r w:rsidR="00840757" w:rsidRPr="00AD4F77">
        <w:rPr>
          <w:szCs w:val="28"/>
        </w:rPr>
        <w:t>Ясвин</w:t>
      </w:r>
      <w:r w:rsidR="00C175FA" w:rsidRPr="00AD4F77">
        <w:rPr>
          <w:szCs w:val="28"/>
        </w:rPr>
        <w:t>а</w:t>
      </w:r>
      <w:r w:rsidR="00AD4F77" w:rsidRPr="00AD4F77">
        <w:rPr>
          <w:szCs w:val="28"/>
        </w:rPr>
        <w:t xml:space="preserve">). </w:t>
      </w:r>
      <w:r w:rsidR="00CF5B86" w:rsidRPr="00AD4F77">
        <w:rPr>
          <w:szCs w:val="28"/>
        </w:rPr>
        <w:t>В</w:t>
      </w:r>
      <w:r w:rsidR="00840757" w:rsidRPr="00AD4F77">
        <w:rPr>
          <w:szCs w:val="28"/>
        </w:rPr>
        <w:t>ышеизложенное дает основание предполагать, что исследование образовательной среды вуза как педагогического феномена даст возможность преодолеть разрыв между признанием образовательной среды фактором, существенно влияющим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 xml:space="preserve">на развитие </w:t>
      </w:r>
      <w:r w:rsidR="00CF5B86" w:rsidRPr="00AD4F77">
        <w:rPr>
          <w:szCs w:val="28"/>
        </w:rPr>
        <w:t>специалиста</w:t>
      </w:r>
      <w:r w:rsidR="00980D6B" w:rsidRPr="00AD4F77">
        <w:rPr>
          <w:szCs w:val="28"/>
        </w:rPr>
        <w:t>,</w:t>
      </w:r>
      <w:r w:rsidR="00840757" w:rsidRPr="00AD4F77">
        <w:rPr>
          <w:szCs w:val="28"/>
        </w:rPr>
        <w:t xml:space="preserve"> и </w:t>
      </w:r>
      <w:r w:rsidR="002F6DCD" w:rsidRPr="00AD4F77">
        <w:rPr>
          <w:szCs w:val="28"/>
        </w:rPr>
        <w:t>недостаточ</w:t>
      </w:r>
      <w:r w:rsidR="00840757" w:rsidRPr="00AD4F77">
        <w:rPr>
          <w:szCs w:val="28"/>
        </w:rPr>
        <w:t xml:space="preserve">ным использованием средового подхода </w:t>
      </w:r>
      <w:r w:rsidR="00980D6B" w:rsidRPr="00AD4F77">
        <w:rPr>
          <w:szCs w:val="28"/>
        </w:rPr>
        <w:t xml:space="preserve">как методологии исследования, проектирования и, соответственно, как одной из технологий реализации целостного образовательного процесса </w:t>
      </w:r>
      <w:r w:rsidR="00840757" w:rsidRPr="00AD4F77">
        <w:rPr>
          <w:szCs w:val="28"/>
        </w:rPr>
        <w:t xml:space="preserve">в </w:t>
      </w:r>
      <w:r w:rsidR="00CF5B86" w:rsidRPr="00AD4F77">
        <w:rPr>
          <w:szCs w:val="28"/>
        </w:rPr>
        <w:t>высшей школ</w:t>
      </w:r>
      <w:r w:rsidR="00980D6B" w:rsidRPr="00AD4F77">
        <w:rPr>
          <w:szCs w:val="28"/>
        </w:rPr>
        <w:t>е</w:t>
      </w:r>
      <w:r w:rsidR="00AD4F77" w:rsidRPr="00AD4F77">
        <w:rPr>
          <w:szCs w:val="28"/>
        </w:rPr>
        <w:t xml:space="preserve">. </w:t>
      </w:r>
    </w:p>
    <w:p w:rsidR="00393C9F" w:rsidRPr="00AD4F77" w:rsidRDefault="00393C9F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Сказанное выше определило проблему исследования, которая состоит в определении природы и развивающих возможностей образовательной среды учреждения высшего профессионального образования как ресурса качества профессиональной подготовки специалистов, а также концептуального подхода к проектированию и реализации образовательного потенциала среды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Эта общая проблема включает ряд составляющих ее проблем – обоснование сущности образовательной среды вуза как педагогического феномена и на этой основе создание системы работы кафедры по проектированию образовательной среды как системы условий личностно-профессионального развития и саморазвития студентов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Актуальность рассматриваемой проблемы, её недостаточная научно-теоретическая и практическая разработанность, необходимость разрешения названных выше противоречий обусловили выбор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темы исследования –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Образовательная среда высшего учебного заведения как педагогический феномен (на материале проектирования образовательной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среды медицинского вуза</w:t>
      </w:r>
      <w:r w:rsidR="00AD4F77">
        <w:rPr>
          <w:szCs w:val="28"/>
        </w:rPr>
        <w:t>)»</w:t>
      </w:r>
      <w:r w:rsidR="00AD4F77" w:rsidRPr="00AD4F77">
        <w:rPr>
          <w:szCs w:val="28"/>
        </w:rPr>
        <w:t xml:space="preserve">. </w:t>
      </w:r>
    </w:p>
    <w:p w:rsidR="004842A4" w:rsidRPr="00AD4F77" w:rsidRDefault="004842A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Объект</w:t>
      </w:r>
      <w:r w:rsidR="008901D9" w:rsidRPr="00AD4F77">
        <w:rPr>
          <w:szCs w:val="28"/>
        </w:rPr>
        <w:t xml:space="preserve"> исследования</w:t>
      </w:r>
      <w:r w:rsidR="00AD4F77" w:rsidRPr="00AD4F77">
        <w:rPr>
          <w:szCs w:val="28"/>
        </w:rPr>
        <w:t xml:space="preserve">: </w:t>
      </w:r>
      <w:r w:rsidR="008901D9" w:rsidRPr="00AD4F77">
        <w:rPr>
          <w:szCs w:val="28"/>
        </w:rPr>
        <w:t>о</w:t>
      </w:r>
      <w:r w:rsidRPr="00AD4F77">
        <w:rPr>
          <w:szCs w:val="28"/>
        </w:rPr>
        <w:t>бразовательная среда высшего учебного заведения – медицинского университета</w:t>
      </w:r>
      <w:r w:rsidR="00AD4F77" w:rsidRPr="00AD4F77">
        <w:rPr>
          <w:szCs w:val="28"/>
        </w:rPr>
        <w:t xml:space="preserve">. </w:t>
      </w:r>
    </w:p>
    <w:p w:rsidR="004842A4" w:rsidRPr="00AD4F77" w:rsidRDefault="004842A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Предмет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система работы кафедры по проектированию и созданию среды профессионально-личностного развития и саморазвития студентов</w:t>
      </w:r>
      <w:r w:rsidR="00AD4F77" w:rsidRPr="00AD4F77">
        <w:rPr>
          <w:szCs w:val="28"/>
        </w:rPr>
        <w:t xml:space="preserve">. </w:t>
      </w:r>
    </w:p>
    <w:p w:rsidR="004842A4" w:rsidRPr="00AD4F77" w:rsidRDefault="004842A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Цель исследования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теоретически обосновать систему работы кафедр учреждения высшего профессионального образования (</w:t>
      </w:r>
      <w:r w:rsidR="006A1D98" w:rsidRPr="00AD4F77">
        <w:rPr>
          <w:szCs w:val="28"/>
        </w:rPr>
        <w:t xml:space="preserve">на примере </w:t>
      </w:r>
      <w:r w:rsidRPr="00AD4F77">
        <w:rPr>
          <w:szCs w:val="28"/>
        </w:rPr>
        <w:t>медицинского университета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по проектированию и созданию образовательной среды как системы условий профессионально-личностного развития и саморазвития студентов</w:t>
      </w:r>
      <w:r w:rsidR="002F2FA5" w:rsidRPr="00AD4F77">
        <w:rPr>
          <w:szCs w:val="28"/>
        </w:rPr>
        <w:t>, расширяющих возможности собственно предметного обучения</w:t>
      </w:r>
      <w:r w:rsidR="00AD4F77" w:rsidRPr="00AD4F77">
        <w:rPr>
          <w:szCs w:val="28"/>
        </w:rPr>
        <w:t xml:space="preserve">. </w:t>
      </w:r>
    </w:p>
    <w:p w:rsid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Основу гипотезы </w:t>
      </w:r>
      <w:r w:rsidR="00A30E72" w:rsidRPr="00AD4F77">
        <w:rPr>
          <w:szCs w:val="28"/>
        </w:rPr>
        <w:t xml:space="preserve">исследования </w:t>
      </w:r>
      <w:r w:rsidRPr="00AD4F77">
        <w:rPr>
          <w:szCs w:val="28"/>
        </w:rPr>
        <w:t xml:space="preserve">составили предположения о том, что проектирование и реализацию образовательных функций среды </w:t>
      </w:r>
      <w:r w:rsidR="00FE538D" w:rsidRPr="00AD4F77">
        <w:rPr>
          <w:szCs w:val="28"/>
        </w:rPr>
        <w:t>высшего учебного заведения</w:t>
      </w:r>
      <w:r w:rsidRPr="00AD4F77">
        <w:rPr>
          <w:szCs w:val="28"/>
        </w:rPr>
        <w:t xml:space="preserve"> можно будет осуществить, если</w:t>
      </w:r>
      <w:r w:rsidR="00AD4F77" w:rsidRPr="00AD4F77">
        <w:rPr>
          <w:szCs w:val="28"/>
        </w:rPr>
        <w:t>:</w:t>
      </w:r>
    </w:p>
    <w:p w:rsid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образовательная среда вуза будет рассматриваться как </w:t>
      </w:r>
      <w:r w:rsidR="005E3D0E" w:rsidRPr="00AD4F77">
        <w:rPr>
          <w:szCs w:val="28"/>
        </w:rPr>
        <w:t xml:space="preserve">совокупность </w:t>
      </w:r>
      <w:r w:rsidR="00DD1A2F" w:rsidRPr="00AD4F77">
        <w:rPr>
          <w:szCs w:val="28"/>
        </w:rPr>
        <w:t>целенаправленно создаваемых и спонтанно возникающих факторов</w:t>
      </w:r>
      <w:r w:rsidR="00DA1BD8" w:rsidRPr="00AD4F77">
        <w:rPr>
          <w:szCs w:val="28"/>
        </w:rPr>
        <w:t xml:space="preserve"> профессиональной социализации</w:t>
      </w:r>
      <w:r w:rsidR="00DD1A2F" w:rsidRPr="00AD4F77">
        <w:rPr>
          <w:szCs w:val="28"/>
        </w:rPr>
        <w:t xml:space="preserve"> специалиста, не сводимых к собственно предметному обучению и </w:t>
      </w:r>
      <w:r w:rsidR="00DA1BD8" w:rsidRPr="00AD4F77">
        <w:rPr>
          <w:szCs w:val="28"/>
        </w:rPr>
        <w:t>проявляющихся в виде</w:t>
      </w:r>
      <w:r w:rsidR="00DD1A2F" w:rsidRPr="00AD4F77">
        <w:rPr>
          <w:szCs w:val="28"/>
        </w:rPr>
        <w:t xml:space="preserve"> к</w:t>
      </w:r>
      <w:r w:rsidRPr="00AD4F77">
        <w:rPr>
          <w:szCs w:val="28"/>
        </w:rPr>
        <w:t xml:space="preserve">оллизий, жизненно-профессиональных ситуаций, обеспечивающих вхождение студентов в образ жизни, мышления и профессионального поведения </w:t>
      </w:r>
      <w:r w:rsidR="00DA1BD8" w:rsidRPr="00AD4F77">
        <w:rPr>
          <w:szCs w:val="28"/>
        </w:rPr>
        <w:t xml:space="preserve">будущего </w:t>
      </w:r>
      <w:r w:rsidR="00DD1A2F" w:rsidRPr="00AD4F77">
        <w:rPr>
          <w:szCs w:val="28"/>
        </w:rPr>
        <w:t>специалиста</w:t>
      </w:r>
      <w:r w:rsidR="00AD4F77" w:rsidRPr="00AD4F77">
        <w:rPr>
          <w:szCs w:val="28"/>
        </w:rPr>
        <w:t>;</w:t>
      </w:r>
    </w:p>
    <w:p w:rsidR="00AD4F77" w:rsidRDefault="00EE3E62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будет разработана структурно-функциональная модель образовательной среды, отражающая состав, структуру </w:t>
      </w:r>
      <w:r w:rsidR="009A1E17" w:rsidRPr="00AD4F77">
        <w:rPr>
          <w:szCs w:val="28"/>
        </w:rPr>
        <w:t>и механизмы действия средовых факторов на становление специалиста и вытекающие из этой модели требования к организации</w:t>
      </w:r>
      <w:r w:rsidR="004E5EAB" w:rsidRPr="00AD4F77">
        <w:rPr>
          <w:szCs w:val="28"/>
        </w:rPr>
        <w:t xml:space="preserve"> средового пространства вуза</w:t>
      </w:r>
      <w:r w:rsidR="00AD4F77" w:rsidRPr="00AD4F77">
        <w:rPr>
          <w:szCs w:val="28"/>
        </w:rPr>
        <w:t>;</w:t>
      </w:r>
    </w:p>
    <w:p w:rsidR="00AD4F77" w:rsidRDefault="004842A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будут выявлены </w:t>
      </w:r>
      <w:r w:rsidR="00FA021B" w:rsidRPr="00AD4F77">
        <w:rPr>
          <w:szCs w:val="28"/>
        </w:rPr>
        <w:t xml:space="preserve">и актуализированы </w:t>
      </w:r>
      <w:r w:rsidR="0012581A" w:rsidRPr="00AD4F77">
        <w:rPr>
          <w:szCs w:val="28"/>
        </w:rPr>
        <w:t xml:space="preserve">в соответствии с представленной моделью </w:t>
      </w:r>
      <w:r w:rsidRPr="00AD4F77">
        <w:rPr>
          <w:szCs w:val="28"/>
        </w:rPr>
        <w:t xml:space="preserve">элементы среды, </w:t>
      </w:r>
      <w:r w:rsidR="00066895" w:rsidRPr="00AD4F77">
        <w:rPr>
          <w:szCs w:val="28"/>
        </w:rPr>
        <w:t xml:space="preserve">значимые для обеспечения ситуации </w:t>
      </w:r>
      <w:r w:rsidR="00327412" w:rsidRPr="00AD4F77">
        <w:rPr>
          <w:szCs w:val="28"/>
        </w:rPr>
        <w:t xml:space="preserve">развития специалиста и </w:t>
      </w:r>
      <w:r w:rsidR="00066895" w:rsidRPr="00AD4F77">
        <w:rPr>
          <w:szCs w:val="28"/>
        </w:rPr>
        <w:t>с</w:t>
      </w:r>
      <w:r w:rsidRPr="00AD4F77">
        <w:rPr>
          <w:szCs w:val="28"/>
        </w:rPr>
        <w:t>пецифичные для вуза</w:t>
      </w:r>
      <w:r w:rsidR="00327412" w:rsidRPr="00AD4F77">
        <w:rPr>
          <w:szCs w:val="28"/>
        </w:rPr>
        <w:t xml:space="preserve"> данного профиля</w:t>
      </w:r>
      <w:r w:rsidR="00AD4F77" w:rsidRPr="00AD4F77">
        <w:rPr>
          <w:szCs w:val="28"/>
        </w:rPr>
        <w:t>;</w:t>
      </w:r>
    </w:p>
    <w:p w:rsidR="00AD4F77" w:rsidRDefault="004842A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будет разработана система работы кафедры </w:t>
      </w:r>
      <w:r w:rsidR="00973118" w:rsidRPr="00AD4F77">
        <w:rPr>
          <w:szCs w:val="28"/>
        </w:rPr>
        <w:t>(в соответствии с представленной моделью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по проектированию и </w:t>
      </w:r>
      <w:r w:rsidR="00593F92" w:rsidRPr="00AD4F77">
        <w:rPr>
          <w:szCs w:val="28"/>
        </w:rPr>
        <w:t>актуализации</w:t>
      </w:r>
      <w:r w:rsidRPr="00AD4F77">
        <w:rPr>
          <w:szCs w:val="28"/>
        </w:rPr>
        <w:t xml:space="preserve"> образовательной среды как системы условий профессионально-личностного развития и саморазвития студентов</w:t>
      </w:r>
      <w:r w:rsidR="002F2FA5" w:rsidRPr="00AD4F77">
        <w:rPr>
          <w:szCs w:val="28"/>
        </w:rPr>
        <w:t>, дополнительных по отношению к собственно предметному обучению</w:t>
      </w:r>
      <w:r w:rsidR="001860DC" w:rsidRPr="00AD4F77">
        <w:rPr>
          <w:szCs w:val="28"/>
        </w:rPr>
        <w:t xml:space="preserve"> </w:t>
      </w:r>
      <w:r w:rsidR="002F2FA5" w:rsidRPr="00AD4F77">
        <w:rPr>
          <w:szCs w:val="28"/>
        </w:rPr>
        <w:t>и обеспечивающих</w:t>
      </w:r>
      <w:r w:rsidR="00AD4F77" w:rsidRPr="00AD4F77">
        <w:rPr>
          <w:szCs w:val="28"/>
        </w:rPr>
        <w:t xml:space="preserve"> </w:t>
      </w:r>
      <w:r w:rsidR="002F2FA5" w:rsidRPr="00AD4F77">
        <w:rPr>
          <w:szCs w:val="28"/>
        </w:rPr>
        <w:t xml:space="preserve">целостность </w:t>
      </w:r>
      <w:r w:rsidR="001860DC" w:rsidRPr="00AD4F77">
        <w:rPr>
          <w:szCs w:val="28"/>
        </w:rPr>
        <w:t>ситуации развития личности студента медицинского вуза</w:t>
      </w:r>
      <w:r w:rsidR="00AD4F77" w:rsidRPr="00AD4F77">
        <w:rPr>
          <w:szCs w:val="28"/>
        </w:rPr>
        <w:t>;</w:t>
      </w:r>
    </w:p>
    <w:p w:rsidR="00AD4F77" w:rsidRDefault="004842A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будут разработан</w:t>
      </w:r>
      <w:r w:rsidR="001860DC" w:rsidRPr="00AD4F77">
        <w:rPr>
          <w:szCs w:val="28"/>
        </w:rPr>
        <w:t>а</w:t>
      </w:r>
      <w:r w:rsidRPr="00AD4F77">
        <w:rPr>
          <w:szCs w:val="28"/>
        </w:rPr>
        <w:t xml:space="preserve"> технологи</w:t>
      </w:r>
      <w:r w:rsidR="001860DC" w:rsidRPr="00AD4F77">
        <w:rPr>
          <w:szCs w:val="28"/>
        </w:rPr>
        <w:t xml:space="preserve">я </w:t>
      </w:r>
      <w:r w:rsidR="005E3D0E" w:rsidRPr="00AD4F77">
        <w:rPr>
          <w:szCs w:val="28"/>
        </w:rPr>
        <w:t xml:space="preserve">проектирования </w:t>
      </w:r>
      <w:r w:rsidR="001860DC" w:rsidRPr="00AD4F77">
        <w:rPr>
          <w:szCs w:val="28"/>
        </w:rPr>
        <w:t>образовательных сред высшей школы</w:t>
      </w:r>
      <w:r w:rsidR="00206712" w:rsidRPr="00AD4F77">
        <w:rPr>
          <w:szCs w:val="28"/>
        </w:rPr>
        <w:t xml:space="preserve"> как факторов</w:t>
      </w:r>
      <w:r w:rsidR="001860DC" w:rsidRPr="00AD4F77">
        <w:rPr>
          <w:szCs w:val="28"/>
        </w:rPr>
        <w:t xml:space="preserve"> профессиональн</w:t>
      </w:r>
      <w:r w:rsidR="00206712" w:rsidRPr="00AD4F77">
        <w:rPr>
          <w:szCs w:val="28"/>
        </w:rPr>
        <w:t>ой</w:t>
      </w:r>
      <w:r w:rsidR="001860DC" w:rsidRPr="00AD4F77">
        <w:rPr>
          <w:szCs w:val="28"/>
        </w:rPr>
        <w:t xml:space="preserve"> социализаци</w:t>
      </w:r>
      <w:r w:rsidR="00206712" w:rsidRPr="00AD4F77">
        <w:rPr>
          <w:szCs w:val="28"/>
        </w:rPr>
        <w:t>и</w:t>
      </w:r>
      <w:r w:rsidR="001860DC" w:rsidRPr="00AD4F77">
        <w:rPr>
          <w:szCs w:val="28"/>
        </w:rPr>
        <w:t xml:space="preserve"> специалист</w:t>
      </w:r>
      <w:r w:rsidR="00206712" w:rsidRPr="00AD4F77">
        <w:rPr>
          <w:szCs w:val="28"/>
        </w:rPr>
        <w:t>ов</w:t>
      </w:r>
      <w:r w:rsidR="001860DC" w:rsidRPr="00AD4F77">
        <w:rPr>
          <w:szCs w:val="28"/>
        </w:rPr>
        <w:t>,</w:t>
      </w:r>
      <w:r w:rsidR="000E2B4D" w:rsidRPr="00AD4F77">
        <w:rPr>
          <w:szCs w:val="28"/>
        </w:rPr>
        <w:t xml:space="preserve"> технологии</w:t>
      </w:r>
      <w:r w:rsidRPr="00AD4F77">
        <w:rPr>
          <w:szCs w:val="28"/>
        </w:rPr>
        <w:t xml:space="preserve"> диагностики, проектирования 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управления средовыми факторами с учётом многообразия сред, обеспечивающих развитие </w:t>
      </w:r>
      <w:r w:rsidR="000E2B4D" w:rsidRPr="00AD4F77">
        <w:rPr>
          <w:szCs w:val="28"/>
        </w:rPr>
        <w:t xml:space="preserve">специалиста на примере становления </w:t>
      </w:r>
      <w:r w:rsidRPr="00AD4F77">
        <w:rPr>
          <w:szCs w:val="28"/>
        </w:rPr>
        <w:t>будущего врача как личности и профессионала</w:t>
      </w:r>
      <w:r w:rsidR="00AD4F77" w:rsidRPr="00AD4F77">
        <w:rPr>
          <w:szCs w:val="28"/>
        </w:rPr>
        <w:t>;</w:t>
      </w:r>
    </w:p>
    <w:p w:rsidR="00AD4F77" w:rsidRDefault="004842A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будут реализованы технологии поддержки и сопровождения (тьютерства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профессионально-личностного развития студентов различных типологических групп как субъектов самореализации в образовательной среде вуза</w:t>
      </w:r>
      <w:r w:rsidR="00AD4F77" w:rsidRPr="00AD4F77">
        <w:rPr>
          <w:szCs w:val="28"/>
        </w:rPr>
        <w:t>;</w:t>
      </w:r>
    </w:p>
    <w:p w:rsidR="00AD4F77" w:rsidRDefault="004842A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будет выработан механизм взаимодействия различных кафедр, их вклад в средовое пространство</w:t>
      </w:r>
      <w:r w:rsidR="008A1481" w:rsidRPr="00AD4F77">
        <w:rPr>
          <w:szCs w:val="28"/>
        </w:rPr>
        <w:t xml:space="preserve"> (совокупность сред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вуза и </w:t>
      </w:r>
      <w:r w:rsidR="008A1481" w:rsidRPr="00AD4F77">
        <w:rPr>
          <w:szCs w:val="28"/>
        </w:rPr>
        <w:t>реализована функция</w:t>
      </w:r>
      <w:r w:rsidRPr="00AD4F77">
        <w:rPr>
          <w:szCs w:val="28"/>
        </w:rPr>
        <w:t xml:space="preserve"> коммуникационных и информационных технологий</w:t>
      </w:r>
      <w:r w:rsidR="008A1481" w:rsidRPr="00AD4F77">
        <w:rPr>
          <w:szCs w:val="28"/>
        </w:rPr>
        <w:t xml:space="preserve"> как способов интеграции предметного обучения и внеучебных (средовых</w:t>
      </w:r>
      <w:r w:rsidR="00AD4F77" w:rsidRPr="00AD4F77">
        <w:rPr>
          <w:szCs w:val="28"/>
        </w:rPr>
        <w:t xml:space="preserve">) </w:t>
      </w:r>
      <w:r w:rsidR="008A1481" w:rsidRPr="00AD4F77">
        <w:rPr>
          <w:szCs w:val="28"/>
        </w:rPr>
        <w:t>источников развития специалиста</w:t>
      </w:r>
      <w:r w:rsidR="00AD4F77" w:rsidRPr="00AD4F77">
        <w:rPr>
          <w:szCs w:val="28"/>
        </w:rPr>
        <w:t>;</w:t>
      </w:r>
    </w:p>
    <w:p w:rsidR="004842A4" w:rsidRPr="00AD4F77" w:rsidRDefault="004842A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будет осуществляться непрерывный мониторинг развивающего влияния образовательной среды вуза на студентов</w:t>
      </w:r>
      <w:r w:rsidR="000B4E71" w:rsidRPr="00AD4F77">
        <w:rPr>
          <w:szCs w:val="28"/>
        </w:rPr>
        <w:t>, выявление и корректировка действия различных</w:t>
      </w:r>
      <w:r w:rsidR="00D027AA" w:rsidRPr="00AD4F77">
        <w:rPr>
          <w:szCs w:val="28"/>
        </w:rPr>
        <w:t xml:space="preserve"> факторов на разных стадиях профессиональной социализации специалиста</w:t>
      </w:r>
      <w:r w:rsidR="00AD4F77" w:rsidRPr="00AD4F77">
        <w:rPr>
          <w:szCs w:val="28"/>
        </w:rPr>
        <w:t xml:space="preserve">. </w:t>
      </w:r>
    </w:p>
    <w:p w:rsidR="00F9756E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Исходя из цели и гипотезы исследования, были поставлены следующие задачи</w:t>
      </w:r>
      <w:r w:rsidR="00AD4F77" w:rsidRPr="00AD4F77">
        <w:rPr>
          <w:szCs w:val="28"/>
        </w:rPr>
        <w:t xml:space="preserve">: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Изучить современн</w:t>
      </w:r>
      <w:r w:rsidR="00206712" w:rsidRPr="00AD4F77">
        <w:rPr>
          <w:szCs w:val="28"/>
        </w:rPr>
        <w:t>ые</w:t>
      </w:r>
      <w:r w:rsidRPr="00AD4F77">
        <w:rPr>
          <w:szCs w:val="28"/>
        </w:rPr>
        <w:t xml:space="preserve"> </w:t>
      </w:r>
      <w:r w:rsidR="00206712" w:rsidRPr="00AD4F77">
        <w:rPr>
          <w:szCs w:val="28"/>
        </w:rPr>
        <w:t>концепции</w:t>
      </w:r>
      <w:r w:rsidRPr="00AD4F77">
        <w:rPr>
          <w:szCs w:val="28"/>
        </w:rPr>
        <w:t xml:space="preserve"> образовательной среды как педагогическ</w:t>
      </w:r>
      <w:r w:rsidR="00781E64" w:rsidRPr="00AD4F77">
        <w:rPr>
          <w:szCs w:val="28"/>
        </w:rPr>
        <w:t>ого</w:t>
      </w:r>
      <w:r w:rsidRPr="00AD4F77">
        <w:rPr>
          <w:szCs w:val="28"/>
        </w:rPr>
        <w:t xml:space="preserve"> феномен</w:t>
      </w:r>
      <w:r w:rsidR="00781E64" w:rsidRPr="00AD4F77">
        <w:rPr>
          <w:szCs w:val="28"/>
        </w:rPr>
        <w:t>а и типы образовательных</w:t>
      </w:r>
      <w:r w:rsidRPr="00AD4F77">
        <w:rPr>
          <w:szCs w:val="28"/>
        </w:rPr>
        <w:t xml:space="preserve"> сред</w:t>
      </w:r>
      <w:r w:rsidR="00AD4F77" w:rsidRPr="00AD4F77">
        <w:rPr>
          <w:szCs w:val="28"/>
        </w:rPr>
        <w:t xml:space="preserve">.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Раскрыть содержание средового подхода как методологии педагогического исследования и проектирования, </w:t>
      </w:r>
      <w:r w:rsidR="00781E64" w:rsidRPr="00AD4F77">
        <w:rPr>
          <w:szCs w:val="28"/>
        </w:rPr>
        <w:t>представить этот подход в виде системы</w:t>
      </w:r>
      <w:r w:rsidRPr="00AD4F77">
        <w:rPr>
          <w:szCs w:val="28"/>
        </w:rPr>
        <w:t xml:space="preserve"> методологически</w:t>
      </w:r>
      <w:r w:rsidR="00781E64" w:rsidRPr="00AD4F77">
        <w:rPr>
          <w:szCs w:val="28"/>
        </w:rPr>
        <w:t>х</w:t>
      </w:r>
      <w:r w:rsidRPr="00AD4F77">
        <w:rPr>
          <w:szCs w:val="28"/>
        </w:rPr>
        <w:t xml:space="preserve"> регулятив</w:t>
      </w:r>
      <w:r w:rsidR="00781E64" w:rsidRPr="00AD4F77">
        <w:rPr>
          <w:szCs w:val="28"/>
        </w:rPr>
        <w:t>ов</w:t>
      </w:r>
      <w:r w:rsidRPr="00AD4F77">
        <w:rPr>
          <w:szCs w:val="28"/>
        </w:rPr>
        <w:t xml:space="preserve"> и процедур</w:t>
      </w:r>
      <w:r w:rsidR="00AD4F77" w:rsidRPr="00AD4F77">
        <w:rPr>
          <w:szCs w:val="28"/>
        </w:rPr>
        <w:t xml:space="preserve">.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. </w:t>
      </w:r>
      <w:r w:rsidR="00781E64" w:rsidRPr="00AD4F77">
        <w:rPr>
          <w:szCs w:val="28"/>
        </w:rPr>
        <w:t>Выявить условия и психологические механизмы влияния</w:t>
      </w:r>
      <w:r w:rsidRPr="00AD4F77">
        <w:rPr>
          <w:szCs w:val="28"/>
        </w:rPr>
        <w:t xml:space="preserve"> образовательной среды </w:t>
      </w:r>
      <w:r w:rsidR="00781E64" w:rsidRPr="00AD4F77">
        <w:rPr>
          <w:szCs w:val="28"/>
        </w:rPr>
        <w:t>на личностно-профессиональное развитие студента, обосновать</w:t>
      </w:r>
      <w:r w:rsidRPr="00AD4F77">
        <w:rPr>
          <w:szCs w:val="28"/>
        </w:rPr>
        <w:t xml:space="preserve"> </w:t>
      </w:r>
      <w:r w:rsidR="00781E64" w:rsidRPr="00AD4F77">
        <w:rPr>
          <w:szCs w:val="28"/>
        </w:rPr>
        <w:t xml:space="preserve">методику </w:t>
      </w:r>
      <w:r w:rsidR="00475207" w:rsidRPr="00AD4F77">
        <w:rPr>
          <w:szCs w:val="28"/>
        </w:rPr>
        <w:t>реализации данных условий при</w:t>
      </w:r>
      <w:r w:rsidRPr="00AD4F77">
        <w:rPr>
          <w:szCs w:val="28"/>
        </w:rPr>
        <w:t xml:space="preserve"> проектировании образовательной среды</w:t>
      </w:r>
      <w:r w:rsidR="00AD4F77" w:rsidRPr="00AD4F77">
        <w:rPr>
          <w:szCs w:val="28"/>
        </w:rPr>
        <w:t xml:space="preserve">.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Определить структуру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функции образовательной среды вуза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 xml:space="preserve">разработать структурно-функциональную модель образовательной среды </w:t>
      </w:r>
      <w:r w:rsidR="00475207" w:rsidRPr="00AD4F77">
        <w:rPr>
          <w:szCs w:val="28"/>
        </w:rPr>
        <w:t xml:space="preserve">(на примере среды </w:t>
      </w:r>
      <w:r w:rsidRPr="00AD4F77">
        <w:rPr>
          <w:szCs w:val="28"/>
        </w:rPr>
        <w:t>медицинского университета</w:t>
      </w:r>
      <w:r w:rsidR="00AD4F77" w:rsidRPr="00AD4F77">
        <w:rPr>
          <w:szCs w:val="28"/>
        </w:rPr>
        <w:t xml:space="preserve">).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5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Обосновать систему работы кафедры по проектированию и созданию образовательной среды как системы условий профессионально-личностного развития и саморазвития студентов</w:t>
      </w:r>
      <w:r w:rsidR="00AD4F77" w:rsidRPr="00AD4F77">
        <w:rPr>
          <w:szCs w:val="28"/>
        </w:rPr>
        <w:t xml:space="preserve">.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4"/>
        </w:rPr>
      </w:pPr>
      <w:r w:rsidRPr="00AD4F77">
        <w:rPr>
          <w:szCs w:val="28"/>
        </w:rPr>
        <w:t>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Выявить критерии эффективности образовательной среды кафедр</w:t>
      </w:r>
      <w:r w:rsidR="00475207" w:rsidRPr="00AD4F77">
        <w:rPr>
          <w:szCs w:val="28"/>
        </w:rPr>
        <w:t>ы</w:t>
      </w:r>
      <w:r w:rsidRPr="00AD4F77">
        <w:rPr>
          <w:szCs w:val="28"/>
        </w:rPr>
        <w:t xml:space="preserve"> </w:t>
      </w:r>
      <w:r w:rsidR="00AD4F77" w:rsidRPr="00AD4F77">
        <w:rPr>
          <w:szCs w:val="28"/>
        </w:rPr>
        <w:t>(</w:t>
      </w:r>
      <w:r w:rsidR="00475207" w:rsidRPr="00AD4F77">
        <w:rPr>
          <w:szCs w:val="28"/>
        </w:rPr>
        <w:t xml:space="preserve">на примере кафедр </w:t>
      </w:r>
      <w:r w:rsidRPr="00AD4F77">
        <w:rPr>
          <w:szCs w:val="28"/>
        </w:rPr>
        <w:t>медико-биологического профиля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медицинского вуза</w:t>
      </w:r>
      <w:r w:rsidR="00AD4F77" w:rsidRPr="00AD4F77">
        <w:rPr>
          <w:szCs w:val="28"/>
        </w:rPr>
        <w:t xml:space="preserve">).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Теоретико-методологическую основу исследования составили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философск</w:t>
      </w:r>
      <w:r w:rsidR="00475207" w:rsidRPr="00AD4F77">
        <w:rPr>
          <w:szCs w:val="28"/>
        </w:rPr>
        <w:t>ие</w:t>
      </w:r>
      <w:r w:rsidRPr="00AD4F77">
        <w:rPr>
          <w:szCs w:val="28"/>
        </w:rPr>
        <w:t xml:space="preserve"> трактовк</w:t>
      </w:r>
      <w:r w:rsidR="00475207" w:rsidRPr="00AD4F77">
        <w:rPr>
          <w:szCs w:val="28"/>
        </w:rPr>
        <w:t>и роли средовых факторов в социализации индивида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 xml:space="preserve">методология культурно-исторического развития </w:t>
      </w:r>
      <w:r w:rsidR="00475207" w:rsidRPr="00AD4F77">
        <w:rPr>
          <w:szCs w:val="28"/>
        </w:rPr>
        <w:t xml:space="preserve">человека </w:t>
      </w:r>
      <w:r w:rsidRPr="00AD4F77">
        <w:rPr>
          <w:szCs w:val="28"/>
        </w:rPr>
        <w:t>Л</w:t>
      </w:r>
      <w:r w:rsidR="00AD4F77">
        <w:rPr>
          <w:szCs w:val="28"/>
        </w:rPr>
        <w:t xml:space="preserve">.С. </w:t>
      </w:r>
      <w:r w:rsidRPr="00AD4F77">
        <w:rPr>
          <w:szCs w:val="28"/>
        </w:rPr>
        <w:t>Выготского, А</w:t>
      </w:r>
      <w:r w:rsidR="00AD4F77">
        <w:rPr>
          <w:szCs w:val="28"/>
        </w:rPr>
        <w:t xml:space="preserve">.Р. </w:t>
      </w:r>
      <w:r w:rsidRPr="00AD4F77">
        <w:rPr>
          <w:szCs w:val="28"/>
        </w:rPr>
        <w:t>Лурия, А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Леонтьева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теори</w:t>
      </w:r>
      <w:r w:rsidR="00475207" w:rsidRPr="00AD4F77">
        <w:rPr>
          <w:szCs w:val="28"/>
        </w:rPr>
        <w:t>и</w:t>
      </w:r>
      <w:r w:rsidRPr="00AD4F77">
        <w:rPr>
          <w:szCs w:val="28"/>
        </w:rPr>
        <w:t xml:space="preserve"> развития личности, общения, представлени</w:t>
      </w:r>
      <w:r w:rsidR="00475207" w:rsidRPr="00AD4F77">
        <w:rPr>
          <w:szCs w:val="28"/>
        </w:rPr>
        <w:t>я</w:t>
      </w:r>
      <w:r w:rsidRPr="00AD4F77">
        <w:rPr>
          <w:szCs w:val="28"/>
        </w:rPr>
        <w:t xml:space="preserve"> о многофакторно</w:t>
      </w:r>
      <w:r w:rsidR="00475207" w:rsidRPr="00AD4F77">
        <w:rPr>
          <w:szCs w:val="28"/>
        </w:rPr>
        <w:t>сти</w:t>
      </w:r>
      <w:r w:rsidRPr="00AD4F77">
        <w:rPr>
          <w:szCs w:val="28"/>
        </w:rPr>
        <w:t xml:space="preserve"> </w:t>
      </w:r>
      <w:r w:rsidR="00475207" w:rsidRPr="00AD4F77">
        <w:rPr>
          <w:szCs w:val="28"/>
        </w:rPr>
        <w:t xml:space="preserve">становаления личности на </w:t>
      </w:r>
      <w:r w:rsidR="00EC653F" w:rsidRPr="00AD4F77">
        <w:rPr>
          <w:szCs w:val="28"/>
        </w:rPr>
        <w:t>различных</w:t>
      </w:r>
      <w:r w:rsidR="00475207" w:rsidRPr="00AD4F77">
        <w:rPr>
          <w:szCs w:val="28"/>
        </w:rPr>
        <w:t xml:space="preserve"> этапах ее социализации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философ</w:t>
      </w:r>
      <w:r w:rsidR="00EC653F" w:rsidRPr="00AD4F77">
        <w:rPr>
          <w:szCs w:val="28"/>
        </w:rPr>
        <w:t>ских концепций человека как</w:t>
      </w:r>
      <w:r w:rsidRPr="00AD4F77">
        <w:rPr>
          <w:szCs w:val="28"/>
        </w:rPr>
        <w:t xml:space="preserve"> субъект</w:t>
      </w:r>
      <w:r w:rsidR="00EC653F" w:rsidRPr="00AD4F77">
        <w:rPr>
          <w:szCs w:val="28"/>
        </w:rPr>
        <w:t>а жизнетворчества</w:t>
      </w:r>
      <w:r w:rsidRPr="00AD4F77">
        <w:rPr>
          <w:szCs w:val="28"/>
        </w:rPr>
        <w:t xml:space="preserve">, </w:t>
      </w:r>
      <w:r w:rsidR="009415D4" w:rsidRPr="00AD4F77">
        <w:rPr>
          <w:szCs w:val="28"/>
        </w:rPr>
        <w:t>современные представления о постнеклассической</w:t>
      </w:r>
      <w:r w:rsidRPr="00AD4F77">
        <w:rPr>
          <w:szCs w:val="28"/>
        </w:rPr>
        <w:t xml:space="preserve"> логик</w:t>
      </w:r>
      <w:r w:rsidR="009415D4" w:rsidRPr="00AD4F77">
        <w:rPr>
          <w:szCs w:val="28"/>
        </w:rPr>
        <w:t>е</w:t>
      </w:r>
      <w:r w:rsidRPr="00AD4F77">
        <w:rPr>
          <w:szCs w:val="28"/>
        </w:rPr>
        <w:t xml:space="preserve"> познания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закономерности и принципы дидактики высшей школы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модели</w:t>
      </w:r>
      <w:r w:rsidR="009415D4" w:rsidRPr="00AD4F77">
        <w:rPr>
          <w:szCs w:val="28"/>
        </w:rPr>
        <w:t xml:space="preserve"> образовательного процесса в вузе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Методологической основой исследования избраны </w:t>
      </w:r>
      <w:r w:rsidR="009415D4" w:rsidRPr="00AD4F77">
        <w:rPr>
          <w:szCs w:val="28"/>
        </w:rPr>
        <w:t xml:space="preserve">также </w:t>
      </w:r>
      <w:r w:rsidRPr="00AD4F77">
        <w:rPr>
          <w:szCs w:val="28"/>
        </w:rPr>
        <w:t>принципы феноменологии (</w:t>
      </w:r>
      <w:r w:rsidR="00AD4F77" w:rsidRPr="00AD4F77">
        <w:rPr>
          <w:szCs w:val="28"/>
        </w:rPr>
        <w:t>«</w:t>
      </w:r>
      <w:r w:rsidR="00F9756E" w:rsidRPr="00AD4F77">
        <w:rPr>
          <w:szCs w:val="28"/>
        </w:rPr>
        <w:t>жизненный мир</w:t>
      </w:r>
      <w:r w:rsidR="00AD4F77" w:rsidRPr="00AD4F77">
        <w:rPr>
          <w:szCs w:val="28"/>
        </w:rPr>
        <w:t>»),</w:t>
      </w:r>
      <w:r w:rsidRPr="00AD4F77">
        <w:rPr>
          <w:szCs w:val="28"/>
        </w:rPr>
        <w:t xml:space="preserve"> системности, деятельности, синергетики, герменевтики, индивидуального, целостного и средового подходов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Теоретические предпосылки исследования базируются на</w:t>
      </w:r>
      <w:r w:rsidR="00AD4F77" w:rsidRPr="00AD4F77">
        <w:rPr>
          <w:szCs w:val="28"/>
        </w:rPr>
        <w:t xml:space="preserve">: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="009D3E94" w:rsidRPr="00AD4F77">
        <w:rPr>
          <w:szCs w:val="28"/>
        </w:rPr>
        <w:t>идеях методологии педагогического исследования</w:t>
      </w:r>
      <w:r w:rsidR="00EC653F" w:rsidRPr="00AD4F77">
        <w:rPr>
          <w:szCs w:val="28"/>
        </w:rPr>
        <w:t xml:space="preserve">, предполагающего изучение </w:t>
      </w:r>
      <w:r w:rsidR="00AD4F77" w:rsidRPr="00AD4F77">
        <w:rPr>
          <w:szCs w:val="28"/>
        </w:rPr>
        <w:t>«</w:t>
      </w:r>
      <w:r w:rsidR="00EC653F" w:rsidRPr="00AD4F77">
        <w:rPr>
          <w:szCs w:val="28"/>
        </w:rPr>
        <w:t>педагогического факта, явления</w:t>
      </w:r>
      <w:r w:rsidR="00AD4F77" w:rsidRPr="00AD4F77">
        <w:rPr>
          <w:szCs w:val="28"/>
        </w:rPr>
        <w:t>»</w:t>
      </w:r>
      <w:r w:rsidR="00EC653F" w:rsidRPr="00AD4F77">
        <w:rPr>
          <w:szCs w:val="28"/>
        </w:rPr>
        <w:t xml:space="preserve">, </w:t>
      </w:r>
      <w:r w:rsidR="00FB61D2" w:rsidRPr="00AD4F77">
        <w:rPr>
          <w:szCs w:val="28"/>
        </w:rPr>
        <w:t>а не деятельности</w:t>
      </w:r>
      <w:r w:rsidR="009D3E94" w:rsidRPr="00AD4F77">
        <w:rPr>
          <w:szCs w:val="28"/>
        </w:rPr>
        <w:t xml:space="preserve"> </w:t>
      </w:r>
      <w:r w:rsidR="00FB61D2" w:rsidRPr="00AD4F77">
        <w:rPr>
          <w:szCs w:val="28"/>
        </w:rPr>
        <w:t>одного</w:t>
      </w:r>
      <w:r w:rsidR="002B5E92" w:rsidRPr="00AD4F77">
        <w:rPr>
          <w:szCs w:val="28"/>
        </w:rPr>
        <w:t xml:space="preserve"> из</w:t>
      </w:r>
      <w:r w:rsidR="00FB61D2" w:rsidRPr="00AD4F77">
        <w:rPr>
          <w:szCs w:val="28"/>
        </w:rPr>
        <w:t xml:space="preserve"> субъектов педагогического процесса </w:t>
      </w:r>
      <w:r w:rsidR="009D3E94" w:rsidRPr="00AD4F77">
        <w:rPr>
          <w:szCs w:val="28"/>
        </w:rPr>
        <w:t>(М</w:t>
      </w:r>
      <w:r w:rsidR="00AD4F77">
        <w:rPr>
          <w:szCs w:val="28"/>
        </w:rPr>
        <w:t xml:space="preserve">.А. </w:t>
      </w:r>
      <w:r w:rsidR="009D3E94" w:rsidRPr="00AD4F77">
        <w:rPr>
          <w:szCs w:val="28"/>
        </w:rPr>
        <w:t>Данилов, В</w:t>
      </w:r>
      <w:r w:rsidR="00AD4F77">
        <w:rPr>
          <w:szCs w:val="28"/>
        </w:rPr>
        <w:t xml:space="preserve">.И. </w:t>
      </w:r>
      <w:r w:rsidR="009D3E94" w:rsidRPr="00AD4F77">
        <w:rPr>
          <w:szCs w:val="28"/>
        </w:rPr>
        <w:t>Загвязинский, В</w:t>
      </w:r>
      <w:r w:rsidR="00AD4F77">
        <w:rPr>
          <w:szCs w:val="28"/>
        </w:rPr>
        <w:t xml:space="preserve">.В. </w:t>
      </w:r>
      <w:r w:rsidR="009D3E94" w:rsidRPr="00AD4F77">
        <w:rPr>
          <w:szCs w:val="28"/>
        </w:rPr>
        <w:t>Краевский</w:t>
      </w:r>
      <w:r w:rsidR="00AD4F77" w:rsidRPr="00AD4F77">
        <w:rPr>
          <w:szCs w:val="28"/>
        </w:rPr>
        <w:t xml:space="preserve">, </w:t>
      </w:r>
      <w:r w:rsidR="009D3E94" w:rsidRPr="00AD4F77">
        <w:rPr>
          <w:szCs w:val="28"/>
        </w:rPr>
        <w:t>В</w:t>
      </w:r>
      <w:r w:rsidR="00AD4F77">
        <w:rPr>
          <w:szCs w:val="28"/>
        </w:rPr>
        <w:t xml:space="preserve">.С. </w:t>
      </w:r>
      <w:r w:rsidR="009D3E94" w:rsidRPr="00AD4F77">
        <w:rPr>
          <w:szCs w:val="28"/>
        </w:rPr>
        <w:t>Леднев, Н</w:t>
      </w:r>
      <w:r w:rsidR="00AD4F77">
        <w:rPr>
          <w:szCs w:val="28"/>
        </w:rPr>
        <w:t xml:space="preserve">.Д. </w:t>
      </w:r>
      <w:r w:rsidR="009D3E94" w:rsidRPr="00AD4F77">
        <w:rPr>
          <w:szCs w:val="28"/>
        </w:rPr>
        <w:t>Никандров</w:t>
      </w:r>
      <w:r w:rsidR="00AD4F77" w:rsidRPr="00AD4F77">
        <w:rPr>
          <w:szCs w:val="28"/>
        </w:rPr>
        <w:t xml:space="preserve">, </w:t>
      </w:r>
      <w:r w:rsidR="009D3E94" w:rsidRPr="00AD4F77">
        <w:rPr>
          <w:szCs w:val="28"/>
        </w:rPr>
        <w:t>А</w:t>
      </w:r>
      <w:r w:rsidR="00AD4F77">
        <w:rPr>
          <w:szCs w:val="28"/>
        </w:rPr>
        <w:t xml:space="preserve">.М. </w:t>
      </w:r>
      <w:r w:rsidR="009D3E94" w:rsidRPr="00AD4F77">
        <w:rPr>
          <w:szCs w:val="28"/>
        </w:rPr>
        <w:t>Новиков, В</w:t>
      </w:r>
      <w:r w:rsidR="00AD4F77">
        <w:rPr>
          <w:szCs w:val="28"/>
        </w:rPr>
        <w:t xml:space="preserve">.М. </w:t>
      </w:r>
      <w:r w:rsidR="009D3E94" w:rsidRPr="00AD4F77">
        <w:rPr>
          <w:szCs w:val="28"/>
        </w:rPr>
        <w:t>Полонский</w:t>
      </w:r>
      <w:r w:rsidR="00AD4F77" w:rsidRPr="00AD4F77">
        <w:rPr>
          <w:szCs w:val="28"/>
        </w:rPr>
        <w:t xml:space="preserve">, </w:t>
      </w:r>
      <w:r w:rsidR="009D3E94" w:rsidRPr="00AD4F77">
        <w:rPr>
          <w:szCs w:val="28"/>
        </w:rPr>
        <w:t>М</w:t>
      </w:r>
      <w:r w:rsidR="00AD4F77">
        <w:rPr>
          <w:szCs w:val="28"/>
        </w:rPr>
        <w:t xml:space="preserve">.Н. </w:t>
      </w:r>
      <w:r w:rsidR="009D3E94" w:rsidRPr="00AD4F77">
        <w:rPr>
          <w:szCs w:val="28"/>
        </w:rPr>
        <w:t xml:space="preserve">Скаткин и </w:t>
      </w:r>
      <w:r w:rsidR="00AD4F77">
        <w:rPr>
          <w:szCs w:val="28"/>
        </w:rPr>
        <w:t>др.)</w:t>
      </w:r>
      <w:r w:rsidR="00AD4F77" w:rsidRPr="00AD4F77">
        <w:rPr>
          <w:szCs w:val="28"/>
        </w:rPr>
        <w:t xml:space="preserve">;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) </w:t>
      </w:r>
      <w:r w:rsidR="009D3E94" w:rsidRPr="00AD4F77">
        <w:rPr>
          <w:szCs w:val="28"/>
        </w:rPr>
        <w:t>концепции целостного подхода к исследованию и проектированию педагогических систем</w:t>
      </w:r>
      <w:r w:rsidR="002B5E92" w:rsidRPr="00AD4F77">
        <w:rPr>
          <w:szCs w:val="28"/>
        </w:rPr>
        <w:t xml:space="preserve">, </w:t>
      </w:r>
      <w:r w:rsidR="0007142C" w:rsidRPr="00AD4F77">
        <w:rPr>
          <w:szCs w:val="28"/>
        </w:rPr>
        <w:t>включающих и средообразовательные процессы</w:t>
      </w:r>
      <w:r w:rsidR="009D3E94" w:rsidRPr="00AD4F77">
        <w:rPr>
          <w:szCs w:val="28"/>
        </w:rPr>
        <w:t xml:space="preserve"> (А</w:t>
      </w:r>
      <w:r w:rsidR="00AD4F77">
        <w:rPr>
          <w:szCs w:val="28"/>
        </w:rPr>
        <w:t xml:space="preserve">.М. </w:t>
      </w:r>
      <w:r w:rsidR="009D3E94" w:rsidRPr="00AD4F77">
        <w:rPr>
          <w:szCs w:val="28"/>
        </w:rPr>
        <w:t>Арсеньев, В</w:t>
      </w:r>
      <w:r w:rsidR="00AD4F77">
        <w:rPr>
          <w:szCs w:val="28"/>
        </w:rPr>
        <w:t xml:space="preserve">.Г. </w:t>
      </w:r>
      <w:r w:rsidR="009D3E94" w:rsidRPr="00AD4F77">
        <w:rPr>
          <w:szCs w:val="28"/>
        </w:rPr>
        <w:t>Афанасьев, Б</w:t>
      </w:r>
      <w:r w:rsidR="00AD4F77">
        <w:rPr>
          <w:szCs w:val="28"/>
        </w:rPr>
        <w:t xml:space="preserve">.Б. </w:t>
      </w:r>
      <w:r w:rsidR="009D3E94" w:rsidRPr="00AD4F77">
        <w:rPr>
          <w:szCs w:val="28"/>
        </w:rPr>
        <w:t>Блум, Дж</w:t>
      </w:r>
      <w:r w:rsidR="00AD4F77" w:rsidRPr="00AD4F77">
        <w:rPr>
          <w:szCs w:val="28"/>
        </w:rPr>
        <w:t xml:space="preserve">. </w:t>
      </w:r>
      <w:r w:rsidR="009D3E94" w:rsidRPr="00AD4F77">
        <w:rPr>
          <w:szCs w:val="28"/>
        </w:rPr>
        <w:t>Дьюи, В</w:t>
      </w:r>
      <w:r w:rsidR="00AD4F77">
        <w:rPr>
          <w:szCs w:val="28"/>
        </w:rPr>
        <w:t xml:space="preserve">.С. </w:t>
      </w:r>
      <w:r w:rsidR="009D3E94" w:rsidRPr="00AD4F77">
        <w:rPr>
          <w:szCs w:val="28"/>
        </w:rPr>
        <w:t>Ильин, Ф</w:t>
      </w:r>
      <w:r w:rsidR="00AD4F77">
        <w:rPr>
          <w:szCs w:val="28"/>
        </w:rPr>
        <w:t xml:space="preserve">.Ф. </w:t>
      </w:r>
      <w:r w:rsidR="009D3E94" w:rsidRPr="00AD4F77">
        <w:rPr>
          <w:szCs w:val="28"/>
        </w:rPr>
        <w:t>Королёв, В</w:t>
      </w:r>
      <w:r w:rsidR="00AD4F77">
        <w:rPr>
          <w:szCs w:val="28"/>
        </w:rPr>
        <w:t xml:space="preserve">.В. </w:t>
      </w:r>
      <w:r w:rsidR="009D3E94" w:rsidRPr="00AD4F77">
        <w:rPr>
          <w:szCs w:val="28"/>
        </w:rPr>
        <w:t>Краевский, И</w:t>
      </w:r>
      <w:r w:rsidR="00AD4F77">
        <w:rPr>
          <w:szCs w:val="28"/>
        </w:rPr>
        <w:t xml:space="preserve">.Я. </w:t>
      </w:r>
      <w:r w:rsidR="009D3E94" w:rsidRPr="00AD4F77">
        <w:rPr>
          <w:szCs w:val="28"/>
        </w:rPr>
        <w:t xml:space="preserve">Лернер, </w:t>
      </w:r>
      <w:r w:rsidR="0007142C" w:rsidRPr="00AD4F77">
        <w:rPr>
          <w:szCs w:val="28"/>
        </w:rPr>
        <w:t>Ю</w:t>
      </w:r>
      <w:r w:rsidR="00AD4F77">
        <w:rPr>
          <w:szCs w:val="28"/>
        </w:rPr>
        <w:t xml:space="preserve">.С. </w:t>
      </w:r>
      <w:r w:rsidR="0007142C" w:rsidRPr="00AD4F77">
        <w:rPr>
          <w:szCs w:val="28"/>
        </w:rPr>
        <w:t xml:space="preserve">Майнулова, </w:t>
      </w:r>
      <w:r w:rsidR="009D3E94" w:rsidRPr="00AD4F77">
        <w:rPr>
          <w:szCs w:val="28"/>
        </w:rPr>
        <w:t>Н</w:t>
      </w:r>
      <w:r w:rsidR="00AD4F77">
        <w:rPr>
          <w:szCs w:val="28"/>
        </w:rPr>
        <w:t xml:space="preserve">.Д. </w:t>
      </w:r>
      <w:r w:rsidR="009D3E94" w:rsidRPr="00AD4F77">
        <w:rPr>
          <w:szCs w:val="28"/>
        </w:rPr>
        <w:t>Никандров, В</w:t>
      </w:r>
      <w:r w:rsidR="00AD4F77" w:rsidRPr="00AD4F77">
        <w:rPr>
          <w:szCs w:val="28"/>
        </w:rPr>
        <w:t xml:space="preserve">. </w:t>
      </w:r>
      <w:r w:rsidR="009D3E94" w:rsidRPr="00AD4F77">
        <w:rPr>
          <w:szCs w:val="28"/>
        </w:rPr>
        <w:t>Оконь, С</w:t>
      </w:r>
      <w:r w:rsidR="00AD4F77">
        <w:rPr>
          <w:szCs w:val="28"/>
        </w:rPr>
        <w:t xml:space="preserve">.Л. </w:t>
      </w:r>
      <w:r w:rsidR="009D3E94" w:rsidRPr="00AD4F77">
        <w:rPr>
          <w:szCs w:val="28"/>
        </w:rPr>
        <w:t>Рубинштейн, Ю</w:t>
      </w:r>
      <w:r w:rsidR="00AD4F77">
        <w:rPr>
          <w:szCs w:val="28"/>
        </w:rPr>
        <w:t xml:space="preserve">.П. </w:t>
      </w:r>
      <w:r w:rsidR="009D3E94" w:rsidRPr="00AD4F77">
        <w:rPr>
          <w:szCs w:val="28"/>
        </w:rPr>
        <w:t>Сокольников, Д</w:t>
      </w:r>
      <w:r w:rsidR="00AD4F77">
        <w:rPr>
          <w:szCs w:val="28"/>
        </w:rPr>
        <w:t xml:space="preserve">.Н. </w:t>
      </w:r>
      <w:r w:rsidR="009D3E94" w:rsidRPr="00AD4F77">
        <w:rPr>
          <w:szCs w:val="28"/>
        </w:rPr>
        <w:t xml:space="preserve">Узнадзе и </w:t>
      </w:r>
      <w:r w:rsidR="00AD4F77">
        <w:rPr>
          <w:szCs w:val="28"/>
        </w:rPr>
        <w:t>др.)</w:t>
      </w:r>
      <w:r w:rsidR="00AD4F77" w:rsidRPr="00AD4F77">
        <w:rPr>
          <w:szCs w:val="28"/>
        </w:rPr>
        <w:t xml:space="preserve">; </w:t>
      </w:r>
    </w:p>
    <w:p w:rsidR="00AD4F77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) </w:t>
      </w:r>
      <w:r w:rsidR="0007142C" w:rsidRPr="00AD4F77">
        <w:rPr>
          <w:szCs w:val="28"/>
        </w:rPr>
        <w:t xml:space="preserve">современных теориях образования, </w:t>
      </w:r>
      <w:r w:rsidR="00664E23" w:rsidRPr="00AD4F77">
        <w:rPr>
          <w:szCs w:val="28"/>
        </w:rPr>
        <w:t xml:space="preserve">в которых оно </w:t>
      </w:r>
      <w:r w:rsidR="0007142C" w:rsidRPr="00AD4F77">
        <w:rPr>
          <w:szCs w:val="28"/>
        </w:rPr>
        <w:t>рассматрива</w:t>
      </w:r>
      <w:r w:rsidR="00664E23" w:rsidRPr="00AD4F77">
        <w:rPr>
          <w:szCs w:val="28"/>
        </w:rPr>
        <w:t>ется</w:t>
      </w:r>
      <w:r w:rsidR="0007142C" w:rsidRPr="00AD4F77">
        <w:rPr>
          <w:szCs w:val="28"/>
        </w:rPr>
        <w:t xml:space="preserve"> как усвоение различных видов опыта, приобретаемого как в учебной</w:t>
      </w:r>
      <w:r w:rsidRPr="00AD4F77">
        <w:rPr>
          <w:szCs w:val="28"/>
        </w:rPr>
        <w:t xml:space="preserve"> деятельности</w:t>
      </w:r>
      <w:r w:rsidR="0007142C" w:rsidRPr="00AD4F77">
        <w:rPr>
          <w:szCs w:val="28"/>
        </w:rPr>
        <w:t>, так и при взаимодействии с образователь</w:t>
      </w:r>
      <w:r w:rsidR="00664E23" w:rsidRPr="00AD4F77">
        <w:rPr>
          <w:szCs w:val="28"/>
        </w:rPr>
        <w:t xml:space="preserve">ными средами </w:t>
      </w:r>
      <w:r w:rsidRPr="00AD4F77">
        <w:rPr>
          <w:szCs w:val="28"/>
        </w:rPr>
        <w:t>(</w:t>
      </w:r>
      <w:r w:rsidR="00664E23" w:rsidRPr="00AD4F77">
        <w:rPr>
          <w:szCs w:val="28"/>
        </w:rPr>
        <w:t>С</w:t>
      </w:r>
      <w:r w:rsidR="00AD4F77">
        <w:rPr>
          <w:szCs w:val="28"/>
        </w:rPr>
        <w:t xml:space="preserve">.В. </w:t>
      </w:r>
      <w:r w:rsidR="00664E23" w:rsidRPr="00AD4F77">
        <w:rPr>
          <w:szCs w:val="28"/>
        </w:rPr>
        <w:t xml:space="preserve">Белова, </w:t>
      </w:r>
      <w:r w:rsidRPr="00AD4F77">
        <w:rPr>
          <w:szCs w:val="28"/>
        </w:rPr>
        <w:t>А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Вербицкий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В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Давыдов, И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Ильясов, М</w:t>
      </w:r>
      <w:r w:rsidR="00AD4F77">
        <w:rPr>
          <w:szCs w:val="28"/>
        </w:rPr>
        <w:t xml:space="preserve">.М. </w:t>
      </w:r>
      <w:r w:rsidRPr="00AD4F77">
        <w:rPr>
          <w:szCs w:val="28"/>
        </w:rPr>
        <w:t>Левина, А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 xml:space="preserve">Леонтьев, </w:t>
      </w:r>
      <w:r w:rsidR="00664E23" w:rsidRPr="00AD4F77">
        <w:rPr>
          <w:szCs w:val="28"/>
        </w:rPr>
        <w:t>В</w:t>
      </w:r>
      <w:r w:rsidR="00AD4F77">
        <w:rPr>
          <w:szCs w:val="28"/>
        </w:rPr>
        <w:t xml:space="preserve">.В. </w:t>
      </w:r>
      <w:r w:rsidR="00664E23" w:rsidRPr="00AD4F77">
        <w:rPr>
          <w:szCs w:val="28"/>
        </w:rPr>
        <w:t xml:space="preserve">Сериков, </w:t>
      </w:r>
      <w:r w:rsidRPr="00AD4F77">
        <w:rPr>
          <w:szCs w:val="28"/>
        </w:rPr>
        <w:t>Н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Талызина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В</w:t>
      </w:r>
      <w:r w:rsidR="00AD4F77">
        <w:rPr>
          <w:szCs w:val="28"/>
        </w:rPr>
        <w:t xml:space="preserve">.Д. </w:t>
      </w:r>
      <w:r w:rsidRPr="00AD4F77">
        <w:rPr>
          <w:szCs w:val="28"/>
        </w:rPr>
        <w:t xml:space="preserve">Шадриков и </w:t>
      </w:r>
      <w:r w:rsidR="00AD4F77">
        <w:rPr>
          <w:szCs w:val="28"/>
        </w:rPr>
        <w:t>др.)</w:t>
      </w:r>
      <w:r w:rsidR="00AD4F77" w:rsidRPr="00AD4F77">
        <w:rPr>
          <w:szCs w:val="28"/>
        </w:rPr>
        <w:t xml:space="preserve">;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) </w:t>
      </w:r>
      <w:r w:rsidR="009D3E94" w:rsidRPr="00AD4F77">
        <w:rPr>
          <w:szCs w:val="28"/>
        </w:rPr>
        <w:t>на исследованиях по проблемам</w:t>
      </w:r>
      <w:r w:rsidRPr="00AD4F77">
        <w:rPr>
          <w:szCs w:val="28"/>
        </w:rPr>
        <w:t xml:space="preserve"> </w:t>
      </w:r>
      <w:r w:rsidR="00664E23" w:rsidRPr="00AD4F77">
        <w:rPr>
          <w:szCs w:val="28"/>
        </w:rPr>
        <w:t xml:space="preserve">гуманитаризации высшего профессионального образования, рассматривающих образовательную систему </w:t>
      </w:r>
      <w:r w:rsidR="005C75D7" w:rsidRPr="00AD4F77">
        <w:rPr>
          <w:szCs w:val="28"/>
        </w:rPr>
        <w:t xml:space="preserve">высшей школы </w:t>
      </w:r>
      <w:r w:rsidR="00664E23" w:rsidRPr="00AD4F77">
        <w:rPr>
          <w:szCs w:val="28"/>
        </w:rPr>
        <w:t>как сложный континуум факторов становления компетентного специалиста</w:t>
      </w:r>
      <w:r w:rsidRPr="00AD4F77">
        <w:rPr>
          <w:szCs w:val="28"/>
        </w:rPr>
        <w:t xml:space="preserve"> (</w:t>
      </w:r>
      <w:r w:rsidR="00664E23" w:rsidRPr="00AD4F77">
        <w:rPr>
          <w:szCs w:val="28"/>
        </w:rPr>
        <w:t>Г</w:t>
      </w:r>
      <w:r w:rsidR="00AD4F77">
        <w:rPr>
          <w:szCs w:val="28"/>
        </w:rPr>
        <w:t xml:space="preserve">.А. </w:t>
      </w:r>
      <w:r w:rsidR="00664E23" w:rsidRPr="00AD4F77">
        <w:rPr>
          <w:szCs w:val="28"/>
        </w:rPr>
        <w:t xml:space="preserve">Бордовский, </w:t>
      </w:r>
      <w:r w:rsidR="005C75D7" w:rsidRPr="00AD4F77">
        <w:rPr>
          <w:szCs w:val="28"/>
        </w:rPr>
        <w:t>В</w:t>
      </w:r>
      <w:r w:rsidR="00AD4F77">
        <w:rPr>
          <w:szCs w:val="28"/>
        </w:rPr>
        <w:t xml:space="preserve">.А. </w:t>
      </w:r>
      <w:r w:rsidR="005C75D7" w:rsidRPr="00AD4F77">
        <w:rPr>
          <w:szCs w:val="28"/>
        </w:rPr>
        <w:t>Болотов, Ю</w:t>
      </w:r>
      <w:r w:rsidR="00AD4F77">
        <w:rPr>
          <w:szCs w:val="28"/>
        </w:rPr>
        <w:t xml:space="preserve">.С. </w:t>
      </w:r>
      <w:r w:rsidR="005C75D7" w:rsidRPr="00AD4F77">
        <w:rPr>
          <w:szCs w:val="28"/>
        </w:rPr>
        <w:t>Давыдов, А</w:t>
      </w:r>
      <w:r w:rsidR="00AD4F77">
        <w:rPr>
          <w:szCs w:val="28"/>
        </w:rPr>
        <w:t xml:space="preserve">.М. </w:t>
      </w:r>
      <w:r w:rsidR="005C75D7" w:rsidRPr="00AD4F77">
        <w:rPr>
          <w:szCs w:val="28"/>
        </w:rPr>
        <w:t>Коротков</w:t>
      </w:r>
      <w:r w:rsidR="00AD4F77" w:rsidRPr="00AD4F77">
        <w:rPr>
          <w:szCs w:val="28"/>
        </w:rPr>
        <w:t xml:space="preserve">, </w:t>
      </w:r>
      <w:r w:rsidR="005C75D7" w:rsidRPr="00AD4F77">
        <w:rPr>
          <w:szCs w:val="28"/>
        </w:rPr>
        <w:t>В</w:t>
      </w:r>
      <w:r w:rsidR="00AD4F77">
        <w:rPr>
          <w:szCs w:val="28"/>
        </w:rPr>
        <w:t xml:space="preserve">.С. </w:t>
      </w:r>
      <w:r w:rsidR="005C75D7" w:rsidRPr="00AD4F77">
        <w:rPr>
          <w:szCs w:val="28"/>
        </w:rPr>
        <w:t>Лазарев, Н</w:t>
      </w:r>
      <w:r w:rsidR="00AD4F77">
        <w:rPr>
          <w:szCs w:val="28"/>
        </w:rPr>
        <w:t xml:space="preserve">.Х. </w:t>
      </w:r>
      <w:r w:rsidR="005C75D7" w:rsidRPr="00AD4F77">
        <w:rPr>
          <w:szCs w:val="28"/>
        </w:rPr>
        <w:t>Розов, Н</w:t>
      </w:r>
      <w:r w:rsidR="00AD4F77">
        <w:rPr>
          <w:szCs w:val="28"/>
        </w:rPr>
        <w:t xml:space="preserve">.К. </w:t>
      </w:r>
      <w:r w:rsidR="005C75D7" w:rsidRPr="00AD4F77">
        <w:rPr>
          <w:szCs w:val="28"/>
        </w:rPr>
        <w:t>Сергеев</w:t>
      </w:r>
      <w:r w:rsidR="00AD4F77" w:rsidRPr="00AD4F77">
        <w:rPr>
          <w:szCs w:val="28"/>
        </w:rPr>
        <w:t xml:space="preserve">); </w:t>
      </w:r>
    </w:p>
    <w:p w:rsidR="005C75D7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5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теории профессиональной деятельности </w:t>
      </w:r>
      <w:r w:rsidR="00703D03" w:rsidRPr="00AD4F77">
        <w:rPr>
          <w:szCs w:val="28"/>
        </w:rPr>
        <w:t xml:space="preserve">и творчества </w:t>
      </w:r>
      <w:r w:rsidRPr="00AD4F77">
        <w:rPr>
          <w:szCs w:val="28"/>
        </w:rPr>
        <w:t>(</w:t>
      </w:r>
      <w:r w:rsidR="00703D03" w:rsidRPr="00AD4F77">
        <w:rPr>
          <w:szCs w:val="28"/>
        </w:rPr>
        <w:t>Д</w:t>
      </w:r>
      <w:r w:rsidR="00AD4F77">
        <w:rPr>
          <w:szCs w:val="28"/>
        </w:rPr>
        <w:t xml:space="preserve">.Б. </w:t>
      </w:r>
      <w:r w:rsidR="00703D03" w:rsidRPr="00AD4F77">
        <w:rPr>
          <w:szCs w:val="28"/>
        </w:rPr>
        <w:t xml:space="preserve">Богоявленская, </w:t>
      </w:r>
      <w:r w:rsidRPr="00AD4F77">
        <w:rPr>
          <w:szCs w:val="28"/>
        </w:rPr>
        <w:t>Ю</w:t>
      </w:r>
      <w:r w:rsidR="00AD4F77">
        <w:rPr>
          <w:szCs w:val="28"/>
        </w:rPr>
        <w:t xml:space="preserve">.М. </w:t>
      </w:r>
      <w:r w:rsidRPr="00AD4F77">
        <w:rPr>
          <w:szCs w:val="28"/>
        </w:rPr>
        <w:t>Забродин, М</w:t>
      </w:r>
      <w:r w:rsidR="00AD4F77">
        <w:rPr>
          <w:szCs w:val="28"/>
        </w:rPr>
        <w:t xml:space="preserve">.С. </w:t>
      </w:r>
      <w:r w:rsidRPr="00AD4F77">
        <w:rPr>
          <w:szCs w:val="28"/>
        </w:rPr>
        <w:t>Каган, Е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Климов, Т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Кудрявцев, 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Нечаев, А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 xml:space="preserve">Петровский, </w:t>
      </w:r>
      <w:r w:rsidR="00703D03" w:rsidRPr="00AD4F77">
        <w:rPr>
          <w:szCs w:val="28"/>
        </w:rPr>
        <w:t>Я</w:t>
      </w:r>
      <w:r w:rsidR="00AD4F77">
        <w:rPr>
          <w:szCs w:val="28"/>
        </w:rPr>
        <w:t xml:space="preserve">.А. </w:t>
      </w:r>
      <w:r w:rsidR="00703D03" w:rsidRPr="00AD4F77">
        <w:rPr>
          <w:szCs w:val="28"/>
        </w:rPr>
        <w:t xml:space="preserve">Пономарев, </w:t>
      </w:r>
      <w:r w:rsidRPr="00AD4F77">
        <w:rPr>
          <w:szCs w:val="28"/>
        </w:rPr>
        <w:t>З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Решетова, Н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Талызина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В</w:t>
      </w:r>
      <w:r w:rsidR="00AD4F77">
        <w:rPr>
          <w:szCs w:val="28"/>
        </w:rPr>
        <w:t xml:space="preserve">.Я. </w:t>
      </w:r>
      <w:r w:rsidRPr="00AD4F77">
        <w:rPr>
          <w:szCs w:val="28"/>
        </w:rPr>
        <w:t>Ядов</w:t>
      </w:r>
      <w:r w:rsidR="00703D03" w:rsidRPr="00AD4F77">
        <w:rPr>
          <w:szCs w:val="28"/>
        </w:rPr>
        <w:t>,</w:t>
      </w:r>
      <w:r w:rsidRPr="00AD4F77">
        <w:rPr>
          <w:szCs w:val="28"/>
        </w:rPr>
        <w:t xml:space="preserve"> </w:t>
      </w:r>
      <w:r w:rsidR="00703D03" w:rsidRPr="00AD4F77">
        <w:rPr>
          <w:szCs w:val="28"/>
        </w:rPr>
        <w:t>М</w:t>
      </w:r>
      <w:r w:rsidR="00AD4F77">
        <w:rPr>
          <w:szCs w:val="28"/>
        </w:rPr>
        <w:t xml:space="preserve">.Г. </w:t>
      </w:r>
      <w:r w:rsidR="00703D03" w:rsidRPr="00AD4F77">
        <w:rPr>
          <w:szCs w:val="28"/>
        </w:rPr>
        <w:t xml:space="preserve">Ярошевский </w:t>
      </w:r>
      <w:r w:rsidRPr="00AD4F77">
        <w:rPr>
          <w:szCs w:val="28"/>
        </w:rPr>
        <w:t xml:space="preserve">и </w:t>
      </w:r>
      <w:r w:rsidR="00AD4F77">
        <w:rPr>
          <w:szCs w:val="28"/>
        </w:rPr>
        <w:t>др.)</w:t>
      </w:r>
      <w:r w:rsidR="00AD4F77" w:rsidRPr="00AD4F77">
        <w:rPr>
          <w:szCs w:val="28"/>
        </w:rPr>
        <w:t xml:space="preserve">;. </w:t>
      </w:r>
    </w:p>
    <w:p w:rsidR="00F9756E" w:rsidRPr="00AD4F77" w:rsidRDefault="005C75D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6</w:t>
      </w:r>
      <w:r w:rsidR="00AD4F77" w:rsidRPr="00AD4F77">
        <w:rPr>
          <w:szCs w:val="28"/>
        </w:rPr>
        <w:t xml:space="preserve">) </w:t>
      </w:r>
      <w:r w:rsidR="00703D03" w:rsidRPr="00AD4F77">
        <w:rPr>
          <w:szCs w:val="28"/>
        </w:rPr>
        <w:t>исследования</w:t>
      </w:r>
      <w:r w:rsidRPr="00AD4F77">
        <w:rPr>
          <w:szCs w:val="28"/>
        </w:rPr>
        <w:t>х</w:t>
      </w:r>
      <w:r w:rsidR="00703D03" w:rsidRPr="00AD4F77">
        <w:rPr>
          <w:szCs w:val="28"/>
        </w:rPr>
        <w:t xml:space="preserve"> в области</w:t>
      </w:r>
      <w:r w:rsidR="00F9756E" w:rsidRPr="00AD4F77">
        <w:rPr>
          <w:szCs w:val="28"/>
        </w:rPr>
        <w:t xml:space="preserve"> психологии личности </w:t>
      </w:r>
      <w:r w:rsidR="00952817" w:rsidRPr="00AD4F77">
        <w:rPr>
          <w:szCs w:val="28"/>
        </w:rPr>
        <w:t>и ее о</w:t>
      </w:r>
      <w:r w:rsidRPr="00AD4F77">
        <w:rPr>
          <w:szCs w:val="28"/>
        </w:rPr>
        <w:t>н</w:t>
      </w:r>
      <w:r w:rsidR="00952817" w:rsidRPr="00AD4F77">
        <w:rPr>
          <w:szCs w:val="28"/>
        </w:rPr>
        <w:t>т</w:t>
      </w:r>
      <w:r w:rsidRPr="00AD4F77">
        <w:rPr>
          <w:szCs w:val="28"/>
        </w:rPr>
        <w:t xml:space="preserve">огенеза </w:t>
      </w:r>
      <w:r w:rsidR="00F9756E" w:rsidRPr="00AD4F77">
        <w:rPr>
          <w:szCs w:val="28"/>
        </w:rPr>
        <w:t>(К</w:t>
      </w:r>
      <w:r w:rsidR="00AD4F77">
        <w:rPr>
          <w:szCs w:val="28"/>
        </w:rPr>
        <w:t xml:space="preserve">.А. </w:t>
      </w:r>
      <w:r w:rsidR="00F9756E" w:rsidRPr="00AD4F77">
        <w:rPr>
          <w:szCs w:val="28"/>
        </w:rPr>
        <w:t>Абульханова-Славская, Б</w:t>
      </w:r>
      <w:r w:rsidR="00AD4F77">
        <w:rPr>
          <w:szCs w:val="28"/>
        </w:rPr>
        <w:t xml:space="preserve">.Г. </w:t>
      </w:r>
      <w:r w:rsidR="00F9756E" w:rsidRPr="00AD4F77">
        <w:rPr>
          <w:szCs w:val="28"/>
        </w:rPr>
        <w:t>Ананьев, П</w:t>
      </w:r>
      <w:r w:rsidR="00AD4F77">
        <w:rPr>
          <w:szCs w:val="28"/>
        </w:rPr>
        <w:t xml:space="preserve">.П. </w:t>
      </w:r>
      <w:r w:rsidR="00F9756E" w:rsidRPr="00AD4F77">
        <w:rPr>
          <w:szCs w:val="28"/>
        </w:rPr>
        <w:t>Блонский, Дж</w:t>
      </w:r>
      <w:r w:rsidR="00AD4F77" w:rsidRPr="00AD4F77">
        <w:rPr>
          <w:szCs w:val="28"/>
        </w:rPr>
        <w:t xml:space="preserve">. </w:t>
      </w:r>
      <w:r w:rsidR="00F9756E" w:rsidRPr="00AD4F77">
        <w:rPr>
          <w:szCs w:val="28"/>
        </w:rPr>
        <w:t>Брунер, А</w:t>
      </w:r>
      <w:r w:rsidR="00AD4F77">
        <w:rPr>
          <w:szCs w:val="28"/>
        </w:rPr>
        <w:t xml:space="preserve">.В. </w:t>
      </w:r>
      <w:r w:rsidR="00F9756E" w:rsidRPr="00AD4F77">
        <w:rPr>
          <w:szCs w:val="28"/>
        </w:rPr>
        <w:t>Брушлинский, Л</w:t>
      </w:r>
      <w:r w:rsidR="00AD4F77">
        <w:rPr>
          <w:szCs w:val="28"/>
        </w:rPr>
        <w:t xml:space="preserve">.С. </w:t>
      </w:r>
      <w:r w:rsidR="00F9756E" w:rsidRPr="00AD4F77">
        <w:rPr>
          <w:szCs w:val="28"/>
        </w:rPr>
        <w:t>Выготский, А</w:t>
      </w:r>
      <w:r w:rsidR="00AD4F77">
        <w:rPr>
          <w:szCs w:val="28"/>
        </w:rPr>
        <w:t xml:space="preserve">.Н. </w:t>
      </w:r>
      <w:r w:rsidR="00F9756E" w:rsidRPr="00AD4F77">
        <w:rPr>
          <w:szCs w:val="28"/>
        </w:rPr>
        <w:t>Леонтьев, Б</w:t>
      </w:r>
      <w:r w:rsidR="00AD4F77">
        <w:rPr>
          <w:szCs w:val="28"/>
        </w:rPr>
        <w:t xml:space="preserve">.Ф. </w:t>
      </w:r>
      <w:r w:rsidR="00F9756E" w:rsidRPr="00AD4F77">
        <w:rPr>
          <w:szCs w:val="28"/>
        </w:rPr>
        <w:t>Ломов, С</w:t>
      </w:r>
      <w:r w:rsidR="00AD4F77">
        <w:rPr>
          <w:szCs w:val="28"/>
        </w:rPr>
        <w:t xml:space="preserve">.Л. </w:t>
      </w:r>
      <w:r w:rsidR="00F9756E" w:rsidRPr="00AD4F77">
        <w:rPr>
          <w:szCs w:val="28"/>
        </w:rPr>
        <w:t>Рубинштейн</w:t>
      </w:r>
      <w:r w:rsidRPr="00AD4F77">
        <w:rPr>
          <w:szCs w:val="28"/>
        </w:rPr>
        <w:t>, Д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Фельдштейн</w:t>
      </w:r>
      <w:r w:rsidR="00F9756E" w:rsidRPr="00AD4F77">
        <w:rPr>
          <w:szCs w:val="28"/>
        </w:rPr>
        <w:t xml:space="preserve"> и </w:t>
      </w:r>
      <w:r w:rsidR="00AD4F77">
        <w:rPr>
          <w:szCs w:val="28"/>
        </w:rPr>
        <w:t>др.)</w:t>
      </w:r>
      <w:r w:rsidR="00AD4F77" w:rsidRPr="00AD4F77">
        <w:rPr>
          <w:szCs w:val="28"/>
        </w:rPr>
        <w:t xml:space="preserve">; </w:t>
      </w:r>
    </w:p>
    <w:p w:rsidR="00F9756E" w:rsidRPr="00AD4F77" w:rsidRDefault="00F9756E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Существенное значение в решении задач исследования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имел анализ работ по теоретическим основам и практическим технологиям личностно ориентированного образования Н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Алексеева, В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Андреева, С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Беловой, Е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Бондаревской, И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Зимней, И</w:t>
      </w:r>
      <w:r w:rsidR="00AD4F77">
        <w:rPr>
          <w:szCs w:val="28"/>
        </w:rPr>
        <w:t xml:space="preserve">.Б. </w:t>
      </w:r>
      <w:r w:rsidRPr="00AD4F77">
        <w:rPr>
          <w:szCs w:val="28"/>
        </w:rPr>
        <w:t>Котовой, С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Кульневича, Р</w:t>
      </w:r>
      <w:r w:rsidR="00AD4F77">
        <w:rPr>
          <w:szCs w:val="28"/>
        </w:rPr>
        <w:t xml:space="preserve">.М. </w:t>
      </w:r>
      <w:r w:rsidRPr="00AD4F77">
        <w:rPr>
          <w:szCs w:val="28"/>
        </w:rPr>
        <w:t>Петруневой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В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Серикова, Е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Шиянова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И</w:t>
      </w:r>
      <w:r w:rsidR="00AD4F77">
        <w:rPr>
          <w:szCs w:val="28"/>
        </w:rPr>
        <w:t xml:space="preserve">.С. </w:t>
      </w:r>
      <w:r w:rsidRPr="00AD4F77">
        <w:rPr>
          <w:szCs w:val="28"/>
        </w:rPr>
        <w:t>Якиманской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экологической педагогики и психологии С</w:t>
      </w:r>
      <w:r w:rsidR="00AD4F77">
        <w:rPr>
          <w:szCs w:val="28"/>
        </w:rPr>
        <w:t xml:space="preserve">.Д. </w:t>
      </w:r>
      <w:r w:rsidRPr="00AD4F77">
        <w:rPr>
          <w:szCs w:val="28"/>
        </w:rPr>
        <w:t>Дерябо, В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Панова, В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Ясвина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концепци</w:t>
      </w:r>
      <w:r w:rsidR="00406CEA" w:rsidRPr="00AD4F77">
        <w:rPr>
          <w:szCs w:val="28"/>
        </w:rPr>
        <w:t>й</w:t>
      </w:r>
      <w:r w:rsidRPr="00AD4F77">
        <w:rPr>
          <w:szCs w:val="28"/>
        </w:rPr>
        <w:t xml:space="preserve"> </w:t>
      </w:r>
      <w:r w:rsidR="00406CEA" w:rsidRPr="00AD4F77">
        <w:rPr>
          <w:szCs w:val="28"/>
        </w:rPr>
        <w:t>компетентностного подхода в образовании (В</w:t>
      </w:r>
      <w:r w:rsidR="00AD4F77">
        <w:rPr>
          <w:szCs w:val="28"/>
        </w:rPr>
        <w:t xml:space="preserve">.А. </w:t>
      </w:r>
      <w:r w:rsidR="00406CEA" w:rsidRPr="00AD4F77">
        <w:rPr>
          <w:szCs w:val="28"/>
        </w:rPr>
        <w:t>Болотов, Н</w:t>
      </w:r>
      <w:r w:rsidR="00AD4F77">
        <w:rPr>
          <w:szCs w:val="28"/>
        </w:rPr>
        <w:t xml:space="preserve">.Ф. </w:t>
      </w:r>
      <w:r w:rsidR="00406CEA" w:rsidRPr="00AD4F77">
        <w:rPr>
          <w:szCs w:val="28"/>
        </w:rPr>
        <w:t>Радионова, И</w:t>
      </w:r>
      <w:r w:rsidR="00AD4F77">
        <w:rPr>
          <w:szCs w:val="28"/>
        </w:rPr>
        <w:t xml:space="preserve">.Д. </w:t>
      </w:r>
      <w:r w:rsidR="00406CEA" w:rsidRPr="00AD4F77">
        <w:rPr>
          <w:szCs w:val="28"/>
        </w:rPr>
        <w:t>Фрумин, В</w:t>
      </w:r>
      <w:r w:rsidR="00AD4F77">
        <w:rPr>
          <w:szCs w:val="28"/>
        </w:rPr>
        <w:t xml:space="preserve">.В. </w:t>
      </w:r>
      <w:r w:rsidR="00406CEA" w:rsidRPr="00AD4F77">
        <w:rPr>
          <w:szCs w:val="28"/>
        </w:rPr>
        <w:t>Сериков, Б</w:t>
      </w:r>
      <w:r w:rsidR="00AD4F77">
        <w:rPr>
          <w:szCs w:val="28"/>
        </w:rPr>
        <w:t xml:space="preserve">.Д. </w:t>
      </w:r>
      <w:r w:rsidR="00406CEA" w:rsidRPr="00AD4F77">
        <w:rPr>
          <w:szCs w:val="28"/>
        </w:rPr>
        <w:t>Эльконин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а также анализ </w:t>
      </w:r>
      <w:r w:rsidR="00406CEA" w:rsidRPr="00AD4F77">
        <w:rPr>
          <w:szCs w:val="28"/>
        </w:rPr>
        <w:t xml:space="preserve">различных исследований </w:t>
      </w:r>
      <w:r w:rsidRPr="00AD4F77">
        <w:rPr>
          <w:szCs w:val="28"/>
        </w:rPr>
        <w:t>по вопросу взаимосвязи среды и образования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Методы исследования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Для проверки выдвинутых гипотетических положений и решения поставленных задач в работе использовалась совокупность общенаучных и педагогических методов, взаимодополняющих и взаимопроверяющих друг друга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При выполнении исследования привлекались методы теоретического анализа (историографический, сравнительно-сопоставительный, системный, логический, ретроспективный, моделирование, обобщение опыта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обсервационные (прямое, косвенное, включённое наблюдение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опросно-диагностические (анкетирование, интервьюирование, беседа, тестирование, обобщение независимых характеристик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праксиметрические (анализ продуктов деятельности студентов и преподавателей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экспериментальные (констатирующий, формирующий и диагностический педагогический эксперимент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количественные и качественные оценки полученных результатов на основании компьютерной обработки данных, их оформление в виде таблиц, схем, рисунков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Логика и этапы исследования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Логической линией данного исследования послужило изучение основных теоретических предпосылок, их синтез и интерпретация, обнаружение имеющихся противоречий, констатирующий эксперимент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выявление исследовательской проблемы, разработка исходной гипотезы и обоснование целей, задач, стратегии исследования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разработка рабочего понятийного аппарата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обоснование теоретико-методологической основы и выбор базы исследования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локальные эксперименты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проектирование модели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преобразующий эксперимент, анализ и обобщение полученных результатов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обоснование нового педагогического знания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Исследование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выполнялось в несколько этапов</w:t>
      </w:r>
      <w:r w:rsidR="00AD4F77" w:rsidRPr="00AD4F77">
        <w:rPr>
          <w:szCs w:val="28"/>
        </w:rPr>
        <w:t xml:space="preserve">: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Предварительный этап (1997</w:t>
      </w:r>
      <w:r w:rsidR="00AD4F77" w:rsidRPr="00AD4F77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1998 г"/>
        </w:smartTagPr>
        <w:r w:rsidRPr="00AD4F77">
          <w:rPr>
            <w:szCs w:val="28"/>
          </w:rPr>
          <w:t>1998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включал анализ теоретико-эмпирической базы исследования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 этом этапе проводился сбор эмпирических данных о специфике образовательной среды медицинского университета и особенностях среды кафедр медико-биологического профиля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осуществлялся анализ литературы, выявлялись противоречия в теории и практике профессионально-личностной подготовки студентов-медиков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Итогом данного этапа стала формулировка проблемы, цели и задач исследования, разработка гипотезы и определение понятийного аппарата и методологической базы исследования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Теоретический этап исследования (1999-</w:t>
      </w:r>
      <w:smartTag w:uri="urn:schemas-microsoft-com:office:smarttags" w:element="metricconverter">
        <w:smartTagPr>
          <w:attr w:name="ProductID" w:val="2001 г"/>
        </w:smartTagPr>
        <w:r w:rsidRPr="00AD4F77">
          <w:rPr>
            <w:szCs w:val="28"/>
          </w:rPr>
          <w:t>2001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включал информационный и научный поиск на основе изучения литературы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исследовались сущность, структура и функции образовательной среды вуза и кафедры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осуществлялась разработка концепции образовательной среды высшего учебного заведения как педагогического феномена, разрабатывалась структурно-функциональная модель образовательной среды</w:t>
      </w:r>
      <w:r w:rsidR="00AD4F77" w:rsidRPr="00AD4F77">
        <w:rPr>
          <w:szCs w:val="28"/>
        </w:rPr>
        <w:t xml:space="preserve">, </w:t>
      </w:r>
      <w:r w:rsidR="00D801DD" w:rsidRPr="00AD4F77">
        <w:rPr>
          <w:szCs w:val="28"/>
        </w:rPr>
        <w:t xml:space="preserve">определялись </w:t>
      </w:r>
      <w:r w:rsidRPr="00AD4F77">
        <w:rPr>
          <w:szCs w:val="28"/>
        </w:rPr>
        <w:t>методологические регулятивы средового подхода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Экспериментальный этап исследования (2002-</w:t>
      </w:r>
      <w:smartTag w:uri="urn:schemas-microsoft-com:office:smarttags" w:element="metricconverter">
        <w:smartTagPr>
          <w:attr w:name="ProductID" w:val="2004 г"/>
        </w:smartTagPr>
        <w:r w:rsidRPr="00AD4F77">
          <w:rPr>
            <w:szCs w:val="28"/>
          </w:rPr>
          <w:t>2004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включал педагогический эксперимент с целью проверки предложенных гипотетических положений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разработку и апробацию рекомендаций по осознанному включению студентов в профессионально-личностное развитие на кафедрах медико-биологического профиля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корректировались выводы, полученные на предыдущем этапе исследования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проводился анализ качественных и количественных данных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подготавливались учебные пособия и монография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Заключительный этап (2004-</w:t>
      </w:r>
      <w:smartTag w:uri="urn:schemas-microsoft-com:office:smarttags" w:element="metricconverter">
        <w:smartTagPr>
          <w:attr w:name="ProductID" w:val="2005 г"/>
        </w:smartTagPr>
        <w:r w:rsidRPr="00AD4F77">
          <w:rPr>
            <w:szCs w:val="28"/>
          </w:rPr>
          <w:t>2005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Методологическая и теоретическая рефлексия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Обобщение результатов исследования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Оформление рукописи диссертации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База исследования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научная работа выполнялась на базе Волгоградского государственного медицинского университета, исследовалась образовательная среда вуза и 8 кафедр медико-биологического профиля, проектирование и мониторинг проводился на кафедре теоретической и клинической биохимии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Исследованием были охвачены преподаватели и студенты 2-3 курсов, российские и зарубежные – всего 1300 человек</w:t>
      </w:r>
      <w:r w:rsidR="00AD4F77" w:rsidRPr="00AD4F77">
        <w:rPr>
          <w:szCs w:val="28"/>
        </w:rPr>
        <w:t xml:space="preserve">. </w:t>
      </w:r>
    </w:p>
    <w:p w:rsidR="00662EBA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Научная новизна результатов </w:t>
      </w:r>
      <w:r w:rsidR="00703D03" w:rsidRPr="00AD4F77">
        <w:rPr>
          <w:szCs w:val="28"/>
        </w:rPr>
        <w:t>исследования</w:t>
      </w:r>
      <w:r w:rsidRPr="00AD4F77">
        <w:rPr>
          <w:szCs w:val="28"/>
        </w:rPr>
        <w:t xml:space="preserve"> заключается в</w:t>
      </w:r>
      <w:r w:rsidR="00AD4F77" w:rsidRPr="00AD4F77">
        <w:rPr>
          <w:szCs w:val="28"/>
        </w:rPr>
        <w:t xml:space="preserve">: </w:t>
      </w:r>
    </w:p>
    <w:p w:rsidR="00AD4F77" w:rsidRPr="00AD4F77" w:rsidRDefault="00662EBA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у</w:t>
      </w:r>
      <w:r w:rsidR="00D801DD" w:rsidRPr="00AD4F77">
        <w:rPr>
          <w:szCs w:val="28"/>
        </w:rPr>
        <w:t>точнен</w:t>
      </w:r>
      <w:r w:rsidRPr="00AD4F77">
        <w:rPr>
          <w:szCs w:val="28"/>
        </w:rPr>
        <w:t>ии и существенном</w:t>
      </w:r>
      <w:r w:rsidR="00D801DD" w:rsidRPr="00AD4F77">
        <w:rPr>
          <w:szCs w:val="28"/>
        </w:rPr>
        <w:t xml:space="preserve"> </w:t>
      </w:r>
      <w:r w:rsidRPr="00AD4F77">
        <w:rPr>
          <w:szCs w:val="28"/>
        </w:rPr>
        <w:t xml:space="preserve">дополнении </w:t>
      </w:r>
      <w:r w:rsidR="00D801DD" w:rsidRPr="00AD4F77">
        <w:rPr>
          <w:szCs w:val="28"/>
        </w:rPr>
        <w:t>дефиници</w:t>
      </w:r>
      <w:r w:rsidRPr="00AD4F77">
        <w:rPr>
          <w:szCs w:val="28"/>
        </w:rPr>
        <w:t>й</w:t>
      </w:r>
      <w:r w:rsidR="00D801DD" w:rsidRPr="00AD4F77">
        <w:rPr>
          <w:szCs w:val="28"/>
        </w:rPr>
        <w:t xml:space="preserve"> категории </w:t>
      </w:r>
      <w:r w:rsidR="00AD4F77" w:rsidRPr="00AD4F77">
        <w:rPr>
          <w:szCs w:val="28"/>
        </w:rPr>
        <w:t>«</w:t>
      </w:r>
      <w:r w:rsidR="00D801DD" w:rsidRPr="00AD4F77">
        <w:rPr>
          <w:szCs w:val="28"/>
        </w:rPr>
        <w:t>образовательная среда как педагогический феномен</w:t>
      </w:r>
      <w:r w:rsidR="00AD4F77" w:rsidRPr="00AD4F77">
        <w:rPr>
          <w:szCs w:val="28"/>
        </w:rPr>
        <w:t xml:space="preserve">»; </w:t>
      </w:r>
    </w:p>
    <w:p w:rsidR="00AD4F77" w:rsidRPr="00AD4F77" w:rsidRDefault="00374076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</w:t>
      </w:r>
      <w:r w:rsidR="00D801DD" w:rsidRPr="00AD4F77">
        <w:rPr>
          <w:szCs w:val="28"/>
        </w:rPr>
        <w:t>азработ</w:t>
      </w:r>
      <w:r w:rsidRPr="00AD4F77">
        <w:rPr>
          <w:szCs w:val="28"/>
        </w:rPr>
        <w:t>ке более полной,</w:t>
      </w:r>
      <w:r w:rsidR="00D801DD" w:rsidRPr="00AD4F77">
        <w:rPr>
          <w:szCs w:val="28"/>
        </w:rPr>
        <w:t xml:space="preserve"> </w:t>
      </w:r>
      <w:r w:rsidRPr="00AD4F77">
        <w:rPr>
          <w:szCs w:val="28"/>
        </w:rPr>
        <w:t xml:space="preserve">чем </w:t>
      </w:r>
      <w:r w:rsidR="00406CEA" w:rsidRPr="00AD4F77">
        <w:rPr>
          <w:szCs w:val="28"/>
        </w:rPr>
        <w:t>предлагавшиеся ранее</w:t>
      </w:r>
      <w:r w:rsidRPr="00AD4F77">
        <w:rPr>
          <w:szCs w:val="28"/>
        </w:rPr>
        <w:t xml:space="preserve"> </w:t>
      </w:r>
      <w:r w:rsidR="00D801DD" w:rsidRPr="00AD4F77">
        <w:rPr>
          <w:szCs w:val="28"/>
        </w:rPr>
        <w:t>типологи</w:t>
      </w:r>
      <w:r w:rsidRPr="00AD4F77">
        <w:rPr>
          <w:szCs w:val="28"/>
        </w:rPr>
        <w:t>и</w:t>
      </w:r>
      <w:r w:rsidR="00BD6A29" w:rsidRPr="00AD4F77">
        <w:rPr>
          <w:szCs w:val="28"/>
        </w:rPr>
        <w:t xml:space="preserve"> и структурно-функциональных</w:t>
      </w:r>
      <w:r w:rsidR="00D801DD" w:rsidRPr="00AD4F77">
        <w:rPr>
          <w:szCs w:val="28"/>
        </w:rPr>
        <w:t xml:space="preserve"> </w:t>
      </w:r>
      <w:r w:rsidR="00BD6A29" w:rsidRPr="00AD4F77">
        <w:rPr>
          <w:szCs w:val="28"/>
        </w:rPr>
        <w:t xml:space="preserve">характеристик </w:t>
      </w:r>
      <w:r w:rsidR="00D801DD" w:rsidRPr="00AD4F77">
        <w:rPr>
          <w:szCs w:val="28"/>
        </w:rPr>
        <w:t>образовательных сред</w:t>
      </w:r>
      <w:r w:rsidR="00AD4F77" w:rsidRPr="00AD4F77">
        <w:rPr>
          <w:szCs w:val="28"/>
        </w:rPr>
        <w:t xml:space="preserve">; </w:t>
      </w:r>
    </w:p>
    <w:p w:rsidR="00AD4F77" w:rsidRPr="00AD4F77" w:rsidRDefault="00374076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представлении</w:t>
      </w:r>
      <w:r w:rsidR="00D801DD" w:rsidRPr="00AD4F77">
        <w:rPr>
          <w:szCs w:val="28"/>
        </w:rPr>
        <w:t xml:space="preserve"> средового подхода</w:t>
      </w:r>
      <w:r w:rsidRPr="00AD4F77">
        <w:rPr>
          <w:szCs w:val="28"/>
        </w:rPr>
        <w:t xml:space="preserve"> в виде системы методологических регулятивов и процедур, </w:t>
      </w:r>
      <w:r w:rsidR="00406CEA" w:rsidRPr="00AD4F77">
        <w:rPr>
          <w:szCs w:val="28"/>
        </w:rPr>
        <w:t xml:space="preserve">применимых к исследованию и проектированию образовательных </w:t>
      </w:r>
      <w:r w:rsidR="00BD6A29" w:rsidRPr="00AD4F77">
        <w:rPr>
          <w:szCs w:val="28"/>
        </w:rPr>
        <w:t xml:space="preserve">систем, </w:t>
      </w:r>
      <w:r w:rsidRPr="00AD4F77">
        <w:rPr>
          <w:szCs w:val="28"/>
        </w:rPr>
        <w:t xml:space="preserve">что </w:t>
      </w:r>
      <w:r w:rsidR="00BD6A29" w:rsidRPr="00AD4F77">
        <w:rPr>
          <w:szCs w:val="28"/>
        </w:rPr>
        <w:t>недостаточно разработано</w:t>
      </w:r>
      <w:r w:rsidRPr="00AD4F77">
        <w:rPr>
          <w:szCs w:val="28"/>
        </w:rPr>
        <w:t xml:space="preserve"> в ранее выполненных исследованиях</w:t>
      </w:r>
      <w:r w:rsidR="00AD4F77" w:rsidRPr="00AD4F77">
        <w:rPr>
          <w:szCs w:val="28"/>
        </w:rPr>
        <w:t xml:space="preserve">; </w:t>
      </w:r>
    </w:p>
    <w:p w:rsidR="00AD4F77" w:rsidRPr="00AD4F77" w:rsidRDefault="003C790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выявлении структуры и функций образовательной среды высшей школы, разработке ее структурно-функциональной модели как ориентировочной основы анализа и проектирования развивающих возможностей образовательной среды</w:t>
      </w:r>
      <w:r w:rsidR="00AD4F77" w:rsidRPr="00AD4F77">
        <w:rPr>
          <w:szCs w:val="28"/>
        </w:rPr>
        <w:t xml:space="preserve">; </w:t>
      </w:r>
    </w:p>
    <w:p w:rsidR="00AD4F77" w:rsidRPr="00AD4F77" w:rsidRDefault="00B873A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раскрытии</w:t>
      </w:r>
      <w:r w:rsidR="00D801DD" w:rsidRPr="00AD4F77">
        <w:rPr>
          <w:szCs w:val="28"/>
        </w:rPr>
        <w:t xml:space="preserve"> </w:t>
      </w:r>
      <w:r w:rsidRPr="00AD4F77">
        <w:rPr>
          <w:szCs w:val="28"/>
        </w:rPr>
        <w:t>возможностей</w:t>
      </w:r>
      <w:r w:rsidR="00D801DD" w:rsidRPr="00AD4F77">
        <w:rPr>
          <w:szCs w:val="28"/>
        </w:rPr>
        <w:t xml:space="preserve"> ситуационно-средового подхода </w:t>
      </w:r>
      <w:r w:rsidRPr="00AD4F77">
        <w:rPr>
          <w:szCs w:val="28"/>
        </w:rPr>
        <w:t>как технологии</w:t>
      </w:r>
      <w:r w:rsidR="00AD4F77" w:rsidRPr="00AD4F77">
        <w:rPr>
          <w:szCs w:val="28"/>
        </w:rPr>
        <w:t xml:space="preserve"> </w:t>
      </w:r>
      <w:r w:rsidR="00D801DD" w:rsidRPr="00AD4F77">
        <w:rPr>
          <w:szCs w:val="28"/>
        </w:rPr>
        <w:t xml:space="preserve">включения студентов в профессионально-личностное развитие </w:t>
      </w:r>
      <w:r w:rsidRPr="00AD4F77">
        <w:rPr>
          <w:szCs w:val="28"/>
        </w:rPr>
        <w:t>в научно-образовательном процессе кафедр и факультетов вуза</w:t>
      </w:r>
      <w:r w:rsidR="00AD4F77" w:rsidRPr="00AD4F77">
        <w:rPr>
          <w:szCs w:val="28"/>
        </w:rPr>
        <w:t xml:space="preserve">; </w:t>
      </w:r>
    </w:p>
    <w:p w:rsidR="00AD4F77" w:rsidRPr="00AD4F77" w:rsidRDefault="00D801DD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получен</w:t>
      </w:r>
      <w:r w:rsidR="00B873A7" w:rsidRPr="00AD4F77">
        <w:rPr>
          <w:szCs w:val="28"/>
        </w:rPr>
        <w:t>ии</w:t>
      </w:r>
      <w:r w:rsidRPr="00AD4F77">
        <w:rPr>
          <w:szCs w:val="28"/>
        </w:rPr>
        <w:t xml:space="preserve"> обширн</w:t>
      </w:r>
      <w:r w:rsidR="008F2D8F" w:rsidRPr="00AD4F77">
        <w:rPr>
          <w:szCs w:val="28"/>
        </w:rPr>
        <w:t>ого</w:t>
      </w:r>
      <w:r w:rsidRPr="00AD4F77">
        <w:rPr>
          <w:szCs w:val="28"/>
        </w:rPr>
        <w:t xml:space="preserve"> фактическ</w:t>
      </w:r>
      <w:r w:rsidR="008F2D8F" w:rsidRPr="00AD4F77">
        <w:rPr>
          <w:szCs w:val="28"/>
        </w:rPr>
        <w:t>ого</w:t>
      </w:r>
      <w:r w:rsidRPr="00AD4F77">
        <w:rPr>
          <w:szCs w:val="28"/>
        </w:rPr>
        <w:t xml:space="preserve"> материал</w:t>
      </w:r>
      <w:r w:rsidR="008F2D8F" w:rsidRPr="00AD4F77">
        <w:rPr>
          <w:szCs w:val="28"/>
        </w:rPr>
        <w:t>а</w:t>
      </w:r>
      <w:r w:rsidRPr="00AD4F77">
        <w:rPr>
          <w:szCs w:val="28"/>
        </w:rPr>
        <w:t>, отражающ</w:t>
      </w:r>
      <w:r w:rsidR="008F2D8F" w:rsidRPr="00AD4F77">
        <w:rPr>
          <w:szCs w:val="28"/>
        </w:rPr>
        <w:t>его</w:t>
      </w:r>
      <w:r w:rsidRPr="00AD4F77">
        <w:rPr>
          <w:szCs w:val="28"/>
        </w:rPr>
        <w:t xml:space="preserve"> состояние образовательной среды кафедр </w:t>
      </w:r>
      <w:r w:rsidR="00B873A7" w:rsidRPr="00AD4F77">
        <w:rPr>
          <w:szCs w:val="28"/>
        </w:rPr>
        <w:t>высшей школы</w:t>
      </w:r>
      <w:r w:rsidRPr="00AD4F77">
        <w:rPr>
          <w:szCs w:val="28"/>
        </w:rPr>
        <w:t xml:space="preserve"> </w:t>
      </w:r>
      <w:r w:rsidR="00B873A7" w:rsidRPr="00AD4F77">
        <w:rPr>
          <w:szCs w:val="28"/>
        </w:rPr>
        <w:t xml:space="preserve">(на примере </w:t>
      </w:r>
      <w:r w:rsidRPr="00AD4F77">
        <w:rPr>
          <w:szCs w:val="28"/>
        </w:rPr>
        <w:t>медицинского университета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показ</w:t>
      </w:r>
      <w:r w:rsidR="008F2D8F" w:rsidRPr="00AD4F77">
        <w:rPr>
          <w:szCs w:val="28"/>
        </w:rPr>
        <w:t>е</w:t>
      </w:r>
      <w:r w:rsidRPr="00AD4F77">
        <w:rPr>
          <w:szCs w:val="28"/>
        </w:rPr>
        <w:t xml:space="preserve"> взаимосвяз</w:t>
      </w:r>
      <w:r w:rsidR="008F2D8F" w:rsidRPr="00AD4F77">
        <w:rPr>
          <w:szCs w:val="28"/>
        </w:rPr>
        <w:t>и</w:t>
      </w:r>
      <w:r w:rsidRPr="00AD4F77">
        <w:rPr>
          <w:szCs w:val="28"/>
        </w:rPr>
        <w:t xml:space="preserve"> между качеств</w:t>
      </w:r>
      <w:r w:rsidR="003C7907" w:rsidRPr="00AD4F77">
        <w:rPr>
          <w:szCs w:val="28"/>
        </w:rPr>
        <w:t>енными характеристиками</w:t>
      </w:r>
      <w:r w:rsidRPr="00AD4F77">
        <w:rPr>
          <w:szCs w:val="28"/>
        </w:rPr>
        <w:t xml:space="preserve"> образовательной среды и </w:t>
      </w:r>
      <w:r w:rsidR="003C7907" w:rsidRPr="00AD4F77">
        <w:rPr>
          <w:szCs w:val="28"/>
        </w:rPr>
        <w:t>ее вкладом в развитие и саморазвитие специалиста</w:t>
      </w:r>
      <w:r w:rsidR="00AD4F77" w:rsidRPr="00AD4F77">
        <w:rPr>
          <w:szCs w:val="28"/>
        </w:rPr>
        <w:t xml:space="preserve">; </w:t>
      </w:r>
    </w:p>
    <w:p w:rsidR="00AD4F77" w:rsidRPr="00AD4F77" w:rsidRDefault="00D801DD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обосновани</w:t>
      </w:r>
      <w:r w:rsidR="00B873A7" w:rsidRPr="00AD4F77">
        <w:rPr>
          <w:szCs w:val="28"/>
        </w:rPr>
        <w:t>и</w:t>
      </w:r>
      <w:r w:rsidRPr="00AD4F77">
        <w:rPr>
          <w:szCs w:val="28"/>
        </w:rPr>
        <w:t xml:space="preserve"> системы работы кафедры по созданию среды профессионально-личностного развития будущего специалиста</w:t>
      </w:r>
      <w:r w:rsidR="00B873A7" w:rsidRPr="00AD4F77">
        <w:rPr>
          <w:szCs w:val="28"/>
        </w:rPr>
        <w:t xml:space="preserve"> (</w:t>
      </w:r>
      <w:r w:rsidR="003236C0" w:rsidRPr="00AD4F77">
        <w:rPr>
          <w:szCs w:val="28"/>
        </w:rPr>
        <w:t xml:space="preserve">на примере </w:t>
      </w:r>
      <w:r w:rsidR="00B873A7" w:rsidRPr="00AD4F77">
        <w:rPr>
          <w:szCs w:val="28"/>
        </w:rPr>
        <w:t>медицинского университета</w:t>
      </w:r>
      <w:r w:rsidR="00AD4F77" w:rsidRPr="00AD4F77">
        <w:rPr>
          <w:szCs w:val="28"/>
        </w:rPr>
        <w:t xml:space="preserve">); </w:t>
      </w:r>
    </w:p>
    <w:p w:rsidR="00D801DD" w:rsidRPr="00AD4F77" w:rsidRDefault="003236C0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 разработке</w:t>
      </w:r>
      <w:r w:rsidR="009F5700" w:rsidRPr="00AD4F77">
        <w:rPr>
          <w:szCs w:val="28"/>
        </w:rPr>
        <w:t xml:space="preserve"> </w:t>
      </w:r>
      <w:r w:rsidR="00515B17" w:rsidRPr="00AD4F77">
        <w:rPr>
          <w:szCs w:val="28"/>
        </w:rPr>
        <w:t>критериальной основы и технологии оценки</w:t>
      </w:r>
      <w:r w:rsidR="00D801DD" w:rsidRPr="00AD4F77">
        <w:rPr>
          <w:szCs w:val="28"/>
        </w:rPr>
        <w:t xml:space="preserve"> эффективности образовательной среды кафедр</w:t>
      </w:r>
      <w:r w:rsidR="009F5700" w:rsidRPr="00AD4F77">
        <w:rPr>
          <w:szCs w:val="28"/>
        </w:rPr>
        <w:t>ы</w:t>
      </w:r>
      <w:r w:rsidR="00AD4F77" w:rsidRPr="00AD4F77">
        <w:rPr>
          <w:szCs w:val="28"/>
        </w:rPr>
        <w:t xml:space="preserve"> </w:t>
      </w:r>
      <w:r w:rsidR="00D801DD" w:rsidRPr="00AD4F77">
        <w:rPr>
          <w:szCs w:val="28"/>
        </w:rPr>
        <w:t xml:space="preserve">как </w:t>
      </w:r>
      <w:r w:rsidR="009F5700" w:rsidRPr="00AD4F77">
        <w:rPr>
          <w:szCs w:val="28"/>
        </w:rPr>
        <w:t>фактора</w:t>
      </w:r>
      <w:r w:rsidR="00D801DD" w:rsidRPr="00AD4F77">
        <w:rPr>
          <w:szCs w:val="28"/>
        </w:rPr>
        <w:t xml:space="preserve"> личностно</w:t>
      </w:r>
      <w:r w:rsidR="009F5700" w:rsidRPr="00AD4F77">
        <w:rPr>
          <w:szCs w:val="28"/>
        </w:rPr>
        <w:t xml:space="preserve">-профессионального </w:t>
      </w:r>
      <w:r w:rsidR="00D801DD" w:rsidRPr="00AD4F77">
        <w:rPr>
          <w:szCs w:val="28"/>
        </w:rPr>
        <w:t>разви</w:t>
      </w:r>
      <w:r w:rsidR="009F5700" w:rsidRPr="00AD4F77">
        <w:rPr>
          <w:szCs w:val="28"/>
        </w:rPr>
        <w:t>тия специалиста</w:t>
      </w:r>
      <w:r w:rsidR="00AD4F77" w:rsidRPr="00AD4F77">
        <w:rPr>
          <w:szCs w:val="28"/>
        </w:rPr>
        <w:t xml:space="preserve">. </w:t>
      </w:r>
    </w:p>
    <w:p w:rsidR="00D801DD" w:rsidRPr="00AD4F77" w:rsidRDefault="00D801DD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Теоретическая значимость исследования состоит в том, что оно вносит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вклад в решение фундаментальной научной проблемы педагогики высшей школы – проектирование и реализация возможностей образовательных сред как ресурса качества высшего профессионального образования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 исследовании представлена методология анализа и проектирования образовательной среды, которая может найти широкое применение при</w:t>
      </w:r>
      <w:r w:rsidR="00515B17" w:rsidRPr="00AD4F77">
        <w:rPr>
          <w:szCs w:val="28"/>
        </w:rPr>
        <w:t xml:space="preserve"> разработке новых стратегий</w:t>
      </w:r>
      <w:r w:rsidRPr="00AD4F77">
        <w:rPr>
          <w:szCs w:val="28"/>
        </w:rPr>
        <w:t xml:space="preserve"> выявлени</w:t>
      </w:r>
      <w:r w:rsidR="00515B17" w:rsidRPr="00AD4F77">
        <w:rPr>
          <w:szCs w:val="28"/>
        </w:rPr>
        <w:t>я</w:t>
      </w:r>
      <w:r w:rsidRPr="00AD4F77">
        <w:rPr>
          <w:szCs w:val="28"/>
        </w:rPr>
        <w:t xml:space="preserve"> и актуализации </w:t>
      </w:r>
      <w:r w:rsidR="00FF524B" w:rsidRPr="00AD4F77">
        <w:rPr>
          <w:szCs w:val="28"/>
        </w:rPr>
        <w:t>внеучебных (средовых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факторов, способствующих личностно</w:t>
      </w:r>
      <w:r w:rsidR="00B847EB" w:rsidRPr="00AD4F77">
        <w:rPr>
          <w:szCs w:val="28"/>
        </w:rPr>
        <w:t xml:space="preserve">-профессиональному </w:t>
      </w:r>
      <w:r w:rsidRPr="00AD4F77">
        <w:rPr>
          <w:szCs w:val="28"/>
        </w:rPr>
        <w:t>развитию</w:t>
      </w:r>
      <w:r w:rsidR="00B847EB" w:rsidRPr="00AD4F77">
        <w:rPr>
          <w:szCs w:val="28"/>
        </w:rPr>
        <w:t xml:space="preserve"> будущих специалистов</w:t>
      </w:r>
      <w:r w:rsidR="00AD4F77" w:rsidRPr="00AD4F77">
        <w:rPr>
          <w:szCs w:val="28"/>
        </w:rPr>
        <w:t xml:space="preserve">. </w:t>
      </w:r>
      <w:r w:rsidR="00E80B66" w:rsidRPr="00AD4F77">
        <w:rPr>
          <w:szCs w:val="28"/>
        </w:rPr>
        <w:t>Определение сущностных характеристик</w:t>
      </w:r>
      <w:r w:rsidRPr="00AD4F77">
        <w:rPr>
          <w:szCs w:val="28"/>
        </w:rPr>
        <w:t xml:space="preserve"> образовательн</w:t>
      </w:r>
      <w:r w:rsidR="00E80B66" w:rsidRPr="00AD4F77">
        <w:rPr>
          <w:szCs w:val="28"/>
        </w:rPr>
        <w:t>ой</w:t>
      </w:r>
      <w:r w:rsidRPr="00AD4F77">
        <w:rPr>
          <w:szCs w:val="28"/>
        </w:rPr>
        <w:t xml:space="preserve"> сред</w:t>
      </w:r>
      <w:r w:rsidR="00E80B66" w:rsidRPr="00AD4F77">
        <w:rPr>
          <w:szCs w:val="28"/>
        </w:rPr>
        <w:t>ы</w:t>
      </w:r>
      <w:r w:rsidRPr="00AD4F77">
        <w:rPr>
          <w:szCs w:val="28"/>
        </w:rPr>
        <w:t xml:space="preserve"> как педагогическ</w:t>
      </w:r>
      <w:r w:rsidR="009C54F2" w:rsidRPr="00AD4F77">
        <w:rPr>
          <w:szCs w:val="28"/>
        </w:rPr>
        <w:t>ого</w:t>
      </w:r>
      <w:r w:rsidRPr="00AD4F77">
        <w:rPr>
          <w:szCs w:val="28"/>
        </w:rPr>
        <w:t xml:space="preserve"> феномен</w:t>
      </w:r>
      <w:r w:rsidR="009C54F2" w:rsidRPr="00AD4F77">
        <w:rPr>
          <w:szCs w:val="28"/>
        </w:rPr>
        <w:t>а</w:t>
      </w:r>
      <w:r w:rsidRPr="00AD4F77">
        <w:rPr>
          <w:szCs w:val="28"/>
        </w:rPr>
        <w:t xml:space="preserve"> </w:t>
      </w:r>
      <w:r w:rsidR="005966A1" w:rsidRPr="00AD4F77">
        <w:rPr>
          <w:szCs w:val="28"/>
        </w:rPr>
        <w:t xml:space="preserve">расширяет теоретические основы проектирования целостной системы факторов подготовки </w:t>
      </w:r>
      <w:r w:rsidR="00D7198A" w:rsidRPr="00AD4F77">
        <w:rPr>
          <w:szCs w:val="28"/>
        </w:rPr>
        <w:t>специалиста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 исследовании предложен</w:t>
      </w:r>
      <w:r w:rsidR="00D7198A" w:rsidRPr="00AD4F77">
        <w:rPr>
          <w:szCs w:val="28"/>
        </w:rPr>
        <w:t>ы</w:t>
      </w:r>
      <w:r w:rsidRPr="00AD4F77">
        <w:rPr>
          <w:szCs w:val="28"/>
        </w:rPr>
        <w:t xml:space="preserve"> </w:t>
      </w:r>
      <w:r w:rsidR="00D7198A" w:rsidRPr="00AD4F77">
        <w:rPr>
          <w:szCs w:val="28"/>
        </w:rPr>
        <w:t>технологии организации</w:t>
      </w:r>
      <w:r w:rsidRPr="00AD4F77">
        <w:rPr>
          <w:szCs w:val="28"/>
        </w:rPr>
        <w:t xml:space="preserve"> сред</w:t>
      </w:r>
      <w:r w:rsidR="00D7198A" w:rsidRPr="00AD4F77">
        <w:rPr>
          <w:szCs w:val="28"/>
        </w:rPr>
        <w:t>ы</w:t>
      </w:r>
      <w:r w:rsidRPr="00AD4F77">
        <w:rPr>
          <w:szCs w:val="28"/>
        </w:rPr>
        <w:t xml:space="preserve"> современного </w:t>
      </w:r>
      <w:r w:rsidR="00D7198A" w:rsidRPr="00AD4F77">
        <w:rPr>
          <w:szCs w:val="28"/>
        </w:rPr>
        <w:t xml:space="preserve">учреждения высшего профессионального </w:t>
      </w:r>
      <w:r w:rsidRPr="00AD4F77">
        <w:rPr>
          <w:szCs w:val="28"/>
        </w:rPr>
        <w:t>образования</w:t>
      </w:r>
      <w:r w:rsidR="00FF524B" w:rsidRPr="00AD4F77">
        <w:rPr>
          <w:szCs w:val="28"/>
        </w:rPr>
        <w:t>,</w:t>
      </w:r>
      <w:r w:rsidRPr="00AD4F77">
        <w:rPr>
          <w:szCs w:val="28"/>
        </w:rPr>
        <w:t xml:space="preserve"> обоснована </w:t>
      </w:r>
      <w:r w:rsidR="00D7198A" w:rsidRPr="00AD4F77">
        <w:rPr>
          <w:szCs w:val="28"/>
        </w:rPr>
        <w:t>их типологизация</w:t>
      </w:r>
      <w:r w:rsidRPr="00AD4F77">
        <w:rPr>
          <w:szCs w:val="28"/>
        </w:rPr>
        <w:t xml:space="preserve"> по личностно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и профессионально-развивающим функци</w:t>
      </w:r>
      <w:r w:rsidR="008B551F" w:rsidRPr="00AD4F77">
        <w:rPr>
          <w:szCs w:val="28"/>
        </w:rPr>
        <w:t>ям</w:t>
      </w:r>
      <w:r w:rsidR="00AD4F77" w:rsidRPr="00AD4F77">
        <w:rPr>
          <w:szCs w:val="28"/>
        </w:rPr>
        <w:t xml:space="preserve">. </w:t>
      </w:r>
      <w:r w:rsidR="008B551F" w:rsidRPr="00AD4F77">
        <w:rPr>
          <w:szCs w:val="28"/>
        </w:rPr>
        <w:t>Средово</w:t>
      </w:r>
      <w:r w:rsidRPr="00AD4F77">
        <w:rPr>
          <w:szCs w:val="28"/>
        </w:rPr>
        <w:t xml:space="preserve">й подход представлен как специфическая методология выявления и проектирования </w:t>
      </w:r>
      <w:r w:rsidR="00FF524B" w:rsidRPr="00AD4F77">
        <w:rPr>
          <w:szCs w:val="28"/>
        </w:rPr>
        <w:t xml:space="preserve">системы </w:t>
      </w:r>
      <w:r w:rsidRPr="00AD4F77">
        <w:rPr>
          <w:szCs w:val="28"/>
        </w:rPr>
        <w:t>факторов</w:t>
      </w:r>
      <w:r w:rsidR="00FF524B" w:rsidRPr="00AD4F77">
        <w:rPr>
          <w:szCs w:val="28"/>
        </w:rPr>
        <w:t xml:space="preserve"> личностно-профессионального развития специалиста и</w:t>
      </w:r>
      <w:r w:rsidRPr="00AD4F77">
        <w:rPr>
          <w:szCs w:val="28"/>
        </w:rPr>
        <w:t>,</w:t>
      </w:r>
      <w:r w:rsidR="00FF524B" w:rsidRPr="00AD4F77">
        <w:rPr>
          <w:szCs w:val="28"/>
        </w:rPr>
        <w:t xml:space="preserve"> соответственно,</w:t>
      </w:r>
      <w:r w:rsidRPr="00AD4F77">
        <w:rPr>
          <w:szCs w:val="28"/>
        </w:rPr>
        <w:t xml:space="preserve"> новых источников личностного и профессионального опыта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проведен сопоставительный анализ средового подхода с ведущими методологическими подходами педагогики и обоснована его гносеологическая функция</w:t>
      </w:r>
      <w:r w:rsidR="00926AB2" w:rsidRPr="00AD4F77">
        <w:rPr>
          <w:szCs w:val="28"/>
        </w:rPr>
        <w:t xml:space="preserve"> в место в системе принципов педагогического познания и проектирования</w:t>
      </w:r>
      <w:r w:rsidR="00AD4F77" w:rsidRPr="00AD4F77">
        <w:rPr>
          <w:szCs w:val="28"/>
        </w:rPr>
        <w:t xml:space="preserve">. </w:t>
      </w:r>
    </w:p>
    <w:p w:rsidR="008B551F" w:rsidRPr="00AD4F77" w:rsidRDefault="008B551F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Практическая значимость </w:t>
      </w:r>
      <w:r w:rsidR="00D7198A" w:rsidRPr="00AD4F77">
        <w:rPr>
          <w:szCs w:val="28"/>
        </w:rPr>
        <w:t xml:space="preserve">результатов </w:t>
      </w:r>
      <w:r w:rsidRPr="00AD4F77">
        <w:rPr>
          <w:szCs w:val="28"/>
        </w:rPr>
        <w:t>исследования определяется</w:t>
      </w:r>
      <w:r w:rsidR="00926AB2" w:rsidRPr="00AD4F77">
        <w:rPr>
          <w:szCs w:val="28"/>
        </w:rPr>
        <w:t xml:space="preserve"> разработкой </w:t>
      </w:r>
      <w:r w:rsidR="00437C80" w:rsidRPr="00AD4F77">
        <w:rPr>
          <w:szCs w:val="28"/>
        </w:rPr>
        <w:t xml:space="preserve">практико-ориентированной </w:t>
      </w:r>
      <w:r w:rsidR="00926AB2" w:rsidRPr="00AD4F77">
        <w:rPr>
          <w:szCs w:val="28"/>
        </w:rPr>
        <w:t>модел</w:t>
      </w:r>
      <w:r w:rsidR="00437C80" w:rsidRPr="00AD4F77">
        <w:rPr>
          <w:szCs w:val="28"/>
        </w:rPr>
        <w:t>и</w:t>
      </w:r>
      <w:r w:rsidR="00926AB2" w:rsidRPr="00AD4F77">
        <w:rPr>
          <w:szCs w:val="28"/>
        </w:rPr>
        <w:t xml:space="preserve"> образовательной среды вуза и кафедры, методикой </w:t>
      </w:r>
      <w:r w:rsidR="00437C80" w:rsidRPr="00AD4F77">
        <w:rPr>
          <w:szCs w:val="28"/>
        </w:rPr>
        <w:t>их п</w:t>
      </w:r>
      <w:r w:rsidR="00926AB2" w:rsidRPr="00AD4F77">
        <w:rPr>
          <w:szCs w:val="28"/>
        </w:rPr>
        <w:t>роектирования и критери</w:t>
      </w:r>
      <w:r w:rsidR="00437C80" w:rsidRPr="00AD4F77">
        <w:rPr>
          <w:szCs w:val="28"/>
        </w:rPr>
        <w:t>ев</w:t>
      </w:r>
      <w:r w:rsidR="00926AB2" w:rsidRPr="00AD4F77">
        <w:rPr>
          <w:szCs w:val="28"/>
        </w:rPr>
        <w:t xml:space="preserve"> для мониторинга </w:t>
      </w:r>
      <w:r w:rsidR="00437C80" w:rsidRPr="00AD4F77">
        <w:rPr>
          <w:szCs w:val="28"/>
        </w:rPr>
        <w:t>средовых факторов</w:t>
      </w:r>
      <w:r w:rsidR="00926AB2" w:rsidRPr="00AD4F77">
        <w:rPr>
          <w:szCs w:val="28"/>
        </w:rPr>
        <w:t xml:space="preserve"> профессионально-личностного развития, что имеет существенное значение для</w:t>
      </w:r>
      <w:r w:rsidRPr="00AD4F77">
        <w:rPr>
          <w:szCs w:val="28"/>
        </w:rPr>
        <w:t xml:space="preserve"> </w:t>
      </w:r>
      <w:r w:rsidR="00D7198A" w:rsidRPr="00AD4F77">
        <w:rPr>
          <w:szCs w:val="28"/>
        </w:rPr>
        <w:t>разработк</w:t>
      </w:r>
      <w:r w:rsidR="00437C80" w:rsidRPr="00AD4F77">
        <w:rPr>
          <w:szCs w:val="28"/>
        </w:rPr>
        <w:t>и</w:t>
      </w:r>
      <w:r w:rsidR="00D7198A" w:rsidRPr="00AD4F77">
        <w:rPr>
          <w:szCs w:val="28"/>
        </w:rPr>
        <w:t xml:space="preserve"> программ и технологий деятельности структурных подразделений высшей школы по проектированию и организации системы средовых факторов и механизмов</w:t>
      </w:r>
      <w:r w:rsidR="006D4113" w:rsidRPr="00AD4F77">
        <w:rPr>
          <w:szCs w:val="28"/>
        </w:rPr>
        <w:t xml:space="preserve"> профессиональной социализации специалиста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Для системы повышения квалификации преподавателей медицинских вузов разработан </w:t>
      </w:r>
      <w:r w:rsidR="006D4113" w:rsidRPr="00AD4F77">
        <w:rPr>
          <w:szCs w:val="28"/>
        </w:rPr>
        <w:t xml:space="preserve">и апробирован </w:t>
      </w:r>
      <w:r w:rsidRPr="00AD4F77">
        <w:rPr>
          <w:szCs w:val="28"/>
        </w:rPr>
        <w:t xml:space="preserve">курс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Профессионально-личностное развитие студентов в образовательной среде медицинского вуза</w:t>
      </w:r>
      <w:r w:rsidR="00AD4F77" w:rsidRPr="00AD4F77">
        <w:rPr>
          <w:szCs w:val="28"/>
        </w:rPr>
        <w:t xml:space="preserve">». </w:t>
      </w:r>
      <w:r w:rsidRPr="00AD4F77">
        <w:rPr>
          <w:szCs w:val="28"/>
        </w:rPr>
        <w:t>Предлагаемый авторский курс (представлен в учебном пособии</w:t>
      </w:r>
      <w:r w:rsidR="006D4113" w:rsidRPr="00AD4F77">
        <w:rPr>
          <w:szCs w:val="28"/>
        </w:rPr>
        <w:t xml:space="preserve"> с грифом Министерства ЗО и СЗ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может использоваться для </w:t>
      </w:r>
      <w:r w:rsidR="006D4113" w:rsidRPr="00AD4F77">
        <w:rPr>
          <w:szCs w:val="28"/>
        </w:rPr>
        <w:t>повышения квалификации</w:t>
      </w:r>
      <w:r w:rsidRPr="00AD4F77">
        <w:rPr>
          <w:szCs w:val="28"/>
        </w:rPr>
        <w:t xml:space="preserve"> преподавател</w:t>
      </w:r>
      <w:r w:rsidR="006D4113" w:rsidRPr="00AD4F77">
        <w:rPr>
          <w:szCs w:val="28"/>
        </w:rPr>
        <w:t>ей</w:t>
      </w:r>
      <w:r w:rsidRPr="00AD4F77">
        <w:rPr>
          <w:szCs w:val="28"/>
        </w:rPr>
        <w:t xml:space="preserve"> медицинских вузов по психолого-педагогической и методической подготовке в системе последипломного образования, а также может служить ориентиром для </w:t>
      </w:r>
      <w:r w:rsidR="006D4113" w:rsidRPr="00AD4F77">
        <w:rPr>
          <w:szCs w:val="28"/>
        </w:rPr>
        <w:t xml:space="preserve">планирования образовательной и воспитательной деятельности кафедр и </w:t>
      </w:r>
      <w:r w:rsidRPr="00AD4F77">
        <w:rPr>
          <w:szCs w:val="28"/>
        </w:rPr>
        <w:t>самостоятельной работы клинических ординаторов, аспирантов, педагогов высшей медицинской школы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Достоверность и обоснованность выводов обеспечен</w:t>
      </w:r>
      <w:r w:rsidR="00B1618D" w:rsidRPr="00AD4F77">
        <w:rPr>
          <w:szCs w:val="28"/>
        </w:rPr>
        <w:t>а</w:t>
      </w:r>
      <w:r w:rsidRPr="00AD4F77">
        <w:rPr>
          <w:szCs w:val="28"/>
        </w:rPr>
        <w:t xml:space="preserve"> чёткостью исходных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методологических </w:t>
      </w:r>
      <w:r w:rsidR="00326445" w:rsidRPr="00AD4F77">
        <w:rPr>
          <w:szCs w:val="28"/>
        </w:rPr>
        <w:t xml:space="preserve">и </w:t>
      </w:r>
      <w:r w:rsidRPr="00AD4F77">
        <w:rPr>
          <w:szCs w:val="28"/>
        </w:rPr>
        <w:t>теоретических положений, соответствием проблем</w:t>
      </w:r>
      <w:r w:rsidR="00377F0D" w:rsidRPr="00AD4F77">
        <w:rPr>
          <w:szCs w:val="28"/>
        </w:rPr>
        <w:t>е</w:t>
      </w:r>
      <w:r w:rsidRPr="00AD4F77">
        <w:rPr>
          <w:szCs w:val="28"/>
        </w:rPr>
        <w:t xml:space="preserve"> объект</w:t>
      </w:r>
      <w:r w:rsidR="00377F0D" w:rsidRPr="00AD4F77">
        <w:rPr>
          <w:szCs w:val="28"/>
        </w:rPr>
        <w:t>а</w:t>
      </w:r>
      <w:r w:rsidRPr="00AD4F77">
        <w:rPr>
          <w:szCs w:val="28"/>
        </w:rPr>
        <w:t>, предмет</w:t>
      </w:r>
      <w:r w:rsidR="00377F0D" w:rsidRPr="00AD4F77">
        <w:rPr>
          <w:szCs w:val="28"/>
        </w:rPr>
        <w:t>а</w:t>
      </w:r>
      <w:r w:rsidRPr="00AD4F77">
        <w:rPr>
          <w:szCs w:val="28"/>
        </w:rPr>
        <w:t>, цели и задач исследования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комплексной методикой исследования, включающей опытно-экспериментальную проверку гипотезы с соответствующим анализом полученных количественных и качественных данных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длительностью исследования, позволяющего проследить динамику развития образовательной среды</w:t>
      </w:r>
      <w:r w:rsidR="00B1618D" w:rsidRPr="00AD4F77">
        <w:rPr>
          <w:szCs w:val="28"/>
        </w:rPr>
        <w:t>, ее развивающего потенциала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репрезентативностью объёма выборок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положительными результатами внедрения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разработанных рекомендаций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 xml:space="preserve">сопоставимостью результатов теоретико-практического исследования с данными </w:t>
      </w:r>
      <w:r w:rsidR="00B1618D" w:rsidRPr="00AD4F77">
        <w:rPr>
          <w:szCs w:val="28"/>
        </w:rPr>
        <w:t>близких по профилю</w:t>
      </w:r>
      <w:r w:rsidRPr="00AD4F77">
        <w:rPr>
          <w:szCs w:val="28"/>
        </w:rPr>
        <w:t xml:space="preserve"> социологических и психолого-педагогических исследований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На защиту выносятся следующие положения</w:t>
      </w:r>
      <w:r w:rsidR="00AD4F77" w:rsidRPr="00AD4F77">
        <w:rPr>
          <w:szCs w:val="28"/>
        </w:rPr>
        <w:t xml:space="preserve">: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Образовательная среда высшего учебного заведения как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педагогический феномен представляет собой развивающийся </w:t>
      </w:r>
      <w:r w:rsidR="007C6323" w:rsidRPr="00AD4F77">
        <w:rPr>
          <w:szCs w:val="28"/>
        </w:rPr>
        <w:t xml:space="preserve">континуум </w:t>
      </w:r>
      <w:r w:rsidRPr="00AD4F77">
        <w:rPr>
          <w:szCs w:val="28"/>
        </w:rPr>
        <w:t>пространственно-временн</w:t>
      </w:r>
      <w:r w:rsidR="007C6323" w:rsidRPr="00AD4F77">
        <w:rPr>
          <w:szCs w:val="28"/>
        </w:rPr>
        <w:t>ых</w:t>
      </w:r>
      <w:r w:rsidRPr="00AD4F77">
        <w:rPr>
          <w:szCs w:val="28"/>
        </w:rPr>
        <w:t>,</w:t>
      </w:r>
      <w:r w:rsidR="007C6323" w:rsidRPr="00AD4F77">
        <w:rPr>
          <w:szCs w:val="28"/>
        </w:rPr>
        <w:t xml:space="preserve"> социально-культурных, деятельностных, коммуникативных, информационных и др</w:t>
      </w:r>
      <w:r w:rsidR="00AD4F77" w:rsidRPr="00AD4F77">
        <w:rPr>
          <w:szCs w:val="28"/>
        </w:rPr>
        <w:t xml:space="preserve">. </w:t>
      </w:r>
      <w:r w:rsidR="007C6323" w:rsidRPr="00AD4F77">
        <w:rPr>
          <w:szCs w:val="28"/>
        </w:rPr>
        <w:t>факторов,</w:t>
      </w:r>
      <w:r w:rsidRPr="00AD4F77">
        <w:rPr>
          <w:szCs w:val="28"/>
        </w:rPr>
        <w:t xml:space="preserve"> которы</w:t>
      </w:r>
      <w:r w:rsidR="00EA14FD" w:rsidRPr="00AD4F77">
        <w:rPr>
          <w:szCs w:val="28"/>
        </w:rPr>
        <w:t>е предстают как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целенаправленно создаваемые и спонтанно возникающие условия взаимодействия развивающейся личности и объективного мира высшей школы</w:t>
      </w:r>
      <w:r w:rsidR="00AD4F77" w:rsidRPr="00AD4F77">
        <w:rPr>
          <w:szCs w:val="28"/>
        </w:rPr>
        <w:t xml:space="preserve">. </w:t>
      </w:r>
      <w:r w:rsidR="00E07168" w:rsidRPr="00AD4F77">
        <w:rPr>
          <w:szCs w:val="28"/>
        </w:rPr>
        <w:t>Это взаимодействие пр</w:t>
      </w:r>
      <w:r w:rsidR="003E51D5" w:rsidRPr="00AD4F77">
        <w:rPr>
          <w:szCs w:val="28"/>
        </w:rPr>
        <w:t>оявляется</w:t>
      </w:r>
      <w:r w:rsidR="00E07168" w:rsidRPr="00AD4F77">
        <w:rPr>
          <w:szCs w:val="28"/>
        </w:rPr>
        <w:t xml:space="preserve"> в форме</w:t>
      </w:r>
      <w:r w:rsidRPr="00AD4F77">
        <w:rPr>
          <w:szCs w:val="28"/>
        </w:rPr>
        <w:t xml:space="preserve"> ситуаций</w:t>
      </w:r>
      <w:r w:rsidR="006C5C10" w:rsidRPr="00AD4F77">
        <w:rPr>
          <w:szCs w:val="28"/>
        </w:rPr>
        <w:t>-событий</w:t>
      </w:r>
      <w:r w:rsidRPr="00AD4F77">
        <w:rPr>
          <w:szCs w:val="28"/>
        </w:rPr>
        <w:t xml:space="preserve">, </w:t>
      </w:r>
      <w:r w:rsidR="00E07168" w:rsidRPr="00AD4F77">
        <w:rPr>
          <w:szCs w:val="28"/>
        </w:rPr>
        <w:t xml:space="preserve">возникающих в </w:t>
      </w:r>
      <w:r w:rsidRPr="00AD4F77">
        <w:rPr>
          <w:szCs w:val="28"/>
        </w:rPr>
        <w:t>сфер</w:t>
      </w:r>
      <w:r w:rsidR="00E07168" w:rsidRPr="00AD4F77">
        <w:rPr>
          <w:szCs w:val="28"/>
        </w:rPr>
        <w:t>ах</w:t>
      </w:r>
      <w:r w:rsidRPr="00AD4F77">
        <w:rPr>
          <w:szCs w:val="28"/>
        </w:rPr>
        <w:t xml:space="preserve"> деловых и межличностных контактов, творчески</w:t>
      </w:r>
      <w:r w:rsidR="00E07168" w:rsidRPr="00AD4F77">
        <w:rPr>
          <w:szCs w:val="28"/>
        </w:rPr>
        <w:t>х</w:t>
      </w:r>
      <w:r w:rsidRPr="00AD4F77">
        <w:rPr>
          <w:szCs w:val="28"/>
        </w:rPr>
        <w:t xml:space="preserve"> структур научно-педагогических школ, предметно-пространственно</w:t>
      </w:r>
      <w:r w:rsidR="00E07168" w:rsidRPr="00AD4F77">
        <w:rPr>
          <w:szCs w:val="28"/>
        </w:rPr>
        <w:t>го</w:t>
      </w:r>
      <w:r w:rsidRPr="00AD4F77">
        <w:rPr>
          <w:szCs w:val="28"/>
        </w:rPr>
        <w:t xml:space="preserve"> </w:t>
      </w:r>
      <w:r w:rsidR="006C5C10" w:rsidRPr="00AD4F77">
        <w:rPr>
          <w:szCs w:val="28"/>
        </w:rPr>
        <w:t>и информационно</w:t>
      </w:r>
      <w:r w:rsidR="00E07168" w:rsidRPr="00AD4F77">
        <w:rPr>
          <w:szCs w:val="28"/>
        </w:rPr>
        <w:t>го</w:t>
      </w:r>
      <w:r w:rsidR="006C5C10" w:rsidRPr="00AD4F77">
        <w:rPr>
          <w:szCs w:val="28"/>
        </w:rPr>
        <w:t xml:space="preserve"> </w:t>
      </w:r>
      <w:r w:rsidRPr="00AD4F77">
        <w:rPr>
          <w:szCs w:val="28"/>
        </w:rPr>
        <w:t>окружени</w:t>
      </w:r>
      <w:r w:rsidR="00E07168" w:rsidRPr="00AD4F77">
        <w:rPr>
          <w:szCs w:val="28"/>
        </w:rPr>
        <w:t>я</w:t>
      </w:r>
      <w:r w:rsidRPr="00AD4F77">
        <w:rPr>
          <w:szCs w:val="28"/>
        </w:rPr>
        <w:t>, интегрирующим началом которых является обеспечение личностно-профессионального становления будущих специалистов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Образовательная среда вуза выступает необходимым компонентом целостного механизма профессиональной социализации, источником коллизий, жизненно-профессиональных ситуаций, обеспечивающих вхождение студентов в образ жизни, мышления и профессионального поведения </w:t>
      </w:r>
      <w:r w:rsidR="006C5C10" w:rsidRPr="00AD4F77">
        <w:rPr>
          <w:szCs w:val="28"/>
        </w:rPr>
        <w:t>специалиста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Множественность сред, в которых пребывает формирующаяся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личность студента, структурированы в сред</w:t>
      </w:r>
      <w:r w:rsidR="006C5C10" w:rsidRPr="00AD4F77">
        <w:rPr>
          <w:szCs w:val="28"/>
        </w:rPr>
        <w:t>овое простра</w:t>
      </w:r>
      <w:r w:rsidR="003E51D5" w:rsidRPr="00AD4F77">
        <w:rPr>
          <w:szCs w:val="28"/>
        </w:rPr>
        <w:t>н</w:t>
      </w:r>
      <w:r w:rsidR="006C5C10" w:rsidRPr="00AD4F77">
        <w:rPr>
          <w:szCs w:val="28"/>
        </w:rPr>
        <w:t>ство, в котором различные типы сред вносят</w:t>
      </w:r>
      <w:r w:rsidRPr="00AD4F77">
        <w:rPr>
          <w:szCs w:val="28"/>
        </w:rPr>
        <w:t xml:space="preserve"> </w:t>
      </w:r>
      <w:r w:rsidR="006C5C10" w:rsidRPr="00AD4F77">
        <w:rPr>
          <w:szCs w:val="28"/>
        </w:rPr>
        <w:t xml:space="preserve">специфический вклад в </w:t>
      </w:r>
      <w:r w:rsidRPr="00AD4F77">
        <w:rPr>
          <w:szCs w:val="28"/>
        </w:rPr>
        <w:t>профессионально-личностное развитие</w:t>
      </w:r>
      <w:r w:rsidR="006C5C10" w:rsidRPr="00AD4F77">
        <w:rPr>
          <w:szCs w:val="28"/>
        </w:rPr>
        <w:t xml:space="preserve"> специалиста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Виды сред в </w:t>
      </w:r>
      <w:r w:rsidR="00B122DC" w:rsidRPr="00AD4F77">
        <w:rPr>
          <w:szCs w:val="28"/>
        </w:rPr>
        <w:t xml:space="preserve">учреждении высшего профессионального </w:t>
      </w:r>
      <w:r w:rsidRPr="00AD4F77">
        <w:rPr>
          <w:szCs w:val="28"/>
        </w:rPr>
        <w:t>образовани</w:t>
      </w:r>
      <w:r w:rsidR="00B122DC" w:rsidRPr="00AD4F77">
        <w:rPr>
          <w:szCs w:val="28"/>
        </w:rPr>
        <w:t>я</w:t>
      </w:r>
      <w:r w:rsidRPr="00AD4F77">
        <w:rPr>
          <w:szCs w:val="28"/>
        </w:rPr>
        <w:t xml:space="preserve"> целесообразно </w:t>
      </w:r>
      <w:r w:rsidR="00B122DC" w:rsidRPr="00AD4F77">
        <w:rPr>
          <w:szCs w:val="28"/>
        </w:rPr>
        <w:t>типологизировать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 xml:space="preserve">по </w:t>
      </w:r>
      <w:r w:rsidR="00B122DC" w:rsidRPr="00AD4F77">
        <w:rPr>
          <w:szCs w:val="28"/>
        </w:rPr>
        <w:t xml:space="preserve">их </w:t>
      </w:r>
      <w:r w:rsidRPr="00AD4F77">
        <w:rPr>
          <w:szCs w:val="28"/>
        </w:rPr>
        <w:t>функциям</w:t>
      </w:r>
      <w:r w:rsidR="00B122DC" w:rsidRPr="00AD4F77">
        <w:rPr>
          <w:szCs w:val="28"/>
        </w:rPr>
        <w:t xml:space="preserve"> в профессионально-личностном развитии специалиста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 xml:space="preserve">по </w:t>
      </w:r>
      <w:r w:rsidR="00B122DC" w:rsidRPr="00AD4F77">
        <w:rPr>
          <w:szCs w:val="28"/>
        </w:rPr>
        <w:t>адекватности профилю образовательного</w:t>
      </w:r>
      <w:r w:rsidRPr="00AD4F77">
        <w:rPr>
          <w:szCs w:val="28"/>
        </w:rPr>
        <w:t xml:space="preserve"> учреждения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по организационн</w:t>
      </w:r>
      <w:r w:rsidR="00B122DC" w:rsidRPr="00AD4F77">
        <w:rPr>
          <w:szCs w:val="28"/>
        </w:rPr>
        <w:t>о-деятельностным</w:t>
      </w:r>
      <w:r w:rsidRPr="00AD4F77">
        <w:rPr>
          <w:szCs w:val="28"/>
        </w:rPr>
        <w:t xml:space="preserve"> структурам, представленным в среде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 xml:space="preserve">по масштабу вовлечённых в </w:t>
      </w:r>
      <w:r w:rsidR="000E0C3C" w:rsidRPr="00AD4F77">
        <w:rPr>
          <w:szCs w:val="28"/>
        </w:rPr>
        <w:t xml:space="preserve">средовую </w:t>
      </w:r>
      <w:r w:rsidR="00AD4F77" w:rsidRPr="00AD4F77">
        <w:rPr>
          <w:szCs w:val="28"/>
        </w:rPr>
        <w:t>«</w:t>
      </w:r>
      <w:r w:rsidR="000E0C3C" w:rsidRPr="00AD4F77">
        <w:rPr>
          <w:szCs w:val="28"/>
        </w:rPr>
        <w:t>нишу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участников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по структурно-качественным характеристикам</w:t>
      </w:r>
      <w:r w:rsidR="00EA784E" w:rsidRPr="00AD4F77">
        <w:rPr>
          <w:szCs w:val="28"/>
        </w:rPr>
        <w:t xml:space="preserve">, </w:t>
      </w:r>
      <w:r w:rsidR="00B122DC" w:rsidRPr="00AD4F77">
        <w:rPr>
          <w:szCs w:val="28"/>
        </w:rPr>
        <w:t>отражающим взаимодействие средовых факторов с</w:t>
      </w:r>
      <w:r w:rsidR="00EA784E" w:rsidRPr="00AD4F77">
        <w:rPr>
          <w:szCs w:val="28"/>
        </w:rPr>
        <w:t xml:space="preserve"> содержа</w:t>
      </w:r>
      <w:r w:rsidR="00B122DC" w:rsidRPr="00AD4F77">
        <w:rPr>
          <w:szCs w:val="28"/>
        </w:rPr>
        <w:t>тельными и процессуальными характеристиками</w:t>
      </w:r>
      <w:r w:rsidR="00EA784E" w:rsidRPr="00AD4F77">
        <w:rPr>
          <w:szCs w:val="28"/>
        </w:rPr>
        <w:t xml:space="preserve"> образования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Тенденции развития высшей школы свидетельствуют о приоритет</w:t>
      </w:r>
      <w:r w:rsidR="00B122DC" w:rsidRPr="00AD4F77">
        <w:rPr>
          <w:szCs w:val="28"/>
        </w:rPr>
        <w:t>ном значении</w:t>
      </w:r>
      <w:r w:rsidRPr="00AD4F77">
        <w:rPr>
          <w:szCs w:val="28"/>
        </w:rPr>
        <w:t xml:space="preserve"> сред</w:t>
      </w:r>
      <w:r w:rsidR="00B122DC" w:rsidRPr="00AD4F77">
        <w:rPr>
          <w:szCs w:val="28"/>
        </w:rPr>
        <w:t>, активизирующих потенциал творчества, компетентности и конкурентоспособности студентов</w:t>
      </w:r>
      <w:r w:rsidR="00AD4F77" w:rsidRPr="00AD4F77">
        <w:rPr>
          <w:szCs w:val="28"/>
        </w:rPr>
        <w:t xml:space="preserve">. </w:t>
      </w:r>
    </w:p>
    <w:p w:rsidR="00840757" w:rsidRPr="00AD4F77" w:rsidRDefault="00AE30A9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 xml:space="preserve">Методологическая функция средового подхода состоит в его назначении как инструмента исследования и использования в педагогических целях таких факторов развития личности, которые выходят за рамки возможностей их преднамеренного конструирования и управления ими и даны как объективные предметы и обстоятельства, влияние которых, </w:t>
      </w:r>
      <w:r w:rsidR="000E0C3C" w:rsidRPr="00AD4F77">
        <w:rPr>
          <w:szCs w:val="28"/>
        </w:rPr>
        <w:t xml:space="preserve">опосредовано педагогическим </w:t>
      </w:r>
      <w:r w:rsidR="00AD4F77" w:rsidRPr="00AD4F77">
        <w:rPr>
          <w:szCs w:val="28"/>
        </w:rPr>
        <w:t>«</w:t>
      </w:r>
      <w:r w:rsidR="000E0C3C" w:rsidRPr="00AD4F77">
        <w:rPr>
          <w:szCs w:val="28"/>
        </w:rPr>
        <w:t>управлением через среду</w:t>
      </w:r>
      <w:r w:rsidR="00AD4F77" w:rsidRPr="00AD4F77">
        <w:rPr>
          <w:szCs w:val="28"/>
        </w:rPr>
        <w:t>»</w:t>
      </w:r>
      <w:r w:rsidR="000E0C3C" w:rsidRPr="00AD4F77">
        <w:rPr>
          <w:szCs w:val="28"/>
        </w:rPr>
        <w:t xml:space="preserve"> и</w:t>
      </w:r>
      <w:r w:rsidR="00840757" w:rsidRPr="00AD4F77">
        <w:rPr>
          <w:szCs w:val="28"/>
        </w:rPr>
        <w:t xml:space="preserve"> из</w:t>
      </w:r>
      <w:r w:rsidRPr="00AD4F77">
        <w:rPr>
          <w:szCs w:val="28"/>
        </w:rPr>
        <w:t xml:space="preserve">бирательностью </w:t>
      </w:r>
      <w:r w:rsidR="000E0C3C" w:rsidRPr="00AD4F77">
        <w:rPr>
          <w:szCs w:val="28"/>
        </w:rPr>
        <w:t xml:space="preserve">самой </w:t>
      </w:r>
      <w:r w:rsidR="00B122DC" w:rsidRPr="00AD4F77">
        <w:rPr>
          <w:szCs w:val="28"/>
        </w:rPr>
        <w:t xml:space="preserve">формирующейся </w:t>
      </w:r>
      <w:r w:rsidRPr="00AD4F77">
        <w:rPr>
          <w:szCs w:val="28"/>
        </w:rPr>
        <w:t>личности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Средово</w:t>
      </w:r>
      <w:r w:rsidR="00840757" w:rsidRPr="00AD4F77">
        <w:rPr>
          <w:szCs w:val="28"/>
        </w:rPr>
        <w:t>й подход можно представить как совокупность исследовательских процедур включающих</w:t>
      </w:r>
      <w:r w:rsidR="00AD4F77" w:rsidRPr="00AD4F77">
        <w:rPr>
          <w:szCs w:val="28"/>
        </w:rPr>
        <w:t xml:space="preserve">: </w:t>
      </w:r>
      <w:r w:rsidR="00840757" w:rsidRPr="00AD4F77">
        <w:rPr>
          <w:szCs w:val="28"/>
        </w:rPr>
        <w:t>выявление факторов, создающих доминату развития личности и, соответственно, тип среды</w:t>
      </w:r>
      <w:r w:rsidR="00AD4F77" w:rsidRPr="00AD4F77">
        <w:rPr>
          <w:szCs w:val="28"/>
        </w:rPr>
        <w:t xml:space="preserve">; </w:t>
      </w:r>
      <w:r w:rsidR="00840757" w:rsidRPr="00AD4F77">
        <w:rPr>
          <w:szCs w:val="28"/>
        </w:rPr>
        <w:t>установление взаимовлияния организованного обучения и средовых условий, порождающих вариативные модели поведения и развития студентов</w:t>
      </w:r>
      <w:r w:rsidR="00AD4F77" w:rsidRPr="00AD4F77">
        <w:rPr>
          <w:szCs w:val="28"/>
        </w:rPr>
        <w:t xml:space="preserve">; </w:t>
      </w:r>
      <w:r w:rsidR="00840757" w:rsidRPr="00AD4F77">
        <w:rPr>
          <w:szCs w:val="28"/>
        </w:rPr>
        <w:t>проектирование оптимальной композиции коммуникативных, информационных, учебных, творческих, досуговых сред</w:t>
      </w:r>
      <w:r w:rsidR="00AD4F77" w:rsidRPr="00AD4F77">
        <w:rPr>
          <w:szCs w:val="28"/>
        </w:rPr>
        <w:t xml:space="preserve">. </w:t>
      </w:r>
    </w:p>
    <w:p w:rsidR="00AD4F77" w:rsidRPr="00AD4F77" w:rsidRDefault="00AE30A9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 xml:space="preserve">Анализ состояния </w:t>
      </w:r>
      <w:r w:rsidR="000B2A0B" w:rsidRPr="00AD4F77">
        <w:rPr>
          <w:szCs w:val="28"/>
        </w:rPr>
        <w:t>студентов</w:t>
      </w:r>
      <w:r w:rsidR="00840757" w:rsidRPr="00AD4F77">
        <w:rPr>
          <w:szCs w:val="28"/>
        </w:rPr>
        <w:t xml:space="preserve"> в образовательной среде</w:t>
      </w:r>
      <w:r w:rsidR="00AD4F77" w:rsidRPr="00AD4F77">
        <w:rPr>
          <w:szCs w:val="28"/>
        </w:rPr>
        <w:t xml:space="preserve">, </w:t>
      </w:r>
      <w:r w:rsidR="00840757" w:rsidRPr="00AD4F77">
        <w:rPr>
          <w:szCs w:val="28"/>
        </w:rPr>
        <w:t>их взаимодействия на уровне восприятия, познавательно-профессиональной деятельности, а также учёт психолого-педагогических особенностей студенчества приводит к выводу о разноплановом влиянии среды на развитие и саморазвитие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личности студента и необходимости учёта средовых факторов (управляемых и неуправляемых</w:t>
      </w:r>
      <w:r w:rsidR="00AD4F77" w:rsidRPr="00AD4F77">
        <w:rPr>
          <w:szCs w:val="28"/>
        </w:rPr>
        <w:t xml:space="preserve">) </w:t>
      </w:r>
      <w:r w:rsidR="00840757" w:rsidRPr="00AD4F77">
        <w:rPr>
          <w:szCs w:val="28"/>
        </w:rPr>
        <w:t xml:space="preserve">и многообразия сред, обеспечивающих развитие </w:t>
      </w:r>
      <w:r w:rsidR="000B2A0B" w:rsidRPr="00AD4F77">
        <w:rPr>
          <w:szCs w:val="28"/>
        </w:rPr>
        <w:t>студента</w:t>
      </w:r>
      <w:r w:rsidR="00840757" w:rsidRPr="00AD4F77">
        <w:rPr>
          <w:szCs w:val="28"/>
        </w:rPr>
        <w:t xml:space="preserve"> как личности и профессионала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Образовательная среда влияет и на реализацию личностно</w:t>
      </w:r>
      <w:r w:rsidR="000B2A0B" w:rsidRPr="00AD4F77">
        <w:rPr>
          <w:szCs w:val="28"/>
        </w:rPr>
        <w:t>-профессионального</w:t>
      </w:r>
      <w:r w:rsidR="00840757" w:rsidRPr="00AD4F77">
        <w:rPr>
          <w:szCs w:val="28"/>
        </w:rPr>
        <w:t xml:space="preserve"> потенциала </w:t>
      </w:r>
      <w:r w:rsidR="000B2A0B" w:rsidRPr="00AD4F77">
        <w:rPr>
          <w:szCs w:val="28"/>
        </w:rPr>
        <w:t xml:space="preserve">и </w:t>
      </w:r>
      <w:r w:rsidR="00840757" w:rsidRPr="00AD4F77">
        <w:rPr>
          <w:szCs w:val="28"/>
        </w:rPr>
        <w:t>преподавателя, о чём свидетельствует выполненный на проти</w:t>
      </w:r>
      <w:r w:rsidRPr="00AD4F77">
        <w:rPr>
          <w:szCs w:val="28"/>
        </w:rPr>
        <w:t>вопоста</w:t>
      </w:r>
      <w:r w:rsidR="00840757" w:rsidRPr="00AD4F77">
        <w:rPr>
          <w:szCs w:val="28"/>
        </w:rPr>
        <w:t>вительной основе анализ её воздействия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Значение образовательной среды для саморазвития обеспечивается, прежде всего, взаимосвязью с индивидуальным опытом студента и преподавателя и соотнес</w:t>
      </w:r>
      <w:r w:rsidR="00917C4C" w:rsidRPr="00AD4F77">
        <w:rPr>
          <w:szCs w:val="28"/>
        </w:rPr>
        <w:t>е</w:t>
      </w:r>
      <w:r w:rsidR="00840757" w:rsidRPr="00AD4F77">
        <w:rPr>
          <w:szCs w:val="28"/>
        </w:rPr>
        <w:t xml:space="preserve">нностью с </w:t>
      </w:r>
      <w:r w:rsidR="00917C4C" w:rsidRPr="00AD4F77">
        <w:rPr>
          <w:szCs w:val="28"/>
        </w:rPr>
        <w:t xml:space="preserve">их </w:t>
      </w:r>
      <w:r w:rsidR="00840757" w:rsidRPr="00AD4F77">
        <w:rPr>
          <w:szCs w:val="28"/>
        </w:rPr>
        <w:t>жизненным контекстом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Представление о личностно-смысловом восприятии человеком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образовательной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среды вуза служит основанием для выделения и реализации присущих ей функ</w:t>
      </w:r>
      <w:r w:rsidRPr="00AD4F77">
        <w:rPr>
          <w:szCs w:val="28"/>
        </w:rPr>
        <w:t>ций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интегративной, адаптивной, социокультурной,</w:t>
      </w:r>
      <w:r w:rsidR="00BB50F6" w:rsidRPr="00AD4F77">
        <w:rPr>
          <w:szCs w:val="28"/>
        </w:rPr>
        <w:t xml:space="preserve"> </w:t>
      </w:r>
      <w:r w:rsidR="000B2A0B" w:rsidRPr="00AD4F77">
        <w:rPr>
          <w:szCs w:val="28"/>
        </w:rPr>
        <w:t>личностно-п</w:t>
      </w:r>
      <w:r w:rsidR="00BB50F6" w:rsidRPr="00AD4F77">
        <w:rPr>
          <w:szCs w:val="28"/>
        </w:rPr>
        <w:t>рофессионального развития и саморазвития индивида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 качестве признаков эффективного влияния среды образовательного учреждения на развивающуюся личность специалиста могут быть выделены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принятие студентом образовательного учреждения с его функциональными</w:t>
      </w:r>
      <w:r w:rsidR="000B2A0B" w:rsidRPr="00AD4F77">
        <w:rPr>
          <w:szCs w:val="28"/>
        </w:rPr>
        <w:t>, предметно-рекреационными</w:t>
      </w:r>
      <w:r w:rsidRPr="00AD4F77">
        <w:rPr>
          <w:szCs w:val="28"/>
        </w:rPr>
        <w:t xml:space="preserve"> и эстетическими характеристиками, предоставля</w:t>
      </w:r>
      <w:r w:rsidR="000B2A0B" w:rsidRPr="00AD4F77">
        <w:rPr>
          <w:szCs w:val="28"/>
        </w:rPr>
        <w:t>ющими</w:t>
      </w:r>
      <w:r w:rsidRPr="00AD4F77">
        <w:rPr>
          <w:szCs w:val="28"/>
        </w:rPr>
        <w:t xml:space="preserve"> возможности профессионального и межличностного общения как субъективно значимого аттрактивного пространства и переживание своего пребывания в нем в виде чувств привязанности, комфортности, принадлежности к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своему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духовно-профессиональному сообществу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полнота (разносторонность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вхождения в среду, открытие для себя возможностей самореализации в учебной, информационной, профессиональной сферах вуза, сфере межличностного общения различного уровня – от эпизодического партнерства до </w:t>
      </w:r>
      <w:r w:rsidR="000B2A0B" w:rsidRPr="00AD4F77">
        <w:rPr>
          <w:szCs w:val="28"/>
        </w:rPr>
        <w:t>ценнос</w:t>
      </w:r>
      <w:r w:rsidR="00C81396">
        <w:rPr>
          <w:szCs w:val="28"/>
        </w:rPr>
        <w:t>тно-ориентационного со</w:t>
      </w:r>
      <w:r w:rsidR="000B2A0B" w:rsidRPr="00AD4F77">
        <w:rPr>
          <w:szCs w:val="28"/>
        </w:rPr>
        <w:t xml:space="preserve">бытия, </w:t>
      </w:r>
      <w:r w:rsidRPr="00AD4F77">
        <w:rPr>
          <w:szCs w:val="28"/>
        </w:rPr>
        <w:t>дружбы и любви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определение для себя устойчивой сферы взаимодействия – лаборатории, секции, клуба,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команды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>, которая выступает как, своего рода, референтная группа, обеспечивающая открытое, творческое, неформальное общение</w:t>
      </w:r>
      <w:r w:rsidR="00917C4C" w:rsidRPr="00AD4F77">
        <w:rPr>
          <w:szCs w:val="28"/>
        </w:rPr>
        <w:t xml:space="preserve"> и саморазвитие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отношение к среде образовательного учреждения как к источнику дополнительного профессионального и личностного опыта, присутствие которого в известной степени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достраивает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образование до целостности</w:t>
      </w:r>
      <w:r w:rsidR="00AD4F77" w:rsidRPr="00AD4F77">
        <w:rPr>
          <w:szCs w:val="28"/>
        </w:rPr>
        <w:t xml:space="preserve">. </w:t>
      </w:r>
    </w:p>
    <w:p w:rsidR="00840757" w:rsidRPr="00AD4F77" w:rsidRDefault="00BB50F6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Образовательная среда медицинского университета представляет собой педагогический феномен сложной природы, многокомпонентный и многофакторный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Она выступает как целостность, имеющая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три структурных уровня организации</w:t>
      </w:r>
      <w:r w:rsidR="00AD4F77" w:rsidRPr="00AD4F77">
        <w:rPr>
          <w:szCs w:val="28"/>
        </w:rPr>
        <w:t xml:space="preserve">: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● Образовательная среда как динамическая целостность, интегрирующая взаимодействия пространственных отношений архитектурной, материально-технической, социокультурной (гуманитарной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информационной, педагогической сред</w:t>
      </w:r>
      <w:r w:rsidR="00AD4F77" w:rsidRPr="00AD4F77">
        <w:rPr>
          <w:szCs w:val="28"/>
        </w:rPr>
        <w:t xml:space="preserve">;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● Образовательная среда как совокупность в</w:t>
      </w:r>
      <w:r w:rsidR="00AC71A7" w:rsidRPr="00AD4F77">
        <w:rPr>
          <w:szCs w:val="28"/>
        </w:rPr>
        <w:t>ы</w:t>
      </w:r>
      <w:r w:rsidRPr="00AD4F77">
        <w:rPr>
          <w:szCs w:val="28"/>
        </w:rPr>
        <w:t>строенных по концентрическому принципу компонентов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образовательная среда кафедры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факультета, среда обучения курса, группы, среда учреждения</w:t>
      </w:r>
      <w:r w:rsidR="000B2A0B" w:rsidRPr="00AD4F77">
        <w:rPr>
          <w:szCs w:val="28"/>
        </w:rPr>
        <w:t>, в котором реализуется производственная практика</w:t>
      </w:r>
      <w:r w:rsidR="00AD4F77" w:rsidRPr="00AD4F77">
        <w:rPr>
          <w:szCs w:val="28"/>
        </w:rPr>
        <w:t xml:space="preserve">;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● Образовательная среда вуза как духовная общность, возникающая в межсубъектном взаимодействии и способствующая профессионально-личностному становлению будущего </w:t>
      </w:r>
      <w:r w:rsidR="000B2A0B" w:rsidRPr="00AD4F77">
        <w:rPr>
          <w:szCs w:val="28"/>
        </w:rPr>
        <w:t>специалиста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Причём своеобразным стержнем образовательной среды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являются </w:t>
      </w:r>
      <w:r w:rsidR="00383AD3" w:rsidRPr="00AD4F77">
        <w:rPr>
          <w:szCs w:val="28"/>
        </w:rPr>
        <w:t>ценностная</w:t>
      </w:r>
      <w:r w:rsidRPr="00AD4F77">
        <w:rPr>
          <w:szCs w:val="28"/>
        </w:rPr>
        <w:t xml:space="preserve"> общность 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традиции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вуза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Разработанная структурно-функциональная модель образовательной среды </w:t>
      </w:r>
      <w:r w:rsidR="00383AD3" w:rsidRPr="00AD4F77">
        <w:rPr>
          <w:szCs w:val="28"/>
        </w:rPr>
        <w:t xml:space="preserve">(на примере </w:t>
      </w:r>
      <w:r w:rsidRPr="00AD4F77">
        <w:rPr>
          <w:szCs w:val="28"/>
        </w:rPr>
        <w:t>медицинского университета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открывает новые подходы к её проектированию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Сущностные характеристики образовательной среды адекватны значениям критериев, по которым её можно отнести в группу сред развивающего типа</w:t>
      </w:r>
      <w:r w:rsidR="00AD4F77" w:rsidRPr="00AD4F77">
        <w:rPr>
          <w:szCs w:val="28"/>
        </w:rPr>
        <w:t xml:space="preserve">. </w:t>
      </w:r>
    </w:p>
    <w:p w:rsidR="00BB50F6" w:rsidRPr="00AD4F77" w:rsidRDefault="00BB50F6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5</w:t>
      </w:r>
      <w:r w:rsidR="00AD4F77" w:rsidRPr="00AD4F77">
        <w:rPr>
          <w:szCs w:val="28"/>
        </w:rPr>
        <w:t xml:space="preserve">. </w:t>
      </w:r>
      <w:r w:rsidR="00383AD3" w:rsidRPr="00AD4F77">
        <w:rPr>
          <w:szCs w:val="28"/>
        </w:rPr>
        <w:t>Технология</w:t>
      </w:r>
      <w:r w:rsidRPr="00AD4F77">
        <w:rPr>
          <w:szCs w:val="28"/>
        </w:rPr>
        <w:t xml:space="preserve"> работы кафедры по проектированию и созданию образовательной среды как системы условий профессионально-личностного развития и саморазвития студентов включа</w:t>
      </w:r>
      <w:r w:rsidR="00383AD3" w:rsidRPr="00AD4F77">
        <w:rPr>
          <w:szCs w:val="28"/>
        </w:rPr>
        <w:t>ет</w:t>
      </w:r>
      <w:r w:rsidR="008C0EE1" w:rsidRPr="00AD4F77">
        <w:rPr>
          <w:szCs w:val="28"/>
        </w:rPr>
        <w:t xml:space="preserve"> два стратегических направления</w:t>
      </w:r>
      <w:r w:rsidRPr="00AD4F77">
        <w:rPr>
          <w:szCs w:val="28"/>
        </w:rPr>
        <w:t xml:space="preserve"> </w:t>
      </w:r>
      <w:r w:rsidR="008C0EE1" w:rsidRPr="00AD4F77">
        <w:rPr>
          <w:szCs w:val="28"/>
        </w:rPr>
        <w:t>– развития структур среды, позволяющих студенту реализовать свою индивидуальность, и воспитание средоактивной позиции самого студента</w:t>
      </w:r>
      <w:r w:rsidR="00AD4F77" w:rsidRPr="00AD4F77">
        <w:rPr>
          <w:szCs w:val="28"/>
        </w:rPr>
        <w:t xml:space="preserve">. </w:t>
      </w:r>
      <w:r w:rsidR="008C0EE1" w:rsidRPr="00AD4F77">
        <w:rPr>
          <w:szCs w:val="28"/>
        </w:rPr>
        <w:t>В результате эта система деятельности кафедры предстает как социальная педагогическая технология, обеспечивающая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формирование у студентов чувства принадлежности к духовно-профессиональному сообществу университета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выработк</w:t>
      </w:r>
      <w:r w:rsidR="00383AD3" w:rsidRPr="00AD4F77">
        <w:rPr>
          <w:szCs w:val="28"/>
        </w:rPr>
        <w:t>у</w:t>
      </w:r>
      <w:r w:rsidRPr="00AD4F77">
        <w:rPr>
          <w:szCs w:val="28"/>
        </w:rPr>
        <w:t xml:space="preserve"> кафедрой своей профессионально-этической позиции, создание системы презентации профессиональных ценностей и образцов деятельности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создание разнообразных структур и сфер деятельности (</w:t>
      </w:r>
      <w:r w:rsidR="00AC71A7" w:rsidRPr="00AD4F77">
        <w:rPr>
          <w:szCs w:val="28"/>
        </w:rPr>
        <w:t xml:space="preserve">общественных лабораторий, </w:t>
      </w:r>
      <w:r w:rsidRPr="00AD4F77">
        <w:rPr>
          <w:szCs w:val="28"/>
        </w:rPr>
        <w:t>научных обществ, клубов по интересам, проект</w:t>
      </w:r>
      <w:r w:rsidR="00383AD3" w:rsidRPr="00AD4F77">
        <w:rPr>
          <w:szCs w:val="28"/>
        </w:rPr>
        <w:t>ных команд, ВНИКов</w:t>
      </w:r>
      <w:r w:rsidRPr="00AD4F77">
        <w:rPr>
          <w:szCs w:val="28"/>
        </w:rPr>
        <w:t xml:space="preserve"> и </w:t>
      </w:r>
      <w:r w:rsidR="00AD4F77">
        <w:rPr>
          <w:szCs w:val="28"/>
        </w:rPr>
        <w:t>др.)</w:t>
      </w:r>
      <w:r w:rsidR="00AD4F77" w:rsidRPr="00AD4F77">
        <w:rPr>
          <w:szCs w:val="28"/>
        </w:rPr>
        <w:t>,</w:t>
      </w:r>
      <w:r w:rsidRPr="00AD4F77">
        <w:rPr>
          <w:szCs w:val="28"/>
        </w:rPr>
        <w:t xml:space="preserve"> позволяющих студентам реализовать свои профессиональные и духовные запросы в среде кафедры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актуализация возможностей неформальных встреч преподавателей и студентов, доверительных отношений, включения студентов в творческую лабораторию преподавателя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5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создании открытой и доступной студентам информационной базы кафедры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6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разработка и реализация на кафедре различных моделей самостоятельной учебно-проектной деятельности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7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культивирование атмосферы тьютерства, сопровождения и поддержки студентов при высоком уровне требовательности и компетентности преподавателей</w:t>
      </w:r>
      <w:r w:rsidR="00AD4F77" w:rsidRPr="00AD4F77">
        <w:rPr>
          <w:szCs w:val="28"/>
        </w:rPr>
        <w:t xml:space="preserve">. </w:t>
      </w:r>
    </w:p>
    <w:p w:rsidR="00840757" w:rsidRPr="00AD4F77" w:rsidRDefault="008C0EE1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6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Проектирования ситуаци</w:t>
      </w:r>
      <w:r w:rsidRPr="00AD4F77">
        <w:rPr>
          <w:szCs w:val="28"/>
        </w:rPr>
        <w:t>и</w:t>
      </w:r>
      <w:r w:rsidR="00840757" w:rsidRPr="00AD4F77">
        <w:rPr>
          <w:szCs w:val="28"/>
        </w:rPr>
        <w:t xml:space="preserve"> личностного развития как средового феномена отличается от создания учебных ситуаций на основе постановки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 xml:space="preserve">предметных задач, поскольку основывается на включении студентов в многообразные средовые контакты, расширяющие пространство жизнедеятельности студентов, имитирующие </w:t>
      </w:r>
      <w:r w:rsidR="007101C8" w:rsidRPr="00AD4F77">
        <w:rPr>
          <w:szCs w:val="28"/>
        </w:rPr>
        <w:t xml:space="preserve">с большей степенью полноты </w:t>
      </w:r>
      <w:r w:rsidR="00840757" w:rsidRPr="00AD4F77">
        <w:rPr>
          <w:szCs w:val="28"/>
        </w:rPr>
        <w:t>мир будущей профессии и обеспечивающие сознательный выбор ими образа жизни в профессиональной среде, круг</w:t>
      </w:r>
      <w:r w:rsidR="007101C8" w:rsidRPr="00AD4F77">
        <w:rPr>
          <w:szCs w:val="28"/>
        </w:rPr>
        <w:t>а</w:t>
      </w:r>
      <w:r w:rsidR="00840757" w:rsidRPr="00AD4F77">
        <w:rPr>
          <w:szCs w:val="28"/>
        </w:rPr>
        <w:t xml:space="preserve"> общения, образцов отношения к профессии, на которые будет ориентироваться формирующийся специалист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Включение в вузовскую среду уже на начальном этапе обучения обеспечивает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 xml:space="preserve">профессионально-личностное развитие студента в направлении освоения специфического образа жизни </w:t>
      </w:r>
      <w:r w:rsidR="00AD4F77" w:rsidRPr="00AD4F77">
        <w:rPr>
          <w:szCs w:val="28"/>
        </w:rPr>
        <w:t>«</w:t>
      </w:r>
      <w:r w:rsidR="00840757" w:rsidRPr="00AD4F77">
        <w:rPr>
          <w:szCs w:val="28"/>
        </w:rPr>
        <w:t>в профессиональной среде</w:t>
      </w:r>
      <w:r w:rsidR="00AD4F77" w:rsidRPr="00AD4F77">
        <w:rPr>
          <w:szCs w:val="28"/>
        </w:rPr>
        <w:t xml:space="preserve">». </w:t>
      </w:r>
      <w:r w:rsidR="00840757" w:rsidRPr="00AD4F77">
        <w:rPr>
          <w:szCs w:val="28"/>
        </w:rPr>
        <w:t>Личностный рост и развитие творческой личности будущего врача являются результатом интегр</w:t>
      </w:r>
      <w:r w:rsidR="007101C8" w:rsidRPr="00AD4F77">
        <w:rPr>
          <w:szCs w:val="28"/>
        </w:rPr>
        <w:t>ированного</w:t>
      </w:r>
      <w:r w:rsidR="00840757" w:rsidRPr="00AD4F77">
        <w:rPr>
          <w:szCs w:val="28"/>
        </w:rPr>
        <w:t xml:space="preserve"> воздействия образовательно</w:t>
      </w:r>
      <w:r w:rsidR="007101C8" w:rsidRPr="00AD4F77">
        <w:rPr>
          <w:szCs w:val="28"/>
        </w:rPr>
        <w:t>го процесса и</w:t>
      </w:r>
      <w:r w:rsidR="00840757" w:rsidRPr="00AD4F77">
        <w:rPr>
          <w:szCs w:val="28"/>
        </w:rPr>
        <w:t xml:space="preserve"> среды развивающего типа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В основе психологического механизма влияния среды на становление специалиста лежит актуализация ценностной ориентировки в многообразии информационных потоков, этических образцов, моделей самореализации</w:t>
      </w:r>
      <w:r w:rsidR="00AD4F77" w:rsidRPr="00AD4F77">
        <w:rPr>
          <w:szCs w:val="28"/>
        </w:rPr>
        <w:t xml:space="preserve">, </w:t>
      </w:r>
      <w:r w:rsidR="007101C8" w:rsidRPr="00AD4F77">
        <w:rPr>
          <w:szCs w:val="28"/>
        </w:rPr>
        <w:t xml:space="preserve">выбор </w:t>
      </w:r>
      <w:r w:rsidR="00840757" w:rsidRPr="00AD4F77">
        <w:rPr>
          <w:szCs w:val="28"/>
        </w:rPr>
        <w:t>референтной группы, выяв</w:t>
      </w:r>
      <w:r w:rsidR="007101C8" w:rsidRPr="00AD4F77">
        <w:rPr>
          <w:szCs w:val="28"/>
        </w:rPr>
        <w:t>лени</w:t>
      </w:r>
      <w:r w:rsidR="00AA0630" w:rsidRPr="00AD4F77">
        <w:rPr>
          <w:szCs w:val="28"/>
        </w:rPr>
        <w:t>е</w:t>
      </w:r>
      <w:r w:rsidR="00840757" w:rsidRPr="00AD4F77">
        <w:rPr>
          <w:szCs w:val="28"/>
        </w:rPr>
        <w:t xml:space="preserve"> сво</w:t>
      </w:r>
      <w:r w:rsidR="00AA0630" w:rsidRPr="00AD4F77">
        <w:rPr>
          <w:szCs w:val="28"/>
        </w:rPr>
        <w:t>ей</w:t>
      </w:r>
      <w:r w:rsidR="00840757" w:rsidRPr="00AD4F77">
        <w:rPr>
          <w:szCs w:val="28"/>
        </w:rPr>
        <w:t xml:space="preserve"> профессионально-личностн</w:t>
      </w:r>
      <w:r w:rsidR="00AA0630" w:rsidRPr="00AD4F77">
        <w:rPr>
          <w:szCs w:val="28"/>
        </w:rPr>
        <w:t>ой</w:t>
      </w:r>
      <w:r w:rsidR="00840757" w:rsidRPr="00AD4F77">
        <w:rPr>
          <w:szCs w:val="28"/>
        </w:rPr>
        <w:t xml:space="preserve"> рол</w:t>
      </w:r>
      <w:r w:rsidR="00AA0630" w:rsidRPr="00AD4F77">
        <w:rPr>
          <w:szCs w:val="28"/>
        </w:rPr>
        <w:t>и в различных сообществах</w:t>
      </w:r>
      <w:r w:rsidR="00840757" w:rsidRPr="00AD4F77">
        <w:rPr>
          <w:szCs w:val="28"/>
        </w:rPr>
        <w:t xml:space="preserve">, </w:t>
      </w:r>
      <w:r w:rsidR="00AA0630" w:rsidRPr="00AD4F77">
        <w:rPr>
          <w:szCs w:val="28"/>
        </w:rPr>
        <w:t xml:space="preserve">самоопределение в области </w:t>
      </w:r>
      <w:r w:rsidR="00840757" w:rsidRPr="00AD4F77">
        <w:rPr>
          <w:szCs w:val="28"/>
        </w:rPr>
        <w:t>статус</w:t>
      </w:r>
      <w:r w:rsidR="00AA0630" w:rsidRPr="00AD4F77">
        <w:rPr>
          <w:szCs w:val="28"/>
        </w:rPr>
        <w:t>а</w:t>
      </w:r>
      <w:r w:rsidR="00840757" w:rsidRPr="00AD4F77">
        <w:rPr>
          <w:szCs w:val="28"/>
        </w:rPr>
        <w:t xml:space="preserve">, позиции, </w:t>
      </w:r>
      <w:r w:rsidR="00AA0630" w:rsidRPr="00AD4F77">
        <w:rPr>
          <w:szCs w:val="28"/>
        </w:rPr>
        <w:t>обретение опыта</w:t>
      </w:r>
      <w:r w:rsidR="00840757" w:rsidRPr="00AD4F77">
        <w:rPr>
          <w:szCs w:val="28"/>
        </w:rPr>
        <w:t xml:space="preserve"> </w:t>
      </w:r>
      <w:r w:rsidR="00AA0630" w:rsidRPr="00AD4F77">
        <w:rPr>
          <w:szCs w:val="28"/>
        </w:rPr>
        <w:t xml:space="preserve">нахождения в среде </w:t>
      </w:r>
      <w:r w:rsidR="00AD4F77" w:rsidRPr="00AD4F77">
        <w:rPr>
          <w:szCs w:val="28"/>
        </w:rPr>
        <w:t>«</w:t>
      </w:r>
      <w:r w:rsidR="00AA0630" w:rsidRPr="00AD4F77">
        <w:rPr>
          <w:szCs w:val="28"/>
        </w:rPr>
        <w:t>материала самостроительства</w:t>
      </w:r>
      <w:r w:rsidR="00AD4F77" w:rsidRPr="00AD4F77">
        <w:rPr>
          <w:szCs w:val="28"/>
        </w:rPr>
        <w:t>»</w:t>
      </w:r>
      <w:r w:rsidR="00AA0630" w:rsidRPr="00AD4F77">
        <w:rPr>
          <w:szCs w:val="28"/>
        </w:rPr>
        <w:t xml:space="preserve">, своего рода </w:t>
      </w:r>
      <w:r w:rsidR="00AD4F77" w:rsidRPr="00AD4F77">
        <w:rPr>
          <w:szCs w:val="28"/>
        </w:rPr>
        <w:t>«</w:t>
      </w:r>
      <w:r w:rsidR="00AA0630" w:rsidRPr="00AD4F77">
        <w:rPr>
          <w:szCs w:val="28"/>
        </w:rPr>
        <w:t>использование</w:t>
      </w:r>
      <w:r w:rsidR="00AD4F77" w:rsidRPr="00AD4F77">
        <w:rPr>
          <w:szCs w:val="28"/>
        </w:rPr>
        <w:t>»</w:t>
      </w:r>
      <w:r w:rsidR="00840757" w:rsidRPr="00AD4F77">
        <w:rPr>
          <w:szCs w:val="28"/>
        </w:rPr>
        <w:t xml:space="preserve"> среды </w:t>
      </w:r>
      <w:r w:rsidR="00AA0630" w:rsidRPr="00AD4F77">
        <w:rPr>
          <w:szCs w:val="28"/>
        </w:rPr>
        <w:t xml:space="preserve">для удовлетворения </w:t>
      </w:r>
      <w:r w:rsidR="00840757" w:rsidRPr="00AD4F77">
        <w:rPr>
          <w:szCs w:val="28"/>
        </w:rPr>
        <w:t>потребност</w:t>
      </w:r>
      <w:r w:rsidR="00AA0630" w:rsidRPr="00AD4F77">
        <w:rPr>
          <w:szCs w:val="28"/>
        </w:rPr>
        <w:t>ей</w:t>
      </w:r>
      <w:r w:rsidR="00840757" w:rsidRPr="00AD4F77">
        <w:rPr>
          <w:szCs w:val="28"/>
        </w:rPr>
        <w:t xml:space="preserve"> личностной и профессиональной социализации</w:t>
      </w:r>
      <w:r w:rsidR="00AD4F77" w:rsidRPr="00AD4F77">
        <w:rPr>
          <w:szCs w:val="28"/>
        </w:rPr>
        <w:t xml:space="preserve">. </w:t>
      </w:r>
    </w:p>
    <w:p w:rsidR="009F4FE7" w:rsidRPr="00AD4F77" w:rsidRDefault="00AA0630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7</w:t>
      </w:r>
      <w:r w:rsidR="00AD4F77" w:rsidRPr="00AD4F77">
        <w:rPr>
          <w:szCs w:val="28"/>
        </w:rPr>
        <w:t xml:space="preserve">. </w:t>
      </w:r>
      <w:r w:rsidR="009F4FE7" w:rsidRPr="00AD4F77">
        <w:rPr>
          <w:szCs w:val="28"/>
        </w:rPr>
        <w:t>Развитие образовательной среды кафедр</w:t>
      </w:r>
      <w:r w:rsidR="00383AD3" w:rsidRPr="00AD4F77">
        <w:rPr>
          <w:szCs w:val="28"/>
        </w:rPr>
        <w:t>ы</w:t>
      </w:r>
      <w:r w:rsidR="009F4FE7" w:rsidRPr="00AD4F77">
        <w:rPr>
          <w:szCs w:val="28"/>
        </w:rPr>
        <w:t xml:space="preserve"> основывается на применении средовой методологии при </w:t>
      </w:r>
      <w:r w:rsidRPr="00AD4F77">
        <w:rPr>
          <w:szCs w:val="28"/>
        </w:rPr>
        <w:t>проектировании</w:t>
      </w:r>
      <w:r w:rsidR="009F4FE7" w:rsidRPr="00AD4F77">
        <w:rPr>
          <w:szCs w:val="28"/>
        </w:rPr>
        <w:t xml:space="preserve"> информационно</w:t>
      </w:r>
      <w:r w:rsidR="00383AD3" w:rsidRPr="00AD4F77">
        <w:rPr>
          <w:szCs w:val="28"/>
        </w:rPr>
        <w:t>г</w:t>
      </w:r>
      <w:r w:rsidR="009F4FE7" w:rsidRPr="00AD4F77">
        <w:rPr>
          <w:szCs w:val="28"/>
        </w:rPr>
        <w:t>о</w:t>
      </w:r>
      <w:r w:rsidR="00383AD3" w:rsidRPr="00AD4F77">
        <w:rPr>
          <w:szCs w:val="28"/>
        </w:rPr>
        <w:t>, творчески-деятельностного</w:t>
      </w:r>
      <w:r w:rsidR="009F4FE7" w:rsidRPr="00AD4F77">
        <w:rPr>
          <w:szCs w:val="28"/>
        </w:rPr>
        <w:t xml:space="preserve"> и общекультурного компонентов среды на основе современных информационных технологий</w:t>
      </w:r>
      <w:r w:rsidR="00383AD3" w:rsidRPr="00AD4F77">
        <w:rPr>
          <w:szCs w:val="28"/>
        </w:rPr>
        <w:t>, использовании обоснованных выше</w:t>
      </w:r>
      <w:r w:rsidR="009F4FE7" w:rsidRPr="00AD4F77">
        <w:rPr>
          <w:szCs w:val="28"/>
        </w:rPr>
        <w:t xml:space="preserve"> показател</w:t>
      </w:r>
      <w:r w:rsidR="00383AD3" w:rsidRPr="00AD4F77">
        <w:rPr>
          <w:szCs w:val="28"/>
        </w:rPr>
        <w:t>ей</w:t>
      </w:r>
      <w:r w:rsidR="009F4FE7" w:rsidRPr="00AD4F77">
        <w:rPr>
          <w:szCs w:val="28"/>
        </w:rPr>
        <w:t xml:space="preserve"> для ведения мониторинга эффективност</w:t>
      </w:r>
      <w:r w:rsidR="00383AD3" w:rsidRPr="00AD4F77">
        <w:rPr>
          <w:szCs w:val="28"/>
        </w:rPr>
        <w:t>и</w:t>
      </w:r>
      <w:r w:rsidR="009F4FE7" w:rsidRPr="00AD4F77">
        <w:rPr>
          <w:szCs w:val="28"/>
        </w:rPr>
        <w:t xml:space="preserve"> </w:t>
      </w:r>
      <w:r w:rsidR="00383AD3" w:rsidRPr="00AD4F77">
        <w:rPr>
          <w:szCs w:val="28"/>
        </w:rPr>
        <w:t xml:space="preserve">влияния </w:t>
      </w:r>
      <w:r w:rsidR="009F4FE7" w:rsidRPr="00AD4F77">
        <w:rPr>
          <w:szCs w:val="28"/>
        </w:rPr>
        <w:t>образовательной среды кафедр</w:t>
      </w:r>
      <w:r w:rsidR="00383AD3" w:rsidRPr="00AD4F77">
        <w:rPr>
          <w:szCs w:val="28"/>
        </w:rPr>
        <w:t>ы на развитие специалиста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Апробация и внедрение результатов исследования осуществлялось посредством</w:t>
      </w:r>
      <w:r w:rsidR="00AD4F77" w:rsidRPr="00AD4F77">
        <w:rPr>
          <w:szCs w:val="28"/>
        </w:rPr>
        <w:t xml:space="preserve">: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публикации в печати в виде статей, тезисов, учебных пособий, монографии</w:t>
      </w:r>
      <w:r w:rsidR="00AD4F77" w:rsidRPr="00AD4F77">
        <w:rPr>
          <w:szCs w:val="28"/>
        </w:rPr>
        <w:t xml:space="preserve">;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выступлений на международных конференциях и конгрессах (</w:t>
      </w:r>
      <w:r w:rsidRPr="00AD4F77">
        <w:rPr>
          <w:szCs w:val="28"/>
          <w:lang w:val="en-US"/>
        </w:rPr>
        <w:t>Thailand</w:t>
      </w:r>
      <w:r w:rsidRPr="00AD4F77">
        <w:rPr>
          <w:szCs w:val="28"/>
        </w:rPr>
        <w:t xml:space="preserve">, </w:t>
      </w:r>
      <w:r w:rsidRPr="00AD4F77">
        <w:rPr>
          <w:szCs w:val="28"/>
          <w:lang w:val="en-US"/>
        </w:rPr>
        <w:t>Bangkok</w:t>
      </w:r>
      <w:r w:rsidRPr="00AD4F77">
        <w:rPr>
          <w:szCs w:val="28"/>
        </w:rPr>
        <w:t>-</w:t>
      </w:r>
      <w:r w:rsidRPr="00AD4F77">
        <w:rPr>
          <w:szCs w:val="28"/>
          <w:lang w:val="en-US"/>
        </w:rPr>
        <w:t>Pattaya</w:t>
      </w:r>
      <w:r w:rsidRPr="00AD4F77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98 г"/>
        </w:smartTagPr>
        <w:r w:rsidRPr="00AD4F77">
          <w:rPr>
            <w:szCs w:val="28"/>
          </w:rPr>
          <w:t>1998 г</w:t>
        </w:r>
      </w:smartTag>
      <w:r w:rsidR="00AD4F77" w:rsidRPr="00AD4F77">
        <w:rPr>
          <w:szCs w:val="28"/>
        </w:rPr>
        <w:t xml:space="preserve">.; </w:t>
      </w:r>
      <w:r w:rsidRPr="00AD4F77">
        <w:rPr>
          <w:szCs w:val="28"/>
        </w:rPr>
        <w:t xml:space="preserve">Египет, Каир, </w:t>
      </w:r>
      <w:smartTag w:uri="urn:schemas-microsoft-com:office:smarttags" w:element="metricconverter">
        <w:smartTagPr>
          <w:attr w:name="ProductID" w:val="1999 г"/>
        </w:smartTagPr>
        <w:r w:rsidRPr="00AD4F77">
          <w:rPr>
            <w:szCs w:val="28"/>
          </w:rPr>
          <w:t>1999 г</w:t>
        </w:r>
      </w:smartTag>
      <w:r w:rsidR="00AD4F77" w:rsidRPr="00AD4F77">
        <w:rPr>
          <w:szCs w:val="28"/>
        </w:rPr>
        <w:t xml:space="preserve">.; </w:t>
      </w:r>
      <w:r w:rsidRPr="00AD4F77">
        <w:rPr>
          <w:szCs w:val="28"/>
        </w:rPr>
        <w:t xml:space="preserve">Пенза, </w:t>
      </w:r>
      <w:smartTag w:uri="urn:schemas-microsoft-com:office:smarttags" w:element="metricconverter">
        <w:smartTagPr>
          <w:attr w:name="ProductID" w:val="1999 г"/>
        </w:smartTagPr>
        <w:r w:rsidRPr="00AD4F77">
          <w:rPr>
            <w:szCs w:val="28"/>
          </w:rPr>
          <w:t>1999 г</w:t>
        </w:r>
      </w:smartTag>
      <w:r w:rsidR="00AD4F77" w:rsidRPr="00AD4F77">
        <w:rPr>
          <w:szCs w:val="28"/>
        </w:rPr>
        <w:t xml:space="preserve">.;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AD4F77">
          <w:rPr>
            <w:szCs w:val="28"/>
          </w:rPr>
          <w:t>2000 г</w:t>
        </w:r>
      </w:smartTag>
      <w:r w:rsidR="00AD4F77" w:rsidRPr="00AD4F77">
        <w:rPr>
          <w:szCs w:val="28"/>
        </w:rPr>
        <w:t xml:space="preserve">.; </w:t>
      </w:r>
      <w:r w:rsidRPr="00AD4F77">
        <w:rPr>
          <w:szCs w:val="28"/>
        </w:rPr>
        <w:t xml:space="preserve">Тула, </w:t>
      </w:r>
      <w:smartTag w:uri="urn:schemas-microsoft-com:office:smarttags" w:element="metricconverter">
        <w:smartTagPr>
          <w:attr w:name="ProductID" w:val="2000 г"/>
        </w:smartTagPr>
        <w:r w:rsidRPr="00AD4F77">
          <w:rPr>
            <w:szCs w:val="28"/>
          </w:rPr>
          <w:t>2000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Испания, Барселона</w:t>
      </w:r>
      <w:r w:rsidR="00AD4F77" w:rsidRPr="00AD4F77">
        <w:rPr>
          <w:szCs w:val="28"/>
        </w:rPr>
        <w:t xml:space="preserve">., </w:t>
      </w:r>
      <w:smartTag w:uri="urn:schemas-microsoft-com:office:smarttags" w:element="metricconverter">
        <w:smartTagPr>
          <w:attr w:name="ProductID" w:val="2002 г"/>
        </w:smartTagPr>
        <w:r w:rsidR="00AD4F77" w:rsidRPr="00AD4F77">
          <w:rPr>
            <w:szCs w:val="28"/>
          </w:rPr>
          <w:t>20</w:t>
        </w:r>
        <w:r w:rsidRPr="00AD4F77">
          <w:rPr>
            <w:szCs w:val="28"/>
          </w:rPr>
          <w:t>02 г</w:t>
        </w:r>
      </w:smartTag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всероссийских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научных конференциях (Волгоград, 1997, 2001, </w:t>
      </w:r>
      <w:smartTag w:uri="urn:schemas-microsoft-com:office:smarttags" w:element="metricconverter">
        <w:smartTagPr>
          <w:attr w:name="ProductID" w:val="2006 г"/>
        </w:smartTagPr>
        <w:r w:rsidRPr="00AD4F77">
          <w:rPr>
            <w:szCs w:val="28"/>
          </w:rPr>
          <w:t>2006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</w:t>
      </w:r>
      <w:r w:rsidR="00AD4F77" w:rsidRPr="00AD4F77">
        <w:rPr>
          <w:szCs w:val="28"/>
        </w:rPr>
        <w:t>.,</w:t>
      </w:r>
      <w:r w:rsidRPr="00AD4F77">
        <w:rPr>
          <w:szCs w:val="28"/>
        </w:rPr>
        <w:t xml:space="preserve"> Адыгея, </w:t>
      </w:r>
      <w:smartTag w:uri="urn:schemas-microsoft-com:office:smarttags" w:element="metricconverter">
        <w:smartTagPr>
          <w:attr w:name="ProductID" w:val="2000 г"/>
        </w:smartTagPr>
        <w:r w:rsidRPr="00AD4F77">
          <w:rPr>
            <w:szCs w:val="28"/>
          </w:rPr>
          <w:t>2000 г</w:t>
        </w:r>
      </w:smartTag>
      <w:r w:rsidR="00AD4F77" w:rsidRPr="00AD4F77">
        <w:rPr>
          <w:szCs w:val="28"/>
        </w:rPr>
        <w:t>.,</w:t>
      </w:r>
      <w:r w:rsidRPr="00AD4F77">
        <w:rPr>
          <w:szCs w:val="28"/>
        </w:rPr>
        <w:t xml:space="preserve"> Красноярск, </w:t>
      </w:r>
      <w:smartTag w:uri="urn:schemas-microsoft-com:office:smarttags" w:element="metricconverter">
        <w:smartTagPr>
          <w:attr w:name="ProductID" w:val="2001 г"/>
        </w:smartTagPr>
        <w:r w:rsidRPr="00AD4F77">
          <w:rPr>
            <w:szCs w:val="28"/>
          </w:rPr>
          <w:t>2001 г</w:t>
        </w:r>
      </w:smartTag>
      <w:r w:rsidR="00AD4F77" w:rsidRPr="00AD4F77">
        <w:rPr>
          <w:szCs w:val="28"/>
        </w:rPr>
        <w:t>.,</w:t>
      </w:r>
      <w:r w:rsidRPr="00AD4F77">
        <w:rPr>
          <w:szCs w:val="28"/>
        </w:rPr>
        <w:t xml:space="preserve"> Воронеж, 2003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региональных научных и научно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 xml:space="preserve">практических конференциях (Волгоград, </w:t>
      </w:r>
      <w:smartTag w:uri="urn:schemas-microsoft-com:office:smarttags" w:element="metricconverter">
        <w:smartTagPr>
          <w:attr w:name="ProductID" w:val="1998 г"/>
        </w:smartTagPr>
        <w:r w:rsidRPr="00AD4F77">
          <w:rPr>
            <w:szCs w:val="28"/>
          </w:rPr>
          <w:t>1998 г</w:t>
        </w:r>
      </w:smartTag>
      <w:r w:rsidR="00AD4F77" w:rsidRPr="00AD4F77">
        <w:rPr>
          <w:szCs w:val="28"/>
        </w:rPr>
        <w:t>.,</w:t>
      </w:r>
      <w:r w:rsidRPr="00AD4F77">
        <w:rPr>
          <w:szCs w:val="28"/>
        </w:rPr>
        <w:t xml:space="preserve"> 1999г</w:t>
      </w:r>
      <w:r w:rsidR="00AD4F77" w:rsidRPr="00AD4F77">
        <w:rPr>
          <w:szCs w:val="28"/>
        </w:rPr>
        <w:t>., 20</w:t>
      </w:r>
      <w:r w:rsidRPr="00AD4F77">
        <w:rPr>
          <w:szCs w:val="28"/>
        </w:rPr>
        <w:t xml:space="preserve">00, 2001, 2003, 2004, 2005, </w:t>
      </w:r>
      <w:smartTag w:uri="urn:schemas-microsoft-com:office:smarttags" w:element="metricconverter">
        <w:smartTagPr>
          <w:attr w:name="ProductID" w:val="2006 г"/>
        </w:smartTagPr>
        <w:r w:rsidRPr="00AD4F77">
          <w:rPr>
            <w:szCs w:val="28"/>
          </w:rPr>
          <w:t>2006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</w:t>
      </w:r>
      <w:r w:rsidR="00AD4F77" w:rsidRPr="00AD4F77">
        <w:rPr>
          <w:szCs w:val="28"/>
        </w:rPr>
        <w:t xml:space="preserve">);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отчетов на заседании Научно-исследовательского института проблем личностно-ориентированного образования при Волгоградском государственном педагогическом университете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Результаты проведенного исследования используются для проектирования образовательной среды кафедры теоретической и клинической биохимии, внедрения компьютерной техники и технологий наряду с развитием остальных компонентов образовательной среды, включая её культурно-ценностный потенциал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и осознанного включения студентов в процесс профессионально-личностного саморазвития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Структура диссертации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Диссертация состоит из введения, четырёх глав, заключения, списка литературы, включающего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527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источников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Соде</w:t>
      </w:r>
      <w:r w:rsidR="0088361D" w:rsidRPr="00AD4F77">
        <w:rPr>
          <w:szCs w:val="28"/>
        </w:rPr>
        <w:t>ржание диссертации включает</w:t>
      </w:r>
      <w:r w:rsidR="00AD4F77" w:rsidRPr="00AD4F77">
        <w:rPr>
          <w:szCs w:val="28"/>
        </w:rPr>
        <w:t xml:space="preserve"> </w:t>
      </w:r>
      <w:r w:rsidR="0088361D" w:rsidRPr="00AD4F77">
        <w:rPr>
          <w:szCs w:val="28"/>
        </w:rPr>
        <w:t>25</w:t>
      </w:r>
      <w:r w:rsidR="00AD4F77" w:rsidRPr="00AD4F77">
        <w:rPr>
          <w:szCs w:val="28"/>
        </w:rPr>
        <w:t xml:space="preserve"> </w:t>
      </w:r>
      <w:r w:rsidR="0088361D" w:rsidRPr="00AD4F77">
        <w:rPr>
          <w:szCs w:val="28"/>
        </w:rPr>
        <w:t>таблиц</w:t>
      </w:r>
      <w:r w:rsidRPr="00AD4F77">
        <w:rPr>
          <w:szCs w:val="28"/>
        </w:rPr>
        <w:t xml:space="preserve"> 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33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схемы (рисунка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приложения</w:t>
      </w:r>
      <w:r w:rsidR="00AD4F77" w:rsidRPr="00AD4F77">
        <w:rPr>
          <w:szCs w:val="28"/>
        </w:rPr>
        <w:t xml:space="preserve">. </w:t>
      </w:r>
    </w:p>
    <w:p w:rsidR="00AD4F77" w:rsidRPr="00AD4F77" w:rsidRDefault="0080648B" w:rsidP="0080648B">
      <w:pPr>
        <w:pStyle w:val="2"/>
      </w:pPr>
      <w:r>
        <w:br w:type="page"/>
      </w:r>
      <w:r w:rsidR="00840757" w:rsidRPr="00AD4F77">
        <w:t>ОСНОВНОЕ СОДЕРЖАНИЕ ДИССЕРТАЦИИ</w:t>
      </w:r>
    </w:p>
    <w:p w:rsidR="0080648B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 первой главе</w:t>
      </w:r>
      <w:r w:rsidR="00207D46" w:rsidRPr="00AD4F77">
        <w:rPr>
          <w:szCs w:val="28"/>
        </w:rPr>
        <w:t xml:space="preserve"> </w:t>
      </w:r>
      <w:r w:rsidR="00C973F4" w:rsidRPr="00AD4F77">
        <w:rPr>
          <w:szCs w:val="28"/>
        </w:rPr>
        <w:t xml:space="preserve">диссертации </w:t>
      </w:r>
      <w:r w:rsidR="00AD4F77" w:rsidRPr="00AD4F77">
        <w:rPr>
          <w:szCs w:val="28"/>
        </w:rPr>
        <w:t>«</w:t>
      </w:r>
      <w:r w:rsidR="00207D46" w:rsidRPr="00AD4F77">
        <w:rPr>
          <w:szCs w:val="28"/>
        </w:rPr>
        <w:t>Образовательная с</w:t>
      </w:r>
      <w:r w:rsidRPr="00AD4F77">
        <w:rPr>
          <w:szCs w:val="28"/>
        </w:rPr>
        <w:t>реда как педагогический феномен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представлено решение исследовательских задач, связанных с теоретическим </w:t>
      </w:r>
      <w:r w:rsidR="00C973F4" w:rsidRPr="00AD4F77">
        <w:rPr>
          <w:szCs w:val="28"/>
        </w:rPr>
        <w:t>моделирова</w:t>
      </w:r>
      <w:r w:rsidRPr="00AD4F77">
        <w:rPr>
          <w:szCs w:val="28"/>
        </w:rPr>
        <w:t>нием объекта исследовани</w:t>
      </w:r>
      <w:r w:rsidR="00C973F4" w:rsidRPr="00AD4F77">
        <w:rPr>
          <w:szCs w:val="28"/>
        </w:rPr>
        <w:t>я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образовательной среды высшего учебного заведения</w:t>
      </w:r>
      <w:r w:rsidR="00AD4F77" w:rsidRPr="00AD4F77">
        <w:rPr>
          <w:szCs w:val="28"/>
        </w:rPr>
        <w:t xml:space="preserve">. </w:t>
      </w:r>
    </w:p>
    <w:p w:rsidR="00840757" w:rsidRPr="00AD4F77" w:rsidRDefault="00C973F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Суть </w:t>
      </w:r>
      <w:r w:rsidR="00D33394" w:rsidRPr="00AD4F77">
        <w:rPr>
          <w:szCs w:val="28"/>
        </w:rPr>
        <w:t>решени</w:t>
      </w:r>
      <w:r w:rsidRPr="00AD4F77">
        <w:rPr>
          <w:szCs w:val="28"/>
        </w:rPr>
        <w:t>я</w:t>
      </w:r>
      <w:r w:rsidR="00840757" w:rsidRPr="00AD4F77">
        <w:rPr>
          <w:szCs w:val="28"/>
        </w:rPr>
        <w:t xml:space="preserve"> перв</w:t>
      </w:r>
      <w:r w:rsidR="00D33394" w:rsidRPr="00AD4F77">
        <w:rPr>
          <w:szCs w:val="28"/>
        </w:rPr>
        <w:t>ой</w:t>
      </w:r>
      <w:r w:rsidR="00840757" w:rsidRPr="00AD4F77">
        <w:rPr>
          <w:szCs w:val="28"/>
        </w:rPr>
        <w:t xml:space="preserve"> задач</w:t>
      </w:r>
      <w:r w:rsidR="00D33394" w:rsidRPr="00AD4F77">
        <w:rPr>
          <w:szCs w:val="28"/>
        </w:rPr>
        <w:t>и</w:t>
      </w:r>
      <w:r w:rsidR="00840757" w:rsidRPr="00AD4F77">
        <w:rPr>
          <w:szCs w:val="28"/>
        </w:rPr>
        <w:t xml:space="preserve"> </w:t>
      </w:r>
      <w:r w:rsidRPr="00AD4F77">
        <w:rPr>
          <w:szCs w:val="28"/>
        </w:rPr>
        <w:t xml:space="preserve">состоит в </w:t>
      </w:r>
      <w:r w:rsidR="00D33394" w:rsidRPr="00AD4F77">
        <w:rPr>
          <w:szCs w:val="28"/>
        </w:rPr>
        <w:t>раскрыт</w:t>
      </w:r>
      <w:r w:rsidRPr="00AD4F77">
        <w:rPr>
          <w:szCs w:val="28"/>
        </w:rPr>
        <w:t>ии</w:t>
      </w:r>
      <w:r w:rsidR="00840757" w:rsidRPr="00AD4F77">
        <w:rPr>
          <w:szCs w:val="28"/>
        </w:rPr>
        <w:t xml:space="preserve"> современно</w:t>
      </w:r>
      <w:r w:rsidRPr="00AD4F77">
        <w:rPr>
          <w:szCs w:val="28"/>
        </w:rPr>
        <w:t>го</w:t>
      </w:r>
      <w:r w:rsidR="00840757" w:rsidRPr="00AD4F77">
        <w:rPr>
          <w:szCs w:val="28"/>
        </w:rPr>
        <w:t xml:space="preserve"> состояние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проблемы образовательной среды в педагогической науке и практике и сущност</w:t>
      </w:r>
      <w:r w:rsidRPr="00AD4F77">
        <w:rPr>
          <w:szCs w:val="28"/>
        </w:rPr>
        <w:t>и</w:t>
      </w:r>
      <w:r w:rsidR="00840757" w:rsidRPr="00AD4F77">
        <w:rPr>
          <w:szCs w:val="28"/>
        </w:rPr>
        <w:t xml:space="preserve"> среды как педагогического феномена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С этой целью в исторической ретроспективе рассм</w:t>
      </w:r>
      <w:r w:rsidR="00D33394" w:rsidRPr="00AD4F77">
        <w:rPr>
          <w:szCs w:val="28"/>
        </w:rPr>
        <w:t>о</w:t>
      </w:r>
      <w:r w:rsidR="00840757" w:rsidRPr="00AD4F77">
        <w:rPr>
          <w:szCs w:val="28"/>
        </w:rPr>
        <w:t>тр</w:t>
      </w:r>
      <w:r w:rsidR="00D33394" w:rsidRPr="00AD4F77">
        <w:rPr>
          <w:szCs w:val="28"/>
        </w:rPr>
        <w:t>ены</w:t>
      </w:r>
      <w:r w:rsidR="00840757" w:rsidRPr="00AD4F77">
        <w:rPr>
          <w:szCs w:val="28"/>
        </w:rPr>
        <w:t xml:space="preserve"> философские, психологические теории</w:t>
      </w:r>
      <w:r w:rsidR="00D33394" w:rsidRPr="00AD4F77">
        <w:rPr>
          <w:szCs w:val="28"/>
        </w:rPr>
        <w:t>, раскрывающие различные аспекты влияния</w:t>
      </w:r>
      <w:r w:rsidR="00840757" w:rsidRPr="00AD4F77">
        <w:rPr>
          <w:szCs w:val="28"/>
        </w:rPr>
        <w:t xml:space="preserve"> средовых факторов </w:t>
      </w:r>
      <w:r w:rsidR="00D33394" w:rsidRPr="00AD4F77">
        <w:rPr>
          <w:szCs w:val="28"/>
        </w:rPr>
        <w:t>на</w:t>
      </w:r>
      <w:r w:rsidR="00840757" w:rsidRPr="00AD4F77">
        <w:rPr>
          <w:szCs w:val="28"/>
        </w:rPr>
        <w:t xml:space="preserve"> развити</w:t>
      </w:r>
      <w:r w:rsidR="00D33394" w:rsidRPr="00AD4F77">
        <w:rPr>
          <w:szCs w:val="28"/>
        </w:rPr>
        <w:t>е</w:t>
      </w:r>
      <w:r w:rsidR="00840757" w:rsidRPr="00AD4F77">
        <w:rPr>
          <w:szCs w:val="28"/>
        </w:rPr>
        <w:t xml:space="preserve"> и саморазвити</w:t>
      </w:r>
      <w:r w:rsidR="00D33394" w:rsidRPr="00AD4F77">
        <w:rPr>
          <w:szCs w:val="28"/>
        </w:rPr>
        <w:t xml:space="preserve">е личности, </w:t>
      </w:r>
      <w:r w:rsidR="00840757" w:rsidRPr="00AD4F77">
        <w:rPr>
          <w:szCs w:val="28"/>
        </w:rPr>
        <w:t>функци</w:t>
      </w:r>
      <w:r w:rsidR="00D33394" w:rsidRPr="00AD4F77">
        <w:rPr>
          <w:szCs w:val="28"/>
        </w:rPr>
        <w:t>и</w:t>
      </w:r>
      <w:r w:rsidR="00840757" w:rsidRPr="00AD4F77">
        <w:rPr>
          <w:szCs w:val="28"/>
        </w:rPr>
        <w:t xml:space="preserve"> среды в развитии человека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Показано, что каждая из теорий личности (среди них просматривается три практически не пересекающиеся ориентации</w:t>
      </w:r>
      <w:r w:rsidR="00AD4F77" w:rsidRPr="00AD4F77">
        <w:rPr>
          <w:szCs w:val="28"/>
        </w:rPr>
        <w:t xml:space="preserve">: </w:t>
      </w:r>
      <w:r w:rsidR="00840757" w:rsidRPr="00AD4F77">
        <w:rPr>
          <w:szCs w:val="28"/>
        </w:rPr>
        <w:t>биогенетическая, социогенетическая и субъектно-персонологическая</w:t>
      </w:r>
      <w:r w:rsidR="00AD4F77" w:rsidRPr="00AD4F77">
        <w:rPr>
          <w:szCs w:val="28"/>
        </w:rPr>
        <w:t xml:space="preserve">) </w:t>
      </w:r>
      <w:r w:rsidR="00840757" w:rsidRPr="00AD4F77">
        <w:rPr>
          <w:szCs w:val="28"/>
        </w:rPr>
        <w:t>в той или иной степени обращается к понятию среды</w:t>
      </w:r>
      <w:r w:rsidR="00AD4F77" w:rsidRPr="00AD4F77">
        <w:rPr>
          <w:szCs w:val="28"/>
        </w:rPr>
        <w:t xml:space="preserve">. </w:t>
      </w:r>
      <w:r w:rsidR="004004DD" w:rsidRPr="00AD4F77">
        <w:rPr>
          <w:szCs w:val="28"/>
        </w:rPr>
        <w:t xml:space="preserve">В </w:t>
      </w:r>
      <w:r w:rsidR="00840757" w:rsidRPr="00AD4F77">
        <w:rPr>
          <w:szCs w:val="28"/>
        </w:rPr>
        <w:t>историческом аспекте представление о значимости средовых факторов для развития личности претерпело ряд изменений</w:t>
      </w:r>
      <w:r w:rsidR="00AD4F77" w:rsidRPr="00AD4F77">
        <w:rPr>
          <w:szCs w:val="28"/>
        </w:rPr>
        <w:t xml:space="preserve">: </w:t>
      </w:r>
      <w:r w:rsidR="00840757" w:rsidRPr="00AD4F77">
        <w:rPr>
          <w:szCs w:val="28"/>
        </w:rPr>
        <w:t>от почти фаталистических представлений Просвещения о средовой детерминации развития индивида (18-19 век</w:t>
      </w:r>
      <w:r w:rsidR="00AD4F77" w:rsidRPr="00AD4F77">
        <w:rPr>
          <w:szCs w:val="28"/>
        </w:rPr>
        <w:t>),</w:t>
      </w:r>
      <w:r w:rsidR="00840757" w:rsidRPr="00AD4F77">
        <w:rPr>
          <w:szCs w:val="28"/>
        </w:rPr>
        <w:t xml:space="preserve"> до господства концепции воспитания как </w:t>
      </w:r>
      <w:r w:rsidR="00AD4F77" w:rsidRPr="00AD4F77">
        <w:rPr>
          <w:szCs w:val="28"/>
        </w:rPr>
        <w:t>«</w:t>
      </w:r>
      <w:r w:rsidR="00840757" w:rsidRPr="00AD4F77">
        <w:rPr>
          <w:szCs w:val="28"/>
        </w:rPr>
        <w:t>управляемого развития</w:t>
      </w:r>
      <w:r w:rsidR="00AD4F77" w:rsidRPr="00AD4F77">
        <w:rPr>
          <w:szCs w:val="28"/>
        </w:rPr>
        <w:t>»</w:t>
      </w:r>
      <w:r w:rsidR="00840757" w:rsidRPr="00AD4F77">
        <w:rPr>
          <w:szCs w:val="28"/>
        </w:rPr>
        <w:t xml:space="preserve"> (20 век</w:t>
      </w:r>
      <w:r w:rsidR="00AD4F77" w:rsidRPr="00AD4F77">
        <w:rPr>
          <w:szCs w:val="28"/>
        </w:rPr>
        <w:t>),</w:t>
      </w:r>
      <w:r w:rsidR="00840757" w:rsidRPr="00AD4F77">
        <w:rPr>
          <w:szCs w:val="28"/>
        </w:rPr>
        <w:t xml:space="preserve"> в соответствии с которой ведущая роль в триаде факторов среда, наследственность, воспитание отводилась именно воспитанию, тогда как два других играли подчиненную роль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 xml:space="preserve">Многоаспектный анализ научно-педагогических представлений о современном состоянии образовательной среды позволил выделить </w:t>
      </w:r>
      <w:r w:rsidR="00E41A81" w:rsidRPr="00AD4F77">
        <w:rPr>
          <w:szCs w:val="28"/>
        </w:rPr>
        <w:t xml:space="preserve">ее </w:t>
      </w:r>
      <w:r w:rsidR="00840757" w:rsidRPr="00AD4F77">
        <w:rPr>
          <w:szCs w:val="28"/>
        </w:rPr>
        <w:t>развивающие факторы</w:t>
      </w:r>
      <w:r w:rsidR="00D33394" w:rsidRPr="00AD4F77">
        <w:rPr>
          <w:szCs w:val="28"/>
        </w:rPr>
        <w:t>, ведущую роль среди которых</w:t>
      </w:r>
      <w:r w:rsidR="00E41A81" w:rsidRPr="00AD4F77">
        <w:rPr>
          <w:szCs w:val="28"/>
        </w:rPr>
        <w:t xml:space="preserve"> играют субъектно-творческие общности, включающие личность в определенный стиль и образ поведения</w:t>
      </w:r>
      <w:r w:rsidR="00AD4F77" w:rsidRPr="00AD4F77">
        <w:rPr>
          <w:szCs w:val="28"/>
        </w:rPr>
        <w:t xml:space="preserve">. </w:t>
      </w:r>
    </w:p>
    <w:p w:rsidR="00840757" w:rsidRPr="00AD4F77" w:rsidRDefault="004004DD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И</w:t>
      </w:r>
      <w:r w:rsidR="00840757" w:rsidRPr="00AD4F77">
        <w:rPr>
          <w:szCs w:val="28"/>
        </w:rPr>
        <w:t>зучени</w:t>
      </w:r>
      <w:r w:rsidRPr="00AD4F77">
        <w:rPr>
          <w:szCs w:val="28"/>
        </w:rPr>
        <w:t>е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подходов к исследованию функции среды в развитии личности</w:t>
      </w:r>
      <w:r w:rsidR="000702CD" w:rsidRPr="00AD4F77">
        <w:rPr>
          <w:szCs w:val="28"/>
        </w:rPr>
        <w:t xml:space="preserve"> позволяет </w:t>
      </w:r>
      <w:r w:rsidR="00840757" w:rsidRPr="00AD4F77">
        <w:rPr>
          <w:szCs w:val="28"/>
        </w:rPr>
        <w:t>определ</w:t>
      </w:r>
      <w:r w:rsidR="000702CD" w:rsidRPr="00AD4F77">
        <w:rPr>
          <w:szCs w:val="28"/>
        </w:rPr>
        <w:t>ить</w:t>
      </w:r>
      <w:r w:rsidR="00840757" w:rsidRPr="00AD4F77">
        <w:rPr>
          <w:szCs w:val="28"/>
        </w:rPr>
        <w:t xml:space="preserve"> образовательн</w:t>
      </w:r>
      <w:r w:rsidR="000702CD" w:rsidRPr="00AD4F77">
        <w:rPr>
          <w:szCs w:val="28"/>
        </w:rPr>
        <w:t>ую</w:t>
      </w:r>
      <w:r w:rsidR="00840757" w:rsidRPr="00AD4F77">
        <w:rPr>
          <w:szCs w:val="28"/>
        </w:rPr>
        <w:t xml:space="preserve"> сред</w:t>
      </w:r>
      <w:r w:rsidR="000702CD" w:rsidRPr="00AD4F77">
        <w:rPr>
          <w:szCs w:val="28"/>
        </w:rPr>
        <w:t>у</w:t>
      </w:r>
      <w:r w:rsidR="00840757" w:rsidRPr="00AD4F77">
        <w:rPr>
          <w:szCs w:val="28"/>
        </w:rPr>
        <w:t xml:space="preserve"> как педагогическ</w:t>
      </w:r>
      <w:r w:rsidR="000702CD" w:rsidRPr="00AD4F77">
        <w:rPr>
          <w:szCs w:val="28"/>
        </w:rPr>
        <w:t>ий</w:t>
      </w:r>
      <w:r w:rsidR="00840757" w:rsidRPr="00AD4F77">
        <w:rPr>
          <w:szCs w:val="28"/>
        </w:rPr>
        <w:t xml:space="preserve"> феномен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 xml:space="preserve">Образовательная среда в данном ракурсе </w:t>
      </w:r>
      <w:r w:rsidR="00E41A81" w:rsidRPr="00AD4F77">
        <w:rPr>
          <w:szCs w:val="28"/>
        </w:rPr>
        <w:t>представляет собой</w:t>
      </w:r>
      <w:r w:rsidR="00840757" w:rsidRPr="00AD4F77">
        <w:rPr>
          <w:szCs w:val="28"/>
        </w:rPr>
        <w:t xml:space="preserve"> развивающийся </w:t>
      </w:r>
      <w:r w:rsidR="00870752" w:rsidRPr="00AD4F77">
        <w:rPr>
          <w:szCs w:val="28"/>
        </w:rPr>
        <w:t>многофакторный</w:t>
      </w:r>
      <w:r w:rsidR="00840757" w:rsidRPr="00AD4F77">
        <w:rPr>
          <w:szCs w:val="28"/>
        </w:rPr>
        <w:t xml:space="preserve"> континуум, который аккумулирует целенаправленно создаваемые условия взаимодействия субъективного мира развивающейся личности с его уникальными характеристиками (избирательность переживаний, поиск смыслов</w:t>
      </w:r>
      <w:r w:rsidR="00E41A81" w:rsidRPr="00AD4F77">
        <w:rPr>
          <w:szCs w:val="28"/>
        </w:rPr>
        <w:t>, потребность в самореализации</w:t>
      </w:r>
      <w:r w:rsidR="00AD4F77" w:rsidRPr="00AD4F77">
        <w:rPr>
          <w:szCs w:val="28"/>
        </w:rPr>
        <w:t xml:space="preserve">) </w:t>
      </w:r>
      <w:r w:rsidR="00840757" w:rsidRPr="00AD4F77">
        <w:rPr>
          <w:szCs w:val="28"/>
        </w:rPr>
        <w:t xml:space="preserve">и объективного мира </w:t>
      </w:r>
      <w:r w:rsidR="000702CD" w:rsidRPr="00AD4F77">
        <w:rPr>
          <w:szCs w:val="28"/>
        </w:rPr>
        <w:t xml:space="preserve">образовательного учреждения </w:t>
      </w:r>
      <w:r w:rsidR="00840757" w:rsidRPr="00AD4F77">
        <w:rPr>
          <w:szCs w:val="28"/>
        </w:rPr>
        <w:t>(</w:t>
      </w:r>
      <w:r w:rsidR="000702CD" w:rsidRPr="00AD4F77">
        <w:rPr>
          <w:szCs w:val="28"/>
        </w:rPr>
        <w:t>индивидуальности преподавателей и студентов</w:t>
      </w:r>
      <w:r w:rsidR="00840757" w:rsidRPr="00AD4F77">
        <w:rPr>
          <w:szCs w:val="28"/>
        </w:rPr>
        <w:t>, научно-педагогические школы, предметно-пространственное окружение</w:t>
      </w:r>
      <w:r w:rsidR="000702CD" w:rsidRPr="00AD4F77">
        <w:rPr>
          <w:szCs w:val="28"/>
        </w:rPr>
        <w:t>, информационные потоки</w:t>
      </w:r>
      <w:r w:rsidR="00AD4F77" w:rsidRPr="00AD4F77">
        <w:rPr>
          <w:szCs w:val="28"/>
        </w:rPr>
        <w:t>),</w:t>
      </w:r>
      <w:r w:rsidR="00840757" w:rsidRPr="00AD4F77">
        <w:rPr>
          <w:szCs w:val="28"/>
        </w:rPr>
        <w:t xml:space="preserve"> в которых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целью и ценностью становится повышение собственной субъектности</w:t>
      </w:r>
      <w:r w:rsidR="00870752" w:rsidRPr="00AD4F77">
        <w:rPr>
          <w:szCs w:val="28"/>
        </w:rPr>
        <w:t xml:space="preserve"> на основе нахождения своего рода </w:t>
      </w:r>
      <w:r w:rsidR="00AD4F77" w:rsidRPr="00AD4F77">
        <w:rPr>
          <w:szCs w:val="28"/>
        </w:rPr>
        <w:t>«</w:t>
      </w:r>
      <w:r w:rsidR="00870752" w:rsidRPr="00AD4F77">
        <w:rPr>
          <w:szCs w:val="28"/>
        </w:rPr>
        <w:t>ниши</w:t>
      </w:r>
      <w:r w:rsidR="00AD4F77" w:rsidRPr="00AD4F77">
        <w:rPr>
          <w:szCs w:val="28"/>
        </w:rPr>
        <w:t>»</w:t>
      </w:r>
      <w:r w:rsidR="00870752" w:rsidRPr="00AD4F77">
        <w:rPr>
          <w:szCs w:val="28"/>
        </w:rPr>
        <w:t xml:space="preserve"> для</w:t>
      </w:r>
      <w:r w:rsidR="00840757" w:rsidRPr="00AD4F77">
        <w:rPr>
          <w:szCs w:val="28"/>
        </w:rPr>
        <w:t xml:space="preserve"> реализаци</w:t>
      </w:r>
      <w:r w:rsidR="00870752" w:rsidRPr="00AD4F77">
        <w:rPr>
          <w:szCs w:val="28"/>
        </w:rPr>
        <w:t>и</w:t>
      </w:r>
      <w:r w:rsidR="00840757" w:rsidRPr="00AD4F77">
        <w:rPr>
          <w:szCs w:val="28"/>
        </w:rPr>
        <w:t xml:space="preserve"> </w:t>
      </w:r>
      <w:r w:rsidR="00870752" w:rsidRPr="00AD4F77">
        <w:rPr>
          <w:szCs w:val="28"/>
        </w:rPr>
        <w:t xml:space="preserve">своего </w:t>
      </w:r>
      <w:r w:rsidR="00840757" w:rsidRPr="00AD4F77">
        <w:rPr>
          <w:szCs w:val="28"/>
        </w:rPr>
        <w:t>личностного потенциала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Накопленные за последние десятилетия огромный пласт знаний о факторах развития человека позволил уточнить содержание категорий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образовательная среда как педагогический феномен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и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образование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>, провести их сопоставление по таким параметрам, как специфика деятельности, в которую включается воспитуемый под влиянием этих факторов, достигаемые при этом результаты, и субъектная позиция обучаемого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Так, среда не </w:t>
      </w:r>
      <w:r w:rsidR="004C64AB" w:rsidRPr="00AD4F77">
        <w:rPr>
          <w:szCs w:val="28"/>
        </w:rPr>
        <w:t>формирует</w:t>
      </w:r>
      <w:r w:rsidRPr="00AD4F77">
        <w:rPr>
          <w:szCs w:val="28"/>
        </w:rPr>
        <w:t xml:space="preserve"> специальной деятельности и отношение к ней обозначают понятием поведения</w:t>
      </w:r>
      <w:r w:rsidR="004C64AB" w:rsidRPr="00AD4F77">
        <w:rPr>
          <w:szCs w:val="28"/>
        </w:rPr>
        <w:t>,</w:t>
      </w:r>
      <w:r w:rsidRPr="00AD4F77">
        <w:rPr>
          <w:szCs w:val="28"/>
        </w:rPr>
        <w:t xml:space="preserve"> </w:t>
      </w:r>
      <w:r w:rsidR="004C64AB" w:rsidRPr="00AD4F77">
        <w:rPr>
          <w:szCs w:val="28"/>
        </w:rPr>
        <w:t>в то время как р</w:t>
      </w:r>
      <w:r w:rsidRPr="00AD4F77">
        <w:rPr>
          <w:szCs w:val="28"/>
        </w:rPr>
        <w:t xml:space="preserve">езультатом образования является освоенность </w:t>
      </w:r>
      <w:r w:rsidR="004C64AB" w:rsidRPr="00AD4F77">
        <w:rPr>
          <w:szCs w:val="28"/>
        </w:rPr>
        <w:t xml:space="preserve">некоторой социально значимой деятельности, задаваемой посредством </w:t>
      </w:r>
      <w:r w:rsidRPr="00AD4F77">
        <w:rPr>
          <w:szCs w:val="28"/>
        </w:rPr>
        <w:t>специально отобранного содержания, соответствующего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Государственному образовательному стандарту</w:t>
      </w:r>
      <w:r w:rsidR="00AD4F77" w:rsidRPr="00AD4F77">
        <w:rPr>
          <w:szCs w:val="28"/>
        </w:rPr>
        <w:t xml:space="preserve">. </w:t>
      </w:r>
      <w:r w:rsidR="004C64AB" w:rsidRPr="00AD4F77">
        <w:rPr>
          <w:szCs w:val="28"/>
        </w:rPr>
        <w:t>Следствием</w:t>
      </w:r>
      <w:r w:rsidRPr="00AD4F77">
        <w:rPr>
          <w:szCs w:val="28"/>
        </w:rPr>
        <w:t xml:space="preserve"> воздействия образовательной среды вуза развивающего типа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становится активизация процесса профессионально-личностного развития и саморазвития студентов, обретение ими самостоятельной позиции, статуса, своеобразной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ниши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, имиджа в пространстве вуза, своего собственного образа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в сравнении с другими</w:t>
      </w:r>
      <w:r w:rsidR="00AD4F77" w:rsidRPr="00AD4F77">
        <w:rPr>
          <w:szCs w:val="28"/>
        </w:rPr>
        <w:t xml:space="preserve">». </w:t>
      </w:r>
      <w:r w:rsidRPr="00AD4F77">
        <w:rPr>
          <w:szCs w:val="28"/>
        </w:rPr>
        <w:t>По мере изменения соотношения внешних требований, регламентации и свободы рассматриваемые характеристики также развиваются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Специфическое социокультурное окружение образовательного процесса исследователи описывают понятиями "образовательное пространство" и "образовательная среда"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Содержание этих понятий, несмотря на близость, не является идентичным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Понятие пространства фиксирует внимание исследователей на упорядоченном множестве человекообразующих систем, тогда как образовательная среда описывает разнообразие как непосредственно относящихся к субъекту, так и нейтральных для него ф</w:t>
      </w:r>
      <w:r w:rsidR="00870752" w:rsidRPr="00AD4F77">
        <w:rPr>
          <w:szCs w:val="28"/>
        </w:rPr>
        <w:t>еноменов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Среда в этом смысле более индивидуальна для каждого формирующегося человека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 организованном пространстве вуза студент находит свою среду, своего рода нишу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Кроме того, среда включает в себя и такую характеристику материи как время, то есть образовательная среда в отличие от устойчивых пространственных структур имеет протяженность и изменчивость во времени</w:t>
      </w:r>
      <w:r w:rsidR="00AD4F77" w:rsidRPr="00AD4F77">
        <w:rPr>
          <w:szCs w:val="28"/>
        </w:rPr>
        <w:t xml:space="preserve">. </w:t>
      </w:r>
    </w:p>
    <w:p w:rsidR="00840757" w:rsidRPr="00AD4F77" w:rsidRDefault="003C406F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Анализ выполненных исследований и фактического материала позволил</w:t>
      </w:r>
      <w:r w:rsidR="00840757" w:rsidRPr="00AD4F77">
        <w:rPr>
          <w:szCs w:val="28"/>
        </w:rPr>
        <w:t xml:space="preserve"> пред</w:t>
      </w:r>
      <w:r w:rsidRPr="00AD4F77">
        <w:rPr>
          <w:szCs w:val="28"/>
        </w:rPr>
        <w:t>ставить</w:t>
      </w:r>
      <w:r w:rsidR="00840757" w:rsidRPr="00AD4F77">
        <w:rPr>
          <w:szCs w:val="28"/>
        </w:rPr>
        <w:t xml:space="preserve"> типологи</w:t>
      </w:r>
      <w:r w:rsidRPr="00AD4F77">
        <w:rPr>
          <w:szCs w:val="28"/>
        </w:rPr>
        <w:t>ю</w:t>
      </w:r>
      <w:r w:rsidR="00840757" w:rsidRPr="00AD4F77">
        <w:rPr>
          <w:szCs w:val="28"/>
        </w:rPr>
        <w:t xml:space="preserve"> сред в образовании по шести позициям</w:t>
      </w:r>
      <w:r w:rsidR="00AD4F77" w:rsidRPr="00AD4F77">
        <w:rPr>
          <w:szCs w:val="28"/>
        </w:rPr>
        <w:t xml:space="preserve">: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 педагогическим функциям (дидактическая, воспитательная,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интеллектуально-развивающая</w:t>
      </w:r>
      <w:r w:rsidR="00AD4F77" w:rsidRPr="00AD4F77">
        <w:rPr>
          <w:szCs w:val="28"/>
        </w:rPr>
        <w:t xml:space="preserve">);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по </w:t>
      </w:r>
      <w:r w:rsidR="003C406F" w:rsidRPr="00AD4F77">
        <w:rPr>
          <w:szCs w:val="28"/>
        </w:rPr>
        <w:t>профилю</w:t>
      </w:r>
      <w:r w:rsidRPr="00AD4F77">
        <w:rPr>
          <w:szCs w:val="28"/>
        </w:rPr>
        <w:t xml:space="preserve"> </w:t>
      </w:r>
      <w:r w:rsidR="003C406F" w:rsidRPr="00AD4F77">
        <w:rPr>
          <w:szCs w:val="28"/>
        </w:rPr>
        <w:t>образова</w:t>
      </w:r>
      <w:r w:rsidRPr="00AD4F77">
        <w:rPr>
          <w:szCs w:val="28"/>
        </w:rPr>
        <w:t>тельного учреждения, в котором среда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имеет место (среда дошкольного учреждения, школы (гимназии, лицея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колледжа, вуза, среда университетского округа, регионально-этнокультурная среда</w:t>
      </w:r>
      <w:r w:rsidR="00AD4F77" w:rsidRPr="00AD4F77">
        <w:rPr>
          <w:szCs w:val="28"/>
        </w:rPr>
        <w:t xml:space="preserve">);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 организационным структурам, представленным в среде (среда кафедры, факультета, вуза, среда учреждения для учебно-производственной практики</w:t>
      </w:r>
      <w:r w:rsidR="00AD4F77" w:rsidRPr="00AD4F77">
        <w:rPr>
          <w:szCs w:val="28"/>
        </w:rPr>
        <w:t xml:space="preserve">);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по сообществу вовлечённых в образовательный процесс участников (среда академической группы, курса, проектная группа и </w:t>
      </w:r>
      <w:r w:rsidR="00AD4F77" w:rsidRPr="00AD4F77">
        <w:rPr>
          <w:szCs w:val="28"/>
        </w:rPr>
        <w:t xml:space="preserve">т.п.);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 структурно-качественным характеристикам (на основании адаптивной функции, на основании включённости в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культуру, информационного компонента, экологического компонента среды и </w:t>
      </w:r>
      <w:r w:rsidR="00AD4F77" w:rsidRPr="00AD4F77">
        <w:rPr>
          <w:szCs w:val="28"/>
        </w:rPr>
        <w:t xml:space="preserve">т.д.)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по включённости среды в содержание образования, </w:t>
      </w:r>
      <w:r w:rsidR="003C406F" w:rsidRPr="00AD4F77">
        <w:rPr>
          <w:szCs w:val="28"/>
        </w:rPr>
        <w:t>что имеет место</w:t>
      </w:r>
      <w:r w:rsidRPr="00AD4F77">
        <w:rPr>
          <w:szCs w:val="28"/>
        </w:rPr>
        <w:t xml:space="preserve"> при реализации личностно-развивающей образовательной модели, где опыт, обретаемый в среде, является одним из источников содержания образования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Исследование образовательных сред высшей школы, различающихся по их личностно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и профессионально-развивающим функциям, показало, что только образовательные среды, сочетающие разнообразие жизненных ситуаций и профессиональную ориентированность учебной и внеучебной сфер развития участников образовательного процесса представляются соответствующими запросам и целям современного образования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К факторам образовательной среды относится совокупность явлений и процессов, которые в предметно-рекреационном, пространственно-временном, информационном, коммуникативно-деятельностном, нравственно-психологическом или каких-либо других аспектах связаны с образовательным процессом, выступают как его условие, предпосылка, предметно-событийная оболочка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 этом смысле проектирование и создание образовательной среды включает систему целенаправленных действий кафедры высшей школы по актуализации предметно-информационно-психологических факторов, обеспечивающих поддержку целенаправленной научно-педагогической деятельности преподавателей</w:t>
      </w:r>
      <w:r w:rsidR="00870752" w:rsidRPr="00AD4F77">
        <w:rPr>
          <w:szCs w:val="28"/>
        </w:rPr>
        <w:t xml:space="preserve"> и саморазвития студентов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 структуре среды нами выделены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 xml:space="preserve">факторы прямого действия (например, </w:t>
      </w:r>
      <w:r w:rsidR="00870752" w:rsidRPr="00AD4F77">
        <w:rPr>
          <w:szCs w:val="28"/>
        </w:rPr>
        <w:t xml:space="preserve">источники информации, </w:t>
      </w:r>
      <w:r w:rsidR="003C406F" w:rsidRPr="00AD4F77">
        <w:rPr>
          <w:szCs w:val="28"/>
        </w:rPr>
        <w:t>учебное оборудование</w:t>
      </w:r>
      <w:r w:rsidR="00B5300A" w:rsidRPr="00AD4F77">
        <w:rPr>
          <w:szCs w:val="28"/>
        </w:rPr>
        <w:t>,</w:t>
      </w:r>
      <w:r w:rsidRPr="00AD4F77">
        <w:rPr>
          <w:szCs w:val="28"/>
        </w:rPr>
        <w:t xml:space="preserve"> используем</w:t>
      </w:r>
      <w:r w:rsidR="00B5300A" w:rsidRPr="00AD4F77">
        <w:rPr>
          <w:szCs w:val="28"/>
        </w:rPr>
        <w:t>о</w:t>
      </w:r>
      <w:r w:rsidRPr="00AD4F77">
        <w:rPr>
          <w:szCs w:val="28"/>
        </w:rPr>
        <w:t>е в лабораторном практикуме</w:t>
      </w:r>
      <w:r w:rsidR="00870752" w:rsidRPr="00AD4F77">
        <w:rPr>
          <w:szCs w:val="28"/>
        </w:rPr>
        <w:t xml:space="preserve">, системы поддержки учебной деятельности </w:t>
      </w:r>
      <w:r w:rsidR="00232A3B" w:rsidRPr="00AD4F77">
        <w:rPr>
          <w:szCs w:val="28"/>
        </w:rPr>
        <w:t>и общения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которые при этом становятся тождественными средствам обучения,</w:t>
      </w:r>
      <w:r w:rsidR="00B5300A" w:rsidRPr="00AD4F77">
        <w:rPr>
          <w:szCs w:val="28"/>
        </w:rPr>
        <w:t xml:space="preserve"> и</w:t>
      </w:r>
      <w:r w:rsidRPr="00AD4F77">
        <w:rPr>
          <w:szCs w:val="28"/>
        </w:rPr>
        <w:t xml:space="preserve"> факторы косвенного действия, опосредованно влияющие на усвоение знаний и развитие студентов (</w:t>
      </w:r>
      <w:r w:rsidR="00B5300A" w:rsidRPr="00AD4F77">
        <w:rPr>
          <w:szCs w:val="28"/>
        </w:rPr>
        <w:t xml:space="preserve">к примеру, </w:t>
      </w:r>
      <w:r w:rsidRPr="00AD4F77">
        <w:rPr>
          <w:szCs w:val="28"/>
        </w:rPr>
        <w:t xml:space="preserve">температура в помещении, освещённость и эргономичное оборудование учебного места и </w:t>
      </w:r>
      <w:r w:rsidR="00AD4F77" w:rsidRPr="00AD4F77">
        <w:rPr>
          <w:szCs w:val="28"/>
        </w:rPr>
        <w:t xml:space="preserve">т.д.). </w:t>
      </w:r>
      <w:r w:rsidRPr="00AD4F77">
        <w:rPr>
          <w:szCs w:val="28"/>
        </w:rPr>
        <w:t>Среди факторов, которые действуют вне рамок учебного процесса можно отметить как пространственно-предметную организацию среды (например, оформление рекреации картинами художников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так и особенно мощный фактор – общение в неформальной обстановке с крупными учёными, приобщение к научн</w:t>
      </w:r>
      <w:r w:rsidR="00B5300A" w:rsidRPr="00AD4F77">
        <w:rPr>
          <w:szCs w:val="28"/>
        </w:rPr>
        <w:t xml:space="preserve">ым </w:t>
      </w:r>
      <w:r w:rsidRPr="00AD4F77">
        <w:rPr>
          <w:szCs w:val="28"/>
        </w:rPr>
        <w:t xml:space="preserve">школам и </w:t>
      </w:r>
      <w:r w:rsidR="00232A3B" w:rsidRPr="00AD4F77">
        <w:rPr>
          <w:szCs w:val="28"/>
        </w:rPr>
        <w:t xml:space="preserve">корпоративным </w:t>
      </w:r>
      <w:r w:rsidRPr="00AD4F77">
        <w:rPr>
          <w:szCs w:val="28"/>
        </w:rPr>
        <w:t>традициям</w:t>
      </w:r>
      <w:r w:rsidR="00232A3B" w:rsidRPr="00AD4F77">
        <w:rPr>
          <w:szCs w:val="28"/>
        </w:rPr>
        <w:t>, взаимодействие студентов друг с другом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Неуправляемые факторы образовательной среды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проявляют себя на ситуативном уровне, и их влияние не может быть заранее предсказанным</w:t>
      </w:r>
      <w:r w:rsidR="00AD4F77" w:rsidRPr="00AD4F77">
        <w:rPr>
          <w:szCs w:val="28"/>
        </w:rPr>
        <w:t xml:space="preserve">. </w:t>
      </w:r>
    </w:p>
    <w:p w:rsidR="00840757" w:rsidRPr="00AD4F77" w:rsidRDefault="00B5300A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При формировании</w:t>
      </w:r>
      <w:r w:rsidR="00840757" w:rsidRPr="00AD4F77">
        <w:rPr>
          <w:szCs w:val="28"/>
        </w:rPr>
        <w:t xml:space="preserve"> профессиональной готовности специалиста</w:t>
      </w:r>
      <w:r w:rsidRPr="00AD4F77">
        <w:rPr>
          <w:szCs w:val="28"/>
        </w:rPr>
        <w:t>, состоящей</w:t>
      </w:r>
      <w:r w:rsidR="00840757" w:rsidRPr="00AD4F77">
        <w:rPr>
          <w:szCs w:val="28"/>
        </w:rPr>
        <w:t xml:space="preserve"> из двух</w:t>
      </w:r>
      <w:r w:rsidRPr="00AD4F77">
        <w:rPr>
          <w:szCs w:val="28"/>
        </w:rPr>
        <w:t xml:space="preserve"> </w:t>
      </w:r>
      <w:r w:rsidR="00840757" w:rsidRPr="00AD4F77">
        <w:rPr>
          <w:szCs w:val="28"/>
        </w:rPr>
        <w:t>взаимосвязанных составляющих (М</w:t>
      </w:r>
      <w:r w:rsidR="00AD4F77">
        <w:rPr>
          <w:szCs w:val="28"/>
        </w:rPr>
        <w:t xml:space="preserve">.И. </w:t>
      </w:r>
      <w:r w:rsidR="00840757" w:rsidRPr="00AD4F77">
        <w:rPr>
          <w:szCs w:val="28"/>
        </w:rPr>
        <w:t>Дьяченко, А</w:t>
      </w:r>
      <w:r w:rsidR="00AD4F77">
        <w:rPr>
          <w:szCs w:val="28"/>
        </w:rPr>
        <w:t xml:space="preserve">.М. </w:t>
      </w:r>
      <w:r w:rsidR="00840757" w:rsidRPr="00AD4F77">
        <w:rPr>
          <w:szCs w:val="28"/>
        </w:rPr>
        <w:t>Столяренко, С</w:t>
      </w:r>
      <w:r w:rsidR="00AD4F77">
        <w:rPr>
          <w:szCs w:val="28"/>
        </w:rPr>
        <w:t xml:space="preserve">.Л. </w:t>
      </w:r>
      <w:r w:rsidR="00840757" w:rsidRPr="00AD4F77">
        <w:rPr>
          <w:szCs w:val="28"/>
        </w:rPr>
        <w:t>Рубинштейн</w:t>
      </w:r>
      <w:r w:rsidR="00AD4F77" w:rsidRPr="00AD4F77">
        <w:rPr>
          <w:szCs w:val="28"/>
        </w:rPr>
        <w:t xml:space="preserve">) - </w:t>
      </w:r>
      <w:r w:rsidR="00840757" w:rsidRPr="00AD4F77">
        <w:rPr>
          <w:szCs w:val="28"/>
        </w:rPr>
        <w:t>предварительн</w:t>
      </w:r>
      <w:r w:rsidRPr="00AD4F77">
        <w:rPr>
          <w:szCs w:val="28"/>
        </w:rPr>
        <w:t>ой</w:t>
      </w:r>
      <w:r w:rsidR="00840757" w:rsidRPr="00AD4F77">
        <w:rPr>
          <w:szCs w:val="28"/>
        </w:rPr>
        <w:t>, заблаговременн</w:t>
      </w:r>
      <w:r w:rsidRPr="00AD4F77">
        <w:rPr>
          <w:szCs w:val="28"/>
        </w:rPr>
        <w:t>ой</w:t>
      </w:r>
      <w:r w:rsidR="00840757" w:rsidRPr="00AD4F77">
        <w:rPr>
          <w:szCs w:val="28"/>
        </w:rPr>
        <w:t>, п</w:t>
      </w:r>
      <w:r w:rsidRPr="00AD4F77">
        <w:rPr>
          <w:szCs w:val="28"/>
        </w:rPr>
        <w:t>ланируемой</w:t>
      </w:r>
      <w:r w:rsidR="00840757" w:rsidRPr="00AD4F77">
        <w:rPr>
          <w:szCs w:val="28"/>
        </w:rPr>
        <w:t xml:space="preserve"> подготовленност</w:t>
      </w:r>
      <w:r w:rsidRPr="00AD4F77">
        <w:rPr>
          <w:szCs w:val="28"/>
        </w:rPr>
        <w:t>и</w:t>
      </w:r>
      <w:r w:rsidR="00840757" w:rsidRPr="00AD4F77">
        <w:rPr>
          <w:szCs w:val="28"/>
        </w:rPr>
        <w:t xml:space="preserve"> личности к профессиональной деятельности и непосредственн</w:t>
      </w:r>
      <w:r w:rsidRPr="00AD4F77">
        <w:rPr>
          <w:szCs w:val="28"/>
        </w:rPr>
        <w:t>ой</w:t>
      </w:r>
      <w:r w:rsidR="00840757" w:rsidRPr="00AD4F77">
        <w:rPr>
          <w:szCs w:val="28"/>
        </w:rPr>
        <w:t>, сиюминутн</w:t>
      </w:r>
      <w:r w:rsidRPr="00AD4F77">
        <w:rPr>
          <w:szCs w:val="28"/>
        </w:rPr>
        <w:t>ой</w:t>
      </w:r>
      <w:r w:rsidR="00840757" w:rsidRPr="00AD4F77">
        <w:rPr>
          <w:szCs w:val="28"/>
        </w:rPr>
        <w:t>, ситуационн</w:t>
      </w:r>
      <w:r w:rsidRPr="00AD4F77">
        <w:rPr>
          <w:szCs w:val="28"/>
        </w:rPr>
        <w:t>ой</w:t>
      </w:r>
      <w:r w:rsidR="00840757" w:rsidRPr="00AD4F77">
        <w:rPr>
          <w:szCs w:val="28"/>
        </w:rPr>
        <w:t xml:space="preserve"> готовност</w:t>
      </w:r>
      <w:r w:rsidRPr="00AD4F77">
        <w:rPr>
          <w:szCs w:val="28"/>
        </w:rPr>
        <w:t>и</w:t>
      </w:r>
      <w:r w:rsidR="00840757" w:rsidRPr="00AD4F77">
        <w:rPr>
          <w:szCs w:val="28"/>
        </w:rPr>
        <w:t xml:space="preserve"> к решению конкретных задач, основное внимание в вузе уделяется первой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Так, о</w:t>
      </w:r>
      <w:r w:rsidR="00840757" w:rsidRPr="00AD4F77">
        <w:rPr>
          <w:szCs w:val="28"/>
        </w:rPr>
        <w:t xml:space="preserve">рганизованный учебный процесс </w:t>
      </w:r>
      <w:r w:rsidRPr="00AD4F77">
        <w:rPr>
          <w:szCs w:val="28"/>
        </w:rPr>
        <w:t>в ме</w:t>
      </w:r>
      <w:r w:rsidR="00A7076B" w:rsidRPr="00AD4F77">
        <w:rPr>
          <w:szCs w:val="28"/>
        </w:rPr>
        <w:t xml:space="preserve">дицинском вузе </w:t>
      </w:r>
      <w:r w:rsidR="00840757" w:rsidRPr="00AD4F77">
        <w:rPr>
          <w:szCs w:val="28"/>
        </w:rPr>
        <w:t>нацелен на формирование необходимого для врачебной деятельности уровня предварительной профессиональной готовности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Однако и при достаточно высоком уровне потенциальной профессиональной готовности деятельность специалиста может оказаться малоэффективной, если у него нет опыта быстрой мобилизации интеллектуальных, физических и духовных сил, опыта саморегуляции, самонастроя, опыта проявления профессионально-личностных функций в изменяющихся условиях бытия, опыта смены вида деятельности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Ситуационный уровень функционирования среды, обнаруживая различные способы влияния последней на студентов, служит источником опыта выработки непосредственной готовности специалиста, ибо она как раз и отличается высокой динамичностью, подвижностью и зависимостью от ситуативных обстоятельств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В то же время ситуативная психологическая готовность выступает следствием актуализации потенциальной готовности, опыт формирования которой закладывается в учебной деятельности</w:t>
      </w:r>
      <w:r w:rsidR="00AD4F77" w:rsidRPr="00AD4F77">
        <w:rPr>
          <w:szCs w:val="28"/>
        </w:rPr>
        <w:t xml:space="preserve">. </w:t>
      </w:r>
      <w:r w:rsidR="00BA6DCA" w:rsidRPr="00AD4F77">
        <w:rPr>
          <w:szCs w:val="28"/>
        </w:rPr>
        <w:t xml:space="preserve">Профессионально-личностный опыт, приобретаемый в учебном процессе и </w:t>
      </w:r>
      <w:r w:rsidR="00232A3B" w:rsidRPr="00AD4F77">
        <w:rPr>
          <w:szCs w:val="28"/>
        </w:rPr>
        <w:t xml:space="preserve">опыт, </w:t>
      </w:r>
      <w:r w:rsidR="00AD4F77" w:rsidRPr="00AD4F77">
        <w:rPr>
          <w:szCs w:val="28"/>
        </w:rPr>
        <w:t>«</w:t>
      </w:r>
      <w:r w:rsidR="00BA6DCA" w:rsidRPr="00AD4F77">
        <w:rPr>
          <w:szCs w:val="28"/>
        </w:rPr>
        <w:t>поставляемый</w:t>
      </w:r>
      <w:r w:rsidR="00AD4F77" w:rsidRPr="00AD4F77">
        <w:rPr>
          <w:szCs w:val="28"/>
        </w:rPr>
        <w:t>»</w:t>
      </w:r>
      <w:r w:rsidR="00BA6DCA" w:rsidRPr="00AD4F77">
        <w:rPr>
          <w:szCs w:val="28"/>
        </w:rPr>
        <w:t xml:space="preserve"> образовательной средой, различаются</w:t>
      </w:r>
      <w:r w:rsidR="00AD4F77" w:rsidRPr="00AD4F77">
        <w:rPr>
          <w:szCs w:val="28"/>
        </w:rPr>
        <w:t xml:space="preserve">: </w:t>
      </w:r>
      <w:r w:rsidR="00BA6DCA" w:rsidRPr="00AD4F77">
        <w:rPr>
          <w:szCs w:val="28"/>
        </w:rPr>
        <w:t>по условиям приобретения, спектру возможностей самостоятельного выбора, по деятельности индивида и ответственности за её результаты, по сложности преодолеваемых препятствий, степени организации опыта, его оценке и</w:t>
      </w:r>
      <w:r w:rsidR="00AD4F77" w:rsidRPr="00AD4F77">
        <w:rPr>
          <w:szCs w:val="28"/>
        </w:rPr>
        <w:t xml:space="preserve"> </w:t>
      </w:r>
      <w:r w:rsidR="00BA6DCA" w:rsidRPr="00AD4F77">
        <w:rPr>
          <w:szCs w:val="28"/>
        </w:rPr>
        <w:t>применению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Сопоставление специфики личностного опыта, приобретаемого в учебном процессе и поставляемого образовательной средой, свидетельствует</w:t>
      </w:r>
      <w:r w:rsidR="00232A3B" w:rsidRPr="00AD4F77">
        <w:rPr>
          <w:szCs w:val="28"/>
        </w:rPr>
        <w:t xml:space="preserve"> о том</w:t>
      </w:r>
      <w:r w:rsidR="00840757" w:rsidRPr="00AD4F77">
        <w:rPr>
          <w:szCs w:val="28"/>
        </w:rPr>
        <w:t xml:space="preserve">, что для профессионально-личностного развития необходима интеграция личностного опыта, приобретаемого в сфере организованных педагогических влияний, и опыта поиска смыслов, опыта коммуникации, опыта принятия решений, ответственности, самооценки, </w:t>
      </w:r>
      <w:r w:rsidR="00232A3B" w:rsidRPr="00AD4F77">
        <w:rPr>
          <w:szCs w:val="28"/>
        </w:rPr>
        <w:t xml:space="preserve">опыта реакции на поставляемые средой образцы поведения </w:t>
      </w:r>
      <w:r w:rsidR="00840757" w:rsidRPr="00AD4F77">
        <w:rPr>
          <w:szCs w:val="28"/>
        </w:rPr>
        <w:t>являющегося следствием воздействий средовых феноменов</w:t>
      </w:r>
      <w:r w:rsidR="00AD4F77" w:rsidRPr="00AD4F77">
        <w:rPr>
          <w:szCs w:val="28"/>
        </w:rPr>
        <w:t xml:space="preserve">. </w:t>
      </w:r>
    </w:p>
    <w:p w:rsidR="00FB201F" w:rsidRPr="00AD4F77" w:rsidRDefault="00FB201F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Рассм</w:t>
      </w:r>
      <w:r w:rsidR="00A2435B" w:rsidRPr="00AD4F77">
        <w:rPr>
          <w:szCs w:val="28"/>
        </w:rPr>
        <w:t>о</w:t>
      </w:r>
      <w:r w:rsidRPr="00AD4F77">
        <w:rPr>
          <w:szCs w:val="28"/>
        </w:rPr>
        <w:t>тр</w:t>
      </w:r>
      <w:r w:rsidR="00A2435B" w:rsidRPr="00AD4F77">
        <w:rPr>
          <w:szCs w:val="28"/>
        </w:rPr>
        <w:t>ение</w:t>
      </w:r>
      <w:r w:rsidRPr="00AD4F77">
        <w:rPr>
          <w:szCs w:val="28"/>
        </w:rPr>
        <w:t xml:space="preserve"> множественност</w:t>
      </w:r>
      <w:r w:rsidR="00A2435B" w:rsidRPr="00AD4F77">
        <w:rPr>
          <w:szCs w:val="28"/>
        </w:rPr>
        <w:t>и</w:t>
      </w:r>
      <w:r w:rsidRPr="00AD4F77">
        <w:rPr>
          <w:szCs w:val="28"/>
        </w:rPr>
        <w:t xml:space="preserve"> сред в образова</w:t>
      </w:r>
      <w:r w:rsidR="00232A3B" w:rsidRPr="00AD4F77">
        <w:rPr>
          <w:szCs w:val="28"/>
        </w:rPr>
        <w:t>тельном учреждении</w:t>
      </w:r>
      <w:r w:rsidRPr="00AD4F77">
        <w:rPr>
          <w:szCs w:val="28"/>
        </w:rPr>
        <w:t>, представление о сущности их интерференции и резонансе позволило сделать вывод о том, что</w:t>
      </w:r>
      <w:r w:rsidR="00232A3B" w:rsidRPr="00AD4F77">
        <w:rPr>
          <w:szCs w:val="28"/>
        </w:rPr>
        <w:t xml:space="preserve"> </w:t>
      </w:r>
      <w:r w:rsidRPr="00AD4F77">
        <w:rPr>
          <w:szCs w:val="28"/>
        </w:rPr>
        <w:t>существуя одновременно, взаимно проникая и взаимодействуя между собой, среды при определенных условиях взаим</w:t>
      </w:r>
      <w:r w:rsidR="00C81396">
        <w:rPr>
          <w:szCs w:val="28"/>
        </w:rPr>
        <w:t>н</w:t>
      </w:r>
      <w:r w:rsidRPr="00AD4F77">
        <w:rPr>
          <w:szCs w:val="28"/>
        </w:rPr>
        <w:t>о</w:t>
      </w:r>
      <w:r w:rsidR="00C81396">
        <w:rPr>
          <w:szCs w:val="28"/>
        </w:rPr>
        <w:t xml:space="preserve"> </w:t>
      </w:r>
      <w:r w:rsidRPr="00AD4F77">
        <w:rPr>
          <w:szCs w:val="28"/>
        </w:rPr>
        <w:t>обогащают друг друга, в силу чего влияние их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оказывается больше, чем простая сумма их воздействий, что позволяет представить рассматриваемый педагогический феномен – образовательную среду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как явление целостное</w:t>
      </w:r>
      <w:r w:rsidR="00AD4F77" w:rsidRPr="00AD4F77">
        <w:rPr>
          <w:szCs w:val="28"/>
        </w:rPr>
        <w:t xml:space="preserve">. </w:t>
      </w:r>
      <w:r w:rsidR="00A2435B" w:rsidRPr="00AD4F77">
        <w:rPr>
          <w:szCs w:val="28"/>
        </w:rPr>
        <w:t>Н</w:t>
      </w:r>
      <w:r w:rsidRPr="00AD4F77">
        <w:rPr>
          <w:szCs w:val="28"/>
        </w:rPr>
        <w:t>аличие множества сред в образовании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построение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реализацию их проектов на практике</w:t>
      </w:r>
      <w:r w:rsidR="00A2435B" w:rsidRPr="00AD4F77">
        <w:rPr>
          <w:szCs w:val="28"/>
        </w:rPr>
        <w:t xml:space="preserve"> приводит к тому</w:t>
      </w:r>
      <w:r w:rsidRPr="00AD4F77">
        <w:rPr>
          <w:szCs w:val="28"/>
        </w:rPr>
        <w:t xml:space="preserve">, </w:t>
      </w:r>
      <w:r w:rsidR="00A2435B" w:rsidRPr="00AD4F77">
        <w:rPr>
          <w:szCs w:val="28"/>
        </w:rPr>
        <w:t>ч</w:t>
      </w:r>
      <w:r w:rsidRPr="00AD4F77">
        <w:rPr>
          <w:szCs w:val="28"/>
        </w:rPr>
        <w:t>то действительному состоянию образовательной среды вуза отвечает в каждом конкретном случае сочетание их общих сущностных характеристик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Понимание образовательной среды как педагогического феномена обусловило необходимость изучения и использования в педагогической деятельности средового подхода</w:t>
      </w:r>
      <w:r w:rsidR="00AD4F77" w:rsidRPr="00AD4F77">
        <w:rPr>
          <w:szCs w:val="28"/>
        </w:rPr>
        <w:t xml:space="preserve">. </w:t>
      </w:r>
    </w:p>
    <w:p w:rsidR="00FB201F" w:rsidRPr="00AD4F77" w:rsidRDefault="00A2435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</w:t>
      </w:r>
      <w:r w:rsidR="00FB201F" w:rsidRPr="00AD4F77">
        <w:rPr>
          <w:szCs w:val="28"/>
        </w:rPr>
        <w:t xml:space="preserve">о второй главе </w:t>
      </w:r>
      <w:r w:rsidR="00AD4F77" w:rsidRPr="00AD4F77">
        <w:rPr>
          <w:szCs w:val="28"/>
        </w:rPr>
        <w:t>«</w:t>
      </w:r>
      <w:r w:rsidR="00FB201F" w:rsidRPr="00AD4F77">
        <w:rPr>
          <w:szCs w:val="28"/>
        </w:rPr>
        <w:t>Средовой подход как</w:t>
      </w:r>
      <w:r w:rsidR="00AD4F77" w:rsidRPr="00AD4F77">
        <w:rPr>
          <w:szCs w:val="28"/>
        </w:rPr>
        <w:t xml:space="preserve"> </w:t>
      </w:r>
      <w:r w:rsidR="00FB201F" w:rsidRPr="00AD4F77">
        <w:rPr>
          <w:szCs w:val="28"/>
        </w:rPr>
        <w:t>специфическая методология педагогического исследования и проектирования</w:t>
      </w:r>
      <w:r w:rsidR="00AD4F77" w:rsidRPr="00AD4F77">
        <w:rPr>
          <w:szCs w:val="28"/>
        </w:rPr>
        <w:t>»</w:t>
      </w:r>
      <w:r w:rsidR="00FB201F" w:rsidRPr="00AD4F77">
        <w:rPr>
          <w:szCs w:val="28"/>
        </w:rPr>
        <w:t xml:space="preserve"> определ</w:t>
      </w:r>
      <w:r w:rsidRPr="00AD4F77">
        <w:rPr>
          <w:szCs w:val="28"/>
        </w:rPr>
        <w:t>ена</w:t>
      </w:r>
      <w:r w:rsidR="00FB201F" w:rsidRPr="00AD4F77">
        <w:rPr>
          <w:szCs w:val="28"/>
        </w:rPr>
        <w:t xml:space="preserve"> су</w:t>
      </w:r>
      <w:r w:rsidRPr="00AD4F77">
        <w:rPr>
          <w:szCs w:val="28"/>
        </w:rPr>
        <w:t>щность</w:t>
      </w:r>
      <w:r w:rsidR="00FB201F" w:rsidRPr="00AD4F77">
        <w:rPr>
          <w:szCs w:val="28"/>
        </w:rPr>
        <w:t xml:space="preserve"> средового подхода как определенной методологии</w:t>
      </w:r>
      <w:r w:rsidR="00AD4F77" w:rsidRPr="00AD4F77">
        <w:rPr>
          <w:szCs w:val="28"/>
        </w:rPr>
        <w:t xml:space="preserve">. </w:t>
      </w:r>
      <w:r w:rsidR="00FB201F" w:rsidRPr="00AD4F77">
        <w:rPr>
          <w:szCs w:val="28"/>
        </w:rPr>
        <w:t>В основе последней лежит выделение существенных характеристик среды как объекта исследования</w:t>
      </w:r>
      <w:r w:rsidRPr="00AD4F77">
        <w:rPr>
          <w:szCs w:val="28"/>
        </w:rPr>
        <w:t xml:space="preserve"> и проектирования</w:t>
      </w:r>
      <w:r w:rsidR="00AD4F77" w:rsidRPr="00AD4F77">
        <w:rPr>
          <w:szCs w:val="28"/>
        </w:rPr>
        <w:t xml:space="preserve">. </w:t>
      </w:r>
      <w:r w:rsidR="00FB201F" w:rsidRPr="00AD4F77">
        <w:rPr>
          <w:szCs w:val="28"/>
        </w:rPr>
        <w:t>В числе таковых можно отметить неисчерпаемость и вариативность среды как объекта научного познания</w:t>
      </w:r>
      <w:r w:rsidR="00AD4F77" w:rsidRPr="00AD4F77">
        <w:rPr>
          <w:szCs w:val="28"/>
        </w:rPr>
        <w:t xml:space="preserve">; </w:t>
      </w:r>
      <w:r w:rsidR="00FB201F" w:rsidRPr="00AD4F77">
        <w:rPr>
          <w:szCs w:val="28"/>
        </w:rPr>
        <w:t>представление о средовом окружении</w:t>
      </w:r>
      <w:r w:rsidR="00AD4F77" w:rsidRPr="00AD4F77">
        <w:rPr>
          <w:szCs w:val="28"/>
        </w:rPr>
        <w:t xml:space="preserve"> </w:t>
      </w:r>
      <w:r w:rsidR="00FB201F" w:rsidRPr="00AD4F77">
        <w:rPr>
          <w:szCs w:val="28"/>
        </w:rPr>
        <w:t xml:space="preserve">как </w:t>
      </w:r>
      <w:r w:rsidR="00FB201F" w:rsidRPr="00AD4F77">
        <w:rPr>
          <w:rStyle w:val="abzac111"/>
          <w:rFonts w:ascii="Times New Roman" w:hAnsi="Times New Roman" w:cs="Times New Roman"/>
          <w:iCs/>
          <w:color w:val="auto"/>
          <w:sz w:val="28"/>
          <w:szCs w:val="28"/>
        </w:rPr>
        <w:t>субстрате</w:t>
      </w:r>
      <w:r w:rsidR="00FB201F" w:rsidRPr="00AD4F77">
        <w:rPr>
          <w:rStyle w:val="abzac11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B201F" w:rsidRPr="00AD4F77">
        <w:rPr>
          <w:rStyle w:val="abzac111"/>
          <w:rFonts w:ascii="Times New Roman" w:hAnsi="Times New Roman" w:cs="Times New Roman"/>
          <w:iCs/>
          <w:color w:val="auto"/>
          <w:sz w:val="28"/>
          <w:szCs w:val="28"/>
        </w:rPr>
        <w:t>пространстве</w:t>
      </w:r>
      <w:r w:rsidR="00FB201F" w:rsidRPr="00AD4F77">
        <w:rPr>
          <w:rStyle w:val="abzac111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FB201F" w:rsidRPr="00AD4F77">
        <w:rPr>
          <w:rStyle w:val="abzac111"/>
          <w:rFonts w:ascii="Times New Roman" w:hAnsi="Times New Roman" w:cs="Times New Roman"/>
          <w:iCs/>
          <w:color w:val="auto"/>
          <w:sz w:val="28"/>
          <w:szCs w:val="28"/>
        </w:rPr>
        <w:t>способе существования социальных ситуаций</w:t>
      </w:r>
      <w:r w:rsidR="00AD4F77" w:rsidRPr="00AD4F77">
        <w:rPr>
          <w:rStyle w:val="abzac111"/>
          <w:rFonts w:ascii="Times New Roman" w:hAnsi="Times New Roman" w:cs="Times New Roman"/>
          <w:iCs/>
          <w:color w:val="auto"/>
          <w:sz w:val="28"/>
          <w:szCs w:val="28"/>
        </w:rPr>
        <w:t xml:space="preserve">; </w:t>
      </w:r>
      <w:r w:rsidR="00FB201F" w:rsidRPr="00AD4F77">
        <w:rPr>
          <w:rStyle w:val="abzac111"/>
          <w:rFonts w:ascii="Times New Roman" w:hAnsi="Times New Roman" w:cs="Times New Roman"/>
          <w:iCs/>
          <w:color w:val="auto"/>
          <w:sz w:val="28"/>
          <w:szCs w:val="28"/>
        </w:rPr>
        <w:t>избирательность влияния среды и зависимость характера этого влияния от самого субъекта</w:t>
      </w:r>
      <w:r w:rsidR="00AD4F77" w:rsidRPr="00AD4F77">
        <w:rPr>
          <w:rStyle w:val="abzac111"/>
          <w:rFonts w:ascii="Times New Roman" w:hAnsi="Times New Roman" w:cs="Times New Roman"/>
          <w:iCs/>
          <w:color w:val="auto"/>
          <w:sz w:val="28"/>
          <w:szCs w:val="28"/>
        </w:rPr>
        <w:t xml:space="preserve">; </w:t>
      </w:r>
      <w:r w:rsidR="00FB201F" w:rsidRPr="00AD4F77">
        <w:rPr>
          <w:szCs w:val="28"/>
        </w:rPr>
        <w:t>представление об активной позиции субъекта в конструировании "его среды", квинтэссенцией которой выступает некая коллизия, событие</w:t>
      </w:r>
      <w:r w:rsidR="00AD4F77" w:rsidRPr="00AD4F77">
        <w:rPr>
          <w:rStyle w:val="abzac111"/>
          <w:rFonts w:ascii="Times New Roman" w:hAnsi="Times New Roman" w:cs="Times New Roman"/>
          <w:iCs/>
          <w:color w:val="auto"/>
          <w:sz w:val="28"/>
          <w:szCs w:val="28"/>
        </w:rPr>
        <w:t xml:space="preserve">. </w:t>
      </w:r>
    </w:p>
    <w:p w:rsidR="00C8629B" w:rsidRPr="00AD4F77" w:rsidRDefault="00FB201F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К психологическим особенностям средовых факторов надо отнести то, что воздействие среды на человека </w:t>
      </w:r>
      <w:r w:rsidR="00A2435B" w:rsidRPr="00AD4F77">
        <w:rPr>
          <w:szCs w:val="28"/>
        </w:rPr>
        <w:t>достаточно</w:t>
      </w:r>
      <w:r w:rsidRPr="00AD4F77">
        <w:rPr>
          <w:szCs w:val="28"/>
        </w:rPr>
        <w:t xml:space="preserve"> тонкое, зачастую опосредованное, </w:t>
      </w:r>
      <w:r w:rsidR="00A2435B" w:rsidRPr="00AD4F77">
        <w:rPr>
          <w:szCs w:val="28"/>
        </w:rPr>
        <w:t xml:space="preserve">проявляющееся </w:t>
      </w:r>
      <w:r w:rsidRPr="00AD4F77">
        <w:rPr>
          <w:szCs w:val="28"/>
        </w:rPr>
        <w:t>не только на сознательном, но и на подсознательном уровне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Влияние среды исключает прямое "давление" на личность</w:t>
      </w:r>
      <w:r w:rsidR="00A2435B" w:rsidRPr="00AD4F77">
        <w:rPr>
          <w:szCs w:val="28"/>
        </w:rPr>
        <w:t xml:space="preserve">, что как раз и обусловливает </w:t>
      </w:r>
      <w:r w:rsidR="0027062A" w:rsidRPr="00AD4F77">
        <w:rPr>
          <w:szCs w:val="28"/>
        </w:rPr>
        <w:t xml:space="preserve">избирательную </w:t>
      </w:r>
      <w:r w:rsidR="00A2435B" w:rsidRPr="00AD4F77">
        <w:rPr>
          <w:szCs w:val="28"/>
        </w:rPr>
        <w:t>личностно-развивающую направленность средовых факторов</w:t>
      </w:r>
      <w:r w:rsidR="00AD4F77" w:rsidRPr="00AD4F77">
        <w:rPr>
          <w:szCs w:val="28"/>
        </w:rPr>
        <w:t xml:space="preserve">. </w:t>
      </w:r>
    </w:p>
    <w:p w:rsidR="00A51178" w:rsidRPr="00AD4F77" w:rsidRDefault="00C8629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Выявлены основные причины, вызывающие актуализацию средового подхода в педагогике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Среди них по степени значимости можно выделить следующие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личностно-развивающая ориентация образования, предполагающая актуализацию альтернативных (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жизненных</w:t>
      </w:r>
      <w:r w:rsidR="00AD4F77" w:rsidRPr="00AD4F77">
        <w:rPr>
          <w:szCs w:val="28"/>
        </w:rPr>
        <w:t xml:space="preserve">») </w:t>
      </w:r>
      <w:r w:rsidRPr="00AD4F77">
        <w:rPr>
          <w:szCs w:val="28"/>
        </w:rPr>
        <w:t>источников опыта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) </w:t>
      </w:r>
      <w:r w:rsidR="0027062A" w:rsidRPr="00AD4F77">
        <w:rPr>
          <w:szCs w:val="28"/>
        </w:rPr>
        <w:t>ситуационный подход к проектированию личностно-развивающих систем в отличии от деятельностного подхода, более соответствующего организации собственно образовательного процесса</w:t>
      </w:r>
      <w:r w:rsidR="00AD4F77" w:rsidRPr="00AD4F77">
        <w:rPr>
          <w:szCs w:val="28"/>
        </w:rPr>
        <w:t xml:space="preserve">; </w:t>
      </w:r>
      <w:r w:rsidR="0027062A" w:rsidRPr="00AD4F77">
        <w:rPr>
          <w:szCs w:val="28"/>
        </w:rPr>
        <w:t xml:space="preserve">проектирование ситуаций-событий предполагает не прямое управление развитием, а действие </w:t>
      </w:r>
      <w:r w:rsidR="00AD4F77" w:rsidRPr="00AD4F77">
        <w:rPr>
          <w:szCs w:val="28"/>
        </w:rPr>
        <w:t>«</w:t>
      </w:r>
      <w:r w:rsidR="0027062A" w:rsidRPr="00AD4F77">
        <w:rPr>
          <w:szCs w:val="28"/>
        </w:rPr>
        <w:t>через среду</w:t>
      </w:r>
      <w:r w:rsidR="00AD4F77" w:rsidRPr="00AD4F77">
        <w:rPr>
          <w:szCs w:val="28"/>
        </w:rPr>
        <w:t xml:space="preserve">»; </w:t>
      </w:r>
      <w:r w:rsidR="0027062A" w:rsidRPr="00AD4F77">
        <w:rPr>
          <w:szCs w:val="28"/>
        </w:rPr>
        <w:t>3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глобальная компьютеризация общества и использование </w:t>
      </w:r>
      <w:r w:rsidR="0027062A" w:rsidRPr="00AD4F77">
        <w:rPr>
          <w:szCs w:val="28"/>
        </w:rPr>
        <w:t xml:space="preserve">дидактических </w:t>
      </w:r>
      <w:r w:rsidRPr="00AD4F77">
        <w:rPr>
          <w:szCs w:val="28"/>
        </w:rPr>
        <w:t>компьютерных сред в образовании</w:t>
      </w:r>
      <w:r w:rsidR="00AD4F77" w:rsidRPr="00AD4F77">
        <w:rPr>
          <w:szCs w:val="28"/>
        </w:rPr>
        <w:t xml:space="preserve">; </w:t>
      </w:r>
      <w:r w:rsidR="0027062A" w:rsidRPr="00AD4F77">
        <w:rPr>
          <w:szCs w:val="28"/>
        </w:rPr>
        <w:t>4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проникновение экологического сознания, принципов экологически сообразного поведения в среде</w:t>
      </w:r>
      <w:r w:rsidR="00AD4F77" w:rsidRPr="00AD4F77">
        <w:rPr>
          <w:szCs w:val="28"/>
        </w:rPr>
        <w:t xml:space="preserve">; </w:t>
      </w:r>
      <w:r w:rsidR="0027062A" w:rsidRPr="00AD4F77">
        <w:rPr>
          <w:szCs w:val="28"/>
        </w:rPr>
        <w:t>5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расширение пространства и сокращение времени коммуникаций</w:t>
      </w:r>
      <w:r w:rsidR="0027062A" w:rsidRPr="00AD4F77">
        <w:rPr>
          <w:szCs w:val="28"/>
        </w:rPr>
        <w:t>, в силу чего расширяется фактиорное поле становления личности</w:t>
      </w:r>
      <w:r w:rsidR="00AD4F77" w:rsidRPr="00AD4F77">
        <w:rPr>
          <w:szCs w:val="28"/>
        </w:rPr>
        <w:t xml:space="preserve">. </w:t>
      </w:r>
    </w:p>
    <w:p w:rsidR="00A51178" w:rsidRPr="00AD4F77" w:rsidRDefault="00A511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Средовой подход проектирует систему исследовательских процедур, направленных на изучение источников опыта формирующейся личности, лежащих вне поля целенаправленного педагогического влияния (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управляемого воздействия</w:t>
      </w:r>
      <w:r w:rsidR="00AD4F77" w:rsidRPr="00AD4F77">
        <w:rPr>
          <w:szCs w:val="28"/>
        </w:rPr>
        <w:t>»),</w:t>
      </w:r>
      <w:r w:rsidRPr="00AD4F77">
        <w:rPr>
          <w:szCs w:val="28"/>
        </w:rPr>
        <w:t xml:space="preserve"> но вместе с тем зависящих от ее собственной активности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Средов</w:t>
      </w:r>
      <w:r w:rsidR="0027062A" w:rsidRPr="00AD4F77">
        <w:rPr>
          <w:szCs w:val="28"/>
        </w:rPr>
        <w:t>о</w:t>
      </w:r>
      <w:r w:rsidRPr="00AD4F77">
        <w:rPr>
          <w:szCs w:val="28"/>
        </w:rPr>
        <w:t xml:space="preserve">й подход призван выявить механизмы возникновения ситуации развития личности, </w:t>
      </w:r>
      <w:r w:rsidR="00AD4F77" w:rsidRPr="00AD4F77">
        <w:rPr>
          <w:szCs w:val="28"/>
        </w:rPr>
        <w:t xml:space="preserve">т.е. </w:t>
      </w:r>
      <w:r w:rsidR="0027062A" w:rsidRPr="00AD4F77">
        <w:rPr>
          <w:szCs w:val="28"/>
        </w:rPr>
        <w:t xml:space="preserve">ситуации, востребующей проявление личностной позиции, </w:t>
      </w:r>
      <w:r w:rsidRPr="00AD4F77">
        <w:rPr>
          <w:szCs w:val="28"/>
        </w:rPr>
        <w:t>роль самого субъекта в отборе факторов окружающей среды, образующих мир его личностного опыта</w:t>
      </w:r>
      <w:r w:rsidR="00AD4F77" w:rsidRPr="00AD4F77">
        <w:rPr>
          <w:szCs w:val="28"/>
        </w:rPr>
        <w:t xml:space="preserve">. </w:t>
      </w:r>
    </w:p>
    <w:p w:rsidR="00C8629B" w:rsidRPr="00AD4F77" w:rsidRDefault="00C8629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Методологическая функция средового подхода состоит в его назначении как инструмента исследования и использования </w:t>
      </w:r>
      <w:r w:rsidR="0027062A" w:rsidRPr="00AD4F77">
        <w:rPr>
          <w:szCs w:val="28"/>
        </w:rPr>
        <w:t>для достижения</w:t>
      </w:r>
      <w:r w:rsidRPr="00AD4F77">
        <w:rPr>
          <w:szCs w:val="28"/>
        </w:rPr>
        <w:t xml:space="preserve"> педагогических целях таких факторов развития личности, которые выходят за рамки возможностей их преднамеренного конструирования и управления ими и даны как объективные предметы и обстоятельства, влияние которых, однако, опосредовано избирательностью личности</w:t>
      </w:r>
      <w:r w:rsidR="00AD4F77" w:rsidRPr="00AD4F77">
        <w:rPr>
          <w:szCs w:val="28"/>
        </w:rPr>
        <w:t xml:space="preserve">. </w:t>
      </w:r>
      <w:r w:rsidR="00B40F09" w:rsidRPr="00AD4F77">
        <w:rPr>
          <w:szCs w:val="28"/>
        </w:rPr>
        <w:t xml:space="preserve">Смысловое самоопределение личности предполагает одновременно и конструирование ею собственной среды, </w:t>
      </w:r>
      <w:r w:rsidR="00AD4F77" w:rsidRPr="00AD4F77">
        <w:rPr>
          <w:szCs w:val="28"/>
        </w:rPr>
        <w:t>«</w:t>
      </w:r>
      <w:r w:rsidR="00B40F09" w:rsidRPr="00AD4F77">
        <w:rPr>
          <w:szCs w:val="28"/>
        </w:rPr>
        <w:t>материала самостроительства</w:t>
      </w:r>
      <w:r w:rsidR="00AD4F77" w:rsidRPr="00AD4F77">
        <w:rPr>
          <w:szCs w:val="28"/>
        </w:rPr>
        <w:t xml:space="preserve">». </w:t>
      </w:r>
    </w:p>
    <w:p w:rsidR="00C8629B" w:rsidRPr="00AD4F77" w:rsidRDefault="00C8629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Методологическими регулятивами средового подхода в исследовании педагогических проблем выступают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Возможность исследовать ситуацию развития личности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студента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извне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>, в более широком плане, не ограничиваясь рамками академической аудитории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Рассмотрение образовательной среды как источника личностного опыта и детерминант</w:t>
      </w:r>
      <w:r w:rsidR="00B40F09" w:rsidRPr="00AD4F77">
        <w:rPr>
          <w:szCs w:val="28"/>
        </w:rPr>
        <w:t>ы</w:t>
      </w:r>
      <w:r w:rsidRPr="00AD4F77">
        <w:rPr>
          <w:szCs w:val="28"/>
        </w:rPr>
        <w:t xml:space="preserve"> установок, стимулов, факторов развития личности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Раскрытие механизма влияния среды через конкретные ситуации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Ситуация развития личности – это та жизненная среда, функционирующая (или организованная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 соответствии с закономерностями становления личностной сферы человека, которая учитывает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невозможность принудительного формирования личностных ценностей и смыслов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 xml:space="preserve">наличие условий избирательного отношения к ценностям, внешним факторам, избирательной реализации предоставляемых ими возможностей (среда опять-таки, в отличие от организованного учебного процесса, дает возможность выбирать содержание жизнедеятельности, находить в окружающем пространстве "свою </w:t>
      </w:r>
      <w:r w:rsidR="00B11642" w:rsidRPr="00AD4F77">
        <w:rPr>
          <w:szCs w:val="28"/>
        </w:rPr>
        <w:t>нишу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в переносном и прямом смыслах</w:t>
      </w:r>
      <w:r w:rsidR="00A51178" w:rsidRPr="00AD4F77">
        <w:rPr>
          <w:szCs w:val="28"/>
        </w:rPr>
        <w:t xml:space="preserve"> слова</w:t>
      </w:r>
      <w:r w:rsidR="00AD4F77" w:rsidRPr="00AD4F77">
        <w:rPr>
          <w:szCs w:val="28"/>
        </w:rPr>
        <w:t xml:space="preserve">); </w:t>
      </w: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Внешние обстоятельства должны не требовать определенного поведения, а востребовать, ставить перед необходимостью внутреннего решения</w:t>
      </w:r>
      <w:r w:rsidR="00AD4F77">
        <w:rPr>
          <w:szCs w:val="28"/>
        </w:rPr>
        <w:t>.5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Побуждение к поиску и открытию новых смыслов (утрата возможности опредмечивания прежней жизненно значимой потребности побуждает индивида к поиску путей преобразования ситуации, обретения нового опыта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Среда как совокупность обстоятельств жизни, если и не указывает выход из ситуации, то</w:t>
      </w:r>
      <w:r w:rsidR="00B11642" w:rsidRPr="00AD4F77">
        <w:rPr>
          <w:szCs w:val="28"/>
        </w:rPr>
        <w:t>,</w:t>
      </w:r>
      <w:r w:rsidRPr="00AD4F77">
        <w:rPr>
          <w:szCs w:val="28"/>
        </w:rPr>
        <w:t xml:space="preserve"> во всяком случае</w:t>
      </w:r>
      <w:r w:rsidR="00B11642" w:rsidRPr="00AD4F77">
        <w:rPr>
          <w:szCs w:val="28"/>
        </w:rPr>
        <w:t>,</w:t>
      </w:r>
      <w:r w:rsidRPr="00AD4F77">
        <w:rPr>
          <w:szCs w:val="28"/>
        </w:rPr>
        <w:t xml:space="preserve"> предлагает обилие вариантов саморазвития</w:t>
      </w:r>
      <w:r w:rsidR="00AD4F77" w:rsidRPr="00AD4F77">
        <w:rPr>
          <w:szCs w:val="28"/>
        </w:rPr>
        <w:t>)</w:t>
      </w:r>
      <w:r w:rsidR="00AD4F77">
        <w:rPr>
          <w:szCs w:val="28"/>
        </w:rPr>
        <w:t>.6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Принятие индивидом позиции субъекта своей жизнедеятельности, реализуемой в разнообразных формах проявления субъектности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В этой связи не вызывает сомнения, что жизненные обстоятельства дают формирующемуся человеку гораздо больше возможностей проявить субъектность, чем формализованная, регламентированная ситуация обучения, где ему уже в известном смысле дана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ориентировочная основа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действий</w:t>
      </w:r>
      <w:r w:rsidR="00AD4F77" w:rsidRPr="00AD4F77">
        <w:rPr>
          <w:szCs w:val="28"/>
        </w:rPr>
        <w:t xml:space="preserve">. </w:t>
      </w:r>
    </w:p>
    <w:p w:rsidR="00A51178" w:rsidRPr="00AD4F77" w:rsidRDefault="00A511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Предложен</w:t>
      </w:r>
      <w:r w:rsidR="00B11642" w:rsidRPr="00AD4F77">
        <w:rPr>
          <w:szCs w:val="28"/>
        </w:rPr>
        <w:t>н</w:t>
      </w:r>
      <w:r w:rsidRPr="00AD4F77">
        <w:rPr>
          <w:szCs w:val="28"/>
        </w:rPr>
        <w:t>а</w:t>
      </w:r>
      <w:r w:rsidR="00B11642" w:rsidRPr="00AD4F77">
        <w:rPr>
          <w:szCs w:val="28"/>
        </w:rPr>
        <w:t>я</w:t>
      </w:r>
      <w:r w:rsidRPr="00AD4F77">
        <w:rPr>
          <w:szCs w:val="28"/>
        </w:rPr>
        <w:t xml:space="preserve"> трактовка средового подхода как специфической методологии педагогического исследования и проектирования с позиций аксиологической, онтологической и собственно методологической установок</w:t>
      </w:r>
      <w:r w:rsidR="00B11642" w:rsidRPr="00AD4F77">
        <w:rPr>
          <w:szCs w:val="28"/>
        </w:rPr>
        <w:t xml:space="preserve"> служит инструментом поиска новых ресурсов качества высшщего образования</w:t>
      </w:r>
      <w:r w:rsidR="00AD4F77" w:rsidRPr="00AD4F77">
        <w:rPr>
          <w:szCs w:val="28"/>
        </w:rPr>
        <w:t xml:space="preserve">. </w:t>
      </w:r>
    </w:p>
    <w:p w:rsidR="00C8629B" w:rsidRPr="00AD4F77" w:rsidRDefault="00C8629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Сопоставительный анализ средового подхода с другими методологическими подходами, применяемыми в современных педагогических исследованиях, позволяет выделить специфическую функцию средового подхода, в соответствии с которым образовательная среда вуза рассматривается как развивающийся пространственно-временной</w:t>
      </w:r>
      <w:r w:rsidR="00AD4F77" w:rsidRPr="00AD4F77">
        <w:rPr>
          <w:szCs w:val="28"/>
        </w:rPr>
        <w:t xml:space="preserve"> </w:t>
      </w:r>
      <w:r w:rsidR="00B11642" w:rsidRPr="00AD4F77">
        <w:rPr>
          <w:szCs w:val="28"/>
        </w:rPr>
        <w:t>культурно-образовательный</w:t>
      </w:r>
      <w:r w:rsidRPr="00AD4F77">
        <w:rPr>
          <w:szCs w:val="28"/>
        </w:rPr>
        <w:t xml:space="preserve"> континуум и как </w:t>
      </w:r>
      <w:r w:rsidR="00B11642" w:rsidRPr="00AD4F77">
        <w:rPr>
          <w:szCs w:val="28"/>
        </w:rPr>
        <w:t>мета</w:t>
      </w:r>
      <w:r w:rsidRPr="00AD4F77">
        <w:rPr>
          <w:szCs w:val="28"/>
        </w:rPr>
        <w:t>системное педагогическое явление, включающее педагогические системы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разные по масштабу и целостности</w:t>
      </w:r>
      <w:r w:rsidR="00AD4F77" w:rsidRPr="00AD4F77">
        <w:rPr>
          <w:szCs w:val="28"/>
        </w:rPr>
        <w:t xml:space="preserve">. </w:t>
      </w:r>
    </w:p>
    <w:p w:rsidR="00C8629B" w:rsidRPr="00AD4F77" w:rsidRDefault="00C8629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Средовый подход можно представить</w:t>
      </w:r>
      <w:r w:rsidR="00B11642" w:rsidRPr="00AD4F77">
        <w:rPr>
          <w:szCs w:val="28"/>
        </w:rPr>
        <w:t>, таким образом,</w:t>
      </w:r>
      <w:r w:rsidRPr="00AD4F77">
        <w:rPr>
          <w:szCs w:val="28"/>
        </w:rPr>
        <w:t xml:space="preserve"> как совокупность исследовательских процедур включающих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выявление факторов, создающих доминату развития личности и, соответственно, тип среды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установление взаимовлияния организованного обучения и средовых условий, порождающих вариативные модели поведения и развития студентов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проектирование оптимальной композиции коммуникативных, информационных, учебных, творческих, досуговых сред</w:t>
      </w:r>
      <w:r w:rsidR="00AD4F77" w:rsidRPr="00AD4F77">
        <w:rPr>
          <w:szCs w:val="28"/>
        </w:rPr>
        <w:t xml:space="preserve">. </w:t>
      </w:r>
    </w:p>
    <w:p w:rsidR="00840757" w:rsidRPr="00AD4F77" w:rsidRDefault="00A511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 соответствии с указанными процедурами определялись возможности</w:t>
      </w:r>
      <w:r w:rsidR="00840757" w:rsidRPr="00AD4F77">
        <w:rPr>
          <w:szCs w:val="28"/>
        </w:rPr>
        <w:t xml:space="preserve"> среды, то есть её личностно-развивающего</w:t>
      </w:r>
      <w:r w:rsidRPr="00AD4F77">
        <w:rPr>
          <w:szCs w:val="28"/>
        </w:rPr>
        <w:t xml:space="preserve"> и педагогического</w:t>
      </w:r>
      <w:r w:rsidR="00840757" w:rsidRPr="00AD4F77">
        <w:rPr>
          <w:szCs w:val="28"/>
        </w:rPr>
        <w:t xml:space="preserve"> потенциала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В этой связи среда рассматривается как пространство жизненно значимых событий (К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Левин</w:t>
      </w:r>
      <w:r w:rsidR="00AD4F77" w:rsidRPr="00AD4F77">
        <w:rPr>
          <w:szCs w:val="28"/>
        </w:rPr>
        <w:t>),</w:t>
      </w:r>
      <w:r w:rsidR="00840757" w:rsidRPr="00AD4F77">
        <w:rPr>
          <w:szCs w:val="28"/>
        </w:rPr>
        <w:t xml:space="preserve"> имеющих образовательную ценность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Среда изучается также как возможность актуализации и опредмечивания потребностей человека (Г</w:t>
      </w:r>
      <w:r w:rsidR="00AD4F77">
        <w:rPr>
          <w:szCs w:val="28"/>
        </w:rPr>
        <w:t xml:space="preserve">.Г. </w:t>
      </w:r>
      <w:r w:rsidR="00840757" w:rsidRPr="00AD4F77">
        <w:rPr>
          <w:szCs w:val="28"/>
        </w:rPr>
        <w:t>Дилигенский, В</w:t>
      </w:r>
      <w:r w:rsidR="00AD4F77">
        <w:rPr>
          <w:szCs w:val="28"/>
        </w:rPr>
        <w:t xml:space="preserve">.Э. </w:t>
      </w:r>
      <w:r w:rsidR="00840757" w:rsidRPr="00AD4F77">
        <w:rPr>
          <w:szCs w:val="28"/>
        </w:rPr>
        <w:t>Мильман, В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Кеннон, Ш</w:t>
      </w:r>
      <w:r w:rsidR="00AD4F77">
        <w:rPr>
          <w:szCs w:val="28"/>
        </w:rPr>
        <w:t xml:space="preserve">.А. </w:t>
      </w:r>
      <w:r w:rsidR="00840757" w:rsidRPr="00AD4F77">
        <w:rPr>
          <w:szCs w:val="28"/>
        </w:rPr>
        <w:t>Надирашвили</w:t>
      </w:r>
      <w:r w:rsidR="00AD4F77" w:rsidRPr="00AD4F77">
        <w:rPr>
          <w:szCs w:val="28"/>
        </w:rPr>
        <w:t xml:space="preserve">).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Наличие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в среде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аппаратуры, технических устройств (например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компьютера</w:t>
      </w:r>
      <w:r w:rsidR="00AD4F77" w:rsidRPr="00AD4F77">
        <w:rPr>
          <w:szCs w:val="28"/>
        </w:rPr>
        <w:t>),</w:t>
      </w:r>
      <w:r w:rsidR="00B11642" w:rsidRPr="00AD4F77">
        <w:rPr>
          <w:szCs w:val="28"/>
        </w:rPr>
        <w:t xml:space="preserve"> информационных ресурсов</w:t>
      </w:r>
      <w:r w:rsidRPr="00AD4F77">
        <w:rPr>
          <w:szCs w:val="28"/>
        </w:rPr>
        <w:t xml:space="preserve"> порождает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потребность пользоваться ими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Особенно притягательными оказываются не предметы, а люди, поскольку без их признания и принятия не может реализоваться важнейшая социогенная потребность личности – потребность в значимости для других людей, в самоутверждении в их глазах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Среда актуализирует познавательные потребности индивида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потребность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быть признанным, быть личностью</w:t>
      </w:r>
      <w:r w:rsidR="00AD4F77" w:rsidRPr="00AD4F77">
        <w:rPr>
          <w:szCs w:val="28"/>
        </w:rPr>
        <w:t xml:space="preserve">! </w:t>
      </w:r>
      <w:r w:rsidRPr="00AD4F77">
        <w:rPr>
          <w:szCs w:val="28"/>
        </w:rPr>
        <w:t>Среда переживается человеком в форме т</w:t>
      </w:r>
      <w:r w:rsidR="005C0D37" w:rsidRPr="00AD4F77">
        <w:rPr>
          <w:szCs w:val="28"/>
        </w:rPr>
        <w:t xml:space="preserve">ак </w:t>
      </w:r>
      <w:r w:rsidRPr="00AD4F77">
        <w:rPr>
          <w:szCs w:val="28"/>
        </w:rPr>
        <w:t>н</w:t>
      </w:r>
      <w:r w:rsidR="005C0D37" w:rsidRPr="00AD4F77">
        <w:rPr>
          <w:szCs w:val="28"/>
        </w:rPr>
        <w:t>азываемых</w:t>
      </w:r>
      <w:r w:rsidRPr="00AD4F77">
        <w:rPr>
          <w:szCs w:val="28"/>
        </w:rPr>
        <w:t xml:space="preserve"> смысловых структур, а не в чистом виде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Он видит ее через призму собственных смыслов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 xml:space="preserve">в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превращенной форме</w:t>
      </w:r>
      <w:r w:rsidR="00AD4F77" w:rsidRPr="00AD4F77">
        <w:rPr>
          <w:szCs w:val="28"/>
        </w:rPr>
        <w:t xml:space="preserve">» </w:t>
      </w:r>
      <w:r w:rsidRPr="00AD4F77">
        <w:rPr>
          <w:szCs w:val="28"/>
        </w:rPr>
        <w:t>(М</w:t>
      </w:r>
      <w:r w:rsidR="00AD4F77">
        <w:rPr>
          <w:szCs w:val="28"/>
        </w:rPr>
        <w:t xml:space="preserve">.К. </w:t>
      </w:r>
      <w:r w:rsidRPr="00AD4F77">
        <w:rPr>
          <w:szCs w:val="28"/>
        </w:rPr>
        <w:t>Мамардашвили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 xml:space="preserve">Среда предстает как место, где происходит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столкновение смыслов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(Д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Леонтьев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встреча с новой смысловой структурой, сопоставление различных вариантов осмысления действительности, конкуренция смыслов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Одним из важных источников смысла для индивида является идентификация с определенной социальной общностью, принятие ее смыслов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Таковой общностью</w:t>
      </w:r>
      <w:r w:rsidR="005C0D37" w:rsidRPr="00AD4F77">
        <w:rPr>
          <w:szCs w:val="28"/>
        </w:rPr>
        <w:t>, как показало исследование, чаще всего выступает</w:t>
      </w:r>
      <w:r w:rsidRPr="00AD4F77">
        <w:rPr>
          <w:szCs w:val="28"/>
        </w:rPr>
        <w:t xml:space="preserve"> студенческая группа, факультет, университет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Среда есть также место, где происходят коммуникации с другими личностями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Уровень значимости личностей и характер коммуникации с ними являются мощными факторами, которые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могут подавлять или поддерживать развитие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Противопоставляя себя этим факторам, человек может противостоять и самому себе, </w:t>
      </w:r>
      <w:r w:rsidR="00AD4F77" w:rsidRPr="00AD4F77">
        <w:rPr>
          <w:szCs w:val="28"/>
        </w:rPr>
        <w:t xml:space="preserve">т.е. </w:t>
      </w:r>
      <w:r w:rsidRPr="00AD4F77">
        <w:rPr>
          <w:szCs w:val="28"/>
        </w:rPr>
        <w:t>функционировать как личность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Общение с высококвалифицированными специалистами, признанными носителями профессионального опыта, основателями научно-педагогических школ, развивающее психолого-педагогическое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сопровождение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будущего специалиста со стороны кафедр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составляют многоуровневую систему факторов профессиональной и личностной социализации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будущего специалиста, который выбирает свою среду, творит свое жизненное пространство, строит жизненные отношения</w:t>
      </w:r>
      <w:r w:rsidR="005C0D37" w:rsidRPr="00AD4F77">
        <w:rPr>
          <w:szCs w:val="28"/>
        </w:rPr>
        <w:t xml:space="preserve"> и, соответственно-личностно-профессиональный опыт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Среда предстает также как возможность свободы выбора студентом содержания и форм деятельности и, причём, такой деятельности, которая позволила бы ему достичь наибольшего успеха, наивысшего самовыражения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как источник возможностей для самоопределения, саморазвития и самореализации</w:t>
      </w:r>
      <w:r w:rsidR="00AD4F77" w:rsidRPr="00AD4F77">
        <w:rPr>
          <w:szCs w:val="28"/>
        </w:rPr>
        <w:t xml:space="preserve">. </w:t>
      </w:r>
    </w:p>
    <w:p w:rsidR="00A51178" w:rsidRPr="00AD4F77" w:rsidRDefault="00A511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Ситуационно-средовый подход выступает не только как методология исследования, но и как технология организации среды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Нами выделено два уровня реализации этой технологии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макроуровень (проектирование и построение образовательной среды (кафедры, факультета, вуза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и микроуровень (</w:t>
      </w:r>
      <w:r w:rsidRPr="00AD4F77">
        <w:rPr>
          <w:bCs/>
          <w:szCs w:val="28"/>
        </w:rPr>
        <w:t>реконструкция среды в педагогическом смысле –</w:t>
      </w:r>
      <w:r w:rsidRPr="00AD4F77">
        <w:rPr>
          <w:szCs w:val="28"/>
        </w:rPr>
        <w:t>проектирование ситуации личностного развития на основе актуализации жизненных событий студентов, привлечение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самих студентов к выявлению в средовых отношениях импульсов собственного развития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>Применение средового подхода на макроуровне обеспечивается работой администрации и всего педагогического коллектива, 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ситуационно-средового подхода на микроуровне подразумевает индивидуальную работу педагога и студента</w:t>
      </w:r>
      <w:r w:rsidR="00AD4F77" w:rsidRPr="00AD4F77">
        <w:rPr>
          <w:szCs w:val="28"/>
        </w:rPr>
        <w:t xml:space="preserve">. </w:t>
      </w:r>
      <w:r w:rsidR="005C0D37" w:rsidRPr="00AD4F77">
        <w:rPr>
          <w:szCs w:val="28"/>
        </w:rPr>
        <w:t>В диссертации в</w:t>
      </w:r>
      <w:r w:rsidRPr="00AD4F77">
        <w:rPr>
          <w:szCs w:val="28"/>
        </w:rPr>
        <w:t xml:space="preserve">несены уточнения </w:t>
      </w:r>
      <w:r w:rsidR="005C0D37" w:rsidRPr="00AD4F77">
        <w:rPr>
          <w:szCs w:val="28"/>
        </w:rPr>
        <w:t>в дефиниции понятий</w:t>
      </w:r>
      <w:r w:rsidRPr="00AD4F77">
        <w:rPr>
          <w:szCs w:val="28"/>
        </w:rPr>
        <w:t xml:space="preserve">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средовой подход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и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ситуационно-средовой подход</w:t>
      </w:r>
      <w:r w:rsidR="00AD4F77" w:rsidRPr="00AD4F77">
        <w:rPr>
          <w:szCs w:val="28"/>
        </w:rPr>
        <w:t>». «</w:t>
      </w:r>
      <w:r w:rsidRPr="00AD4F77">
        <w:rPr>
          <w:szCs w:val="28"/>
        </w:rPr>
        <w:t>Ситуационно-средовой подход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используют при реализации технологии организации среды на микроуровне</w:t>
      </w:r>
      <w:r w:rsidR="00AD4F77" w:rsidRPr="00AD4F77">
        <w:rPr>
          <w:szCs w:val="28"/>
        </w:rPr>
        <w:t xml:space="preserve">. </w:t>
      </w:r>
    </w:p>
    <w:p w:rsidR="00A51178" w:rsidRPr="00AD4F77" w:rsidRDefault="00A511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Проектирование и реализация личностно-развивающих ситуаций является формой обеспечения единства собственно образовательных и средовых факторов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Педагогическая реконструкция среды состоит том, чтобы овладеть ею в педагогическом смысле – использовать или изменять направленность ее педагогических функций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В этом смысле среда помогает вырастить новый опыт, создать его вместе с воспитанником, а не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объяснить</w:t>
      </w:r>
      <w:r w:rsidR="00AD4F77" w:rsidRPr="00AD4F77">
        <w:rPr>
          <w:szCs w:val="28"/>
        </w:rPr>
        <w:t>», «</w:t>
      </w:r>
      <w:r w:rsidRPr="00AD4F77">
        <w:rPr>
          <w:szCs w:val="28"/>
        </w:rPr>
        <w:t>убедить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,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привить готовое</w:t>
      </w:r>
      <w:r w:rsidR="00AD4F77" w:rsidRPr="00AD4F77">
        <w:rPr>
          <w:szCs w:val="28"/>
        </w:rPr>
        <w:t xml:space="preserve">». </w:t>
      </w:r>
      <w:r w:rsidRPr="00AD4F77">
        <w:rPr>
          <w:szCs w:val="28"/>
        </w:rPr>
        <w:t>Последнее предполагает интеграцию двух источников личностного опыта (среда и учебный процесс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 целостную ситуацию развития личности</w:t>
      </w:r>
      <w:r w:rsidR="00AD4F77" w:rsidRPr="00AD4F77">
        <w:rPr>
          <w:szCs w:val="28"/>
        </w:rPr>
        <w:t xml:space="preserve">. </w:t>
      </w:r>
      <w:r w:rsidR="005C0D37" w:rsidRPr="00AD4F77">
        <w:rPr>
          <w:szCs w:val="28"/>
        </w:rPr>
        <w:t>В исследовании показана н</w:t>
      </w:r>
      <w:r w:rsidR="00184478" w:rsidRPr="00AD4F77">
        <w:rPr>
          <w:szCs w:val="28"/>
        </w:rPr>
        <w:t>еобходимо</w:t>
      </w:r>
      <w:r w:rsidR="005C0D37" w:rsidRPr="00AD4F77">
        <w:rPr>
          <w:szCs w:val="28"/>
        </w:rPr>
        <w:t>сть</w:t>
      </w:r>
      <w:r w:rsidR="00184478" w:rsidRPr="00AD4F77">
        <w:rPr>
          <w:szCs w:val="28"/>
        </w:rPr>
        <w:t xml:space="preserve"> </w:t>
      </w:r>
      <w:r w:rsidR="005C0D37" w:rsidRPr="00AD4F77">
        <w:rPr>
          <w:szCs w:val="28"/>
        </w:rPr>
        <w:t>применять</w:t>
      </w:r>
      <w:r w:rsidR="00184478" w:rsidRPr="00AD4F77">
        <w:rPr>
          <w:szCs w:val="28"/>
        </w:rPr>
        <w:t xml:space="preserve"> наряду с</w:t>
      </w:r>
      <w:r w:rsidR="00AD4F77" w:rsidRPr="00AD4F77">
        <w:rPr>
          <w:szCs w:val="28"/>
        </w:rPr>
        <w:t xml:space="preserve"> </w:t>
      </w:r>
      <w:r w:rsidR="00184478" w:rsidRPr="00AD4F77">
        <w:rPr>
          <w:szCs w:val="28"/>
        </w:rPr>
        <w:t xml:space="preserve">объективными количественными методами экспертизы образовательной среды и </w:t>
      </w:r>
      <w:r w:rsidR="005C0D37" w:rsidRPr="00AD4F77">
        <w:rPr>
          <w:szCs w:val="28"/>
        </w:rPr>
        <w:t xml:space="preserve">проектов </w:t>
      </w:r>
      <w:r w:rsidR="00184478" w:rsidRPr="00AD4F77">
        <w:rPr>
          <w:szCs w:val="28"/>
        </w:rPr>
        <w:t>её педагогической реконструкции методы герменевтические</w:t>
      </w:r>
      <w:r w:rsidR="00A9017B" w:rsidRPr="00AD4F77">
        <w:rPr>
          <w:szCs w:val="28"/>
        </w:rPr>
        <w:t>, оргдеятельностные, художественно-творческие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В третьей главе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Студент-медик в образовательной среде вуза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рассматривается взаимодействие среды и личности в образовательном процессе</w:t>
      </w:r>
      <w:r w:rsidR="00A9017B" w:rsidRPr="00AD4F77">
        <w:rPr>
          <w:szCs w:val="28"/>
        </w:rPr>
        <w:t xml:space="preserve"> на примере медицинского университета</w:t>
      </w:r>
      <w:r w:rsidR="00AD4F77" w:rsidRPr="00AD4F77">
        <w:rPr>
          <w:szCs w:val="28"/>
        </w:rPr>
        <w:t xml:space="preserve">. </w:t>
      </w:r>
      <w:r w:rsidR="00A9017B" w:rsidRPr="00AD4F77">
        <w:rPr>
          <w:szCs w:val="28"/>
        </w:rPr>
        <w:t>Исследование п</w:t>
      </w:r>
      <w:r w:rsidRPr="00AD4F77">
        <w:rPr>
          <w:szCs w:val="28"/>
        </w:rPr>
        <w:t>оказа</w:t>
      </w:r>
      <w:r w:rsidR="00A9017B" w:rsidRPr="00AD4F77">
        <w:rPr>
          <w:szCs w:val="28"/>
        </w:rPr>
        <w:t>л</w:t>
      </w:r>
      <w:r w:rsidRPr="00AD4F77">
        <w:rPr>
          <w:szCs w:val="28"/>
        </w:rPr>
        <w:t>о, что любое участие студента в преобразовании среды учебного заведения, будь то изготовление наглядных пособий (микропрепаратов, таблиц, стендов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или участие в спортивной жизни вуза, в художественной самодеятельности, или в деятельности студенческого научного общества, или даже в озеленении конкретной кафедры надо приветствовать, ибо это запускает сложный механизм восприятия данной образовательной среды как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"своей"</w:t>
      </w:r>
      <w:r w:rsidR="00AD4F77" w:rsidRPr="00AD4F77">
        <w:rPr>
          <w:szCs w:val="28"/>
        </w:rPr>
        <w:t xml:space="preserve">. </w:t>
      </w:r>
    </w:p>
    <w:p w:rsidR="00184478" w:rsidRPr="00AD4F77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Целью диагностического эксперимента было определение условий, при которых влияние среды кафедры и вуза на студента оказывается наиболее благоприятным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 качестве признаков эффективного влияния среды образовательного учреждения на развивающуюся личность специалиста нами выделены следующие параметры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принятие студентом образовательного учреждения с его функциональными и эстетическими характеристиками, предоставляемыми возможностями профессионального и межличностного общения как субъективно значимого аттрактивного пространства и переживание своего пребывания в нем в виде чувств привязанности, комфортности, принадлежности к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своему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духовно-профессиональному сообществу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полнота (разносторонность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вхождения в среду, открытие для себя возможностей самореализации в учебной, информационной, профессиональной сферах вуза, сфере межличностного общения различного уровня – от эпизодического партнерства до дружбы и любви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определение для себя устойчивой сферы взаимодействия – лаборатории, секции, клуба,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команды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>, которая выступает как, своего рода, референтная группа, обеспечивающая открытое, творческое, неформальное общение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отношение к среде образовательного учреждения как к источнику дополнительного профессионального и личностного опыта, присутствие которого в известной степени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достраивает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образование до целостности</w:t>
      </w:r>
      <w:r w:rsidR="00AD4F77" w:rsidRPr="00AD4F77">
        <w:rPr>
          <w:szCs w:val="28"/>
        </w:rPr>
        <w:t xml:space="preserve">. </w:t>
      </w:r>
    </w:p>
    <w:p w:rsidR="00184478" w:rsidRPr="00AD4F77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На этапе констатирующего эксперимента исследовалась образовательная среда восьми кафедр медико-биологического профиля ВолГМУ и среда университета в целом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Констатирующий эксперимент был реализован с помощью ряда методик анкетного типа, в основу которых была положена оценка студентами параметров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по предлагаемым показателям</w:t>
      </w:r>
      <w:r w:rsidR="00AD4F77" w:rsidRPr="00AD4F77">
        <w:rPr>
          <w:szCs w:val="28"/>
        </w:rPr>
        <w:t xml:space="preserve">. </w:t>
      </w:r>
    </w:p>
    <w:p w:rsidR="00184478" w:rsidRPr="00AD4F77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Принятие студентами образовательного учреждения (1 параметр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оценивалось через</w:t>
      </w:r>
      <w:r w:rsidR="00AD4F77" w:rsidRPr="00AD4F77">
        <w:rPr>
          <w:szCs w:val="28"/>
        </w:rPr>
        <w:t>: «</w:t>
      </w:r>
      <w:r w:rsidRPr="00AD4F77">
        <w:rPr>
          <w:szCs w:val="28"/>
        </w:rPr>
        <w:t>образ среды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кафедры, её восприятие как позитивной, нейтральной или негативной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выявления стиля взаимоотношений между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преподавателем и студентами (межличностный уровень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присутствующих на кафедрах и желаемых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 xml:space="preserve">признание среды комфортной,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своей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и желание преобразовать её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персонализацию среды (любимого места в вузе</w:t>
      </w:r>
      <w:r w:rsidR="00AD4F77" w:rsidRPr="00AD4F77">
        <w:rPr>
          <w:szCs w:val="28"/>
        </w:rPr>
        <w:t xml:space="preserve">); </w:t>
      </w:r>
      <w:r w:rsidRPr="00AD4F77">
        <w:rPr>
          <w:szCs w:val="28"/>
        </w:rPr>
        <w:t>знание традиций кафедр и вуза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 xml:space="preserve">переживание принадлежности к </w:t>
      </w:r>
      <w:r w:rsidR="00A9017B" w:rsidRPr="00AD4F77">
        <w:rPr>
          <w:szCs w:val="28"/>
        </w:rPr>
        <w:t xml:space="preserve">университету </w:t>
      </w:r>
      <w:r w:rsidRPr="00AD4F77">
        <w:rPr>
          <w:szCs w:val="28"/>
        </w:rPr>
        <w:t>как духовной общности студентов, профессорско-преподавательского состава и вспомогательного персонала университета</w:t>
      </w:r>
      <w:r w:rsidR="00AD4F77" w:rsidRPr="00AD4F77">
        <w:rPr>
          <w:szCs w:val="28"/>
        </w:rPr>
        <w:t xml:space="preserve">. </w:t>
      </w:r>
    </w:p>
    <w:p w:rsidR="00184478" w:rsidRPr="00AD4F77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Разносторонность вхождения в среду (параметр 2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определялась через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степень вхождения в среду и оценивалась по времени, необходимого для адаптации в среде каждой кафедры и факторов, затрудняющих адаптацию, а также перечислением сфер возможной самореализации</w:t>
      </w:r>
      <w:r w:rsidR="00AD4F77" w:rsidRPr="00AD4F77">
        <w:rPr>
          <w:szCs w:val="28"/>
        </w:rPr>
        <w:t xml:space="preserve">. </w:t>
      </w:r>
    </w:p>
    <w:p w:rsidR="00AD4F77" w:rsidRPr="00AD4F77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Определение для студента устойчивой сферы взаимодействия (параметр 3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проводилось соответственно их участию в общественной жизни вуза, в самодеятельности, клубах по интересам, научных кр</w:t>
      </w:r>
      <w:r w:rsidR="00A9017B" w:rsidRPr="00AD4F77">
        <w:rPr>
          <w:szCs w:val="28"/>
        </w:rPr>
        <w:t>у</w:t>
      </w:r>
      <w:r w:rsidRPr="00AD4F77">
        <w:rPr>
          <w:szCs w:val="28"/>
        </w:rPr>
        <w:t xml:space="preserve">жках, спортивных секциях и </w:t>
      </w:r>
      <w:r w:rsidR="00AD4F77" w:rsidRPr="00AD4F77">
        <w:rPr>
          <w:szCs w:val="28"/>
        </w:rPr>
        <w:t xml:space="preserve">т.д. </w:t>
      </w:r>
    </w:p>
    <w:p w:rsidR="00840757" w:rsidRPr="00AD4F77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BA6DCA" w:rsidRPr="00AD4F77">
        <w:rPr>
          <w:szCs w:val="28"/>
        </w:rPr>
        <w:t>Таблица</w:t>
      </w:r>
      <w:r>
        <w:rPr>
          <w:szCs w:val="28"/>
        </w:rPr>
        <w:t xml:space="preserve"> </w:t>
      </w:r>
      <w:r w:rsidR="00BA6DCA" w:rsidRPr="00AD4F77">
        <w:rPr>
          <w:szCs w:val="28"/>
        </w:rPr>
        <w:t>1</w:t>
      </w:r>
      <w:r w:rsidR="00840757" w:rsidRPr="00AD4F77">
        <w:rPr>
          <w:szCs w:val="28"/>
        </w:rPr>
        <w:t xml:space="preserve"> </w:t>
      </w:r>
    </w:p>
    <w:p w:rsidR="0080648B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Восприятие студентами </w:t>
      </w:r>
      <w:r w:rsidRPr="00AD4F77">
        <w:rPr>
          <w:szCs w:val="28"/>
          <w:lang w:val="en-US"/>
        </w:rPr>
        <w:t>II</w:t>
      </w:r>
      <w:r w:rsidRPr="00AD4F77">
        <w:rPr>
          <w:szCs w:val="28"/>
        </w:rPr>
        <w:t xml:space="preserve"> курса ВолГМУ образовательной</w:t>
      </w:r>
      <w:r w:rsidR="00AD4F77">
        <w:rPr>
          <w:szCs w:val="28"/>
        </w:rPr>
        <w:t xml:space="preserve">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среды кафедр медико-биологического профиля,</w:t>
      </w:r>
      <w:r w:rsidR="00AF0B7E">
        <w:rPr>
          <w:szCs w:val="28"/>
        </w:rPr>
        <w:t xml:space="preserve"> </w:t>
      </w:r>
      <w:r w:rsidR="00AD4F77" w:rsidRPr="00AD4F77">
        <w:rPr>
          <w:szCs w:val="28"/>
        </w:rPr>
        <w:t>%</w:t>
      </w:r>
    </w:p>
    <w:tbl>
      <w:tblPr>
        <w:tblW w:w="4754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568"/>
        <w:gridCol w:w="621"/>
        <w:gridCol w:w="632"/>
        <w:gridCol w:w="15"/>
        <w:gridCol w:w="602"/>
        <w:gridCol w:w="661"/>
        <w:gridCol w:w="697"/>
        <w:gridCol w:w="630"/>
        <w:gridCol w:w="661"/>
        <w:gridCol w:w="673"/>
        <w:gridCol w:w="724"/>
        <w:gridCol w:w="724"/>
        <w:gridCol w:w="506"/>
      </w:tblGrid>
      <w:tr w:rsidR="00840757" w:rsidRPr="001C1AFD" w:rsidTr="001C1AFD"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Кафедра</w:t>
            </w:r>
          </w:p>
        </w:tc>
        <w:tc>
          <w:tcPr>
            <w:tcW w:w="1008" w:type="pct"/>
            <w:gridSpan w:val="4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ФОИС</w:t>
            </w:r>
          </w:p>
          <w:p w:rsidR="00840757" w:rsidRPr="00AD4F77" w:rsidRDefault="00840757" w:rsidP="0080648B">
            <w:pPr>
              <w:pStyle w:val="afb"/>
            </w:pPr>
          </w:p>
        </w:tc>
        <w:tc>
          <w:tcPr>
            <w:tcW w:w="1076" w:type="pct"/>
            <w:gridSpan w:val="3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Лечебный факультет</w:t>
            </w:r>
          </w:p>
          <w:p w:rsidR="00840757" w:rsidRPr="00AD4F77" w:rsidRDefault="00840757" w:rsidP="0080648B">
            <w:pPr>
              <w:pStyle w:val="afb"/>
            </w:pPr>
          </w:p>
        </w:tc>
        <w:tc>
          <w:tcPr>
            <w:tcW w:w="1079" w:type="pct"/>
            <w:gridSpan w:val="3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Педиатрический</w:t>
            </w:r>
          </w:p>
          <w:p w:rsidR="00840757" w:rsidRPr="00AD4F77" w:rsidRDefault="00840757" w:rsidP="0080648B">
            <w:pPr>
              <w:pStyle w:val="afb"/>
            </w:pPr>
            <w:r w:rsidRPr="00AD4F77">
              <w:t>факультет</w:t>
            </w:r>
          </w:p>
          <w:p w:rsidR="00840757" w:rsidRPr="00AD4F77" w:rsidRDefault="00840757" w:rsidP="0080648B">
            <w:pPr>
              <w:pStyle w:val="afb"/>
            </w:pPr>
          </w:p>
        </w:tc>
        <w:tc>
          <w:tcPr>
            <w:tcW w:w="1075" w:type="pct"/>
            <w:gridSpan w:val="3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Стоматологический</w:t>
            </w:r>
          </w:p>
          <w:p w:rsidR="00840757" w:rsidRPr="00AD4F77" w:rsidRDefault="00840757" w:rsidP="0080648B">
            <w:pPr>
              <w:pStyle w:val="afb"/>
            </w:pPr>
            <w:r w:rsidRPr="00AD4F77">
              <w:t>факультет</w:t>
            </w:r>
          </w:p>
          <w:p w:rsidR="00840757" w:rsidRPr="00AD4F77" w:rsidRDefault="00840757" w:rsidP="0080648B">
            <w:pPr>
              <w:pStyle w:val="afb"/>
            </w:pPr>
          </w:p>
        </w:tc>
      </w:tr>
      <w:tr w:rsidR="0080648B" w:rsidRPr="001C1AFD" w:rsidTr="001C1AFD">
        <w:trPr>
          <w:cantSplit/>
          <w:trHeight w:val="1134"/>
        </w:trPr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</w:p>
        </w:tc>
        <w:tc>
          <w:tcPr>
            <w:tcW w:w="312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Доб</w:t>
            </w:r>
            <w:r w:rsidR="00AD4F77" w:rsidRPr="00AD4F77">
              <w:t xml:space="preserve">. </w:t>
            </w:r>
          </w:p>
        </w:tc>
        <w:tc>
          <w:tcPr>
            <w:tcW w:w="341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Ней</w:t>
            </w:r>
            <w:r w:rsidR="00AD4F77" w:rsidRPr="00AD4F77">
              <w:t xml:space="preserve">. 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Тяж</w:t>
            </w:r>
            <w:r w:rsidR="00AD4F77" w:rsidRPr="00AD4F77">
              <w:t xml:space="preserve">. </w:t>
            </w:r>
          </w:p>
        </w:tc>
        <w:tc>
          <w:tcPr>
            <w:tcW w:w="339" w:type="pct"/>
            <w:gridSpan w:val="2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Доб</w:t>
            </w:r>
            <w:r w:rsidR="00AD4F77" w:rsidRPr="00AD4F77">
              <w:t xml:space="preserve">. </w:t>
            </w:r>
          </w:p>
        </w:tc>
        <w:tc>
          <w:tcPr>
            <w:tcW w:w="363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Ней</w:t>
            </w:r>
            <w:r w:rsidR="00AD4F77" w:rsidRPr="00AD4F77">
              <w:t xml:space="preserve">. </w:t>
            </w:r>
          </w:p>
        </w:tc>
        <w:tc>
          <w:tcPr>
            <w:tcW w:w="383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Тяж</w:t>
            </w:r>
            <w:r w:rsidR="00AD4F77" w:rsidRPr="00AD4F77">
              <w:t xml:space="preserve">. 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Доб</w:t>
            </w:r>
            <w:r w:rsidR="00AD4F77" w:rsidRPr="00AD4F77">
              <w:t xml:space="preserve">. </w:t>
            </w:r>
          </w:p>
        </w:tc>
        <w:tc>
          <w:tcPr>
            <w:tcW w:w="363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Ней</w:t>
            </w:r>
            <w:r w:rsidR="00AD4F77" w:rsidRPr="00AD4F77">
              <w:t xml:space="preserve">. </w:t>
            </w:r>
          </w:p>
        </w:tc>
        <w:tc>
          <w:tcPr>
            <w:tcW w:w="370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Тяж</w:t>
            </w:r>
            <w:r w:rsidR="00AD4F77" w:rsidRPr="00AD4F77">
              <w:t xml:space="preserve">. </w:t>
            </w:r>
          </w:p>
        </w:tc>
        <w:tc>
          <w:tcPr>
            <w:tcW w:w="398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Доб</w:t>
            </w:r>
            <w:r w:rsidR="00AD4F77" w:rsidRPr="00AD4F77">
              <w:t xml:space="preserve">. </w:t>
            </w:r>
          </w:p>
        </w:tc>
        <w:tc>
          <w:tcPr>
            <w:tcW w:w="398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Ней</w:t>
            </w:r>
            <w:r w:rsidR="00AD4F77" w:rsidRPr="00AD4F77">
              <w:t xml:space="preserve">. </w:t>
            </w:r>
          </w:p>
        </w:tc>
        <w:tc>
          <w:tcPr>
            <w:tcW w:w="279" w:type="pct"/>
            <w:shd w:val="clear" w:color="auto" w:fill="auto"/>
            <w:textDirection w:val="btLr"/>
          </w:tcPr>
          <w:p w:rsidR="00840757" w:rsidRPr="00AD4F77" w:rsidRDefault="00840757" w:rsidP="001C1AFD">
            <w:pPr>
              <w:pStyle w:val="afb"/>
              <w:ind w:left="113" w:right="113"/>
            </w:pPr>
            <w:r w:rsidRPr="00AD4F77">
              <w:t>Тяж</w:t>
            </w:r>
            <w:r w:rsidR="00AD4F77" w:rsidRPr="00AD4F77">
              <w:t xml:space="preserve">. </w:t>
            </w:r>
          </w:p>
        </w:tc>
      </w:tr>
      <w:tr w:rsidR="0080648B" w:rsidRPr="001C1AFD" w:rsidTr="001C1AFD"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Анатомии</w:t>
            </w:r>
          </w:p>
        </w:tc>
        <w:tc>
          <w:tcPr>
            <w:tcW w:w="31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33,3</w:t>
            </w:r>
          </w:p>
        </w:tc>
        <w:tc>
          <w:tcPr>
            <w:tcW w:w="341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55,5</w:t>
            </w:r>
          </w:p>
        </w:tc>
        <w:tc>
          <w:tcPr>
            <w:tcW w:w="347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11,1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59,8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36,1</w:t>
            </w:r>
          </w:p>
        </w:tc>
        <w:tc>
          <w:tcPr>
            <w:tcW w:w="38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4,1</w:t>
            </w:r>
          </w:p>
        </w:tc>
        <w:tc>
          <w:tcPr>
            <w:tcW w:w="346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60,7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33,7</w:t>
            </w:r>
          </w:p>
        </w:tc>
        <w:tc>
          <w:tcPr>
            <w:tcW w:w="370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5,5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100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279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</w:tr>
      <w:tr w:rsidR="0080648B" w:rsidRPr="001C1AFD" w:rsidTr="001C1AFD"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Биологии</w:t>
            </w:r>
          </w:p>
        </w:tc>
        <w:tc>
          <w:tcPr>
            <w:tcW w:w="31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100</w:t>
            </w:r>
          </w:p>
        </w:tc>
        <w:tc>
          <w:tcPr>
            <w:tcW w:w="341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347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66,7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27,7</w:t>
            </w:r>
          </w:p>
        </w:tc>
        <w:tc>
          <w:tcPr>
            <w:tcW w:w="38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5,5</w:t>
            </w:r>
          </w:p>
        </w:tc>
        <w:tc>
          <w:tcPr>
            <w:tcW w:w="346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60,5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39,5</w:t>
            </w:r>
          </w:p>
        </w:tc>
        <w:tc>
          <w:tcPr>
            <w:tcW w:w="370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81,8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18,2</w:t>
            </w:r>
          </w:p>
        </w:tc>
        <w:tc>
          <w:tcPr>
            <w:tcW w:w="279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</w:tr>
      <w:tr w:rsidR="0080648B" w:rsidRPr="001C1AFD" w:rsidTr="001C1AFD"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Биохимии</w:t>
            </w:r>
          </w:p>
        </w:tc>
        <w:tc>
          <w:tcPr>
            <w:tcW w:w="31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77,7</w:t>
            </w:r>
          </w:p>
        </w:tc>
        <w:tc>
          <w:tcPr>
            <w:tcW w:w="341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22,3</w:t>
            </w:r>
          </w:p>
        </w:tc>
        <w:tc>
          <w:tcPr>
            <w:tcW w:w="347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61,1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29,2</w:t>
            </w:r>
          </w:p>
        </w:tc>
        <w:tc>
          <w:tcPr>
            <w:tcW w:w="38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9,7</w:t>
            </w:r>
          </w:p>
        </w:tc>
        <w:tc>
          <w:tcPr>
            <w:tcW w:w="346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68,8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31,2</w:t>
            </w:r>
          </w:p>
        </w:tc>
        <w:tc>
          <w:tcPr>
            <w:tcW w:w="370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58,3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33,3</w:t>
            </w:r>
          </w:p>
        </w:tc>
        <w:tc>
          <w:tcPr>
            <w:tcW w:w="279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8,3</w:t>
            </w:r>
          </w:p>
        </w:tc>
      </w:tr>
      <w:tr w:rsidR="0080648B" w:rsidRPr="001C1AFD" w:rsidTr="001C1AFD"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Гистологии</w:t>
            </w:r>
          </w:p>
        </w:tc>
        <w:tc>
          <w:tcPr>
            <w:tcW w:w="31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33,3</w:t>
            </w:r>
          </w:p>
        </w:tc>
        <w:tc>
          <w:tcPr>
            <w:tcW w:w="341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55,5</w:t>
            </w:r>
          </w:p>
        </w:tc>
        <w:tc>
          <w:tcPr>
            <w:tcW w:w="347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11,1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55,6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34,7</w:t>
            </w:r>
          </w:p>
        </w:tc>
        <w:tc>
          <w:tcPr>
            <w:tcW w:w="38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9,7</w:t>
            </w:r>
          </w:p>
        </w:tc>
        <w:tc>
          <w:tcPr>
            <w:tcW w:w="346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44,3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45,5</w:t>
            </w:r>
          </w:p>
        </w:tc>
        <w:tc>
          <w:tcPr>
            <w:tcW w:w="370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10,1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66,6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25,0</w:t>
            </w:r>
          </w:p>
        </w:tc>
        <w:tc>
          <w:tcPr>
            <w:tcW w:w="279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8,3</w:t>
            </w:r>
          </w:p>
        </w:tc>
      </w:tr>
      <w:tr w:rsidR="0080648B" w:rsidRPr="001C1AFD" w:rsidTr="001C1AFD"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Микробио-</w:t>
            </w:r>
          </w:p>
          <w:p w:rsidR="00840757" w:rsidRPr="00AD4F77" w:rsidRDefault="00840757" w:rsidP="0080648B">
            <w:pPr>
              <w:pStyle w:val="afb"/>
            </w:pPr>
            <w:r w:rsidRPr="00AD4F77">
              <w:t>Логии</w:t>
            </w:r>
          </w:p>
        </w:tc>
        <w:tc>
          <w:tcPr>
            <w:tcW w:w="31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55,5</w:t>
            </w:r>
          </w:p>
        </w:tc>
        <w:tc>
          <w:tcPr>
            <w:tcW w:w="341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44,5</w:t>
            </w:r>
          </w:p>
        </w:tc>
        <w:tc>
          <w:tcPr>
            <w:tcW w:w="347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50,0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43,1</w:t>
            </w:r>
          </w:p>
        </w:tc>
        <w:tc>
          <w:tcPr>
            <w:tcW w:w="38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6,9</w:t>
            </w:r>
          </w:p>
        </w:tc>
        <w:tc>
          <w:tcPr>
            <w:tcW w:w="346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61,8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34,1</w:t>
            </w:r>
          </w:p>
        </w:tc>
        <w:tc>
          <w:tcPr>
            <w:tcW w:w="370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4,1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66,6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33,3</w:t>
            </w:r>
          </w:p>
        </w:tc>
        <w:tc>
          <w:tcPr>
            <w:tcW w:w="279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</w:tr>
      <w:tr w:rsidR="0080648B" w:rsidRPr="001C1AFD" w:rsidTr="001C1AFD"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Физиологии</w:t>
            </w:r>
          </w:p>
        </w:tc>
        <w:tc>
          <w:tcPr>
            <w:tcW w:w="31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22,2</w:t>
            </w:r>
          </w:p>
        </w:tc>
        <w:tc>
          <w:tcPr>
            <w:tcW w:w="341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55,5</w:t>
            </w:r>
          </w:p>
        </w:tc>
        <w:tc>
          <w:tcPr>
            <w:tcW w:w="347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22,2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90,3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9,7</w:t>
            </w:r>
          </w:p>
        </w:tc>
        <w:tc>
          <w:tcPr>
            <w:tcW w:w="38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346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70,3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27,3</w:t>
            </w:r>
          </w:p>
        </w:tc>
        <w:tc>
          <w:tcPr>
            <w:tcW w:w="370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2,4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100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279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</w:tr>
      <w:tr w:rsidR="0080648B" w:rsidRPr="001C1AFD" w:rsidTr="001C1AFD"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Физики</w:t>
            </w:r>
          </w:p>
        </w:tc>
        <w:tc>
          <w:tcPr>
            <w:tcW w:w="31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22,2</w:t>
            </w:r>
          </w:p>
        </w:tc>
        <w:tc>
          <w:tcPr>
            <w:tcW w:w="341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55,5</w:t>
            </w:r>
          </w:p>
        </w:tc>
        <w:tc>
          <w:tcPr>
            <w:tcW w:w="347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22,2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25,0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55,6</w:t>
            </w:r>
          </w:p>
        </w:tc>
        <w:tc>
          <w:tcPr>
            <w:tcW w:w="38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19,4</w:t>
            </w:r>
          </w:p>
        </w:tc>
        <w:tc>
          <w:tcPr>
            <w:tcW w:w="346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27,7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65,1</w:t>
            </w:r>
          </w:p>
        </w:tc>
        <w:tc>
          <w:tcPr>
            <w:tcW w:w="370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12,6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58,4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41,6</w:t>
            </w:r>
          </w:p>
        </w:tc>
        <w:tc>
          <w:tcPr>
            <w:tcW w:w="279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</w:tr>
      <w:tr w:rsidR="0080648B" w:rsidRPr="001C1AFD" w:rsidTr="001C1AFD">
        <w:tc>
          <w:tcPr>
            <w:tcW w:w="76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Химии</w:t>
            </w:r>
          </w:p>
        </w:tc>
        <w:tc>
          <w:tcPr>
            <w:tcW w:w="312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58,5</w:t>
            </w:r>
          </w:p>
        </w:tc>
        <w:tc>
          <w:tcPr>
            <w:tcW w:w="341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41,5</w:t>
            </w:r>
          </w:p>
        </w:tc>
        <w:tc>
          <w:tcPr>
            <w:tcW w:w="347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44,8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46,5</w:t>
            </w:r>
          </w:p>
        </w:tc>
        <w:tc>
          <w:tcPr>
            <w:tcW w:w="38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8,7</w:t>
            </w:r>
          </w:p>
        </w:tc>
        <w:tc>
          <w:tcPr>
            <w:tcW w:w="346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43,5</w:t>
            </w:r>
          </w:p>
        </w:tc>
        <w:tc>
          <w:tcPr>
            <w:tcW w:w="363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56,5</w:t>
            </w:r>
          </w:p>
        </w:tc>
        <w:tc>
          <w:tcPr>
            <w:tcW w:w="370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-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55,3</w:t>
            </w:r>
          </w:p>
        </w:tc>
        <w:tc>
          <w:tcPr>
            <w:tcW w:w="398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36,3</w:t>
            </w:r>
          </w:p>
        </w:tc>
        <w:tc>
          <w:tcPr>
            <w:tcW w:w="279" w:type="pct"/>
            <w:shd w:val="clear" w:color="auto" w:fill="auto"/>
          </w:tcPr>
          <w:p w:rsidR="00840757" w:rsidRPr="00AD4F77" w:rsidRDefault="00840757" w:rsidP="0080648B">
            <w:pPr>
              <w:pStyle w:val="afb"/>
            </w:pPr>
            <w:r w:rsidRPr="00AD4F77">
              <w:t>8,3</w:t>
            </w:r>
          </w:p>
        </w:tc>
      </w:tr>
    </w:tbl>
    <w:p w:rsidR="0080648B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Примечание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ФОИС – факультет обучения иностранных студентов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Доб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– воспринимается как доброжелательная, позитивная среда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Ней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– воспринимается как нейтральная среда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Тяж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– воспринимается как тяжелая, негативная, агрессивная среда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Результаты показали, что образовательную среду одной и той же кафедры студенты разных факультетов воспринимают по-разному</w:t>
      </w:r>
      <w:r w:rsidR="00BA6DCA" w:rsidRPr="00AD4F77">
        <w:rPr>
          <w:szCs w:val="28"/>
        </w:rPr>
        <w:t xml:space="preserve"> (табл</w:t>
      </w:r>
      <w:r w:rsidR="00AD4F77">
        <w:rPr>
          <w:szCs w:val="28"/>
        </w:rPr>
        <w:t>.1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>Если воздействие образовательной среды не осознаётся субъектом образовательного процесса (нейтральная среда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это может свидетельствовать о её рациональной организации, дающей простор творческому развитию индивида</w:t>
      </w:r>
      <w:r w:rsidR="00AD4F77" w:rsidRPr="00AD4F77">
        <w:rPr>
          <w:szCs w:val="28"/>
        </w:rPr>
        <w:t xml:space="preserve">. </w:t>
      </w:r>
    </w:p>
    <w:p w:rsidR="00184478" w:rsidRPr="00AD4F77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 зависимости от оценки студентами качества образовательной среды меняется и оценка времени адаптации (</w:t>
      </w:r>
      <w:r w:rsidRPr="00AD4F77">
        <w:rPr>
          <w:szCs w:val="28"/>
          <w:lang w:val="en-US"/>
        </w:rPr>
        <w:t>r</w:t>
      </w:r>
      <w:r w:rsidRPr="00AD4F77">
        <w:rPr>
          <w:szCs w:val="28"/>
        </w:rPr>
        <w:t>=0,4</w:t>
      </w:r>
      <w:r w:rsidR="00AD4F77" w:rsidRPr="00AD4F77">
        <w:rPr>
          <w:szCs w:val="28"/>
        </w:rPr>
        <w:t xml:space="preserve">, </w:t>
      </w:r>
      <w:r w:rsidR="00AD4F77">
        <w:rPr>
          <w:szCs w:val="28"/>
        </w:rPr>
        <w:t>рис.1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>При позитивной оценке среды время адаптации не превышает 4 недели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При нейтральном характере среды – в срок до 4 недель адаптируются только 75% студентов, но подавляющее большинство (95%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успевает адаптироваться в срок до 3 месяцев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Ассоциации же среды с агрессией </w:t>
      </w:r>
      <w:r w:rsidR="003042DC" w:rsidRPr="00AD4F77">
        <w:rPr>
          <w:szCs w:val="28"/>
        </w:rPr>
        <w:t>увеличивае</w:t>
      </w:r>
      <w:r w:rsidRPr="00AD4F77">
        <w:rPr>
          <w:szCs w:val="28"/>
        </w:rPr>
        <w:t>т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для половины студентов время адаптации (медиана, </w:t>
      </w:r>
      <w:r w:rsidR="00AD4F77">
        <w:rPr>
          <w:szCs w:val="28"/>
        </w:rPr>
        <w:t>рис.1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</w:t>
      </w:r>
      <w:r w:rsidR="003042DC" w:rsidRPr="00AD4F77">
        <w:rPr>
          <w:szCs w:val="28"/>
        </w:rPr>
        <w:t xml:space="preserve">которые в этом случае </w:t>
      </w:r>
      <w:r w:rsidRPr="00AD4F77">
        <w:rPr>
          <w:szCs w:val="28"/>
        </w:rPr>
        <w:t>превыша</w:t>
      </w:r>
      <w:r w:rsidR="003042DC" w:rsidRPr="00AD4F77">
        <w:rPr>
          <w:szCs w:val="28"/>
        </w:rPr>
        <w:t>ет</w:t>
      </w:r>
      <w:r w:rsidRPr="00AD4F77">
        <w:rPr>
          <w:szCs w:val="28"/>
        </w:rPr>
        <w:t xml:space="preserve"> 4 недели</w:t>
      </w:r>
      <w:r w:rsidR="00AD4F77" w:rsidRPr="00AD4F77">
        <w:rPr>
          <w:szCs w:val="28"/>
        </w:rPr>
        <w:t xml:space="preserve">. </w:t>
      </w:r>
    </w:p>
    <w:p w:rsidR="00184478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Характеризуя модель взаимоотношений между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преподавателем и студентом на кафедрах медико-биологического профиля ВолГМУ, студенты отмечали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сочетание разных стилей общения на одной кафедре при ведущем демократическом</w:t>
      </w:r>
      <w:r w:rsidR="00AD4F77" w:rsidRPr="00AD4F77">
        <w:rPr>
          <w:szCs w:val="28"/>
        </w:rPr>
        <w:t xml:space="preserve">. </w:t>
      </w:r>
    </w:p>
    <w:p w:rsidR="0080648B" w:rsidRPr="00AD4F77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A50E14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173.25pt">
            <v:imagedata r:id="rId7" o:title=""/>
          </v:shape>
        </w:pict>
      </w:r>
    </w:p>
    <w:p w:rsidR="00AD4F77" w:rsidRDefault="00AD4F77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Рис.1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Характеристики времени адаптации (медиана, интерквартильный диапазон, 5% и 95% квантили</w:t>
      </w:r>
      <w:r w:rsidRPr="00AD4F77">
        <w:rPr>
          <w:szCs w:val="28"/>
        </w:rPr>
        <w:t xml:space="preserve">) </w:t>
      </w:r>
      <w:r w:rsidR="00840757" w:rsidRPr="00AD4F77">
        <w:rPr>
          <w:szCs w:val="28"/>
        </w:rPr>
        <w:t>в зависимости от оценки студентами характера образовательной среды</w:t>
      </w:r>
    </w:p>
    <w:p w:rsidR="0080648B" w:rsidRPr="00AD4F77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Результаты сопоставления оценки студентами стиля взаимоотношений и восприятия среды кафедры свидетельствуют, что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компьютеризованный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стиль общения, при котором ключевое место занимают используемые информационные средства, соответствовал восприятию среды как агрессивной в 13,8% случаев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Если стиль общения воспринимался студентами как ориентированный на </w:t>
      </w:r>
      <w:r w:rsidR="003042DC" w:rsidRPr="00AD4F77">
        <w:rPr>
          <w:szCs w:val="28"/>
        </w:rPr>
        <w:t xml:space="preserve">более подготовленных или </w:t>
      </w:r>
      <w:r w:rsidRPr="00AD4F77">
        <w:rPr>
          <w:szCs w:val="28"/>
        </w:rPr>
        <w:t>одарённых студентов, то оценка агрессивности среды кафедр медико-биологического профиля возрастала до 19,6% (при доверительном интервале 10-33%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с падением позитивной оценки до 35,5% (при доверительном интервале 22-49,9%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и нейтральной – на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том же уровне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То есть наиболее тяжело воспринимается студентами среда с преобладанием компьютеризованного стиля общения (обезличенная среда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и стиля взаимоотношений, ориентированного лишь на </w:t>
      </w:r>
      <w:r w:rsidR="003042DC" w:rsidRPr="00AD4F77">
        <w:rPr>
          <w:szCs w:val="28"/>
        </w:rPr>
        <w:t>наиболее подготовленных</w:t>
      </w:r>
      <w:r w:rsidRPr="00AD4F77">
        <w:rPr>
          <w:szCs w:val="28"/>
        </w:rPr>
        <w:t xml:space="preserve"> студентов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Особенно важно, когда образовательная среда воспринимается студентами как доброжелательная, благоприятная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Именно доброжелательная (позитивная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образовательная среда способна оказать позитивное воздействие на личность студента и может служить основой для создания среды целенаправленно развивающей личность специалиста</w:t>
      </w:r>
      <w:r w:rsidR="00AD4F77" w:rsidRPr="00AD4F77">
        <w:rPr>
          <w:szCs w:val="28"/>
        </w:rPr>
        <w:t xml:space="preserve">. </w:t>
      </w:r>
    </w:p>
    <w:p w:rsidR="00184478" w:rsidRPr="00AD4F77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Полученные результаты (</w:t>
      </w:r>
      <w:r w:rsidR="00AD4F77">
        <w:rPr>
          <w:szCs w:val="28"/>
        </w:rPr>
        <w:t>рис.2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также подтверждают выдвинутое нами в первой главе положение, что результатом воздействия образовательной среды является включение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(запуск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процесса профессионально-личностного развития и саморазвития студентов</w:t>
      </w:r>
      <w:r w:rsidR="00AD4F77" w:rsidRPr="00AD4F77">
        <w:rPr>
          <w:szCs w:val="28"/>
        </w:rPr>
        <w:t xml:space="preserve">. </w:t>
      </w:r>
    </w:p>
    <w:p w:rsidR="00AD4F77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Как показал анализ результатов оценки любимого места в вузе (осуществляется персонализация среды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для студентов важна как возможность коммуникации, так и функциональные и эстетические характеристики среды</w:t>
      </w:r>
      <w:r w:rsidR="00AD4F77" w:rsidRPr="00AD4F77">
        <w:rPr>
          <w:szCs w:val="28"/>
        </w:rPr>
        <w:t xml:space="preserve">. </w:t>
      </w:r>
    </w:p>
    <w:p w:rsidR="0080648B" w:rsidRPr="00AD4F77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AD4F77" w:rsidRPr="00AD4F77" w:rsidRDefault="00A50E14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  <w:lang w:val="en-US"/>
        </w:rPr>
        <w:pict>
          <v:shape id="_x0000_i1026" type="#_x0000_t75" style="width:302.25pt;height:147.75pt">
            <v:imagedata r:id="rId8" o:title=""/>
          </v:shape>
        </w:pict>
      </w:r>
    </w:p>
    <w:p w:rsidR="00AD4F77" w:rsidRDefault="00AD4F77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Рис.2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Взаимовязь между самооценкой участия студентов в саморазвитии и оценкой качества образовательной среды</w:t>
      </w:r>
    </w:p>
    <w:p w:rsidR="0080648B" w:rsidRPr="00AD4F77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Через образ жизни среда способна формировать личностный тип, присущий профессии врача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в то же время развивать личностно-профессиональную индивидуальность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Представления о том, какой же должна быть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личность врача и присущие ей функции потребовали рассмотрения вопросов о профессиональном идеале и современных тенденциях медицины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Профессиональный идеал, в том числе и идеал врача сложен и многогранен, включает разные аспекты и характеристики межличностно-социальной, морально-нравственной, действенно-практической, потребностно-мотивационной, когнитивно-познавательной, эмоционально-волевой, экзистенционально-бытийной сфер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 таковым нами отнесены эмпатия, понимание, умение установить терапевтический альянс, коммуникабельность, ответственность, добросовестность, внимательность, интеллигентность, тактичность, гуманность, уважение жизни и здоровья своего и окружающих, умение контролировать эмоциональную сферу, способность к рефлексии, обладание яркой индивидуальностью, оптимизм, позитивная Я-концепция и др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При поиске идеала происходит самоактуализация личности на основе переосмысления жизненных ценностей и позиций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Исследование образа идеального врача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позволяет получить данные, отражающие формирующиеся профессиональные ценности, а между системой ценностей специалиста-медика и медицинской деятельностью существует четкая взаимосвязь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Специфическим мышлением, характеризующим врача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профессионала является клиническое мышление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Для выбора способа оценки уровня клинического мышления проведен анализ возможных способов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решения диагностических задач, их основных характеристик и сопоставление их с моделями теоретического и эмпирического типов мышления, описанных В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Давыдовым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Осознание ведущих закономерностей и тенденций медицины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позволяет выявить средовые факторы, которые необходимо учитывать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при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преобразовании среды, чтобы усилить ее влияние на формирование личностно-профессионального опыта будущего специалиста</w:t>
      </w:r>
      <w:r w:rsidR="00AD4F77" w:rsidRPr="00AD4F77">
        <w:rPr>
          <w:szCs w:val="28"/>
        </w:rPr>
        <w:t xml:space="preserve">. </w:t>
      </w:r>
    </w:p>
    <w:p w:rsidR="0084075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Многоликое участие дисциплин каждого блока в развитии личностного потенциала студента-медика можно рассматривать как с позиций охвата многообразия его сущностных качеств и сочетаний их характерологических комплексов, так и с позиций механизмов воздействия с учётом специфики каждой дисциплины на различные грани личности</w:t>
      </w:r>
      <w:r w:rsidR="00AD4F77" w:rsidRPr="00AD4F77">
        <w:rPr>
          <w:szCs w:val="28"/>
        </w:rPr>
        <w:t xml:space="preserve">. </w:t>
      </w:r>
    </w:p>
    <w:p w:rsidR="0080648B" w:rsidRPr="00AD4F77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AD4F77" w:rsidRPr="00AD4F77" w:rsidRDefault="00A50E14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27" type="#_x0000_t75" style="width:262.5pt;height:141.75pt">
            <v:imagedata r:id="rId9" o:title=""/>
          </v:shape>
        </w:pict>
      </w:r>
    </w:p>
    <w:p w:rsidR="00AD4F77" w:rsidRDefault="00AD4F77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Рис.3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Взаимосвязь образовательной среды и профессионально-личностного развития студента</w:t>
      </w:r>
      <w:r w:rsidR="0080648B">
        <w:rPr>
          <w:szCs w:val="28"/>
        </w:rPr>
        <w:t>.</w:t>
      </w:r>
    </w:p>
    <w:p w:rsidR="0080648B" w:rsidRPr="00AD4F77" w:rsidRDefault="0080648B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Механизмы профессионально-личностного развития студентов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через предмет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и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через образовательную среду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сливаются в единое русло при выполнении студентами самостоятельной работы</w:t>
      </w:r>
      <w:r w:rsidR="00AD4F77" w:rsidRPr="00AD4F77">
        <w:rPr>
          <w:szCs w:val="28"/>
        </w:rPr>
        <w:t xml:space="preserve">. </w:t>
      </w:r>
      <w:r w:rsidR="003042DC" w:rsidRPr="00AD4F77">
        <w:rPr>
          <w:szCs w:val="28"/>
        </w:rPr>
        <w:t>О</w:t>
      </w:r>
      <w:r w:rsidRPr="00AD4F77">
        <w:rPr>
          <w:szCs w:val="28"/>
        </w:rPr>
        <w:t>бразовательная среда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которая основана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на знании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психологических особенностей студенческого возраста, присущих ему кризисов, учитывающая психолого-педагогические характеристики как студенчества в целом, так и специфику конкретного контингента обучающихся, а также понимании динамики развития и становления профессионально-личностных качеств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специалиста </w:t>
      </w:r>
      <w:r w:rsidR="003042DC" w:rsidRPr="00AD4F77">
        <w:rPr>
          <w:szCs w:val="28"/>
        </w:rPr>
        <w:t>оценивалась как</w:t>
      </w:r>
      <w:r w:rsidRPr="00AD4F77">
        <w:rPr>
          <w:szCs w:val="28"/>
        </w:rPr>
        <w:t xml:space="preserve">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развивающая</w:t>
      </w:r>
      <w:r w:rsidR="00AD4F77" w:rsidRPr="00AD4F77">
        <w:rPr>
          <w:szCs w:val="28"/>
        </w:rPr>
        <w:t xml:space="preserve">». </w:t>
      </w:r>
    </w:p>
    <w:p w:rsidR="00BD5FB2" w:rsidRPr="00AD4F77" w:rsidRDefault="00BD5FB2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Проведенный нами анализ современных требований к специалистам, в том числе врачам, позволил дополнить перечень личностных функций, через которые реализуется феномен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быть личностью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>, функцией самоотдачи, под которой мы понимаем постоянную готовность деонтологически ориентированного сознания и поведения к милосердному выполнению профессиональных задач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Необходимость теоретического обоснования влияния средовых факторов на профессионализм, личностное саморазвитие педагогов в образовательной среде вуза явились предпосылками для проведенного на противопоставительной основе анализа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для каждого фактора (свободное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время, психологический климат в коллективе, значимость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статуса преподавателя, информационная насыщенность среды, предметная наполненность среды, гуманитарные и эколого</w:t>
      </w:r>
      <w:r w:rsidR="00AF0B7E">
        <w:rPr>
          <w:szCs w:val="28"/>
        </w:rPr>
        <w:t>-</w:t>
      </w:r>
      <w:r w:rsidRPr="00AD4F77">
        <w:rPr>
          <w:szCs w:val="28"/>
        </w:rPr>
        <w:t>гигиенические компоненты среды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давалась характеристика его позитивного и негативного воздействия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Выявленная взаимосвязь между факторами образовательной среды и их влиянием на развитие преподавателя, а также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методика её анализа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бы</w:t>
      </w:r>
      <w:r w:rsidR="00ED22EF" w:rsidRPr="00AD4F77">
        <w:rPr>
          <w:szCs w:val="28"/>
        </w:rPr>
        <w:t>ла</w:t>
      </w:r>
      <w:r w:rsidRPr="00AD4F77">
        <w:rPr>
          <w:szCs w:val="28"/>
        </w:rPr>
        <w:t xml:space="preserve"> использована в качестве критерия отнес</w:t>
      </w:r>
      <w:r w:rsidR="00ED22EF" w:rsidRPr="00AD4F77">
        <w:rPr>
          <w:szCs w:val="28"/>
        </w:rPr>
        <w:t>ения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сред</w:t>
      </w:r>
      <w:r w:rsidR="00ED22EF" w:rsidRPr="00AD4F77">
        <w:rPr>
          <w:szCs w:val="28"/>
        </w:rPr>
        <w:t>ы</w:t>
      </w:r>
      <w:r w:rsidRPr="00AD4F77">
        <w:rPr>
          <w:szCs w:val="28"/>
        </w:rPr>
        <w:t xml:space="preserve"> данной кафедры или вуза к развивающим средам в личностно-профессиональном плане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При погружении студента в образовательную среду вуза, результирующее воздействие среды на профессионально-личностное развитие обусловлено большой совокупностью факторов, среди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которых в качестве основных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можно отметить такие как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особенности восприятия среды конкретным индивидуумом, 2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сформированностью у него идеала специалиста и 3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стремления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ему соответствовать, осуществлять личностный рост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развивать профессиональное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мышление и культуру, а также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структурно-организационными особенностями данной образовательной среды, 5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её включенностью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в образовательную среду и в профессиональную среду региона, 6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степенью её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вовлечённости во внутреннюю, духовную, личностную сферу, 7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время нахождения человека в образовательной среде высшей школы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В четвёртой главе </w:t>
      </w:r>
      <w:r w:rsidR="00AD4F77" w:rsidRPr="00AD4F77">
        <w:rPr>
          <w:szCs w:val="28"/>
        </w:rPr>
        <w:t>«</w:t>
      </w:r>
      <w:r w:rsidRPr="00AD4F77">
        <w:rPr>
          <w:bCs/>
          <w:szCs w:val="28"/>
        </w:rPr>
        <w:t>Проектирование</w:t>
      </w:r>
      <w:r w:rsidRPr="00AD4F77">
        <w:rPr>
          <w:szCs w:val="28"/>
        </w:rPr>
        <w:t xml:space="preserve"> образовательной среды (на примере медицинского вуза</w:t>
      </w:r>
      <w:r w:rsidR="00AD4F77">
        <w:rPr>
          <w:szCs w:val="28"/>
        </w:rPr>
        <w:t>)»</w:t>
      </w:r>
      <w:r w:rsidRPr="00AD4F77">
        <w:rPr>
          <w:szCs w:val="28"/>
        </w:rPr>
        <w:t xml:space="preserve"> представлены теоретические основы решения четвёртой, пятой и шестой задач исследования, показана интегрированность образовательной среды вуза с образовательной, медицинской, научной, социокультурной средами региона, раскрыты сущность, структура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функции образовательной среды медицинского вуза</w:t>
      </w:r>
      <w:r w:rsidR="00AD4F77" w:rsidRPr="00AD4F77">
        <w:rPr>
          <w:szCs w:val="28"/>
        </w:rPr>
        <w:t xml:space="preserve">. </w:t>
      </w:r>
    </w:p>
    <w:p w:rsid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Специфика образовательной среды медицинского университета заключается</w:t>
      </w:r>
      <w:r w:rsidR="00AD4F77">
        <w:rPr>
          <w:szCs w:val="28"/>
        </w:rPr>
        <w:t>: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▪ в особом языке, понятийно-терминологическом аппарате профессионального общения,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▪ биоэтике и деонтологии, сопутствующих на всех этапах процессу обучения и вырабатывающих отношение к больному человеку как к личности,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▪ в том, что учебная деятельность протекает как в учебных корпусах, так и в лечебных учреждениях и среда медицинского учреждения имманентно проникает в среду вуза,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▪ научно-медицинско-педагогические школы придают смысложизненные ориентации студентам и создают активный, творческий вектор среды вуза как фактор самореализации их в непрерывном профессионально-личностном развитии</w:t>
      </w:r>
      <w:r w:rsidR="00AD4F77" w:rsidRPr="00AD4F77">
        <w:rPr>
          <w:szCs w:val="28"/>
        </w:rPr>
        <w:t xml:space="preserve">. </w:t>
      </w:r>
    </w:p>
    <w:p w:rsidR="0084075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Образовательная среда медицинского университета – интегративная целостность, она структурирована и можно выделить три уровня её организации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образовательная среда как динамическая целостность, интегрирующая взаимодействия пространственных отношений архитектурной, материально-технической, социокультурной (гуманитарной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информационной, педагогической сред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образовательная среда как совокупность выстроенных по концентрическому принципу компонентов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образовательная среда кафедры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факультета, среда обучения курса, группы, среда медицинского учреждения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образовательная среда вуза как духовная общность, возникающая в межсубъектном взаимодействии и способствующая профессионально-личностному становлению будущего врача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Это показано на следующих схемах</w:t>
      </w:r>
      <w:r w:rsidR="00AD4F77" w:rsidRPr="00AD4F77">
        <w:rPr>
          <w:szCs w:val="28"/>
        </w:rPr>
        <w:t xml:space="preserve">: </w:t>
      </w:r>
    </w:p>
    <w:p w:rsidR="00992CE6" w:rsidRPr="00AD4F77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</w:p>
    <w:p w:rsidR="00992CE6" w:rsidRDefault="00A50E14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28" type="#_x0000_t75" style="width:207.75pt;height:120.75pt">
            <v:imagedata r:id="rId10" o:title=""/>
          </v:shape>
        </w:pict>
      </w:r>
    </w:p>
    <w:p w:rsidR="00840757" w:rsidRDefault="00AD4F77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Рис.4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Образовательная среда как совокупность встроенных по концентрическому принципу компонентов</w:t>
      </w:r>
      <w:r w:rsidRPr="00AD4F77">
        <w:rPr>
          <w:szCs w:val="28"/>
        </w:rPr>
        <w:t xml:space="preserve">: </w:t>
      </w:r>
      <w:r w:rsidR="00840757" w:rsidRPr="00AD4F77">
        <w:rPr>
          <w:szCs w:val="28"/>
        </w:rPr>
        <w:t>образовательная среда кафедры,</w:t>
      </w:r>
      <w:r w:rsidRPr="00AD4F77">
        <w:rPr>
          <w:szCs w:val="28"/>
        </w:rPr>
        <w:t xml:space="preserve"> </w:t>
      </w:r>
      <w:r w:rsidR="00840757" w:rsidRPr="00AD4F77">
        <w:rPr>
          <w:szCs w:val="28"/>
        </w:rPr>
        <w:t>факультета, среда обучения курса, группы, среда</w:t>
      </w:r>
      <w:r w:rsidRPr="00AD4F77">
        <w:rPr>
          <w:szCs w:val="28"/>
        </w:rPr>
        <w:t xml:space="preserve"> </w:t>
      </w:r>
      <w:r w:rsidR="00840757" w:rsidRPr="00AD4F77">
        <w:rPr>
          <w:szCs w:val="28"/>
        </w:rPr>
        <w:t>медицинского учреждения</w:t>
      </w:r>
    </w:p>
    <w:p w:rsidR="00992CE6" w:rsidRPr="00AD4F77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992CE6" w:rsidRDefault="00A50E14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29" type="#_x0000_t75" style="width:300.75pt;height:174.75pt">
            <v:imagedata r:id="rId11" o:title=""/>
          </v:shape>
        </w:pict>
      </w:r>
    </w:p>
    <w:p w:rsidR="00AD4F77" w:rsidRPr="00AD4F77" w:rsidRDefault="00AD4F77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Рис.5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Образовательная среда вуза как духовная общность, возникающая в межсубъектном взаимодействии и способствующая профессионально-личностному становлению будущего врача</w:t>
      </w:r>
    </w:p>
    <w:p w:rsidR="00992CE6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Обоснованы показатели, позволяющие характеризовать образовательную среду вуза как духовную общность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преемственность и традиции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привлекательность вуза для абитуриентов из областей, где есть свои медицинские вузы, но предпочитающих поступать в данный конкретный вуз, например, ВолГМУ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дети выпускников прошлых лет поступают учиться в данный вуз (особенно показательным является тот факт, что зарубежные выпускники направляют учиться своих детей в Волгоград, в ВолГМУ</w:t>
      </w:r>
      <w:r w:rsidR="00AD4F77" w:rsidRPr="00AD4F77">
        <w:rPr>
          <w:szCs w:val="28"/>
        </w:rPr>
        <w:t xml:space="preserve">).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Рассмотрены сущностные характеристики образовательной среды университета, к которым отнесены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открытость, гибкость, вариативность, то есть среда, открытая для инноваций, изменения и коррекции, возможностей гибкого сочетания свободы выбора и расширения, обновления и творческого совершенствования как студента, так и преподавателя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динамичность при внутренней стабильности, их оптимальный баланс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взаимосвязь компонентов внутри и вне данной образовательной среды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взаимообусловленность воздействия протекающих процессов на личность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структурность, то есть среда имеет сложную организационную структуру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непрерывность, то есть наложение воздействия традиций с момента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создания вуза с одной стороны и направленность воздействия, начиная с абитуриентов и вплоть до выпускников, ставших специалистами, с другой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диалогичность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гуманитарность ведущая к созидательной, духовной, интеллектуальной среде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действительность интеграции педагогической объективной и субъективной реальности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поле реализации диалектического единства развития и саморазвития студента, которое протекает по “внутренним”, присущим только данной личности законам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Основываясь на представлении о восприятии </w:t>
      </w:r>
      <w:r w:rsidR="00ED22EF" w:rsidRPr="00AD4F77">
        <w:rPr>
          <w:szCs w:val="28"/>
        </w:rPr>
        <w:t>студент</w:t>
      </w:r>
      <w:r w:rsidRPr="00AD4F77">
        <w:rPr>
          <w:szCs w:val="28"/>
        </w:rPr>
        <w:t>ом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образовательной среды вуза</w:t>
      </w:r>
      <w:r w:rsidR="00ED22EF" w:rsidRPr="00AD4F77">
        <w:rPr>
          <w:szCs w:val="28"/>
        </w:rPr>
        <w:t>, можно</w:t>
      </w:r>
      <w:r w:rsidRPr="00AD4F77">
        <w:rPr>
          <w:szCs w:val="28"/>
        </w:rPr>
        <w:t xml:space="preserve"> выдел</w:t>
      </w:r>
      <w:r w:rsidR="00ED22EF" w:rsidRPr="00AD4F77">
        <w:rPr>
          <w:szCs w:val="28"/>
        </w:rPr>
        <w:t>ить</w:t>
      </w:r>
      <w:r w:rsidRPr="00AD4F77">
        <w:rPr>
          <w:szCs w:val="28"/>
        </w:rPr>
        <w:t xml:space="preserve"> присущие ей функции</w:t>
      </w:r>
      <w:r w:rsidR="00AD4F77" w:rsidRPr="00AD4F77">
        <w:rPr>
          <w:szCs w:val="28"/>
        </w:rPr>
        <w:t xml:space="preserve">: </w:t>
      </w:r>
      <w:r w:rsidR="00205B29" w:rsidRPr="00AD4F77">
        <w:rPr>
          <w:szCs w:val="28"/>
        </w:rPr>
        <w:t>интегративн</w:t>
      </w:r>
      <w:r w:rsidR="00ED22EF" w:rsidRPr="00AD4F77">
        <w:rPr>
          <w:szCs w:val="28"/>
        </w:rPr>
        <w:t>ую</w:t>
      </w:r>
      <w:r w:rsidR="00205B29" w:rsidRPr="00AD4F77">
        <w:rPr>
          <w:szCs w:val="28"/>
        </w:rPr>
        <w:t>, адаптивн</w:t>
      </w:r>
      <w:r w:rsidR="00ED22EF" w:rsidRPr="00AD4F77">
        <w:rPr>
          <w:szCs w:val="28"/>
        </w:rPr>
        <w:t>ую</w:t>
      </w:r>
      <w:r w:rsidR="00205B29" w:rsidRPr="00AD4F77">
        <w:rPr>
          <w:szCs w:val="28"/>
        </w:rPr>
        <w:t>, социокультурн</w:t>
      </w:r>
      <w:r w:rsidR="00ED22EF" w:rsidRPr="00AD4F77">
        <w:rPr>
          <w:szCs w:val="28"/>
        </w:rPr>
        <w:t>ую</w:t>
      </w:r>
      <w:r w:rsidR="00205B29" w:rsidRPr="00AD4F77">
        <w:rPr>
          <w:szCs w:val="28"/>
        </w:rPr>
        <w:t>, профессионально-личностного развития и саморазвития индивида</w:t>
      </w:r>
      <w:r w:rsidR="00AD4F77" w:rsidRPr="00AD4F77">
        <w:rPr>
          <w:szCs w:val="28"/>
        </w:rPr>
        <w:t xml:space="preserve">. </w:t>
      </w:r>
      <w:r w:rsidR="00ED22EF" w:rsidRPr="00AD4F77">
        <w:rPr>
          <w:szCs w:val="28"/>
        </w:rPr>
        <w:t>С учетом</w:t>
      </w:r>
      <w:r w:rsidR="00205B29" w:rsidRPr="00AD4F77">
        <w:rPr>
          <w:szCs w:val="28"/>
        </w:rPr>
        <w:t xml:space="preserve"> </w:t>
      </w:r>
      <w:r w:rsidR="00ED22EF" w:rsidRPr="00AD4F77">
        <w:rPr>
          <w:szCs w:val="28"/>
        </w:rPr>
        <w:t>этого</w:t>
      </w:r>
      <w:r w:rsidRPr="00AD4F77">
        <w:rPr>
          <w:szCs w:val="28"/>
        </w:rPr>
        <w:t xml:space="preserve"> разработана структурно-функциональную модель образовательной среды медицинского вуза</w:t>
      </w:r>
      <w:r w:rsidR="00AD4F77" w:rsidRPr="00AD4F77">
        <w:rPr>
          <w:szCs w:val="28"/>
        </w:rPr>
        <w:t xml:space="preserve">. </w:t>
      </w:r>
      <w:r w:rsidR="00184478" w:rsidRPr="00AD4F77">
        <w:rPr>
          <w:szCs w:val="28"/>
        </w:rPr>
        <w:t xml:space="preserve">Понятие </w:t>
      </w:r>
      <w:r w:rsidR="00AD4F77" w:rsidRPr="00AD4F77">
        <w:rPr>
          <w:szCs w:val="28"/>
        </w:rPr>
        <w:t>«</w:t>
      </w:r>
      <w:r w:rsidR="00184478" w:rsidRPr="00AD4F77">
        <w:rPr>
          <w:szCs w:val="28"/>
        </w:rPr>
        <w:t>компонент среды</w:t>
      </w:r>
      <w:r w:rsidR="00AD4F77" w:rsidRPr="00AD4F77">
        <w:rPr>
          <w:szCs w:val="28"/>
        </w:rPr>
        <w:t>»</w:t>
      </w:r>
      <w:r w:rsidR="00184478" w:rsidRPr="00AD4F77">
        <w:rPr>
          <w:szCs w:val="28"/>
        </w:rPr>
        <w:t xml:space="preserve"> подразумевает составную часть, элемент её и имеет разное содержание, если включён в указанные подструктуры (материальная база, подразделения вуза</w:t>
      </w:r>
      <w:r w:rsidR="00AD4F77" w:rsidRPr="00AD4F77">
        <w:rPr>
          <w:szCs w:val="28"/>
        </w:rPr>
        <w:t>),</w:t>
      </w:r>
      <w:r w:rsidR="00184478" w:rsidRPr="00AD4F77">
        <w:rPr>
          <w:szCs w:val="28"/>
        </w:rPr>
        <w:t xml:space="preserve"> либо участвует в психодидактической её организации</w:t>
      </w:r>
      <w:r w:rsidR="00AD4F77" w:rsidRPr="00AD4F77">
        <w:rPr>
          <w:szCs w:val="28"/>
        </w:rPr>
        <w:t xml:space="preserve">. </w:t>
      </w:r>
      <w:r w:rsidR="00205B29" w:rsidRPr="00AD4F77">
        <w:rPr>
          <w:szCs w:val="28"/>
        </w:rPr>
        <w:t>Логика целостного отношения к образовательной среде университета требовала найти грани слияния формы, в роли которой выступали структурные компоненты образовательной среды</w:t>
      </w:r>
      <w:r w:rsidR="00ED22EF" w:rsidRPr="00AD4F77">
        <w:rPr>
          <w:szCs w:val="28"/>
        </w:rPr>
        <w:t>,</w:t>
      </w:r>
      <w:r w:rsidR="00205B29" w:rsidRPr="00AD4F77">
        <w:rPr>
          <w:szCs w:val="28"/>
        </w:rPr>
        <w:t xml:space="preserve"> и содержания, которым стали педагогические компоненты среды, а также обоснование присущих ей функций</w:t>
      </w:r>
      <w:r w:rsidR="00AD4F77" w:rsidRPr="00AD4F77">
        <w:rPr>
          <w:szCs w:val="28"/>
        </w:rPr>
        <w:t xml:space="preserve">. </w:t>
      </w:r>
    </w:p>
    <w:p w:rsidR="00840757" w:rsidRDefault="00184478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К педагогически значимым компонентам среды университета отнесены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мотивационнно-ценностный (характеризует ведущие ценности, на которые ориентируются субъекты в данной образовательной среде, и мотивы их достижения и комплекс соответствующих возможностей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информационно-знаниевый (характеризует как содержание образовательного процесса, так и информационный ресурс в среде данного вуза, а также возможность свободного доступа к нему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валеологический (в природосообразной среде комплекс возможностей сохранить и приумножить здоровье каждого студента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гуманитарный, то есть обращённый к человеческой личности, к правам и интересам субъектов образования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Если среда является развивающей образовательной средой, то она содержит совокупность возможностей для развития профессионально-личностной компетентности и для саморазвития всех субъектов</w:t>
      </w:r>
      <w:r w:rsidR="00205B29" w:rsidRPr="00AD4F77">
        <w:rPr>
          <w:szCs w:val="28"/>
        </w:rPr>
        <w:t xml:space="preserve"> образовательного процесса</w:t>
      </w:r>
      <w:r w:rsidR="00AD4F77" w:rsidRPr="00AD4F77">
        <w:rPr>
          <w:szCs w:val="28"/>
        </w:rPr>
        <w:t xml:space="preserve">. </w:t>
      </w:r>
    </w:p>
    <w:p w:rsidR="00992CE6" w:rsidRPr="00AD4F77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A50E14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0" type="#_x0000_t75" style="width:327.75pt;height:306pt">
            <v:imagedata r:id="rId12" o:title="" croptop="-174f"/>
          </v:shape>
        </w:pict>
      </w:r>
      <w:r w:rsidR="00AD4F77" w:rsidRPr="00AD4F77">
        <w:rPr>
          <w:szCs w:val="28"/>
        </w:rPr>
        <w:t xml:space="preserve"> </w:t>
      </w:r>
    </w:p>
    <w:p w:rsidR="00992CE6" w:rsidRDefault="00AD4F77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Рис.6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Схема структурно-функциональной модели образовательной</w:t>
      </w:r>
      <w:r w:rsidR="00992CE6">
        <w:rPr>
          <w:szCs w:val="28"/>
        </w:rPr>
        <w:t xml:space="preserve"> </w:t>
      </w:r>
      <w:r w:rsidR="00840757" w:rsidRPr="00AD4F77">
        <w:rPr>
          <w:szCs w:val="28"/>
        </w:rPr>
        <w:t>среды медицинского университета</w:t>
      </w:r>
      <w:r w:rsidR="00992CE6">
        <w:rPr>
          <w:szCs w:val="28"/>
        </w:rPr>
        <w:t>.</w:t>
      </w:r>
    </w:p>
    <w:p w:rsidR="00840757" w:rsidRPr="00AD4F77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840757" w:rsidRPr="00AD4F77">
        <w:rPr>
          <w:szCs w:val="28"/>
        </w:rPr>
        <w:t>Педагогические компоненты среды вуза обеспечиваются слаженной работой всего коллектива университета и играют технологическую роль в обеспечении когерентных и конгруэнтных связей между всеми элементами данной образовательной среды и с другими средами (образовательной, медицинской, научной, социокультурной средами региона</w:t>
      </w:r>
      <w:r w:rsidR="00AD4F77" w:rsidRPr="00AD4F77">
        <w:rPr>
          <w:szCs w:val="28"/>
        </w:rPr>
        <w:t xml:space="preserve">).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Однако спецификой медицинского университета является вариативная часть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включение в состав учебно-методического модуля базовых лечебно-профилактических учреждений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Особенность медицинского вуза заключается в том, что в образовательную среду клинических кафедр, органично или нет, встраивается среда медицинского учреждения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Отсюда и потребность в разработке принципов и критериев интеграции среды лечебно-профилактического учреждения и среды медицинского университета при психодидактической организации среды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Условиями для интеграции среды медицинского учреждения и медицинского университета являются следующие моменты</w:t>
      </w:r>
      <w:r w:rsidR="00AD4F77" w:rsidRPr="00AD4F77">
        <w:rPr>
          <w:szCs w:val="28"/>
        </w:rPr>
        <w:t xml:space="preserve">: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Осуществление учебного процесса непосредственно на территории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лечебного учреждения – в палатах, перевязочных, операционных стационара, кабинетах поликлиник</w:t>
      </w:r>
      <w:r w:rsidR="00AD4F77" w:rsidRPr="00AD4F77">
        <w:rPr>
          <w:szCs w:val="28"/>
        </w:rPr>
        <w:t xml:space="preserve">; </w:t>
      </w:r>
    </w:p>
    <w:p w:rsidR="00862084" w:rsidRPr="00AD4F77" w:rsidRDefault="0086208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Взаимное уважение и доверие, проявления которого базируются на </w:t>
      </w:r>
    </w:p>
    <w:p w:rsidR="00862084" w:rsidRPr="00AD4F77" w:rsidRDefault="00862084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большом авторитете педагогов-врачей и их готовности помочь коллегам с одной стороны, и признание студентами представителей медицинского персонала (врачей, медицинских сестёр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носителями профессионально значимых качеств и стремление получить от них нужные знания, умения, навыки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с другой</w:t>
      </w:r>
      <w:r w:rsidR="00AD4F77" w:rsidRPr="00AD4F77">
        <w:rPr>
          <w:szCs w:val="28"/>
        </w:rPr>
        <w:t xml:space="preserve">; </w:t>
      </w:r>
    </w:p>
    <w:p w:rsidR="00205B29" w:rsidRPr="00AD4F77" w:rsidRDefault="00205B29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Сотрудничество медицинского персонала – пациентов – преподавателей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студентов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Отношение к пациенту не как к объекту врачебных манипуляций и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подопытному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>, а как к субъекту лечебного и учебного процесса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Деонтологически корректное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общение лечащего врача с пациентом формирует у него позитивный взгляд на педагогический лечебный процесс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Тогда пациент даёт согласие на курацию студентом, так как не просто стремится проконсультироваться у кандидата или доктора наук из медицинского университета, но и ощущает свою ценность, причастность к подготовке будущего врача и гордится этим</w:t>
      </w:r>
      <w:r w:rsidR="00AD4F77" w:rsidRPr="00AD4F77">
        <w:rPr>
          <w:szCs w:val="28"/>
        </w:rPr>
        <w:t xml:space="preserve">. </w:t>
      </w:r>
    </w:p>
    <w:p w:rsidR="00BA6DCA" w:rsidRPr="00AD4F77" w:rsidRDefault="0012287A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</w:t>
      </w:r>
      <w:r w:rsidR="00BA6DCA" w:rsidRPr="00AD4F77">
        <w:rPr>
          <w:szCs w:val="28"/>
        </w:rPr>
        <w:t>ринцип</w:t>
      </w:r>
      <w:r w:rsidR="00ED22EF" w:rsidRPr="00AD4F77">
        <w:rPr>
          <w:szCs w:val="28"/>
        </w:rPr>
        <w:t>ами</w:t>
      </w:r>
      <w:r w:rsidR="00BA6DCA" w:rsidRPr="00AD4F77">
        <w:rPr>
          <w:szCs w:val="28"/>
        </w:rPr>
        <w:t xml:space="preserve"> интеграции среды лечебно-профилактического учреждения и среды медицинского университета</w:t>
      </w:r>
      <w:r w:rsidR="00ED22EF" w:rsidRPr="00AD4F77">
        <w:rPr>
          <w:szCs w:val="28"/>
        </w:rPr>
        <w:t xml:space="preserve"> выступили</w:t>
      </w:r>
      <w:r w:rsidR="00AD4F77" w:rsidRPr="00AD4F77">
        <w:rPr>
          <w:szCs w:val="28"/>
        </w:rPr>
        <w:t xml:space="preserve">: </w:t>
      </w:r>
      <w:r w:rsidR="00BA6DCA" w:rsidRPr="00AD4F77">
        <w:rPr>
          <w:szCs w:val="28"/>
        </w:rPr>
        <w:t>единое представление о ценностях с позиции биоэтики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с</w:t>
      </w:r>
      <w:r w:rsidR="00BA6DCA" w:rsidRPr="00AD4F77">
        <w:rPr>
          <w:szCs w:val="28"/>
        </w:rPr>
        <w:t>истемность, доступность, оптимизация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д</w:t>
      </w:r>
      <w:r w:rsidR="00BA6DCA" w:rsidRPr="00AD4F77">
        <w:rPr>
          <w:szCs w:val="28"/>
        </w:rPr>
        <w:t>еонтологичность, управляемость, диалогичность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а</w:t>
      </w:r>
      <w:r w:rsidR="00BA6DCA" w:rsidRPr="00AD4F77">
        <w:rPr>
          <w:szCs w:val="28"/>
        </w:rPr>
        <w:t>ктивизация личностного роста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е</w:t>
      </w:r>
      <w:r w:rsidR="00BA6DCA" w:rsidRPr="00AD4F77">
        <w:rPr>
          <w:szCs w:val="28"/>
        </w:rPr>
        <w:t>диное представление о здоровом образе жизни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р</w:t>
      </w:r>
      <w:r w:rsidR="00BA6DCA" w:rsidRPr="00AD4F77">
        <w:rPr>
          <w:szCs w:val="28"/>
        </w:rPr>
        <w:t>азвёртывание гуманитарных смыслов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 xml:space="preserve">базируются на педагогических компонентах среды вуза и </w:t>
      </w:r>
      <w:r w:rsidR="0099379B" w:rsidRPr="00AD4F77">
        <w:rPr>
          <w:szCs w:val="28"/>
        </w:rPr>
        <w:t xml:space="preserve">к </w:t>
      </w:r>
      <w:r w:rsidRPr="00AD4F77">
        <w:rPr>
          <w:szCs w:val="28"/>
        </w:rPr>
        <w:t>каждому из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 xml:space="preserve">них </w:t>
      </w:r>
      <w:r w:rsidR="0099379B" w:rsidRPr="00AD4F77">
        <w:rPr>
          <w:szCs w:val="28"/>
        </w:rPr>
        <w:t xml:space="preserve">разработаны </w:t>
      </w:r>
      <w:r w:rsidRPr="00AD4F77">
        <w:rPr>
          <w:szCs w:val="28"/>
        </w:rPr>
        <w:t>критерии</w:t>
      </w:r>
      <w:r w:rsidR="00AD4F77" w:rsidRPr="00AD4F77">
        <w:rPr>
          <w:szCs w:val="28"/>
        </w:rPr>
        <w:t xml:space="preserve">. </w:t>
      </w:r>
    </w:p>
    <w:p w:rsidR="00840757" w:rsidRPr="00AD4F77" w:rsidRDefault="00ED22EF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Полученные выводы позволили определить ф</w:t>
      </w:r>
      <w:r w:rsidR="00840757" w:rsidRPr="00AD4F77">
        <w:rPr>
          <w:szCs w:val="28"/>
        </w:rPr>
        <w:t>ункции, присущие образовательной среде медицинского университета</w:t>
      </w:r>
      <w:r w:rsidR="00AD4F77" w:rsidRPr="00AD4F77">
        <w:rPr>
          <w:szCs w:val="28"/>
        </w:rPr>
        <w:t xml:space="preserve">: </w:t>
      </w:r>
      <w:r w:rsidR="00840757"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="00840757" w:rsidRPr="00AD4F77">
        <w:rPr>
          <w:szCs w:val="28"/>
        </w:rPr>
        <w:t>интегративная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Образовательная среда, интегрируя воздействие на человека множества факторов, способствует проявлению и становлению в студенте тех его индивидуальных свойств, которые адекватны целеполаганию данного образовательного процесса и соответствуют нравственным и профессиональным ценностям, культивируемым в данном вузе</w:t>
      </w:r>
      <w:r w:rsidR="00AD4F77" w:rsidRPr="00AD4F77">
        <w:rPr>
          <w:szCs w:val="28"/>
        </w:rPr>
        <w:t xml:space="preserve">; </w:t>
      </w:r>
      <w:r w:rsidR="00840757" w:rsidRPr="00AD4F77">
        <w:rPr>
          <w:szCs w:val="28"/>
        </w:rPr>
        <w:t>2</w:t>
      </w:r>
      <w:r w:rsidR="00AD4F77" w:rsidRPr="00AD4F77">
        <w:rPr>
          <w:szCs w:val="28"/>
        </w:rPr>
        <w:t xml:space="preserve">) </w:t>
      </w:r>
      <w:r w:rsidR="00840757" w:rsidRPr="00AD4F77">
        <w:rPr>
          <w:szCs w:val="28"/>
        </w:rPr>
        <w:t>адаптивная, обеспечивает условия полноценного вхождения субъекта в образовательный процесс, нивелируя проявления нормативных и прочих кризисов, способствуя усвоению норм и ценностей образовательной среды, а также преобразованию среды в соответствии с новыми условиями и целями деятельности</w:t>
      </w:r>
      <w:r w:rsidR="00AD4F77" w:rsidRPr="00AD4F77">
        <w:rPr>
          <w:szCs w:val="28"/>
        </w:rPr>
        <w:t xml:space="preserve">; </w:t>
      </w:r>
      <w:r w:rsidR="00840757" w:rsidRPr="00AD4F77">
        <w:rPr>
          <w:szCs w:val="28"/>
        </w:rPr>
        <w:t>3</w:t>
      </w:r>
      <w:r w:rsidR="00AD4F77" w:rsidRPr="00AD4F77">
        <w:rPr>
          <w:szCs w:val="28"/>
        </w:rPr>
        <w:t xml:space="preserve">) </w:t>
      </w:r>
      <w:r w:rsidR="00840757" w:rsidRPr="00AD4F77">
        <w:rPr>
          <w:szCs w:val="28"/>
        </w:rPr>
        <w:t>социокультурная, характеризует передачу и усвоение социальных и культурных ценностей от поколения к поколению, ориентацию на ценностно-смысловое вхождение человека в культуру</w:t>
      </w:r>
      <w:r w:rsidR="00AD4F77" w:rsidRPr="00AD4F77">
        <w:rPr>
          <w:szCs w:val="28"/>
        </w:rPr>
        <w:t xml:space="preserve">; </w:t>
      </w:r>
      <w:r w:rsidR="00840757" w:rsidRPr="00AD4F77">
        <w:rPr>
          <w:szCs w:val="28"/>
        </w:rPr>
        <w:t>4</w:t>
      </w:r>
      <w:r w:rsidR="00AD4F77" w:rsidRPr="00AD4F77">
        <w:rPr>
          <w:szCs w:val="28"/>
        </w:rPr>
        <w:t xml:space="preserve">) </w:t>
      </w:r>
      <w:r w:rsidR="00840757" w:rsidRPr="00AD4F77">
        <w:rPr>
          <w:szCs w:val="28"/>
        </w:rPr>
        <w:t>профессионально-личностного развития и саморазвития индивида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Поскольку образовательная среда медицинского университета представляет собой динамически изменяющийся объект, то её характеристика требует выделения определённых критериев, на основании которых можно провести оценку эффективности выполняемых ею функций и в частности функции профессионально-личностного развития и саморазвития индивида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Под критерием мы подразумеваем признаки, на основании которых производится оценка эффективности, а конкретным измерителем его выступает показатель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Чтобы охарактеризовать образовательную среду медицинского вуза как личностно-развивающую, то есть как среду профессионально-личностного развития и саморазвития, наиболее адекватными представляются качественные показатели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 качестве таковых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нами выделены следующие свойства среды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обращенность к человеку, то есть, обладая определённой пластичностью и открытостью, образовательная среда вуза направлена на создание условий для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достижения основной стратегической цели – гармонизации воздействия на личность, что достигается через освоение и внедрение в обучение концепции и технологий личностно-ориентированного образования, холодинамических методик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баланс между постоянством образовательной среды и её динамичностью (способностью преобразовываться</w:t>
      </w:r>
      <w:r w:rsidR="00AD4F77" w:rsidRPr="00AD4F77">
        <w:rPr>
          <w:szCs w:val="28"/>
        </w:rPr>
        <w:t xml:space="preserve">); </w:t>
      </w:r>
      <w:r w:rsidRPr="00AD4F77">
        <w:rPr>
          <w:szCs w:val="28"/>
        </w:rPr>
        <w:t>опережающий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характер преобразования среды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представление университетской средой максимальных возможностей для погружения студента в сферу профессиональной деятельности (включение в образовательную среду вуза среды медицинского учреждения воздействие на личность многократно усиливает</w:t>
      </w:r>
      <w:r w:rsidR="00AD4F77" w:rsidRPr="00AD4F77">
        <w:rPr>
          <w:szCs w:val="28"/>
        </w:rPr>
        <w:t xml:space="preserve">); </w:t>
      </w:r>
      <w:r w:rsidRPr="00AD4F77">
        <w:rPr>
          <w:szCs w:val="28"/>
        </w:rPr>
        <w:t>участие субъектов образовательного процесса (не только преподавателей и студентов, но и вспомогательного технического персонала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в развитии образовательной среды, причём в формировании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среды доброжелательной, комфортной, личностно утверждающей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конструктивное содержание обратной связи, мониторинг любых негативных личностных проявлений в стенах вуза и за его пределами, их анализ и коррекция как на уровне психологического консультирования и педагогической поддержки, так и в плане создания оптимальных средовых условий для раскрытия личностного потенциала</w:t>
      </w:r>
      <w:r w:rsidR="00AD4F77" w:rsidRPr="00AD4F77">
        <w:rPr>
          <w:szCs w:val="28"/>
        </w:rPr>
        <w:t xml:space="preserve">. </w:t>
      </w:r>
    </w:p>
    <w:p w:rsidR="00992CE6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Система работы кафедры по созданию образовательной среды включала</w:t>
      </w:r>
      <w:r w:rsidR="00AD4F77" w:rsidRPr="00AD4F77">
        <w:rPr>
          <w:szCs w:val="28"/>
        </w:rPr>
        <w:t xml:space="preserve">: </w:t>
      </w:r>
    </w:p>
    <w:p w:rsidR="00992CE6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="009C32D6" w:rsidRPr="00AD4F77">
        <w:rPr>
          <w:szCs w:val="28"/>
        </w:rPr>
        <w:t xml:space="preserve">целенаправленную поддержку </w:t>
      </w:r>
      <w:r w:rsidRPr="00AD4F77">
        <w:rPr>
          <w:szCs w:val="28"/>
        </w:rPr>
        <w:t>у студентов чувства принадлежности к духовно-профессиональному сообществу</w:t>
      </w:r>
      <w:r w:rsidR="009C32D6" w:rsidRPr="00AD4F77">
        <w:rPr>
          <w:szCs w:val="28"/>
        </w:rPr>
        <w:t xml:space="preserve"> и традициям</w:t>
      </w:r>
      <w:r w:rsidRPr="00AD4F77">
        <w:rPr>
          <w:szCs w:val="28"/>
        </w:rPr>
        <w:t xml:space="preserve"> университета</w:t>
      </w:r>
      <w:r w:rsidR="00AD4F77" w:rsidRPr="00AD4F77">
        <w:rPr>
          <w:szCs w:val="28"/>
        </w:rPr>
        <w:t xml:space="preserve">; </w:t>
      </w:r>
    </w:p>
    <w:p w:rsidR="00992CE6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выработка кафедрой </w:t>
      </w:r>
      <w:r w:rsidR="009C32D6" w:rsidRPr="00AD4F77">
        <w:rPr>
          <w:szCs w:val="28"/>
        </w:rPr>
        <w:t xml:space="preserve">способов презентации </w:t>
      </w:r>
      <w:r w:rsidRPr="00AD4F77">
        <w:rPr>
          <w:szCs w:val="28"/>
        </w:rPr>
        <w:t xml:space="preserve">своей профессионально-этической позиции, </w:t>
      </w:r>
      <w:r w:rsidR="009C32D6" w:rsidRPr="00AD4F77">
        <w:rPr>
          <w:szCs w:val="28"/>
        </w:rPr>
        <w:t>традиционной для нее</w:t>
      </w:r>
      <w:r w:rsidRPr="00AD4F77">
        <w:rPr>
          <w:szCs w:val="28"/>
        </w:rPr>
        <w:t xml:space="preserve"> системы ценностей и образцов </w:t>
      </w:r>
      <w:r w:rsidR="009C32D6" w:rsidRPr="00AD4F77">
        <w:rPr>
          <w:szCs w:val="28"/>
        </w:rPr>
        <w:t xml:space="preserve">профессиональной </w:t>
      </w:r>
      <w:r w:rsidRPr="00AD4F77">
        <w:rPr>
          <w:szCs w:val="28"/>
        </w:rPr>
        <w:t>деятельности</w:t>
      </w:r>
      <w:r w:rsidR="00AD4F77" w:rsidRPr="00AD4F77">
        <w:rPr>
          <w:szCs w:val="28"/>
        </w:rPr>
        <w:t xml:space="preserve">; </w:t>
      </w:r>
    </w:p>
    <w:p w:rsidR="00992CE6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создание разнообразных структур и сфер </w:t>
      </w:r>
      <w:r w:rsidR="009C32D6" w:rsidRPr="00AD4F77">
        <w:rPr>
          <w:szCs w:val="28"/>
        </w:rPr>
        <w:t>проектной деятельности</w:t>
      </w:r>
      <w:r w:rsidRPr="00AD4F77">
        <w:rPr>
          <w:szCs w:val="28"/>
        </w:rPr>
        <w:t>, позволяющих студентам реализовать свои профессиональные и духовные запросы в среде кафедры</w:t>
      </w:r>
      <w:r w:rsidR="00AD4F77" w:rsidRPr="00AD4F77">
        <w:rPr>
          <w:szCs w:val="28"/>
        </w:rPr>
        <w:t xml:space="preserve">; </w:t>
      </w:r>
    </w:p>
    <w:p w:rsidR="00992CE6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актуализация возможностей </w:t>
      </w:r>
      <w:r w:rsidR="009C32D6" w:rsidRPr="00AD4F77">
        <w:rPr>
          <w:szCs w:val="28"/>
        </w:rPr>
        <w:t xml:space="preserve">включения студентов в </w:t>
      </w:r>
      <w:r w:rsidR="00AD4F77" w:rsidRPr="00AD4F77">
        <w:rPr>
          <w:szCs w:val="28"/>
        </w:rPr>
        <w:t>«</w:t>
      </w:r>
      <w:r w:rsidR="009C32D6" w:rsidRPr="00AD4F77">
        <w:rPr>
          <w:szCs w:val="28"/>
        </w:rPr>
        <w:t>лабораторию преподавателей</w:t>
      </w:r>
      <w:r w:rsidR="00AD4F77" w:rsidRPr="00AD4F77">
        <w:rPr>
          <w:szCs w:val="28"/>
        </w:rPr>
        <w:t>»</w:t>
      </w:r>
      <w:r w:rsidR="009C32D6" w:rsidRPr="00AD4F77">
        <w:rPr>
          <w:szCs w:val="28"/>
        </w:rPr>
        <w:t xml:space="preserve"> и </w:t>
      </w:r>
      <w:r w:rsidRPr="00AD4F77">
        <w:rPr>
          <w:szCs w:val="28"/>
        </w:rPr>
        <w:t>неформальных встреч преподавателей и студентов, доверительных отношений, включения студентов в</w:t>
      </w:r>
      <w:r w:rsidR="009C32D6" w:rsidRPr="00AD4F77">
        <w:rPr>
          <w:szCs w:val="28"/>
        </w:rPr>
        <w:t xml:space="preserve"> НИР кафедры</w:t>
      </w:r>
      <w:r w:rsidR="00AD4F77" w:rsidRPr="00AD4F77">
        <w:rPr>
          <w:szCs w:val="28"/>
        </w:rPr>
        <w:t xml:space="preserve">; </w:t>
      </w:r>
    </w:p>
    <w:p w:rsidR="00992CE6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5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создании открытой и доступной студентам информационной базы кафедры</w:t>
      </w:r>
      <w:r w:rsidR="00AD4F77" w:rsidRPr="00AD4F77">
        <w:rPr>
          <w:szCs w:val="28"/>
        </w:rPr>
        <w:t xml:space="preserve">; </w:t>
      </w:r>
    </w:p>
    <w:p w:rsidR="00992CE6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6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разработка и реализация на кафедре различных моделей самостоятельной учебно-проектной деятельности</w:t>
      </w:r>
      <w:r w:rsidR="009C32D6" w:rsidRPr="00AD4F77">
        <w:rPr>
          <w:szCs w:val="28"/>
        </w:rPr>
        <w:t xml:space="preserve"> с традициями открытых защит результатов</w:t>
      </w:r>
      <w:r w:rsidR="00AD4F77" w:rsidRPr="00AD4F77">
        <w:rPr>
          <w:szCs w:val="28"/>
        </w:rPr>
        <w:t xml:space="preserve">;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7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культивирование атмосферы</w:t>
      </w:r>
      <w:r w:rsidR="009C32D6" w:rsidRPr="00AD4F77">
        <w:rPr>
          <w:szCs w:val="28"/>
        </w:rPr>
        <w:t xml:space="preserve"> состязательности,</w:t>
      </w:r>
      <w:r w:rsidRPr="00AD4F77">
        <w:rPr>
          <w:szCs w:val="28"/>
        </w:rPr>
        <w:t xml:space="preserve"> тьютерства, сопровождения и поддержки студентов при высоком </w:t>
      </w:r>
      <w:r w:rsidR="009C32D6" w:rsidRPr="00AD4F77">
        <w:rPr>
          <w:szCs w:val="28"/>
        </w:rPr>
        <w:t xml:space="preserve">и согласованном </w:t>
      </w:r>
      <w:r w:rsidRPr="00AD4F77">
        <w:rPr>
          <w:szCs w:val="28"/>
        </w:rPr>
        <w:t>уровне требовательности и компетентности преподавателей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rFonts w:eastAsia="Batang"/>
          <w:szCs w:val="28"/>
        </w:rPr>
      </w:pPr>
      <w:r w:rsidRPr="00AD4F77">
        <w:rPr>
          <w:szCs w:val="28"/>
        </w:rPr>
        <w:t>В исследовании раскрыт механизм действия подструктур образовательной среды кафедры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при выполнении ею образовательных функций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 xml:space="preserve">анализ возможностей различных компонентов образовательной среды </w:t>
      </w:r>
      <w:r w:rsidRPr="00AD4F77">
        <w:rPr>
          <w:rFonts w:eastAsia="Batang"/>
          <w:szCs w:val="28"/>
        </w:rPr>
        <w:t>→ актуализация их</w:t>
      </w:r>
      <w:r w:rsidR="00AD4F77" w:rsidRPr="00AD4F77">
        <w:rPr>
          <w:rFonts w:eastAsia="Batang"/>
          <w:szCs w:val="28"/>
        </w:rPr>
        <w:t xml:space="preserve"> </w:t>
      </w:r>
      <w:r w:rsidRPr="00AD4F77">
        <w:rPr>
          <w:rFonts w:eastAsia="Batang"/>
          <w:szCs w:val="28"/>
        </w:rPr>
        <w:t>потенциала</w:t>
      </w:r>
      <w:r w:rsidR="00AD4F77" w:rsidRPr="00AD4F77">
        <w:rPr>
          <w:rFonts w:eastAsia="Batang"/>
          <w:szCs w:val="28"/>
        </w:rPr>
        <w:t xml:space="preserve"> </w:t>
      </w:r>
      <w:r w:rsidRPr="00AD4F77">
        <w:rPr>
          <w:rFonts w:eastAsia="Batang"/>
          <w:szCs w:val="28"/>
        </w:rPr>
        <w:t>как факторов создания личностно развивающей ситуации → приобретение в образовательной среде профессионально-личностного опыта (элемента профессиональной компетентности</w:t>
      </w:r>
      <w:r w:rsidR="00AD4F77" w:rsidRPr="00AD4F77">
        <w:rPr>
          <w:rFonts w:eastAsia="Batang"/>
          <w:szCs w:val="28"/>
        </w:rPr>
        <w:t>),</w:t>
      </w:r>
      <w:r w:rsidRPr="00AD4F77">
        <w:rPr>
          <w:rFonts w:eastAsia="Batang"/>
          <w:szCs w:val="28"/>
        </w:rPr>
        <w:t xml:space="preserve"> содержание которого выходит за рамки возможностей его усвоения в рамках собственно учебного процесса</w:t>
      </w:r>
      <w:r w:rsidR="00AD4F77" w:rsidRPr="00AD4F77">
        <w:rPr>
          <w:rFonts w:eastAsia="Batang"/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Поддержка профессионально-личностного развития студентов благодаря актуализации средовых факторов оказывается эффективной, если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удается обеспечить субъектную позицию студента в отношении к среде, активно-преобразующее отношение к своему профессиональному развитию и будут реализованы технологии поддержки и сопровождения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(тьютерства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профессионально-личностного развития студентов различных типологических групп как субъектов самореализации в образовательной среде вуза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 соответствии с предложенной интерпретацией сущностных характеристик образовательной среды университета проектирование среды вуза не может представлять собой некую одноразовую акцию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как это имеет место, например, в градостроительстве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проект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утверждение проекта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строительство здания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Динамичность образовательной среды, обусловленная влиянием на неё внешних факторов (социальные преобразования в стране и регионе, реформирование и модернизация образования в стране и мире, расширение автономии вузов, создание рынка образовательных услуг и возникновение конкурентной образовательной среды, новые мировые тенденции в педагогике, достижения в науке и технике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и новой информации полученной по механизму обратной связи от подразделений вуза выявляют новые проблемы или дерева проблем и обнаруживают необходимость изменения проекта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 основании изучения реальности университетской жизни, ориентируясь на предложенную структурно-функциональную модель образовательной среды, мы показали, что имеет место проектирование каждого из указанных компонентов среды университета, но также важна их пространственно-временная согласованность</w:t>
      </w:r>
      <w:r w:rsidR="00AD4F77" w:rsidRPr="00AD4F77">
        <w:rPr>
          <w:szCs w:val="28"/>
        </w:rPr>
        <w:t xml:space="preserve">. </w:t>
      </w:r>
    </w:p>
    <w:p w:rsidR="00992CE6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Педагогическое проектирование образовательной среды кафедры – результат деятельности педагогического субъекта кафедры (коллектива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по следующему алгоритму</w:t>
      </w:r>
      <w:r w:rsidR="00AD4F77" w:rsidRPr="00AD4F77">
        <w:rPr>
          <w:szCs w:val="28"/>
        </w:rPr>
        <w:t xml:space="preserve">: </w:t>
      </w:r>
    </w:p>
    <w:p w:rsidR="00992CE6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Определяются качественные характеристики предполагаемой образовательной среды и особенности студентов, обучающихся на кафедре</w:t>
      </w:r>
      <w:r w:rsidR="00AD4F77">
        <w:rPr>
          <w:szCs w:val="28"/>
        </w:rPr>
        <w:t>.</w:t>
      </w:r>
    </w:p>
    <w:p w:rsidR="00992CE6" w:rsidRDefault="00AD4F77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2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На основании иерархического комплекса потребностей всех субъектов и нормативных документов выявляются конкретно-содержательные цели и задачи</w:t>
      </w:r>
      <w:r w:rsidRPr="00AD4F77">
        <w:rPr>
          <w:szCs w:val="28"/>
        </w:rPr>
        <w:t xml:space="preserve"> </w:t>
      </w:r>
      <w:r w:rsidR="00840757" w:rsidRPr="00AD4F77">
        <w:rPr>
          <w:szCs w:val="28"/>
        </w:rPr>
        <w:t>и содержание будущего образовательного процесса в такой среде</w:t>
      </w:r>
      <w:r w:rsidRPr="00AD4F77">
        <w:rPr>
          <w:szCs w:val="28"/>
        </w:rPr>
        <w:t xml:space="preserve">. </w:t>
      </w:r>
    </w:p>
    <w:p w:rsidR="00840757" w:rsidRPr="00AD4F77" w:rsidRDefault="00AD4F77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Разрабатывается проект психодидактической организации образовательной среды кафедры, учитывающий интеграцию мотивационно-ценностного, информационно-знаниевого, развивающего профессионально-личностную компетентность и способствующего личностному саморазвитию, валеологического и гуманитарного компонентов –4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Разрабатывается проект социальной организации образовательной среды (научная и коммуникативная подструктуры</w:t>
      </w:r>
      <w:r w:rsidRPr="00AD4F77">
        <w:rPr>
          <w:szCs w:val="28"/>
        </w:rPr>
        <w:t>)</w:t>
      </w:r>
      <w:r>
        <w:rPr>
          <w:szCs w:val="28"/>
        </w:rPr>
        <w:t>.5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Разрабатывается проект пространственно-предметной организации образовательной среды кафедры (материально-техническая подструктура</w:t>
      </w:r>
      <w:r w:rsidRPr="00AD4F77">
        <w:rPr>
          <w:szCs w:val="28"/>
        </w:rPr>
        <w:t xml:space="preserve">). </w:t>
      </w:r>
      <w:r w:rsidR="00840757" w:rsidRPr="00AD4F77">
        <w:rPr>
          <w:szCs w:val="28"/>
        </w:rPr>
        <w:t>Среда выступает носителем символического сообщения, что обеспечивает дополнительные возможности познавательного, эстетического, этического развития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Предложен перечень рекомендуемых компонентов, формирующих образовательную среду в рекреации</w:t>
      </w:r>
      <w:r>
        <w:rPr>
          <w:szCs w:val="28"/>
        </w:rPr>
        <w:t>.6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Объединение и установление пространственно-временного соответствия разработанных проектов организации среды кафедры и экспертиза целостного проекта на основе ее формального описания</w:t>
      </w:r>
      <w:r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Педагогическое проектирование образовательной среды кафедры эффективно в том случае, когда ведущим условием выступает активное включение студентов в реализацию проектов по реорганизации среды вуза, их осмысленное субъектное отношение к собственному обучению и профессионально-личностному развитию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так и в их разработку на этапе анализа объекта проектирования, определения цели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Одинаковые ли противоречия выявляют в образовательной среде преподаватель и студент, схожие ли они видят несоответствия</w:t>
      </w:r>
      <w:r w:rsidR="00AD4F77" w:rsidRPr="00AD4F77">
        <w:rPr>
          <w:szCs w:val="28"/>
        </w:rPr>
        <w:t xml:space="preserve">? </w:t>
      </w:r>
      <w:r w:rsidRPr="00AD4F77">
        <w:rPr>
          <w:szCs w:val="28"/>
        </w:rPr>
        <w:t>Требования, которые предъявляются студентами к среде, должны быть ими же и осмыслены, отрефлексированы, сформулированы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Аналогично решается и проблема целеполагания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Тогда цель проекта образовательной среды будет удовлетворять как преподавательский коллектив, так и студента, ибо станет для него личностно значимой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Педагог при этом делегирует часть своих полномочий студентам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Причём студенты должны быть хорошо осведомлены – что и для чего они делают, а не просто дают ответы на поставленные педагогом вопросы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Полученные результаты анализа образовательной среды, цель создания проекта её также доводятся до сведения студентов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Разработана и апробирована логическая схема включения студентов в осознанное профессионально-личностное развитие на кафедре теоретической и клинической биохимии, которая включает в себя четыре этапа, основным связующим элементом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между которыми является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наличие двойного целеполагания на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занятиях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учебная цель (определена в учебном пособии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и цель личностного роста (определяется студентом самостоятельно</w:t>
      </w:r>
      <w:r w:rsidR="00AD4F77" w:rsidRPr="00AD4F77">
        <w:rPr>
          <w:szCs w:val="28"/>
        </w:rPr>
        <w:t xml:space="preserve">).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Принципиально важна ориентация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студента на восприятие 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осмысление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возникающих в среде жизненных ситуаций для самостоятельного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реконструирования их в ситуации личностного развития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 соответствии с этим обоснована технология проектирования ситуаций развития личности как педагогически преобразованной среды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Факторы среды – социальные, педагогические способны повлиять на иерархию мотивов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 умение переподчинять мотивы формирует способность и готовность изменить ситуацию, трансформировать её в ситуацию развития личности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Все компоненты образовательной среды должны быть нацелены на поддержание доминанты самосовершенствования личности студента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Сложный интегративный процесс личностного саморазвития студента медицинского вуза, который можно представить как целенаправленное профессионально-личностное самосовершенствование, станет лишь тогда эффективным, когда студент будет рассматривать разные грани и аспекты своей жизнедеятельности, проблемы, успехи и неудачи в среде вуза и вне ее как источник саморазвития, а идея саморазвития станет личностно значимой и доминантной (внутренние условия саморазвития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>Доминанта самосовершенствования становится духовным фактором внутренней жизни, и является также двигателем развития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Схема представленная на </w:t>
      </w:r>
      <w:r w:rsidR="00AD4F77">
        <w:rPr>
          <w:szCs w:val="28"/>
        </w:rPr>
        <w:t>рис.7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позволяет выделить несколько модулей</w:t>
      </w:r>
      <w:r w:rsidR="00AD4F77" w:rsidRPr="00AD4F77">
        <w:rPr>
          <w:szCs w:val="28"/>
        </w:rPr>
        <w:t xml:space="preserve">: </w:t>
      </w:r>
    </w:p>
    <w:p w:rsidR="00205B29" w:rsidRPr="00AD4F77" w:rsidRDefault="00205B29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Модуль аккумуляции ресурсов, причём если вещественные и финансовые обеспечивает только вуз, то информационные ресурсы накапливают и сами участники образовательного процесса, используя в том числе, и современные компьютерные технологии</w:t>
      </w:r>
      <w:r w:rsidR="00AD4F77" w:rsidRPr="00AD4F77">
        <w:rPr>
          <w:szCs w:val="28"/>
        </w:rPr>
        <w:t xml:space="preserve">. </w:t>
      </w:r>
    </w:p>
    <w:p w:rsidR="00AD4F77" w:rsidRDefault="00205B29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Нами введено понятие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модуль использования ресурсов</w:t>
      </w:r>
      <w:r w:rsidR="00AD4F77" w:rsidRPr="00AD4F77">
        <w:rPr>
          <w:szCs w:val="28"/>
        </w:rPr>
        <w:t xml:space="preserve">». </w:t>
      </w:r>
      <w:r w:rsidRPr="00AD4F77">
        <w:rPr>
          <w:szCs w:val="28"/>
        </w:rPr>
        <w:t>Его главными элементами являются передача информации, включение ресурсов в образовательный процесс, в результате чего идёт процесс взаимодействия компонентов учебно-воспитательного процесса и педагогически неупорядоченных факторов среды, обеспечивая выполнение функций образовательной среды кафедры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Отдельные кафедры вуза подобно клеткам многоклеточного организма являются самоорганизующимися системами, а вуз представляет собой систему более высокого уровня</w:t>
      </w:r>
      <w:r w:rsidR="00AD4F77" w:rsidRPr="00AD4F77">
        <w:rPr>
          <w:szCs w:val="28"/>
        </w:rPr>
        <w:t xml:space="preserve">. </w:t>
      </w:r>
    </w:p>
    <w:p w:rsidR="00992CE6" w:rsidRPr="00AD4F77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A50E14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1" type="#_x0000_t75" style="width:269.25pt;height:124.5pt">
            <v:imagedata r:id="rId13" o:title=""/>
          </v:shape>
        </w:pict>
      </w:r>
    </w:p>
    <w:p w:rsidR="00AD4F77" w:rsidRDefault="00AD4F77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Рис.7</w:t>
      </w:r>
      <w:r w:rsidRPr="00AD4F77">
        <w:rPr>
          <w:szCs w:val="28"/>
        </w:rPr>
        <w:t xml:space="preserve">. </w:t>
      </w:r>
      <w:r w:rsidR="00840757" w:rsidRPr="00AD4F77">
        <w:rPr>
          <w:szCs w:val="28"/>
        </w:rPr>
        <w:t>Открытая система взаимосвязи среды, ситуации развития личности студента (СРЛС</w:t>
      </w:r>
      <w:r w:rsidRPr="00AD4F77">
        <w:rPr>
          <w:szCs w:val="28"/>
        </w:rPr>
        <w:t xml:space="preserve">) </w:t>
      </w:r>
      <w:r w:rsidR="00840757" w:rsidRPr="00AD4F77">
        <w:rPr>
          <w:szCs w:val="28"/>
        </w:rPr>
        <w:t>и ситуации саморазвития личности студента</w:t>
      </w:r>
      <w:r w:rsidRPr="00AD4F77">
        <w:rPr>
          <w:szCs w:val="28"/>
        </w:rPr>
        <w:t xml:space="preserve">. </w:t>
      </w:r>
    </w:p>
    <w:p w:rsidR="00992CE6" w:rsidRPr="00AD4F77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Модуль обеспечивает взаимодействие всех структурных элементов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ситуации развития личности студента медицинского вуза как особым образом организованной среды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Модуль, отражающий ситуацию саморазвития личности студента, реализуется, если работают психолого-педагогические механизмы ситуации развития личности студента медицинского вуза как особым образом организованной среды и сформирована доминанта самосовершенствования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Современные информационные технологии, которые характеризуются средой, где они осуществляются и компонентами, которые она содержит (техническая, программная, технологическая среда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становятся неотъемлемым компонентом образовательной среды вуза и кафедры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Основные направления изменения образовательной среды кафедры при использования компьютерных технологий заключаются, как мы полагаем, в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организации коммуникации в проектировании, функционировании, развитии кафедральной среды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привлечении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всех компонентов образовательной среды для использования в самостоятельной работе студентов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обеспечении как межпредметных связей по горизонтали и вертикали, так и взаимодействия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с образовательной профессиональной информационной научно-медицинской средой вуза-региона-страны-мира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Разработан и апробирован комплекс учебно-методических ресурсов, который включает в себя три взаимосвязанных компонента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 xml:space="preserve">Первый ресурс представлен включённой в информационно-образовательную среду кафедры и вуза Интернет-сайтом кафедры </w:t>
      </w:r>
      <w:r w:rsidRPr="0057393C">
        <w:rPr>
          <w:szCs w:val="28"/>
          <w:lang w:val="en-US"/>
        </w:rPr>
        <w:t>http</w:t>
      </w:r>
      <w:r w:rsidR="00AD4F77" w:rsidRPr="0057393C">
        <w:rPr>
          <w:szCs w:val="28"/>
        </w:rPr>
        <w:t xml:space="preserve">: // </w:t>
      </w:r>
      <w:r w:rsidRPr="0057393C">
        <w:rPr>
          <w:szCs w:val="28"/>
          <w:lang w:val="en-US"/>
        </w:rPr>
        <w:t>rita</w:t>
      </w:r>
      <w:r w:rsidR="00AD4F77" w:rsidRPr="0057393C">
        <w:rPr>
          <w:szCs w:val="28"/>
        </w:rPr>
        <w:t xml:space="preserve">. </w:t>
      </w:r>
      <w:r w:rsidRPr="0057393C">
        <w:rPr>
          <w:szCs w:val="28"/>
          <w:lang w:val="en-US"/>
        </w:rPr>
        <w:t>volgmed</w:t>
      </w:r>
      <w:r w:rsidR="00AD4F77" w:rsidRPr="0057393C">
        <w:rPr>
          <w:szCs w:val="28"/>
        </w:rPr>
        <w:t xml:space="preserve">. </w:t>
      </w:r>
      <w:r w:rsidRPr="0057393C">
        <w:rPr>
          <w:szCs w:val="28"/>
          <w:lang w:val="en-US"/>
        </w:rPr>
        <w:t>ru</w:t>
      </w:r>
      <w:r w:rsidRPr="0057393C">
        <w:rPr>
          <w:szCs w:val="28"/>
        </w:rPr>
        <w:t>/</w:t>
      </w:r>
      <w:r w:rsidRPr="0057393C">
        <w:rPr>
          <w:szCs w:val="28"/>
          <w:lang w:val="en-US"/>
        </w:rPr>
        <w:t>biochem</w:t>
      </w:r>
      <w:r w:rsidRPr="0057393C">
        <w:rPr>
          <w:szCs w:val="28"/>
        </w:rPr>
        <w:t>/</w:t>
      </w:r>
      <w:r w:rsidRPr="00AD4F77">
        <w:rPr>
          <w:szCs w:val="28"/>
        </w:rPr>
        <w:t>, который содержит информационные и информационно-обучающие материалы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Блок, содержащий информационно-обучающие ресурсы, представлен электронной биомедицинской библиотекой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Ресурсы информационные обучающие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контролирующие, представлены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тестами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по теоретическим вопросам биохимии, а остальные обучающие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 xml:space="preserve">контролирующие ресурсы объединены в папку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Любознательный студент</w:t>
      </w:r>
      <w:r w:rsidR="00AD4F77" w:rsidRPr="00AD4F77">
        <w:rPr>
          <w:szCs w:val="28"/>
        </w:rPr>
        <w:t xml:space="preserve">». </w:t>
      </w:r>
      <w:r w:rsidRPr="00AD4F77">
        <w:rPr>
          <w:szCs w:val="28"/>
        </w:rPr>
        <w:t>Самостоятельная работа студента позволяет интегрировать личностный опыт, получаемый в образовательном процессе и поставляемый средой, и будет эффективной, если осознаётся как свободная по выбору, внутренне мотивированная деятельность, и для неё созданы условия в кафедральной среде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Технология организации самостоятельной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работы студентов основывается на разработанной структурно-функциональной модели и ориентирована на доступность для студентов всех ресурсов кафедры, в том числе и информационных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Разработана схема мониторинга динамики образовательной среды кафедры медико-биологического профиля, которая включает информационно-аналитический блок и управленческий блок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 информационно-аналитическом блоке для каждой из подструктур образовательной среды кафедры (учебно-методическая, научная, материально-техническая, эколого-гигиеническая, коммуникативная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предложены показатели, отражающие эффективность образовательной среды кафедры медико-биологического профиля медицинского вуза как личностно-развивающей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Для каждого показателя предложено описание его проявления на низком, среднем и высоком уровнях и соответственно выставляется оценка в 1, 2 или 3 балла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Результат суммируется по виду подструктуры и позволяет выявить наиболее слабые места в образовательной среде кафедры, которые требуют коррекции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Управленческий блок включает анализ вариантов воздействия на подструктуры среды и разработку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оптимизационных мер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Выявлены подходы к решению вопроса о том кто же конкретно будет проводить мониторинг образовательной среды кафедры, и оценивать эффективность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работы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среды на профессионально-личностное развитие студентов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Применение ситуационно-средового подхода в проектировании образовательной среды кафедры на практике</w:t>
      </w:r>
      <w:r w:rsidR="008D4B8C" w:rsidRPr="00AD4F77">
        <w:rPr>
          <w:szCs w:val="28"/>
        </w:rPr>
        <w:t xml:space="preserve"> предполагало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изменение степени внутренней мотивации к изучению биохимии у студентов</w:t>
      </w:r>
      <w:r w:rsidR="0099379B" w:rsidRPr="00AD4F77">
        <w:rPr>
          <w:szCs w:val="28"/>
        </w:rPr>
        <w:t xml:space="preserve"> разных по профессиональной направленности</w:t>
      </w:r>
      <w:r w:rsidRPr="00AD4F77">
        <w:rPr>
          <w:szCs w:val="28"/>
        </w:rPr>
        <w:t xml:space="preserve"> </w:t>
      </w:r>
      <w:r w:rsidR="00FF6E5D" w:rsidRPr="00AD4F77">
        <w:rPr>
          <w:szCs w:val="28"/>
        </w:rPr>
        <w:t xml:space="preserve">уровневых групп </w:t>
      </w:r>
      <w:r w:rsidRPr="00AD4F77">
        <w:rPr>
          <w:szCs w:val="28"/>
        </w:rPr>
        <w:t>(</w:t>
      </w:r>
      <w:r w:rsidR="00AD4F77">
        <w:rPr>
          <w:szCs w:val="28"/>
        </w:rPr>
        <w:t>рис.8</w:t>
      </w:r>
      <w:r w:rsidRPr="00AD4F77">
        <w:rPr>
          <w:szCs w:val="28"/>
        </w:rPr>
        <w:t xml:space="preserve">, </w:t>
      </w:r>
      <w:r w:rsidR="00AD4F77">
        <w:rPr>
          <w:szCs w:val="28"/>
        </w:rPr>
        <w:t>рис.9</w:t>
      </w:r>
      <w:r w:rsidR="00AD4F77" w:rsidRPr="00AD4F77">
        <w:rPr>
          <w:szCs w:val="28"/>
        </w:rPr>
        <w:t>),</w:t>
      </w:r>
      <w:r w:rsidRPr="00AD4F77">
        <w:rPr>
          <w:szCs w:val="28"/>
        </w:rPr>
        <w:t xml:space="preserve"> динамика оценки образовательной среды кафедры как позитивной, самооценка участия студентов в саморазвитии (</w:t>
      </w:r>
      <w:r w:rsidR="00AD4F77">
        <w:rPr>
          <w:szCs w:val="28"/>
        </w:rPr>
        <w:t>рис.1</w:t>
      </w:r>
      <w:r w:rsidRPr="00AD4F77">
        <w:rPr>
          <w:szCs w:val="28"/>
        </w:rPr>
        <w:t>0</w:t>
      </w:r>
      <w:r w:rsidR="00AD4F77" w:rsidRPr="00AD4F77">
        <w:rPr>
          <w:szCs w:val="28"/>
        </w:rPr>
        <w:t xml:space="preserve">). </w:t>
      </w:r>
      <w:r w:rsidR="00FF6E5D" w:rsidRPr="00AD4F77">
        <w:rPr>
          <w:szCs w:val="28"/>
        </w:rPr>
        <w:t xml:space="preserve">Студенты были отнесены к уровню профессиональной направленности (низкий </w:t>
      </w:r>
      <w:r w:rsidR="00FF6E5D" w:rsidRPr="00AD4F77">
        <w:rPr>
          <w:szCs w:val="24"/>
          <w:lang w:val="en-US"/>
        </w:rPr>
        <w:t>I</w:t>
      </w:r>
      <w:r w:rsidR="00FF6E5D" w:rsidRPr="00AD4F77">
        <w:rPr>
          <w:szCs w:val="28"/>
        </w:rPr>
        <w:t>, средний</w:t>
      </w:r>
      <w:r w:rsidR="00FF6E5D" w:rsidRPr="00AD4F77">
        <w:rPr>
          <w:szCs w:val="24"/>
        </w:rPr>
        <w:t xml:space="preserve"> </w:t>
      </w:r>
      <w:r w:rsidR="00FF6E5D" w:rsidRPr="00AD4F77">
        <w:rPr>
          <w:szCs w:val="24"/>
          <w:lang w:val="en-US"/>
        </w:rPr>
        <w:t>II</w:t>
      </w:r>
      <w:r w:rsidR="00FF6E5D" w:rsidRPr="00AD4F77">
        <w:rPr>
          <w:szCs w:val="28"/>
        </w:rPr>
        <w:t>, высокий</w:t>
      </w:r>
      <w:r w:rsidR="00FF6E5D" w:rsidRPr="00AD4F77">
        <w:rPr>
          <w:szCs w:val="24"/>
        </w:rPr>
        <w:t xml:space="preserve"> </w:t>
      </w:r>
      <w:r w:rsidR="00FF6E5D" w:rsidRPr="00AD4F77">
        <w:rPr>
          <w:szCs w:val="24"/>
          <w:lang w:val="en-US"/>
        </w:rPr>
        <w:t>III</w:t>
      </w:r>
      <w:r w:rsidR="00AD4F77" w:rsidRPr="00AD4F77">
        <w:rPr>
          <w:szCs w:val="28"/>
        </w:rPr>
        <w:t xml:space="preserve">) </w:t>
      </w:r>
      <w:r w:rsidR="00FF6E5D" w:rsidRPr="00AD4F77">
        <w:rPr>
          <w:szCs w:val="28"/>
        </w:rPr>
        <w:t>по параметрам, отражающим мотивационно-смысловую, когнитивную, практико-действенную сферы</w:t>
      </w:r>
      <w:r w:rsidR="00AD4F77" w:rsidRPr="00AD4F77">
        <w:rPr>
          <w:szCs w:val="28"/>
        </w:rPr>
        <w:t xml:space="preserve">. </w:t>
      </w:r>
    </w:p>
    <w:p w:rsidR="0099379B" w:rsidRDefault="00205B29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Поскольку одним из критериев "работы" среды на профессионально-личностное развитие служит оценка мотивационной сферы, мы сравнили динамику направленности учебной мотивации у студентов до включения комплекса учебно-методических ресурсов в образовательную среду кафедры биохимии, до расширения информационно-знаниевого и общекультурного компонентов на основе новых информационных технологий и использования средового подхода (</w:t>
      </w:r>
      <w:smartTag w:uri="urn:schemas-microsoft-com:office:smarttags" w:element="metricconverter">
        <w:smartTagPr>
          <w:attr w:name="ProductID" w:val="2002 г"/>
        </w:smartTagPr>
        <w:r w:rsidRPr="00AD4F77">
          <w:rPr>
            <w:szCs w:val="28"/>
          </w:rPr>
          <w:t>2002 г</w:t>
        </w:r>
      </w:smartTag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и после, когда проект среды кафедры как среды развития и саморазвития личности прошел апробацию (</w:t>
      </w:r>
      <w:smartTag w:uri="urn:schemas-microsoft-com:office:smarttags" w:element="metricconverter">
        <w:smartTagPr>
          <w:attr w:name="ProductID" w:val="2005 г"/>
        </w:smartTagPr>
        <w:r w:rsidRPr="00AD4F77">
          <w:rPr>
            <w:szCs w:val="28"/>
          </w:rPr>
          <w:t>2005 г</w:t>
        </w:r>
      </w:smartTag>
      <w:r w:rsidR="00AD4F77" w:rsidRPr="00AD4F77">
        <w:rPr>
          <w:szCs w:val="28"/>
        </w:rPr>
        <w:t xml:space="preserve">). </w:t>
      </w:r>
      <w:r w:rsidR="0099379B" w:rsidRPr="00AD4F77">
        <w:rPr>
          <w:szCs w:val="28"/>
        </w:rPr>
        <w:t xml:space="preserve">В ходе диагностики </w:t>
      </w:r>
      <w:r w:rsidR="00FF6E5D" w:rsidRPr="00AD4F77">
        <w:rPr>
          <w:szCs w:val="28"/>
        </w:rPr>
        <w:t xml:space="preserve">(по методике </w:t>
      </w:r>
      <w:r w:rsidR="00AD4F77" w:rsidRPr="00AD4F77">
        <w:rPr>
          <w:szCs w:val="28"/>
        </w:rPr>
        <w:t>Т</w:t>
      </w:r>
      <w:r w:rsidR="00AD4F77">
        <w:rPr>
          <w:szCs w:val="28"/>
        </w:rPr>
        <w:t xml:space="preserve">.Д. </w:t>
      </w:r>
      <w:r w:rsidR="00FF6E5D" w:rsidRPr="00AD4F77">
        <w:rPr>
          <w:szCs w:val="28"/>
        </w:rPr>
        <w:t xml:space="preserve">Дубовицкой, </w:t>
      </w:r>
      <w:smartTag w:uri="urn:schemas-microsoft-com:office:smarttags" w:element="metricconverter">
        <w:smartTagPr>
          <w:attr w:name="ProductID" w:val="2002 г"/>
        </w:smartTagPr>
        <w:r w:rsidR="00FF6E5D" w:rsidRPr="00AD4F77">
          <w:rPr>
            <w:szCs w:val="28"/>
          </w:rPr>
          <w:t>2002 г</w:t>
        </w:r>
      </w:smartTag>
      <w:r w:rsidR="00AD4F77" w:rsidRPr="00AD4F77">
        <w:rPr>
          <w:szCs w:val="28"/>
        </w:rPr>
        <w:t xml:space="preserve">) </w:t>
      </w:r>
      <w:r w:rsidR="0099379B" w:rsidRPr="00AD4F77">
        <w:rPr>
          <w:szCs w:val="28"/>
        </w:rPr>
        <w:t>у студентов всех уровневых групп выявлена положительная динамика направленности мотивации изучения биохимии</w:t>
      </w:r>
      <w:r w:rsidR="00AD4F77" w:rsidRPr="00AD4F77">
        <w:rPr>
          <w:szCs w:val="28"/>
        </w:rPr>
        <w:t xml:space="preserve">. </w:t>
      </w:r>
    </w:p>
    <w:p w:rsidR="00992CE6" w:rsidRPr="00AD4F77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992CE6" w:rsidRDefault="00A50E14" w:rsidP="00992CE6">
      <w:pPr>
        <w:pStyle w:val="afb"/>
      </w:pPr>
      <w:r>
        <w:pict>
          <v:shape id="_x0000_i1032" type="#_x0000_t75" style="width:243pt;height:204pt">
            <v:imagedata r:id="rId14" o:title=""/>
          </v:shape>
        </w:pict>
      </w:r>
    </w:p>
    <w:p w:rsidR="00992CE6" w:rsidRPr="00AD4F77" w:rsidRDefault="00992CE6" w:rsidP="00992CE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Рис.8</w:t>
      </w:r>
      <w:r w:rsidRPr="00AD4F77">
        <w:rPr>
          <w:szCs w:val="28"/>
        </w:rPr>
        <w:t xml:space="preserve">. Динамика направленности мотивации изучения биохимии у студентов </w:t>
      </w:r>
      <w:r w:rsidRPr="00AD4F77">
        <w:rPr>
          <w:szCs w:val="28"/>
          <w:lang w:val="en-US"/>
        </w:rPr>
        <w:t>I</w:t>
      </w:r>
      <w:r w:rsidRPr="00AD4F77">
        <w:rPr>
          <w:szCs w:val="28"/>
        </w:rPr>
        <w:t xml:space="preserve"> и III уровня профессиональной направленности</w:t>
      </w:r>
    </w:p>
    <w:p w:rsidR="00992CE6" w:rsidRPr="00992CE6" w:rsidRDefault="00992CE6" w:rsidP="00992CE6">
      <w:pPr>
        <w:widowControl w:val="0"/>
        <w:autoSpaceDE w:val="0"/>
        <w:autoSpaceDN w:val="0"/>
        <w:adjustRightInd w:val="0"/>
        <w:rPr>
          <w:szCs w:val="28"/>
        </w:rPr>
      </w:pPr>
    </w:p>
    <w:p w:rsidR="00992CE6" w:rsidRPr="00AD4F77" w:rsidRDefault="00A50E14" w:rsidP="00992CE6">
      <w:pPr>
        <w:pStyle w:val="afb"/>
        <w:rPr>
          <w:lang w:val="en-US"/>
        </w:rPr>
      </w:pPr>
      <w:r>
        <w:pict>
          <v:shape id="_x0000_i1033" type="#_x0000_t75" style="width:261pt;height:204.75pt">
            <v:imagedata r:id="rId15" o:title=""/>
          </v:shape>
        </w:pict>
      </w:r>
    </w:p>
    <w:p w:rsidR="00992CE6" w:rsidRPr="00AD4F77" w:rsidRDefault="00992CE6" w:rsidP="00992CE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Рис.9</w:t>
      </w:r>
      <w:r w:rsidRPr="00AD4F77">
        <w:rPr>
          <w:szCs w:val="28"/>
        </w:rPr>
        <w:t xml:space="preserve">. Изменение степени внутренней мотивации изучения биохимии у студентов </w:t>
      </w:r>
      <w:r w:rsidRPr="00AD4F77">
        <w:rPr>
          <w:szCs w:val="28"/>
          <w:lang w:val="en-US"/>
        </w:rPr>
        <w:t>I</w:t>
      </w:r>
      <w:r w:rsidRPr="00AD4F77">
        <w:rPr>
          <w:szCs w:val="28"/>
        </w:rPr>
        <w:t xml:space="preserve"> и</w:t>
      </w:r>
      <w:r w:rsidRPr="00AD4F77">
        <w:rPr>
          <w:szCs w:val="24"/>
        </w:rPr>
        <w:t xml:space="preserve"> </w:t>
      </w:r>
      <w:r w:rsidRPr="00AD4F77">
        <w:rPr>
          <w:szCs w:val="24"/>
          <w:lang w:val="en-US"/>
        </w:rPr>
        <w:t>III</w:t>
      </w:r>
      <w:r w:rsidRPr="00AD4F77">
        <w:rPr>
          <w:szCs w:val="24"/>
        </w:rPr>
        <w:t xml:space="preserve"> </w:t>
      </w:r>
      <w:r w:rsidRPr="00AD4F77">
        <w:rPr>
          <w:szCs w:val="28"/>
        </w:rPr>
        <w:t>уровня профессиональной направленности</w:t>
      </w:r>
    </w:p>
    <w:p w:rsidR="00AF0B7E" w:rsidRDefault="00AF0B7E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99379B" w:rsidRPr="00AD4F77" w:rsidRDefault="0099379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 изменением качества образовательной среды у студентов, отнесенных в группу с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высоким уровнем профессиональной направленности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внешняя мотивация изучения биохимии сменилась на внутреннюю</w:t>
      </w:r>
      <w:r w:rsidR="00FF6E5D" w:rsidRPr="00AD4F77">
        <w:rPr>
          <w:szCs w:val="28"/>
        </w:rPr>
        <w:t xml:space="preserve"> (</w:t>
      </w:r>
      <w:r w:rsidR="00AD4F77">
        <w:rPr>
          <w:szCs w:val="28"/>
        </w:rPr>
        <w:t>рис.8</w:t>
      </w:r>
      <w:r w:rsidR="00AD4F77" w:rsidRPr="00AD4F77">
        <w:rPr>
          <w:szCs w:val="28"/>
        </w:rPr>
        <w:t xml:space="preserve">). </w:t>
      </w:r>
      <w:r w:rsidR="00FF6E5D" w:rsidRPr="00AD4F77">
        <w:rPr>
          <w:szCs w:val="28"/>
        </w:rPr>
        <w:t>Количество студентов с внутренней мотивацией к изучению предмета возросло на 18,87</w:t>
      </w:r>
      <w:r w:rsidR="00AD4F77" w:rsidRPr="00AD4F77">
        <w:rPr>
          <w:szCs w:val="28"/>
        </w:rPr>
        <w:t xml:space="preserve">%. </w:t>
      </w:r>
      <w:r w:rsidR="00FF6E5D" w:rsidRPr="00AD4F77">
        <w:rPr>
          <w:szCs w:val="28"/>
        </w:rPr>
        <w:t>При этом число студентов с низкой внутренней мотивацией уменьшилось на 3,3</w:t>
      </w:r>
      <w:r w:rsidR="00AD4F77" w:rsidRPr="00AD4F77">
        <w:rPr>
          <w:szCs w:val="28"/>
        </w:rPr>
        <w:t>%,</w:t>
      </w:r>
      <w:r w:rsidR="00FF6E5D" w:rsidRPr="00AD4F77">
        <w:rPr>
          <w:szCs w:val="28"/>
        </w:rPr>
        <w:t xml:space="preserve"> а с высокой увеличилось на 7,5</w:t>
      </w:r>
      <w:r w:rsidR="00AD4F77" w:rsidRPr="00AD4F77">
        <w:rPr>
          <w:szCs w:val="28"/>
        </w:rPr>
        <w:t xml:space="preserve">%. </w:t>
      </w:r>
      <w:r w:rsidRPr="00AD4F77">
        <w:rPr>
          <w:szCs w:val="28"/>
        </w:rPr>
        <w:t>Среди студентов, отнесенных в группу с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низким уровнем профессиональной направленности, возросло число студентов с внутренней мотивацией</w:t>
      </w:r>
      <w:r w:rsidR="009678E9" w:rsidRPr="00AD4F77">
        <w:rPr>
          <w:szCs w:val="28"/>
        </w:rPr>
        <w:t xml:space="preserve"> изучения биохимии на 11,43</w:t>
      </w:r>
      <w:r w:rsidR="00AD4F77" w:rsidRPr="00AD4F77">
        <w:rPr>
          <w:szCs w:val="28"/>
        </w:rPr>
        <w:t>%</w:t>
      </w:r>
      <w:r w:rsidRPr="00AD4F77">
        <w:rPr>
          <w:szCs w:val="28"/>
        </w:rPr>
        <w:t>, уменьшилось количество студентов с низкой внутренней мотивацией</w:t>
      </w:r>
      <w:r w:rsidR="009678E9" w:rsidRPr="00AD4F77">
        <w:rPr>
          <w:szCs w:val="28"/>
        </w:rPr>
        <w:t xml:space="preserve"> на 7,23</w:t>
      </w:r>
      <w:r w:rsidR="00AD4F77" w:rsidRPr="00AD4F77">
        <w:rPr>
          <w:szCs w:val="28"/>
        </w:rPr>
        <w:t>%</w:t>
      </w:r>
      <w:r w:rsidRPr="00AD4F77">
        <w:rPr>
          <w:szCs w:val="28"/>
        </w:rPr>
        <w:t>, наметилась тенденция к увеличению числа студентов с высокой внутренней мотивацией</w:t>
      </w:r>
      <w:r w:rsidR="00FF6E5D" w:rsidRPr="00AD4F77">
        <w:rPr>
          <w:szCs w:val="28"/>
        </w:rPr>
        <w:t xml:space="preserve"> (</w:t>
      </w:r>
      <w:r w:rsidR="00AD4F77">
        <w:rPr>
          <w:szCs w:val="28"/>
        </w:rPr>
        <w:t>рис.8</w:t>
      </w:r>
      <w:r w:rsidR="00FF6E5D" w:rsidRPr="00AD4F77">
        <w:rPr>
          <w:szCs w:val="28"/>
        </w:rPr>
        <w:t>,9</w:t>
      </w:r>
      <w:r w:rsidR="00AD4F77" w:rsidRPr="00AD4F77">
        <w:rPr>
          <w:szCs w:val="28"/>
        </w:rPr>
        <w:t xml:space="preserve">). </w:t>
      </w:r>
    </w:p>
    <w:p w:rsidR="0099379B" w:rsidRPr="00AD4F77" w:rsidRDefault="0099379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Рост количества студентов, оценивающих кафедральную образовательную среду как позитивную, сопровождался положительной динамикой числа студентов, которые включились в процесс личностного саморазвития</w:t>
      </w:r>
      <w:r w:rsidR="00FF6E5D" w:rsidRPr="00AD4F77">
        <w:rPr>
          <w:szCs w:val="28"/>
        </w:rPr>
        <w:t xml:space="preserve"> (</w:t>
      </w:r>
      <w:r w:rsidR="00AD4F77">
        <w:rPr>
          <w:szCs w:val="28"/>
        </w:rPr>
        <w:t>рис.1</w:t>
      </w:r>
      <w:r w:rsidR="00FF6E5D" w:rsidRPr="00AD4F77">
        <w:rPr>
          <w:szCs w:val="28"/>
        </w:rPr>
        <w:t>0</w:t>
      </w:r>
      <w:r w:rsidR="00AD4F77" w:rsidRPr="00AD4F77">
        <w:rPr>
          <w:szCs w:val="28"/>
        </w:rPr>
        <w:t xml:space="preserve">). </w:t>
      </w:r>
    </w:p>
    <w:p w:rsidR="00AD4F77" w:rsidRDefault="009678E9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Саморазвитие студентов в образовательной среде кафедр медико-биологического профиля – основной резерв в достижении цели подготовки квалифицированного врача-личности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Преобразования образовательной среды кафедры, проектирование её как среды профессионально-личностного развития и саморазвития студентов способствует оптимизации подготовки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будущих врачей</w:t>
      </w:r>
      <w:r w:rsidR="00AD4F77" w:rsidRPr="00AD4F77">
        <w:rPr>
          <w:szCs w:val="28"/>
        </w:rPr>
        <w:t xml:space="preserve">. </w:t>
      </w:r>
    </w:p>
    <w:p w:rsidR="00992CE6" w:rsidRPr="00AD4F77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FF6E5D" w:rsidRPr="00AD4F77" w:rsidRDefault="00A50E14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135pt;width:171pt;height:22.25pt;z-index:251658240" stroked="f">
            <v:textbox style="mso-next-textbox:#_x0000_s1026">
              <w:txbxContent>
                <w:p w:rsidR="00AD4F77" w:rsidRPr="004220F8" w:rsidRDefault="00AD4F77" w:rsidP="00FF6E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szCs w:val="28"/>
                    </w:rPr>
                  </w:pPr>
                  <w:r w:rsidRPr="004220F8">
                    <w:rPr>
                      <w:b/>
                      <w:szCs w:val="28"/>
                      <w:lang w:val="en-US"/>
                    </w:rPr>
                    <w:t>I</w:t>
                  </w:r>
                  <w:r>
                    <w:rPr>
                      <w:b/>
                      <w:szCs w:val="28"/>
                      <w:lang w:val="en-US"/>
                    </w:rPr>
                    <w:t>II</w:t>
                  </w:r>
                  <w:r w:rsidRPr="004220F8">
                    <w:rPr>
                      <w:b/>
                      <w:szCs w:val="28"/>
                      <w:lang w:val="en-US"/>
                    </w:rPr>
                    <w:t xml:space="preserve"> </w:t>
                  </w:r>
                  <w:r w:rsidRPr="004220F8">
                    <w:rPr>
                      <w:b/>
                      <w:szCs w:val="28"/>
                    </w:rPr>
                    <w:t>уровень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7pt;margin-top:36pt;width:171pt;height:22.25pt;z-index:251657216" stroked="f">
            <v:textbox style="mso-next-textbox:#_x0000_s1027">
              <w:txbxContent>
                <w:p w:rsidR="00AD4F77" w:rsidRPr="004220F8" w:rsidRDefault="00AD4F77" w:rsidP="00FF6E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szCs w:val="28"/>
                    </w:rPr>
                  </w:pPr>
                  <w:r w:rsidRPr="004220F8">
                    <w:rPr>
                      <w:b/>
                      <w:szCs w:val="28"/>
                      <w:lang w:val="en-US"/>
                    </w:rPr>
                    <w:t xml:space="preserve">I </w:t>
                  </w:r>
                  <w:r w:rsidRPr="004220F8">
                    <w:rPr>
                      <w:b/>
                      <w:szCs w:val="28"/>
                    </w:rPr>
                    <w:t>уровень</w:t>
                  </w:r>
                </w:p>
              </w:txbxContent>
            </v:textbox>
          </v:shape>
        </w:pict>
      </w:r>
      <w:r>
        <w:rPr>
          <w:szCs w:val="28"/>
        </w:rPr>
        <w:pict>
          <v:shape id="_x0000_i1034" type="#_x0000_t75" style="width:237pt;height:153.75pt">
            <v:imagedata r:id="rId16" o:title=""/>
          </v:shape>
        </w:pict>
      </w:r>
    </w:p>
    <w:p w:rsidR="00AF0B7E" w:rsidRDefault="00AD4F77" w:rsidP="00AD4F77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szCs w:val="28"/>
        </w:rPr>
        <w:t>Рис.1</w:t>
      </w:r>
      <w:r w:rsidR="00FF6E5D" w:rsidRPr="00AD4F77">
        <w:rPr>
          <w:szCs w:val="28"/>
        </w:rPr>
        <w:t>0</w:t>
      </w:r>
      <w:r w:rsidRPr="00AD4F77">
        <w:rPr>
          <w:szCs w:val="28"/>
        </w:rPr>
        <w:t xml:space="preserve">. </w:t>
      </w:r>
      <w:r w:rsidR="00FF6E5D" w:rsidRPr="00AD4F77">
        <w:rPr>
          <w:bCs/>
          <w:szCs w:val="28"/>
        </w:rPr>
        <w:t>Динамика самооценки участия студентов разных уровневых групп в саморазвитии и оценки образовательной среды кафедры биохимии ВолГМУ как позитивной</w:t>
      </w:r>
      <w:r w:rsidR="00AF0B7E">
        <w:rPr>
          <w:bCs/>
          <w:szCs w:val="28"/>
        </w:rPr>
        <w:t>.</w:t>
      </w:r>
    </w:p>
    <w:p w:rsidR="00840757" w:rsidRPr="00AD4F77" w:rsidRDefault="00AF0B7E" w:rsidP="00AD4F7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br w:type="page"/>
      </w:r>
      <w:r w:rsidR="00840757" w:rsidRPr="00AD4F77">
        <w:rPr>
          <w:szCs w:val="28"/>
        </w:rPr>
        <w:t>В заключение диссертации формулируются общие выводы исследования и определяются перспективы дальнейших исследований в области интеграции средового и личностно ориентированного подходов в педагогике высшей школы</w:t>
      </w:r>
      <w:r w:rsidR="00AD4F77" w:rsidRPr="00AD4F77">
        <w:rPr>
          <w:szCs w:val="28"/>
        </w:rPr>
        <w:t xml:space="preserve">. </w:t>
      </w:r>
    </w:p>
    <w:p w:rsidR="00840757" w:rsidRPr="00AD4F77" w:rsidRDefault="00AF0B7E" w:rsidP="00AF0B7E">
      <w:pPr>
        <w:pStyle w:val="2"/>
      </w:pPr>
      <w:r>
        <w:br w:type="page"/>
      </w:r>
      <w:r w:rsidR="00840757" w:rsidRPr="00AD4F77">
        <w:t>ВЫВОДЫ</w:t>
      </w:r>
    </w:p>
    <w:p w:rsidR="00AF0B7E" w:rsidRDefault="00AF0B7E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Образовательная среда высшего учебного заведения (медицинского университета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представляет собой педагогический феномен сложной природы, многокомпонентный и многофакторный, обладает сущностными характеристиками и взаимосвязями с образовательной, научной, медицинской, социокультурной средой региона и мира</w:t>
      </w:r>
      <w:r w:rsidR="00AD4F77" w:rsidRPr="00AD4F77">
        <w:rPr>
          <w:szCs w:val="28"/>
        </w:rPr>
        <w:t xml:space="preserve">. </w:t>
      </w:r>
      <w:r w:rsidR="00E50F2B" w:rsidRPr="00AD4F77">
        <w:rPr>
          <w:szCs w:val="28"/>
        </w:rPr>
        <w:t>Образовательная среда высшего учебного заведения как</w:t>
      </w:r>
      <w:r w:rsidR="00AD4F77" w:rsidRPr="00AD4F77">
        <w:rPr>
          <w:szCs w:val="28"/>
        </w:rPr>
        <w:t xml:space="preserve"> </w:t>
      </w:r>
      <w:r w:rsidR="00E50F2B" w:rsidRPr="00AD4F77">
        <w:rPr>
          <w:szCs w:val="28"/>
        </w:rPr>
        <w:t>педагогический феномен представляет собой развивающийся пространственно-временной континуум, который аккумулирует целенаправленно создаваемые и спонтанно возникающие условия взаимодействия субъективного мира развивающейся личности и объективного мира высшей школы, включающего логику образовательных ситуаций, сферы деловых и межличностных контактов с другими личностями, творческими структурами научно-педагогических школ, предметно-пространственное окружение, интегрирующим началом которых является обеспечение личностно-профессионального становления будущих специалистов</w:t>
      </w:r>
      <w:r w:rsidR="00AD4F77" w:rsidRPr="00AD4F77">
        <w:rPr>
          <w:szCs w:val="28"/>
        </w:rPr>
        <w:t xml:space="preserve">. </w:t>
      </w:r>
      <w:r w:rsidR="00E50F2B" w:rsidRPr="00AD4F77">
        <w:rPr>
          <w:szCs w:val="28"/>
        </w:rPr>
        <w:t>Образовательная среда вуза выступает необходимым компонентом целостного механизма профессиональной социализации, источником коллизий, жизненно-профессиональных ситуаций, обеспечивающих вхождение студентов в образ жизни, мышления и профессионального поведения врача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 xml:space="preserve">Уточнено содержание категории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образовательная среда как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педагогический феномен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и проведен сопоставительный анализ с основными категориями дидактики, разграничены понятия "образовательное пространство" и "образовательная среда", выявлена специфика личностного опыта, поставляемого средой и учебным процессом</w:t>
      </w:r>
      <w:r w:rsidR="00AD4F77" w:rsidRPr="00AD4F77">
        <w:rPr>
          <w:szCs w:val="28"/>
        </w:rPr>
        <w:t xml:space="preserve">. </w:t>
      </w:r>
    </w:p>
    <w:p w:rsidR="00840757" w:rsidRPr="00AD4F77" w:rsidRDefault="00E50F2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Разработана по шести позициям типология сред в образовании и предложена градация сред по ориентации их на личностное, профессиональное и профессионально-личностное развитие</w:t>
      </w:r>
      <w:r w:rsidR="00AD4F77" w:rsidRPr="00AD4F77">
        <w:rPr>
          <w:szCs w:val="28"/>
        </w:rPr>
        <w:t xml:space="preserve">. </w:t>
      </w:r>
    </w:p>
    <w:p w:rsidR="00E50F2B" w:rsidRPr="00AD4F77" w:rsidRDefault="00E50F2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На базе общенаучных основ средового подхода выявлены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методологические регулятивы</w:t>
      </w:r>
      <w:r w:rsidRPr="00AD4F77">
        <w:rPr>
          <w:szCs w:val="28"/>
        </w:rPr>
        <w:t xml:space="preserve"> </w:t>
      </w:r>
      <w:r w:rsidR="00840757" w:rsidRPr="00AD4F77">
        <w:rPr>
          <w:szCs w:val="28"/>
        </w:rPr>
        <w:t>его в педагогике</w:t>
      </w:r>
      <w:r w:rsidR="00AD4F77" w:rsidRPr="00AD4F77">
        <w:rPr>
          <w:szCs w:val="28"/>
        </w:rPr>
        <w:t xml:space="preserve">; </w:t>
      </w:r>
      <w:r w:rsidR="00840757" w:rsidRPr="00AD4F77">
        <w:rPr>
          <w:szCs w:val="28"/>
        </w:rPr>
        <w:t>проведен сопоставительный анализ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 xml:space="preserve">средового подхода с ведущими методологическими </w:t>
      </w:r>
      <w:r w:rsidRPr="00AD4F77">
        <w:rPr>
          <w:szCs w:val="28"/>
        </w:rPr>
        <w:t xml:space="preserve">подходами </w:t>
      </w:r>
      <w:r w:rsidR="00840757" w:rsidRPr="00AD4F77">
        <w:rPr>
          <w:szCs w:val="28"/>
        </w:rPr>
        <w:t>педагогики и обосновано его включение в их число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Выделены процедуры средового подхода и показано, что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применение средового подхода в педагогической практике вуза представляет собой сочетание двух</w:t>
      </w:r>
      <w:r w:rsidRPr="00AD4F77">
        <w:rPr>
          <w:szCs w:val="28"/>
        </w:rPr>
        <w:t xml:space="preserve"> уровней (макро и микро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 xml:space="preserve">Внесены уточнения по применению терминов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средовой подход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и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ситуационно-средовой подход</w:t>
      </w:r>
      <w:r w:rsidR="00AD4F77" w:rsidRPr="00AD4F77">
        <w:rPr>
          <w:szCs w:val="28"/>
        </w:rPr>
        <w:t>». «</w:t>
      </w:r>
      <w:r w:rsidRPr="00AD4F77">
        <w:rPr>
          <w:szCs w:val="28"/>
        </w:rPr>
        <w:t>Ситуационно-средовой подход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используют при реализации технологии организации среды на микроуровне</w:t>
      </w:r>
      <w:r w:rsidR="00AD4F77" w:rsidRPr="00AD4F77">
        <w:rPr>
          <w:szCs w:val="28"/>
        </w:rPr>
        <w:t xml:space="preserve">. </w:t>
      </w:r>
    </w:p>
    <w:p w:rsidR="00D633D5" w:rsidRPr="00AD4F77" w:rsidRDefault="00D633D5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 основании обширного фактического материала, отражающего состояние образовательной среды восьми кафедр медико-биологического профиля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среды медицинского университета, выявлена зависимость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между качеством образовательной среды и временем адаптации к ней, стилями взаимоотношений между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преподавателем и студентом, а также участием студентов в саморазвитии</w:t>
      </w:r>
      <w:r w:rsidR="00AD4F77" w:rsidRPr="00AD4F77">
        <w:rPr>
          <w:szCs w:val="28"/>
        </w:rPr>
        <w:t xml:space="preserve">. </w:t>
      </w:r>
    </w:p>
    <w:p w:rsidR="00D633D5" w:rsidRPr="00AD4F77" w:rsidRDefault="00D633D5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Проведенный на противопоставительной основе анализ влияния образовательной среды на профессионально-личностное саморазвитие преподавателя высшей школы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выявил факторы среды способствующие и препятствующие этому</w:t>
      </w:r>
      <w:r w:rsidR="00AD4F77" w:rsidRPr="00AD4F77">
        <w:rPr>
          <w:szCs w:val="28"/>
        </w:rPr>
        <w:t xml:space="preserve">. </w:t>
      </w:r>
    </w:p>
    <w:p w:rsidR="00840757" w:rsidRPr="00AD4F77" w:rsidRDefault="00E50F2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5</w:t>
      </w:r>
      <w:r w:rsidR="00AD4F77" w:rsidRPr="00AD4F77">
        <w:rPr>
          <w:szCs w:val="28"/>
        </w:rPr>
        <w:t xml:space="preserve">. </w:t>
      </w:r>
      <w:r w:rsidR="00840757" w:rsidRPr="00AD4F77">
        <w:rPr>
          <w:szCs w:val="28"/>
        </w:rPr>
        <w:t>Показана структурированность понятия образовательной среды высшего учебного заведения, выявлены присущие ей функции</w:t>
      </w:r>
      <w:r w:rsidR="00AD4F77" w:rsidRPr="00AD4F77">
        <w:rPr>
          <w:szCs w:val="28"/>
        </w:rPr>
        <w:t xml:space="preserve">: </w:t>
      </w:r>
      <w:r w:rsidR="00D633D5" w:rsidRPr="00AD4F77">
        <w:rPr>
          <w:szCs w:val="28"/>
        </w:rPr>
        <w:t>интегративная, адаптивная, социокультурная, профессионально-личностного развития и саморазвития индивида</w:t>
      </w:r>
      <w:r w:rsidR="00AD4F77" w:rsidRPr="00AD4F77">
        <w:rPr>
          <w:szCs w:val="28"/>
        </w:rPr>
        <w:t xml:space="preserve"> </w:t>
      </w:r>
      <w:r w:rsidR="00840757" w:rsidRPr="00AD4F77">
        <w:rPr>
          <w:szCs w:val="28"/>
        </w:rPr>
        <w:t>и предложены показатели, позволяющие характеризовать образовательную среду вуза как духовную общность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Выявлена специфика образовательной среды медицинского университета, показаны условия, разработаны принципы и критерии интеграции среды лечебно-профилактического учреждения и среды медицинского университета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Определена система работы кафедры по созданию образовательной среды, которая включала формирование у студентов чувства принадлежности к духовно-профессиональному сообществу университета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выработку кафедрой своей профессионально-этической позиции, создание системы презентации профессиональных ценностей и образцов деятельности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 xml:space="preserve">создание разнообразных структур и сфер деятельности (научных обществ, клубов по интересам, проектов и </w:t>
      </w:r>
      <w:r w:rsidR="00AD4F77">
        <w:rPr>
          <w:szCs w:val="28"/>
        </w:rPr>
        <w:t>др.)</w:t>
      </w:r>
      <w:r w:rsidR="00AD4F77" w:rsidRPr="00AD4F77">
        <w:rPr>
          <w:szCs w:val="28"/>
        </w:rPr>
        <w:t>,</w:t>
      </w:r>
      <w:r w:rsidRPr="00AD4F77">
        <w:rPr>
          <w:szCs w:val="28"/>
        </w:rPr>
        <w:t xml:space="preserve"> позволяющих студентам реализовать свои профессиональные и духовные запросы в среде кафедры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актуализацию возможностей неформальных встреч преподавателей и студентов, доверительных отношений, включения студентов в творческую лабораторию преподавателя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создание открытой и доступной студентам информационной базы кафедры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разработку и реализацию на кафедре различных моделей самостоятельной учебно-проектной деятельности</w:t>
      </w:r>
      <w:r w:rsidR="00AD4F77" w:rsidRPr="00AD4F77">
        <w:rPr>
          <w:szCs w:val="28"/>
        </w:rPr>
        <w:t xml:space="preserve">; </w:t>
      </w:r>
      <w:r w:rsidRPr="00AD4F77">
        <w:rPr>
          <w:szCs w:val="28"/>
        </w:rPr>
        <w:t>культивирование атмосферы тьютерства, сопровождения и поддержки студентов при высоком уровне требовательности и компетентности преподавателей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Разработан алгоритм, который позволяет включить в проектирование ситуации личностного развития каждого студента уже на начальных этапах обучения (кафедры медико-биологического профиля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>Личность врача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не является застывшим образованием, а представляет собой постоянное движение, процесс саморазвития и чем раньше студент встанет на эту стезю, тем больше выпускник вуза будет соответствовать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образу врача-личности, а результат высшего медицинского образования будет адекватен провозглашённым целям</w:t>
      </w:r>
      <w:r w:rsidR="00AD4F77" w:rsidRPr="00AD4F77">
        <w:rPr>
          <w:szCs w:val="28"/>
        </w:rPr>
        <w:t xml:space="preserve">. </w:t>
      </w:r>
    </w:p>
    <w:p w:rsidR="00AD4F77" w:rsidRPr="00AD4F77" w:rsidRDefault="00E50F2B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Заложены основы проектирования образовательной среды медицинского университета и кафедры и предложены критерии для мониторинга её функции профессионально-личностного развития</w:t>
      </w:r>
      <w:r w:rsidR="00AD4F77" w:rsidRPr="00AD4F77">
        <w:rPr>
          <w:szCs w:val="28"/>
        </w:rPr>
        <w:t xml:space="preserve">. </w:t>
      </w:r>
    </w:p>
    <w:p w:rsidR="00AD4F77" w:rsidRPr="00AD4F77" w:rsidRDefault="00840757" w:rsidP="00AD4F77">
      <w:pPr>
        <w:widowControl w:val="0"/>
        <w:autoSpaceDE w:val="0"/>
        <w:autoSpaceDN w:val="0"/>
        <w:adjustRightInd w:val="0"/>
        <w:rPr>
          <w:szCs w:val="28"/>
        </w:rPr>
      </w:pPr>
      <w:r w:rsidRPr="00AD4F77">
        <w:rPr>
          <w:szCs w:val="28"/>
        </w:rPr>
        <w:t>Основные результаты исследования нашли своё отражение в следующих публикациях автора</w:t>
      </w:r>
      <w:r w:rsidR="00AD4F77" w:rsidRPr="00AD4F77">
        <w:rPr>
          <w:szCs w:val="28"/>
        </w:rPr>
        <w:t xml:space="preserve">. </w:t>
      </w:r>
      <w:r w:rsidR="00932634" w:rsidRPr="00AD4F77">
        <w:rPr>
          <w:szCs w:val="28"/>
        </w:rPr>
        <w:t>Список пока не полный</w:t>
      </w:r>
      <w:r w:rsidR="00AD4F77" w:rsidRPr="00AD4F77">
        <w:rPr>
          <w:szCs w:val="28"/>
        </w:rPr>
        <w:t xml:space="preserve">. </w:t>
      </w:r>
      <w:r w:rsidR="00932634" w:rsidRPr="00AD4F77">
        <w:rPr>
          <w:szCs w:val="28"/>
        </w:rPr>
        <w:t>Будет еще несколько работ</w:t>
      </w:r>
      <w:r w:rsidR="00AD4F77" w:rsidRPr="00AD4F77">
        <w:rPr>
          <w:szCs w:val="28"/>
        </w:rPr>
        <w:t xml:space="preserve">. </w:t>
      </w:r>
    </w:p>
    <w:p w:rsidR="00840757" w:rsidRPr="00AD4F77" w:rsidRDefault="00AF0B7E" w:rsidP="00992CE6">
      <w:pPr>
        <w:pStyle w:val="2"/>
      </w:pPr>
      <w:r>
        <w:br w:type="page"/>
      </w:r>
      <w:r w:rsidR="00840757" w:rsidRPr="00AD4F77">
        <w:t>Монографии и учебные пособия</w:t>
      </w:r>
    </w:p>
    <w:p w:rsidR="00992CE6" w:rsidRDefault="00992CE6" w:rsidP="00AD4F77">
      <w:pPr>
        <w:widowControl w:val="0"/>
        <w:autoSpaceDE w:val="0"/>
        <w:autoSpaceDN w:val="0"/>
        <w:adjustRightInd w:val="0"/>
        <w:rPr>
          <w:szCs w:val="28"/>
        </w:rPr>
      </w:pP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Образовательная среда высшего учебного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заведения как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педагогический феномен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Монография/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 – 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Изд-во ВолГМУ, 2006 – 237 с</w:t>
      </w:r>
      <w:r w:rsidR="00AD4F77" w:rsidRPr="00AD4F77">
        <w:rPr>
          <w:szCs w:val="28"/>
        </w:rPr>
        <w:t xml:space="preserve">. </w:t>
      </w:r>
      <w:r w:rsidR="009678E9" w:rsidRPr="00AD4F77">
        <w:rPr>
          <w:szCs w:val="28"/>
        </w:rPr>
        <w:t>(14,8 п</w:t>
      </w:r>
      <w:r w:rsidR="00AD4F77" w:rsidRPr="00AD4F77">
        <w:rPr>
          <w:szCs w:val="28"/>
        </w:rPr>
        <w:t xml:space="preserve">. </w:t>
      </w:r>
      <w:r w:rsidR="009678E9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Биохимические маркёры в крови при инфаркте миокарда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Оптимизация обучения врачей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Учебное пособие по клинической биохимии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 /Под ред</w:t>
      </w:r>
      <w:r w:rsidR="00AD4F77">
        <w:rPr>
          <w:szCs w:val="28"/>
        </w:rPr>
        <w:t xml:space="preserve">.В.И. </w:t>
      </w:r>
      <w:r w:rsidRPr="00AD4F77">
        <w:rPr>
          <w:szCs w:val="28"/>
        </w:rPr>
        <w:t>Закревского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2000 – 80 с</w:t>
      </w:r>
      <w:r w:rsidR="00AD4F77" w:rsidRPr="00AD4F77">
        <w:rPr>
          <w:szCs w:val="28"/>
        </w:rPr>
        <w:t xml:space="preserve">. </w:t>
      </w:r>
      <w:r w:rsidR="009678E9" w:rsidRPr="00AD4F77">
        <w:rPr>
          <w:szCs w:val="28"/>
        </w:rPr>
        <w:t>(5 п</w:t>
      </w:r>
      <w:r w:rsidR="00AD4F77" w:rsidRPr="00AD4F77">
        <w:rPr>
          <w:szCs w:val="28"/>
        </w:rPr>
        <w:t xml:space="preserve">. </w:t>
      </w:r>
      <w:r w:rsidR="009678E9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Профессионально-личностное развитие студентов в образовательной среде медицинского вуза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Учебное пособие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Изд-во ВолГМУ, 2006 –123 с</w:t>
      </w:r>
      <w:r w:rsidR="00AD4F77" w:rsidRPr="00AD4F77">
        <w:rPr>
          <w:szCs w:val="28"/>
        </w:rPr>
        <w:t xml:space="preserve">. </w:t>
      </w:r>
      <w:r w:rsidR="009678E9" w:rsidRPr="00AD4F77">
        <w:rPr>
          <w:szCs w:val="28"/>
        </w:rPr>
        <w:t>(7,68 п</w:t>
      </w:r>
      <w:r w:rsidR="00AD4F77" w:rsidRPr="00AD4F77">
        <w:rPr>
          <w:szCs w:val="28"/>
        </w:rPr>
        <w:t xml:space="preserve">. </w:t>
      </w:r>
      <w:r w:rsidR="009678E9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Пособие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по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клинической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биохимии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(блок</w:t>
      </w:r>
      <w:r w:rsidR="00AD4F77" w:rsidRPr="00AD4F77">
        <w:rPr>
          <w:szCs w:val="28"/>
        </w:rPr>
        <w:t xml:space="preserve"> «</w:t>
      </w:r>
      <w:r w:rsidRPr="00AD4F77">
        <w:rPr>
          <w:szCs w:val="28"/>
        </w:rPr>
        <w:t>фундаментальные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дисциплины</w:t>
      </w:r>
      <w:r w:rsidR="00AD4F77" w:rsidRPr="00AD4F77">
        <w:rPr>
          <w:szCs w:val="28"/>
        </w:rPr>
        <w:t xml:space="preserve">») </w:t>
      </w:r>
      <w:r w:rsidRPr="00AD4F77">
        <w:rPr>
          <w:szCs w:val="28"/>
        </w:rPr>
        <w:t>для занятий с клиническими ординаторами 1 года обучения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Островский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Волгоградский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государственный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медицинский университет, 2003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-61 с</w:t>
      </w:r>
      <w:r w:rsidR="00AD4F77" w:rsidRPr="00AD4F77">
        <w:rPr>
          <w:szCs w:val="28"/>
        </w:rPr>
        <w:t xml:space="preserve">. </w:t>
      </w:r>
      <w:r w:rsidR="009678E9" w:rsidRPr="00AD4F77">
        <w:rPr>
          <w:szCs w:val="28"/>
        </w:rPr>
        <w:t>(3,8 п</w:t>
      </w:r>
      <w:r w:rsidR="00AD4F77" w:rsidRPr="00AD4F77">
        <w:rPr>
          <w:szCs w:val="28"/>
        </w:rPr>
        <w:t xml:space="preserve">. </w:t>
      </w:r>
      <w:r w:rsidR="009678E9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  <w:r w:rsidR="00692496" w:rsidRPr="00AD4F77">
        <w:rPr>
          <w:szCs w:val="28"/>
        </w:rPr>
        <w:t>(авторский вклад 3 п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5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Практические и лабораторные занятия по биологической химии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В</w:t>
      </w:r>
      <w:r w:rsidR="00AD4F77">
        <w:rPr>
          <w:szCs w:val="28"/>
        </w:rPr>
        <w:t xml:space="preserve">.Е. </w:t>
      </w:r>
      <w:r w:rsidRPr="00AD4F77">
        <w:rPr>
          <w:szCs w:val="28"/>
        </w:rPr>
        <w:t>Веровский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др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-Волгоград, 2005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ч</w:t>
      </w:r>
      <w:r w:rsidR="00AD4F77">
        <w:rPr>
          <w:szCs w:val="28"/>
        </w:rPr>
        <w:t>.1</w:t>
      </w:r>
      <w:r w:rsidRPr="00AD4F77">
        <w:rPr>
          <w:szCs w:val="28"/>
        </w:rPr>
        <w:t xml:space="preserve"> –С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2006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-Ч</w:t>
      </w:r>
      <w:r w:rsidR="00AD4F77">
        <w:rPr>
          <w:szCs w:val="28"/>
        </w:rPr>
        <w:t>.2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64с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(4 п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  <w:r w:rsidR="00692496" w:rsidRPr="00AD4F77">
        <w:rPr>
          <w:szCs w:val="28"/>
        </w:rPr>
        <w:t>(авторский вклад 2 п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</w:p>
    <w:p w:rsidR="00692496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Практические и лабораторные занятия по биологической химии для студентов стоматологического факультета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В</w:t>
      </w:r>
      <w:r w:rsidR="00AD4F77">
        <w:rPr>
          <w:szCs w:val="28"/>
        </w:rPr>
        <w:t xml:space="preserve">.Е. </w:t>
      </w:r>
      <w:r w:rsidRPr="00AD4F77">
        <w:rPr>
          <w:szCs w:val="28"/>
        </w:rPr>
        <w:t>Веровский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др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2005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ч</w:t>
      </w:r>
      <w:r w:rsidR="00AD4F77">
        <w:rPr>
          <w:szCs w:val="28"/>
        </w:rPr>
        <w:t>.1</w:t>
      </w:r>
      <w:r w:rsidRPr="00AD4F77">
        <w:rPr>
          <w:szCs w:val="28"/>
        </w:rPr>
        <w:t xml:space="preserve"> –С</w:t>
      </w:r>
      <w:r w:rsidR="00AD4F77" w:rsidRPr="00AD4F77">
        <w:rPr>
          <w:szCs w:val="28"/>
        </w:rPr>
        <w:t>., 20</w:t>
      </w:r>
      <w:r w:rsidRPr="00AD4F77">
        <w:rPr>
          <w:szCs w:val="28"/>
        </w:rPr>
        <w:t>06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-Ч</w:t>
      </w:r>
      <w:r w:rsidR="00AD4F77">
        <w:rPr>
          <w:szCs w:val="28"/>
        </w:rPr>
        <w:t>.2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64с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(4 п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  <w:r w:rsidR="00692496" w:rsidRPr="00AD4F77">
        <w:rPr>
          <w:szCs w:val="28"/>
        </w:rPr>
        <w:t>(авторский вклад 2 п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7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Технология организации самостоятельной работы студентов по биохимии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Методическое пособие для преподавателей биохимии на медико-биологическом, лечебном, педиатрическом, стоматологическом и фармацевтическом факультетах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 Волгоград – 2006-80 с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(5 п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</w:p>
    <w:p w:rsidR="00AD4F7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8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Самостоятельная работа студентов по биохимии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Методическое пособие для студентов медико-биологического, лечебного, педиатрического, стоматологического и фармацевтического факультетов/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О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Островский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Волгоград-2005</w:t>
      </w:r>
      <w:r w:rsidR="00AD4F77" w:rsidRPr="00AD4F77">
        <w:rPr>
          <w:szCs w:val="28"/>
        </w:rPr>
        <w:t xml:space="preserve">. - </w:t>
      </w:r>
      <w:r w:rsidR="00692496" w:rsidRPr="00AD4F77">
        <w:rPr>
          <w:szCs w:val="28"/>
        </w:rPr>
        <w:t>94</w:t>
      </w:r>
      <w:r w:rsidRPr="00AD4F77">
        <w:rPr>
          <w:szCs w:val="28"/>
        </w:rPr>
        <w:t xml:space="preserve"> с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(5,87 п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  <w:r w:rsidR="00692496" w:rsidRPr="00AD4F77">
        <w:rPr>
          <w:szCs w:val="28"/>
        </w:rPr>
        <w:t>(авторский вклад 5,2 п</w:t>
      </w:r>
      <w:r w:rsidR="00AD4F77" w:rsidRPr="00AD4F77">
        <w:rPr>
          <w:szCs w:val="28"/>
        </w:rPr>
        <w:t xml:space="preserve">. </w:t>
      </w:r>
      <w:r w:rsidR="00692496" w:rsidRPr="00AD4F77">
        <w:rPr>
          <w:szCs w:val="28"/>
        </w:rPr>
        <w:t>л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Статьи в журналах, входящих в список ВАК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9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Средовой подход и его реализация в кафедральной образовательной среде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Островский,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Вестник ВМА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-Волгоград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2002 –С</w:t>
      </w:r>
      <w:r w:rsidR="00AD4F77">
        <w:rPr>
          <w:szCs w:val="28"/>
        </w:rPr>
        <w:t>.5</w:t>
      </w:r>
      <w:r w:rsidRPr="00AD4F77">
        <w:rPr>
          <w:szCs w:val="28"/>
        </w:rPr>
        <w:t>-15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10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Личностный опыт как результат воздействия учебного процесса и образовательной среды кафедры биохимии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Островский,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Вестник ВолГМУ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-Волгоград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-2005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-3(15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>-С</w:t>
      </w:r>
      <w:r w:rsidR="00AD4F77">
        <w:rPr>
          <w:szCs w:val="28"/>
        </w:rPr>
        <w:t>.7</w:t>
      </w:r>
      <w:r w:rsidRPr="00AD4F77">
        <w:rPr>
          <w:szCs w:val="28"/>
        </w:rPr>
        <w:t xml:space="preserve">5-77 </w:t>
      </w:r>
    </w:p>
    <w:p w:rsidR="00992CE6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Педагогическое проектирование образовательной среды кафедры при ситуационно-средовом подходе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Вестник ВолГМУ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-Волгоград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-2006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-4(16</w:t>
      </w:r>
      <w:r w:rsidR="00AD4F77" w:rsidRPr="00AD4F77">
        <w:rPr>
          <w:szCs w:val="28"/>
        </w:rPr>
        <w:t xml:space="preserve">). </w:t>
      </w:r>
      <w:r w:rsidRPr="00AD4F77">
        <w:rPr>
          <w:szCs w:val="28"/>
        </w:rPr>
        <w:t>-С</w:t>
      </w:r>
      <w:r w:rsidR="00AD4F77">
        <w:rPr>
          <w:szCs w:val="28"/>
        </w:rPr>
        <w:t>.2</w:t>
      </w:r>
      <w:r w:rsidR="00992CE6">
        <w:rPr>
          <w:szCs w:val="28"/>
        </w:rPr>
        <w:t>4-26</w:t>
      </w:r>
    </w:p>
    <w:p w:rsidR="003A7E71" w:rsidRPr="00AD4F77" w:rsidRDefault="003A7E71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="00CF1E18" w:rsidRPr="00AD4F77">
        <w:rPr>
          <w:szCs w:val="28"/>
        </w:rPr>
        <w:t>Восприятие образовательной среды и стиль взаимоотношений между</w:t>
      </w:r>
      <w:r w:rsidR="00AD4F77" w:rsidRPr="00AD4F77">
        <w:rPr>
          <w:szCs w:val="28"/>
        </w:rPr>
        <w:t xml:space="preserve"> </w:t>
      </w:r>
      <w:r w:rsidR="00CF1E18" w:rsidRPr="00AD4F77">
        <w:rPr>
          <w:szCs w:val="28"/>
        </w:rPr>
        <w:t>преподавателем и студентом на кафедрах медико-биологического профиля медицинского вуза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Вестник ВолГМУ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-Волгоград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-2006</w:t>
      </w:r>
      <w:r w:rsidR="00AD4F77" w:rsidRPr="00AD4F77">
        <w:rPr>
          <w:szCs w:val="28"/>
        </w:rPr>
        <w:t xml:space="preserve">. - </w:t>
      </w:r>
      <w:r w:rsidR="00CF1E18" w:rsidRPr="00AD4F77">
        <w:rPr>
          <w:szCs w:val="28"/>
        </w:rPr>
        <w:t>16 с</w:t>
      </w:r>
      <w:r w:rsidR="00AD4F77" w:rsidRPr="00AD4F77">
        <w:rPr>
          <w:szCs w:val="28"/>
        </w:rPr>
        <w:t xml:space="preserve">. </w:t>
      </w:r>
      <w:r w:rsidR="00CF1E18" w:rsidRPr="00AD4F77">
        <w:rPr>
          <w:szCs w:val="28"/>
        </w:rPr>
        <w:t>(в печати</w:t>
      </w:r>
      <w:r w:rsidR="00AD4F77" w:rsidRPr="00AD4F77">
        <w:rPr>
          <w:szCs w:val="28"/>
        </w:rPr>
        <w:t xml:space="preserve">) </w:t>
      </w:r>
    </w:p>
    <w:p w:rsidR="00840757" w:rsidRPr="00AD4F77" w:rsidRDefault="00692496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Образовательная среда медицинского университета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пути интеграции в культурно-образовательную среду региона/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Интеграция образования</w:t>
      </w:r>
      <w:r w:rsidR="003A7E71" w:rsidRPr="00AD4F77">
        <w:rPr>
          <w:szCs w:val="28"/>
        </w:rPr>
        <w:t xml:space="preserve"> 12 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(в печати</w:t>
      </w:r>
      <w:r w:rsidR="00AD4F77" w:rsidRPr="00AD4F77">
        <w:rPr>
          <w:szCs w:val="28"/>
        </w:rPr>
        <w:t xml:space="preserve">) </w:t>
      </w:r>
    </w:p>
    <w:p w:rsidR="003A7E71" w:rsidRPr="00AD4F77" w:rsidRDefault="003A7E71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Типология сред в образовании/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Спецвыпуск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Педагогика 10 с</w:t>
      </w:r>
      <w:r w:rsidR="00AD4F77" w:rsidRPr="00AD4F77">
        <w:rPr>
          <w:szCs w:val="28"/>
        </w:rPr>
        <w:t>. (</w:t>
      </w:r>
      <w:r w:rsidRPr="00AD4F77">
        <w:rPr>
          <w:szCs w:val="28"/>
        </w:rPr>
        <w:t>в печати, Ростов-на дону</w:t>
      </w:r>
      <w:r w:rsidR="00AD4F77" w:rsidRPr="00AD4F77">
        <w:rPr>
          <w:szCs w:val="28"/>
        </w:rPr>
        <w:t xml:space="preserve">) </w:t>
      </w:r>
    </w:p>
    <w:p w:rsidR="003A7E71" w:rsidRPr="00AD4F77" w:rsidRDefault="003A7E71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Критерии эффективности образовательной среды кафедр медико-биологического профиля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медицинского вуза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как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личностно развивающей/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Известия ВГПУ 8с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(в печати</w:t>
      </w:r>
      <w:r w:rsidR="00AD4F77" w:rsidRPr="00AD4F77">
        <w:rPr>
          <w:szCs w:val="28"/>
        </w:rPr>
        <w:t xml:space="preserve">) </w:t>
      </w:r>
    </w:p>
    <w:p w:rsidR="003E57A0" w:rsidRPr="00AD4F77" w:rsidRDefault="003E57A0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Амилаза слюны как объект научно-исследовательской работы школьников</w:t>
      </w:r>
      <w:r w:rsidR="00092ACE" w:rsidRPr="00AD4F77">
        <w:rPr>
          <w:szCs w:val="28"/>
        </w:rPr>
        <w:t xml:space="preserve"> </w:t>
      </w:r>
      <w:r w:rsidRPr="00AD4F77">
        <w:rPr>
          <w:szCs w:val="28"/>
        </w:rPr>
        <w:t>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Химия в школе 4 с(в печати</w:t>
      </w:r>
      <w:r w:rsidR="00AD4F77" w:rsidRPr="00AD4F77">
        <w:rPr>
          <w:szCs w:val="28"/>
        </w:rPr>
        <w:t xml:space="preserve">) </w:t>
      </w:r>
    </w:p>
    <w:p w:rsidR="00092ACE" w:rsidRPr="00AD4F77" w:rsidRDefault="00092ACE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Девять научных жизней доктора Квостела/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В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Храмов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Химия в школе 3 с(в печати</w:t>
      </w:r>
      <w:r w:rsidR="00AD4F77" w:rsidRPr="00AD4F77">
        <w:rPr>
          <w:szCs w:val="28"/>
        </w:rPr>
        <w:t xml:space="preserve">) </w:t>
      </w:r>
    </w:p>
    <w:p w:rsidR="00092ACE" w:rsidRPr="00AD4F77" w:rsidRDefault="00092ACE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Алгоритм вовлечения студентов в осознанное профессионально-личностное развитие на начальном этапе профессиональной подготовки/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  <w:lang w:val="en-US"/>
        </w:rPr>
        <w:t>Alma</w:t>
      </w:r>
      <w:r w:rsidRPr="00AD4F77">
        <w:rPr>
          <w:szCs w:val="28"/>
        </w:rPr>
        <w:t xml:space="preserve"> </w:t>
      </w:r>
      <w:r w:rsidRPr="00AD4F77">
        <w:rPr>
          <w:szCs w:val="28"/>
          <w:lang w:val="en-US"/>
        </w:rPr>
        <w:t>Mater</w:t>
      </w:r>
      <w:r w:rsidRPr="00AD4F77">
        <w:rPr>
          <w:szCs w:val="28"/>
        </w:rPr>
        <w:t xml:space="preserve"> 2</w:t>
      </w:r>
      <w:r w:rsidRPr="00AD4F77">
        <w:rPr>
          <w:szCs w:val="28"/>
          <w:lang w:val="en-US"/>
        </w:rPr>
        <w:t>c</w:t>
      </w:r>
      <w:r w:rsidRPr="00AD4F77">
        <w:rPr>
          <w:szCs w:val="28"/>
        </w:rPr>
        <w:t xml:space="preserve"> (в печати</w:t>
      </w:r>
      <w:r w:rsidR="00AD4F77" w:rsidRPr="00AD4F77">
        <w:rPr>
          <w:szCs w:val="28"/>
        </w:rPr>
        <w:t xml:space="preserve">) </w:t>
      </w:r>
    </w:p>
    <w:p w:rsidR="0059397E" w:rsidRPr="00AD4F77" w:rsidRDefault="00092ACE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  <w:lang w:val="en-US"/>
        </w:rPr>
        <w:t>C</w:t>
      </w:r>
      <w:r w:rsidRPr="00AD4F77">
        <w:rPr>
          <w:szCs w:val="28"/>
        </w:rPr>
        <w:t>истема работы кафедры по проектированию и созданию образовательной среды как системы условий профессионально-личностного развития и саморазвития студентов</w:t>
      </w:r>
      <w:r w:rsidR="0059397E" w:rsidRPr="00AD4F77">
        <w:rPr>
          <w:szCs w:val="28"/>
        </w:rPr>
        <w:t>/ А</w:t>
      </w:r>
      <w:r w:rsidR="00AD4F77">
        <w:rPr>
          <w:szCs w:val="28"/>
        </w:rPr>
        <w:t xml:space="preserve">.И. </w:t>
      </w:r>
      <w:r w:rsidR="0059397E"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="0059397E" w:rsidRPr="00AD4F77">
        <w:rPr>
          <w:szCs w:val="28"/>
          <w:lang w:val="en-US"/>
        </w:rPr>
        <w:t>Alma</w:t>
      </w:r>
      <w:r w:rsidR="0059397E" w:rsidRPr="00AD4F77">
        <w:rPr>
          <w:szCs w:val="28"/>
        </w:rPr>
        <w:t xml:space="preserve"> </w:t>
      </w:r>
      <w:r w:rsidR="0059397E" w:rsidRPr="00AD4F77">
        <w:rPr>
          <w:szCs w:val="28"/>
          <w:lang w:val="en-US"/>
        </w:rPr>
        <w:t>Mater</w:t>
      </w:r>
      <w:r w:rsidR="0059397E" w:rsidRPr="00AD4F77">
        <w:rPr>
          <w:szCs w:val="28"/>
        </w:rPr>
        <w:t xml:space="preserve"> 14</w:t>
      </w:r>
      <w:r w:rsidR="0059397E" w:rsidRPr="00AD4F77">
        <w:rPr>
          <w:szCs w:val="28"/>
          <w:lang w:val="en-US"/>
        </w:rPr>
        <w:t>c</w:t>
      </w:r>
      <w:r w:rsidR="0059397E" w:rsidRPr="00AD4F77">
        <w:rPr>
          <w:szCs w:val="28"/>
        </w:rPr>
        <w:t xml:space="preserve"> (в печати</w:t>
      </w:r>
      <w:r w:rsidR="00AD4F77" w:rsidRPr="00AD4F77">
        <w:rPr>
          <w:szCs w:val="28"/>
        </w:rPr>
        <w:t xml:space="preserve">) </w:t>
      </w:r>
    </w:p>
    <w:p w:rsidR="0059397E" w:rsidRPr="00AD4F77" w:rsidRDefault="0059397E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Возможности образовательных сред как ресурс качества высшего профессионального образования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Вестник РАЕН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11</w:t>
      </w:r>
      <w:r w:rsidRPr="00AD4F77">
        <w:rPr>
          <w:szCs w:val="28"/>
          <w:lang w:val="en-US"/>
        </w:rPr>
        <w:t>c</w:t>
      </w:r>
      <w:r w:rsidRPr="00AD4F77">
        <w:rPr>
          <w:szCs w:val="28"/>
        </w:rPr>
        <w:t xml:space="preserve"> (в печати</w:t>
      </w:r>
      <w:r w:rsidR="00AD4F77" w:rsidRPr="00AD4F77">
        <w:rPr>
          <w:szCs w:val="28"/>
        </w:rPr>
        <w:t xml:space="preserve">) </w:t>
      </w:r>
    </w:p>
    <w:p w:rsidR="0059397E" w:rsidRPr="00AD4F77" w:rsidRDefault="0059397E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Репетиторство с позиций педагогической герменевтики /А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Народное образование 7</w:t>
      </w:r>
      <w:r w:rsidRPr="00AD4F77">
        <w:rPr>
          <w:szCs w:val="28"/>
          <w:lang w:val="en-US"/>
        </w:rPr>
        <w:t>c</w:t>
      </w:r>
      <w:r w:rsidRPr="00AD4F77">
        <w:rPr>
          <w:szCs w:val="28"/>
        </w:rPr>
        <w:t xml:space="preserve"> (в печати</w:t>
      </w:r>
      <w:r w:rsidR="00AD4F77" w:rsidRPr="00AD4F77">
        <w:rPr>
          <w:szCs w:val="28"/>
        </w:rPr>
        <w:t xml:space="preserve">)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12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Образовательная среда как педагогический феномен В печати/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? </w:t>
      </w:r>
      <w:r w:rsidRPr="00AD4F77">
        <w:rPr>
          <w:szCs w:val="28"/>
        </w:rPr>
        <w:t>(журнал Педагогика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20 стр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 xml:space="preserve">Статьи в сборниках научных трудов и материалах международных, региональных научных и научно-практических конференциях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13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Особенности учебно-методической работы с зарубежными студентами на кафедре биохимии (опыт работы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Ю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Галаев и др</w:t>
      </w:r>
      <w:r w:rsidR="00AD4F77" w:rsidRPr="00AD4F77">
        <w:rPr>
          <w:szCs w:val="28"/>
        </w:rPr>
        <w:t xml:space="preserve">. // </w:t>
      </w:r>
      <w:r w:rsidRPr="00AD4F77">
        <w:rPr>
          <w:szCs w:val="28"/>
        </w:rPr>
        <w:t>Тезисы Всерос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Медико-биологические, культурологические и педагогические аспекты адаптации зарубежных студентов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1997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С</w:t>
      </w:r>
      <w:r w:rsidR="00AD4F77">
        <w:rPr>
          <w:szCs w:val="28"/>
        </w:rPr>
        <w:t>.1</w:t>
      </w:r>
      <w:r w:rsidRPr="00AD4F77">
        <w:rPr>
          <w:szCs w:val="28"/>
        </w:rPr>
        <w:t>73-174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Применение некоторых элементов системы Шаталова в процессе самостоятельной подготовки зарубежных студентов по курсу биохимии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Е</w:t>
      </w:r>
      <w:r w:rsidR="00AD4F77">
        <w:rPr>
          <w:szCs w:val="28"/>
        </w:rPr>
        <w:t xml:space="preserve">.М. </w:t>
      </w:r>
      <w:r w:rsidRPr="00AD4F77">
        <w:rPr>
          <w:szCs w:val="28"/>
        </w:rPr>
        <w:t>Агеева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 и др</w:t>
      </w:r>
      <w:r w:rsidR="00AD4F77" w:rsidRPr="00AD4F77">
        <w:rPr>
          <w:szCs w:val="28"/>
        </w:rPr>
        <w:t xml:space="preserve">. // </w:t>
      </w:r>
      <w:r w:rsidRPr="00AD4F77">
        <w:rPr>
          <w:szCs w:val="28"/>
        </w:rPr>
        <w:t>Тезисы Всерос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Медико-биологические, культурологические и педагогические аспекты адаптации зарубежных студентов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1997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.5</w:t>
      </w:r>
      <w:r w:rsidRPr="00AD4F77">
        <w:rPr>
          <w:szCs w:val="28"/>
        </w:rPr>
        <w:t>9-60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15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Системный подход к организации учебного процесса на кафедре биологической химии/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Ю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Галаев и др</w:t>
      </w:r>
      <w:r w:rsidR="00AD4F77" w:rsidRPr="00AD4F77">
        <w:rPr>
          <w:szCs w:val="28"/>
        </w:rPr>
        <w:t xml:space="preserve">. //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Научное наследие П</w:t>
      </w:r>
      <w:r w:rsidR="00AD4F77">
        <w:rPr>
          <w:szCs w:val="28"/>
        </w:rPr>
        <w:t xml:space="preserve">.К. </w:t>
      </w:r>
      <w:r w:rsidRPr="00AD4F77">
        <w:rPr>
          <w:szCs w:val="28"/>
        </w:rPr>
        <w:t>Анохина и его развитие в трудах волгоградских учёных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Материалы обл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>.,</w:t>
      </w:r>
      <w:r w:rsidRPr="00AD4F77">
        <w:rPr>
          <w:szCs w:val="28"/>
        </w:rPr>
        <w:t xml:space="preserve"> посвящ</w:t>
      </w:r>
      <w:r w:rsidR="00AD4F77">
        <w:rPr>
          <w:szCs w:val="28"/>
        </w:rPr>
        <w:t>.1</w:t>
      </w:r>
      <w:r w:rsidRPr="00AD4F77">
        <w:rPr>
          <w:szCs w:val="28"/>
        </w:rPr>
        <w:t>00-летию со дня рождения П</w:t>
      </w:r>
      <w:r w:rsidR="00AD4F77">
        <w:rPr>
          <w:szCs w:val="28"/>
        </w:rPr>
        <w:t xml:space="preserve">.К. </w:t>
      </w:r>
      <w:r w:rsidRPr="00AD4F77">
        <w:rPr>
          <w:szCs w:val="28"/>
        </w:rPr>
        <w:t>Анохина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1998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т</w:t>
      </w:r>
      <w:r w:rsidR="00AD4F77">
        <w:rPr>
          <w:szCs w:val="28"/>
        </w:rPr>
        <w:t>.1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-С</w:t>
      </w:r>
      <w:r w:rsidR="00AD4F77">
        <w:rPr>
          <w:szCs w:val="28"/>
        </w:rPr>
        <w:t>.6</w:t>
      </w:r>
      <w:r w:rsidRPr="00AD4F77">
        <w:rPr>
          <w:szCs w:val="28"/>
        </w:rPr>
        <w:t>-7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Творческий потенциал деловых игр в образовательной технологии/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В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Сидоренко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Иванова, И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Соколов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Город, экология, строительство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Доклады и сообщения международной 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конференции-семинара 10-17 апреля </w:t>
      </w:r>
      <w:smartTag w:uri="urn:schemas-microsoft-com:office:smarttags" w:element="metricconverter">
        <w:smartTagPr>
          <w:attr w:name="ProductID" w:val="1999 г"/>
        </w:smartTagPr>
        <w:r w:rsidRPr="00AD4F77">
          <w:rPr>
            <w:szCs w:val="28"/>
          </w:rPr>
          <w:t>1999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Каир, Египет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Каир, 1999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.4</w:t>
      </w:r>
      <w:r w:rsidRPr="00AD4F77">
        <w:rPr>
          <w:szCs w:val="28"/>
        </w:rPr>
        <w:t>2-43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17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Экологическая направленность обучения в высшей школе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Складановская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Планировка и застройка городов</w:t>
      </w:r>
      <w:r w:rsidR="00AD4F77">
        <w:rPr>
          <w:szCs w:val="28"/>
        </w:rPr>
        <w:t>.6</w:t>
      </w:r>
      <w:r w:rsidRPr="00AD4F77">
        <w:rPr>
          <w:szCs w:val="28"/>
        </w:rPr>
        <w:t xml:space="preserve">-я Международная конференция 28-29 мая </w:t>
      </w:r>
      <w:smartTag w:uri="urn:schemas-microsoft-com:office:smarttags" w:element="metricconverter">
        <w:smartTagPr>
          <w:attr w:name="ProductID" w:val="1999 г"/>
        </w:smartTagPr>
        <w:r w:rsidRPr="00AD4F77">
          <w:rPr>
            <w:szCs w:val="28"/>
          </w:rPr>
          <w:t>1999 г</w:t>
        </w:r>
      </w:smartTag>
      <w:r w:rsidRPr="00AD4F77">
        <w:rPr>
          <w:szCs w:val="28"/>
        </w:rPr>
        <w:t xml:space="preserve"> Пенза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Пенза, 1999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 4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18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Значение наследия И</w:t>
      </w:r>
      <w:r w:rsidR="00AD4F77">
        <w:rPr>
          <w:szCs w:val="28"/>
        </w:rPr>
        <w:t xml:space="preserve">.П. </w:t>
      </w:r>
      <w:r w:rsidRPr="00AD4F77">
        <w:rPr>
          <w:szCs w:val="28"/>
        </w:rPr>
        <w:t xml:space="preserve">Павлова в эколого-гигиеническом образовании на пороге </w:t>
      </w:r>
      <w:r w:rsidRPr="00AD4F77">
        <w:rPr>
          <w:szCs w:val="28"/>
          <w:lang w:val="en-US"/>
        </w:rPr>
        <w:t>XXI</w:t>
      </w:r>
      <w:r w:rsidRPr="00AD4F77">
        <w:rPr>
          <w:szCs w:val="28"/>
        </w:rPr>
        <w:t xml:space="preserve"> века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Иванова, Э</w:t>
      </w:r>
      <w:r w:rsidR="00AD4F77">
        <w:rPr>
          <w:szCs w:val="28"/>
        </w:rPr>
        <w:t xml:space="preserve">.С. </w:t>
      </w:r>
      <w:r w:rsidRPr="00AD4F77">
        <w:rPr>
          <w:szCs w:val="28"/>
        </w:rPr>
        <w:t>Косицына, И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Соколов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Учение И</w:t>
      </w:r>
      <w:r w:rsidR="00AD4F77">
        <w:rPr>
          <w:szCs w:val="28"/>
        </w:rPr>
        <w:t xml:space="preserve">.П. </w:t>
      </w:r>
      <w:r w:rsidRPr="00AD4F77">
        <w:rPr>
          <w:szCs w:val="28"/>
        </w:rPr>
        <w:t>Павлова на современном этапе и его развитие в трудах волгоградских учёных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Материалы юбилейной обл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>
        <w:rPr>
          <w:szCs w:val="28"/>
        </w:rPr>
        <w:t>.6</w:t>
      </w:r>
      <w:r w:rsidRPr="00AD4F77">
        <w:rPr>
          <w:szCs w:val="28"/>
        </w:rPr>
        <w:t>-8 ноября, 1999, Волгоград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1999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т</w:t>
      </w:r>
      <w:r w:rsidR="00AD4F77">
        <w:rPr>
          <w:szCs w:val="28"/>
        </w:rPr>
        <w:t>.1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-С</w:t>
      </w:r>
      <w:r w:rsidR="00AD4F77">
        <w:rPr>
          <w:szCs w:val="28"/>
        </w:rPr>
        <w:t>.3</w:t>
      </w:r>
      <w:r w:rsidRPr="00AD4F77">
        <w:rPr>
          <w:szCs w:val="28"/>
        </w:rPr>
        <w:t>9-41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19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Реализация личностно-ориентированного подхода в преподавании биохимии/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Новые образовательные системы и технологии обучения в вузе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РПК Политехник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1999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.3</w:t>
      </w:r>
      <w:r w:rsidRPr="00AD4F77">
        <w:rPr>
          <w:szCs w:val="28"/>
        </w:rPr>
        <w:t>-5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20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Методические указания как элемент в формировании профессионального мышления/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Складановская,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Новые образовательные системы и технологии обучения в вузе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РПК Политехник, 1999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.1</w:t>
      </w:r>
      <w:r w:rsidRPr="00AD4F77">
        <w:rPr>
          <w:szCs w:val="28"/>
        </w:rPr>
        <w:t>0-12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Успешность деятельности студентов в аспекте педагогической адаптации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Проблемы социально-гуманитарного знания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Межвузовск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сб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трудов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РПК Политехник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1999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.1</w:t>
      </w:r>
      <w:r w:rsidRPr="00AD4F77">
        <w:rPr>
          <w:szCs w:val="28"/>
        </w:rPr>
        <w:t>0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22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Вопросы психоэмоционального восприятия среды и её влияние на формирование личности/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Иванова, Э</w:t>
      </w:r>
      <w:r w:rsidR="00AD4F77">
        <w:rPr>
          <w:szCs w:val="28"/>
        </w:rPr>
        <w:t xml:space="preserve">.Э. </w:t>
      </w:r>
      <w:r w:rsidRPr="00AD4F77">
        <w:rPr>
          <w:szCs w:val="28"/>
        </w:rPr>
        <w:t>Красильникова и др</w:t>
      </w:r>
      <w:r w:rsidR="00AD4F77" w:rsidRPr="00AD4F77">
        <w:rPr>
          <w:szCs w:val="28"/>
        </w:rPr>
        <w:t xml:space="preserve">. // </w:t>
      </w:r>
      <w:r w:rsidRPr="00AD4F77">
        <w:rPr>
          <w:szCs w:val="28"/>
        </w:rPr>
        <w:t>Человек в современных концепциях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Материалы второй междунар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Волгоград, 19-20 сентября, 2000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2000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-ч</w:t>
      </w:r>
      <w:r w:rsidR="00AD4F77">
        <w:rPr>
          <w:szCs w:val="28"/>
        </w:rPr>
        <w:t>.1</w:t>
      </w:r>
      <w:r w:rsidRPr="00AD4F77">
        <w:rPr>
          <w:szCs w:val="28"/>
        </w:rPr>
        <w:t>-С2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23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Проблемы освоения концепции и технологий личностно-ориентированного образования в вузе/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Складановская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 xml:space="preserve">Наука, искусство, образование на пороге </w:t>
      </w:r>
      <w:r w:rsidRPr="00AD4F77">
        <w:rPr>
          <w:szCs w:val="28"/>
          <w:lang w:val="en-US"/>
        </w:rPr>
        <w:t>III</w:t>
      </w:r>
      <w:r w:rsidRPr="00AD4F77">
        <w:rPr>
          <w:szCs w:val="28"/>
        </w:rPr>
        <w:t xml:space="preserve"> тысячелетия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 xml:space="preserve">Материалы </w:t>
      </w:r>
      <w:r w:rsidRPr="00AD4F77">
        <w:rPr>
          <w:szCs w:val="28"/>
          <w:lang w:val="en-US"/>
        </w:rPr>
        <w:t>II</w:t>
      </w:r>
      <w:r w:rsidRPr="00AD4F77">
        <w:rPr>
          <w:szCs w:val="28"/>
        </w:rPr>
        <w:t xml:space="preserve"> международного научного конгресса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Волгоград, 6-8 апреля 2000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2000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т</w:t>
      </w:r>
      <w:r w:rsidR="00AD4F77">
        <w:rPr>
          <w:szCs w:val="28"/>
        </w:rPr>
        <w:t>.1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-С</w:t>
      </w:r>
      <w:r w:rsidR="00AD4F77">
        <w:rPr>
          <w:szCs w:val="28"/>
        </w:rPr>
        <w:t>.1</w:t>
      </w:r>
      <w:r w:rsidRPr="00AD4F77">
        <w:rPr>
          <w:szCs w:val="28"/>
        </w:rPr>
        <w:t>12-113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Развитие творческого мышления в личностно ориентированном образовании студентов/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Иванова, Э</w:t>
      </w:r>
      <w:r w:rsidR="00AD4F77">
        <w:rPr>
          <w:szCs w:val="28"/>
        </w:rPr>
        <w:t xml:space="preserve">.Э. </w:t>
      </w:r>
      <w:r w:rsidRPr="00AD4F77">
        <w:rPr>
          <w:szCs w:val="28"/>
        </w:rPr>
        <w:t>Красильникова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 xml:space="preserve">Наука, искусство, образование на пороге </w:t>
      </w:r>
      <w:r w:rsidRPr="00AD4F77">
        <w:rPr>
          <w:szCs w:val="28"/>
          <w:lang w:val="en-US"/>
        </w:rPr>
        <w:t>III</w:t>
      </w:r>
      <w:r w:rsidRPr="00AD4F77">
        <w:rPr>
          <w:szCs w:val="28"/>
        </w:rPr>
        <w:t xml:space="preserve"> тысячелетия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 xml:space="preserve">Материалы </w:t>
      </w:r>
      <w:r w:rsidRPr="00AD4F77">
        <w:rPr>
          <w:szCs w:val="28"/>
          <w:lang w:val="en-US"/>
        </w:rPr>
        <w:t>II</w:t>
      </w:r>
      <w:r w:rsidRPr="00AD4F77">
        <w:rPr>
          <w:szCs w:val="28"/>
        </w:rPr>
        <w:t xml:space="preserve"> международного научного конгресса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Волгоград, 6-8 апреля 2000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2000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т</w:t>
      </w:r>
      <w:r w:rsidR="00AD4F77">
        <w:rPr>
          <w:szCs w:val="28"/>
        </w:rPr>
        <w:t>.1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-С</w:t>
      </w:r>
      <w:r w:rsidR="00AD4F77">
        <w:rPr>
          <w:szCs w:val="28"/>
        </w:rPr>
        <w:t>.1</w:t>
      </w:r>
      <w:r w:rsidRPr="00AD4F77">
        <w:rPr>
          <w:szCs w:val="28"/>
        </w:rPr>
        <w:t>12-113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25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Пути развития личностного потенциала при обучении в высшей медицинской школе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Развитие личности в образовательных системах южно-российского региона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</w:t>
      </w:r>
      <w:r w:rsidRPr="00AD4F77">
        <w:rPr>
          <w:szCs w:val="28"/>
          <w:lang w:val="en-US"/>
        </w:rPr>
        <w:t>II</w:t>
      </w:r>
      <w:r w:rsidRPr="00AD4F77">
        <w:rPr>
          <w:szCs w:val="28"/>
        </w:rPr>
        <w:t xml:space="preserve"> годичное собрание Южного отделения РАО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Адыгейский гос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университет/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2000/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ч</w:t>
      </w:r>
      <w:r w:rsidR="00AD4F77">
        <w:rPr>
          <w:szCs w:val="28"/>
        </w:rPr>
        <w:t>.1</w:t>
      </w:r>
      <w:r w:rsidRPr="00AD4F77">
        <w:rPr>
          <w:szCs w:val="28"/>
        </w:rPr>
        <w:t>/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С</w:t>
      </w:r>
      <w:r w:rsidR="00AD4F77">
        <w:rPr>
          <w:szCs w:val="28"/>
        </w:rPr>
        <w:t>.1</w:t>
      </w:r>
      <w:r w:rsidRPr="00AD4F77">
        <w:rPr>
          <w:szCs w:val="28"/>
        </w:rPr>
        <w:t>28-129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Анализ экологического аспекта в содержании образования провизора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Складановская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Поволжский экологический вестник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2000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5</w:t>
      </w:r>
      <w:r w:rsidRPr="00AD4F77">
        <w:rPr>
          <w:szCs w:val="28"/>
          <w:lang w:val="en-GB"/>
        </w:rPr>
        <w:t>c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27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Экологическое образование и воспитание нового мышления на пороге ХХ</w:t>
      </w:r>
      <w:r w:rsidRPr="00AD4F77">
        <w:rPr>
          <w:szCs w:val="28"/>
          <w:lang w:val="en-US"/>
        </w:rPr>
        <w:t>I</w:t>
      </w:r>
      <w:r w:rsidRPr="00AD4F77">
        <w:rPr>
          <w:szCs w:val="28"/>
        </w:rPr>
        <w:t xml:space="preserve"> века/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Складановская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Поволжский экологический вестник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-Волгоград, 2000 –С</w:t>
      </w:r>
      <w:r w:rsidR="00AD4F77">
        <w:rPr>
          <w:szCs w:val="28"/>
        </w:rPr>
        <w:t>.5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28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Видеоэкология и комфортность городской среды/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Поволжский экологический вестник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2000 –С</w:t>
      </w:r>
      <w:r w:rsidR="00AD4F77">
        <w:rPr>
          <w:szCs w:val="28"/>
        </w:rPr>
        <w:t>.4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29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Образование – путь повышения качества жизни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Качество жизни – новая цивилизационная парадигма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Материалы межрегиональной научно-практической конференции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2000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.2</w:t>
      </w:r>
      <w:r w:rsidRPr="00AD4F77">
        <w:rPr>
          <w:szCs w:val="28"/>
        </w:rPr>
        <w:t>7-30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30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Педагогика как наука в высшем профессиональном образовании/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Складановская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Тезисы докладов Междунар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конференции Педагогика как наука и как учебный предмет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Тула, 2000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ч</w:t>
      </w:r>
      <w:r w:rsidR="00AD4F77">
        <w:rPr>
          <w:szCs w:val="28"/>
        </w:rPr>
        <w:t>.1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.4</w:t>
      </w:r>
      <w:r w:rsidRPr="00AD4F77">
        <w:rPr>
          <w:szCs w:val="28"/>
        </w:rPr>
        <w:t>3-44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Научное наследие А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Ухтомского и восприятие городской среды/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Материалы научной конференции, посвященной 125летию со дня рождения А</w:t>
      </w:r>
      <w:r w:rsidR="00AD4F77">
        <w:rPr>
          <w:szCs w:val="28"/>
        </w:rPr>
        <w:t xml:space="preserve">.А. </w:t>
      </w:r>
      <w:r w:rsidRPr="00AD4F77">
        <w:rPr>
          <w:szCs w:val="28"/>
        </w:rPr>
        <w:t>Ухтомского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-С</w:t>
      </w:r>
      <w:r w:rsidR="00AD4F77">
        <w:rPr>
          <w:szCs w:val="28"/>
        </w:rPr>
        <w:t>.5</w:t>
      </w:r>
      <w:r w:rsidRPr="00AD4F77">
        <w:rPr>
          <w:szCs w:val="28"/>
        </w:rPr>
        <w:t>-6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32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Личностно ориентированное образование и средовой подход/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Складановская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Здоровьесохраняющее образование в условиях личностно-ориентированной модели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Тезисы докл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Всерос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конференции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Красноярск, 2001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-С</w:t>
      </w:r>
      <w:r w:rsidR="00AD4F77">
        <w:rPr>
          <w:szCs w:val="28"/>
        </w:rPr>
        <w:t>.3</w:t>
      </w:r>
      <w:r w:rsidRPr="00AD4F77">
        <w:rPr>
          <w:szCs w:val="28"/>
        </w:rPr>
        <w:t>7-38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33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Образовательная среда и адаптация зарубежных студентов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Проблемы адаптации зарубежных студентов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 xml:space="preserve">Материалы </w:t>
      </w:r>
      <w:r w:rsidRPr="00AD4F77">
        <w:rPr>
          <w:szCs w:val="28"/>
          <w:lang w:val="en-US"/>
        </w:rPr>
        <w:t>II</w:t>
      </w:r>
      <w:r w:rsidRPr="00AD4F77">
        <w:rPr>
          <w:szCs w:val="28"/>
        </w:rPr>
        <w:t xml:space="preserve"> Всероссийской 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Медико-биологические, культурологические и психолого-педагогические аспекты адаптации зарубежных студентов, Волгоград, 17-19окт</w:t>
      </w:r>
      <w:r w:rsidR="00AD4F77" w:rsidRPr="00AD4F77">
        <w:rPr>
          <w:szCs w:val="28"/>
        </w:rPr>
        <w:t>., 20</w:t>
      </w:r>
      <w:r w:rsidRPr="00AD4F77">
        <w:rPr>
          <w:szCs w:val="28"/>
        </w:rPr>
        <w:t>01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>., 20</w:t>
      </w:r>
      <w:r w:rsidRPr="00AD4F77">
        <w:rPr>
          <w:szCs w:val="28"/>
        </w:rPr>
        <w:t>01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.4</w:t>
      </w:r>
      <w:r w:rsidRPr="00AD4F77">
        <w:rPr>
          <w:szCs w:val="28"/>
        </w:rPr>
        <w:t>7-48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Особенности организации учебно-воспитательной работы с зарубежными студентами на кафедре биохимии/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Л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Гончарова</w:t>
      </w:r>
      <w:r w:rsidR="00AD4F77" w:rsidRPr="00AD4F77">
        <w:rPr>
          <w:szCs w:val="28"/>
        </w:rPr>
        <w:t xml:space="preserve"> </w:t>
      </w:r>
      <w:r w:rsidRPr="00AD4F77">
        <w:rPr>
          <w:szCs w:val="28"/>
        </w:rPr>
        <w:t>и др</w:t>
      </w:r>
      <w:r w:rsidR="00AD4F77" w:rsidRPr="00AD4F77">
        <w:rPr>
          <w:szCs w:val="28"/>
        </w:rPr>
        <w:t xml:space="preserve">. // </w:t>
      </w:r>
      <w:r w:rsidRPr="00AD4F77">
        <w:rPr>
          <w:szCs w:val="28"/>
        </w:rPr>
        <w:t>Проблемы адаптации зарубежных студентов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 xml:space="preserve">Материалы </w:t>
      </w:r>
      <w:r w:rsidRPr="00AD4F77">
        <w:rPr>
          <w:szCs w:val="28"/>
          <w:lang w:val="en-US"/>
        </w:rPr>
        <w:t>II</w:t>
      </w:r>
      <w:r w:rsidRPr="00AD4F77">
        <w:rPr>
          <w:szCs w:val="28"/>
        </w:rPr>
        <w:t xml:space="preserve"> Всерос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Медико-биологические, культурологические и психолого-педагогические аспекты адаптации зарубежных студентов, Волгоград, 17-19окт</w:t>
      </w:r>
      <w:r w:rsidR="00AD4F77" w:rsidRPr="00AD4F77">
        <w:rPr>
          <w:szCs w:val="28"/>
        </w:rPr>
        <w:t>., 20</w:t>
      </w:r>
      <w:r w:rsidRPr="00AD4F77">
        <w:rPr>
          <w:szCs w:val="28"/>
        </w:rPr>
        <w:t>01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2001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.1</w:t>
      </w:r>
      <w:r w:rsidRPr="00AD4F77">
        <w:rPr>
          <w:szCs w:val="28"/>
        </w:rPr>
        <w:t>27-128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35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Непрерывное личностно-ориентированное образование и средовой подход/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1 Региональная 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конференция Архитектура и образование в </w:t>
      </w:r>
      <w:r w:rsidRPr="00AD4F77">
        <w:rPr>
          <w:szCs w:val="28"/>
          <w:lang w:val="en-US"/>
        </w:rPr>
        <w:t>III</w:t>
      </w:r>
      <w:r w:rsidRPr="00AD4F77">
        <w:rPr>
          <w:szCs w:val="28"/>
        </w:rPr>
        <w:t xml:space="preserve"> тысячелетии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Сборник статей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2001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.8</w:t>
      </w:r>
      <w:r w:rsidRPr="00AD4F77">
        <w:rPr>
          <w:szCs w:val="28"/>
        </w:rPr>
        <w:t>-12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Проблема адаптации в процессе довузовской подготовки и образовательная среда вуза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1 Региональная 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Архитектура и образование в </w:t>
      </w:r>
      <w:r w:rsidRPr="00AD4F77">
        <w:rPr>
          <w:szCs w:val="28"/>
          <w:lang w:val="en-US"/>
        </w:rPr>
        <w:t>III</w:t>
      </w:r>
      <w:r w:rsidRPr="00AD4F77">
        <w:rPr>
          <w:szCs w:val="28"/>
        </w:rPr>
        <w:t xml:space="preserve"> тысячелетии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Сборник статей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Волгоград, 2001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.2</w:t>
      </w:r>
      <w:r w:rsidRPr="00AD4F77">
        <w:rPr>
          <w:szCs w:val="28"/>
        </w:rPr>
        <w:t>5-28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37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.И., </w:t>
      </w:r>
      <w:r w:rsidRPr="00AD4F77">
        <w:rPr>
          <w:szCs w:val="28"/>
        </w:rPr>
        <w:t>Музыкальная среда и развитие творческой личности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.Ю. </w:t>
      </w:r>
      <w:r w:rsidRPr="00AD4F77">
        <w:rPr>
          <w:szCs w:val="28"/>
        </w:rPr>
        <w:t>Болотнова, Э</w:t>
      </w:r>
      <w:r w:rsidR="00AD4F77">
        <w:rPr>
          <w:szCs w:val="28"/>
        </w:rPr>
        <w:t xml:space="preserve">.С. </w:t>
      </w:r>
      <w:r w:rsidRPr="00AD4F77">
        <w:rPr>
          <w:szCs w:val="28"/>
        </w:rPr>
        <w:t>Косицына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1 Региональная 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Архитектура и образование в </w:t>
      </w:r>
      <w:r w:rsidRPr="00AD4F77">
        <w:rPr>
          <w:szCs w:val="28"/>
          <w:lang w:val="en-US"/>
        </w:rPr>
        <w:t>III</w:t>
      </w:r>
      <w:r w:rsidRPr="00AD4F77">
        <w:rPr>
          <w:szCs w:val="28"/>
        </w:rPr>
        <w:t xml:space="preserve"> тысячелетии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Сборник статей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2001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.2</w:t>
      </w:r>
      <w:r w:rsidRPr="00AD4F77">
        <w:rPr>
          <w:szCs w:val="28"/>
        </w:rPr>
        <w:t>2-25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38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Личностное развитие студента-медика в образовательной среде вуза и кафедры/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Великанова, Н</w:t>
      </w:r>
      <w:r w:rsidR="00AD4F77">
        <w:rPr>
          <w:szCs w:val="28"/>
        </w:rPr>
        <w:t xml:space="preserve">.Н. </w:t>
      </w:r>
      <w:r w:rsidRPr="00AD4F77">
        <w:rPr>
          <w:szCs w:val="28"/>
        </w:rPr>
        <w:t>Складановская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Воспитательная среда вуза как фактор профессионального становления специалиста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Межрегиональн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-Воронеж, 2003 –С</w:t>
      </w:r>
      <w:r w:rsidR="00AD4F77">
        <w:rPr>
          <w:szCs w:val="28"/>
        </w:rPr>
        <w:t>.4</w:t>
      </w:r>
      <w:r w:rsidRPr="00AD4F77">
        <w:rPr>
          <w:szCs w:val="28"/>
        </w:rPr>
        <w:t>-8с</w:t>
      </w:r>
      <w:r w:rsidR="00AD4F77" w:rsidRPr="00AD4F77">
        <w:rPr>
          <w:szCs w:val="28"/>
        </w:rPr>
        <w:t xml:space="preserve">. 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39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Адаптивная функция образовательной среды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 xml:space="preserve">Архитектура и образование в </w:t>
      </w:r>
      <w:r w:rsidRPr="00AD4F77">
        <w:rPr>
          <w:szCs w:val="28"/>
          <w:lang w:val="en-US"/>
        </w:rPr>
        <w:t>III</w:t>
      </w:r>
      <w:r w:rsidRPr="00AD4F77">
        <w:rPr>
          <w:szCs w:val="28"/>
        </w:rPr>
        <w:t xml:space="preserve"> тысячелетии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Сборник статей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ВолгГАСА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Волгоград, 2003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.5</w:t>
      </w:r>
      <w:r w:rsidRPr="00AD4F77">
        <w:rPr>
          <w:szCs w:val="28"/>
        </w:rPr>
        <w:t>9-62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40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Воздействие музыкальной среды на развитие творческой личности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.Ю. </w:t>
      </w:r>
      <w:r w:rsidRPr="00AD4F77">
        <w:rPr>
          <w:szCs w:val="28"/>
        </w:rPr>
        <w:t>Болотнова, Э</w:t>
      </w:r>
      <w:r w:rsidR="00AD4F77">
        <w:rPr>
          <w:szCs w:val="28"/>
        </w:rPr>
        <w:t xml:space="preserve">.С. </w:t>
      </w:r>
      <w:r w:rsidRPr="00AD4F77">
        <w:rPr>
          <w:szCs w:val="28"/>
        </w:rPr>
        <w:t>Косицына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1 Региональная науч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Архитектура и образование в </w:t>
      </w:r>
      <w:r w:rsidRPr="00AD4F77">
        <w:rPr>
          <w:szCs w:val="28"/>
          <w:lang w:val="en-US"/>
        </w:rPr>
        <w:t>III</w:t>
      </w:r>
      <w:r w:rsidRPr="00AD4F77">
        <w:rPr>
          <w:szCs w:val="28"/>
        </w:rPr>
        <w:t xml:space="preserve"> тысячелетии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Сборник статей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ВолгГАСА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Волгоград, 2003, С</w:t>
      </w:r>
      <w:r w:rsidR="00AD4F77">
        <w:rPr>
          <w:szCs w:val="28"/>
        </w:rPr>
        <w:t>.5</w:t>
      </w:r>
      <w:r w:rsidRPr="00AD4F77">
        <w:rPr>
          <w:szCs w:val="28"/>
        </w:rPr>
        <w:t>7-59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41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Средовой подход в модели непрерывного личностно-ориентированного образования/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 xml:space="preserve">Архитектура и образование в </w:t>
      </w:r>
      <w:r w:rsidRPr="00AD4F77">
        <w:rPr>
          <w:szCs w:val="28"/>
          <w:lang w:val="en-US"/>
        </w:rPr>
        <w:t>III</w:t>
      </w:r>
      <w:r w:rsidRPr="00AD4F77">
        <w:rPr>
          <w:szCs w:val="28"/>
        </w:rPr>
        <w:t xml:space="preserve"> тысячелетии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Сборник статей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ВолгГАСА</w:t>
      </w:r>
      <w:r w:rsidR="00AD4F77" w:rsidRPr="00AD4F77">
        <w:rPr>
          <w:szCs w:val="28"/>
        </w:rPr>
        <w:t xml:space="preserve"> - </w:t>
      </w:r>
      <w:r w:rsidRPr="00AD4F77">
        <w:rPr>
          <w:szCs w:val="28"/>
        </w:rPr>
        <w:t>Волгоград, 2003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.4</w:t>
      </w:r>
      <w:r w:rsidRPr="00AD4F77">
        <w:rPr>
          <w:szCs w:val="28"/>
        </w:rPr>
        <w:t>6-49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42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Развитие образовательной среды кафедр медико-биологического профиля на основе современных информационных технологий и организация самостоятельной работы студентов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О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Островский, О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Великанова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Самостоятельная работа студентов в медицинском вузе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Сборник материалов 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ВолГМУ, 28 апреля 2004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Под редакцией В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Петрова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Волгоград, 2004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.3</w:t>
      </w:r>
      <w:r w:rsidRPr="00AD4F77">
        <w:rPr>
          <w:szCs w:val="28"/>
        </w:rPr>
        <w:t>3-41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43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Средовой подход как методологический принцип педагогики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Альманах – 2004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Волгоградское отделение Международной академии авторов научных открытий и изобретений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Изд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гос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ун-та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.5</w:t>
      </w:r>
      <w:r w:rsidRPr="00AD4F77">
        <w:rPr>
          <w:szCs w:val="28"/>
        </w:rPr>
        <w:t>1-57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44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Образовательная среда медицинского вуза и профессионально-личностное становление специалиста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Альманах – 2004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Волгоградское отделение Международной академии авторов научных открытий и изобретений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Изд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гос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ун-та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.5</w:t>
      </w:r>
      <w:r w:rsidRPr="00AD4F77">
        <w:rPr>
          <w:szCs w:val="28"/>
        </w:rPr>
        <w:t>7-61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45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Профессионально-личностное саморазвитие преподавателя в образовательной среде кафедры, вуза 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Альманах – 2005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Волгоградское отделение Международной академии авторов научных открытий и изобретений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Изд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гос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ун-та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.3</w:t>
      </w:r>
      <w:r w:rsidRPr="00AD4F77">
        <w:rPr>
          <w:szCs w:val="28"/>
        </w:rPr>
        <w:t>34-340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46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Теоретическая модель образовательной среды кафедры/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Альманах – 2005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Волгоградское отделение Международной академии авторов научных открытий и изобретений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Изд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гос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ун-та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>
        <w:rPr>
          <w:szCs w:val="28"/>
        </w:rPr>
        <w:t>.3</w:t>
      </w:r>
      <w:r w:rsidRPr="00AD4F77">
        <w:rPr>
          <w:szCs w:val="28"/>
        </w:rPr>
        <w:t>40-345</w:t>
      </w:r>
    </w:p>
    <w:p w:rsidR="00840757" w:rsidRPr="0080648B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  <w:lang w:val="en-GB"/>
        </w:rPr>
      </w:pPr>
      <w:r w:rsidRPr="00AD4F77">
        <w:rPr>
          <w:szCs w:val="28"/>
        </w:rPr>
        <w:t>47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.И., </w:t>
      </w:r>
      <w:r w:rsidRPr="00AD4F77">
        <w:rPr>
          <w:szCs w:val="28"/>
        </w:rPr>
        <w:t>Кирпичников М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 xml:space="preserve">Преподавание темы </w:t>
      </w:r>
      <w:r w:rsidR="00AD4F77" w:rsidRPr="00AD4F77">
        <w:rPr>
          <w:szCs w:val="28"/>
        </w:rPr>
        <w:t>«</w:t>
      </w:r>
      <w:r w:rsidRPr="00AD4F77">
        <w:rPr>
          <w:szCs w:val="28"/>
        </w:rPr>
        <w:t>Эндотоксикоз</w:t>
      </w:r>
      <w:r w:rsidR="00AD4F77" w:rsidRPr="00AD4F77">
        <w:rPr>
          <w:szCs w:val="28"/>
        </w:rPr>
        <w:t>»</w:t>
      </w:r>
      <w:r w:rsidRPr="00AD4F77">
        <w:rPr>
          <w:szCs w:val="28"/>
        </w:rPr>
        <w:t xml:space="preserve"> в аспекте личностно-ориентированного обучения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Междисциплинарная интеграция в медицинском вузе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сб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матер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Учебно-науч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-метод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ВолГМУ 28 апреля </w:t>
      </w:r>
      <w:smartTag w:uri="urn:schemas-microsoft-com:office:smarttags" w:element="metricconverter">
        <w:smartTagPr>
          <w:attr w:name="ProductID" w:val="2006 г"/>
        </w:smartTagPr>
        <w:r w:rsidRPr="00AD4F77">
          <w:rPr>
            <w:szCs w:val="28"/>
          </w:rPr>
          <w:t>2006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/ Под ред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академика РАМН В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Петрова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-Волгоград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Изд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ВолГМУ</w:t>
      </w:r>
      <w:r w:rsidRPr="0080648B">
        <w:rPr>
          <w:szCs w:val="28"/>
          <w:lang w:val="en-GB"/>
        </w:rPr>
        <w:t>, 2006</w:t>
      </w:r>
      <w:r w:rsidR="00AD4F77" w:rsidRPr="0080648B">
        <w:rPr>
          <w:szCs w:val="28"/>
          <w:lang w:val="en-GB"/>
        </w:rPr>
        <w:t xml:space="preserve">. </w:t>
      </w:r>
      <w:r w:rsidRPr="0080648B">
        <w:rPr>
          <w:szCs w:val="28"/>
          <w:lang w:val="en-GB"/>
        </w:rPr>
        <w:t>-</w:t>
      </w:r>
      <w:r w:rsidRPr="00AD4F77">
        <w:rPr>
          <w:szCs w:val="28"/>
        </w:rPr>
        <w:t>С</w:t>
      </w:r>
      <w:r w:rsidR="00AD4F77" w:rsidRPr="0080648B">
        <w:rPr>
          <w:szCs w:val="28"/>
          <w:lang w:val="en-GB"/>
        </w:rPr>
        <w:t>.4</w:t>
      </w:r>
      <w:r w:rsidRPr="0080648B">
        <w:rPr>
          <w:szCs w:val="28"/>
          <w:lang w:val="en-GB"/>
        </w:rPr>
        <w:t>7-48</w:t>
      </w:r>
    </w:p>
    <w:p w:rsidR="00840757" w:rsidRPr="0080648B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  <w:lang w:val="en-GB"/>
        </w:rPr>
      </w:pPr>
      <w:r w:rsidRPr="00AD4F77">
        <w:rPr>
          <w:szCs w:val="28"/>
        </w:rPr>
        <w:t>Издания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</w:rPr>
        <w:t>на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</w:rPr>
        <w:t>иностранном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</w:rPr>
        <w:t>языке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  <w:lang w:val="en-GB"/>
        </w:rPr>
        <w:t>48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US"/>
        </w:rPr>
        <w:t>Artyukhina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A</w:t>
      </w:r>
      <w:r w:rsidR="00AD4F77">
        <w:rPr>
          <w:szCs w:val="28"/>
          <w:lang w:val="en-GB"/>
        </w:rPr>
        <w:t xml:space="preserve">.I. </w:t>
      </w:r>
      <w:r w:rsidRPr="00AD4F77">
        <w:rPr>
          <w:szCs w:val="28"/>
          <w:lang w:val="en-US"/>
        </w:rPr>
        <w:t>Social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essence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of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human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being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in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the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system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of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education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 xml:space="preserve">and improving human factivity (city </w:t>
      </w:r>
      <w:smartTag w:uri="urn:schemas-microsoft-com:office:smarttags" w:element="City">
        <w:smartTag w:uri="urn:schemas-microsoft-com:office:smarttags" w:element="place">
          <w:r w:rsidRPr="00AD4F77">
            <w:rPr>
              <w:szCs w:val="28"/>
              <w:lang w:val="en-US"/>
            </w:rPr>
            <w:t>Volgograd</w:t>
          </w:r>
        </w:smartTag>
      </w:smartTag>
      <w:r w:rsidRPr="00AD4F77">
        <w:rPr>
          <w:szCs w:val="28"/>
          <w:lang w:val="en-US"/>
        </w:rPr>
        <w:t xml:space="preserve"> as a model</w:t>
      </w:r>
      <w:r w:rsidR="00AD4F77" w:rsidRPr="00AD4F77">
        <w:rPr>
          <w:szCs w:val="28"/>
          <w:lang w:val="en-US"/>
        </w:rPr>
        <w:t xml:space="preserve">) </w:t>
      </w:r>
      <w:r w:rsidRPr="00AD4F77">
        <w:rPr>
          <w:szCs w:val="28"/>
          <w:lang w:val="en-US"/>
        </w:rPr>
        <w:t>/ A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US"/>
        </w:rPr>
        <w:t>I Artyukhina</w:t>
      </w:r>
      <w:r w:rsidRPr="00AD4F77">
        <w:rPr>
          <w:szCs w:val="28"/>
          <w:lang w:val="en-GB"/>
        </w:rPr>
        <w:t xml:space="preserve">, </w:t>
      </w:r>
      <w:r w:rsidRPr="00AD4F77">
        <w:rPr>
          <w:szCs w:val="28"/>
          <w:lang w:val="en-US"/>
        </w:rPr>
        <w:t>N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US"/>
        </w:rPr>
        <w:t>V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US"/>
        </w:rPr>
        <w:t>Ivanova</w:t>
      </w:r>
      <w:r w:rsidR="00AD4F77" w:rsidRPr="00AD4F77">
        <w:rPr>
          <w:szCs w:val="28"/>
          <w:lang w:val="en-GB"/>
        </w:rPr>
        <w:t xml:space="preserve"> // </w:t>
      </w:r>
      <w:r w:rsidRPr="00AD4F77">
        <w:rPr>
          <w:szCs w:val="28"/>
          <w:lang w:val="en-US"/>
        </w:rPr>
        <w:t>Problems of ecopolis</w:t>
      </w:r>
      <w:r w:rsidR="00AD4F77" w:rsidRPr="00AD4F77">
        <w:rPr>
          <w:szCs w:val="28"/>
          <w:lang w:val="en-US"/>
        </w:rPr>
        <w:t xml:space="preserve">: </w:t>
      </w:r>
      <w:r w:rsidRPr="00AD4F77">
        <w:rPr>
          <w:szCs w:val="28"/>
          <w:lang w:val="en-US"/>
        </w:rPr>
        <w:t>Theses of scientific reports at the International scientific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and practical conference</w:t>
      </w:r>
      <w:r w:rsidR="00AD4F77" w:rsidRPr="00AD4F77">
        <w:rPr>
          <w:szCs w:val="28"/>
          <w:lang w:val="en-US"/>
        </w:rPr>
        <w:t xml:space="preserve">. </w:t>
      </w:r>
      <w:r w:rsidRPr="00AD4F77">
        <w:rPr>
          <w:szCs w:val="28"/>
          <w:lang w:val="en-US"/>
        </w:rPr>
        <w:t>March</w:t>
      </w:r>
      <w:r w:rsidRPr="00AD4F77">
        <w:rPr>
          <w:szCs w:val="28"/>
        </w:rPr>
        <w:t xml:space="preserve">, 13-25, 1998, </w:t>
      </w:r>
      <w:smartTag w:uri="urn:schemas-microsoft-com:office:smarttags" w:element="country-region">
        <w:smartTag w:uri="urn:schemas-microsoft-com:office:smarttags" w:element="place">
          <w:r w:rsidRPr="00AD4F77">
            <w:rPr>
              <w:szCs w:val="28"/>
              <w:lang w:val="en-US"/>
            </w:rPr>
            <w:t>Thailand</w:t>
          </w:r>
        </w:smartTag>
      </w:smartTag>
      <w:r w:rsidR="00AD4F77" w:rsidRPr="00AD4F77">
        <w:rPr>
          <w:szCs w:val="28"/>
        </w:rPr>
        <w:t xml:space="preserve">. - </w:t>
      </w:r>
      <w:r w:rsidRPr="00AD4F77">
        <w:rPr>
          <w:szCs w:val="28"/>
          <w:lang w:val="en-US"/>
        </w:rPr>
        <w:t>Bangkok</w:t>
      </w:r>
      <w:r w:rsidRPr="00AD4F77">
        <w:rPr>
          <w:szCs w:val="28"/>
        </w:rPr>
        <w:t>-</w:t>
      </w:r>
      <w:r w:rsidRPr="00AD4F77">
        <w:rPr>
          <w:szCs w:val="28"/>
          <w:lang w:val="en-US"/>
        </w:rPr>
        <w:t>Pattaya</w:t>
      </w:r>
      <w:r w:rsidRPr="00AD4F77">
        <w:rPr>
          <w:szCs w:val="28"/>
        </w:rPr>
        <w:t>, 1998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Р</w:t>
      </w:r>
      <w:r w:rsidR="00AD4F77">
        <w:rPr>
          <w:szCs w:val="28"/>
        </w:rPr>
        <w:t>.8</w:t>
      </w:r>
      <w:r w:rsidRPr="00AD4F77">
        <w:rPr>
          <w:szCs w:val="28"/>
        </w:rPr>
        <w:t>9-90</w:t>
      </w:r>
    </w:p>
    <w:p w:rsidR="00840757" w:rsidRPr="0080648B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D4F77">
        <w:rPr>
          <w:szCs w:val="28"/>
        </w:rPr>
        <w:t>49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Артюхина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Личностное ориентирование в педагогической технологии (на арабском языке</w:t>
      </w:r>
      <w:r w:rsidR="00AD4F77" w:rsidRPr="00AD4F77">
        <w:rPr>
          <w:szCs w:val="28"/>
        </w:rPr>
        <w:t xml:space="preserve">) </w:t>
      </w:r>
      <w:r w:rsidRPr="00AD4F77">
        <w:rPr>
          <w:szCs w:val="28"/>
        </w:rPr>
        <w:t>/ А</w:t>
      </w:r>
      <w:r w:rsidR="00AD4F77">
        <w:rPr>
          <w:szCs w:val="28"/>
        </w:rPr>
        <w:t xml:space="preserve">.И. </w:t>
      </w:r>
      <w:r w:rsidRPr="00AD4F77">
        <w:rPr>
          <w:szCs w:val="28"/>
        </w:rPr>
        <w:t>Артюхина, В</w:t>
      </w:r>
      <w:r w:rsidR="00AD4F77">
        <w:rPr>
          <w:szCs w:val="28"/>
        </w:rPr>
        <w:t xml:space="preserve">.Ф. </w:t>
      </w:r>
      <w:r w:rsidRPr="00AD4F77">
        <w:rPr>
          <w:szCs w:val="28"/>
        </w:rPr>
        <w:t>Сидоренко</w:t>
      </w:r>
      <w:r w:rsidR="00AD4F77" w:rsidRPr="00AD4F77">
        <w:rPr>
          <w:szCs w:val="28"/>
        </w:rPr>
        <w:t xml:space="preserve">, </w:t>
      </w:r>
      <w:r w:rsidRPr="00AD4F77">
        <w:rPr>
          <w:szCs w:val="28"/>
        </w:rPr>
        <w:t>Н</w:t>
      </w:r>
      <w:r w:rsidR="00AD4F77">
        <w:rPr>
          <w:szCs w:val="28"/>
        </w:rPr>
        <w:t xml:space="preserve">.В. </w:t>
      </w:r>
      <w:r w:rsidRPr="00AD4F77">
        <w:rPr>
          <w:szCs w:val="28"/>
        </w:rPr>
        <w:t>Иванова</w:t>
      </w:r>
      <w:r w:rsidR="00AD4F77" w:rsidRPr="00AD4F77">
        <w:rPr>
          <w:szCs w:val="28"/>
        </w:rPr>
        <w:t xml:space="preserve"> // </w:t>
      </w:r>
      <w:r w:rsidRPr="00AD4F77">
        <w:rPr>
          <w:szCs w:val="28"/>
        </w:rPr>
        <w:t>Город, экология, строительство</w:t>
      </w:r>
      <w:r w:rsidR="00AD4F77" w:rsidRPr="00AD4F77">
        <w:rPr>
          <w:szCs w:val="28"/>
        </w:rPr>
        <w:t xml:space="preserve">: </w:t>
      </w:r>
      <w:r w:rsidRPr="00AD4F77">
        <w:rPr>
          <w:szCs w:val="28"/>
        </w:rPr>
        <w:t>Доклады и сообщения междунар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науч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-практ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конф</w:t>
      </w:r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 xml:space="preserve">-семинара 10-17 апреля </w:t>
      </w:r>
      <w:smartTag w:uri="urn:schemas-microsoft-com:office:smarttags" w:element="metricconverter">
        <w:smartTagPr>
          <w:attr w:name="ProductID" w:val="1999 г"/>
        </w:smartTagPr>
        <w:r w:rsidRPr="00AD4F77">
          <w:rPr>
            <w:szCs w:val="28"/>
          </w:rPr>
          <w:t>1999 г</w:t>
        </w:r>
      </w:smartTag>
      <w:r w:rsidR="00AD4F77" w:rsidRPr="00AD4F77">
        <w:rPr>
          <w:szCs w:val="28"/>
        </w:rPr>
        <w:t xml:space="preserve">. </w:t>
      </w:r>
      <w:r w:rsidRPr="00AD4F77">
        <w:rPr>
          <w:szCs w:val="28"/>
        </w:rPr>
        <w:t>Каир, Египет</w:t>
      </w:r>
      <w:r w:rsidR="00AD4F77" w:rsidRPr="00AD4F77">
        <w:rPr>
          <w:szCs w:val="28"/>
        </w:rPr>
        <w:t xml:space="preserve">. - </w:t>
      </w:r>
      <w:r w:rsidRPr="00AD4F77">
        <w:rPr>
          <w:szCs w:val="28"/>
        </w:rPr>
        <w:t>Каир</w:t>
      </w:r>
      <w:r w:rsidRPr="0080648B">
        <w:rPr>
          <w:szCs w:val="28"/>
        </w:rPr>
        <w:t>, 1999</w:t>
      </w:r>
      <w:r w:rsidR="00AD4F77" w:rsidRPr="0080648B">
        <w:rPr>
          <w:szCs w:val="28"/>
        </w:rPr>
        <w:t xml:space="preserve">. - </w:t>
      </w:r>
      <w:r w:rsidRPr="00AD4F77">
        <w:rPr>
          <w:szCs w:val="28"/>
        </w:rPr>
        <w:t>С</w:t>
      </w:r>
      <w:r w:rsidR="00AD4F77" w:rsidRPr="0080648B">
        <w:rPr>
          <w:szCs w:val="28"/>
        </w:rPr>
        <w:t>.9</w:t>
      </w:r>
      <w:r w:rsidRPr="0080648B">
        <w:rPr>
          <w:szCs w:val="28"/>
        </w:rPr>
        <w:t>9</w:t>
      </w:r>
    </w:p>
    <w:p w:rsidR="00840757" w:rsidRPr="00AD4F77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  <w:lang w:val="en-GB"/>
        </w:rPr>
      </w:pPr>
      <w:r w:rsidRPr="00AD4F77">
        <w:rPr>
          <w:szCs w:val="28"/>
          <w:lang w:val="en-GB"/>
        </w:rPr>
        <w:t>50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US"/>
        </w:rPr>
        <w:t>New basis of personality orientation of the Russian student/ A</w:t>
      </w:r>
      <w:r w:rsidR="00AD4F77">
        <w:rPr>
          <w:szCs w:val="28"/>
          <w:lang w:val="en-US"/>
        </w:rPr>
        <w:t xml:space="preserve">.I. </w:t>
      </w:r>
      <w:r w:rsidRPr="00AD4F77">
        <w:rPr>
          <w:szCs w:val="28"/>
          <w:lang w:val="en-US"/>
        </w:rPr>
        <w:t>Artyukhina</w:t>
      </w:r>
      <w:r w:rsidRPr="00AD4F77">
        <w:rPr>
          <w:szCs w:val="28"/>
          <w:lang w:val="en-GB"/>
        </w:rPr>
        <w:t>,</w:t>
      </w:r>
      <w:r w:rsidRPr="00AD4F77">
        <w:rPr>
          <w:szCs w:val="28"/>
          <w:lang w:val="en-US"/>
        </w:rPr>
        <w:t xml:space="preserve"> V</w:t>
      </w:r>
      <w:r w:rsidR="00AD4F77" w:rsidRPr="00AD4F77">
        <w:rPr>
          <w:szCs w:val="28"/>
          <w:lang w:val="en-US"/>
        </w:rPr>
        <w:t xml:space="preserve">. </w:t>
      </w:r>
      <w:r w:rsidRPr="00AD4F77">
        <w:rPr>
          <w:szCs w:val="28"/>
          <w:lang w:val="en-US"/>
        </w:rPr>
        <w:t>F</w:t>
      </w:r>
      <w:r w:rsidR="00AD4F77" w:rsidRPr="00AD4F77">
        <w:rPr>
          <w:szCs w:val="28"/>
          <w:lang w:val="en-US"/>
        </w:rPr>
        <w:t xml:space="preserve">. </w:t>
      </w:r>
      <w:r w:rsidRPr="00AD4F77">
        <w:rPr>
          <w:szCs w:val="28"/>
          <w:lang w:val="en-US"/>
        </w:rPr>
        <w:t>Sidorenko</w:t>
      </w:r>
      <w:r w:rsidRPr="00AD4F77">
        <w:rPr>
          <w:szCs w:val="28"/>
          <w:lang w:val="en-GB"/>
        </w:rPr>
        <w:t xml:space="preserve">, </w:t>
      </w:r>
      <w:r w:rsidRPr="00AD4F77">
        <w:rPr>
          <w:szCs w:val="28"/>
          <w:lang w:val="en-US"/>
        </w:rPr>
        <w:t>N</w:t>
      </w:r>
      <w:r w:rsidR="00AD4F77" w:rsidRPr="00AD4F77">
        <w:rPr>
          <w:szCs w:val="28"/>
          <w:lang w:val="en-US"/>
        </w:rPr>
        <w:t xml:space="preserve">. </w:t>
      </w:r>
      <w:r w:rsidRPr="00AD4F77">
        <w:rPr>
          <w:szCs w:val="28"/>
          <w:lang w:val="en-US"/>
        </w:rPr>
        <w:t>V</w:t>
      </w:r>
      <w:r w:rsidR="00AD4F77" w:rsidRPr="00AD4F77">
        <w:rPr>
          <w:szCs w:val="28"/>
          <w:lang w:val="en-US"/>
        </w:rPr>
        <w:t xml:space="preserve">. </w:t>
      </w:r>
      <w:r w:rsidRPr="00AD4F77">
        <w:rPr>
          <w:szCs w:val="28"/>
          <w:lang w:val="en-US"/>
        </w:rPr>
        <w:t>Ivanova</w:t>
      </w:r>
      <w:r w:rsidRPr="00AD4F77">
        <w:rPr>
          <w:szCs w:val="28"/>
          <w:lang w:val="en-GB"/>
        </w:rPr>
        <w:t xml:space="preserve">, </w:t>
      </w:r>
      <w:r w:rsidRPr="00AD4F77">
        <w:rPr>
          <w:szCs w:val="28"/>
          <w:lang w:val="en-US"/>
        </w:rPr>
        <w:t>I</w:t>
      </w:r>
      <w:r w:rsidR="00AD4F77">
        <w:rPr>
          <w:szCs w:val="28"/>
          <w:lang w:val="en-US"/>
        </w:rPr>
        <w:t xml:space="preserve">.I. </w:t>
      </w:r>
      <w:r w:rsidRPr="00AD4F77">
        <w:rPr>
          <w:szCs w:val="28"/>
          <w:lang w:val="en-US"/>
        </w:rPr>
        <w:t>Sokolov</w:t>
      </w:r>
      <w:r w:rsidR="00AD4F77" w:rsidRPr="00AD4F77">
        <w:rPr>
          <w:szCs w:val="28"/>
          <w:lang w:val="en-GB"/>
        </w:rPr>
        <w:t xml:space="preserve"> //</w:t>
      </w:r>
      <w:r w:rsidR="00AD4F77" w:rsidRPr="00AD4F77">
        <w:rPr>
          <w:szCs w:val="28"/>
          <w:lang w:val="en-US"/>
        </w:rPr>
        <w:t xml:space="preserve"> </w:t>
      </w:r>
      <w:r w:rsidRPr="00AD4F77">
        <w:rPr>
          <w:szCs w:val="28"/>
          <w:lang w:val="en-US"/>
        </w:rPr>
        <w:t>City, Ecology, Construction</w:t>
      </w:r>
      <w:r w:rsidR="00AD4F77" w:rsidRPr="00AD4F77">
        <w:rPr>
          <w:szCs w:val="28"/>
          <w:lang w:val="en-US"/>
        </w:rPr>
        <w:t xml:space="preserve">. </w:t>
      </w:r>
      <w:r w:rsidRPr="00AD4F77">
        <w:rPr>
          <w:szCs w:val="28"/>
          <w:lang w:val="en-US"/>
        </w:rPr>
        <w:t>The International scientific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  <w:lang w:val="en-US"/>
        </w:rPr>
        <w:t>and practical conference</w:t>
      </w:r>
      <w:r w:rsidR="00AD4F77" w:rsidRPr="00AD4F77">
        <w:rPr>
          <w:szCs w:val="28"/>
          <w:lang w:val="en-US"/>
        </w:rPr>
        <w:t xml:space="preserve">. </w:t>
      </w:r>
      <w:r w:rsidRPr="00AD4F77">
        <w:rPr>
          <w:szCs w:val="28"/>
          <w:lang w:val="en-US"/>
        </w:rPr>
        <w:t>April, 13-17</w:t>
      </w:r>
      <w:r w:rsidR="00AD4F77">
        <w:rPr>
          <w:szCs w:val="28"/>
          <w:lang w:val="en-US"/>
        </w:rPr>
        <w:t>, 19</w:t>
      </w:r>
      <w:r w:rsidRPr="00AD4F77">
        <w:rPr>
          <w:szCs w:val="28"/>
          <w:lang w:val="en-US"/>
        </w:rPr>
        <w:t>99/</w:t>
      </w:r>
      <w:r w:rsidRPr="00AD4F77">
        <w:rPr>
          <w:szCs w:val="28"/>
          <w:lang w:val="en-GB"/>
        </w:rPr>
        <w:t xml:space="preserve"> </w:t>
      </w:r>
      <w:smartTag w:uri="urn:schemas-microsoft-com:office:smarttags" w:element="country-region">
        <w:r w:rsidRPr="00AD4F77">
          <w:rPr>
            <w:szCs w:val="28"/>
            <w:lang w:val="en-US"/>
          </w:rPr>
          <w:t>Egypt</w:t>
        </w:r>
      </w:smartTag>
      <w:r w:rsidRPr="00AD4F77">
        <w:rPr>
          <w:szCs w:val="28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D4F77">
            <w:rPr>
              <w:szCs w:val="28"/>
              <w:lang w:val="en-US"/>
            </w:rPr>
            <w:t>Cairo</w:t>
          </w:r>
        </w:smartTag>
      </w:smartTag>
      <w:r w:rsidRPr="00AD4F77">
        <w:rPr>
          <w:szCs w:val="28"/>
          <w:lang w:val="en-US"/>
        </w:rPr>
        <w:t>, 1999</w:t>
      </w:r>
      <w:r w:rsidR="00AD4F77" w:rsidRPr="00AD4F77">
        <w:rPr>
          <w:szCs w:val="28"/>
          <w:lang w:val="en-GB"/>
        </w:rPr>
        <w:t xml:space="preserve">. - </w:t>
      </w:r>
      <w:smartTag w:uri="urn:schemas-microsoft-com:office:smarttags" w:element="place">
        <w:smartTag w:uri="urn:schemas-microsoft-com:office:smarttags" w:element="City">
          <w:r w:rsidRPr="00AD4F77">
            <w:rPr>
              <w:szCs w:val="28"/>
              <w:lang w:val="en-US"/>
            </w:rPr>
            <w:t>Cairo</w:t>
          </w:r>
        </w:smartTag>
      </w:smartTag>
      <w:r w:rsidRPr="00AD4F77">
        <w:rPr>
          <w:szCs w:val="28"/>
          <w:lang w:val="en-US"/>
        </w:rPr>
        <w:t>,</w:t>
      </w:r>
      <w:r w:rsidRPr="00AD4F77">
        <w:rPr>
          <w:szCs w:val="28"/>
          <w:lang w:val="en-GB"/>
        </w:rPr>
        <w:t xml:space="preserve"> 1999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GB"/>
        </w:rPr>
        <w:t>-</w:t>
      </w:r>
      <w:r w:rsidRPr="00AD4F77">
        <w:rPr>
          <w:szCs w:val="28"/>
        </w:rPr>
        <w:t>Р</w:t>
      </w:r>
      <w:r w:rsidR="00AD4F77">
        <w:rPr>
          <w:szCs w:val="28"/>
          <w:lang w:val="en-US"/>
        </w:rPr>
        <w:t>.9</w:t>
      </w:r>
      <w:r w:rsidRPr="00AD4F77">
        <w:rPr>
          <w:szCs w:val="28"/>
          <w:lang w:val="en-US"/>
        </w:rPr>
        <w:t>5-96</w:t>
      </w:r>
    </w:p>
    <w:p w:rsidR="00851182" w:rsidRPr="00992CE6" w:rsidRDefault="00840757" w:rsidP="00992CE6">
      <w:pPr>
        <w:widowControl w:val="0"/>
        <w:autoSpaceDE w:val="0"/>
        <w:autoSpaceDN w:val="0"/>
        <w:adjustRightInd w:val="0"/>
        <w:ind w:firstLine="0"/>
        <w:rPr>
          <w:szCs w:val="28"/>
          <w:lang w:val="en-GB"/>
        </w:rPr>
      </w:pPr>
      <w:r w:rsidRPr="00AD4F77">
        <w:rPr>
          <w:szCs w:val="28"/>
          <w:lang w:val="en-GB"/>
        </w:rPr>
        <w:t>51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US"/>
        </w:rPr>
        <w:t>Artyukhina A</w:t>
      </w:r>
      <w:r w:rsidR="00AD4F77">
        <w:rPr>
          <w:szCs w:val="28"/>
          <w:lang w:val="en-US"/>
        </w:rPr>
        <w:t xml:space="preserve">.I., </w:t>
      </w:r>
      <w:r w:rsidRPr="00AD4F77">
        <w:rPr>
          <w:szCs w:val="28"/>
          <w:lang w:val="en-US"/>
        </w:rPr>
        <w:t>Ivanova N</w:t>
      </w:r>
      <w:r w:rsidR="00AD4F77" w:rsidRPr="00AD4F77">
        <w:rPr>
          <w:szCs w:val="28"/>
          <w:lang w:val="en-US"/>
        </w:rPr>
        <w:t xml:space="preserve">. </w:t>
      </w:r>
      <w:r w:rsidRPr="00AD4F77">
        <w:rPr>
          <w:szCs w:val="28"/>
          <w:lang w:val="en-US"/>
        </w:rPr>
        <w:t>V</w:t>
      </w:r>
      <w:r w:rsidR="00AD4F77" w:rsidRPr="00AD4F77">
        <w:rPr>
          <w:szCs w:val="28"/>
          <w:lang w:val="en-US"/>
        </w:rPr>
        <w:t xml:space="preserve">. </w:t>
      </w:r>
      <w:r w:rsidRPr="00AD4F77">
        <w:rPr>
          <w:szCs w:val="28"/>
          <w:lang w:val="en-US"/>
        </w:rPr>
        <w:t>Some aspects of the conception “Ecological educational medium” / A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US"/>
        </w:rPr>
        <w:t>I Artyukhina</w:t>
      </w:r>
      <w:r w:rsidRPr="00AD4F77">
        <w:rPr>
          <w:szCs w:val="28"/>
          <w:lang w:val="en-GB"/>
        </w:rPr>
        <w:t xml:space="preserve">, </w:t>
      </w:r>
      <w:r w:rsidRPr="00AD4F77">
        <w:rPr>
          <w:szCs w:val="28"/>
          <w:lang w:val="en-US"/>
        </w:rPr>
        <w:t>N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US"/>
        </w:rPr>
        <w:t>V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  <w:lang w:val="en-US"/>
        </w:rPr>
        <w:t>Ivanova</w:t>
      </w:r>
      <w:r w:rsidR="00AD4F77" w:rsidRPr="00AD4F77">
        <w:rPr>
          <w:szCs w:val="28"/>
          <w:lang w:val="en-GB"/>
        </w:rPr>
        <w:t xml:space="preserve"> // </w:t>
      </w:r>
      <w:r w:rsidRPr="00AD4F77">
        <w:rPr>
          <w:szCs w:val="28"/>
        </w:rPr>
        <w:t>Архитектура</w:t>
      </w:r>
      <w:r w:rsidRPr="00AD4F77">
        <w:rPr>
          <w:szCs w:val="28"/>
          <w:lang w:val="en-GB"/>
        </w:rPr>
        <w:t xml:space="preserve">, </w:t>
      </w:r>
      <w:r w:rsidRPr="00AD4F77">
        <w:rPr>
          <w:szCs w:val="28"/>
        </w:rPr>
        <w:t>строительство</w:t>
      </w:r>
      <w:r w:rsidRPr="00AD4F77">
        <w:rPr>
          <w:szCs w:val="28"/>
          <w:lang w:val="en-GB"/>
        </w:rPr>
        <w:t xml:space="preserve">, </w:t>
      </w:r>
      <w:r w:rsidRPr="00AD4F77">
        <w:rPr>
          <w:szCs w:val="28"/>
        </w:rPr>
        <w:t>экология</w:t>
      </w:r>
      <w:r w:rsidR="00AD4F77" w:rsidRPr="00AD4F77">
        <w:rPr>
          <w:szCs w:val="28"/>
          <w:lang w:val="en-GB"/>
        </w:rPr>
        <w:t xml:space="preserve">: </w:t>
      </w:r>
      <w:r w:rsidRPr="00AD4F77">
        <w:rPr>
          <w:szCs w:val="28"/>
        </w:rPr>
        <w:t>программа</w:t>
      </w:r>
      <w:r w:rsidRPr="00AD4F77">
        <w:rPr>
          <w:szCs w:val="28"/>
          <w:lang w:val="en-GB"/>
        </w:rPr>
        <w:t xml:space="preserve">, </w:t>
      </w:r>
      <w:r w:rsidRPr="00AD4F77">
        <w:rPr>
          <w:szCs w:val="28"/>
        </w:rPr>
        <w:t>доклады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</w:rPr>
        <w:t>и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</w:rPr>
        <w:t>сообщения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</w:rPr>
        <w:t>международной</w:t>
      </w:r>
      <w:r w:rsidRPr="00AD4F77">
        <w:rPr>
          <w:szCs w:val="28"/>
          <w:lang w:val="en-GB"/>
        </w:rPr>
        <w:t xml:space="preserve"> </w:t>
      </w:r>
      <w:r w:rsidRPr="00AD4F77">
        <w:rPr>
          <w:szCs w:val="28"/>
        </w:rPr>
        <w:t>науч</w:t>
      </w:r>
      <w:r w:rsidR="00AD4F77" w:rsidRPr="00AD4F77">
        <w:rPr>
          <w:szCs w:val="28"/>
          <w:lang w:val="en-GB"/>
        </w:rPr>
        <w:t xml:space="preserve">. - </w:t>
      </w:r>
      <w:r w:rsidRPr="00AD4F77">
        <w:rPr>
          <w:szCs w:val="28"/>
        </w:rPr>
        <w:t>практ</w:t>
      </w:r>
      <w:r w:rsidR="00AD4F77" w:rsidRPr="00AD4F77">
        <w:rPr>
          <w:szCs w:val="28"/>
          <w:lang w:val="en-GB"/>
        </w:rPr>
        <w:t xml:space="preserve">. </w:t>
      </w:r>
      <w:r w:rsidRPr="00AD4F77">
        <w:rPr>
          <w:szCs w:val="28"/>
        </w:rPr>
        <w:t>конференции</w:t>
      </w:r>
      <w:r w:rsidRPr="00AD4F77">
        <w:rPr>
          <w:szCs w:val="28"/>
          <w:lang w:val="en-GB"/>
        </w:rPr>
        <w:t>-</w:t>
      </w:r>
      <w:r w:rsidRPr="00AD4F77">
        <w:rPr>
          <w:szCs w:val="28"/>
        </w:rPr>
        <w:t>семинара</w:t>
      </w:r>
      <w:r w:rsidRPr="00AD4F77">
        <w:rPr>
          <w:szCs w:val="28"/>
          <w:lang w:val="en-GB"/>
        </w:rPr>
        <w:t xml:space="preserve">, </w:t>
      </w:r>
      <w:r w:rsidRPr="00AD4F77">
        <w:rPr>
          <w:szCs w:val="28"/>
        </w:rPr>
        <w:t>Барселона</w:t>
      </w:r>
      <w:r w:rsidRPr="00AD4F77">
        <w:rPr>
          <w:szCs w:val="28"/>
          <w:lang w:val="en-GB"/>
        </w:rPr>
        <w:t xml:space="preserve">, </w:t>
      </w:r>
      <w:r w:rsidRPr="00AD4F77">
        <w:rPr>
          <w:szCs w:val="28"/>
        </w:rPr>
        <w:t>Испания</w:t>
      </w:r>
      <w:r w:rsidRPr="00AD4F77">
        <w:rPr>
          <w:szCs w:val="28"/>
          <w:lang w:val="en-GB"/>
        </w:rPr>
        <w:t xml:space="preserve">, 18-25 </w:t>
      </w:r>
      <w:r w:rsidRPr="00AD4F77">
        <w:rPr>
          <w:szCs w:val="28"/>
        </w:rPr>
        <w:t>мая</w:t>
      </w:r>
      <w:r w:rsidRPr="00AD4F77">
        <w:rPr>
          <w:szCs w:val="28"/>
          <w:lang w:val="en-GB"/>
        </w:rPr>
        <w:t xml:space="preserve"> 2002</w:t>
      </w:r>
      <w:r w:rsidR="00AD4F77" w:rsidRPr="00AD4F77">
        <w:rPr>
          <w:szCs w:val="28"/>
          <w:lang w:val="en-GB"/>
        </w:rPr>
        <w:t xml:space="preserve">. - </w:t>
      </w:r>
      <w:r w:rsidRPr="00AD4F77">
        <w:rPr>
          <w:szCs w:val="28"/>
        </w:rPr>
        <w:t>Барселона</w:t>
      </w:r>
      <w:r w:rsidRPr="0080648B">
        <w:rPr>
          <w:szCs w:val="28"/>
          <w:lang w:val="en-GB"/>
        </w:rPr>
        <w:t>, 2002</w:t>
      </w:r>
      <w:r w:rsidR="00AD4F77" w:rsidRPr="0080648B">
        <w:rPr>
          <w:szCs w:val="28"/>
          <w:lang w:val="en-GB"/>
        </w:rPr>
        <w:t xml:space="preserve">. - </w:t>
      </w:r>
      <w:r w:rsidRPr="00AD4F77">
        <w:rPr>
          <w:szCs w:val="28"/>
        </w:rPr>
        <w:t>С</w:t>
      </w:r>
      <w:r w:rsidR="00AD4F77" w:rsidRPr="0080648B">
        <w:rPr>
          <w:szCs w:val="28"/>
          <w:lang w:val="en-GB"/>
        </w:rPr>
        <w:t>.1</w:t>
      </w:r>
      <w:r w:rsidRPr="0080648B">
        <w:rPr>
          <w:szCs w:val="28"/>
          <w:lang w:val="en-GB"/>
        </w:rPr>
        <w:t>00-101</w:t>
      </w:r>
      <w:bookmarkStart w:id="0" w:name="_GoBack"/>
      <w:bookmarkEnd w:id="0"/>
    </w:p>
    <w:sectPr w:rsidR="00851182" w:rsidRPr="00992CE6" w:rsidSect="00AD4F77">
      <w:headerReference w:type="even" r:id="rId17"/>
      <w:headerReference w:type="default" r:id="rId18"/>
      <w:footerReference w:type="even" r:id="rId1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FD" w:rsidRDefault="001C1AF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1C1AFD" w:rsidRDefault="001C1AF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77" w:rsidRDefault="00AD4F77">
    <w:pPr>
      <w:pStyle w:val="a6"/>
      <w:framePr w:wrap="around" w:vAnchor="text" w:hAnchor="margin" w:xAlign="center" w:y="1"/>
      <w:rPr>
        <w:rStyle w:val="aa"/>
      </w:rPr>
    </w:pPr>
  </w:p>
  <w:p w:rsidR="00AD4F77" w:rsidRDefault="00AD4F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FD" w:rsidRDefault="001C1AF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1C1AFD" w:rsidRDefault="001C1AF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77" w:rsidRDefault="00AD4F77" w:rsidP="00AD4F77">
    <w:pPr>
      <w:pStyle w:val="a9"/>
      <w:framePr w:wrap="around" w:vAnchor="text" w:hAnchor="margin" w:xAlign="right" w:y="1"/>
      <w:rPr>
        <w:rStyle w:val="aa"/>
      </w:rPr>
    </w:pPr>
  </w:p>
  <w:p w:rsidR="00AD4F77" w:rsidRDefault="00AD4F77" w:rsidP="00AD4F7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77" w:rsidRDefault="0057393C" w:rsidP="00AD4F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t>2</w:t>
    </w:r>
  </w:p>
  <w:p w:rsidR="00AD4F77" w:rsidRDefault="00AD4F77" w:rsidP="00AD4F7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E1E"/>
    <w:multiLevelType w:val="hybridMultilevel"/>
    <w:tmpl w:val="AC2CC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735C4"/>
    <w:multiLevelType w:val="hybridMultilevel"/>
    <w:tmpl w:val="B9265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B271E"/>
    <w:multiLevelType w:val="hybridMultilevel"/>
    <w:tmpl w:val="2152D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21466"/>
    <w:multiLevelType w:val="hybridMultilevel"/>
    <w:tmpl w:val="5F328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60785"/>
    <w:multiLevelType w:val="hybridMultilevel"/>
    <w:tmpl w:val="69A69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846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B7E553B"/>
    <w:multiLevelType w:val="hybridMultilevel"/>
    <w:tmpl w:val="F2483E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257E0155"/>
    <w:multiLevelType w:val="hybridMultilevel"/>
    <w:tmpl w:val="46E4006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274549E0"/>
    <w:multiLevelType w:val="singleLevel"/>
    <w:tmpl w:val="A81475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B441854"/>
    <w:multiLevelType w:val="hybridMultilevel"/>
    <w:tmpl w:val="EEDC1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D11CEF"/>
    <w:multiLevelType w:val="hybridMultilevel"/>
    <w:tmpl w:val="7A44105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6C7929"/>
    <w:multiLevelType w:val="hybridMultilevel"/>
    <w:tmpl w:val="C50A9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F0D44"/>
    <w:multiLevelType w:val="hybridMultilevel"/>
    <w:tmpl w:val="771C0D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AAC6EFA"/>
    <w:multiLevelType w:val="hybridMultilevel"/>
    <w:tmpl w:val="01A0CCB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47A216B"/>
    <w:multiLevelType w:val="hybridMultilevel"/>
    <w:tmpl w:val="6B424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612F68"/>
    <w:multiLevelType w:val="hybridMultilevel"/>
    <w:tmpl w:val="E6BA0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44053D"/>
    <w:multiLevelType w:val="hybridMultilevel"/>
    <w:tmpl w:val="485A1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F17840"/>
    <w:multiLevelType w:val="hybridMultilevel"/>
    <w:tmpl w:val="3222B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1B65F9"/>
    <w:multiLevelType w:val="hybridMultilevel"/>
    <w:tmpl w:val="7FCC3E9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0"/>
  </w:num>
  <w:num w:numId="5">
    <w:abstractNumId w:val="2"/>
  </w:num>
  <w:num w:numId="6">
    <w:abstractNumId w:val="9"/>
  </w:num>
  <w:num w:numId="7">
    <w:abstractNumId w:val="19"/>
  </w:num>
  <w:num w:numId="8">
    <w:abstractNumId w:val="3"/>
  </w:num>
  <w:num w:numId="9">
    <w:abstractNumId w:val="13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8"/>
  </w:num>
  <w:num w:numId="15">
    <w:abstractNumId w:val="14"/>
  </w:num>
  <w:num w:numId="16">
    <w:abstractNumId w:val="18"/>
  </w:num>
  <w:num w:numId="17">
    <w:abstractNumId w:val="17"/>
  </w:num>
  <w:num w:numId="18">
    <w:abstractNumId w:val="11"/>
  </w:num>
  <w:num w:numId="19">
    <w:abstractNumId w:val="16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176"/>
    <w:rsid w:val="00022CA3"/>
    <w:rsid w:val="00023451"/>
    <w:rsid w:val="00024791"/>
    <w:rsid w:val="00042615"/>
    <w:rsid w:val="00043A49"/>
    <w:rsid w:val="0005094B"/>
    <w:rsid w:val="00061B9B"/>
    <w:rsid w:val="000666BB"/>
    <w:rsid w:val="00066895"/>
    <w:rsid w:val="00067061"/>
    <w:rsid w:val="000702CD"/>
    <w:rsid w:val="0007142C"/>
    <w:rsid w:val="00092ACE"/>
    <w:rsid w:val="000949F5"/>
    <w:rsid w:val="0009610D"/>
    <w:rsid w:val="000A2F72"/>
    <w:rsid w:val="000B2A0B"/>
    <w:rsid w:val="000B34F2"/>
    <w:rsid w:val="000B4E71"/>
    <w:rsid w:val="000C6A9A"/>
    <w:rsid w:val="000D0E21"/>
    <w:rsid w:val="000E0C3C"/>
    <w:rsid w:val="000E2B4D"/>
    <w:rsid w:val="000E3A40"/>
    <w:rsid w:val="00107D6C"/>
    <w:rsid w:val="001158EC"/>
    <w:rsid w:val="00117984"/>
    <w:rsid w:val="0012287A"/>
    <w:rsid w:val="0012581A"/>
    <w:rsid w:val="00130082"/>
    <w:rsid w:val="00132020"/>
    <w:rsid w:val="00135F81"/>
    <w:rsid w:val="00163127"/>
    <w:rsid w:val="00164657"/>
    <w:rsid w:val="001653B5"/>
    <w:rsid w:val="00184478"/>
    <w:rsid w:val="001860DC"/>
    <w:rsid w:val="001C1AFD"/>
    <w:rsid w:val="001D70F1"/>
    <w:rsid w:val="001F7EEE"/>
    <w:rsid w:val="00203389"/>
    <w:rsid w:val="00205B29"/>
    <w:rsid w:val="00206712"/>
    <w:rsid w:val="00207D46"/>
    <w:rsid w:val="002261E6"/>
    <w:rsid w:val="00232A3B"/>
    <w:rsid w:val="00233E06"/>
    <w:rsid w:val="002409EB"/>
    <w:rsid w:val="00247BC3"/>
    <w:rsid w:val="00265272"/>
    <w:rsid w:val="00266D5E"/>
    <w:rsid w:val="0027062A"/>
    <w:rsid w:val="002A31FD"/>
    <w:rsid w:val="002B5E92"/>
    <w:rsid w:val="002C5CE2"/>
    <w:rsid w:val="002E1EF2"/>
    <w:rsid w:val="002E574B"/>
    <w:rsid w:val="002F2FA5"/>
    <w:rsid w:val="002F563E"/>
    <w:rsid w:val="002F6DCD"/>
    <w:rsid w:val="003042DC"/>
    <w:rsid w:val="003236C0"/>
    <w:rsid w:val="00326445"/>
    <w:rsid w:val="00327412"/>
    <w:rsid w:val="00356BA3"/>
    <w:rsid w:val="00361E3A"/>
    <w:rsid w:val="00373151"/>
    <w:rsid w:val="00374076"/>
    <w:rsid w:val="003771EF"/>
    <w:rsid w:val="00377F0D"/>
    <w:rsid w:val="00383AD3"/>
    <w:rsid w:val="00393C9F"/>
    <w:rsid w:val="00396CB7"/>
    <w:rsid w:val="003A7E71"/>
    <w:rsid w:val="003B6025"/>
    <w:rsid w:val="003B65B2"/>
    <w:rsid w:val="003B7C0D"/>
    <w:rsid w:val="003C406F"/>
    <w:rsid w:val="003C7907"/>
    <w:rsid w:val="003D689A"/>
    <w:rsid w:val="003E51D5"/>
    <w:rsid w:val="003E57A0"/>
    <w:rsid w:val="003F49A0"/>
    <w:rsid w:val="003F5BB7"/>
    <w:rsid w:val="004004DD"/>
    <w:rsid w:val="00406768"/>
    <w:rsid w:val="00406CEA"/>
    <w:rsid w:val="00413C89"/>
    <w:rsid w:val="004220F8"/>
    <w:rsid w:val="00434820"/>
    <w:rsid w:val="00437C80"/>
    <w:rsid w:val="004676B4"/>
    <w:rsid w:val="00475207"/>
    <w:rsid w:val="004842A4"/>
    <w:rsid w:val="00494A03"/>
    <w:rsid w:val="004A4BCC"/>
    <w:rsid w:val="004A6F8A"/>
    <w:rsid w:val="004B6E68"/>
    <w:rsid w:val="004C64AB"/>
    <w:rsid w:val="004E103E"/>
    <w:rsid w:val="004E5EAB"/>
    <w:rsid w:val="00515B17"/>
    <w:rsid w:val="00516244"/>
    <w:rsid w:val="00523564"/>
    <w:rsid w:val="005464BF"/>
    <w:rsid w:val="005713B7"/>
    <w:rsid w:val="0057393C"/>
    <w:rsid w:val="00590169"/>
    <w:rsid w:val="00593360"/>
    <w:rsid w:val="0059397E"/>
    <w:rsid w:val="00593F92"/>
    <w:rsid w:val="005966A1"/>
    <w:rsid w:val="005A0649"/>
    <w:rsid w:val="005A586E"/>
    <w:rsid w:val="005A7241"/>
    <w:rsid w:val="005A7CC0"/>
    <w:rsid w:val="005C0D37"/>
    <w:rsid w:val="005C75D7"/>
    <w:rsid w:val="005E3D0E"/>
    <w:rsid w:val="005F13C7"/>
    <w:rsid w:val="005F3559"/>
    <w:rsid w:val="005F4396"/>
    <w:rsid w:val="00612034"/>
    <w:rsid w:val="0062078D"/>
    <w:rsid w:val="00622F45"/>
    <w:rsid w:val="00623537"/>
    <w:rsid w:val="00634FAE"/>
    <w:rsid w:val="00636221"/>
    <w:rsid w:val="00637C58"/>
    <w:rsid w:val="00661525"/>
    <w:rsid w:val="00662EBA"/>
    <w:rsid w:val="00664E23"/>
    <w:rsid w:val="00692496"/>
    <w:rsid w:val="006A1D98"/>
    <w:rsid w:val="006B5769"/>
    <w:rsid w:val="006C0561"/>
    <w:rsid w:val="006C5C10"/>
    <w:rsid w:val="006D4113"/>
    <w:rsid w:val="006E08B3"/>
    <w:rsid w:val="00703D03"/>
    <w:rsid w:val="007101C8"/>
    <w:rsid w:val="00710490"/>
    <w:rsid w:val="00711188"/>
    <w:rsid w:val="00717E29"/>
    <w:rsid w:val="00725A8D"/>
    <w:rsid w:val="007460F5"/>
    <w:rsid w:val="00764EFD"/>
    <w:rsid w:val="00777DA3"/>
    <w:rsid w:val="00781E64"/>
    <w:rsid w:val="00786C81"/>
    <w:rsid w:val="007C1C4A"/>
    <w:rsid w:val="007C6323"/>
    <w:rsid w:val="007D3F04"/>
    <w:rsid w:val="007E27FE"/>
    <w:rsid w:val="007F1831"/>
    <w:rsid w:val="00804295"/>
    <w:rsid w:val="0080648B"/>
    <w:rsid w:val="00817176"/>
    <w:rsid w:val="00833985"/>
    <w:rsid w:val="0083789A"/>
    <w:rsid w:val="00840757"/>
    <w:rsid w:val="00851182"/>
    <w:rsid w:val="00860432"/>
    <w:rsid w:val="00862084"/>
    <w:rsid w:val="00870752"/>
    <w:rsid w:val="008736B3"/>
    <w:rsid w:val="0088361D"/>
    <w:rsid w:val="008901D9"/>
    <w:rsid w:val="008A1481"/>
    <w:rsid w:val="008A2993"/>
    <w:rsid w:val="008B14F4"/>
    <w:rsid w:val="008B475A"/>
    <w:rsid w:val="008B534D"/>
    <w:rsid w:val="008B551F"/>
    <w:rsid w:val="008C0EE1"/>
    <w:rsid w:val="008D4B8C"/>
    <w:rsid w:val="008D7F9F"/>
    <w:rsid w:val="008E310A"/>
    <w:rsid w:val="008F2D8F"/>
    <w:rsid w:val="00905D89"/>
    <w:rsid w:val="00917C4C"/>
    <w:rsid w:val="00926632"/>
    <w:rsid w:val="00926AB2"/>
    <w:rsid w:val="00932634"/>
    <w:rsid w:val="00934830"/>
    <w:rsid w:val="00941452"/>
    <w:rsid w:val="009415D4"/>
    <w:rsid w:val="0094392F"/>
    <w:rsid w:val="00952817"/>
    <w:rsid w:val="00956148"/>
    <w:rsid w:val="009678E9"/>
    <w:rsid w:val="00973118"/>
    <w:rsid w:val="00977B59"/>
    <w:rsid w:val="00980D6B"/>
    <w:rsid w:val="00992CE6"/>
    <w:rsid w:val="0099379B"/>
    <w:rsid w:val="009A1E17"/>
    <w:rsid w:val="009B59D5"/>
    <w:rsid w:val="009B6496"/>
    <w:rsid w:val="009C1C89"/>
    <w:rsid w:val="009C32D6"/>
    <w:rsid w:val="009C54F2"/>
    <w:rsid w:val="009C6059"/>
    <w:rsid w:val="009C6466"/>
    <w:rsid w:val="009D0F47"/>
    <w:rsid w:val="009D3279"/>
    <w:rsid w:val="009D3E94"/>
    <w:rsid w:val="009E27AE"/>
    <w:rsid w:val="009F4FE7"/>
    <w:rsid w:val="009F5700"/>
    <w:rsid w:val="009F6451"/>
    <w:rsid w:val="00A12AA9"/>
    <w:rsid w:val="00A14DEA"/>
    <w:rsid w:val="00A2435B"/>
    <w:rsid w:val="00A30E72"/>
    <w:rsid w:val="00A4050E"/>
    <w:rsid w:val="00A44F16"/>
    <w:rsid w:val="00A50E14"/>
    <w:rsid w:val="00A51178"/>
    <w:rsid w:val="00A5120B"/>
    <w:rsid w:val="00A550D5"/>
    <w:rsid w:val="00A7076B"/>
    <w:rsid w:val="00A834DB"/>
    <w:rsid w:val="00A9017B"/>
    <w:rsid w:val="00A9047B"/>
    <w:rsid w:val="00AA0630"/>
    <w:rsid w:val="00AA0706"/>
    <w:rsid w:val="00AA257C"/>
    <w:rsid w:val="00AB1C15"/>
    <w:rsid w:val="00AB605A"/>
    <w:rsid w:val="00AC13C3"/>
    <w:rsid w:val="00AC4718"/>
    <w:rsid w:val="00AC71A7"/>
    <w:rsid w:val="00AD0584"/>
    <w:rsid w:val="00AD4F77"/>
    <w:rsid w:val="00AD5120"/>
    <w:rsid w:val="00AE30A9"/>
    <w:rsid w:val="00AF0B7E"/>
    <w:rsid w:val="00AF4081"/>
    <w:rsid w:val="00AF7840"/>
    <w:rsid w:val="00B11225"/>
    <w:rsid w:val="00B11642"/>
    <w:rsid w:val="00B11FCE"/>
    <w:rsid w:val="00B122DC"/>
    <w:rsid w:val="00B13D87"/>
    <w:rsid w:val="00B15D17"/>
    <w:rsid w:val="00B1618D"/>
    <w:rsid w:val="00B22DA2"/>
    <w:rsid w:val="00B23136"/>
    <w:rsid w:val="00B256CF"/>
    <w:rsid w:val="00B40F09"/>
    <w:rsid w:val="00B51A73"/>
    <w:rsid w:val="00B5300A"/>
    <w:rsid w:val="00B64603"/>
    <w:rsid w:val="00B70E91"/>
    <w:rsid w:val="00B847EB"/>
    <w:rsid w:val="00B873A7"/>
    <w:rsid w:val="00B906A5"/>
    <w:rsid w:val="00B97B67"/>
    <w:rsid w:val="00BA1412"/>
    <w:rsid w:val="00BA3665"/>
    <w:rsid w:val="00BA66F8"/>
    <w:rsid w:val="00BA6DCA"/>
    <w:rsid w:val="00BB44E8"/>
    <w:rsid w:val="00BB50F6"/>
    <w:rsid w:val="00BD3CFF"/>
    <w:rsid w:val="00BD5FB2"/>
    <w:rsid w:val="00BD6A29"/>
    <w:rsid w:val="00BE1220"/>
    <w:rsid w:val="00C175FA"/>
    <w:rsid w:val="00C36521"/>
    <w:rsid w:val="00C41EFC"/>
    <w:rsid w:val="00C42096"/>
    <w:rsid w:val="00C47A4D"/>
    <w:rsid w:val="00C81396"/>
    <w:rsid w:val="00C8629B"/>
    <w:rsid w:val="00C95216"/>
    <w:rsid w:val="00C95850"/>
    <w:rsid w:val="00C973F4"/>
    <w:rsid w:val="00C97B01"/>
    <w:rsid w:val="00CB6C44"/>
    <w:rsid w:val="00CD29DD"/>
    <w:rsid w:val="00CD3C5C"/>
    <w:rsid w:val="00CD4013"/>
    <w:rsid w:val="00CE5B05"/>
    <w:rsid w:val="00CF1E18"/>
    <w:rsid w:val="00CF4F6B"/>
    <w:rsid w:val="00CF5B86"/>
    <w:rsid w:val="00D01A92"/>
    <w:rsid w:val="00D027AA"/>
    <w:rsid w:val="00D17269"/>
    <w:rsid w:val="00D2084C"/>
    <w:rsid w:val="00D24EA1"/>
    <w:rsid w:val="00D33394"/>
    <w:rsid w:val="00D52967"/>
    <w:rsid w:val="00D53270"/>
    <w:rsid w:val="00D55BEF"/>
    <w:rsid w:val="00D57B79"/>
    <w:rsid w:val="00D61505"/>
    <w:rsid w:val="00D62022"/>
    <w:rsid w:val="00D633D5"/>
    <w:rsid w:val="00D7198A"/>
    <w:rsid w:val="00D801DD"/>
    <w:rsid w:val="00D822CC"/>
    <w:rsid w:val="00D86443"/>
    <w:rsid w:val="00D91B09"/>
    <w:rsid w:val="00D93BDF"/>
    <w:rsid w:val="00DA1BD8"/>
    <w:rsid w:val="00DA26FD"/>
    <w:rsid w:val="00DC1AC7"/>
    <w:rsid w:val="00DC5090"/>
    <w:rsid w:val="00DD1A2F"/>
    <w:rsid w:val="00DD78EB"/>
    <w:rsid w:val="00DD7E87"/>
    <w:rsid w:val="00DF4495"/>
    <w:rsid w:val="00DF522F"/>
    <w:rsid w:val="00E0140F"/>
    <w:rsid w:val="00E01731"/>
    <w:rsid w:val="00E07168"/>
    <w:rsid w:val="00E076A2"/>
    <w:rsid w:val="00E07BEE"/>
    <w:rsid w:val="00E211FE"/>
    <w:rsid w:val="00E37CBF"/>
    <w:rsid w:val="00E41A81"/>
    <w:rsid w:val="00E43057"/>
    <w:rsid w:val="00E50F2B"/>
    <w:rsid w:val="00E57446"/>
    <w:rsid w:val="00E73392"/>
    <w:rsid w:val="00E80B66"/>
    <w:rsid w:val="00E84983"/>
    <w:rsid w:val="00EA14FD"/>
    <w:rsid w:val="00EA784E"/>
    <w:rsid w:val="00EB72D5"/>
    <w:rsid w:val="00EC653F"/>
    <w:rsid w:val="00ED22EF"/>
    <w:rsid w:val="00EE3E62"/>
    <w:rsid w:val="00F14984"/>
    <w:rsid w:val="00F1723B"/>
    <w:rsid w:val="00F476C2"/>
    <w:rsid w:val="00F532F9"/>
    <w:rsid w:val="00F701E1"/>
    <w:rsid w:val="00F8200F"/>
    <w:rsid w:val="00F9756E"/>
    <w:rsid w:val="00FA021B"/>
    <w:rsid w:val="00FB201F"/>
    <w:rsid w:val="00FB61D2"/>
    <w:rsid w:val="00FD19C3"/>
    <w:rsid w:val="00FE538D"/>
    <w:rsid w:val="00FF0EAF"/>
    <w:rsid w:val="00FF524B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1FBD298C-3039-4093-955F-0A974C0A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D4F77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9"/>
    <w:qFormat/>
    <w:rsid w:val="00AD4F7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9"/>
    <w:qFormat/>
    <w:rsid w:val="00AD4F7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AD4F7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AD4F7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AD4F7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9"/>
    <w:qFormat/>
    <w:rsid w:val="00AD4F7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D4F7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D4F7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AD4F7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Cs w:val="28"/>
    </w:rPr>
  </w:style>
  <w:style w:type="character" w:customStyle="1" w:styleId="a8">
    <w:name w:val="Верхний колонтитул Знак"/>
    <w:link w:val="a9"/>
    <w:uiPriority w:val="99"/>
    <w:semiHidden/>
    <w:locked/>
    <w:rsid w:val="00AD4F77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a">
    <w:name w:val="page number"/>
    <w:uiPriority w:val="99"/>
    <w:rsid w:val="00AD4F77"/>
    <w:rPr>
      <w:rFonts w:cs="Times New Roman"/>
    </w:rPr>
  </w:style>
  <w:style w:type="paragraph" w:styleId="ab">
    <w:name w:val="Plain Text"/>
    <w:basedOn w:val="a2"/>
    <w:link w:val="ac"/>
    <w:uiPriority w:val="99"/>
    <w:rsid w:val="00AD4F7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AD4F77"/>
    <w:rPr>
      <w:rFonts w:cs="Times New Roman"/>
      <w:sz w:val="28"/>
      <w:szCs w:val="28"/>
      <w:lang w:val="ru-RU" w:eastAsia="ru-RU" w:bidi="ar-SA"/>
    </w:rPr>
  </w:style>
  <w:style w:type="paragraph" w:styleId="31">
    <w:name w:val="Body Text Indent 3"/>
    <w:basedOn w:val="a2"/>
    <w:link w:val="32"/>
    <w:uiPriority w:val="99"/>
    <w:rsid w:val="00AD4F7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customStyle="1" w:styleId="abzac111">
    <w:name w:val="abzac_111"/>
    <w:uiPriority w:val="99"/>
    <w:rsid w:val="00840757"/>
    <w:rPr>
      <w:rFonts w:ascii="Arial" w:hAnsi="Arial" w:cs="Arial"/>
      <w:color w:val="000000"/>
      <w:sz w:val="17"/>
      <w:szCs w:val="17"/>
      <w:u w:val="none"/>
      <w:effect w:val="none"/>
    </w:rPr>
  </w:style>
  <w:style w:type="paragraph" w:customStyle="1" w:styleId="ad">
    <w:name w:val="Рисунок"/>
    <w:basedOn w:val="a2"/>
    <w:next w:val="a2"/>
    <w:uiPriority w:val="99"/>
    <w:rsid w:val="00840757"/>
    <w:pPr>
      <w:widowControl w:val="0"/>
      <w:autoSpaceDE w:val="0"/>
      <w:autoSpaceDN w:val="0"/>
      <w:adjustRightInd w:val="0"/>
      <w:jc w:val="center"/>
    </w:pPr>
    <w:rPr>
      <w:bCs/>
      <w:sz w:val="18"/>
      <w:szCs w:val="28"/>
    </w:rPr>
  </w:style>
  <w:style w:type="character" w:styleId="ae">
    <w:name w:val="Hyperlink"/>
    <w:uiPriority w:val="99"/>
    <w:rsid w:val="00AD4F77"/>
    <w:rPr>
      <w:rFonts w:cs="Times New Roman"/>
      <w:color w:val="0000FF"/>
      <w:u w:val="single"/>
    </w:rPr>
  </w:style>
  <w:style w:type="table" w:styleId="af">
    <w:name w:val="Table Grid"/>
    <w:basedOn w:val="a4"/>
    <w:uiPriority w:val="99"/>
    <w:rsid w:val="00840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semiHidden/>
    <w:rsid w:val="0084075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0">
    <w:name w:val="Body Text"/>
    <w:basedOn w:val="a2"/>
    <w:link w:val="af1"/>
    <w:uiPriority w:val="99"/>
    <w:rsid w:val="00AD4F77"/>
    <w:pPr>
      <w:widowControl w:val="0"/>
      <w:autoSpaceDE w:val="0"/>
      <w:autoSpaceDN w:val="0"/>
      <w:adjustRightInd w:val="0"/>
    </w:pPr>
    <w:rPr>
      <w:szCs w:val="28"/>
    </w:rPr>
  </w:style>
  <w:style w:type="character" w:customStyle="1" w:styleId="af1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2">
    <w:name w:val="Назвтабл"/>
    <w:basedOn w:val="a2"/>
    <w:uiPriority w:val="99"/>
    <w:rsid w:val="00840757"/>
    <w:pPr>
      <w:widowControl w:val="0"/>
      <w:autoSpaceDE w:val="0"/>
      <w:autoSpaceDN w:val="0"/>
      <w:adjustRightInd w:val="0"/>
      <w:spacing w:after="120"/>
      <w:jc w:val="center"/>
    </w:pPr>
    <w:rPr>
      <w:b/>
      <w:sz w:val="18"/>
      <w:szCs w:val="18"/>
    </w:rPr>
  </w:style>
  <w:style w:type="paragraph" w:customStyle="1" w:styleId="af3">
    <w:name w:val="Загтабл"/>
    <w:basedOn w:val="a2"/>
    <w:uiPriority w:val="99"/>
    <w:rsid w:val="00840757"/>
    <w:pPr>
      <w:widowControl w:val="0"/>
      <w:autoSpaceDE w:val="0"/>
      <w:autoSpaceDN w:val="0"/>
      <w:adjustRightInd w:val="0"/>
      <w:spacing w:after="80"/>
      <w:jc w:val="right"/>
    </w:pPr>
    <w:rPr>
      <w:i/>
      <w:sz w:val="18"/>
    </w:rPr>
  </w:style>
  <w:style w:type="paragraph" w:styleId="a9">
    <w:name w:val="header"/>
    <w:basedOn w:val="a2"/>
    <w:next w:val="af0"/>
    <w:link w:val="a8"/>
    <w:uiPriority w:val="99"/>
    <w:rsid w:val="00AD4F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styleId="af4">
    <w:name w:val="endnote reference"/>
    <w:uiPriority w:val="99"/>
    <w:semiHidden/>
    <w:rsid w:val="00AD4F77"/>
    <w:rPr>
      <w:rFonts w:cs="Times New Roman"/>
      <w:vertAlign w:val="superscript"/>
    </w:rPr>
  </w:style>
  <w:style w:type="paragraph" w:customStyle="1" w:styleId="af5">
    <w:name w:val="выделение"/>
    <w:uiPriority w:val="99"/>
    <w:rsid w:val="00AD4F7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AD4F77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paragraph" w:styleId="af6">
    <w:name w:val="Body Text Indent"/>
    <w:basedOn w:val="a2"/>
    <w:link w:val="af7"/>
    <w:uiPriority w:val="99"/>
    <w:rsid w:val="00AD4F7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  <w:rPr>
      <w:szCs w:val="28"/>
    </w:r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0"/>
    </w:rPr>
  </w:style>
  <w:style w:type="character" w:customStyle="1" w:styleId="ac">
    <w:name w:val="Текст Знак"/>
    <w:link w:val="ab"/>
    <w:uiPriority w:val="99"/>
    <w:locked/>
    <w:rsid w:val="00AD4F77"/>
    <w:rPr>
      <w:rFonts w:ascii="Consolas" w:eastAsia="Times New Roman" w:hAnsi="Consolas" w:cs="Consolas"/>
      <w:sz w:val="21"/>
      <w:szCs w:val="21"/>
      <w:lang w:val="uk-UA" w:eastAsia="en-US" w:bidi="ar-SA"/>
    </w:rPr>
  </w:style>
  <w:style w:type="character" w:styleId="af8">
    <w:name w:val="footnote reference"/>
    <w:uiPriority w:val="99"/>
    <w:semiHidden/>
    <w:rsid w:val="00AD4F77"/>
    <w:rPr>
      <w:rFonts w:cs="Times New Roman"/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AD4F77"/>
    <w:pPr>
      <w:widowControl w:val="0"/>
      <w:numPr>
        <w:numId w:val="20"/>
      </w:numPr>
      <w:autoSpaceDE w:val="0"/>
      <w:autoSpaceDN w:val="0"/>
      <w:adjustRightInd w:val="0"/>
      <w:ind w:firstLine="0"/>
      <w:jc w:val="left"/>
    </w:pPr>
    <w:rPr>
      <w:szCs w:val="28"/>
    </w:rPr>
  </w:style>
  <w:style w:type="character" w:customStyle="1" w:styleId="af9">
    <w:name w:val="номер страницы"/>
    <w:uiPriority w:val="99"/>
    <w:rsid w:val="00AD4F77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AD4F7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Cs w:val="28"/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AD4F77"/>
    <w:pPr>
      <w:widowControl w:val="0"/>
      <w:autoSpaceDE w:val="0"/>
      <w:autoSpaceDN w:val="0"/>
      <w:adjustRightInd w:val="0"/>
      <w:spacing w:before="120" w:after="120"/>
      <w:jc w:val="left"/>
    </w:pPr>
    <w:rPr>
      <w:bCs/>
      <w:smallCaps/>
      <w:szCs w:val="28"/>
    </w:rPr>
  </w:style>
  <w:style w:type="paragraph" w:styleId="22">
    <w:name w:val="toc 2"/>
    <w:basedOn w:val="a2"/>
    <w:next w:val="a2"/>
    <w:autoRedefine/>
    <w:uiPriority w:val="99"/>
    <w:semiHidden/>
    <w:rsid w:val="00AD4F77"/>
    <w:pPr>
      <w:widowControl w:val="0"/>
      <w:autoSpaceDE w:val="0"/>
      <w:autoSpaceDN w:val="0"/>
      <w:adjustRightInd w:val="0"/>
      <w:ind w:left="278" w:firstLine="0"/>
      <w:jc w:val="left"/>
    </w:pPr>
    <w:rPr>
      <w:smallCaps/>
      <w:szCs w:val="28"/>
    </w:rPr>
  </w:style>
  <w:style w:type="paragraph" w:styleId="33">
    <w:name w:val="toc 3"/>
    <w:basedOn w:val="a2"/>
    <w:next w:val="a2"/>
    <w:autoRedefine/>
    <w:uiPriority w:val="99"/>
    <w:semiHidden/>
    <w:rsid w:val="00AD4F77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99"/>
    <w:semiHidden/>
    <w:rsid w:val="00AD4F7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99"/>
    <w:semiHidden/>
    <w:rsid w:val="00AD4F77"/>
    <w:pPr>
      <w:widowControl w:val="0"/>
      <w:autoSpaceDE w:val="0"/>
      <w:autoSpaceDN w:val="0"/>
      <w:adjustRightInd w:val="0"/>
      <w:ind w:left="958"/>
    </w:pPr>
    <w:rPr>
      <w:szCs w:val="28"/>
    </w:rPr>
  </w:style>
  <w:style w:type="paragraph" w:styleId="23">
    <w:name w:val="Body Text Indent 2"/>
    <w:basedOn w:val="a2"/>
    <w:link w:val="24"/>
    <w:uiPriority w:val="99"/>
    <w:rsid w:val="00AD4F7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  <w:rPr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0"/>
    </w:rPr>
  </w:style>
  <w:style w:type="paragraph" w:customStyle="1" w:styleId="a">
    <w:name w:val="список ненумерованный"/>
    <w:autoRedefine/>
    <w:uiPriority w:val="99"/>
    <w:rsid w:val="00AD4F77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D4F77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D4F77"/>
    <w:pPr>
      <w:ind w:firstLine="0"/>
    </w:pPr>
    <w:rPr>
      <w:b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D4F77"/>
    <w:pPr>
      <w:ind w:firstLine="0"/>
    </w:pPr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D4F77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D4F77"/>
    <w:rPr>
      <w:i/>
    </w:rPr>
  </w:style>
  <w:style w:type="paragraph" w:customStyle="1" w:styleId="afb">
    <w:name w:val="ТАБЛИЦА"/>
    <w:next w:val="a2"/>
    <w:autoRedefine/>
    <w:uiPriority w:val="99"/>
    <w:rsid w:val="00AD4F77"/>
    <w:pPr>
      <w:spacing w:line="360" w:lineRule="auto"/>
    </w:pPr>
    <w:rPr>
      <w:color w:val="000000"/>
    </w:rPr>
  </w:style>
  <w:style w:type="paragraph" w:customStyle="1" w:styleId="12">
    <w:name w:val="Стиль1"/>
    <w:basedOn w:val="afb"/>
    <w:autoRedefine/>
    <w:uiPriority w:val="99"/>
    <w:rsid w:val="00AD4F77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AD4F7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styleId="afd">
    <w:name w:val="endnote text"/>
    <w:basedOn w:val="a2"/>
    <w:link w:val="afe"/>
    <w:uiPriority w:val="99"/>
    <w:semiHidden/>
    <w:rsid w:val="00AD4F77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D4F77"/>
    <w:pPr>
      <w:autoSpaceDE w:val="0"/>
      <w:autoSpaceDN w:val="0"/>
    </w:pPr>
    <w:rPr>
      <w:sz w:val="20"/>
      <w:szCs w:val="28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AD4F77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AD4F7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17872</Words>
  <Characters>101872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/>
  <LinksUpToDate>false</LinksUpToDate>
  <CharactersWithSpaces>119505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Сергей</dc:creator>
  <cp:keywords/>
  <dc:description/>
  <cp:lastModifiedBy>admin</cp:lastModifiedBy>
  <cp:revision>2</cp:revision>
  <dcterms:created xsi:type="dcterms:W3CDTF">2014-03-01T20:53:00Z</dcterms:created>
  <dcterms:modified xsi:type="dcterms:W3CDTF">2014-03-01T20:53:00Z</dcterms:modified>
</cp:coreProperties>
</file>