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B01" w:rsidRPr="00B45F3B" w:rsidRDefault="00DA2B01" w:rsidP="00B45F3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2B01" w:rsidRPr="00B45F3B" w:rsidRDefault="00DA2B01" w:rsidP="00B45F3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2B01" w:rsidRPr="00B45F3B" w:rsidRDefault="00DA2B01" w:rsidP="00B45F3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2B01" w:rsidRPr="00B45F3B" w:rsidRDefault="00DA2B01" w:rsidP="00B45F3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2B01" w:rsidRPr="00B45F3B" w:rsidRDefault="00DA2B01" w:rsidP="00B45F3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2B01" w:rsidRPr="00B45F3B" w:rsidRDefault="00DA2B01" w:rsidP="00B45F3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5F3B" w:rsidRDefault="00B45F3B" w:rsidP="00B45F3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52"/>
        </w:rPr>
      </w:pPr>
    </w:p>
    <w:p w:rsidR="00B45F3B" w:rsidRDefault="00B45F3B" w:rsidP="00B45F3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52"/>
        </w:rPr>
      </w:pPr>
    </w:p>
    <w:p w:rsidR="00B45F3B" w:rsidRDefault="00B45F3B" w:rsidP="00B45F3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52"/>
        </w:rPr>
      </w:pPr>
    </w:p>
    <w:p w:rsidR="00B45F3B" w:rsidRDefault="00B45F3B" w:rsidP="00B45F3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52"/>
        </w:rPr>
      </w:pPr>
    </w:p>
    <w:p w:rsidR="00B45F3B" w:rsidRDefault="00B45F3B" w:rsidP="00B45F3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52"/>
        </w:rPr>
      </w:pPr>
    </w:p>
    <w:p w:rsidR="00B45F3B" w:rsidRDefault="00B45F3B" w:rsidP="00B45F3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52"/>
        </w:rPr>
      </w:pPr>
    </w:p>
    <w:p w:rsidR="00B45F3B" w:rsidRDefault="00B45F3B" w:rsidP="00B45F3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52"/>
        </w:rPr>
      </w:pPr>
    </w:p>
    <w:p w:rsidR="00B45F3B" w:rsidRDefault="00B45F3B" w:rsidP="00B45F3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52"/>
        </w:rPr>
      </w:pPr>
    </w:p>
    <w:p w:rsidR="00DA2B01" w:rsidRPr="00B45F3B" w:rsidRDefault="00DA2B01" w:rsidP="00B45F3B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52"/>
        </w:rPr>
      </w:pPr>
      <w:r w:rsidRPr="00B45F3B">
        <w:rPr>
          <w:rFonts w:ascii="Times New Roman" w:hAnsi="Times New Roman"/>
          <w:b/>
          <w:bCs/>
          <w:sz w:val="28"/>
          <w:szCs w:val="52"/>
        </w:rPr>
        <w:t>Реферат</w:t>
      </w:r>
    </w:p>
    <w:p w:rsidR="00B45F3B" w:rsidRDefault="00B45F3B" w:rsidP="00B45F3B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Тема</w:t>
      </w:r>
    </w:p>
    <w:p w:rsidR="00DA2B01" w:rsidRPr="00B45F3B" w:rsidRDefault="00DA2B01" w:rsidP="00B45F3B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45F3B">
        <w:rPr>
          <w:rFonts w:ascii="Times New Roman" w:hAnsi="Times New Roman"/>
          <w:b/>
          <w:bCs/>
          <w:sz w:val="28"/>
          <w:szCs w:val="32"/>
        </w:rPr>
        <w:t>Общая анестезия у больных, перенесших трансплантацию</w:t>
      </w:r>
      <w:r w:rsidR="00B45F3B" w:rsidRPr="00B45F3B">
        <w:rPr>
          <w:rFonts w:ascii="Times New Roman" w:hAnsi="Times New Roman"/>
          <w:b/>
          <w:bCs/>
          <w:sz w:val="28"/>
          <w:szCs w:val="32"/>
        </w:rPr>
        <w:t xml:space="preserve"> </w:t>
      </w:r>
      <w:r w:rsidR="00B45F3B">
        <w:rPr>
          <w:rFonts w:ascii="Times New Roman" w:hAnsi="Times New Roman"/>
          <w:b/>
          <w:bCs/>
          <w:sz w:val="28"/>
          <w:szCs w:val="32"/>
        </w:rPr>
        <w:t>сердца</w:t>
      </w:r>
    </w:p>
    <w:p w:rsidR="009B0A69" w:rsidRPr="009B0A69" w:rsidRDefault="00B45F3B" w:rsidP="00B45F3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9B0A69" w:rsidRPr="009B0A69">
        <w:rPr>
          <w:rFonts w:ascii="Times New Roman" w:hAnsi="Times New Roman"/>
          <w:b/>
          <w:sz w:val="28"/>
          <w:szCs w:val="28"/>
        </w:rPr>
        <w:t>1. Вступление</w:t>
      </w:r>
    </w:p>
    <w:p w:rsidR="009B0A69" w:rsidRDefault="009B0A69" w:rsidP="00B45F3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4BD" w:rsidRPr="00B45F3B" w:rsidRDefault="00C634BD" w:rsidP="00B45F3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45F3B">
        <w:rPr>
          <w:rFonts w:ascii="Times New Roman" w:hAnsi="Times New Roman"/>
          <w:sz w:val="28"/>
          <w:szCs w:val="28"/>
        </w:rPr>
        <w:t>По данным литературы, пятилетняя выживаемость у больных с трансплантированным сердцем составляет 60% и более [</w:t>
      </w:r>
      <w:r w:rsidRPr="00B45F3B">
        <w:rPr>
          <w:rFonts w:ascii="Times New Roman" w:hAnsi="Times New Roman"/>
          <w:sz w:val="28"/>
          <w:szCs w:val="28"/>
          <w:lang w:val="en-US"/>
        </w:rPr>
        <w:t>Austen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W</w:t>
      </w:r>
      <w:r w:rsidRPr="00B45F3B">
        <w:rPr>
          <w:rFonts w:ascii="Times New Roman" w:hAnsi="Times New Roman"/>
          <w:sz w:val="28"/>
          <w:szCs w:val="28"/>
        </w:rPr>
        <w:t>.</w:t>
      </w:r>
      <w:r w:rsidRPr="00B45F3B">
        <w:rPr>
          <w:rFonts w:ascii="Times New Roman" w:hAnsi="Times New Roman"/>
          <w:sz w:val="28"/>
          <w:szCs w:val="28"/>
          <w:lang w:val="en-US"/>
        </w:rPr>
        <w:t>G</w:t>
      </w:r>
      <w:r w:rsidRPr="00B45F3B">
        <w:rPr>
          <w:rFonts w:ascii="Times New Roman" w:hAnsi="Times New Roman"/>
          <w:sz w:val="28"/>
          <w:szCs w:val="28"/>
        </w:rPr>
        <w:t xml:space="preserve">., </w:t>
      </w:r>
      <w:r w:rsidRPr="00B45F3B">
        <w:rPr>
          <w:rFonts w:ascii="Times New Roman" w:hAnsi="Times New Roman"/>
          <w:sz w:val="28"/>
          <w:szCs w:val="28"/>
          <w:lang w:val="en-US"/>
        </w:rPr>
        <w:t>Cosimi</w:t>
      </w:r>
      <w:r w:rsidRPr="00B45F3B">
        <w:rPr>
          <w:rFonts w:ascii="Times New Roman" w:hAnsi="Times New Roman"/>
          <w:sz w:val="28"/>
          <w:szCs w:val="28"/>
        </w:rPr>
        <w:t xml:space="preserve"> А.В., 1987; </w:t>
      </w:r>
      <w:r w:rsidRPr="00B45F3B">
        <w:rPr>
          <w:rFonts w:ascii="Times New Roman" w:hAnsi="Times New Roman"/>
          <w:sz w:val="28"/>
          <w:szCs w:val="28"/>
          <w:lang w:val="en-US"/>
        </w:rPr>
        <w:t>Oyer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P</w:t>
      </w:r>
      <w:r w:rsidRPr="00B45F3B">
        <w:rPr>
          <w:rFonts w:ascii="Times New Roman" w:hAnsi="Times New Roman"/>
          <w:sz w:val="28"/>
          <w:szCs w:val="28"/>
        </w:rPr>
        <w:t>.</w:t>
      </w:r>
      <w:r w:rsidRPr="00B45F3B">
        <w:rPr>
          <w:rFonts w:ascii="Times New Roman" w:hAnsi="Times New Roman"/>
          <w:sz w:val="28"/>
          <w:szCs w:val="28"/>
          <w:lang w:val="en-US"/>
        </w:rPr>
        <w:t>E</w:t>
      </w:r>
      <w:r w:rsidRPr="00B45F3B">
        <w:rPr>
          <w:rFonts w:ascii="Times New Roman" w:hAnsi="Times New Roman"/>
          <w:sz w:val="28"/>
          <w:szCs w:val="28"/>
        </w:rPr>
        <w:t xml:space="preserve">., 1988], поэтому разнообразные хирургические вмешательства у них перестали быть редкостью </w:t>
      </w:r>
      <w:r w:rsidRPr="00B45F3B">
        <w:rPr>
          <w:rFonts w:ascii="Times New Roman" w:hAnsi="Times New Roman"/>
          <w:sz w:val="28"/>
          <w:szCs w:val="28"/>
          <w:lang w:val="en-US"/>
        </w:rPr>
        <w:t>[Kanter S.F., Samuels S.J., 1977; Eisenkraft J. B. et al., 1981; Bricker S. P. W., Sugden J. C. 1988; Wyner J., Finch E. L., 1987].</w:t>
      </w:r>
    </w:p>
    <w:p w:rsidR="00DA2B01" w:rsidRPr="00B45F3B" w:rsidRDefault="00C634BD" w:rsidP="00B45F3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45F3B">
        <w:rPr>
          <w:rFonts w:ascii="Times New Roman" w:hAnsi="Times New Roman"/>
          <w:sz w:val="28"/>
          <w:szCs w:val="28"/>
        </w:rPr>
        <w:t>В раннем посттрансплантационном периоде необходимость в проведении общей анестезии у реципиентов чаще всего связана с операциями по поводу кровоточащих язв желудочно-кишечного тракта, инфекционных осложнений и тяжелых нарушений проводимости сердца. В различные сроки после трансплантации возможны ортопедические вмешательства по поводу остеопорозов, операции по санации хронических очагов инфекции. Кроме того, могут возникать показания к экстренным и плановым вмешательствам, характерным для людей соответствующего пола и соответствующих возрастных групп [</w:t>
      </w:r>
      <w:r w:rsidRPr="00B45F3B">
        <w:rPr>
          <w:rFonts w:ascii="Times New Roman" w:hAnsi="Times New Roman"/>
          <w:sz w:val="28"/>
          <w:szCs w:val="28"/>
          <w:lang w:val="en-US"/>
        </w:rPr>
        <w:t>Ream</w:t>
      </w:r>
      <w:r w:rsidRPr="00B45F3B">
        <w:rPr>
          <w:rFonts w:ascii="Times New Roman" w:hAnsi="Times New Roman"/>
          <w:sz w:val="28"/>
          <w:szCs w:val="28"/>
        </w:rPr>
        <w:t xml:space="preserve"> А.К. </w:t>
      </w:r>
      <w:r w:rsidRPr="00B45F3B">
        <w:rPr>
          <w:rFonts w:ascii="Times New Roman" w:hAnsi="Times New Roman"/>
          <w:sz w:val="28"/>
          <w:szCs w:val="28"/>
          <w:lang w:val="en-US"/>
        </w:rPr>
        <w:t>et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al</w:t>
      </w:r>
      <w:r w:rsidRPr="00B45F3B">
        <w:rPr>
          <w:rFonts w:ascii="Times New Roman" w:hAnsi="Times New Roman"/>
          <w:sz w:val="28"/>
          <w:szCs w:val="28"/>
        </w:rPr>
        <w:t xml:space="preserve">., 1987; </w:t>
      </w:r>
      <w:r w:rsidRPr="00B45F3B">
        <w:rPr>
          <w:rFonts w:ascii="Times New Roman" w:hAnsi="Times New Roman"/>
          <w:sz w:val="28"/>
          <w:szCs w:val="28"/>
          <w:lang w:val="en-US"/>
        </w:rPr>
        <w:t>Wyner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J</w:t>
      </w:r>
      <w:r w:rsidRPr="00B45F3B">
        <w:rPr>
          <w:rFonts w:ascii="Times New Roman" w:hAnsi="Times New Roman"/>
          <w:sz w:val="28"/>
          <w:szCs w:val="28"/>
        </w:rPr>
        <w:t xml:space="preserve">., </w:t>
      </w:r>
      <w:r w:rsidRPr="00B45F3B">
        <w:rPr>
          <w:rFonts w:ascii="Times New Roman" w:hAnsi="Times New Roman"/>
          <w:sz w:val="28"/>
          <w:szCs w:val="28"/>
          <w:lang w:val="en-US"/>
        </w:rPr>
        <w:t>Finch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E</w:t>
      </w:r>
      <w:r w:rsidRPr="00B45F3B">
        <w:rPr>
          <w:rFonts w:ascii="Times New Roman" w:hAnsi="Times New Roman"/>
          <w:sz w:val="28"/>
          <w:szCs w:val="28"/>
        </w:rPr>
        <w:t xml:space="preserve">. </w:t>
      </w:r>
      <w:r w:rsidRPr="00B45F3B">
        <w:rPr>
          <w:rFonts w:ascii="Times New Roman" w:hAnsi="Times New Roman"/>
          <w:sz w:val="28"/>
          <w:szCs w:val="28"/>
          <w:lang w:val="en-US"/>
        </w:rPr>
        <w:t>L</w:t>
      </w:r>
      <w:r w:rsidRPr="00B45F3B">
        <w:rPr>
          <w:rFonts w:ascii="Times New Roman" w:hAnsi="Times New Roman"/>
          <w:sz w:val="28"/>
          <w:szCs w:val="28"/>
        </w:rPr>
        <w:t>., 1987].</w:t>
      </w:r>
      <w:r w:rsidR="00DA2B01" w:rsidRPr="00B45F3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A2B01" w:rsidRPr="00B45F3B" w:rsidRDefault="009B0A69" w:rsidP="00B45F3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  <w:t xml:space="preserve">2. </w:t>
      </w:r>
      <w:r w:rsidR="00DA2B01" w:rsidRPr="00B45F3B">
        <w:rPr>
          <w:rFonts w:ascii="Times New Roman" w:hAnsi="Times New Roman"/>
          <w:b/>
          <w:bCs/>
          <w:sz w:val="28"/>
          <w:szCs w:val="28"/>
        </w:rPr>
        <w:t>Общая анестезия у больных, перенесших трансплантацию</w:t>
      </w:r>
      <w:r w:rsidR="00B45F3B" w:rsidRPr="00B45F3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сердца</w:t>
      </w:r>
    </w:p>
    <w:p w:rsidR="00C634BD" w:rsidRPr="00B45F3B" w:rsidRDefault="00C634BD" w:rsidP="00B45F3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4BD" w:rsidRPr="00B45F3B" w:rsidRDefault="00C634BD" w:rsidP="00B45F3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F3B">
        <w:rPr>
          <w:rFonts w:ascii="Times New Roman" w:hAnsi="Times New Roman"/>
          <w:sz w:val="28"/>
          <w:szCs w:val="28"/>
        </w:rPr>
        <w:t xml:space="preserve">У пациентов с донорским сердцем риск общей анестезии повышен в связи с крайней опасностью инфицирования на фоне длительной иммуносупрессивной терапии, атипичными механизмами адаптации </w:t>
      </w:r>
      <w:r w:rsidR="009B0A69" w:rsidRPr="00B45F3B">
        <w:rPr>
          <w:rFonts w:ascii="Times New Roman" w:hAnsi="Times New Roman"/>
          <w:sz w:val="28"/>
          <w:szCs w:val="28"/>
        </w:rPr>
        <w:t>сердечнососудистой</w:t>
      </w:r>
      <w:r w:rsidRPr="00B45F3B">
        <w:rPr>
          <w:rFonts w:ascii="Times New Roman" w:hAnsi="Times New Roman"/>
          <w:sz w:val="28"/>
          <w:szCs w:val="28"/>
        </w:rPr>
        <w:t xml:space="preserve"> системы к стрессовым воздействиям и специфическими реакциями денервированного сердца на фармакологические средства.</w:t>
      </w:r>
    </w:p>
    <w:p w:rsidR="00C634BD" w:rsidRPr="00B45F3B" w:rsidRDefault="00C634BD" w:rsidP="00B45F3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F3B">
        <w:rPr>
          <w:rFonts w:ascii="Times New Roman" w:hAnsi="Times New Roman"/>
          <w:sz w:val="28"/>
          <w:szCs w:val="28"/>
        </w:rPr>
        <w:t xml:space="preserve">Постоянная иммуносупрессия, несмотря на антибактериальные свойства циклоспорина </w:t>
      </w:r>
      <w:r w:rsidRPr="00B45F3B">
        <w:rPr>
          <w:rFonts w:ascii="Times New Roman" w:hAnsi="Times New Roman"/>
          <w:sz w:val="28"/>
          <w:szCs w:val="28"/>
          <w:lang w:val="en-US"/>
        </w:rPr>
        <w:t>A</w:t>
      </w:r>
      <w:r w:rsidRPr="00B45F3B">
        <w:rPr>
          <w:rFonts w:ascii="Times New Roman" w:hAnsi="Times New Roman"/>
          <w:sz w:val="28"/>
          <w:szCs w:val="28"/>
        </w:rPr>
        <w:t xml:space="preserve"> [</w:t>
      </w:r>
      <w:r w:rsidRPr="00B45F3B">
        <w:rPr>
          <w:rFonts w:ascii="Times New Roman" w:hAnsi="Times New Roman"/>
          <w:sz w:val="28"/>
          <w:szCs w:val="28"/>
          <w:lang w:val="en-US"/>
        </w:rPr>
        <w:t>Oyer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P</w:t>
      </w:r>
      <w:r w:rsidRPr="00B45F3B">
        <w:rPr>
          <w:rFonts w:ascii="Times New Roman" w:hAnsi="Times New Roman"/>
          <w:sz w:val="28"/>
          <w:szCs w:val="28"/>
        </w:rPr>
        <w:t>.</w:t>
      </w:r>
      <w:r w:rsidRPr="00B45F3B">
        <w:rPr>
          <w:rFonts w:ascii="Times New Roman" w:hAnsi="Times New Roman"/>
          <w:sz w:val="28"/>
          <w:szCs w:val="28"/>
          <w:lang w:val="en-US"/>
        </w:rPr>
        <w:t>E</w:t>
      </w:r>
      <w:r w:rsidRPr="00B45F3B">
        <w:rPr>
          <w:rFonts w:ascii="Times New Roman" w:hAnsi="Times New Roman"/>
          <w:sz w:val="28"/>
          <w:szCs w:val="28"/>
        </w:rPr>
        <w:t>., 1988], требует при анестезиологическом пособии соблюдения особых правил асептики. Инвазивные приемы мониторинга (катетеризация периферических артерий, центральных вен, использование катетеров Свана—Ганза и т.д.) следует применять только по жизненным показаниям в строго асептичных условиях [</w:t>
      </w:r>
      <w:r w:rsidRPr="00B45F3B">
        <w:rPr>
          <w:rFonts w:ascii="Times New Roman" w:hAnsi="Times New Roman"/>
          <w:sz w:val="28"/>
          <w:szCs w:val="28"/>
          <w:lang w:val="en-US"/>
        </w:rPr>
        <w:t>Bricker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S</w:t>
      </w:r>
      <w:r w:rsidRPr="00B45F3B">
        <w:rPr>
          <w:rFonts w:ascii="Times New Roman" w:hAnsi="Times New Roman"/>
          <w:sz w:val="28"/>
          <w:szCs w:val="28"/>
        </w:rPr>
        <w:t>.</w:t>
      </w:r>
      <w:r w:rsidRPr="00B45F3B">
        <w:rPr>
          <w:rFonts w:ascii="Times New Roman" w:hAnsi="Times New Roman"/>
          <w:sz w:val="28"/>
          <w:szCs w:val="28"/>
          <w:lang w:val="en-US"/>
        </w:rPr>
        <w:t>R</w:t>
      </w:r>
      <w:r w:rsidRPr="00B45F3B">
        <w:rPr>
          <w:rFonts w:ascii="Times New Roman" w:hAnsi="Times New Roman"/>
          <w:sz w:val="28"/>
          <w:szCs w:val="28"/>
        </w:rPr>
        <w:t>.</w:t>
      </w:r>
      <w:r w:rsidRPr="00B45F3B">
        <w:rPr>
          <w:rFonts w:ascii="Times New Roman" w:hAnsi="Times New Roman"/>
          <w:sz w:val="28"/>
          <w:szCs w:val="28"/>
          <w:lang w:val="en-US"/>
        </w:rPr>
        <w:t>W</w:t>
      </w:r>
      <w:r w:rsidRPr="00B45F3B">
        <w:rPr>
          <w:rFonts w:ascii="Times New Roman" w:hAnsi="Times New Roman"/>
          <w:sz w:val="28"/>
          <w:szCs w:val="28"/>
        </w:rPr>
        <w:t xml:space="preserve">., </w:t>
      </w:r>
      <w:r w:rsidRPr="00B45F3B">
        <w:rPr>
          <w:rFonts w:ascii="Times New Roman" w:hAnsi="Times New Roman"/>
          <w:sz w:val="28"/>
          <w:szCs w:val="28"/>
          <w:lang w:val="en-US"/>
        </w:rPr>
        <w:t>Sugden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J</w:t>
      </w:r>
      <w:r w:rsidRPr="00B45F3B">
        <w:rPr>
          <w:rFonts w:ascii="Times New Roman" w:hAnsi="Times New Roman"/>
          <w:sz w:val="28"/>
          <w:szCs w:val="28"/>
        </w:rPr>
        <w:t xml:space="preserve">. С., 1985; </w:t>
      </w:r>
      <w:r w:rsidRPr="00B45F3B">
        <w:rPr>
          <w:rFonts w:ascii="Times New Roman" w:hAnsi="Times New Roman"/>
          <w:sz w:val="28"/>
          <w:szCs w:val="28"/>
          <w:lang w:val="en-US"/>
        </w:rPr>
        <w:t>Ream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A</w:t>
      </w:r>
      <w:r w:rsidRPr="00B45F3B">
        <w:rPr>
          <w:rFonts w:ascii="Times New Roman" w:hAnsi="Times New Roman"/>
          <w:sz w:val="28"/>
          <w:szCs w:val="28"/>
        </w:rPr>
        <w:t xml:space="preserve">. </w:t>
      </w:r>
      <w:r w:rsidRPr="00B45F3B">
        <w:rPr>
          <w:rFonts w:ascii="Times New Roman" w:hAnsi="Times New Roman"/>
          <w:sz w:val="28"/>
          <w:szCs w:val="28"/>
          <w:lang w:val="en-US"/>
        </w:rPr>
        <w:t>K</w:t>
      </w:r>
      <w:r w:rsidRPr="00B45F3B">
        <w:rPr>
          <w:rFonts w:ascii="Times New Roman" w:hAnsi="Times New Roman"/>
          <w:sz w:val="28"/>
          <w:szCs w:val="28"/>
        </w:rPr>
        <w:t xml:space="preserve">. </w:t>
      </w:r>
      <w:r w:rsidRPr="00B45F3B">
        <w:rPr>
          <w:rFonts w:ascii="Times New Roman" w:hAnsi="Times New Roman"/>
          <w:sz w:val="28"/>
          <w:szCs w:val="28"/>
          <w:lang w:val="en-US"/>
        </w:rPr>
        <w:t>et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al</w:t>
      </w:r>
      <w:r w:rsidRPr="00B45F3B">
        <w:rPr>
          <w:rFonts w:ascii="Times New Roman" w:hAnsi="Times New Roman"/>
          <w:sz w:val="28"/>
          <w:szCs w:val="28"/>
        </w:rPr>
        <w:t>., 1987]. В равной степени это относится к интубации трахеи, катетеризации мочевого пузыря и введению желудочного зонда. При абсолютных показаниях к ИВЛ через эндотрахеальную трубку рекомендуют использовать специальный прием, когда ИВЛ маской и ларингоскопию осуществляет один анестезиолог, а интубацию трахеи стерильной трубкой — другой, одетый в стерильный халат и перчатки [</w:t>
      </w:r>
      <w:r w:rsidRPr="00B45F3B">
        <w:rPr>
          <w:rFonts w:ascii="Times New Roman" w:hAnsi="Times New Roman"/>
          <w:sz w:val="28"/>
          <w:szCs w:val="28"/>
          <w:lang w:val="en-US"/>
        </w:rPr>
        <w:t>Gall</w:t>
      </w:r>
      <w:r w:rsidRPr="00B45F3B">
        <w:rPr>
          <w:rFonts w:ascii="Times New Roman" w:hAnsi="Times New Roman"/>
          <w:sz w:val="28"/>
          <w:szCs w:val="28"/>
        </w:rPr>
        <w:t xml:space="preserve">о </w:t>
      </w:r>
      <w:r w:rsidRPr="00B45F3B">
        <w:rPr>
          <w:rFonts w:ascii="Times New Roman" w:hAnsi="Times New Roman"/>
          <w:sz w:val="28"/>
          <w:szCs w:val="28"/>
          <w:lang w:val="en-US"/>
        </w:rPr>
        <w:t>J</w:t>
      </w:r>
      <w:r w:rsidRPr="00B45F3B">
        <w:rPr>
          <w:rFonts w:ascii="Times New Roman" w:hAnsi="Times New Roman"/>
          <w:sz w:val="28"/>
          <w:szCs w:val="28"/>
        </w:rPr>
        <w:t>.</w:t>
      </w:r>
      <w:r w:rsidRPr="00B45F3B">
        <w:rPr>
          <w:rFonts w:ascii="Times New Roman" w:hAnsi="Times New Roman"/>
          <w:sz w:val="28"/>
          <w:szCs w:val="28"/>
          <w:lang w:val="en-US"/>
        </w:rPr>
        <w:t>A</w:t>
      </w:r>
      <w:r w:rsidRPr="00B45F3B">
        <w:rPr>
          <w:rFonts w:ascii="Times New Roman" w:hAnsi="Times New Roman"/>
          <w:sz w:val="28"/>
          <w:szCs w:val="28"/>
        </w:rPr>
        <w:t xml:space="preserve">., </w:t>
      </w:r>
      <w:r w:rsidRPr="00B45F3B">
        <w:rPr>
          <w:rFonts w:ascii="Times New Roman" w:hAnsi="Times New Roman"/>
          <w:sz w:val="28"/>
          <w:szCs w:val="28"/>
          <w:lang w:val="en-US"/>
        </w:rPr>
        <w:t>Cork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R</w:t>
      </w:r>
      <w:r w:rsidRPr="00B45F3B">
        <w:rPr>
          <w:rFonts w:ascii="Times New Roman" w:hAnsi="Times New Roman"/>
          <w:sz w:val="28"/>
          <w:szCs w:val="28"/>
        </w:rPr>
        <w:t>.С., 1987]. Особое внимание следует уделять стерильности наркозно-дыхательной аппаратуры и всех коммуникаций в системе анестезиологическое оборудование — пациент. После операции необходимо максимально сокращать сроки пребывания в организме больного всех инородных предметов — интубационной трубки, различных катетеров, зондов и др.</w:t>
      </w:r>
    </w:p>
    <w:p w:rsidR="00C634BD" w:rsidRPr="00B45F3B" w:rsidRDefault="00C634BD" w:rsidP="00B45F3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F3B">
        <w:rPr>
          <w:rFonts w:ascii="Times New Roman" w:hAnsi="Times New Roman"/>
          <w:sz w:val="28"/>
          <w:szCs w:val="28"/>
        </w:rPr>
        <w:t>Средства для иммуносупрессии обусловливают ряд особенностей общей анестезии у больных с трансплантированным сердцем. Циклоспорин А обладает потенциальной нефротоксичностью. На фоне его приема резко усиливается повреждающее действие на почки других потенциально нефротоксичных лекарственных средств, гипотонии и снижения сердечного выброса [</w:t>
      </w:r>
      <w:r w:rsidRPr="00B45F3B">
        <w:rPr>
          <w:rFonts w:ascii="Times New Roman" w:hAnsi="Times New Roman"/>
          <w:sz w:val="28"/>
          <w:szCs w:val="28"/>
          <w:lang w:val="en-US"/>
        </w:rPr>
        <w:t>Wyner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J</w:t>
      </w:r>
      <w:r w:rsidRPr="00B45F3B">
        <w:rPr>
          <w:rFonts w:ascii="Times New Roman" w:hAnsi="Times New Roman"/>
          <w:sz w:val="28"/>
          <w:szCs w:val="28"/>
        </w:rPr>
        <w:t xml:space="preserve">., </w:t>
      </w:r>
      <w:r w:rsidRPr="00B45F3B">
        <w:rPr>
          <w:rFonts w:ascii="Times New Roman" w:hAnsi="Times New Roman"/>
          <w:sz w:val="28"/>
          <w:szCs w:val="28"/>
          <w:lang w:val="en-US"/>
        </w:rPr>
        <w:t>Finch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E</w:t>
      </w:r>
      <w:r w:rsidRPr="00B45F3B">
        <w:rPr>
          <w:rFonts w:ascii="Times New Roman" w:hAnsi="Times New Roman"/>
          <w:sz w:val="28"/>
          <w:szCs w:val="28"/>
        </w:rPr>
        <w:t>.</w:t>
      </w:r>
      <w:r w:rsidRPr="00B45F3B">
        <w:rPr>
          <w:rFonts w:ascii="Times New Roman" w:hAnsi="Times New Roman"/>
          <w:sz w:val="28"/>
          <w:szCs w:val="28"/>
          <w:lang w:val="en-US"/>
        </w:rPr>
        <w:t>L</w:t>
      </w:r>
      <w:r w:rsidRPr="00B45F3B">
        <w:rPr>
          <w:rFonts w:ascii="Times New Roman" w:hAnsi="Times New Roman"/>
          <w:sz w:val="28"/>
          <w:szCs w:val="28"/>
        </w:rPr>
        <w:t>., 1987]. Длительное использование циклоспорина А, как и стероидных гормонов, может сопровождаться артериальной гипертензией [</w:t>
      </w:r>
      <w:r w:rsidRPr="00B45F3B">
        <w:rPr>
          <w:rFonts w:ascii="Times New Roman" w:hAnsi="Times New Roman"/>
          <w:sz w:val="28"/>
          <w:szCs w:val="28"/>
          <w:lang w:val="en-US"/>
        </w:rPr>
        <w:t>Ream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A</w:t>
      </w:r>
      <w:r w:rsidRPr="00B45F3B">
        <w:rPr>
          <w:rFonts w:ascii="Times New Roman" w:hAnsi="Times New Roman"/>
          <w:sz w:val="28"/>
          <w:szCs w:val="28"/>
        </w:rPr>
        <w:t>.</w:t>
      </w:r>
      <w:r w:rsidRPr="00B45F3B">
        <w:rPr>
          <w:rFonts w:ascii="Times New Roman" w:hAnsi="Times New Roman"/>
          <w:sz w:val="28"/>
          <w:szCs w:val="28"/>
          <w:lang w:val="en-US"/>
        </w:rPr>
        <w:t>K</w:t>
      </w:r>
      <w:r w:rsidRPr="00B45F3B">
        <w:rPr>
          <w:rFonts w:ascii="Times New Roman" w:hAnsi="Times New Roman"/>
          <w:sz w:val="28"/>
          <w:szCs w:val="28"/>
        </w:rPr>
        <w:t xml:space="preserve">. </w:t>
      </w:r>
      <w:r w:rsidRPr="00B45F3B">
        <w:rPr>
          <w:rFonts w:ascii="Times New Roman" w:hAnsi="Times New Roman"/>
          <w:sz w:val="28"/>
          <w:szCs w:val="28"/>
          <w:lang w:val="en-US"/>
        </w:rPr>
        <w:t>et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al</w:t>
      </w:r>
      <w:r w:rsidRPr="00B45F3B">
        <w:rPr>
          <w:rFonts w:ascii="Times New Roman" w:hAnsi="Times New Roman"/>
          <w:sz w:val="28"/>
          <w:szCs w:val="28"/>
        </w:rPr>
        <w:t xml:space="preserve">., 1987; </w:t>
      </w:r>
      <w:r w:rsidRPr="00B45F3B">
        <w:rPr>
          <w:rFonts w:ascii="Times New Roman" w:hAnsi="Times New Roman"/>
          <w:sz w:val="28"/>
          <w:szCs w:val="28"/>
          <w:lang w:val="en-US"/>
        </w:rPr>
        <w:t>Thompson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M</w:t>
      </w:r>
      <w:r w:rsidRPr="00B45F3B">
        <w:rPr>
          <w:rFonts w:ascii="Times New Roman" w:hAnsi="Times New Roman"/>
          <w:sz w:val="28"/>
          <w:szCs w:val="28"/>
        </w:rPr>
        <w:t>.</w:t>
      </w:r>
      <w:r w:rsidRPr="00B45F3B">
        <w:rPr>
          <w:rFonts w:ascii="Times New Roman" w:hAnsi="Times New Roman"/>
          <w:sz w:val="28"/>
          <w:szCs w:val="28"/>
          <w:lang w:val="en-US"/>
        </w:rPr>
        <w:t>S</w:t>
      </w:r>
      <w:r w:rsidRPr="00B45F3B">
        <w:rPr>
          <w:rFonts w:ascii="Times New Roman" w:hAnsi="Times New Roman"/>
          <w:sz w:val="28"/>
          <w:szCs w:val="28"/>
        </w:rPr>
        <w:t xml:space="preserve">. </w:t>
      </w:r>
      <w:r w:rsidRPr="00B45F3B">
        <w:rPr>
          <w:rFonts w:ascii="Times New Roman" w:hAnsi="Times New Roman"/>
          <w:sz w:val="28"/>
          <w:szCs w:val="28"/>
          <w:lang w:val="en-US"/>
        </w:rPr>
        <w:t>et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al</w:t>
      </w:r>
      <w:r w:rsidRPr="00B45F3B">
        <w:rPr>
          <w:rFonts w:ascii="Times New Roman" w:hAnsi="Times New Roman"/>
          <w:sz w:val="28"/>
          <w:szCs w:val="28"/>
        </w:rPr>
        <w:t>., 1983]. Метилпреднизолон и его аналоги способны вызвать стероидный диабет и психоэмоциональную лабильность [</w:t>
      </w:r>
      <w:r w:rsidRPr="00B45F3B">
        <w:rPr>
          <w:rFonts w:ascii="Times New Roman" w:hAnsi="Times New Roman"/>
          <w:sz w:val="28"/>
          <w:szCs w:val="28"/>
          <w:lang w:val="en-US"/>
        </w:rPr>
        <w:t>Ream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A</w:t>
      </w:r>
      <w:r w:rsidRPr="00B45F3B">
        <w:rPr>
          <w:rFonts w:ascii="Times New Roman" w:hAnsi="Times New Roman"/>
          <w:sz w:val="28"/>
          <w:szCs w:val="28"/>
        </w:rPr>
        <w:t>.</w:t>
      </w:r>
      <w:r w:rsidRPr="00B45F3B">
        <w:rPr>
          <w:rFonts w:ascii="Times New Roman" w:hAnsi="Times New Roman"/>
          <w:sz w:val="28"/>
          <w:szCs w:val="28"/>
          <w:lang w:val="en-US"/>
        </w:rPr>
        <w:t>K</w:t>
      </w:r>
      <w:r w:rsidRPr="00B45F3B">
        <w:rPr>
          <w:rFonts w:ascii="Times New Roman" w:hAnsi="Times New Roman"/>
          <w:sz w:val="28"/>
          <w:szCs w:val="28"/>
        </w:rPr>
        <w:t xml:space="preserve">. </w:t>
      </w:r>
      <w:r w:rsidRPr="00B45F3B">
        <w:rPr>
          <w:rFonts w:ascii="Times New Roman" w:hAnsi="Times New Roman"/>
          <w:sz w:val="28"/>
          <w:szCs w:val="28"/>
          <w:lang w:val="en-US"/>
        </w:rPr>
        <w:t>et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al</w:t>
      </w:r>
      <w:r w:rsidRPr="00B45F3B">
        <w:rPr>
          <w:rFonts w:ascii="Times New Roman" w:hAnsi="Times New Roman"/>
          <w:sz w:val="28"/>
          <w:szCs w:val="28"/>
        </w:rPr>
        <w:t>., 1987]. Специфическая конфигурация лица при развитии синдрома Иценко—Кушинга затрудняет проведение масочных общей анестезии и ИВЛ [</w:t>
      </w:r>
      <w:r w:rsidRPr="00B45F3B">
        <w:rPr>
          <w:rFonts w:ascii="Times New Roman" w:hAnsi="Times New Roman"/>
          <w:sz w:val="28"/>
          <w:szCs w:val="28"/>
          <w:lang w:val="en-US"/>
        </w:rPr>
        <w:t>Bricker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S</w:t>
      </w:r>
      <w:r w:rsidRPr="00B45F3B">
        <w:rPr>
          <w:rFonts w:ascii="Times New Roman" w:hAnsi="Times New Roman"/>
          <w:sz w:val="28"/>
          <w:szCs w:val="28"/>
        </w:rPr>
        <w:t>.</w:t>
      </w:r>
      <w:r w:rsidRPr="00B45F3B">
        <w:rPr>
          <w:rFonts w:ascii="Times New Roman" w:hAnsi="Times New Roman"/>
          <w:sz w:val="28"/>
          <w:szCs w:val="28"/>
          <w:lang w:val="en-US"/>
        </w:rPr>
        <w:t>R</w:t>
      </w:r>
      <w:r w:rsidRPr="00B45F3B">
        <w:rPr>
          <w:rFonts w:ascii="Times New Roman" w:hAnsi="Times New Roman"/>
          <w:sz w:val="28"/>
          <w:szCs w:val="28"/>
        </w:rPr>
        <w:t>.</w:t>
      </w:r>
      <w:r w:rsidRPr="00B45F3B">
        <w:rPr>
          <w:rFonts w:ascii="Times New Roman" w:hAnsi="Times New Roman"/>
          <w:sz w:val="28"/>
          <w:szCs w:val="28"/>
          <w:lang w:val="en-US"/>
        </w:rPr>
        <w:t>W</w:t>
      </w:r>
      <w:r w:rsidRPr="00B45F3B">
        <w:rPr>
          <w:rFonts w:ascii="Times New Roman" w:hAnsi="Times New Roman"/>
          <w:sz w:val="28"/>
          <w:szCs w:val="28"/>
        </w:rPr>
        <w:t xml:space="preserve">., </w:t>
      </w:r>
      <w:r w:rsidRPr="00B45F3B">
        <w:rPr>
          <w:rFonts w:ascii="Times New Roman" w:hAnsi="Times New Roman"/>
          <w:sz w:val="28"/>
          <w:szCs w:val="28"/>
          <w:lang w:val="en-US"/>
        </w:rPr>
        <w:t>Sugden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J</w:t>
      </w:r>
      <w:r w:rsidRPr="00B45F3B">
        <w:rPr>
          <w:rFonts w:ascii="Times New Roman" w:hAnsi="Times New Roman"/>
          <w:sz w:val="28"/>
          <w:szCs w:val="28"/>
        </w:rPr>
        <w:t>.</w:t>
      </w:r>
      <w:r w:rsidRPr="00B45F3B">
        <w:rPr>
          <w:rFonts w:ascii="Times New Roman" w:hAnsi="Times New Roman"/>
          <w:sz w:val="28"/>
          <w:szCs w:val="28"/>
          <w:lang w:val="en-US"/>
        </w:rPr>
        <w:t>S</w:t>
      </w:r>
      <w:r w:rsidRPr="00B45F3B">
        <w:rPr>
          <w:rFonts w:ascii="Times New Roman" w:hAnsi="Times New Roman"/>
          <w:sz w:val="28"/>
          <w:szCs w:val="28"/>
        </w:rPr>
        <w:t>., 1985]. Требуют осторожности использование лейкопластных креплений (опасность повреждения сухих и истонченных кожных покровов) и придание больным сложных операционных положений (угроза переломов на фоне возможного остеопороза). Наконец, азатиоприн, отрицательно влияя на функцию печени, может нарушать метаболизм анестезиологических препаратов [</w:t>
      </w:r>
      <w:r w:rsidRPr="00B45F3B">
        <w:rPr>
          <w:rFonts w:ascii="Times New Roman" w:hAnsi="Times New Roman"/>
          <w:sz w:val="28"/>
          <w:szCs w:val="28"/>
          <w:lang w:val="en-US"/>
        </w:rPr>
        <w:t>Vetten</w:t>
      </w:r>
      <w:r w:rsidRPr="00B45F3B">
        <w:rPr>
          <w:rFonts w:ascii="Times New Roman" w:hAnsi="Times New Roman"/>
          <w:sz w:val="28"/>
          <w:szCs w:val="28"/>
        </w:rPr>
        <w:t xml:space="preserve"> К.В., 1973].</w:t>
      </w:r>
    </w:p>
    <w:p w:rsidR="00C634BD" w:rsidRPr="00B45F3B" w:rsidRDefault="00C634BD" w:rsidP="00B45F3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F3B">
        <w:rPr>
          <w:rFonts w:ascii="Times New Roman" w:hAnsi="Times New Roman"/>
          <w:sz w:val="28"/>
          <w:szCs w:val="28"/>
        </w:rPr>
        <w:t>Принципиальная особенность обсуждаемой клинической ситуации заключается в денервации сердца, типичными признаками которой являются отсутствие болей в области сердца даже при коронарной недостаточности, отсутствие реакции сердца на положительные (введение атропина) и отрицательные (прием Вальсальвы) хронотропные воздействия, опосредуемые через нервную систему, возможность регистрации на ЭКГ двух зубцов Р, причем синусовый ритм трансплантата чаще, чем ритм собственного синусового узла реципиента [</w:t>
      </w:r>
      <w:r w:rsidRPr="00B45F3B">
        <w:rPr>
          <w:rFonts w:ascii="Times New Roman" w:hAnsi="Times New Roman"/>
          <w:sz w:val="28"/>
          <w:szCs w:val="28"/>
          <w:lang w:val="en-US"/>
        </w:rPr>
        <w:t>Ream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A</w:t>
      </w:r>
      <w:r w:rsidRPr="00B45F3B">
        <w:rPr>
          <w:rFonts w:ascii="Times New Roman" w:hAnsi="Times New Roman"/>
          <w:sz w:val="28"/>
          <w:szCs w:val="28"/>
        </w:rPr>
        <w:t xml:space="preserve">. </w:t>
      </w:r>
      <w:r w:rsidRPr="00B45F3B">
        <w:rPr>
          <w:rFonts w:ascii="Times New Roman" w:hAnsi="Times New Roman"/>
          <w:sz w:val="28"/>
          <w:szCs w:val="28"/>
          <w:lang w:val="en-US"/>
        </w:rPr>
        <w:t>K</w:t>
      </w:r>
      <w:r w:rsidRPr="00B45F3B">
        <w:rPr>
          <w:rFonts w:ascii="Times New Roman" w:hAnsi="Times New Roman"/>
          <w:sz w:val="28"/>
          <w:szCs w:val="28"/>
        </w:rPr>
        <w:t xml:space="preserve">. </w:t>
      </w:r>
      <w:r w:rsidRPr="00B45F3B">
        <w:rPr>
          <w:rFonts w:ascii="Times New Roman" w:hAnsi="Times New Roman"/>
          <w:sz w:val="28"/>
          <w:szCs w:val="28"/>
          <w:lang w:val="en-US"/>
        </w:rPr>
        <w:t>et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al</w:t>
      </w:r>
      <w:r w:rsidRPr="00B45F3B">
        <w:rPr>
          <w:rFonts w:ascii="Times New Roman" w:hAnsi="Times New Roman"/>
          <w:sz w:val="28"/>
          <w:szCs w:val="28"/>
        </w:rPr>
        <w:t>., 1987].</w:t>
      </w:r>
    </w:p>
    <w:p w:rsidR="00C634BD" w:rsidRPr="00B45F3B" w:rsidRDefault="00C634BD" w:rsidP="00B45F3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F3B">
        <w:rPr>
          <w:rFonts w:ascii="Times New Roman" w:hAnsi="Times New Roman"/>
          <w:sz w:val="28"/>
          <w:szCs w:val="28"/>
        </w:rPr>
        <w:t>Результаты функциональной реабилитации больных с трансплантированным сердцем, как правило, хорошие. Через год после операции сердечный выброс может составлять от 4 до 10 л/мин [</w:t>
      </w:r>
      <w:r w:rsidRPr="00B45F3B">
        <w:rPr>
          <w:rFonts w:ascii="Times New Roman" w:hAnsi="Times New Roman"/>
          <w:sz w:val="28"/>
          <w:szCs w:val="28"/>
          <w:lang w:val="en-US"/>
        </w:rPr>
        <w:t>Bhatia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S</w:t>
      </w:r>
      <w:r w:rsidRPr="00B45F3B">
        <w:rPr>
          <w:rFonts w:ascii="Times New Roman" w:hAnsi="Times New Roman"/>
          <w:sz w:val="28"/>
          <w:szCs w:val="28"/>
        </w:rPr>
        <w:t xml:space="preserve">. </w:t>
      </w:r>
      <w:r w:rsidRPr="00B45F3B">
        <w:rPr>
          <w:rFonts w:ascii="Times New Roman" w:hAnsi="Times New Roman"/>
          <w:sz w:val="28"/>
          <w:szCs w:val="28"/>
          <w:lang w:val="en-US"/>
        </w:rPr>
        <w:t>J</w:t>
      </w:r>
      <w:r w:rsidRPr="00B45F3B">
        <w:rPr>
          <w:rFonts w:ascii="Times New Roman" w:hAnsi="Times New Roman"/>
          <w:sz w:val="28"/>
          <w:szCs w:val="28"/>
        </w:rPr>
        <w:t xml:space="preserve">. </w:t>
      </w:r>
      <w:r w:rsidRPr="00B45F3B">
        <w:rPr>
          <w:rFonts w:ascii="Times New Roman" w:hAnsi="Times New Roman"/>
          <w:sz w:val="28"/>
          <w:szCs w:val="28"/>
          <w:lang w:val="en-US"/>
        </w:rPr>
        <w:t>S</w:t>
      </w:r>
      <w:r w:rsidRPr="00B45F3B">
        <w:rPr>
          <w:rFonts w:ascii="Times New Roman" w:hAnsi="Times New Roman"/>
          <w:sz w:val="28"/>
          <w:szCs w:val="28"/>
        </w:rPr>
        <w:t xml:space="preserve">. </w:t>
      </w:r>
      <w:r w:rsidRPr="00B45F3B">
        <w:rPr>
          <w:rFonts w:ascii="Times New Roman" w:hAnsi="Times New Roman"/>
          <w:sz w:val="28"/>
          <w:szCs w:val="28"/>
          <w:lang w:val="en-US"/>
        </w:rPr>
        <w:t>et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al</w:t>
      </w:r>
      <w:r w:rsidRPr="00B45F3B">
        <w:rPr>
          <w:rFonts w:ascii="Times New Roman" w:hAnsi="Times New Roman"/>
          <w:sz w:val="28"/>
          <w:szCs w:val="28"/>
        </w:rPr>
        <w:t>., 1987]. В покое он несколько ниже, чем у здоровых людей, но при нагрузке способен значительно увеличиваться [</w:t>
      </w:r>
      <w:r w:rsidRPr="00B45F3B">
        <w:rPr>
          <w:rFonts w:ascii="Times New Roman" w:hAnsi="Times New Roman"/>
          <w:sz w:val="28"/>
          <w:szCs w:val="28"/>
          <w:lang w:val="en-US"/>
        </w:rPr>
        <w:t>Horak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A</w:t>
      </w:r>
      <w:r w:rsidRPr="00B45F3B">
        <w:rPr>
          <w:rFonts w:ascii="Times New Roman" w:hAnsi="Times New Roman"/>
          <w:sz w:val="28"/>
          <w:szCs w:val="28"/>
        </w:rPr>
        <w:t xml:space="preserve">. </w:t>
      </w:r>
      <w:r w:rsidRPr="00B45F3B">
        <w:rPr>
          <w:rFonts w:ascii="Times New Roman" w:hAnsi="Times New Roman"/>
          <w:sz w:val="28"/>
          <w:szCs w:val="28"/>
          <w:lang w:val="en-US"/>
        </w:rPr>
        <w:t>R</w:t>
      </w:r>
      <w:r w:rsidRPr="00B45F3B">
        <w:rPr>
          <w:rFonts w:ascii="Times New Roman" w:hAnsi="Times New Roman"/>
          <w:sz w:val="28"/>
          <w:szCs w:val="28"/>
        </w:rPr>
        <w:t>., 1984].</w:t>
      </w:r>
    </w:p>
    <w:p w:rsidR="00C634BD" w:rsidRPr="00B45F3B" w:rsidRDefault="00C634BD" w:rsidP="00B45F3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F3B">
        <w:rPr>
          <w:rFonts w:ascii="Times New Roman" w:hAnsi="Times New Roman"/>
          <w:sz w:val="28"/>
          <w:szCs w:val="28"/>
        </w:rPr>
        <w:t>Отсутствие нервных связей с организмом обусловливает ряд особенностей в деятельности сердца. Ему свойственны тахикардия в покое до 90—100 в минуту или несколько более и неспособность отвечать на нейрогенные стимулы. Вместе с тем адренорецепторная система миокарда интактна и может нормально реагировать на циркулирующие катехоламины [</w:t>
      </w:r>
      <w:r w:rsidRPr="00B45F3B">
        <w:rPr>
          <w:rFonts w:ascii="Times New Roman" w:hAnsi="Times New Roman"/>
          <w:sz w:val="28"/>
          <w:szCs w:val="28"/>
          <w:lang w:val="en-US"/>
        </w:rPr>
        <w:t>Cannom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D</w:t>
      </w:r>
      <w:r w:rsidRPr="00B45F3B">
        <w:rPr>
          <w:rFonts w:ascii="Times New Roman" w:hAnsi="Times New Roman"/>
          <w:sz w:val="28"/>
          <w:szCs w:val="28"/>
        </w:rPr>
        <w:t>.</w:t>
      </w:r>
      <w:r w:rsidRPr="00B45F3B">
        <w:rPr>
          <w:rFonts w:ascii="Times New Roman" w:hAnsi="Times New Roman"/>
          <w:sz w:val="28"/>
          <w:szCs w:val="28"/>
          <w:lang w:val="en-US"/>
        </w:rPr>
        <w:t>S</w:t>
      </w:r>
      <w:r w:rsidRPr="00B45F3B">
        <w:rPr>
          <w:rFonts w:ascii="Times New Roman" w:hAnsi="Times New Roman"/>
          <w:sz w:val="28"/>
          <w:szCs w:val="28"/>
        </w:rPr>
        <w:t xml:space="preserve">. </w:t>
      </w:r>
      <w:r w:rsidRPr="00B45F3B">
        <w:rPr>
          <w:rFonts w:ascii="Times New Roman" w:hAnsi="Times New Roman"/>
          <w:sz w:val="28"/>
          <w:szCs w:val="28"/>
          <w:lang w:val="en-US"/>
        </w:rPr>
        <w:t>et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al</w:t>
      </w:r>
      <w:r w:rsidRPr="00B45F3B">
        <w:rPr>
          <w:rFonts w:ascii="Times New Roman" w:hAnsi="Times New Roman"/>
          <w:sz w:val="28"/>
          <w:szCs w:val="28"/>
        </w:rPr>
        <w:t xml:space="preserve">., 1973]. Отсутствие замедляющих влияний парасимпатической нервной системы создает условия для относительного усиления их эффектов. Конечные диастолические объем и давление в желудочках трансплантата через 6 </w:t>
      </w:r>
      <w:r w:rsidR="009B0A69" w:rsidRPr="00B45F3B">
        <w:rPr>
          <w:rFonts w:ascii="Times New Roman" w:hAnsi="Times New Roman"/>
          <w:sz w:val="28"/>
          <w:szCs w:val="28"/>
        </w:rPr>
        <w:t>мес.</w:t>
      </w:r>
      <w:r w:rsidRPr="00B45F3B">
        <w:rPr>
          <w:rFonts w:ascii="Times New Roman" w:hAnsi="Times New Roman"/>
          <w:sz w:val="28"/>
          <w:szCs w:val="28"/>
        </w:rPr>
        <w:t xml:space="preserve"> после операции не превышают физиологических значений [</w:t>
      </w:r>
      <w:r w:rsidRPr="00B45F3B">
        <w:rPr>
          <w:rFonts w:ascii="Times New Roman" w:hAnsi="Times New Roman"/>
          <w:sz w:val="28"/>
          <w:szCs w:val="28"/>
          <w:lang w:val="en-US"/>
        </w:rPr>
        <w:t>Bhatia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S</w:t>
      </w:r>
      <w:r w:rsidRPr="00B45F3B">
        <w:rPr>
          <w:rFonts w:ascii="Times New Roman" w:hAnsi="Times New Roman"/>
          <w:sz w:val="28"/>
          <w:szCs w:val="28"/>
        </w:rPr>
        <w:t xml:space="preserve">. </w:t>
      </w:r>
      <w:r w:rsidRPr="00B45F3B">
        <w:rPr>
          <w:rFonts w:ascii="Times New Roman" w:hAnsi="Times New Roman"/>
          <w:sz w:val="28"/>
          <w:szCs w:val="28"/>
          <w:lang w:val="en-US"/>
        </w:rPr>
        <w:t>J</w:t>
      </w:r>
      <w:r w:rsidRPr="00B45F3B">
        <w:rPr>
          <w:rFonts w:ascii="Times New Roman" w:hAnsi="Times New Roman"/>
          <w:sz w:val="28"/>
          <w:szCs w:val="28"/>
        </w:rPr>
        <w:t xml:space="preserve">. </w:t>
      </w:r>
      <w:r w:rsidRPr="00B45F3B">
        <w:rPr>
          <w:rFonts w:ascii="Times New Roman" w:hAnsi="Times New Roman"/>
          <w:sz w:val="28"/>
          <w:szCs w:val="28"/>
          <w:lang w:val="en-US"/>
        </w:rPr>
        <w:t>S</w:t>
      </w:r>
      <w:r w:rsidRPr="00B45F3B">
        <w:rPr>
          <w:rFonts w:ascii="Times New Roman" w:hAnsi="Times New Roman"/>
          <w:sz w:val="28"/>
          <w:szCs w:val="28"/>
        </w:rPr>
        <w:t xml:space="preserve">. </w:t>
      </w:r>
      <w:r w:rsidRPr="00B45F3B">
        <w:rPr>
          <w:rFonts w:ascii="Times New Roman" w:hAnsi="Times New Roman"/>
          <w:sz w:val="28"/>
          <w:szCs w:val="28"/>
          <w:lang w:val="en-US"/>
        </w:rPr>
        <w:t>et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al</w:t>
      </w:r>
      <w:r w:rsidRPr="00B45F3B">
        <w:rPr>
          <w:rFonts w:ascii="Times New Roman" w:hAnsi="Times New Roman"/>
          <w:sz w:val="28"/>
          <w:szCs w:val="28"/>
        </w:rPr>
        <w:t>., 1987].</w:t>
      </w:r>
    </w:p>
    <w:p w:rsidR="00C634BD" w:rsidRPr="00B45F3B" w:rsidRDefault="00C634BD" w:rsidP="00B45F3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F3B">
        <w:rPr>
          <w:rFonts w:ascii="Times New Roman" w:hAnsi="Times New Roman"/>
          <w:sz w:val="28"/>
          <w:szCs w:val="28"/>
        </w:rPr>
        <w:t>Реакция денервированного сердца на нагрузку весьма характерна. Вначале происходит прирост конечного диас</w:t>
      </w:r>
      <w:r w:rsidR="009B0A69">
        <w:rPr>
          <w:rFonts w:ascii="Times New Roman" w:hAnsi="Times New Roman"/>
          <w:sz w:val="28"/>
          <w:szCs w:val="28"/>
        </w:rPr>
        <w:t>т</w:t>
      </w:r>
      <w:r w:rsidRPr="00B45F3B">
        <w:rPr>
          <w:rFonts w:ascii="Times New Roman" w:hAnsi="Times New Roman"/>
          <w:sz w:val="28"/>
          <w:szCs w:val="28"/>
        </w:rPr>
        <w:t>олического объема левого желудочка, выражающийся в увеличении ударного объема и фракции изгнания по закону Франка—Старлинга. Лишь через 5—6 мин отмечается умеренное повышение частоты сердечных сокращений в ответ на увеличение содержания катехоламинов в крови [</w:t>
      </w:r>
      <w:r w:rsidRPr="00B45F3B">
        <w:rPr>
          <w:rFonts w:ascii="Times New Roman" w:hAnsi="Times New Roman"/>
          <w:sz w:val="28"/>
          <w:szCs w:val="28"/>
          <w:lang w:val="en-US"/>
        </w:rPr>
        <w:t>Horak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A</w:t>
      </w:r>
      <w:r w:rsidRPr="00B45F3B">
        <w:rPr>
          <w:rFonts w:ascii="Times New Roman" w:hAnsi="Times New Roman"/>
          <w:sz w:val="28"/>
          <w:szCs w:val="28"/>
        </w:rPr>
        <w:t>.</w:t>
      </w:r>
      <w:r w:rsidRPr="00B45F3B">
        <w:rPr>
          <w:rFonts w:ascii="Times New Roman" w:hAnsi="Times New Roman"/>
          <w:sz w:val="28"/>
          <w:szCs w:val="28"/>
          <w:lang w:val="en-US"/>
        </w:rPr>
        <w:t>R</w:t>
      </w:r>
      <w:r w:rsidRPr="00B45F3B">
        <w:rPr>
          <w:rFonts w:ascii="Times New Roman" w:hAnsi="Times New Roman"/>
          <w:sz w:val="28"/>
          <w:szCs w:val="28"/>
        </w:rPr>
        <w:t>., 1984]. Таким образом, у больных с трансплантированным сердцем роль изменений преднагрузки в поддержании сердечного выброса при стрессовых ситуациях значительно больше, чем в норме.</w:t>
      </w:r>
      <w:r w:rsidR="009B0A69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</w:rPr>
        <w:t>В связи с этим любые действия анестезиолога или хирурга, которые могут быстро уменьшить преднагрузку, вызывают значительное снижение ударного объема без компенсаторного увеличения частоты сердечных сокращений и уменьшают сердечный выброс. Риск анестезии повышают гиповолемия, кровопотеря и депонирование крови. У пациентов с трансплантированным сердцем более выражены постуральные реакции кровообращения: любое положение, снижающее венозный возврат, может сопровождаться дестабилизацией гемодинамики [</w:t>
      </w:r>
      <w:r w:rsidRPr="00B45F3B">
        <w:rPr>
          <w:rFonts w:ascii="Times New Roman" w:hAnsi="Times New Roman"/>
          <w:sz w:val="28"/>
          <w:szCs w:val="28"/>
          <w:lang w:val="en-US"/>
        </w:rPr>
        <w:t>Kunter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S</w:t>
      </w:r>
      <w:r w:rsidRPr="00B45F3B">
        <w:rPr>
          <w:rFonts w:ascii="Times New Roman" w:hAnsi="Times New Roman"/>
          <w:sz w:val="28"/>
          <w:szCs w:val="28"/>
        </w:rPr>
        <w:t xml:space="preserve">. </w:t>
      </w:r>
      <w:r w:rsidRPr="00B45F3B">
        <w:rPr>
          <w:rFonts w:ascii="Times New Roman" w:hAnsi="Times New Roman"/>
          <w:sz w:val="28"/>
          <w:szCs w:val="28"/>
          <w:lang w:val="en-US"/>
        </w:rPr>
        <w:t>F</w:t>
      </w:r>
      <w:r w:rsidRPr="00B45F3B">
        <w:rPr>
          <w:rFonts w:ascii="Times New Roman" w:hAnsi="Times New Roman"/>
          <w:sz w:val="28"/>
          <w:szCs w:val="28"/>
        </w:rPr>
        <w:t xml:space="preserve">., </w:t>
      </w:r>
      <w:r w:rsidRPr="00B45F3B">
        <w:rPr>
          <w:rFonts w:ascii="Times New Roman" w:hAnsi="Times New Roman"/>
          <w:sz w:val="28"/>
          <w:szCs w:val="28"/>
          <w:lang w:val="en-US"/>
        </w:rPr>
        <w:t>Samuels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S</w:t>
      </w:r>
      <w:r w:rsidRPr="00B45F3B">
        <w:rPr>
          <w:rFonts w:ascii="Times New Roman" w:hAnsi="Times New Roman"/>
          <w:sz w:val="28"/>
          <w:szCs w:val="28"/>
        </w:rPr>
        <w:t xml:space="preserve">. </w:t>
      </w:r>
      <w:r w:rsidRPr="00B45F3B">
        <w:rPr>
          <w:rFonts w:ascii="Times New Roman" w:hAnsi="Times New Roman"/>
          <w:sz w:val="28"/>
          <w:szCs w:val="28"/>
          <w:lang w:val="en-US"/>
        </w:rPr>
        <w:t>J</w:t>
      </w:r>
      <w:r w:rsidRPr="00B45F3B">
        <w:rPr>
          <w:rFonts w:ascii="Times New Roman" w:hAnsi="Times New Roman"/>
          <w:sz w:val="28"/>
          <w:szCs w:val="28"/>
        </w:rPr>
        <w:t>., 1977].</w:t>
      </w:r>
    </w:p>
    <w:p w:rsidR="00C634BD" w:rsidRPr="00B45F3B" w:rsidRDefault="00C634BD" w:rsidP="00B45F3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F3B">
        <w:rPr>
          <w:rFonts w:ascii="Times New Roman" w:hAnsi="Times New Roman"/>
          <w:sz w:val="28"/>
          <w:szCs w:val="28"/>
        </w:rPr>
        <w:t>Описано проведение анестезии у реципиентов с помощью различных препаратов — барбитуратов, диазепама, дроперидола, морфина, фентанила, закиси азота, фторотана, энфлурана, дитилина, тубокурарина хлорида, панкурония и др. в различные сроки после трансплантации сердца [</w:t>
      </w:r>
      <w:r w:rsidRPr="00B45F3B">
        <w:rPr>
          <w:rFonts w:ascii="Times New Roman" w:hAnsi="Times New Roman"/>
          <w:sz w:val="28"/>
          <w:szCs w:val="28"/>
          <w:lang w:val="en-US"/>
        </w:rPr>
        <w:t>Bncke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S</w:t>
      </w:r>
      <w:r w:rsidRPr="00B45F3B">
        <w:rPr>
          <w:rFonts w:ascii="Times New Roman" w:hAnsi="Times New Roman"/>
          <w:sz w:val="28"/>
          <w:szCs w:val="28"/>
        </w:rPr>
        <w:t xml:space="preserve">. </w:t>
      </w:r>
      <w:r w:rsidRPr="00B45F3B">
        <w:rPr>
          <w:rFonts w:ascii="Times New Roman" w:hAnsi="Times New Roman"/>
          <w:sz w:val="28"/>
          <w:szCs w:val="28"/>
          <w:lang w:val="en-US"/>
        </w:rPr>
        <w:t>R</w:t>
      </w:r>
      <w:r w:rsidRPr="00B45F3B">
        <w:rPr>
          <w:rFonts w:ascii="Times New Roman" w:hAnsi="Times New Roman"/>
          <w:sz w:val="28"/>
          <w:szCs w:val="28"/>
        </w:rPr>
        <w:t xml:space="preserve">. </w:t>
      </w:r>
      <w:r w:rsidRPr="00B45F3B">
        <w:rPr>
          <w:rFonts w:ascii="Times New Roman" w:hAnsi="Times New Roman"/>
          <w:sz w:val="28"/>
          <w:szCs w:val="28"/>
          <w:lang w:val="en-US"/>
        </w:rPr>
        <w:t>W</w:t>
      </w:r>
      <w:r w:rsidRPr="00B45F3B">
        <w:rPr>
          <w:rFonts w:ascii="Times New Roman" w:hAnsi="Times New Roman"/>
          <w:sz w:val="28"/>
          <w:szCs w:val="28"/>
        </w:rPr>
        <w:t xml:space="preserve">., </w:t>
      </w:r>
      <w:r w:rsidRPr="00B45F3B">
        <w:rPr>
          <w:rFonts w:ascii="Times New Roman" w:hAnsi="Times New Roman"/>
          <w:sz w:val="28"/>
          <w:szCs w:val="28"/>
          <w:lang w:val="en-US"/>
        </w:rPr>
        <w:t>Sugden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J</w:t>
      </w:r>
      <w:r w:rsidRPr="00B45F3B">
        <w:rPr>
          <w:rFonts w:ascii="Times New Roman" w:hAnsi="Times New Roman"/>
          <w:sz w:val="28"/>
          <w:szCs w:val="28"/>
        </w:rPr>
        <w:t>.</w:t>
      </w:r>
      <w:r w:rsidRPr="00B45F3B">
        <w:rPr>
          <w:rFonts w:ascii="Times New Roman" w:hAnsi="Times New Roman"/>
          <w:sz w:val="28"/>
          <w:szCs w:val="28"/>
          <w:lang w:val="en-US"/>
        </w:rPr>
        <w:t>C</w:t>
      </w:r>
      <w:r w:rsidRPr="00B45F3B">
        <w:rPr>
          <w:rFonts w:ascii="Times New Roman" w:hAnsi="Times New Roman"/>
          <w:sz w:val="28"/>
          <w:szCs w:val="28"/>
        </w:rPr>
        <w:t xml:space="preserve">, 1985, </w:t>
      </w:r>
      <w:r w:rsidRPr="00B45F3B">
        <w:rPr>
          <w:rFonts w:ascii="Times New Roman" w:hAnsi="Times New Roman"/>
          <w:sz w:val="28"/>
          <w:szCs w:val="28"/>
          <w:lang w:val="en-US"/>
        </w:rPr>
        <w:t>Eisenkraft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J</w:t>
      </w:r>
      <w:r w:rsidRPr="00B45F3B">
        <w:rPr>
          <w:rFonts w:ascii="Times New Roman" w:hAnsi="Times New Roman"/>
          <w:sz w:val="28"/>
          <w:szCs w:val="28"/>
        </w:rPr>
        <w:t xml:space="preserve">. </w:t>
      </w:r>
      <w:r w:rsidRPr="00B45F3B">
        <w:rPr>
          <w:rFonts w:ascii="Times New Roman" w:hAnsi="Times New Roman"/>
          <w:sz w:val="28"/>
          <w:szCs w:val="28"/>
          <w:lang w:val="en-US"/>
        </w:rPr>
        <w:t>B</w:t>
      </w:r>
      <w:r w:rsidRPr="00B45F3B">
        <w:rPr>
          <w:rFonts w:ascii="Times New Roman" w:hAnsi="Times New Roman"/>
          <w:sz w:val="28"/>
          <w:szCs w:val="28"/>
        </w:rPr>
        <w:t>.</w:t>
      </w:r>
      <w:r w:rsidRPr="00B45F3B">
        <w:rPr>
          <w:rFonts w:ascii="Times New Roman" w:hAnsi="Times New Roman"/>
          <w:sz w:val="28"/>
          <w:szCs w:val="28"/>
          <w:lang w:val="en-US"/>
        </w:rPr>
        <w:t>et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al</w:t>
      </w:r>
      <w:r w:rsidRPr="00B45F3B">
        <w:rPr>
          <w:rFonts w:ascii="Times New Roman" w:hAnsi="Times New Roman"/>
          <w:sz w:val="28"/>
          <w:szCs w:val="28"/>
        </w:rPr>
        <w:t xml:space="preserve">., 1981; </w:t>
      </w:r>
      <w:r w:rsidRPr="00B45F3B">
        <w:rPr>
          <w:rFonts w:ascii="Times New Roman" w:hAnsi="Times New Roman"/>
          <w:sz w:val="28"/>
          <w:szCs w:val="28"/>
          <w:lang w:val="en-US"/>
        </w:rPr>
        <w:t>Ranter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S</w:t>
      </w:r>
      <w:r w:rsidRPr="00B45F3B">
        <w:rPr>
          <w:rFonts w:ascii="Times New Roman" w:hAnsi="Times New Roman"/>
          <w:sz w:val="28"/>
          <w:szCs w:val="28"/>
        </w:rPr>
        <w:t xml:space="preserve">. </w:t>
      </w:r>
      <w:r w:rsidRPr="00B45F3B">
        <w:rPr>
          <w:rFonts w:ascii="Times New Roman" w:hAnsi="Times New Roman"/>
          <w:sz w:val="28"/>
          <w:szCs w:val="28"/>
          <w:lang w:val="en-US"/>
        </w:rPr>
        <w:t>F</w:t>
      </w:r>
      <w:r w:rsidRPr="00B45F3B">
        <w:rPr>
          <w:rFonts w:ascii="Times New Roman" w:hAnsi="Times New Roman"/>
          <w:sz w:val="28"/>
          <w:szCs w:val="28"/>
        </w:rPr>
        <w:t xml:space="preserve">., </w:t>
      </w:r>
      <w:r w:rsidRPr="00B45F3B">
        <w:rPr>
          <w:rFonts w:ascii="Times New Roman" w:hAnsi="Times New Roman"/>
          <w:sz w:val="28"/>
          <w:szCs w:val="28"/>
          <w:lang w:val="en-US"/>
        </w:rPr>
        <w:t>Samuels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S</w:t>
      </w:r>
      <w:r w:rsidRPr="00B45F3B">
        <w:rPr>
          <w:rFonts w:ascii="Times New Roman" w:hAnsi="Times New Roman"/>
          <w:sz w:val="28"/>
          <w:szCs w:val="28"/>
        </w:rPr>
        <w:t xml:space="preserve">. </w:t>
      </w:r>
      <w:r w:rsidRPr="00B45F3B">
        <w:rPr>
          <w:rFonts w:ascii="Times New Roman" w:hAnsi="Times New Roman"/>
          <w:sz w:val="28"/>
          <w:szCs w:val="28"/>
          <w:lang w:val="en-US"/>
        </w:rPr>
        <w:t>L</w:t>
      </w:r>
      <w:r w:rsidRPr="00B45F3B">
        <w:rPr>
          <w:rFonts w:ascii="Times New Roman" w:hAnsi="Times New Roman"/>
          <w:sz w:val="28"/>
          <w:szCs w:val="28"/>
        </w:rPr>
        <w:t>., 1977]. Однако в настоящее время считают целесообразным не использовать средства с кардиодепрессивными, выраженными вазодилатирующими и ганглиоблокирующими свойствами (барбитураты, фторотан, дроперидол, морфин, тубокурарина хлорид), отдавая предпочтение комбинациям таких наркотических анальгетиков, как фентанил, суфентанил и алфентанил, с ингаляционными анестетиками в малых концентрациях (изофлуран, энфлуран), закиси азота (в соотношении 1 : 1 с кислородом) и мышечными релаксантами стероидного ряда (панкуроний, векуроний, атракурий) [</w:t>
      </w:r>
      <w:r w:rsidRPr="00B45F3B">
        <w:rPr>
          <w:rFonts w:ascii="Times New Roman" w:hAnsi="Times New Roman"/>
          <w:sz w:val="28"/>
          <w:szCs w:val="28"/>
          <w:lang w:val="en-US"/>
        </w:rPr>
        <w:t>Ream</w:t>
      </w:r>
      <w:r w:rsidRPr="00B45F3B">
        <w:rPr>
          <w:rFonts w:ascii="Times New Roman" w:hAnsi="Times New Roman"/>
          <w:sz w:val="28"/>
          <w:szCs w:val="28"/>
        </w:rPr>
        <w:t xml:space="preserve"> А. К. </w:t>
      </w:r>
      <w:r w:rsidRPr="00B45F3B">
        <w:rPr>
          <w:rFonts w:ascii="Times New Roman" w:hAnsi="Times New Roman"/>
          <w:sz w:val="28"/>
          <w:szCs w:val="28"/>
          <w:lang w:val="en-US"/>
        </w:rPr>
        <w:t>et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al</w:t>
      </w:r>
      <w:r w:rsidRPr="00B45F3B">
        <w:rPr>
          <w:rFonts w:ascii="Times New Roman" w:hAnsi="Times New Roman"/>
          <w:sz w:val="28"/>
          <w:szCs w:val="28"/>
        </w:rPr>
        <w:t xml:space="preserve">., 1987; </w:t>
      </w:r>
      <w:r w:rsidRPr="00B45F3B">
        <w:rPr>
          <w:rFonts w:ascii="Times New Roman" w:hAnsi="Times New Roman"/>
          <w:sz w:val="28"/>
          <w:szCs w:val="28"/>
          <w:lang w:val="en-US"/>
        </w:rPr>
        <w:t>Wyner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J</w:t>
      </w:r>
      <w:r w:rsidRPr="00B45F3B">
        <w:rPr>
          <w:rFonts w:ascii="Times New Roman" w:hAnsi="Times New Roman"/>
          <w:sz w:val="28"/>
          <w:szCs w:val="28"/>
        </w:rPr>
        <w:t xml:space="preserve">., </w:t>
      </w:r>
      <w:r w:rsidRPr="00B45F3B">
        <w:rPr>
          <w:rFonts w:ascii="Times New Roman" w:hAnsi="Times New Roman"/>
          <w:sz w:val="28"/>
          <w:szCs w:val="28"/>
          <w:lang w:val="en-US"/>
        </w:rPr>
        <w:t>Finch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E</w:t>
      </w:r>
      <w:r w:rsidRPr="00B45F3B">
        <w:rPr>
          <w:rFonts w:ascii="Times New Roman" w:hAnsi="Times New Roman"/>
          <w:sz w:val="28"/>
          <w:szCs w:val="28"/>
        </w:rPr>
        <w:t xml:space="preserve">. </w:t>
      </w:r>
      <w:r w:rsidRPr="00B45F3B">
        <w:rPr>
          <w:rFonts w:ascii="Times New Roman" w:hAnsi="Times New Roman"/>
          <w:sz w:val="28"/>
          <w:szCs w:val="28"/>
          <w:lang w:val="en-US"/>
        </w:rPr>
        <w:t>L</w:t>
      </w:r>
      <w:r w:rsidRPr="00B45F3B">
        <w:rPr>
          <w:rFonts w:ascii="Times New Roman" w:hAnsi="Times New Roman"/>
          <w:sz w:val="28"/>
          <w:szCs w:val="28"/>
        </w:rPr>
        <w:t>., 1987].</w:t>
      </w:r>
    </w:p>
    <w:p w:rsidR="00C634BD" w:rsidRPr="00B45F3B" w:rsidRDefault="00C634BD" w:rsidP="00B45F3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F3B">
        <w:rPr>
          <w:rFonts w:ascii="Times New Roman" w:hAnsi="Times New Roman"/>
          <w:sz w:val="28"/>
          <w:szCs w:val="28"/>
        </w:rPr>
        <w:t>При осмотре и обследовании пациентов с трансплантированным сердцем могут быть выявлены специфические особенности сердечно-сосудистой системы, правильная интерпретация которых составляет определенные трудности для анестезиологов [</w:t>
      </w:r>
      <w:r w:rsidRPr="00B45F3B">
        <w:rPr>
          <w:rFonts w:ascii="Times New Roman" w:hAnsi="Times New Roman"/>
          <w:sz w:val="28"/>
          <w:szCs w:val="28"/>
          <w:lang w:val="en-US"/>
        </w:rPr>
        <w:t>Bricker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S</w:t>
      </w:r>
      <w:r w:rsidRPr="00B45F3B">
        <w:rPr>
          <w:rFonts w:ascii="Times New Roman" w:hAnsi="Times New Roman"/>
          <w:sz w:val="28"/>
          <w:szCs w:val="28"/>
        </w:rPr>
        <w:t>.</w:t>
      </w:r>
      <w:r w:rsidRPr="00B45F3B">
        <w:rPr>
          <w:rFonts w:ascii="Times New Roman" w:hAnsi="Times New Roman"/>
          <w:sz w:val="28"/>
          <w:szCs w:val="28"/>
          <w:lang w:val="en-US"/>
        </w:rPr>
        <w:t>R</w:t>
      </w:r>
      <w:r w:rsidRPr="00B45F3B">
        <w:rPr>
          <w:rFonts w:ascii="Times New Roman" w:hAnsi="Times New Roman"/>
          <w:sz w:val="28"/>
          <w:szCs w:val="28"/>
        </w:rPr>
        <w:t>.</w:t>
      </w:r>
      <w:r w:rsidRPr="00B45F3B">
        <w:rPr>
          <w:rFonts w:ascii="Times New Roman" w:hAnsi="Times New Roman"/>
          <w:sz w:val="28"/>
          <w:szCs w:val="28"/>
          <w:lang w:val="en-US"/>
        </w:rPr>
        <w:t>W</w:t>
      </w:r>
      <w:r w:rsidRPr="00B45F3B">
        <w:rPr>
          <w:rFonts w:ascii="Times New Roman" w:hAnsi="Times New Roman"/>
          <w:sz w:val="28"/>
          <w:szCs w:val="28"/>
        </w:rPr>
        <w:t xml:space="preserve">., </w:t>
      </w:r>
      <w:r w:rsidRPr="00B45F3B">
        <w:rPr>
          <w:rFonts w:ascii="Times New Roman" w:hAnsi="Times New Roman"/>
          <w:sz w:val="28"/>
          <w:szCs w:val="28"/>
          <w:lang w:val="en-US"/>
        </w:rPr>
        <w:t>Sugden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J</w:t>
      </w:r>
      <w:r w:rsidRPr="00B45F3B">
        <w:rPr>
          <w:rFonts w:ascii="Times New Roman" w:hAnsi="Times New Roman"/>
          <w:sz w:val="28"/>
          <w:szCs w:val="28"/>
        </w:rPr>
        <w:t>.</w:t>
      </w:r>
      <w:r w:rsidRPr="00B45F3B">
        <w:rPr>
          <w:rFonts w:ascii="Times New Roman" w:hAnsi="Times New Roman"/>
          <w:sz w:val="28"/>
          <w:szCs w:val="28"/>
          <w:lang w:val="en-US"/>
        </w:rPr>
        <w:t>C</w:t>
      </w:r>
      <w:r w:rsidRPr="00B45F3B">
        <w:rPr>
          <w:rFonts w:ascii="Times New Roman" w:hAnsi="Times New Roman"/>
          <w:sz w:val="28"/>
          <w:szCs w:val="28"/>
        </w:rPr>
        <w:t>., 1985]. Возможны предсердные и желудочковые расстройства ритма, в частности экстрасистолия и другие электрофизиологические нарушения [</w:t>
      </w:r>
      <w:r w:rsidRPr="00B45F3B">
        <w:rPr>
          <w:rFonts w:ascii="Times New Roman" w:hAnsi="Times New Roman"/>
          <w:sz w:val="28"/>
          <w:szCs w:val="28"/>
          <w:lang w:val="en-US"/>
        </w:rPr>
        <w:t>Berke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D</w:t>
      </w:r>
      <w:r w:rsidRPr="00B45F3B">
        <w:rPr>
          <w:rFonts w:ascii="Times New Roman" w:hAnsi="Times New Roman"/>
          <w:sz w:val="28"/>
          <w:szCs w:val="28"/>
        </w:rPr>
        <w:t xml:space="preserve">.К. </w:t>
      </w:r>
      <w:r w:rsidRPr="00B45F3B">
        <w:rPr>
          <w:rFonts w:ascii="Times New Roman" w:hAnsi="Times New Roman"/>
          <w:sz w:val="28"/>
          <w:szCs w:val="28"/>
          <w:lang w:val="en-US"/>
        </w:rPr>
        <w:t>et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al</w:t>
      </w:r>
      <w:r w:rsidRPr="00B45F3B">
        <w:rPr>
          <w:rFonts w:ascii="Times New Roman" w:hAnsi="Times New Roman"/>
          <w:sz w:val="28"/>
          <w:szCs w:val="28"/>
        </w:rPr>
        <w:t xml:space="preserve">., 1973; </w:t>
      </w:r>
      <w:r w:rsidRPr="00B45F3B">
        <w:rPr>
          <w:rFonts w:ascii="Times New Roman" w:hAnsi="Times New Roman"/>
          <w:sz w:val="28"/>
          <w:szCs w:val="28"/>
          <w:lang w:val="en-US"/>
        </w:rPr>
        <w:t>Bexton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R</w:t>
      </w:r>
      <w:r w:rsidRPr="00B45F3B">
        <w:rPr>
          <w:rFonts w:ascii="Times New Roman" w:hAnsi="Times New Roman"/>
          <w:sz w:val="28"/>
          <w:szCs w:val="28"/>
        </w:rPr>
        <w:t>.</w:t>
      </w:r>
      <w:r w:rsidRPr="00B45F3B">
        <w:rPr>
          <w:rFonts w:ascii="Times New Roman" w:hAnsi="Times New Roman"/>
          <w:sz w:val="28"/>
          <w:szCs w:val="28"/>
          <w:lang w:val="en-US"/>
        </w:rPr>
        <w:t>S</w:t>
      </w:r>
      <w:r w:rsidRPr="00B45F3B">
        <w:rPr>
          <w:rFonts w:ascii="Times New Roman" w:hAnsi="Times New Roman"/>
          <w:sz w:val="28"/>
          <w:szCs w:val="28"/>
        </w:rPr>
        <w:t xml:space="preserve">. </w:t>
      </w:r>
      <w:r w:rsidRPr="00B45F3B">
        <w:rPr>
          <w:rFonts w:ascii="Times New Roman" w:hAnsi="Times New Roman"/>
          <w:sz w:val="28"/>
          <w:szCs w:val="28"/>
          <w:lang w:val="en-US"/>
        </w:rPr>
        <w:t>et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al</w:t>
      </w:r>
      <w:r w:rsidRPr="00B45F3B">
        <w:rPr>
          <w:rFonts w:ascii="Times New Roman" w:hAnsi="Times New Roman"/>
          <w:sz w:val="28"/>
          <w:szCs w:val="28"/>
        </w:rPr>
        <w:t>., 1983], манифестирующие криз отторжения и требующие лечения в условиях специализированного стационара. Вместе с тем возможна не связанная с реакцией отторжения экстрасистолия, этиология которой остается неясной. Редкая, не нарастающая во время общей анестезии экстрасистолия, по-видимому, не требует коррекции [</w:t>
      </w:r>
      <w:r w:rsidRPr="00B45F3B">
        <w:rPr>
          <w:rFonts w:ascii="Times New Roman" w:hAnsi="Times New Roman"/>
          <w:sz w:val="28"/>
          <w:szCs w:val="28"/>
          <w:lang w:val="en-US"/>
        </w:rPr>
        <w:t>Bncker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S</w:t>
      </w:r>
      <w:r w:rsidRPr="00B45F3B">
        <w:rPr>
          <w:rFonts w:ascii="Times New Roman" w:hAnsi="Times New Roman"/>
          <w:sz w:val="28"/>
          <w:szCs w:val="28"/>
        </w:rPr>
        <w:t>.</w:t>
      </w:r>
      <w:r w:rsidRPr="00B45F3B">
        <w:rPr>
          <w:rFonts w:ascii="Times New Roman" w:hAnsi="Times New Roman"/>
          <w:sz w:val="28"/>
          <w:szCs w:val="28"/>
          <w:lang w:val="en-US"/>
        </w:rPr>
        <w:t>R</w:t>
      </w:r>
      <w:r w:rsidRPr="00B45F3B">
        <w:rPr>
          <w:rFonts w:ascii="Times New Roman" w:hAnsi="Times New Roman"/>
          <w:sz w:val="28"/>
          <w:szCs w:val="28"/>
        </w:rPr>
        <w:t>.</w:t>
      </w:r>
      <w:r w:rsidRPr="00B45F3B">
        <w:rPr>
          <w:rFonts w:ascii="Times New Roman" w:hAnsi="Times New Roman"/>
          <w:sz w:val="28"/>
          <w:szCs w:val="28"/>
          <w:lang w:val="en-US"/>
        </w:rPr>
        <w:t>W</w:t>
      </w:r>
      <w:r w:rsidRPr="00B45F3B">
        <w:rPr>
          <w:rFonts w:ascii="Times New Roman" w:hAnsi="Times New Roman"/>
          <w:sz w:val="28"/>
          <w:szCs w:val="28"/>
        </w:rPr>
        <w:t xml:space="preserve">., </w:t>
      </w:r>
      <w:r w:rsidRPr="00B45F3B">
        <w:rPr>
          <w:rFonts w:ascii="Times New Roman" w:hAnsi="Times New Roman"/>
          <w:sz w:val="28"/>
          <w:szCs w:val="28"/>
          <w:lang w:val="en-US"/>
        </w:rPr>
        <w:t>Sugden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J</w:t>
      </w:r>
      <w:r w:rsidRPr="00B45F3B">
        <w:rPr>
          <w:rFonts w:ascii="Times New Roman" w:hAnsi="Times New Roman"/>
          <w:sz w:val="28"/>
          <w:szCs w:val="28"/>
        </w:rPr>
        <w:t xml:space="preserve">. </w:t>
      </w:r>
      <w:r w:rsidRPr="00B45F3B">
        <w:rPr>
          <w:rFonts w:ascii="Times New Roman" w:hAnsi="Times New Roman"/>
          <w:sz w:val="28"/>
          <w:szCs w:val="28"/>
          <w:lang w:val="en-US"/>
        </w:rPr>
        <w:t>C</w:t>
      </w:r>
      <w:r w:rsidRPr="00B45F3B">
        <w:rPr>
          <w:rFonts w:ascii="Times New Roman" w:hAnsi="Times New Roman"/>
          <w:sz w:val="28"/>
          <w:szCs w:val="28"/>
        </w:rPr>
        <w:t>., 1985].</w:t>
      </w:r>
    </w:p>
    <w:p w:rsidR="00C634BD" w:rsidRPr="00B45F3B" w:rsidRDefault="00C634BD" w:rsidP="00B45F3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F3B">
        <w:rPr>
          <w:rFonts w:ascii="Times New Roman" w:hAnsi="Times New Roman"/>
          <w:sz w:val="28"/>
          <w:szCs w:val="28"/>
        </w:rPr>
        <w:t>В отдаленные сроки после трансплантации сердца возможно атеросклеротическое поражение коронарных артерий трансплантата без болевой картины стенокардии (реакция хронического отторжения) [Бибер Ч. и др., 1984]. Об этом необходимо помнить при выборе варианта общей анестезии, отдавая предпочтение препаратам, не нарушающим в конкретной клинической ситуации соотношение между доставкой и потреблением кислорода в миокарде.</w:t>
      </w:r>
    </w:p>
    <w:p w:rsidR="00C634BD" w:rsidRPr="00B45F3B" w:rsidRDefault="00C634BD" w:rsidP="00B45F3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F3B">
        <w:rPr>
          <w:rFonts w:ascii="Times New Roman" w:hAnsi="Times New Roman"/>
          <w:sz w:val="28"/>
          <w:szCs w:val="28"/>
        </w:rPr>
        <w:t>По истечении первого года посттрансплантационного периода у 36% реципиентов могут выявляться умеренная недостаточность трехстворчатого клапана и некоторое повышение ЦВД без других признаков недостаточности кровообращения [</w:t>
      </w:r>
      <w:r w:rsidRPr="00B45F3B">
        <w:rPr>
          <w:rFonts w:ascii="Times New Roman" w:hAnsi="Times New Roman"/>
          <w:sz w:val="28"/>
          <w:szCs w:val="28"/>
          <w:lang w:val="en-US"/>
        </w:rPr>
        <w:t>Bhatia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S</w:t>
      </w:r>
      <w:r w:rsidRPr="00B45F3B">
        <w:rPr>
          <w:rFonts w:ascii="Times New Roman" w:hAnsi="Times New Roman"/>
          <w:sz w:val="28"/>
          <w:szCs w:val="28"/>
        </w:rPr>
        <w:t>.</w:t>
      </w:r>
      <w:r w:rsidRPr="00B45F3B">
        <w:rPr>
          <w:rFonts w:ascii="Times New Roman" w:hAnsi="Times New Roman"/>
          <w:sz w:val="28"/>
          <w:szCs w:val="28"/>
          <w:lang w:val="en-US"/>
        </w:rPr>
        <w:t>J</w:t>
      </w:r>
      <w:r w:rsidRPr="00B45F3B">
        <w:rPr>
          <w:rFonts w:ascii="Times New Roman" w:hAnsi="Times New Roman"/>
          <w:sz w:val="28"/>
          <w:szCs w:val="28"/>
        </w:rPr>
        <w:t>.</w:t>
      </w:r>
      <w:r w:rsidRPr="00B45F3B">
        <w:rPr>
          <w:rFonts w:ascii="Times New Roman" w:hAnsi="Times New Roman"/>
          <w:sz w:val="28"/>
          <w:szCs w:val="28"/>
          <w:lang w:val="en-US"/>
        </w:rPr>
        <w:t>S</w:t>
      </w:r>
      <w:r w:rsidRPr="00B45F3B">
        <w:rPr>
          <w:rFonts w:ascii="Times New Roman" w:hAnsi="Times New Roman"/>
          <w:sz w:val="28"/>
          <w:szCs w:val="28"/>
        </w:rPr>
        <w:t xml:space="preserve">. </w:t>
      </w:r>
      <w:r w:rsidRPr="00B45F3B">
        <w:rPr>
          <w:rFonts w:ascii="Times New Roman" w:hAnsi="Times New Roman"/>
          <w:sz w:val="28"/>
          <w:szCs w:val="28"/>
          <w:lang w:val="en-US"/>
        </w:rPr>
        <w:t>et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al</w:t>
      </w:r>
      <w:r w:rsidRPr="00B45F3B">
        <w:rPr>
          <w:rFonts w:ascii="Times New Roman" w:hAnsi="Times New Roman"/>
          <w:sz w:val="28"/>
          <w:szCs w:val="28"/>
        </w:rPr>
        <w:t>., 1987]. Это связано с адаптацией правого желудочка донорского сердца к условиям малого круга кровообращения реципиента и не представляет опасности. Вместе с тем повышение ЦВД в сочетании с другими признаками застойной сердечной недостаточности чаще всего сопровождает реакцию опоржения и требует безотлагательного специальною лечения.</w:t>
      </w:r>
    </w:p>
    <w:p w:rsidR="00C634BD" w:rsidRPr="00B45F3B" w:rsidRDefault="00C634BD" w:rsidP="00B45F3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F3B">
        <w:rPr>
          <w:rFonts w:ascii="Times New Roman" w:hAnsi="Times New Roman"/>
          <w:sz w:val="28"/>
          <w:szCs w:val="28"/>
        </w:rPr>
        <w:t>Некорректный анализ клинических данных может обусловить неоправданно пассивную или чрезмерно активную тактику, в частности использование при общей анестезии вспомогательных медикаментозных средств, фармакологический эффект которых у реципиентов имеет характерные отличия. Отсутствует реакция на атропин. Дигоксин не влияет на синусовый узел транспланта и при однократном введении практически не изменяет атриовентрикулярную проводимость [</w:t>
      </w:r>
      <w:r w:rsidRPr="00B45F3B">
        <w:rPr>
          <w:rFonts w:ascii="Times New Roman" w:hAnsi="Times New Roman"/>
          <w:sz w:val="28"/>
          <w:szCs w:val="28"/>
          <w:lang w:val="en-US"/>
        </w:rPr>
        <w:t>Ream</w:t>
      </w:r>
      <w:r w:rsidRPr="00B45F3B">
        <w:rPr>
          <w:rFonts w:ascii="Times New Roman" w:hAnsi="Times New Roman"/>
          <w:sz w:val="28"/>
          <w:szCs w:val="28"/>
        </w:rPr>
        <w:t xml:space="preserve"> А.К. </w:t>
      </w:r>
      <w:r w:rsidRPr="00B45F3B">
        <w:rPr>
          <w:rFonts w:ascii="Times New Roman" w:hAnsi="Times New Roman"/>
          <w:sz w:val="28"/>
          <w:szCs w:val="28"/>
          <w:lang w:val="en-US"/>
        </w:rPr>
        <w:t>et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al</w:t>
      </w:r>
      <w:r w:rsidRPr="00B45F3B">
        <w:rPr>
          <w:rFonts w:ascii="Times New Roman" w:hAnsi="Times New Roman"/>
          <w:sz w:val="28"/>
          <w:szCs w:val="28"/>
        </w:rPr>
        <w:t>., 1987]. Последняя может умеренно снижаться на фоне длительной дигитализации [</w:t>
      </w:r>
      <w:r w:rsidRPr="00B45F3B">
        <w:rPr>
          <w:rFonts w:ascii="Times New Roman" w:hAnsi="Times New Roman"/>
          <w:sz w:val="28"/>
          <w:szCs w:val="28"/>
          <w:lang w:val="en-US"/>
        </w:rPr>
        <w:t>Goodman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D</w:t>
      </w:r>
      <w:r w:rsidRPr="00B45F3B">
        <w:rPr>
          <w:rFonts w:ascii="Times New Roman" w:hAnsi="Times New Roman"/>
          <w:sz w:val="28"/>
          <w:szCs w:val="28"/>
        </w:rPr>
        <w:t xml:space="preserve">. </w:t>
      </w:r>
      <w:r w:rsidRPr="00B45F3B">
        <w:rPr>
          <w:rFonts w:ascii="Times New Roman" w:hAnsi="Times New Roman"/>
          <w:sz w:val="28"/>
          <w:szCs w:val="28"/>
          <w:lang w:val="en-US"/>
        </w:rPr>
        <w:t>J</w:t>
      </w:r>
      <w:r w:rsidRPr="00B45F3B">
        <w:rPr>
          <w:rFonts w:ascii="Times New Roman" w:hAnsi="Times New Roman"/>
          <w:sz w:val="28"/>
          <w:szCs w:val="28"/>
        </w:rPr>
        <w:t xml:space="preserve">. </w:t>
      </w:r>
      <w:r w:rsidRPr="00B45F3B">
        <w:rPr>
          <w:rFonts w:ascii="Times New Roman" w:hAnsi="Times New Roman"/>
          <w:sz w:val="28"/>
          <w:szCs w:val="28"/>
          <w:lang w:val="en-US"/>
        </w:rPr>
        <w:t>et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al</w:t>
      </w:r>
      <w:r w:rsidRPr="00B45F3B">
        <w:rPr>
          <w:rFonts w:ascii="Times New Roman" w:hAnsi="Times New Roman"/>
          <w:sz w:val="28"/>
          <w:szCs w:val="28"/>
        </w:rPr>
        <w:t>., 1975]. Значительно менее вероятно развитие гликозидной интоксикации, проявляющейся, в частности, желудочковыми нарушениями ритма, поскольку в основе этого осложнения лежит повышение тонуса симпатической нервной системы. Вместе с тем описана возможность возникновения атриовентрикулярной блокады [</w:t>
      </w:r>
      <w:r w:rsidRPr="00B45F3B">
        <w:rPr>
          <w:rFonts w:ascii="Times New Roman" w:hAnsi="Times New Roman"/>
          <w:sz w:val="28"/>
          <w:szCs w:val="28"/>
          <w:lang w:val="en-US"/>
        </w:rPr>
        <w:t>Horak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A</w:t>
      </w:r>
      <w:r w:rsidRPr="00B45F3B">
        <w:rPr>
          <w:rFonts w:ascii="Times New Roman" w:hAnsi="Times New Roman"/>
          <w:sz w:val="28"/>
          <w:szCs w:val="28"/>
        </w:rPr>
        <w:t>.</w:t>
      </w:r>
      <w:r w:rsidRPr="00B45F3B">
        <w:rPr>
          <w:rFonts w:ascii="Times New Roman" w:hAnsi="Times New Roman"/>
          <w:sz w:val="28"/>
          <w:szCs w:val="28"/>
          <w:lang w:val="en-US"/>
        </w:rPr>
        <w:t>R</w:t>
      </w:r>
      <w:r w:rsidRPr="00B45F3B">
        <w:rPr>
          <w:rFonts w:ascii="Times New Roman" w:hAnsi="Times New Roman"/>
          <w:sz w:val="28"/>
          <w:szCs w:val="28"/>
        </w:rPr>
        <w:t>., 1984].</w:t>
      </w:r>
    </w:p>
    <w:p w:rsidR="00C634BD" w:rsidRPr="00B45F3B" w:rsidRDefault="00C634BD" w:rsidP="00B45F3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F3B">
        <w:rPr>
          <w:rFonts w:ascii="Times New Roman" w:hAnsi="Times New Roman"/>
          <w:sz w:val="28"/>
          <w:szCs w:val="28"/>
        </w:rPr>
        <w:t>Инотропное действие сердечных гликозидов на трансплантат и их влияние на периферический сосудистый тонус у реципиентов не отличаются от обычных [</w:t>
      </w:r>
      <w:r w:rsidRPr="00B45F3B">
        <w:rPr>
          <w:rFonts w:ascii="Times New Roman" w:hAnsi="Times New Roman"/>
          <w:sz w:val="28"/>
          <w:szCs w:val="28"/>
          <w:lang w:val="en-US"/>
        </w:rPr>
        <w:t>Fowles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R</w:t>
      </w:r>
      <w:r w:rsidRPr="00B45F3B">
        <w:rPr>
          <w:rFonts w:ascii="Times New Roman" w:hAnsi="Times New Roman"/>
          <w:sz w:val="28"/>
          <w:szCs w:val="28"/>
        </w:rPr>
        <w:t xml:space="preserve">. </w:t>
      </w:r>
      <w:r w:rsidRPr="00B45F3B">
        <w:rPr>
          <w:rFonts w:ascii="Times New Roman" w:hAnsi="Times New Roman"/>
          <w:sz w:val="28"/>
          <w:szCs w:val="28"/>
          <w:lang w:val="en-US"/>
        </w:rPr>
        <w:t>E</w:t>
      </w:r>
      <w:r w:rsidRPr="00B45F3B">
        <w:rPr>
          <w:rFonts w:ascii="Times New Roman" w:hAnsi="Times New Roman"/>
          <w:sz w:val="28"/>
          <w:szCs w:val="28"/>
        </w:rPr>
        <w:t xml:space="preserve">. </w:t>
      </w:r>
      <w:r w:rsidRPr="00B45F3B">
        <w:rPr>
          <w:rFonts w:ascii="Times New Roman" w:hAnsi="Times New Roman"/>
          <w:sz w:val="28"/>
          <w:szCs w:val="28"/>
          <w:lang w:val="en-US"/>
        </w:rPr>
        <w:t>et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al</w:t>
      </w:r>
      <w:r w:rsidRPr="00B45F3B">
        <w:rPr>
          <w:rFonts w:ascii="Times New Roman" w:hAnsi="Times New Roman"/>
          <w:sz w:val="28"/>
          <w:szCs w:val="28"/>
        </w:rPr>
        <w:t>., 1983].</w:t>
      </w:r>
    </w:p>
    <w:p w:rsidR="00C634BD" w:rsidRPr="00B45F3B" w:rsidRDefault="00C634BD" w:rsidP="00B45F3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F3B">
        <w:rPr>
          <w:rFonts w:ascii="Times New Roman" w:hAnsi="Times New Roman"/>
          <w:sz w:val="28"/>
          <w:szCs w:val="28"/>
        </w:rPr>
        <w:t>Трансплантированное сердце высокочувствительно к катехоламинам. Дофамин, норадреналин, адреналин, изадрин и добутамин увеличивают его сократительную функцию [</w:t>
      </w:r>
      <w:r w:rsidRPr="00B45F3B">
        <w:rPr>
          <w:rFonts w:ascii="Times New Roman" w:hAnsi="Times New Roman"/>
          <w:sz w:val="28"/>
          <w:szCs w:val="28"/>
          <w:lang w:val="en-US"/>
        </w:rPr>
        <w:t>Horak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A</w:t>
      </w:r>
      <w:r w:rsidRPr="00B45F3B">
        <w:rPr>
          <w:rFonts w:ascii="Times New Roman" w:hAnsi="Times New Roman"/>
          <w:sz w:val="28"/>
          <w:szCs w:val="28"/>
        </w:rPr>
        <w:t>.</w:t>
      </w:r>
      <w:r w:rsidRPr="00B45F3B">
        <w:rPr>
          <w:rFonts w:ascii="Times New Roman" w:hAnsi="Times New Roman"/>
          <w:sz w:val="28"/>
          <w:szCs w:val="28"/>
          <w:lang w:val="en-US"/>
        </w:rPr>
        <w:t>R</w:t>
      </w:r>
      <w:r w:rsidRPr="00B45F3B">
        <w:rPr>
          <w:rFonts w:ascii="Times New Roman" w:hAnsi="Times New Roman"/>
          <w:sz w:val="28"/>
          <w:szCs w:val="28"/>
        </w:rPr>
        <w:t>., 1984]. При этом норадреналин и адреналин учащают ритм, улучшают атриовентрикулярную проводимость и повышают артериальное давление [</w:t>
      </w:r>
      <w:r w:rsidRPr="00B45F3B">
        <w:rPr>
          <w:rFonts w:ascii="Times New Roman" w:hAnsi="Times New Roman"/>
          <w:sz w:val="28"/>
          <w:szCs w:val="28"/>
          <w:lang w:val="en-US"/>
        </w:rPr>
        <w:t>Fowles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R</w:t>
      </w:r>
      <w:r w:rsidRPr="00B45F3B">
        <w:rPr>
          <w:rFonts w:ascii="Times New Roman" w:hAnsi="Times New Roman"/>
          <w:sz w:val="28"/>
          <w:szCs w:val="28"/>
        </w:rPr>
        <w:t>.</w:t>
      </w:r>
      <w:r w:rsidRPr="00B45F3B">
        <w:rPr>
          <w:rFonts w:ascii="Times New Roman" w:hAnsi="Times New Roman"/>
          <w:sz w:val="28"/>
          <w:szCs w:val="28"/>
          <w:lang w:val="en-US"/>
        </w:rPr>
        <w:t>E</w:t>
      </w:r>
      <w:r w:rsidRPr="00B45F3B">
        <w:rPr>
          <w:rFonts w:ascii="Times New Roman" w:hAnsi="Times New Roman"/>
          <w:sz w:val="28"/>
          <w:szCs w:val="28"/>
        </w:rPr>
        <w:t xml:space="preserve">. </w:t>
      </w:r>
      <w:r w:rsidRPr="00B45F3B">
        <w:rPr>
          <w:rFonts w:ascii="Times New Roman" w:hAnsi="Times New Roman"/>
          <w:sz w:val="28"/>
          <w:szCs w:val="28"/>
          <w:lang w:val="en-US"/>
        </w:rPr>
        <w:t>et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al</w:t>
      </w:r>
      <w:r w:rsidRPr="00B45F3B">
        <w:rPr>
          <w:rFonts w:ascii="Times New Roman" w:hAnsi="Times New Roman"/>
          <w:sz w:val="28"/>
          <w:szCs w:val="28"/>
        </w:rPr>
        <w:t>., 1983]. Изадрин же, активизируя синусовый узел и ускоряя атриовентрикулярную проводимость, может существенно снизить артериальное давление за счет вазодилатирующего эффекта. В отличие от анестезиологического обеспечения трансплантации сердца, когда изадрин является кардиотоником выбора, к его использованию в отдаленные сроки после операции следует относиться с осторожностью [</w:t>
      </w:r>
      <w:r w:rsidRPr="00B45F3B">
        <w:rPr>
          <w:rFonts w:ascii="Times New Roman" w:hAnsi="Times New Roman"/>
          <w:sz w:val="28"/>
          <w:szCs w:val="28"/>
          <w:lang w:val="en-US"/>
        </w:rPr>
        <w:t>Ream</w:t>
      </w:r>
      <w:r w:rsidRPr="00B45F3B">
        <w:rPr>
          <w:rFonts w:ascii="Times New Roman" w:hAnsi="Times New Roman"/>
          <w:sz w:val="28"/>
          <w:szCs w:val="28"/>
        </w:rPr>
        <w:t xml:space="preserve"> А.К. </w:t>
      </w:r>
      <w:r w:rsidRPr="00B45F3B">
        <w:rPr>
          <w:rFonts w:ascii="Times New Roman" w:hAnsi="Times New Roman"/>
          <w:sz w:val="28"/>
          <w:szCs w:val="28"/>
          <w:lang w:val="en-US"/>
        </w:rPr>
        <w:t>et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dl</w:t>
      </w:r>
      <w:r w:rsidRPr="00B45F3B">
        <w:rPr>
          <w:rFonts w:ascii="Times New Roman" w:hAnsi="Times New Roman"/>
          <w:sz w:val="28"/>
          <w:szCs w:val="28"/>
        </w:rPr>
        <w:t>., 1987].</w:t>
      </w:r>
    </w:p>
    <w:p w:rsidR="00C634BD" w:rsidRPr="00B45F3B" w:rsidRDefault="00C634BD" w:rsidP="00B45F3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F3B">
        <w:rPr>
          <w:rFonts w:ascii="Times New Roman" w:hAnsi="Times New Roman"/>
          <w:sz w:val="28"/>
          <w:szCs w:val="28"/>
        </w:rPr>
        <w:t>Хинидин оказывает на денервированный миокард выраженное антиаритмическое действие, снижая частоту сердечных сокращений и замедляя атриовентрикулярную проводимость [</w:t>
      </w:r>
      <w:r w:rsidRPr="00B45F3B">
        <w:rPr>
          <w:rFonts w:ascii="Times New Roman" w:hAnsi="Times New Roman"/>
          <w:sz w:val="28"/>
          <w:szCs w:val="28"/>
          <w:lang w:val="en-US"/>
        </w:rPr>
        <w:t>Harrison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D</w:t>
      </w:r>
      <w:r w:rsidRPr="00B45F3B">
        <w:rPr>
          <w:rFonts w:ascii="Times New Roman" w:hAnsi="Times New Roman"/>
          <w:sz w:val="28"/>
          <w:szCs w:val="28"/>
        </w:rPr>
        <w:t>.</w:t>
      </w:r>
      <w:r w:rsidRPr="00B45F3B">
        <w:rPr>
          <w:rFonts w:ascii="Times New Roman" w:hAnsi="Times New Roman"/>
          <w:sz w:val="28"/>
          <w:szCs w:val="28"/>
          <w:lang w:val="en-US"/>
        </w:rPr>
        <w:t>S</w:t>
      </w:r>
      <w:r w:rsidRPr="00B45F3B">
        <w:rPr>
          <w:rFonts w:ascii="Times New Roman" w:hAnsi="Times New Roman"/>
          <w:sz w:val="28"/>
          <w:szCs w:val="28"/>
        </w:rPr>
        <w:t xml:space="preserve">. </w:t>
      </w:r>
      <w:r w:rsidRPr="00B45F3B">
        <w:rPr>
          <w:rFonts w:ascii="Times New Roman" w:hAnsi="Times New Roman"/>
          <w:sz w:val="28"/>
          <w:szCs w:val="28"/>
          <w:lang w:val="en-US"/>
        </w:rPr>
        <w:t>et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al</w:t>
      </w:r>
      <w:r w:rsidRPr="00B45F3B">
        <w:rPr>
          <w:rFonts w:ascii="Times New Roman" w:hAnsi="Times New Roman"/>
          <w:sz w:val="28"/>
          <w:szCs w:val="28"/>
        </w:rPr>
        <w:t>., 1978]. Антагонисты кальция дают те же эффекты, что и в других клинических условиях [</w:t>
      </w:r>
      <w:r w:rsidRPr="00B45F3B">
        <w:rPr>
          <w:rFonts w:ascii="Times New Roman" w:hAnsi="Times New Roman"/>
          <w:sz w:val="28"/>
          <w:szCs w:val="28"/>
          <w:lang w:val="en-US"/>
        </w:rPr>
        <w:t>Horak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A</w:t>
      </w:r>
      <w:r w:rsidRPr="00B45F3B">
        <w:rPr>
          <w:rFonts w:ascii="Times New Roman" w:hAnsi="Times New Roman"/>
          <w:sz w:val="28"/>
          <w:szCs w:val="28"/>
        </w:rPr>
        <w:t>.</w:t>
      </w:r>
      <w:r w:rsidRPr="00B45F3B">
        <w:rPr>
          <w:rFonts w:ascii="Times New Roman" w:hAnsi="Times New Roman"/>
          <w:sz w:val="28"/>
          <w:szCs w:val="28"/>
          <w:lang w:val="en-US"/>
        </w:rPr>
        <w:t>R</w:t>
      </w:r>
      <w:r w:rsidRPr="00B45F3B">
        <w:rPr>
          <w:rFonts w:ascii="Times New Roman" w:hAnsi="Times New Roman"/>
          <w:sz w:val="28"/>
          <w:szCs w:val="28"/>
        </w:rPr>
        <w:t>., 1984]. Однако с учетом отрицательных инотропных и вазодилатирующих антиаритмических свойств их использование должно быть строго лимитировано.</w:t>
      </w:r>
      <w:r w:rsidR="009B0A69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</w:rPr>
        <w:t>Во время общей анестезии у больных с трансплантированным сердцем особенно опасна бета-адренергическая блокада. Терапевтические дозы анаприлина уменьшают частоту сердечных сокращений и замедляют атриовентрикулярную проводимость, практически не влияя на артериальное давление [</w:t>
      </w:r>
      <w:r w:rsidRPr="00B45F3B">
        <w:rPr>
          <w:rFonts w:ascii="Times New Roman" w:hAnsi="Times New Roman"/>
          <w:sz w:val="28"/>
          <w:szCs w:val="28"/>
          <w:lang w:val="en-US"/>
        </w:rPr>
        <w:t>Fowles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R</w:t>
      </w:r>
      <w:r w:rsidRPr="00B45F3B">
        <w:rPr>
          <w:rFonts w:ascii="Times New Roman" w:hAnsi="Times New Roman"/>
          <w:sz w:val="28"/>
          <w:szCs w:val="28"/>
        </w:rPr>
        <w:t>.</w:t>
      </w:r>
      <w:r w:rsidRPr="00B45F3B">
        <w:rPr>
          <w:rFonts w:ascii="Times New Roman" w:hAnsi="Times New Roman"/>
          <w:sz w:val="28"/>
          <w:szCs w:val="28"/>
          <w:lang w:val="en-US"/>
        </w:rPr>
        <w:t>E</w:t>
      </w:r>
      <w:r w:rsidRPr="00B45F3B">
        <w:rPr>
          <w:rFonts w:ascii="Times New Roman" w:hAnsi="Times New Roman"/>
          <w:sz w:val="28"/>
          <w:szCs w:val="28"/>
        </w:rPr>
        <w:t xml:space="preserve">. </w:t>
      </w:r>
      <w:r w:rsidRPr="00B45F3B">
        <w:rPr>
          <w:rFonts w:ascii="Times New Roman" w:hAnsi="Times New Roman"/>
          <w:sz w:val="28"/>
          <w:szCs w:val="28"/>
          <w:lang w:val="en-US"/>
        </w:rPr>
        <w:t>et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al</w:t>
      </w:r>
      <w:r w:rsidRPr="00B45F3B">
        <w:rPr>
          <w:rFonts w:ascii="Times New Roman" w:hAnsi="Times New Roman"/>
          <w:sz w:val="28"/>
          <w:szCs w:val="28"/>
        </w:rPr>
        <w:t>., 1983]. Однако даже они могут снизить эффективность основного механизма, обеспечивающего прирост сердечного выброса в ответ на повышение содержания катехоламинов в крови [</w:t>
      </w:r>
      <w:r w:rsidRPr="00B45F3B">
        <w:rPr>
          <w:rFonts w:ascii="Times New Roman" w:hAnsi="Times New Roman"/>
          <w:sz w:val="28"/>
          <w:szCs w:val="28"/>
          <w:lang w:val="en-US"/>
        </w:rPr>
        <w:t>Bexton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R</w:t>
      </w:r>
      <w:r w:rsidRPr="00B45F3B">
        <w:rPr>
          <w:rFonts w:ascii="Times New Roman" w:hAnsi="Times New Roman"/>
          <w:sz w:val="28"/>
          <w:szCs w:val="28"/>
        </w:rPr>
        <w:t xml:space="preserve">. </w:t>
      </w:r>
      <w:r w:rsidRPr="00B45F3B">
        <w:rPr>
          <w:rFonts w:ascii="Times New Roman" w:hAnsi="Times New Roman"/>
          <w:sz w:val="28"/>
          <w:szCs w:val="28"/>
          <w:lang w:val="en-US"/>
        </w:rPr>
        <w:t>et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al</w:t>
      </w:r>
      <w:r w:rsidRPr="00B45F3B">
        <w:rPr>
          <w:rFonts w:ascii="Times New Roman" w:hAnsi="Times New Roman"/>
          <w:sz w:val="28"/>
          <w:szCs w:val="28"/>
        </w:rPr>
        <w:t>., 1983], и резко нарушить адаптацию системы кровообращения в стрессовой ситуации, которой является хирургическое вмешательство.</w:t>
      </w:r>
      <w:r w:rsidR="009B0A69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</w:rPr>
        <w:t xml:space="preserve">В целом использование как анестезиологических, так и дополнительных препаратов должно быть предельно осторожным, обеспечивающим сохранение способности </w:t>
      </w:r>
      <w:r w:rsidR="009B0A69" w:rsidRPr="00B45F3B">
        <w:rPr>
          <w:rFonts w:ascii="Times New Roman" w:hAnsi="Times New Roman"/>
          <w:sz w:val="28"/>
          <w:szCs w:val="28"/>
        </w:rPr>
        <w:t>сердечнососудистой</w:t>
      </w:r>
      <w:r w:rsidRPr="00B45F3B">
        <w:rPr>
          <w:rFonts w:ascii="Times New Roman" w:hAnsi="Times New Roman"/>
          <w:sz w:val="28"/>
          <w:szCs w:val="28"/>
        </w:rPr>
        <w:t xml:space="preserve"> системы реципиентов к ауторегуляции.</w:t>
      </w:r>
      <w:r w:rsidR="009B0A69">
        <w:rPr>
          <w:rFonts w:ascii="Times New Roman" w:hAnsi="Times New Roman"/>
          <w:sz w:val="28"/>
          <w:szCs w:val="28"/>
        </w:rPr>
        <w:t xml:space="preserve"> </w:t>
      </w:r>
      <w:r w:rsidR="00DA2B01" w:rsidRPr="00B45F3B">
        <w:rPr>
          <w:rFonts w:ascii="Times New Roman" w:hAnsi="Times New Roman"/>
          <w:sz w:val="28"/>
          <w:szCs w:val="28"/>
        </w:rPr>
        <w:t xml:space="preserve">Таким образом, говоря о </w:t>
      </w:r>
      <w:r w:rsidRPr="00B45F3B">
        <w:rPr>
          <w:rFonts w:ascii="Times New Roman" w:hAnsi="Times New Roman"/>
          <w:sz w:val="28"/>
          <w:szCs w:val="28"/>
        </w:rPr>
        <w:t>принцип</w:t>
      </w:r>
      <w:r w:rsidR="00DA2B01" w:rsidRPr="00B45F3B">
        <w:rPr>
          <w:rFonts w:ascii="Times New Roman" w:hAnsi="Times New Roman"/>
          <w:sz w:val="28"/>
          <w:szCs w:val="28"/>
        </w:rPr>
        <w:t>ах</w:t>
      </w:r>
      <w:r w:rsidRPr="00B45F3B">
        <w:rPr>
          <w:rFonts w:ascii="Times New Roman" w:hAnsi="Times New Roman"/>
          <w:sz w:val="28"/>
          <w:szCs w:val="28"/>
        </w:rPr>
        <w:t xml:space="preserve"> проведения общей анестезии у больных с трансплантированным сердцем, </w:t>
      </w:r>
      <w:r w:rsidR="00DA2B01" w:rsidRPr="00B45F3B">
        <w:rPr>
          <w:rFonts w:ascii="Times New Roman" w:hAnsi="Times New Roman"/>
          <w:sz w:val="28"/>
          <w:szCs w:val="28"/>
        </w:rPr>
        <w:t xml:space="preserve">можно </w:t>
      </w:r>
      <w:r w:rsidRPr="00B45F3B">
        <w:rPr>
          <w:rFonts w:ascii="Times New Roman" w:hAnsi="Times New Roman"/>
          <w:sz w:val="28"/>
          <w:szCs w:val="28"/>
        </w:rPr>
        <w:t>отмети</w:t>
      </w:r>
      <w:r w:rsidR="00DA2B01" w:rsidRPr="00B45F3B">
        <w:rPr>
          <w:rFonts w:ascii="Times New Roman" w:hAnsi="Times New Roman"/>
          <w:sz w:val="28"/>
          <w:szCs w:val="28"/>
        </w:rPr>
        <w:t>ть</w:t>
      </w:r>
      <w:r w:rsidRPr="00B45F3B">
        <w:rPr>
          <w:rFonts w:ascii="Times New Roman" w:hAnsi="Times New Roman"/>
          <w:sz w:val="28"/>
          <w:szCs w:val="28"/>
        </w:rPr>
        <w:t>, что в последние годы появились сообщения об успешном использовании эпидуральной анестезии у пациентов этой категории. Анестезиологи трансплантологической клиники Стэнфордского университета считают этот вариант анестезиологического пособия методом выбора при ортопедических и некоторых других вмешательствах, однако указывают на необходимость особо тщательного контроля гемодинамики и целесообразность одновременною применения эфедрина для нормализации артериальною давления [</w:t>
      </w:r>
      <w:r w:rsidRPr="00B45F3B">
        <w:rPr>
          <w:rFonts w:ascii="Times New Roman" w:hAnsi="Times New Roman"/>
          <w:sz w:val="28"/>
          <w:szCs w:val="28"/>
          <w:lang w:val="en-US"/>
        </w:rPr>
        <w:t>Wyner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J</w:t>
      </w:r>
      <w:r w:rsidRPr="00B45F3B">
        <w:rPr>
          <w:rFonts w:ascii="Times New Roman" w:hAnsi="Times New Roman"/>
          <w:sz w:val="28"/>
          <w:szCs w:val="28"/>
        </w:rPr>
        <w:t xml:space="preserve">., </w:t>
      </w:r>
      <w:r w:rsidRPr="00B45F3B">
        <w:rPr>
          <w:rFonts w:ascii="Times New Roman" w:hAnsi="Times New Roman"/>
          <w:sz w:val="28"/>
          <w:szCs w:val="28"/>
          <w:lang w:val="en-US"/>
        </w:rPr>
        <w:t>Finch</w:t>
      </w:r>
      <w:r w:rsidRPr="00B45F3B">
        <w:rPr>
          <w:rFonts w:ascii="Times New Roman" w:hAnsi="Times New Roman"/>
          <w:sz w:val="28"/>
          <w:szCs w:val="28"/>
        </w:rPr>
        <w:t xml:space="preserve"> </w:t>
      </w:r>
      <w:r w:rsidRPr="00B45F3B">
        <w:rPr>
          <w:rFonts w:ascii="Times New Roman" w:hAnsi="Times New Roman"/>
          <w:sz w:val="28"/>
          <w:szCs w:val="28"/>
          <w:lang w:val="en-US"/>
        </w:rPr>
        <w:t>E</w:t>
      </w:r>
      <w:r w:rsidRPr="00B45F3B">
        <w:rPr>
          <w:rFonts w:ascii="Times New Roman" w:hAnsi="Times New Roman"/>
          <w:sz w:val="28"/>
          <w:szCs w:val="28"/>
        </w:rPr>
        <w:t>.</w:t>
      </w:r>
      <w:r w:rsidRPr="00B45F3B">
        <w:rPr>
          <w:rFonts w:ascii="Times New Roman" w:hAnsi="Times New Roman"/>
          <w:sz w:val="28"/>
          <w:szCs w:val="28"/>
          <w:lang w:val="en-US"/>
        </w:rPr>
        <w:t>L</w:t>
      </w:r>
      <w:r w:rsidRPr="00B45F3B">
        <w:rPr>
          <w:rFonts w:ascii="Times New Roman" w:hAnsi="Times New Roman"/>
          <w:sz w:val="28"/>
          <w:szCs w:val="28"/>
        </w:rPr>
        <w:t>, 1987]</w:t>
      </w:r>
    </w:p>
    <w:p w:rsidR="00DA2B01" w:rsidRPr="009B0A69" w:rsidRDefault="009B0A69" w:rsidP="00B45F3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 w:rsidRPr="009B0A69">
        <w:rPr>
          <w:rFonts w:ascii="Times New Roman" w:hAnsi="Times New Roman"/>
          <w:b/>
          <w:sz w:val="28"/>
        </w:rPr>
        <w:t>Список литературы</w:t>
      </w:r>
    </w:p>
    <w:p w:rsidR="00DA2B01" w:rsidRPr="00B45F3B" w:rsidRDefault="00DA2B01" w:rsidP="00B45F3B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A2B01" w:rsidRPr="009B0A69" w:rsidRDefault="009B0A69" w:rsidP="009B0A69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9B0A69">
        <w:rPr>
          <w:rFonts w:ascii="Times New Roman" w:hAnsi="Times New Roman"/>
          <w:iCs/>
          <w:sz w:val="28"/>
          <w:szCs w:val="17"/>
        </w:rPr>
        <w:t xml:space="preserve">1. </w:t>
      </w:r>
      <w:r w:rsidR="00DA2B01" w:rsidRPr="009B0A69">
        <w:rPr>
          <w:rFonts w:ascii="Times New Roman" w:hAnsi="Times New Roman"/>
          <w:iCs/>
          <w:sz w:val="28"/>
          <w:szCs w:val="17"/>
        </w:rPr>
        <w:t xml:space="preserve">Бичер Ч., Стинсон Э., Шамвей Н. </w:t>
      </w:r>
      <w:r w:rsidR="00DA2B01" w:rsidRPr="009B0A69">
        <w:rPr>
          <w:rFonts w:ascii="Times New Roman" w:hAnsi="Times New Roman"/>
          <w:sz w:val="28"/>
          <w:szCs w:val="17"/>
        </w:rPr>
        <w:t>Иммунология пересадки сердца // Клиническая иммунология сердца: Пер. с англ.— М., 1984.—С. 134—171.</w:t>
      </w:r>
    </w:p>
    <w:p w:rsidR="00DA2B01" w:rsidRPr="009B0A69" w:rsidRDefault="009B0A69" w:rsidP="009B0A69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Cs/>
          <w:sz w:val="28"/>
          <w:szCs w:val="17"/>
        </w:rPr>
        <w:t xml:space="preserve">2. </w:t>
      </w:r>
      <w:r w:rsidR="00DA2B01" w:rsidRPr="009B0A69">
        <w:rPr>
          <w:rFonts w:ascii="Times New Roman" w:hAnsi="Times New Roman"/>
          <w:iCs/>
          <w:sz w:val="28"/>
          <w:szCs w:val="17"/>
        </w:rPr>
        <w:t>Браунвальд Е., Росс Дж., Зонненблик Е.</w:t>
      </w:r>
      <w:r w:rsidR="00DA2B01" w:rsidRPr="009B0A69">
        <w:rPr>
          <w:rFonts w:ascii="Times New Roman" w:hAnsi="Times New Roman"/>
          <w:iCs/>
          <w:sz w:val="28"/>
          <w:szCs w:val="17"/>
          <w:lang w:val="en-US"/>
        </w:rPr>
        <w:t>X</w:t>
      </w:r>
      <w:r w:rsidR="00DA2B01" w:rsidRPr="009B0A69">
        <w:rPr>
          <w:rFonts w:ascii="Times New Roman" w:hAnsi="Times New Roman"/>
          <w:iCs/>
          <w:sz w:val="28"/>
          <w:szCs w:val="17"/>
        </w:rPr>
        <w:t xml:space="preserve">. </w:t>
      </w:r>
      <w:r w:rsidR="00DA2B01" w:rsidRPr="009B0A69">
        <w:rPr>
          <w:rFonts w:ascii="Times New Roman" w:hAnsi="Times New Roman"/>
          <w:sz w:val="28"/>
          <w:szCs w:val="17"/>
        </w:rPr>
        <w:t>Механизм сокращения сердца в норме и при недостаточности: Пер. с англ.— М.: Медицина, 1974.</w:t>
      </w:r>
    </w:p>
    <w:p w:rsidR="00DA2B01" w:rsidRPr="009B0A69" w:rsidRDefault="009B0A69" w:rsidP="009B0A69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Cs/>
          <w:sz w:val="28"/>
          <w:szCs w:val="17"/>
        </w:rPr>
        <w:t xml:space="preserve">3. </w:t>
      </w:r>
      <w:r w:rsidR="00DA2B01" w:rsidRPr="009B0A69">
        <w:rPr>
          <w:rFonts w:ascii="Times New Roman" w:hAnsi="Times New Roman"/>
          <w:iCs/>
          <w:sz w:val="28"/>
          <w:szCs w:val="17"/>
        </w:rPr>
        <w:t xml:space="preserve">Бураковский В.И., Иваницкий А.В. </w:t>
      </w:r>
      <w:r w:rsidR="00DA2B01" w:rsidRPr="009B0A69">
        <w:rPr>
          <w:rFonts w:ascii="Times New Roman" w:hAnsi="Times New Roman"/>
          <w:sz w:val="28"/>
          <w:szCs w:val="17"/>
        </w:rPr>
        <w:t>Врожденные пороки сердца и магистральных сосудов // Руководство по кардиологии / Под ред. Е. И. Чазова.—М., 1982.—Т. 3.—С. 319—392.</w:t>
      </w:r>
    </w:p>
    <w:p w:rsidR="00DA2B01" w:rsidRPr="009B0A69" w:rsidRDefault="009B0A69" w:rsidP="009B0A69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Cs/>
          <w:sz w:val="28"/>
          <w:szCs w:val="17"/>
        </w:rPr>
        <w:t xml:space="preserve">4. </w:t>
      </w:r>
      <w:r w:rsidR="00DA2B01" w:rsidRPr="009B0A69">
        <w:rPr>
          <w:rFonts w:ascii="Times New Roman" w:hAnsi="Times New Roman"/>
          <w:iCs/>
          <w:sz w:val="28"/>
          <w:szCs w:val="17"/>
        </w:rPr>
        <w:t xml:space="preserve">Бураковский В.И., Бокерия Л.А. </w:t>
      </w:r>
      <w:r w:rsidR="00DA2B01" w:rsidRPr="009B0A69">
        <w:rPr>
          <w:rFonts w:ascii="Times New Roman" w:hAnsi="Times New Roman"/>
          <w:sz w:val="28"/>
          <w:szCs w:val="17"/>
        </w:rPr>
        <w:t>Трансплантация сердца // Сердечно-сосудистая хирургия / Под ред. В.И. Бураковского и Л. А. Бокерия.—М., 1989.—С. 589—598.</w:t>
      </w:r>
    </w:p>
    <w:p w:rsidR="00DA2B01" w:rsidRPr="009B0A69" w:rsidRDefault="009B0A69" w:rsidP="009B0A69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Cs/>
          <w:sz w:val="28"/>
          <w:szCs w:val="17"/>
        </w:rPr>
        <w:t xml:space="preserve">5. </w:t>
      </w:r>
      <w:r w:rsidR="00DA2B01" w:rsidRPr="009B0A69">
        <w:rPr>
          <w:rFonts w:ascii="Times New Roman" w:hAnsi="Times New Roman"/>
          <w:iCs/>
          <w:sz w:val="28"/>
          <w:szCs w:val="17"/>
        </w:rPr>
        <w:t xml:space="preserve">Дарбинян Т.М., Григолия Г.Н., Затевахина М.В. </w:t>
      </w:r>
      <w:r w:rsidR="00DA2B01" w:rsidRPr="009B0A69">
        <w:rPr>
          <w:rFonts w:ascii="Times New Roman" w:hAnsi="Times New Roman"/>
          <w:sz w:val="28"/>
          <w:szCs w:val="17"/>
        </w:rPr>
        <w:t>Проблема артериальной гипертензии в постперфузионном и раннем послеоперационном периоде//Анест. и реаниматол— 1986 — № б — С. 63-70.</w:t>
      </w:r>
    </w:p>
    <w:p w:rsidR="00DA2B01" w:rsidRPr="009B0A69" w:rsidRDefault="009B0A69" w:rsidP="009B0A69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Cs/>
          <w:sz w:val="28"/>
          <w:szCs w:val="17"/>
        </w:rPr>
        <w:t xml:space="preserve">6. </w:t>
      </w:r>
      <w:r w:rsidR="00DA2B01" w:rsidRPr="009B0A69">
        <w:rPr>
          <w:rFonts w:ascii="Times New Roman" w:hAnsi="Times New Roman"/>
          <w:iCs/>
          <w:sz w:val="28"/>
          <w:szCs w:val="17"/>
        </w:rPr>
        <w:t xml:space="preserve">Демихов В.П. </w:t>
      </w:r>
      <w:r w:rsidR="00DA2B01" w:rsidRPr="009B0A69">
        <w:rPr>
          <w:rFonts w:ascii="Times New Roman" w:hAnsi="Times New Roman"/>
          <w:sz w:val="28"/>
          <w:szCs w:val="17"/>
        </w:rPr>
        <w:t>Пересадка жизненно важных органов в эксперименте.—М.: Медгиз, 1960.</w:t>
      </w:r>
    </w:p>
    <w:p w:rsidR="00DA2B01" w:rsidRPr="009B0A69" w:rsidRDefault="009B0A69" w:rsidP="009B0A69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Cs/>
          <w:sz w:val="28"/>
          <w:szCs w:val="17"/>
        </w:rPr>
        <w:t xml:space="preserve">7. </w:t>
      </w:r>
      <w:r w:rsidR="00DA2B01" w:rsidRPr="009B0A69">
        <w:rPr>
          <w:rFonts w:ascii="Times New Roman" w:hAnsi="Times New Roman"/>
          <w:iCs/>
          <w:sz w:val="28"/>
          <w:szCs w:val="17"/>
        </w:rPr>
        <w:t xml:space="preserve">Козлов И.А., Пиляева И.Е., Груздев Ю.К. </w:t>
      </w:r>
      <w:r w:rsidR="00DA2B01" w:rsidRPr="009B0A69">
        <w:rPr>
          <w:rFonts w:ascii="Times New Roman" w:hAnsi="Times New Roman"/>
          <w:sz w:val="28"/>
          <w:szCs w:val="17"/>
        </w:rPr>
        <w:t>и др. Клинический опыт анестезиологического обеспечения трансплантации сердца // Анест. и реаниматол.— 1990.— № з.— С. 3—9.</w:t>
      </w:r>
    </w:p>
    <w:p w:rsidR="00DA2B01" w:rsidRPr="009B0A69" w:rsidRDefault="009B0A69" w:rsidP="009B0A69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Cs/>
          <w:sz w:val="28"/>
          <w:szCs w:val="17"/>
        </w:rPr>
        <w:t xml:space="preserve">8. </w:t>
      </w:r>
      <w:r w:rsidR="00DA2B01" w:rsidRPr="009B0A69">
        <w:rPr>
          <w:rFonts w:ascii="Times New Roman" w:hAnsi="Times New Roman"/>
          <w:iCs/>
          <w:sz w:val="28"/>
          <w:szCs w:val="17"/>
        </w:rPr>
        <w:t>Константинов Б.А., Сандриков В.Л</w:t>
      </w:r>
      <w:r w:rsidR="00DA2B01" w:rsidRPr="009B0A69">
        <w:rPr>
          <w:rFonts w:ascii="Times New Roman" w:hAnsi="Times New Roman"/>
          <w:sz w:val="28"/>
          <w:szCs w:val="17"/>
        </w:rPr>
        <w:t xml:space="preserve">., </w:t>
      </w:r>
      <w:r w:rsidR="00DA2B01" w:rsidRPr="009B0A69">
        <w:rPr>
          <w:rFonts w:ascii="Times New Roman" w:hAnsi="Times New Roman"/>
          <w:iCs/>
          <w:sz w:val="28"/>
          <w:szCs w:val="17"/>
        </w:rPr>
        <w:t xml:space="preserve">Яковлев В.Ф. </w:t>
      </w:r>
      <w:r w:rsidR="00DA2B01" w:rsidRPr="009B0A69">
        <w:rPr>
          <w:rFonts w:ascii="Times New Roman" w:hAnsi="Times New Roman"/>
          <w:sz w:val="28"/>
          <w:szCs w:val="17"/>
        </w:rPr>
        <w:t>Оценка производительности и анализ поцикловой работы сердца.— Л.: Наука, 1986.</w:t>
      </w:r>
    </w:p>
    <w:p w:rsidR="00DA2B01" w:rsidRPr="009B0A69" w:rsidRDefault="009B0A69" w:rsidP="009B0A69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Cs/>
          <w:sz w:val="28"/>
          <w:szCs w:val="17"/>
        </w:rPr>
        <w:t xml:space="preserve">9. </w:t>
      </w:r>
      <w:r w:rsidR="00DA2B01" w:rsidRPr="009B0A69">
        <w:rPr>
          <w:rFonts w:ascii="Times New Roman" w:hAnsi="Times New Roman"/>
          <w:iCs/>
          <w:sz w:val="28"/>
          <w:szCs w:val="17"/>
        </w:rPr>
        <w:t xml:space="preserve">Михельсон В.А. </w:t>
      </w:r>
      <w:r w:rsidR="00DA2B01" w:rsidRPr="009B0A69">
        <w:rPr>
          <w:rFonts w:ascii="Times New Roman" w:hAnsi="Times New Roman"/>
          <w:sz w:val="28"/>
          <w:szCs w:val="17"/>
        </w:rPr>
        <w:t>Детская анестезиология и реаниматология.— М.: Медицина, 1985.— С. 167—171.</w:t>
      </w:r>
    </w:p>
    <w:p w:rsidR="00DA2B01" w:rsidRPr="009B0A69" w:rsidRDefault="009B0A69" w:rsidP="009B0A69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Cs/>
          <w:sz w:val="28"/>
          <w:szCs w:val="17"/>
        </w:rPr>
        <w:t xml:space="preserve">10. </w:t>
      </w:r>
      <w:r w:rsidR="00DA2B01" w:rsidRPr="009B0A69">
        <w:rPr>
          <w:rFonts w:ascii="Times New Roman" w:hAnsi="Times New Roman"/>
          <w:iCs/>
          <w:sz w:val="28"/>
          <w:szCs w:val="17"/>
        </w:rPr>
        <w:t xml:space="preserve">Осипов В.П. </w:t>
      </w:r>
      <w:r w:rsidR="00DA2B01" w:rsidRPr="009B0A69">
        <w:rPr>
          <w:rFonts w:ascii="Times New Roman" w:hAnsi="Times New Roman"/>
          <w:sz w:val="28"/>
          <w:szCs w:val="17"/>
        </w:rPr>
        <w:t>Искусственная гипотония // Руководство по анестезиологии / Под ред. Т.М Дарбинян.—М., 1973.—С. 347—362.</w:t>
      </w:r>
    </w:p>
    <w:p w:rsidR="00DA2B01" w:rsidRPr="009B0A69" w:rsidRDefault="009B0A69" w:rsidP="009B0A69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Cs/>
          <w:sz w:val="28"/>
          <w:szCs w:val="17"/>
        </w:rPr>
        <w:t xml:space="preserve">11. </w:t>
      </w:r>
      <w:r w:rsidR="00DA2B01" w:rsidRPr="009B0A69">
        <w:rPr>
          <w:rFonts w:ascii="Times New Roman" w:hAnsi="Times New Roman"/>
          <w:iCs/>
          <w:sz w:val="28"/>
          <w:szCs w:val="17"/>
        </w:rPr>
        <w:t xml:space="preserve">Покровский А.В. </w:t>
      </w:r>
      <w:r w:rsidR="00DA2B01" w:rsidRPr="009B0A69">
        <w:rPr>
          <w:rFonts w:ascii="Times New Roman" w:hAnsi="Times New Roman"/>
          <w:sz w:val="28"/>
          <w:szCs w:val="17"/>
        </w:rPr>
        <w:t>Заболевания аорты и ее ветвей.— М.: Медицина, 1979.</w:t>
      </w:r>
    </w:p>
    <w:p w:rsidR="00DA2B01" w:rsidRPr="009B0A69" w:rsidRDefault="009B0A69" w:rsidP="009B0A69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Cs/>
          <w:sz w:val="28"/>
          <w:szCs w:val="17"/>
        </w:rPr>
        <w:t xml:space="preserve">12. </w:t>
      </w:r>
      <w:r w:rsidR="00DA2B01" w:rsidRPr="009B0A69">
        <w:rPr>
          <w:rFonts w:ascii="Times New Roman" w:hAnsi="Times New Roman"/>
          <w:iCs/>
          <w:sz w:val="28"/>
          <w:szCs w:val="17"/>
        </w:rPr>
        <w:t xml:space="preserve">Шумаков В.И., Казаков Э.Н., Семеновский М.Л. </w:t>
      </w:r>
      <w:r w:rsidR="00DA2B01" w:rsidRPr="009B0A69">
        <w:rPr>
          <w:rFonts w:ascii="Times New Roman" w:hAnsi="Times New Roman"/>
          <w:sz w:val="28"/>
          <w:szCs w:val="17"/>
        </w:rPr>
        <w:t>и др. Первый клинический опыт трансплантации сердца//Грудная и серд.-сосуд. хир.—1990.—№ 5.—С. 8—12.</w:t>
      </w:r>
    </w:p>
    <w:p w:rsidR="00DA2B01" w:rsidRPr="009B0A69" w:rsidRDefault="009B0A69" w:rsidP="009B0A69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4"/>
          <w:lang w:val="en-US"/>
        </w:rPr>
      </w:pPr>
      <w:r w:rsidRPr="009B0A69">
        <w:rPr>
          <w:rFonts w:ascii="Times New Roman" w:hAnsi="Times New Roman"/>
          <w:iCs/>
          <w:sz w:val="28"/>
          <w:szCs w:val="17"/>
          <w:lang w:val="en-GB"/>
        </w:rPr>
        <w:t xml:space="preserve">13. </w:t>
      </w:r>
      <w:r w:rsidR="00DA2B01" w:rsidRPr="009B0A69">
        <w:rPr>
          <w:rFonts w:ascii="Times New Roman" w:hAnsi="Times New Roman"/>
          <w:iCs/>
          <w:sz w:val="28"/>
          <w:szCs w:val="17"/>
          <w:lang w:val="en-US"/>
        </w:rPr>
        <w:t>AlgeoS</w:t>
      </w:r>
      <w:r w:rsidR="00DA2B01" w:rsidRPr="009B0A69">
        <w:rPr>
          <w:rFonts w:ascii="Times New Roman" w:hAnsi="Times New Roman"/>
          <w:iCs/>
          <w:sz w:val="28"/>
          <w:szCs w:val="17"/>
          <w:lang w:val="en-GB"/>
        </w:rPr>
        <w:t xml:space="preserve">. </w:t>
      </w:r>
      <w:r w:rsidR="00DA2B01" w:rsidRPr="009B0A69">
        <w:rPr>
          <w:rFonts w:ascii="Times New Roman" w:hAnsi="Times New Roman"/>
          <w:iCs/>
          <w:sz w:val="28"/>
          <w:szCs w:val="17"/>
          <w:lang w:val="en-US"/>
        </w:rPr>
        <w:t>S</w:t>
      </w:r>
      <w:r w:rsidR="00DA2B01" w:rsidRPr="009B0A69">
        <w:rPr>
          <w:rFonts w:ascii="Times New Roman" w:hAnsi="Times New Roman"/>
          <w:iCs/>
          <w:sz w:val="28"/>
          <w:szCs w:val="17"/>
          <w:lang w:val="en-GB"/>
        </w:rPr>
        <w:t xml:space="preserve">. </w:t>
      </w:r>
      <w:r w:rsidR="00DA2B01" w:rsidRPr="009B0A69">
        <w:rPr>
          <w:rFonts w:ascii="Times New Roman" w:hAnsi="Times New Roman"/>
          <w:sz w:val="28"/>
          <w:szCs w:val="17"/>
          <w:lang w:val="en-US"/>
        </w:rPr>
        <w:t>Cardiac</w:t>
      </w:r>
      <w:r w:rsidR="00DA2B01" w:rsidRPr="009B0A69">
        <w:rPr>
          <w:rFonts w:ascii="Times New Roman" w:hAnsi="Times New Roman"/>
          <w:sz w:val="28"/>
          <w:szCs w:val="17"/>
          <w:lang w:val="en-GB"/>
        </w:rPr>
        <w:t xml:space="preserve"> </w:t>
      </w:r>
      <w:r w:rsidR="00DA2B01" w:rsidRPr="009B0A69">
        <w:rPr>
          <w:rFonts w:ascii="Times New Roman" w:hAnsi="Times New Roman"/>
          <w:sz w:val="28"/>
          <w:szCs w:val="17"/>
          <w:lang w:val="en-US"/>
        </w:rPr>
        <w:t>Transplantation: recipient selection criteria and pathophysiology and management of advanced heart failure // Anesthesia and transplantation surgery / Ed. B.R. Brown — Philadelphia, 1987.— P. 47—72.</w:t>
      </w:r>
    </w:p>
    <w:p w:rsidR="00DA2B01" w:rsidRPr="009B0A69" w:rsidRDefault="009B0A69" w:rsidP="009B0A69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9B0A69">
        <w:rPr>
          <w:rFonts w:ascii="Times New Roman" w:hAnsi="Times New Roman"/>
          <w:iCs/>
          <w:sz w:val="28"/>
          <w:szCs w:val="17"/>
          <w:lang w:val="en-GB"/>
        </w:rPr>
        <w:t xml:space="preserve">14. </w:t>
      </w:r>
      <w:r w:rsidR="00DA2B01" w:rsidRPr="009B0A69">
        <w:rPr>
          <w:rFonts w:ascii="Times New Roman" w:hAnsi="Times New Roman"/>
          <w:iCs/>
          <w:sz w:val="28"/>
          <w:szCs w:val="17"/>
          <w:lang w:val="en-US"/>
        </w:rPr>
        <w:t xml:space="preserve">Altschule M. </w:t>
      </w:r>
      <w:r w:rsidR="00DA2B01" w:rsidRPr="009B0A69">
        <w:rPr>
          <w:rFonts w:ascii="Times New Roman" w:hAnsi="Times New Roman"/>
          <w:sz w:val="28"/>
          <w:szCs w:val="17"/>
          <w:lang w:val="en-US"/>
        </w:rPr>
        <w:t>Reflections on Starling's laws of the heart//Ches</w:t>
      </w:r>
      <w:r>
        <w:rPr>
          <w:rFonts w:ascii="Times New Roman" w:hAnsi="Times New Roman"/>
          <w:sz w:val="28"/>
          <w:szCs w:val="17"/>
          <w:lang w:val="en-US"/>
        </w:rPr>
        <w:t>t.— 1986.—Vol. 89.— P. 444—445.</w:t>
      </w:r>
      <w:bookmarkStart w:id="0" w:name="_GoBack"/>
      <w:bookmarkEnd w:id="0"/>
    </w:p>
    <w:sectPr w:rsidR="00DA2B01" w:rsidRPr="009B0A69" w:rsidSect="00B45F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396" w:rsidRDefault="00847396">
      <w:r>
        <w:separator/>
      </w:r>
    </w:p>
  </w:endnote>
  <w:endnote w:type="continuationSeparator" w:id="0">
    <w:p w:rsidR="00847396" w:rsidRDefault="0084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79" w:rsidRDefault="00101779" w:rsidP="00597607">
    <w:pPr>
      <w:pStyle w:val="a5"/>
      <w:framePr w:wrap="around" w:vAnchor="text" w:hAnchor="margin" w:xAlign="right" w:y="1"/>
      <w:rPr>
        <w:rStyle w:val="a7"/>
      </w:rPr>
    </w:pPr>
  </w:p>
  <w:p w:rsidR="00101779" w:rsidRDefault="00101779" w:rsidP="00B45F3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79" w:rsidRDefault="00CF165C" w:rsidP="00597607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101779" w:rsidRDefault="00101779" w:rsidP="00B45F3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79" w:rsidRDefault="001017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396" w:rsidRDefault="00847396">
      <w:r>
        <w:separator/>
      </w:r>
    </w:p>
  </w:footnote>
  <w:footnote w:type="continuationSeparator" w:id="0">
    <w:p w:rsidR="00847396" w:rsidRDefault="00847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79" w:rsidRDefault="001017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79" w:rsidRDefault="0010177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79" w:rsidRDefault="001017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1693F"/>
    <w:multiLevelType w:val="hybridMultilevel"/>
    <w:tmpl w:val="3268513E"/>
    <w:lvl w:ilvl="0" w:tplc="F824411C">
      <w:start w:val="1"/>
      <w:numFmt w:val="decimal"/>
      <w:lvlText w:val="%1."/>
      <w:lvlJc w:val="left"/>
      <w:pPr>
        <w:ind w:left="26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4AE"/>
    <w:rsid w:val="000D22DE"/>
    <w:rsid w:val="00101779"/>
    <w:rsid w:val="001764AE"/>
    <w:rsid w:val="00597607"/>
    <w:rsid w:val="00847396"/>
    <w:rsid w:val="008515EF"/>
    <w:rsid w:val="0098326D"/>
    <w:rsid w:val="009B0A69"/>
    <w:rsid w:val="00B45F3B"/>
    <w:rsid w:val="00C634BD"/>
    <w:rsid w:val="00CD00E1"/>
    <w:rsid w:val="00CF165C"/>
    <w:rsid w:val="00DA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2F4B1F4-BBA1-407A-B61B-D921380D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5F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</w:style>
  <w:style w:type="paragraph" w:styleId="a5">
    <w:name w:val="footer"/>
    <w:basedOn w:val="a"/>
    <w:link w:val="a6"/>
    <w:uiPriority w:val="99"/>
    <w:rsid w:val="00B45F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</w:style>
  <w:style w:type="character" w:styleId="a7">
    <w:name w:val="page number"/>
    <w:uiPriority w:val="99"/>
    <w:rsid w:val="00B45F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ATHLON</Company>
  <LinksUpToDate>false</LinksUpToDate>
  <CharactersWithSpaces>14675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AMD</dc:creator>
  <cp:keywords/>
  <dc:description/>
  <cp:lastModifiedBy>admin</cp:lastModifiedBy>
  <cp:revision>2</cp:revision>
  <dcterms:created xsi:type="dcterms:W3CDTF">2014-02-25T04:28:00Z</dcterms:created>
  <dcterms:modified xsi:type="dcterms:W3CDTF">2014-02-25T04:28:00Z</dcterms:modified>
</cp:coreProperties>
</file>