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C76" w:rsidRDefault="00C07C76">
      <w:pPr>
        <w:pStyle w:val="a5"/>
        <w:ind w:left="0" w:right="-1"/>
      </w:pPr>
    </w:p>
    <w:p w:rsidR="00C07C76" w:rsidRDefault="00C07C76">
      <w:pPr>
        <w:pStyle w:val="7"/>
        <w:jc w:val="center"/>
        <w:rPr>
          <w:i/>
          <w:sz w:val="32"/>
        </w:rPr>
      </w:pPr>
    </w:p>
    <w:p w:rsidR="00C07C76" w:rsidRDefault="00C07C76">
      <w:pPr>
        <w:pStyle w:val="21"/>
        <w:spacing w:line="360" w:lineRule="auto"/>
        <w:ind w:firstLine="0"/>
        <w:jc w:val="center"/>
        <w:rPr>
          <w:b/>
          <w:sz w:val="28"/>
        </w:rPr>
      </w:pPr>
    </w:p>
    <w:p w:rsidR="00C07C76" w:rsidRDefault="00C07C76">
      <w:pPr>
        <w:pStyle w:val="21"/>
        <w:spacing w:line="360" w:lineRule="auto"/>
        <w:ind w:firstLine="0"/>
        <w:jc w:val="center"/>
        <w:rPr>
          <w:b/>
          <w:sz w:val="36"/>
        </w:rPr>
      </w:pPr>
      <w:r>
        <w:rPr>
          <w:b/>
          <w:sz w:val="36"/>
        </w:rPr>
        <w:t>Реферат на тему:</w:t>
      </w:r>
    </w:p>
    <w:p w:rsidR="00C07C76" w:rsidRDefault="00C07C76">
      <w:pPr>
        <w:pStyle w:val="21"/>
        <w:spacing w:line="360" w:lineRule="auto"/>
        <w:ind w:firstLine="0"/>
        <w:jc w:val="center"/>
        <w:rPr>
          <w:b/>
          <w:sz w:val="34"/>
        </w:rPr>
      </w:pPr>
      <w:r>
        <w:rPr>
          <w:b/>
          <w:sz w:val="34"/>
        </w:rPr>
        <w:t>“Общая характеристика институционализма”</w:t>
      </w:r>
    </w:p>
    <w:p w:rsidR="00C07C76" w:rsidRDefault="00C07C76">
      <w:pPr>
        <w:pStyle w:val="21"/>
        <w:spacing w:line="360" w:lineRule="auto"/>
        <w:ind w:firstLine="0"/>
        <w:jc w:val="center"/>
      </w:pPr>
    </w:p>
    <w:p w:rsidR="00C07C76" w:rsidRDefault="00C07C76">
      <w:pPr>
        <w:pStyle w:val="21"/>
        <w:spacing w:line="360" w:lineRule="auto"/>
        <w:ind w:firstLine="0"/>
        <w:jc w:val="center"/>
      </w:pPr>
    </w:p>
    <w:p w:rsidR="00C07C76" w:rsidRDefault="00C07C76">
      <w:pPr>
        <w:pStyle w:val="21"/>
        <w:spacing w:line="360" w:lineRule="auto"/>
        <w:ind w:firstLine="0"/>
        <w:jc w:val="right"/>
      </w:pPr>
    </w:p>
    <w:p w:rsidR="00C07C76" w:rsidRDefault="00C07C76">
      <w:pPr>
        <w:pStyle w:val="21"/>
        <w:spacing w:line="360" w:lineRule="auto"/>
        <w:ind w:firstLine="0"/>
        <w:jc w:val="right"/>
      </w:pPr>
    </w:p>
    <w:p w:rsidR="00C07C76" w:rsidRDefault="00C07C76">
      <w:pPr>
        <w:pStyle w:val="21"/>
        <w:spacing w:line="360" w:lineRule="auto"/>
        <w:ind w:firstLine="0"/>
        <w:jc w:val="right"/>
      </w:pPr>
    </w:p>
    <w:p w:rsidR="00C07C76" w:rsidRDefault="00C07C76">
      <w:pPr>
        <w:pStyle w:val="21"/>
        <w:spacing w:line="360" w:lineRule="auto"/>
        <w:ind w:firstLine="0"/>
        <w:jc w:val="right"/>
      </w:pPr>
    </w:p>
    <w:p w:rsidR="00C07C76" w:rsidRDefault="00C07C76">
      <w:pPr>
        <w:pStyle w:val="21"/>
        <w:spacing w:line="360" w:lineRule="auto"/>
        <w:ind w:firstLine="0"/>
        <w:jc w:val="right"/>
      </w:pPr>
    </w:p>
    <w:p w:rsidR="00C07C76" w:rsidRDefault="00C07C76">
      <w:pPr>
        <w:pStyle w:val="21"/>
        <w:spacing w:line="360" w:lineRule="auto"/>
        <w:ind w:firstLine="0"/>
        <w:jc w:val="right"/>
      </w:pPr>
    </w:p>
    <w:p w:rsidR="00C07C76" w:rsidRDefault="00C07C76">
      <w:pPr>
        <w:pStyle w:val="21"/>
        <w:ind w:firstLine="0"/>
        <w:jc w:val="right"/>
        <w:rPr>
          <w:b/>
          <w:sz w:val="28"/>
        </w:rPr>
      </w:pPr>
    </w:p>
    <w:p w:rsidR="00C07C76" w:rsidRDefault="00C07C76">
      <w:pPr>
        <w:widowControl/>
        <w:spacing w:line="360" w:lineRule="auto"/>
        <w:ind w:firstLine="0"/>
        <w:jc w:val="center"/>
        <w:rPr>
          <w:b/>
          <w:sz w:val="28"/>
        </w:rPr>
      </w:pPr>
    </w:p>
    <w:p w:rsidR="00C07C76" w:rsidRDefault="00C07C76">
      <w:pPr>
        <w:widowControl/>
        <w:spacing w:line="360" w:lineRule="auto"/>
        <w:ind w:firstLine="0"/>
        <w:jc w:val="center"/>
        <w:rPr>
          <w:b/>
          <w:sz w:val="28"/>
        </w:rPr>
      </w:pPr>
    </w:p>
    <w:p w:rsidR="00C07C76" w:rsidRDefault="00C07C76">
      <w:pPr>
        <w:widowControl/>
        <w:spacing w:line="360" w:lineRule="auto"/>
        <w:ind w:firstLine="0"/>
        <w:jc w:val="center"/>
        <w:rPr>
          <w:b/>
          <w:sz w:val="28"/>
        </w:rPr>
      </w:pPr>
      <w:r>
        <w:rPr>
          <w:b/>
          <w:sz w:val="28"/>
        </w:rPr>
        <w:t>г. Новосибирск</w:t>
      </w:r>
    </w:p>
    <w:p w:rsidR="00C07C76" w:rsidRDefault="00C07C76">
      <w:pPr>
        <w:widowControl/>
        <w:spacing w:line="360" w:lineRule="auto"/>
        <w:ind w:firstLine="0"/>
        <w:jc w:val="center"/>
        <w:rPr>
          <w:b/>
          <w:sz w:val="28"/>
        </w:rPr>
      </w:pPr>
      <w:r>
        <w:rPr>
          <w:b/>
          <w:sz w:val="28"/>
        </w:rPr>
        <w:t>1999г.</w:t>
      </w:r>
    </w:p>
    <w:p w:rsidR="00C07C76" w:rsidRDefault="00C07C76">
      <w:pPr>
        <w:spacing w:line="360" w:lineRule="auto"/>
        <w:ind w:firstLine="851"/>
        <w:jc w:val="center"/>
        <w:rPr>
          <w:b/>
          <w:sz w:val="32"/>
        </w:rPr>
      </w:pPr>
      <w:r>
        <w:rPr>
          <w:b/>
          <w:sz w:val="32"/>
        </w:rPr>
        <w:br w:type="page"/>
        <w:t>Содержание</w:t>
      </w:r>
    </w:p>
    <w:p w:rsidR="00C07C76" w:rsidRDefault="00C07C76">
      <w:pPr>
        <w:spacing w:line="360" w:lineRule="auto"/>
        <w:ind w:firstLine="851"/>
        <w:jc w:val="center"/>
        <w:rPr>
          <w:b/>
          <w:sz w:val="32"/>
        </w:rPr>
      </w:pPr>
    </w:p>
    <w:p w:rsidR="00C07C76" w:rsidRDefault="00C07C76">
      <w:pPr>
        <w:spacing w:line="360" w:lineRule="auto"/>
        <w:ind w:firstLine="851"/>
        <w:jc w:val="center"/>
        <w:rPr>
          <w:b/>
          <w:sz w:val="32"/>
        </w:rPr>
      </w:pPr>
    </w:p>
    <w:p w:rsidR="00C07C76" w:rsidRDefault="00C07C76">
      <w:pPr>
        <w:spacing w:line="480" w:lineRule="auto"/>
        <w:ind w:firstLine="0"/>
        <w:jc w:val="left"/>
        <w:rPr>
          <w:b/>
          <w:sz w:val="28"/>
        </w:rPr>
      </w:pPr>
      <w:r>
        <w:rPr>
          <w:b/>
          <w:sz w:val="28"/>
        </w:rPr>
        <w:t xml:space="preserve">    Введение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>3</w:t>
      </w:r>
    </w:p>
    <w:p w:rsidR="00C07C76" w:rsidRDefault="00C07C76">
      <w:pPr>
        <w:spacing w:line="480" w:lineRule="auto"/>
        <w:ind w:firstLine="0"/>
        <w:jc w:val="left"/>
        <w:rPr>
          <w:b/>
          <w:sz w:val="28"/>
        </w:rPr>
      </w:pPr>
      <w:r>
        <w:rPr>
          <w:b/>
          <w:sz w:val="28"/>
        </w:rPr>
        <w:t xml:space="preserve">1. Сущность институционализма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>4</w:t>
      </w:r>
    </w:p>
    <w:p w:rsidR="00C07C76" w:rsidRDefault="00C07C76">
      <w:pPr>
        <w:pStyle w:val="FR1"/>
        <w:spacing w:line="480" w:lineRule="auto"/>
        <w:ind w:left="0"/>
        <w:rPr>
          <w:rFonts w:ascii="Times New Roman" w:hAnsi="Times New Roman"/>
          <w:b/>
          <w:noProof w:val="0"/>
          <w:sz w:val="28"/>
        </w:rPr>
      </w:pPr>
      <w:r>
        <w:rPr>
          <w:rFonts w:ascii="Times New Roman" w:hAnsi="Times New Roman"/>
          <w:b/>
          <w:sz w:val="28"/>
        </w:rPr>
        <w:t>2. Основные течения институциональной теории</w:t>
      </w:r>
      <w:r>
        <w:rPr>
          <w:rFonts w:ascii="Times New Roman" w:hAnsi="Times New Roman"/>
          <w:b/>
          <w:noProof w:val="0"/>
          <w:sz w:val="28"/>
        </w:rPr>
        <w:tab/>
      </w:r>
      <w:r>
        <w:rPr>
          <w:rFonts w:ascii="Times New Roman" w:hAnsi="Times New Roman"/>
          <w:b/>
          <w:noProof w:val="0"/>
          <w:sz w:val="28"/>
        </w:rPr>
        <w:tab/>
      </w:r>
      <w:r>
        <w:rPr>
          <w:rFonts w:ascii="Times New Roman" w:hAnsi="Times New Roman"/>
          <w:b/>
          <w:noProof w:val="0"/>
          <w:sz w:val="28"/>
        </w:rPr>
        <w:tab/>
      </w:r>
      <w:r>
        <w:rPr>
          <w:rFonts w:ascii="Times New Roman" w:hAnsi="Times New Roman"/>
          <w:b/>
          <w:noProof w:val="0"/>
          <w:sz w:val="28"/>
        </w:rPr>
        <w:tab/>
      </w:r>
      <w:r>
        <w:rPr>
          <w:rFonts w:ascii="Times New Roman" w:hAnsi="Times New Roman"/>
          <w:noProof w:val="0"/>
          <w:sz w:val="28"/>
        </w:rPr>
        <w:t>9</w:t>
      </w:r>
    </w:p>
    <w:p w:rsidR="00C07C76" w:rsidRDefault="00C07C76">
      <w:pPr>
        <w:spacing w:before="60" w:line="480" w:lineRule="auto"/>
        <w:ind w:firstLine="720"/>
        <w:jc w:val="left"/>
        <w:rPr>
          <w:b/>
          <w:sz w:val="28"/>
        </w:rPr>
      </w:pPr>
      <w:r>
        <w:rPr>
          <w:b/>
          <w:sz w:val="28"/>
        </w:rPr>
        <w:t xml:space="preserve">2.1. Социально-психологический институционализм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>9</w:t>
      </w:r>
    </w:p>
    <w:p w:rsidR="00C07C76" w:rsidRDefault="00C07C76">
      <w:pPr>
        <w:spacing w:line="480" w:lineRule="auto"/>
        <w:ind w:firstLine="720"/>
        <w:jc w:val="left"/>
        <w:rPr>
          <w:b/>
          <w:sz w:val="28"/>
        </w:rPr>
      </w:pPr>
      <w:r>
        <w:rPr>
          <w:b/>
          <w:sz w:val="28"/>
        </w:rPr>
        <w:t>2.2. Социально-пра</w:t>
      </w:r>
      <w:r>
        <w:rPr>
          <w:b/>
          <w:sz w:val="28"/>
        </w:rPr>
        <w:softHyphen/>
        <w:t xml:space="preserve">вовой институционализм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>15</w:t>
      </w:r>
    </w:p>
    <w:p w:rsidR="00C07C76" w:rsidRDefault="00C07C76">
      <w:pPr>
        <w:spacing w:line="480" w:lineRule="auto"/>
        <w:ind w:firstLine="720"/>
        <w:jc w:val="left"/>
        <w:rPr>
          <w:b/>
          <w:sz w:val="28"/>
        </w:rPr>
      </w:pPr>
      <w:r>
        <w:rPr>
          <w:b/>
          <w:sz w:val="28"/>
        </w:rPr>
        <w:t xml:space="preserve">2.3. Конъюнктурно-статистический институционализм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>16</w:t>
      </w:r>
    </w:p>
    <w:p w:rsidR="00C07C76" w:rsidRDefault="00C07C76">
      <w:pPr>
        <w:tabs>
          <w:tab w:val="left" w:pos="284"/>
        </w:tabs>
        <w:spacing w:line="480" w:lineRule="auto"/>
        <w:ind w:firstLine="0"/>
        <w:jc w:val="left"/>
        <w:rPr>
          <w:sz w:val="28"/>
        </w:rPr>
      </w:pPr>
      <w:r>
        <w:rPr>
          <w:b/>
          <w:sz w:val="28"/>
        </w:rPr>
        <w:t xml:space="preserve">    Заключение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>18</w:t>
      </w:r>
    </w:p>
    <w:p w:rsidR="00C07C76" w:rsidRDefault="00C07C76">
      <w:pPr>
        <w:spacing w:line="360" w:lineRule="auto"/>
        <w:ind w:firstLine="851"/>
        <w:jc w:val="center"/>
        <w:rPr>
          <w:b/>
          <w:sz w:val="32"/>
        </w:rPr>
      </w:pPr>
      <w:r>
        <w:rPr>
          <w:b/>
          <w:sz w:val="32"/>
        </w:rPr>
        <w:br w:type="page"/>
        <w:t>Введение</w:t>
      </w:r>
    </w:p>
    <w:p w:rsidR="00C07C76" w:rsidRDefault="00C07C76">
      <w:pPr>
        <w:spacing w:line="480" w:lineRule="auto"/>
        <w:ind w:firstLine="851"/>
        <w:rPr>
          <w:sz w:val="24"/>
        </w:rPr>
      </w:pPr>
      <w:r>
        <w:rPr>
          <w:sz w:val="24"/>
        </w:rPr>
        <w:t>Термин “институционализм” происходит от слова “институт” или “институция”, под которым понимается определенный обычай, порядок, принятый в обществе, а также закрепление обычаев в виде закона или учреждения. Идеологи институционализма относили к институтам как надстроечные, так и экономические явления</w:t>
      </w:r>
      <w:r>
        <w:rPr>
          <w:sz w:val="24"/>
          <w:lang w:val="en-US"/>
        </w:rPr>
        <w:t>:</w:t>
      </w:r>
      <w:r>
        <w:rPr>
          <w:sz w:val="24"/>
        </w:rPr>
        <w:t xml:space="preserve"> государство, семью, частную собственность, корпорации, систему денежного обращения и др. Расплывчатое понятие “институт” тем не менее носило уже отмеченную идейную нагрузку</w:t>
      </w:r>
      <w:r>
        <w:rPr>
          <w:sz w:val="24"/>
          <w:lang w:val="en-US"/>
        </w:rPr>
        <w:t>:</w:t>
      </w:r>
      <w:r>
        <w:rPr>
          <w:sz w:val="24"/>
        </w:rPr>
        <w:t xml:space="preserve"> оно означало стремление к расширению предмета экономической науки, включение в анализ неэкономических явлений и учреждений.</w:t>
      </w:r>
    </w:p>
    <w:p w:rsidR="00C07C76" w:rsidRDefault="00C07C76">
      <w:pPr>
        <w:spacing w:line="480" w:lineRule="auto"/>
        <w:ind w:firstLine="851"/>
        <w:rPr>
          <w:sz w:val="24"/>
        </w:rPr>
      </w:pPr>
      <w:r>
        <w:rPr>
          <w:sz w:val="24"/>
        </w:rPr>
        <w:t xml:space="preserve">Институционализм зародился в США на рубеже XIX и </w:t>
      </w:r>
      <w:r>
        <w:rPr>
          <w:sz w:val="24"/>
          <w:lang w:val="en-US"/>
        </w:rPr>
        <w:t xml:space="preserve">XX </w:t>
      </w:r>
      <w:r>
        <w:rPr>
          <w:sz w:val="24"/>
        </w:rPr>
        <w:t>вв. Три крупных экономиста стоят у его истоков: Торстейн Веблен, Джон Коммонс и Уэсли Клэр Митчелл. Рассмотрение этого течения в целом показывает, как на фоне развертывания кризиса “институционализм” как специфическое течение буржуазной политической экономии и в наши дни насчитывает немало сторонников. Вопрос об особенностях институционализма представляет тем больший интерес, что после второй мировой войны это течение</w:t>
      </w:r>
      <w:r>
        <w:rPr>
          <w:sz w:val="24"/>
          <w:vertAlign w:val="superscript"/>
        </w:rPr>
        <w:t xml:space="preserve"> </w:t>
      </w:r>
      <w:r>
        <w:rPr>
          <w:sz w:val="24"/>
        </w:rPr>
        <w:t>стало одним из ведущих в современной буржуазной политической экономии. Оно представлено такими буржуазными теоретиками, как Дж. Гэлбрейт, Л. Грачи, В. Гордон, Г. Мюрдаль, Р. Хейлбронер и др.</w:t>
      </w:r>
    </w:p>
    <w:p w:rsidR="00C07C76" w:rsidRDefault="00C07C76">
      <w:pPr>
        <w:spacing w:line="360" w:lineRule="auto"/>
        <w:ind w:firstLine="851"/>
        <w:jc w:val="center"/>
        <w:rPr>
          <w:b/>
          <w:sz w:val="32"/>
        </w:rPr>
      </w:pPr>
      <w:r>
        <w:rPr>
          <w:sz w:val="28"/>
        </w:rPr>
        <w:br w:type="page"/>
      </w:r>
      <w:r>
        <w:rPr>
          <w:b/>
          <w:sz w:val="32"/>
        </w:rPr>
        <w:t>1. Сущность институционализма</w:t>
      </w:r>
    </w:p>
    <w:p w:rsidR="00C07C76" w:rsidRDefault="00C07C76">
      <w:pPr>
        <w:spacing w:line="360" w:lineRule="auto"/>
        <w:ind w:left="40" w:firstLine="811"/>
        <w:rPr>
          <w:sz w:val="24"/>
        </w:rPr>
      </w:pPr>
      <w:r>
        <w:rPr>
          <w:sz w:val="24"/>
        </w:rPr>
        <w:t>В начале</w:t>
      </w:r>
      <w:r>
        <w:rPr>
          <w:b/>
          <w:noProof/>
          <w:sz w:val="24"/>
        </w:rPr>
        <w:t xml:space="preserve"> XX</w:t>
      </w:r>
      <w:r>
        <w:rPr>
          <w:sz w:val="24"/>
        </w:rPr>
        <w:t xml:space="preserve"> в. ученые-экономисты США, активизировав анализ усилившихся монополистических тенденций в экономике и со</w:t>
      </w:r>
      <w:r>
        <w:rPr>
          <w:sz w:val="24"/>
        </w:rPr>
        <w:softHyphen/>
        <w:t>действуя “антитрестовской” политике собственной страны, обрели статус лидеров концепций социального контроля над экономикой, осуществляемого разнообразными методами. Их теории положили начало новому направлению экономической мысли, которое ныне принято называть социально-институциональным или просто институционализмом.</w:t>
      </w:r>
    </w:p>
    <w:p w:rsidR="00C07C76" w:rsidRDefault="00C07C76">
      <w:pPr>
        <w:spacing w:line="360" w:lineRule="auto"/>
        <w:ind w:left="40" w:firstLine="811"/>
        <w:rPr>
          <w:sz w:val="24"/>
        </w:rPr>
      </w:pPr>
      <w:r>
        <w:rPr>
          <w:sz w:val="24"/>
        </w:rPr>
        <w:t>Институционализм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это в определенном смысле альтернатива неоклассическому направлению экономической теории. Если неоклассики исходят из смитианского тезиса о совершенстве рыноч</w:t>
      </w:r>
      <w:r>
        <w:rPr>
          <w:sz w:val="24"/>
        </w:rPr>
        <w:softHyphen/>
        <w:t>ного хозяйственного механизма и саморегулируемости экономики</w:t>
      </w:r>
      <w:r>
        <w:rPr>
          <w:noProof/>
          <w:sz w:val="24"/>
        </w:rPr>
        <w:t xml:space="preserve"> </w:t>
      </w:r>
      <w:r>
        <w:rPr>
          <w:sz w:val="24"/>
        </w:rPr>
        <w:t>и придерживаются “чистой экономической науки”, то институционалисты движущей силой экономики наряду с материальными факторами считают также духовные, моральные, правовые и другие факторы, рассматриваемые в историческом контексте. Другими словами, институционализм в качестве предмета своего анализа выдвигает</w:t>
      </w:r>
      <w:r>
        <w:rPr>
          <w:noProof/>
          <w:sz w:val="24"/>
        </w:rPr>
        <w:t xml:space="preserve"> </w:t>
      </w:r>
      <w:r>
        <w:rPr>
          <w:sz w:val="24"/>
        </w:rPr>
        <w:t>как экономические, так и неэкономические проблемы социально-экономического развития. При этом объекты исследования, инсти</w:t>
      </w:r>
      <w:r>
        <w:rPr>
          <w:sz w:val="24"/>
        </w:rPr>
        <w:softHyphen/>
        <w:t>туты, не подразделяются на первичные или вторичные и не противо</w:t>
      </w:r>
      <w:r>
        <w:rPr>
          <w:sz w:val="24"/>
        </w:rPr>
        <w:softHyphen/>
        <w:t>поставляются друг другу.</w:t>
      </w:r>
    </w:p>
    <w:p w:rsidR="00C07C76" w:rsidRDefault="00C07C76">
      <w:pPr>
        <w:spacing w:line="360" w:lineRule="auto"/>
        <w:ind w:firstLine="811"/>
        <w:rPr>
          <w:sz w:val="24"/>
        </w:rPr>
      </w:pPr>
      <w:r>
        <w:rPr>
          <w:sz w:val="24"/>
        </w:rPr>
        <w:t>Коренная черта институционализма состоит в том, что он пе</w:t>
      </w:r>
      <w:r>
        <w:rPr>
          <w:sz w:val="24"/>
        </w:rPr>
        <w:softHyphen/>
        <w:t>реворачивает вверх дном реальные зависимости общественной жизни, изображая в качестве решающего момента неэкономиче</w:t>
      </w:r>
      <w:r>
        <w:rPr>
          <w:sz w:val="24"/>
        </w:rPr>
        <w:softHyphen/>
        <w:t>ские явления и факторы. Предметом своих изысканий институционализм объявляет различного рода надстроечные явления</w:t>
      </w:r>
      <w:r>
        <w:rPr>
          <w:noProof/>
          <w:sz w:val="24"/>
        </w:rPr>
        <w:t xml:space="preserve"> — </w:t>
      </w:r>
      <w:r>
        <w:rPr>
          <w:sz w:val="24"/>
        </w:rPr>
        <w:t xml:space="preserve">морально-этические, правовые, организационные и т.п. </w:t>
      </w:r>
      <w:r>
        <w:rPr>
          <w:noProof/>
          <w:sz w:val="24"/>
        </w:rPr>
        <w:t>—</w:t>
      </w:r>
      <w:r>
        <w:rPr>
          <w:sz w:val="24"/>
        </w:rPr>
        <w:t xml:space="preserve"> и их влияние на экономические отношения. Таким образом, неоснов</w:t>
      </w:r>
      <w:r>
        <w:rPr>
          <w:sz w:val="24"/>
        </w:rPr>
        <w:softHyphen/>
        <w:t>ные, вторичные и третичные зависимости изображаются в каче</w:t>
      </w:r>
      <w:r>
        <w:rPr>
          <w:sz w:val="24"/>
        </w:rPr>
        <w:softHyphen/>
        <w:t>стве определяющих и основных. Построенные на таком идеали</w:t>
      </w:r>
      <w:r>
        <w:rPr>
          <w:sz w:val="24"/>
        </w:rPr>
        <w:softHyphen/>
        <w:t>стическом подходе институциональные теории фактически отри</w:t>
      </w:r>
      <w:r>
        <w:rPr>
          <w:sz w:val="24"/>
        </w:rPr>
        <w:softHyphen/>
        <w:t>цают решающую роль экономических отношений людей в системе общественных отношений.</w:t>
      </w:r>
    </w:p>
    <w:p w:rsidR="00C07C76" w:rsidRDefault="00C07C76">
      <w:pPr>
        <w:spacing w:line="360" w:lineRule="auto"/>
        <w:ind w:firstLine="851"/>
      </w:pPr>
      <w:r>
        <w:rPr>
          <w:sz w:val="24"/>
        </w:rPr>
        <w:t>Вместе с тем антимонополистическая социальная позиция ин</w:t>
      </w:r>
      <w:r>
        <w:rPr>
          <w:sz w:val="24"/>
        </w:rPr>
        <w:softHyphen/>
        <w:t>ституционализма подчас наталкивает его теоретиков на реалисти</w:t>
      </w:r>
      <w:r>
        <w:rPr>
          <w:sz w:val="24"/>
        </w:rPr>
        <w:softHyphen/>
        <w:t>ческий подход к характеристике движущих сил социально-эконо</w:t>
      </w:r>
      <w:r>
        <w:rPr>
          <w:sz w:val="24"/>
        </w:rPr>
        <w:softHyphen/>
        <w:t>мических процессов. Так, Т. Веблен, трактуя социально-экономи</w:t>
      </w:r>
      <w:r>
        <w:rPr>
          <w:sz w:val="24"/>
        </w:rPr>
        <w:softHyphen/>
        <w:t>ческие институты общества как своего рода обычаи, поднимается тем не менее до понимания их обусловленности экономическими процессами. О социально-экономических институтах он писал: “Такими институтами являются привычные способы осуществле</w:t>
      </w:r>
      <w:r>
        <w:rPr>
          <w:sz w:val="24"/>
        </w:rPr>
        <w:softHyphen/>
        <w:t>ния процесса общественной жизни в ее связи с материальным окружением, в котором живет общество”. И далее: “И можно ска</w:t>
      </w:r>
      <w:r>
        <w:rPr>
          <w:sz w:val="24"/>
        </w:rPr>
        <w:softHyphen/>
        <w:t>зать, что силы, воздействующие на реорганизацию социальных институтов, являются в конечном счете почти всецело экономиче</w:t>
      </w:r>
      <w:r>
        <w:rPr>
          <w:sz w:val="24"/>
        </w:rPr>
        <w:softHyphen/>
        <w:t>скими по своей природе”</w:t>
      </w:r>
      <w:r>
        <w:rPr>
          <w:rStyle w:val="a4"/>
          <w:sz w:val="24"/>
        </w:rPr>
        <w:footnoteReference w:id="1"/>
      </w:r>
      <w:r>
        <w:rPr>
          <w:sz w:val="24"/>
        </w:rPr>
        <w:t>.</w:t>
      </w:r>
    </w:p>
    <w:p w:rsidR="00C07C76" w:rsidRDefault="00C07C76">
      <w:pPr>
        <w:spacing w:line="360" w:lineRule="auto"/>
        <w:ind w:firstLine="851"/>
        <w:rPr>
          <w:noProof/>
          <w:sz w:val="24"/>
        </w:rPr>
      </w:pPr>
      <w:r>
        <w:rPr>
          <w:sz w:val="24"/>
        </w:rPr>
        <w:t>Институционализм не имеет сколько-нибудь единой экономической теории. И особое течение буржуазной политической экономии его представителей объединяет методоло</w:t>
      </w:r>
      <w:r>
        <w:rPr>
          <w:sz w:val="24"/>
        </w:rPr>
        <w:softHyphen/>
        <w:t>гия. Все они растворяют общественно порожденные отношения людей в институциях и подменяют тем самым собственно политическую экономию вульгарной буржуазной социологией, опираются на метод “социальной психологии” и плоский эволю</w:t>
      </w:r>
      <w:r>
        <w:rPr>
          <w:sz w:val="24"/>
        </w:rPr>
        <w:softHyphen/>
        <w:t>ционизм, не признающий революционных форм общественного развития. Такой подход к трактовке движущих сил социально экономических явлений приводил к подмене политической эконо</w:t>
      </w:r>
      <w:r>
        <w:rPr>
          <w:sz w:val="24"/>
        </w:rPr>
        <w:softHyphen/>
        <w:t>мии социологией.</w:t>
      </w:r>
      <w:r>
        <w:rPr>
          <w:noProof/>
          <w:sz w:val="24"/>
        </w:rPr>
        <w:t xml:space="preserve"> “..</w:t>
      </w:r>
      <w:r>
        <w:rPr>
          <w:sz w:val="24"/>
        </w:rPr>
        <w:t>.Веблен,</w:t>
      </w:r>
      <w:r>
        <w:rPr>
          <w:noProof/>
          <w:sz w:val="24"/>
        </w:rPr>
        <w:t>—</w:t>
      </w:r>
      <w:r>
        <w:rPr>
          <w:sz w:val="24"/>
        </w:rPr>
        <w:t xml:space="preserve"> писал Жамс,</w:t>
      </w:r>
      <w:r>
        <w:rPr>
          <w:noProof/>
          <w:sz w:val="24"/>
        </w:rPr>
        <w:t>—</w:t>
      </w:r>
      <w:r>
        <w:rPr>
          <w:sz w:val="24"/>
        </w:rPr>
        <w:t xml:space="preserve"> интересовался больше социологией, чем действительной экономической наукой. Его увлекала социология, окрашенная морализмом, и этика, к ко</w:t>
      </w:r>
      <w:r>
        <w:rPr>
          <w:sz w:val="24"/>
        </w:rPr>
        <w:softHyphen/>
        <w:t>торой он присоединял всевозможные религиозные или традицион</w:t>
      </w:r>
      <w:r>
        <w:rPr>
          <w:sz w:val="24"/>
        </w:rPr>
        <w:softHyphen/>
        <w:t>ные элементы. Веблен никогда не стремился к объяснению. Он с горечью судил и осуждал”</w:t>
      </w:r>
      <w:r>
        <w:rPr>
          <w:rStyle w:val="a4"/>
          <w:sz w:val="24"/>
        </w:rPr>
        <w:footnoteReference w:id="2"/>
      </w:r>
      <w:r>
        <w:rPr>
          <w:sz w:val="24"/>
        </w:rPr>
        <w:t>.</w:t>
      </w:r>
    </w:p>
    <w:p w:rsidR="00C07C76" w:rsidRDefault="00C07C76">
      <w:pPr>
        <w:spacing w:line="360" w:lineRule="auto"/>
        <w:ind w:firstLine="851"/>
        <w:rPr>
          <w:sz w:val="24"/>
        </w:rPr>
      </w:pPr>
      <w:r>
        <w:rPr>
          <w:sz w:val="24"/>
        </w:rPr>
        <w:t>Появление институционализма вызвано идеологическими и практическими потребностями немонополистической буржуазии. Опасность раскрытия внутренних законов развития капитализма и потребность этой части буржуазии в идеологическом обоснова</w:t>
      </w:r>
      <w:r>
        <w:rPr>
          <w:sz w:val="24"/>
        </w:rPr>
        <w:softHyphen/>
        <w:t>нии ее интересов и практических рекомендациях экономической науки возрастали параллельно, по мере развития капиталистиче</w:t>
      </w:r>
      <w:r>
        <w:rPr>
          <w:sz w:val="24"/>
        </w:rPr>
        <w:softHyphen/>
        <w:t>ского обобществления производства, его монополизации и огосу</w:t>
      </w:r>
      <w:r>
        <w:rPr>
          <w:sz w:val="24"/>
        </w:rPr>
        <w:softHyphen/>
        <w:t>дарствления.</w:t>
      </w:r>
    </w:p>
    <w:p w:rsidR="00C07C76" w:rsidRDefault="00C07C76">
      <w:pPr>
        <w:spacing w:line="360" w:lineRule="auto"/>
        <w:ind w:firstLine="851"/>
        <w:rPr>
          <w:sz w:val="24"/>
        </w:rPr>
      </w:pPr>
      <w:r>
        <w:rPr>
          <w:sz w:val="24"/>
        </w:rPr>
        <w:t>Это обстоятельство и объясняет отношение институционализма как к предшествующим ему, так и к следующим за ним тече</w:t>
      </w:r>
      <w:r>
        <w:rPr>
          <w:sz w:val="24"/>
        </w:rPr>
        <w:softHyphen/>
        <w:t>ниям буржуазной политической экономии. С одной стороны, институционализм выступает как своего рода наследник историче</w:t>
      </w:r>
      <w:r>
        <w:rPr>
          <w:sz w:val="24"/>
        </w:rPr>
        <w:softHyphen/>
        <w:t>ской школы буржуазной политической экономии, перенявший у нее описательный метод, вульгарный эволюционизм, отрицание абстрактного метода, общих законов развития экономики различ</w:t>
      </w:r>
      <w:r>
        <w:rPr>
          <w:sz w:val="24"/>
        </w:rPr>
        <w:softHyphen/>
        <w:t>ных стран. С другой стороны, институционализм выступает как противник абстрактной, “чистой” теории, типичной для концеп</w:t>
      </w:r>
      <w:r>
        <w:rPr>
          <w:sz w:val="24"/>
        </w:rPr>
        <w:softHyphen/>
        <w:t>ций предельной полезности и предельной производительности. Обвиняя их в оторванности от практики, в чрезмерном теорети</w:t>
      </w:r>
      <w:r>
        <w:rPr>
          <w:sz w:val="24"/>
        </w:rPr>
        <w:softHyphen/>
        <w:t>зировании, институционалисты заявляли, что наука должна только описывать и регистрировать явления, не претендуя на их теоретическую разработку. Вместе с тем они переняли у маржинализма вульгарный психологический метод, приспособив его к новым условиям идеологической борьбы. Если маржинализм подчеркивал определяющую роль психологии хозяйствующих ин</w:t>
      </w:r>
      <w:r>
        <w:rPr>
          <w:sz w:val="24"/>
        </w:rPr>
        <w:softHyphen/>
        <w:t>дивидов, то институционализм делает упор на групповую психо</w:t>
      </w:r>
      <w:r>
        <w:rPr>
          <w:sz w:val="24"/>
        </w:rPr>
        <w:softHyphen/>
        <w:t>логию. Подход к экономическим процессам с точки зрения ре</w:t>
      </w:r>
      <w:r>
        <w:rPr>
          <w:sz w:val="24"/>
        </w:rPr>
        <w:softHyphen/>
        <w:t>шающей роли “социальной психологии” позволял дать описание некоторых новых социальных аспектов экономической жизни эпохи империализма, что исключалось с позиции методологии маржинализма.</w:t>
      </w:r>
    </w:p>
    <w:p w:rsidR="00C07C76" w:rsidRDefault="00C07C76">
      <w:pPr>
        <w:spacing w:line="360" w:lineRule="auto"/>
        <w:ind w:firstLine="720"/>
        <w:rPr>
          <w:noProof/>
          <w:sz w:val="24"/>
        </w:rPr>
      </w:pPr>
      <w:r>
        <w:rPr>
          <w:sz w:val="24"/>
        </w:rPr>
        <w:t>В области методологии институционализм, по мнению многих исследователей, имеет много общего с исторической школой Германии. Например, В. Леонтьев пишет, что выдающиеся представители американской экономической мысли, имея в виду Т. Веблена и У. К. Митчелла, “в своей критике количественных аналитических методов в экономической науке продолжили общую линию немецкой исторической школы. Частично это можно объяснить тем обстоятельством, что на рубеже веков влияние немецкой школы в США было столь же велико, а возможно, и более значительно, чем  влияние английской”</w:t>
      </w:r>
      <w:r>
        <w:rPr>
          <w:rStyle w:val="a4"/>
          <w:sz w:val="24"/>
        </w:rPr>
        <w:footnoteReference w:id="3"/>
      </w:r>
      <w:r>
        <w:rPr>
          <w:sz w:val="24"/>
        </w:rPr>
        <w:t>.</w:t>
      </w:r>
    </w:p>
    <w:p w:rsidR="00C07C76" w:rsidRDefault="00C07C76">
      <w:pPr>
        <w:spacing w:before="20" w:line="360" w:lineRule="auto"/>
        <w:ind w:firstLine="851"/>
        <w:rPr>
          <w:sz w:val="24"/>
        </w:rPr>
      </w:pPr>
      <w:r>
        <w:rPr>
          <w:sz w:val="24"/>
        </w:rPr>
        <w:t>Следует, однако, отметить, что историзм и учет факторов соци</w:t>
      </w:r>
      <w:r>
        <w:rPr>
          <w:sz w:val="24"/>
        </w:rPr>
        <w:softHyphen/>
        <w:t>альной среды для обоснования путей экономического роста хотя и символизируют схожесть методологических принципов институционализма и исторической школы Германии, но отнюдь не означают пол</w:t>
      </w:r>
      <w:r>
        <w:rPr>
          <w:sz w:val="24"/>
        </w:rPr>
        <w:softHyphen/>
        <w:t>ной и безоговорочной преемственности традиций последней. И при</w:t>
      </w:r>
      <w:r>
        <w:rPr>
          <w:sz w:val="24"/>
        </w:rPr>
        <w:softHyphen/>
        <w:t>чин здесь несколько. Во-первых, находясь под теоретическим вли</w:t>
      </w:r>
      <w:r>
        <w:rPr>
          <w:sz w:val="24"/>
        </w:rPr>
        <w:softHyphen/>
        <w:t>янием А. Смита, немецкие авторы второй половины</w:t>
      </w:r>
      <w:r>
        <w:rPr>
          <w:noProof/>
          <w:sz w:val="24"/>
        </w:rPr>
        <w:t xml:space="preserve"> XIX</w:t>
      </w:r>
      <w:r>
        <w:rPr>
          <w:sz w:val="24"/>
        </w:rPr>
        <w:t xml:space="preserve"> в. всецело поддерживали юнкерские круги Пруссии в их борьбе за утверждение в Германии свободы торговли и других принципов экономического либерализма, включая необходимость неограниченной сво</w:t>
      </w:r>
      <w:r>
        <w:rPr>
          <w:sz w:val="24"/>
        </w:rPr>
        <w:softHyphen/>
        <w:t>бодной конкуренции предпринимателей. Во-вторых, историзм в исследованиях немецкой школы проявлялся преимущественно в утверждении естественного характера рыночных экономических отношений и поддержке положения об автоматическом установле</w:t>
      </w:r>
      <w:r>
        <w:rPr>
          <w:sz w:val="24"/>
        </w:rPr>
        <w:softHyphen/>
        <w:t>нии равновесия в экономике на всем протяжении развития челове</w:t>
      </w:r>
      <w:r>
        <w:rPr>
          <w:sz w:val="24"/>
        </w:rPr>
        <w:softHyphen/>
        <w:t>ческого общества. И, в-третьих, в трудах авторов исторической школы Германии не допускались даже какие-либо намеки на воз</w:t>
      </w:r>
      <w:r>
        <w:rPr>
          <w:sz w:val="24"/>
        </w:rPr>
        <w:softHyphen/>
        <w:t xml:space="preserve">можность реформирования экономической жизни общества на принципах, ограничивающих “свободное предпринимательство”.       </w:t>
      </w:r>
    </w:p>
    <w:p w:rsidR="00C07C76" w:rsidRDefault="00C07C76">
      <w:pPr>
        <w:spacing w:before="20" w:line="360" w:lineRule="auto"/>
        <w:ind w:firstLine="851"/>
        <w:rPr>
          <w:sz w:val="24"/>
        </w:rPr>
      </w:pPr>
      <w:r>
        <w:rPr>
          <w:sz w:val="24"/>
        </w:rPr>
        <w:t>Институционализм, таким образом, являет собой качественно новое направление экономической мысли. Он вобрал в себя лучшие теоретико-методологические достижения предшествовавших школ экономической теории, и прежде всего основанные на математике и математическом аппарате маржинальные принципы экономичес</w:t>
      </w:r>
      <w:r>
        <w:rPr>
          <w:sz w:val="24"/>
        </w:rPr>
        <w:softHyphen/>
        <w:t>кого анализа неоклассиков (в части выявления тенденций в разви</w:t>
      </w:r>
      <w:r>
        <w:rPr>
          <w:sz w:val="24"/>
        </w:rPr>
        <w:softHyphen/>
        <w:t>тии экономики и изменений конъюнктуры рынка), а также методо</w:t>
      </w:r>
      <w:r>
        <w:rPr>
          <w:sz w:val="24"/>
        </w:rPr>
        <w:softHyphen/>
        <w:t>логический инструментарий исторической школы Германии (для исследования проблем “социальной психологии” общества).</w:t>
      </w:r>
    </w:p>
    <w:p w:rsidR="00C07C76" w:rsidRDefault="00C07C76">
      <w:pPr>
        <w:spacing w:line="360" w:lineRule="auto"/>
        <w:ind w:left="40" w:firstLine="811"/>
        <w:rPr>
          <w:sz w:val="24"/>
        </w:rPr>
      </w:pPr>
      <w:r>
        <w:rPr>
          <w:sz w:val="24"/>
        </w:rPr>
        <w:t>Во многом похожее суждение высказывает М. Блауг, по мнению которого, “пытаясь определить суть “институционализма”, мы об</w:t>
      </w:r>
      <w:r>
        <w:rPr>
          <w:sz w:val="24"/>
        </w:rPr>
        <w:softHyphen/>
        <w:t>наруживаем три черты, относящиеся к области методологии:</w:t>
      </w:r>
    </w:p>
    <w:p w:rsidR="00C07C76" w:rsidRDefault="00C07C76">
      <w:pPr>
        <w:spacing w:line="360" w:lineRule="auto"/>
        <w:ind w:firstLine="811"/>
        <w:rPr>
          <w:sz w:val="24"/>
        </w:rPr>
      </w:pPr>
      <w:r>
        <w:rPr>
          <w:noProof/>
          <w:sz w:val="24"/>
        </w:rPr>
        <w:t>1)</w:t>
      </w:r>
      <w:r>
        <w:rPr>
          <w:sz w:val="24"/>
        </w:rPr>
        <w:t xml:space="preserve"> неудовлетворенность высоким уровнем абстракции, прису</w:t>
      </w:r>
      <w:r>
        <w:rPr>
          <w:sz w:val="24"/>
        </w:rPr>
        <w:softHyphen/>
        <w:t>щим неоклассике, и в особенности статическим характером орто</w:t>
      </w:r>
      <w:r>
        <w:rPr>
          <w:sz w:val="24"/>
        </w:rPr>
        <w:softHyphen/>
        <w:t>доксальной теории цен;</w:t>
      </w:r>
    </w:p>
    <w:p w:rsidR="00C07C76" w:rsidRDefault="00C07C76">
      <w:pPr>
        <w:spacing w:line="360" w:lineRule="auto"/>
        <w:ind w:firstLine="811"/>
        <w:rPr>
          <w:sz w:val="24"/>
        </w:rPr>
      </w:pPr>
      <w:r>
        <w:rPr>
          <w:noProof/>
          <w:sz w:val="24"/>
        </w:rPr>
        <w:t>2)</w:t>
      </w:r>
      <w:r>
        <w:rPr>
          <w:sz w:val="24"/>
        </w:rPr>
        <w:t xml:space="preserve"> стремление к интеграции экономической теории с другими общественными науками, или “вера в преимущества междисцип</w:t>
      </w:r>
      <w:r>
        <w:rPr>
          <w:sz w:val="24"/>
        </w:rPr>
        <w:softHyphen/>
        <w:t>линарного подхода”;</w:t>
      </w:r>
    </w:p>
    <w:p w:rsidR="00C07C76" w:rsidRDefault="00C07C76">
      <w:pPr>
        <w:spacing w:line="360" w:lineRule="auto"/>
        <w:ind w:firstLine="811"/>
        <w:rPr>
          <w:sz w:val="24"/>
        </w:rPr>
      </w:pPr>
      <w:r>
        <w:rPr>
          <w:noProof/>
          <w:sz w:val="24"/>
        </w:rPr>
        <w:t>3)</w:t>
      </w:r>
      <w:r>
        <w:rPr>
          <w:sz w:val="24"/>
        </w:rPr>
        <w:t xml:space="preserve"> недовольство недостаточной эмпиричностью классической и неоклассической теорий, призыв к детальным количественным ис</w:t>
      </w:r>
      <w:r>
        <w:rPr>
          <w:sz w:val="24"/>
        </w:rPr>
        <w:softHyphen/>
        <w:t>следованиям”</w:t>
      </w:r>
      <w:r>
        <w:rPr>
          <w:rStyle w:val="a4"/>
          <w:sz w:val="24"/>
        </w:rPr>
        <w:footnoteReference w:id="4"/>
      </w:r>
      <w:r>
        <w:rPr>
          <w:sz w:val="24"/>
        </w:rPr>
        <w:t>.</w:t>
      </w:r>
    </w:p>
    <w:p w:rsidR="00C07C76" w:rsidRDefault="00C07C76">
      <w:pPr>
        <w:spacing w:line="360" w:lineRule="auto"/>
        <w:ind w:firstLine="811"/>
        <w:rPr>
          <w:sz w:val="24"/>
        </w:rPr>
      </w:pPr>
      <w:r>
        <w:rPr>
          <w:sz w:val="24"/>
        </w:rPr>
        <w:t>По некоторым оценкам, отсчет времени возникновения инсти</w:t>
      </w:r>
      <w:r>
        <w:rPr>
          <w:sz w:val="24"/>
        </w:rPr>
        <w:softHyphen/>
        <w:t>туционального направления экономической мысли следует начи</w:t>
      </w:r>
      <w:r>
        <w:rPr>
          <w:sz w:val="24"/>
        </w:rPr>
        <w:softHyphen/>
        <w:t>нать с даты опубликования монографии Т. Веблена “Теория празд</w:t>
      </w:r>
      <w:r>
        <w:rPr>
          <w:sz w:val="24"/>
        </w:rPr>
        <w:softHyphen/>
        <w:t>ного класса”, т.е. с</w:t>
      </w:r>
      <w:r>
        <w:rPr>
          <w:noProof/>
          <w:sz w:val="24"/>
        </w:rPr>
        <w:t xml:space="preserve"> 1899</w:t>
      </w:r>
      <w:r>
        <w:rPr>
          <w:sz w:val="24"/>
        </w:rPr>
        <w:t xml:space="preserve"> г. Однако, учитывая появившиеся позднее не менее значимые публикации Дж. Коммонса и У. Митчелла, обо</w:t>
      </w:r>
      <w:r>
        <w:rPr>
          <w:sz w:val="24"/>
        </w:rPr>
        <w:softHyphen/>
        <w:t>значившие зарождение как бы новых течений в рамках институци</w:t>
      </w:r>
      <w:r>
        <w:rPr>
          <w:sz w:val="24"/>
        </w:rPr>
        <w:softHyphen/>
        <w:t>онализма, период четкого формирования идей и концепций этого направления экономической теории в единое целое приходится все же на 20-30-е гг.</w:t>
      </w:r>
      <w:r>
        <w:rPr>
          <w:noProof/>
          <w:sz w:val="24"/>
        </w:rPr>
        <w:t xml:space="preserve"> XX</w:t>
      </w:r>
      <w:r>
        <w:rPr>
          <w:sz w:val="24"/>
        </w:rPr>
        <w:t xml:space="preserve"> в.</w:t>
      </w:r>
    </w:p>
    <w:p w:rsidR="00C07C76" w:rsidRDefault="00C07C76">
      <w:pPr>
        <w:spacing w:line="360" w:lineRule="auto"/>
        <w:ind w:firstLine="811"/>
        <w:rPr>
          <w:sz w:val="24"/>
        </w:rPr>
      </w:pPr>
      <w:r>
        <w:rPr>
          <w:sz w:val="24"/>
        </w:rPr>
        <w:t>Труды названных американских ученых и их последователей объединяет антимонопольная направленность, идея учета влияния на экономический рост всей совокупности общественных отношений и необходимости государственного вмешательства в экономику. При</w:t>
      </w:r>
      <w:r>
        <w:rPr>
          <w:sz w:val="24"/>
        </w:rPr>
        <w:softHyphen/>
        <w:t>чем в последней части можно упомянуть требование усилить “кон</w:t>
      </w:r>
      <w:r>
        <w:rPr>
          <w:sz w:val="24"/>
        </w:rPr>
        <w:softHyphen/>
        <w:t>троль общества над бизнесом”, вынесенное Дж. Б. Кларком даже в заголовок своей одноименной книги, изданной в</w:t>
      </w:r>
      <w:r>
        <w:rPr>
          <w:noProof/>
          <w:sz w:val="24"/>
        </w:rPr>
        <w:t xml:space="preserve"> 1926</w:t>
      </w:r>
      <w:r>
        <w:rPr>
          <w:sz w:val="24"/>
        </w:rPr>
        <w:t xml:space="preserve"> г. Как писал Ф. Хайек, “если монополии в каких-то сферах неизбежны, то луч</w:t>
      </w:r>
      <w:r>
        <w:rPr>
          <w:sz w:val="24"/>
        </w:rPr>
        <w:softHyphen/>
        <w:t>шим является решение, которое до недавнего времени предпочита</w:t>
      </w:r>
      <w:r>
        <w:rPr>
          <w:sz w:val="24"/>
        </w:rPr>
        <w:softHyphen/>
        <w:t>ли американцы,</w:t>
      </w:r>
      <w:r>
        <w:rPr>
          <w:noProof/>
          <w:sz w:val="24"/>
        </w:rPr>
        <w:t xml:space="preserve">  </w:t>
      </w:r>
      <w:r>
        <w:rPr>
          <w:sz w:val="24"/>
        </w:rPr>
        <w:t>контроль сильного правительства над частными монополиями. Последовательное проведение в жизнь этой концепции обещает гораздо более позитивные результаты, чем непосред</w:t>
      </w:r>
      <w:r>
        <w:rPr>
          <w:sz w:val="24"/>
        </w:rPr>
        <w:softHyphen/>
        <w:t>ственное государственное управление”</w:t>
      </w:r>
      <w:r>
        <w:rPr>
          <w:rStyle w:val="a4"/>
          <w:sz w:val="24"/>
        </w:rPr>
        <w:footnoteReference w:id="5"/>
      </w:r>
      <w:r>
        <w:rPr>
          <w:sz w:val="24"/>
        </w:rPr>
        <w:t>.</w:t>
      </w:r>
    </w:p>
    <w:p w:rsidR="00C07C76" w:rsidRDefault="00C07C76">
      <w:pPr>
        <w:spacing w:line="360" w:lineRule="auto"/>
        <w:ind w:firstLine="811"/>
        <w:rPr>
          <w:sz w:val="24"/>
        </w:rPr>
      </w:pPr>
      <w:r>
        <w:rPr>
          <w:sz w:val="24"/>
        </w:rPr>
        <w:t>Представители раннего институциопализма (Г. Веблен, У. Га</w:t>
      </w:r>
      <w:r>
        <w:rPr>
          <w:sz w:val="24"/>
        </w:rPr>
        <w:softHyphen/>
        <w:t>мильтон, Д. Коммонс, У. Митчелл) подменяют анализ экономи</w:t>
      </w:r>
      <w:r>
        <w:rPr>
          <w:sz w:val="24"/>
        </w:rPr>
        <w:softHyphen/>
        <w:t>ческих законов капитализма описанием и систематизацией раз</w:t>
      </w:r>
      <w:r>
        <w:rPr>
          <w:sz w:val="24"/>
        </w:rPr>
        <w:softHyphen/>
        <w:t>личных социальных явлений и процессов, именуемых ими инсти</w:t>
      </w:r>
      <w:r>
        <w:rPr>
          <w:sz w:val="24"/>
        </w:rPr>
        <w:softHyphen/>
        <w:t>туциями. Категория институции весьма неопределенна. Под институциями понимаются либо различного рода социальные яв</w:t>
      </w:r>
      <w:r>
        <w:rPr>
          <w:sz w:val="24"/>
        </w:rPr>
        <w:softHyphen/>
        <w:t>ления как базисного, так и надстроечного характера (налоги и семья, государство и профсоюзы, конкуренция и монополии, ча</w:t>
      </w:r>
      <w:r>
        <w:rPr>
          <w:sz w:val="24"/>
        </w:rPr>
        <w:softHyphen/>
        <w:t>стная собственность и финансовая система и т.п.), либо лежащие в их основе, как полагают институционалисты, различного рода психологические, правовые, этические и другие явления (обычаи, инстинкты, привычки и т.д.). Институты,</w:t>
      </w:r>
      <w:r>
        <w:rPr>
          <w:noProof/>
          <w:sz w:val="24"/>
        </w:rPr>
        <w:t>—</w:t>
      </w:r>
      <w:r>
        <w:rPr>
          <w:sz w:val="24"/>
        </w:rPr>
        <w:t xml:space="preserve"> писал У. Гамильтон, автор термина “институционализм”,</w:t>
      </w:r>
      <w:r>
        <w:rPr>
          <w:noProof/>
          <w:sz w:val="24"/>
        </w:rPr>
        <w:t>—</w:t>
      </w:r>
      <w:r>
        <w:rPr>
          <w:sz w:val="24"/>
        </w:rPr>
        <w:t xml:space="preserve"> это словесный символ для лучшего описания группы общественных обычаев. Они означают преобладающий и постоянный способ мышления или действия, который стал привычкой для группы или обычаем для народа. Виднейший представитель раннего институционализма Т. Веблен писал, что “институты</w:t>
      </w:r>
      <w:r>
        <w:rPr>
          <w:noProof/>
          <w:sz w:val="24"/>
        </w:rPr>
        <w:t xml:space="preserve"> — ..</w:t>
      </w:r>
      <w:r>
        <w:rPr>
          <w:sz w:val="24"/>
        </w:rPr>
        <w:t>.привычный образ мысли, руковод</w:t>
      </w:r>
      <w:r>
        <w:rPr>
          <w:sz w:val="24"/>
        </w:rPr>
        <w:softHyphen/>
        <w:t>ствуясь которым живут люди.</w:t>
      </w:r>
      <w:r>
        <w:rPr>
          <w:noProof/>
          <w:sz w:val="24"/>
        </w:rPr>
        <w:t>..”</w:t>
      </w:r>
      <w:r>
        <w:rPr>
          <w:rStyle w:val="a4"/>
          <w:noProof/>
          <w:sz w:val="24"/>
        </w:rPr>
        <w:footnoteReference w:id="6"/>
      </w:r>
      <w:r>
        <w:rPr>
          <w:sz w:val="24"/>
        </w:rPr>
        <w:t xml:space="preserve">. </w:t>
      </w:r>
    </w:p>
    <w:p w:rsidR="00C07C76" w:rsidRDefault="00C07C76">
      <w:pPr>
        <w:spacing w:line="360" w:lineRule="auto"/>
        <w:ind w:firstLine="811"/>
        <w:rPr>
          <w:sz w:val="24"/>
        </w:rPr>
      </w:pPr>
      <w:r>
        <w:rPr>
          <w:sz w:val="24"/>
        </w:rPr>
        <w:t>Институции подчас рассматриваются как своеобразный метод анализа или прием описания явлений капиталистической эконо</w:t>
      </w:r>
      <w:r>
        <w:rPr>
          <w:sz w:val="24"/>
        </w:rPr>
        <w:softHyphen/>
        <w:t>мики. Французский историк политической экономии Э. Жамс дал следующую характеристику институции: “Это сформировав</w:t>
      </w:r>
      <w:r>
        <w:rPr>
          <w:sz w:val="24"/>
        </w:rPr>
        <w:softHyphen/>
        <w:t>шиеся и освещенные юридическим авторитетом обычаи. Все ин</w:t>
      </w:r>
      <w:r>
        <w:rPr>
          <w:sz w:val="24"/>
        </w:rPr>
        <w:softHyphen/>
        <w:t>ституты своими корнями имеют известные черты коллективной психологии”</w:t>
      </w:r>
      <w:r>
        <w:rPr>
          <w:rStyle w:val="a4"/>
          <w:sz w:val="24"/>
        </w:rPr>
        <w:footnoteReference w:id="7"/>
      </w:r>
      <w:r>
        <w:rPr>
          <w:sz w:val="24"/>
        </w:rPr>
        <w:t>.</w:t>
      </w:r>
      <w:r>
        <w:rPr>
          <w:noProof/>
          <w:sz w:val="24"/>
        </w:rPr>
        <w:t xml:space="preserve">    </w:t>
      </w:r>
    </w:p>
    <w:p w:rsidR="00C07C76" w:rsidRDefault="00C07C76">
      <w:pPr>
        <w:spacing w:line="360" w:lineRule="auto"/>
        <w:ind w:firstLine="851"/>
        <w:rPr>
          <w:sz w:val="24"/>
        </w:rPr>
      </w:pPr>
      <w:r>
        <w:rPr>
          <w:sz w:val="24"/>
        </w:rPr>
        <w:t>Следовательно, институции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это юридически оформившиеся обычаи, имеющие в своей основе психологию различных профессиональных или социальных групп. Общественные обычаи, по ут</w:t>
      </w:r>
      <w:r>
        <w:rPr>
          <w:sz w:val="24"/>
        </w:rPr>
        <w:softHyphen/>
        <w:t>верждению институционалистов, регулируют хозяйственную деятельность людей. В действительности же нравы и обычаи, хотя и оказывают некоторое влияние на форму экономических отношений, ни в коей мере не определяют их сущность, а сами в конечном счете определяются характером господствующих об</w:t>
      </w:r>
      <w:r>
        <w:rPr>
          <w:sz w:val="24"/>
        </w:rPr>
        <w:softHyphen/>
        <w:t>щественно-производственных отношений.</w:t>
      </w:r>
    </w:p>
    <w:p w:rsidR="00C07C76" w:rsidRDefault="00C07C76">
      <w:pPr>
        <w:pStyle w:val="FR1"/>
        <w:spacing w:line="360" w:lineRule="auto"/>
        <w:ind w:left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br w:type="page"/>
        <w:t>2. Основные течения институциональной теории</w:t>
      </w:r>
    </w:p>
    <w:p w:rsidR="00C07C76" w:rsidRDefault="00C07C76">
      <w:pPr>
        <w:spacing w:before="60" w:line="360" w:lineRule="auto"/>
        <w:ind w:firstLine="851"/>
        <w:rPr>
          <w:sz w:val="24"/>
        </w:rPr>
      </w:pPr>
      <w:r>
        <w:rPr>
          <w:sz w:val="24"/>
        </w:rPr>
        <w:t>В обозначившихся трех течениях институционализма Т. Веблен возглавляет социально-психологический (технократический) вариант институциональных исследований, Дж. Коммонс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социально-пра</w:t>
      </w:r>
      <w:r>
        <w:rPr>
          <w:sz w:val="24"/>
        </w:rPr>
        <w:softHyphen/>
        <w:t>вовой (юридический), У. Митчелл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конъюнктурно-статистический (эмпирико-прогностический).</w:t>
      </w:r>
    </w:p>
    <w:p w:rsidR="00C07C76" w:rsidRDefault="00C07C76">
      <w:pPr>
        <w:spacing w:before="60" w:line="360" w:lineRule="auto"/>
        <w:ind w:firstLine="851"/>
        <w:rPr>
          <w:sz w:val="24"/>
        </w:rPr>
      </w:pPr>
    </w:p>
    <w:p w:rsidR="00C07C76" w:rsidRDefault="00C07C76">
      <w:pPr>
        <w:spacing w:before="60" w:line="360" w:lineRule="auto"/>
        <w:ind w:firstLine="851"/>
        <w:jc w:val="center"/>
        <w:rPr>
          <w:b/>
          <w:sz w:val="28"/>
        </w:rPr>
      </w:pPr>
      <w:r>
        <w:rPr>
          <w:b/>
          <w:sz w:val="28"/>
        </w:rPr>
        <w:t>2.1. Социально-психологический институционализм</w:t>
      </w:r>
    </w:p>
    <w:p w:rsidR="00C07C76" w:rsidRDefault="00C07C76">
      <w:pPr>
        <w:spacing w:line="360" w:lineRule="auto"/>
        <w:ind w:firstLine="851"/>
        <w:rPr>
          <w:sz w:val="24"/>
        </w:rPr>
      </w:pPr>
      <w:r>
        <w:rPr>
          <w:b/>
          <w:sz w:val="24"/>
        </w:rPr>
        <w:t>Торстейн Веблен</w:t>
      </w:r>
      <w:r>
        <w:rPr>
          <w:b/>
          <w:noProof/>
          <w:sz w:val="24"/>
        </w:rPr>
        <w:t xml:space="preserve"> (1857—1929)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автор значительного числа крупных трудов в области экономики и социологии, в которых он исходил из теории эволюции природы Ч. Дарвина, принципа взаимосвязи и взаимообусловленности всех общественных отношений, в том числе экономических и социально-психологических. Его теоретическое наследие получило наибольшую популярность и применение для ряда последующих творческих изысканий в русле социально-институци</w:t>
      </w:r>
      <w:r>
        <w:rPr>
          <w:sz w:val="24"/>
        </w:rPr>
        <w:softHyphen/>
        <w:t>онального направления экономической мысли во всех трех его те</w:t>
      </w:r>
      <w:r>
        <w:rPr>
          <w:sz w:val="24"/>
        </w:rPr>
        <w:softHyphen/>
        <w:t>чениях.</w:t>
      </w:r>
    </w:p>
    <w:p w:rsidR="00C07C76" w:rsidRDefault="00C07C76">
      <w:pPr>
        <w:spacing w:line="360" w:lineRule="auto"/>
        <w:ind w:firstLine="851"/>
        <w:rPr>
          <w:sz w:val="24"/>
        </w:rPr>
      </w:pPr>
      <w:r>
        <w:rPr>
          <w:sz w:val="24"/>
        </w:rPr>
        <w:t>По определению Т. Веблена, “институты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это результаты про</w:t>
      </w:r>
      <w:r>
        <w:rPr>
          <w:sz w:val="24"/>
        </w:rPr>
        <w:softHyphen/>
        <w:t>цессов, происходивших в прошлом, они приспособлены к обстоя</w:t>
      </w:r>
      <w:r>
        <w:rPr>
          <w:sz w:val="24"/>
        </w:rPr>
        <w:softHyphen/>
        <w:t>тельствам прошлого и, следовательно, не находятся в полном со</w:t>
      </w:r>
      <w:r>
        <w:rPr>
          <w:sz w:val="24"/>
        </w:rPr>
        <w:softHyphen/>
        <w:t>гласии с требованиями настоящего времени”</w:t>
      </w:r>
      <w:r>
        <w:rPr>
          <w:rStyle w:val="a4"/>
          <w:sz w:val="24"/>
        </w:rPr>
        <w:footnoteReference w:id="8"/>
      </w:r>
      <w:r>
        <w:rPr>
          <w:sz w:val="24"/>
        </w:rPr>
        <w:t>. Отсюда, по его мыс</w:t>
      </w:r>
      <w:r>
        <w:rPr>
          <w:sz w:val="24"/>
        </w:rPr>
        <w:softHyphen/>
        <w:t>ли, необходимость их обновления в соответствии с законами эволюции к “требованиям настоящего времени”, т.е., привычными способами мышления и общепринятым поведением.</w:t>
      </w:r>
    </w:p>
    <w:p w:rsidR="00C07C76" w:rsidRDefault="00C07C76">
      <w:pPr>
        <w:spacing w:line="360" w:lineRule="auto"/>
        <w:ind w:firstLine="851"/>
        <w:rPr>
          <w:sz w:val="24"/>
        </w:rPr>
      </w:pPr>
      <w:r>
        <w:rPr>
          <w:sz w:val="24"/>
        </w:rPr>
        <w:t>Лидер институционализма Т. Веблен, ученик Д. Б. Кларка. Концепцию его Т. Веблен подверг со временем обстоятельной критике. В центре его теоретических построений, испытавших на себе влияние концепций буржуазных философов и социологов Д. Дьюи, Ж. Леба и др., находится категория институции, опре</w:t>
      </w:r>
      <w:r>
        <w:rPr>
          <w:sz w:val="24"/>
        </w:rPr>
        <w:softHyphen/>
        <w:t>деляемая им как господствующие “обычаи мышления”, имеющие биологическую основу. “Институты,— писал Т. Веблен,— это, по сути дела, распространенный образ мысли о том, что касается от</w:t>
      </w:r>
      <w:r>
        <w:rPr>
          <w:sz w:val="24"/>
        </w:rPr>
        <w:softHyphen/>
        <w:t>дельных отношений между обществом и личностью и отдельных выполняемых ими функций; и система жизни общества, кото</w:t>
      </w:r>
      <w:r>
        <w:rPr>
          <w:sz w:val="24"/>
        </w:rPr>
        <w:softHyphen/>
        <w:t>рая может с психологической стороны быть охарактеризована в общих чертах как превалирующая духовная позиция или рас</w:t>
      </w:r>
      <w:r>
        <w:rPr>
          <w:sz w:val="24"/>
        </w:rPr>
        <w:softHyphen/>
        <w:t>пространенное представление об образе жизни в обществе”</w:t>
      </w:r>
      <w:r>
        <w:rPr>
          <w:rStyle w:val="a4"/>
          <w:sz w:val="24"/>
        </w:rPr>
        <w:footnoteReference w:id="9"/>
      </w:r>
      <w:r>
        <w:rPr>
          <w:sz w:val="24"/>
        </w:rPr>
        <w:t>.</w:t>
      </w:r>
    </w:p>
    <w:p w:rsidR="00C07C76" w:rsidRDefault="00C07C76">
      <w:pPr>
        <w:spacing w:line="360" w:lineRule="auto"/>
        <w:ind w:firstLine="851"/>
        <w:rPr>
          <w:sz w:val="24"/>
        </w:rPr>
      </w:pPr>
      <w:r>
        <w:rPr>
          <w:sz w:val="24"/>
        </w:rPr>
        <w:t>Американский психолог В. Джеймс, автор</w:t>
      </w:r>
      <w:r>
        <w:rPr>
          <w:noProof/>
          <w:sz w:val="24"/>
        </w:rPr>
        <w:t xml:space="preserve"> “</w:t>
      </w:r>
      <w:r>
        <w:rPr>
          <w:sz w:val="24"/>
        </w:rPr>
        <w:t>Принципов психологии”</w:t>
      </w:r>
      <w:r>
        <w:rPr>
          <w:noProof/>
          <w:sz w:val="24"/>
        </w:rPr>
        <w:t xml:space="preserve"> (1891</w:t>
      </w:r>
      <w:r>
        <w:rPr>
          <w:sz w:val="24"/>
        </w:rPr>
        <w:t xml:space="preserve"> г.), придер</w:t>
      </w:r>
      <w:r>
        <w:rPr>
          <w:sz w:val="24"/>
        </w:rPr>
        <w:softHyphen/>
        <w:t>живающийся этой позиции, оказал на</w:t>
      </w:r>
      <w:r>
        <w:rPr>
          <w:noProof/>
          <w:sz w:val="24"/>
        </w:rPr>
        <w:t xml:space="preserve"> Т.</w:t>
      </w:r>
      <w:r>
        <w:rPr>
          <w:sz w:val="24"/>
        </w:rPr>
        <w:t xml:space="preserve"> Веблена значительное влияние, по выражению Д. Коммонса, теория</w:t>
      </w:r>
      <w:r>
        <w:rPr>
          <w:noProof/>
          <w:sz w:val="24"/>
        </w:rPr>
        <w:t xml:space="preserve"> Т.</w:t>
      </w:r>
      <w:r>
        <w:rPr>
          <w:sz w:val="24"/>
        </w:rPr>
        <w:t xml:space="preserve"> Веблена яв</w:t>
      </w:r>
      <w:r>
        <w:rPr>
          <w:sz w:val="24"/>
        </w:rPr>
        <w:softHyphen/>
        <w:t>ляется замечательным применением Дарвина к сфере эконо</w:t>
      </w:r>
      <w:r>
        <w:rPr>
          <w:sz w:val="24"/>
        </w:rPr>
        <w:softHyphen/>
        <w:t>мики. Движущей силой социально-экономических процессов Т. Беблен объявляет иррациональную психологию борющихся между собой социальных групп.</w:t>
      </w:r>
    </w:p>
    <w:p w:rsidR="00C07C76" w:rsidRDefault="00C07C76">
      <w:pPr>
        <w:spacing w:line="360" w:lineRule="auto"/>
        <w:ind w:firstLine="851"/>
        <w:rPr>
          <w:sz w:val="24"/>
        </w:rPr>
      </w:pPr>
      <w:r>
        <w:rPr>
          <w:sz w:val="24"/>
        </w:rPr>
        <w:t>“Эволюция общественного устройства явилась процессом есте</w:t>
      </w:r>
      <w:r>
        <w:rPr>
          <w:sz w:val="24"/>
        </w:rPr>
        <w:softHyphen/>
        <w:t>ственного отбора социальных институтов”,</w:t>
      </w:r>
      <w:r>
        <w:rPr>
          <w:noProof/>
          <w:sz w:val="24"/>
        </w:rPr>
        <w:t>—</w:t>
      </w:r>
      <w:r>
        <w:rPr>
          <w:sz w:val="24"/>
        </w:rPr>
        <w:t xml:space="preserve"> писал Т. Веблен. Развивая это положение, он отмечал: “Силы, под действием ко</w:t>
      </w:r>
      <w:r>
        <w:rPr>
          <w:sz w:val="24"/>
        </w:rPr>
        <w:softHyphen/>
        <w:t>торых происходит формирование социального устройства и раз</w:t>
      </w:r>
      <w:r>
        <w:rPr>
          <w:sz w:val="24"/>
        </w:rPr>
        <w:softHyphen/>
        <w:t>витие человеческого общества в конечном счете, безусловно, сводятся к взаимодействию живого организма с окружающей средой.</w:t>
      </w:r>
      <w:r>
        <w:rPr>
          <w:noProof/>
          <w:sz w:val="24"/>
        </w:rPr>
        <w:t>..”</w:t>
      </w:r>
      <w:r>
        <w:rPr>
          <w:rStyle w:val="a4"/>
          <w:noProof/>
          <w:sz w:val="24"/>
        </w:rPr>
        <w:footnoteReference w:id="10"/>
      </w:r>
      <w:r>
        <w:rPr>
          <w:noProof/>
          <w:sz w:val="24"/>
        </w:rPr>
        <w:t>.</w:t>
      </w:r>
      <w:r>
        <w:rPr>
          <w:sz w:val="24"/>
        </w:rPr>
        <w:t xml:space="preserve"> К чести Т. Веблена нужно сказать, что он под окру</w:t>
      </w:r>
      <w:r>
        <w:rPr>
          <w:sz w:val="24"/>
        </w:rPr>
        <w:softHyphen/>
        <w:t>жающей средой понимает не только природную, но и обществен</w:t>
      </w:r>
      <w:r>
        <w:rPr>
          <w:sz w:val="24"/>
        </w:rPr>
        <w:softHyphen/>
        <w:t>ную среду, а также самого человека с его более или менее опре</w:t>
      </w:r>
      <w:r>
        <w:rPr>
          <w:sz w:val="24"/>
        </w:rPr>
        <w:softHyphen/>
        <w:t>деленным духовным и физическим складом. Тем не менее склон</w:t>
      </w:r>
      <w:r>
        <w:rPr>
          <w:sz w:val="24"/>
        </w:rPr>
        <w:softHyphen/>
        <w:t>ность Т. Веблена к позициям социального дарвинизма налицо.</w:t>
      </w:r>
    </w:p>
    <w:p w:rsidR="00C07C76" w:rsidRDefault="00C07C76">
      <w:pPr>
        <w:spacing w:line="360" w:lineRule="auto"/>
        <w:ind w:firstLine="851"/>
        <w:rPr>
          <w:sz w:val="24"/>
        </w:rPr>
      </w:pPr>
      <w:r>
        <w:rPr>
          <w:sz w:val="24"/>
        </w:rPr>
        <w:t>Классики марксизма-ленинизма раскрыли несостоятельность и бессодержательность отождествления биологических и общест</w:t>
      </w:r>
      <w:r>
        <w:rPr>
          <w:sz w:val="24"/>
        </w:rPr>
        <w:softHyphen/>
        <w:t>венных закономерностей. Критикуя буржуазных социологов, стре</w:t>
      </w:r>
      <w:r>
        <w:rPr>
          <w:sz w:val="24"/>
        </w:rPr>
        <w:softHyphen/>
        <w:t>мившихся подвести всю историю человечества “под единствен</w:t>
      </w:r>
      <w:r>
        <w:rPr>
          <w:sz w:val="24"/>
        </w:rPr>
        <w:softHyphen/>
        <w:t>ный великий естественный закон” борьбы за существование, К. Маркс писал в письме к Л. Кугельману</w:t>
      </w:r>
      <w:r>
        <w:rPr>
          <w:noProof/>
          <w:sz w:val="24"/>
        </w:rPr>
        <w:t xml:space="preserve"> (27</w:t>
      </w:r>
      <w:r>
        <w:rPr>
          <w:sz w:val="24"/>
        </w:rPr>
        <w:t xml:space="preserve"> июня</w:t>
      </w:r>
      <w:r>
        <w:rPr>
          <w:noProof/>
          <w:sz w:val="24"/>
        </w:rPr>
        <w:t xml:space="preserve"> 1870</w:t>
      </w:r>
      <w:r>
        <w:rPr>
          <w:sz w:val="24"/>
        </w:rPr>
        <w:t xml:space="preserve"> г.): </w:t>
      </w:r>
      <w:r>
        <w:rPr>
          <w:noProof/>
          <w:sz w:val="24"/>
        </w:rPr>
        <w:t>“. .</w:t>
      </w:r>
      <w:r>
        <w:rPr>
          <w:sz w:val="24"/>
        </w:rPr>
        <w:t xml:space="preserve"> .это очень убедительный метод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убедительный для напыщен</w:t>
      </w:r>
      <w:r>
        <w:rPr>
          <w:sz w:val="24"/>
        </w:rPr>
        <w:softHyphen/>
        <w:t>ного, псевдонаучного, высокопарного невежества и лености мысли”</w:t>
      </w:r>
      <w:r>
        <w:rPr>
          <w:rStyle w:val="a4"/>
          <w:sz w:val="24"/>
        </w:rPr>
        <w:footnoteReference w:id="11"/>
      </w:r>
      <w:r>
        <w:rPr>
          <w:sz w:val="24"/>
        </w:rPr>
        <w:t>. Антинаучный характер подхода к социальным процес</w:t>
      </w:r>
      <w:r>
        <w:rPr>
          <w:sz w:val="24"/>
        </w:rPr>
        <w:softHyphen/>
        <w:t>сам с позиции определяющей роли биологических законов в об</w:t>
      </w:r>
      <w:r>
        <w:rPr>
          <w:sz w:val="24"/>
        </w:rPr>
        <w:softHyphen/>
        <w:t>щественном” развитии подчеркивал и В. И. Ленин. “...Перенесе</w:t>
      </w:r>
      <w:r>
        <w:rPr>
          <w:sz w:val="24"/>
        </w:rPr>
        <w:softHyphen/>
        <w:t>ние биологических понятий вообще в область общественных наук есть фраза”</w:t>
      </w:r>
      <w:r>
        <w:rPr>
          <w:rStyle w:val="a4"/>
          <w:sz w:val="24"/>
        </w:rPr>
        <w:footnoteReference w:id="12"/>
      </w:r>
      <w:r>
        <w:rPr>
          <w:sz w:val="24"/>
        </w:rPr>
        <w:t>,</w:t>
      </w:r>
      <w:r>
        <w:rPr>
          <w:noProof/>
          <w:sz w:val="24"/>
        </w:rPr>
        <w:t>—</w:t>
      </w:r>
      <w:r>
        <w:rPr>
          <w:sz w:val="24"/>
        </w:rPr>
        <w:t xml:space="preserve"> писал он.</w:t>
      </w:r>
    </w:p>
    <w:p w:rsidR="00C07C76" w:rsidRDefault="00C07C76">
      <w:pPr>
        <w:spacing w:line="360" w:lineRule="auto"/>
        <w:ind w:firstLine="851"/>
        <w:rPr>
          <w:sz w:val="24"/>
        </w:rPr>
      </w:pPr>
      <w:r>
        <w:rPr>
          <w:sz w:val="24"/>
        </w:rPr>
        <w:t>И хотя Т. Веблен выступал с острой критикой наиболее одиоз</w:t>
      </w:r>
      <w:r>
        <w:rPr>
          <w:sz w:val="24"/>
        </w:rPr>
        <w:softHyphen/>
        <w:t>ных проявлений экономических противоречий эпохи империа</w:t>
      </w:r>
      <w:r>
        <w:rPr>
          <w:sz w:val="24"/>
        </w:rPr>
        <w:softHyphen/>
        <w:t>лизма, биологическая трактовка социальных институтов не по</w:t>
      </w:r>
      <w:r>
        <w:rPr>
          <w:sz w:val="24"/>
        </w:rPr>
        <w:softHyphen/>
        <w:t>зволяла раскрыть их действительные причины.</w:t>
      </w:r>
    </w:p>
    <w:p w:rsidR="00C07C76" w:rsidRDefault="00C07C76">
      <w:pPr>
        <w:spacing w:line="360" w:lineRule="auto"/>
        <w:ind w:firstLine="851"/>
        <w:rPr>
          <w:sz w:val="24"/>
        </w:rPr>
      </w:pPr>
      <w:r>
        <w:rPr>
          <w:sz w:val="24"/>
        </w:rPr>
        <w:t>Институциональный подход к экономическим явлениям при всех его пороках означал крупный шаг вперед по сравнению с методом психологизированной робинзонады австрийской школы. Он наталкивал на понимание социального характера этих явле</w:t>
      </w:r>
      <w:r>
        <w:rPr>
          <w:sz w:val="24"/>
        </w:rPr>
        <w:softHyphen/>
        <w:t>ний. В руках идеологов немонополистической буржуазии он по</w:t>
      </w:r>
      <w:r>
        <w:rPr>
          <w:sz w:val="24"/>
        </w:rPr>
        <w:softHyphen/>
        <w:t>служил средством анализа монополистического господства. За</w:t>
      </w:r>
      <w:r>
        <w:rPr>
          <w:sz w:val="24"/>
        </w:rPr>
        <w:softHyphen/>
        <w:t>дачу экономической науки Т. Веблен видел в изучении “обычаев и игры интересов”, в рассмотрении конфликтов интересов, возни</w:t>
      </w:r>
      <w:r>
        <w:rPr>
          <w:sz w:val="24"/>
        </w:rPr>
        <w:softHyphen/>
        <w:t>кающих между “человеческими коллективами”, прежде всего между “индустрией” и “бизнесом”.</w:t>
      </w:r>
    </w:p>
    <w:p w:rsidR="00C07C76" w:rsidRDefault="00C07C76">
      <w:pPr>
        <w:spacing w:line="360" w:lineRule="auto"/>
        <w:ind w:firstLine="851"/>
        <w:rPr>
          <w:sz w:val="24"/>
        </w:rPr>
      </w:pPr>
      <w:r>
        <w:rPr>
          <w:sz w:val="24"/>
        </w:rPr>
        <w:t>Эти две социальные сферы и соответственно две социальные группы буржуазного общества от</w:t>
      </w:r>
      <w:r>
        <w:rPr>
          <w:sz w:val="24"/>
        </w:rPr>
        <w:softHyphen/>
        <w:t>ражают и концепции Т. Веблена распадение буржуазии на немонополистическую н монополистическую с переходом к импе</w:t>
      </w:r>
      <w:r>
        <w:rPr>
          <w:sz w:val="24"/>
        </w:rPr>
        <w:softHyphen/>
        <w:t>риализму. Различие между ними</w:t>
      </w:r>
      <w:r>
        <w:rPr>
          <w:noProof/>
          <w:sz w:val="24"/>
        </w:rPr>
        <w:t xml:space="preserve"> Т.</w:t>
      </w:r>
      <w:r>
        <w:rPr>
          <w:sz w:val="24"/>
        </w:rPr>
        <w:t xml:space="preserve"> Веблен проводит по линии “привычных жизненных условий”, в которых функционируют эти группы. Одна из них функционирует в сфере производства (“индустрия”) и объединяет рабочих, инженеров, управляющих, мелких и средних предпринимателей. Цель, к которой она стре</w:t>
      </w:r>
      <w:r>
        <w:rPr>
          <w:sz w:val="24"/>
        </w:rPr>
        <w:softHyphen/>
        <w:t>мится, состоит н повышении эффективности производства, обес</w:t>
      </w:r>
      <w:r>
        <w:rPr>
          <w:sz w:val="24"/>
        </w:rPr>
        <w:softHyphen/>
        <w:t>печении изобилия материальных благ в обществе. Этому идеали</w:t>
      </w:r>
      <w:r>
        <w:rPr>
          <w:sz w:val="24"/>
        </w:rPr>
        <w:softHyphen/>
        <w:t>зированному изображению немонополистического сектора Т. Веблен противопоставляет мир “бизнеса”. К нему он фактически относит финансовый монополистический капитал. Бизнес, пояс</w:t>
      </w:r>
      <w:r>
        <w:rPr>
          <w:sz w:val="24"/>
        </w:rPr>
        <w:softHyphen/>
        <w:t>няет Т. Веблен, непосредственно не участвует в материальном производстве. Его цель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нажива, получение наибольшей при</w:t>
      </w:r>
      <w:r>
        <w:rPr>
          <w:sz w:val="24"/>
        </w:rPr>
        <w:softHyphen/>
        <w:t>были. Это паразитический нарост на теле общества. “Отношение праздного (т. е. имущего непроизводительного) класса к эконо</w:t>
      </w:r>
      <w:r>
        <w:rPr>
          <w:sz w:val="24"/>
        </w:rPr>
        <w:softHyphen/>
        <w:t>мическому процессу является денежным отношением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отноше</w:t>
      </w:r>
      <w:r>
        <w:rPr>
          <w:sz w:val="24"/>
        </w:rPr>
        <w:softHyphen/>
        <w:t>нием стяжательства, а не производства, эксплуатации, а не полезности”,— пишет Т. Веблен о магнатах капитала. “Их функ</w:t>
      </w:r>
      <w:r>
        <w:rPr>
          <w:sz w:val="24"/>
        </w:rPr>
        <w:softHyphen/>
        <w:t>ция,</w:t>
      </w:r>
      <w:r>
        <w:rPr>
          <w:noProof/>
          <w:sz w:val="24"/>
        </w:rPr>
        <w:t>—</w:t>
      </w:r>
      <w:r>
        <w:rPr>
          <w:sz w:val="24"/>
        </w:rPr>
        <w:t xml:space="preserve"> поясняет он,— является по своему характеру паразитиче</w:t>
      </w:r>
      <w:r>
        <w:rPr>
          <w:sz w:val="24"/>
        </w:rPr>
        <w:softHyphen/>
        <w:t>ской, а их интерес заключается.</w:t>
      </w:r>
      <w:r>
        <w:rPr>
          <w:noProof/>
          <w:sz w:val="24"/>
        </w:rPr>
        <w:t>..”</w:t>
      </w:r>
      <w:r>
        <w:rPr>
          <w:rStyle w:val="a4"/>
          <w:noProof/>
          <w:sz w:val="24"/>
        </w:rPr>
        <w:footnoteReference w:id="13"/>
      </w:r>
      <w:r>
        <w:rPr>
          <w:sz w:val="24"/>
        </w:rPr>
        <w:t xml:space="preserve"> в безудержном и хищниче</w:t>
      </w:r>
      <w:r>
        <w:rPr>
          <w:sz w:val="24"/>
        </w:rPr>
        <w:softHyphen/>
        <w:t>ском обогащении.</w:t>
      </w:r>
    </w:p>
    <w:p w:rsidR="00C07C76" w:rsidRDefault="00C07C76">
      <w:pPr>
        <w:spacing w:line="360" w:lineRule="auto"/>
        <w:ind w:firstLine="851"/>
        <w:rPr>
          <w:sz w:val="24"/>
        </w:rPr>
      </w:pPr>
      <w:r>
        <w:rPr>
          <w:sz w:val="24"/>
        </w:rPr>
        <w:t>Между индустрией и бизнесом складывается антагонистиче</w:t>
      </w:r>
      <w:r>
        <w:rPr>
          <w:sz w:val="24"/>
        </w:rPr>
        <w:softHyphen/>
        <w:t>ское противоречие, которому Т. Веблен отводит роль главного социального противоречия капиталистического общества. Бизнес, господствуя над индустрией, в целях обеспечения высоких при</w:t>
      </w:r>
      <w:r>
        <w:rPr>
          <w:sz w:val="24"/>
        </w:rPr>
        <w:softHyphen/>
        <w:t>былей сдерживает развитие производства, придает ему уродливое направление, не выполняет никаких общественно полезных функ</w:t>
      </w:r>
      <w:r>
        <w:rPr>
          <w:sz w:val="24"/>
        </w:rPr>
        <w:softHyphen/>
        <w:t>ций.</w:t>
      </w:r>
      <w:r>
        <w:rPr>
          <w:noProof/>
          <w:sz w:val="24"/>
        </w:rPr>
        <w:t xml:space="preserve"> “</w:t>
      </w:r>
      <w:r>
        <w:rPr>
          <w:sz w:val="24"/>
        </w:rPr>
        <w:t>Праздный класс,</w:t>
      </w:r>
      <w:r>
        <w:rPr>
          <w:noProof/>
          <w:sz w:val="24"/>
        </w:rPr>
        <w:t>—</w:t>
      </w:r>
      <w:r>
        <w:rPr>
          <w:sz w:val="24"/>
        </w:rPr>
        <w:t xml:space="preserve"> писал Т. Веблен о монополистиче</w:t>
      </w:r>
      <w:r>
        <w:rPr>
          <w:sz w:val="24"/>
        </w:rPr>
        <w:softHyphen/>
        <w:t>ской буржуазии,</w:t>
      </w:r>
      <w:r>
        <w:rPr>
          <w:noProof/>
          <w:sz w:val="24"/>
        </w:rPr>
        <w:t>—</w:t>
      </w:r>
      <w:r>
        <w:rPr>
          <w:sz w:val="24"/>
        </w:rPr>
        <w:t xml:space="preserve"> неизбежно и последовательно тормозит про</w:t>
      </w:r>
      <w:r>
        <w:rPr>
          <w:sz w:val="24"/>
        </w:rPr>
        <w:softHyphen/>
        <w:t>цесс приспособления к окружающей среде, который называется продвижением общества или социальным развитием”</w:t>
      </w:r>
      <w:r>
        <w:rPr>
          <w:rStyle w:val="a4"/>
          <w:sz w:val="24"/>
        </w:rPr>
        <w:footnoteReference w:id="14"/>
      </w:r>
      <w:r>
        <w:rPr>
          <w:sz w:val="24"/>
        </w:rPr>
        <w:t>. По этой причине, как отмечал Т. Веблен, господство бизнеса должно быть устранено и его место должна занять технократическая система, где решающие позиции будут принадлежать техникам и управ</w:t>
      </w:r>
      <w:r>
        <w:rPr>
          <w:sz w:val="24"/>
        </w:rPr>
        <w:softHyphen/>
        <w:t>ляющим.</w:t>
      </w:r>
    </w:p>
    <w:p w:rsidR="00C07C76" w:rsidRDefault="00C07C76">
      <w:pPr>
        <w:spacing w:line="360" w:lineRule="auto"/>
        <w:ind w:firstLine="851"/>
        <w:rPr>
          <w:sz w:val="24"/>
        </w:rPr>
      </w:pPr>
      <w:r>
        <w:rPr>
          <w:sz w:val="24"/>
        </w:rPr>
        <w:t>Такой подход позволяет Т. Веблену строить свою программу реформирования буржуазного общества под флагом устранения господства бизнеса (с его рутиной и консерватизмом) над инду</w:t>
      </w:r>
      <w:r>
        <w:rPr>
          <w:sz w:val="24"/>
        </w:rPr>
        <w:softHyphen/>
        <w:t>стрией. Технократическая утопия Т. Веблена в полном соответ</w:t>
      </w:r>
      <w:r>
        <w:rPr>
          <w:sz w:val="24"/>
        </w:rPr>
        <w:softHyphen/>
        <w:t>ствии с его общей концепцией отводит решающую роль в буду</w:t>
      </w:r>
      <w:r>
        <w:rPr>
          <w:sz w:val="24"/>
        </w:rPr>
        <w:softHyphen/>
        <w:t>щем преобразовании общества технической интеллигенции, а не рабочему классу.</w:t>
      </w:r>
    </w:p>
    <w:p w:rsidR="00C07C76" w:rsidRDefault="00C07C76">
      <w:pPr>
        <w:spacing w:line="360" w:lineRule="auto"/>
        <w:ind w:firstLine="851"/>
        <w:rPr>
          <w:sz w:val="24"/>
        </w:rPr>
      </w:pPr>
      <w:r>
        <w:rPr>
          <w:sz w:val="24"/>
        </w:rPr>
        <w:t>Отсюда видно, что Т. Веблен описывает ряд важнейших осо</w:t>
      </w:r>
      <w:r>
        <w:rPr>
          <w:sz w:val="24"/>
        </w:rPr>
        <w:softHyphen/>
        <w:t>бенностей эпохи империализма, хотя и не дает им научного объ</w:t>
      </w:r>
      <w:r>
        <w:rPr>
          <w:sz w:val="24"/>
        </w:rPr>
        <w:softHyphen/>
        <w:t>яснения. Он фиксирует факт господства монополистического ка</w:t>
      </w:r>
      <w:r>
        <w:rPr>
          <w:sz w:val="24"/>
        </w:rPr>
        <w:softHyphen/>
        <w:t>питала над всем обществом, его паразитический и антинародный характер, порождаемую капиталистическими монополиями тен</w:t>
      </w:r>
      <w:r>
        <w:rPr>
          <w:sz w:val="24"/>
        </w:rPr>
        <w:softHyphen/>
        <w:t>денцию к торможению производительных сил вследствие подчи</w:t>
      </w:r>
      <w:r>
        <w:rPr>
          <w:sz w:val="24"/>
        </w:rPr>
        <w:softHyphen/>
        <w:t>нения производства целям наживы и установления системы моно</w:t>
      </w:r>
      <w:r>
        <w:rPr>
          <w:sz w:val="24"/>
        </w:rPr>
        <w:softHyphen/>
        <w:t>польных цен. Он подчеркивает неизбежность устранения господ</w:t>
      </w:r>
      <w:r>
        <w:rPr>
          <w:sz w:val="24"/>
        </w:rPr>
        <w:softHyphen/>
        <w:t>ства монополистического капитала.</w:t>
      </w:r>
    </w:p>
    <w:p w:rsidR="00C07C76" w:rsidRDefault="00C07C76">
      <w:pPr>
        <w:spacing w:line="360" w:lineRule="auto"/>
        <w:ind w:firstLine="851"/>
        <w:rPr>
          <w:sz w:val="24"/>
        </w:rPr>
      </w:pPr>
      <w:r>
        <w:rPr>
          <w:sz w:val="24"/>
        </w:rPr>
        <w:t>Вместе с тем буржуазная ограниченность Т. Веблена поме</w:t>
      </w:r>
      <w:r>
        <w:rPr>
          <w:sz w:val="24"/>
        </w:rPr>
        <w:softHyphen/>
        <w:t>шала ему раскрыть подлинную картину изменений, порождаемых переходом к монополистическому капитализму. Описание проти</w:t>
      </w:r>
      <w:r>
        <w:rPr>
          <w:sz w:val="24"/>
        </w:rPr>
        <w:softHyphen/>
        <w:t>воречий между монополистической и немонополистической бур</w:t>
      </w:r>
      <w:r>
        <w:rPr>
          <w:sz w:val="24"/>
        </w:rPr>
        <w:softHyphen/>
        <w:t>жуазией заслонило от Т. Веблена главное классовое противоречие буржуазного общества между рабочим классом и буржуазией, эксплуататорскую сущность капитализма. Т. Веблен не видит того решающего факта, что “бизнес”, господство финансового ка</w:t>
      </w:r>
      <w:r>
        <w:rPr>
          <w:sz w:val="24"/>
        </w:rPr>
        <w:softHyphen/>
        <w:t>питала есть закономерный результат развития домонополистиче</w:t>
      </w:r>
      <w:r>
        <w:rPr>
          <w:sz w:val="24"/>
        </w:rPr>
        <w:softHyphen/>
        <w:t>ского капитализма. И следовательно, устранение “бизнеса” в рам</w:t>
      </w:r>
      <w:r>
        <w:rPr>
          <w:sz w:val="24"/>
        </w:rPr>
        <w:softHyphen/>
        <w:t>ках капитализма невозможно. Непонимание действительного классового антагонизма буржуазного общества приводит Т. Ве</w:t>
      </w:r>
      <w:r>
        <w:rPr>
          <w:sz w:val="24"/>
        </w:rPr>
        <w:softHyphen/>
        <w:t>блена к утопической технократической теории. Вместе с тем даже такой подход позволяет ему описать целый ряд противоречий ка</w:t>
      </w:r>
      <w:r>
        <w:rPr>
          <w:sz w:val="24"/>
        </w:rPr>
        <w:softHyphen/>
        <w:t>питалистической экономики, что составляет основу реформист</w:t>
      </w:r>
      <w:r>
        <w:rPr>
          <w:sz w:val="24"/>
        </w:rPr>
        <w:softHyphen/>
        <w:t>ских устремлений Т. Веблена. Социальная позиция Т. Веблена наталкивает его на обличение ряда наиболее одиозных черт импе</w:t>
      </w:r>
      <w:r>
        <w:rPr>
          <w:sz w:val="24"/>
        </w:rPr>
        <w:softHyphen/>
        <w:t>риализма, на подчеркивание паразитического, социально опасного характера “бизнеса”, его исторической бесперспективности. Он писал: “Обычаи мира бизнеса сложились под направляющим и избирательным действием законов хищничества или паразитизма. Это обычаи собственничества.</w:t>
      </w:r>
      <w:r>
        <w:rPr>
          <w:noProof/>
          <w:sz w:val="24"/>
        </w:rPr>
        <w:t>..</w:t>
      </w:r>
      <w:r>
        <w:rPr>
          <w:sz w:val="24"/>
        </w:rPr>
        <w:t xml:space="preserve"> Однако современной экономиче</w:t>
      </w:r>
      <w:r>
        <w:rPr>
          <w:sz w:val="24"/>
        </w:rPr>
        <w:softHyphen/>
        <w:t>ской ситуации эти финансовые институты никак не соответ</w:t>
      </w:r>
      <w:r>
        <w:rPr>
          <w:sz w:val="24"/>
        </w:rPr>
        <w:softHyphen/>
        <w:t>ствуют.</w:t>
      </w:r>
      <w:r>
        <w:rPr>
          <w:noProof/>
          <w:sz w:val="24"/>
        </w:rPr>
        <w:t>..”</w:t>
      </w:r>
      <w:r>
        <w:rPr>
          <w:rStyle w:val="a4"/>
          <w:noProof/>
          <w:sz w:val="24"/>
        </w:rPr>
        <w:footnoteReference w:id="15"/>
      </w:r>
      <w:r>
        <w:rPr>
          <w:noProof/>
          <w:sz w:val="24"/>
        </w:rPr>
        <w:t>.</w:t>
      </w:r>
    </w:p>
    <w:p w:rsidR="00C07C76" w:rsidRDefault="00C07C76">
      <w:pPr>
        <w:spacing w:line="360" w:lineRule="auto"/>
        <w:ind w:firstLine="851"/>
        <w:rPr>
          <w:sz w:val="24"/>
        </w:rPr>
      </w:pPr>
      <w:r>
        <w:rPr>
          <w:sz w:val="24"/>
        </w:rPr>
        <w:t>Т. Веблен явился выразителем интересов средней немонополи</w:t>
      </w:r>
      <w:r>
        <w:rPr>
          <w:sz w:val="24"/>
        </w:rPr>
        <w:softHyphen/>
        <w:t>стической буржуазии. Именно этим объясняется его оппозицион</w:t>
      </w:r>
      <w:r>
        <w:rPr>
          <w:sz w:val="24"/>
        </w:rPr>
        <w:softHyphen/>
        <w:t>ное отношение к монополиям и крупному капиталу, подчеркива</w:t>
      </w:r>
      <w:r>
        <w:rPr>
          <w:sz w:val="24"/>
        </w:rPr>
        <w:softHyphen/>
        <w:t>ние им острых, хотя и лежащих на поверхности противоречий капитализма эпохи перехода к империализму.</w:t>
      </w:r>
    </w:p>
    <w:p w:rsidR="00C07C76" w:rsidRDefault="00C07C76">
      <w:pPr>
        <w:spacing w:line="360" w:lineRule="auto"/>
        <w:ind w:firstLine="851"/>
        <w:rPr>
          <w:sz w:val="24"/>
        </w:rPr>
      </w:pPr>
      <w:r>
        <w:rPr>
          <w:sz w:val="24"/>
        </w:rPr>
        <w:t>За образ своих мыслей многими идеологами того времени он воспринимался как американский Маркс</w:t>
      </w:r>
      <w:r>
        <w:rPr>
          <w:i/>
          <w:sz w:val="24"/>
        </w:rPr>
        <w:t>.</w:t>
      </w:r>
      <w:r>
        <w:rPr>
          <w:sz w:val="24"/>
        </w:rPr>
        <w:t xml:space="preserve"> И причиной тому было не только и не столько то, что Т. Веблен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в прошлом студент самого Дж. Б. Кларка —стал противником экономической теории своего учителя, придерживавшегося “чистой экономической науки”, сколько острая критическая оценка последствий того, к чему привели национальные экономики различных стран проповедники абсолюти</w:t>
      </w:r>
      <w:r>
        <w:rPr>
          <w:sz w:val="24"/>
        </w:rPr>
        <w:softHyphen/>
        <w:t>зации смитианских идей экономического либерализма, саморегу</w:t>
      </w:r>
      <w:r>
        <w:rPr>
          <w:sz w:val="24"/>
        </w:rPr>
        <w:softHyphen/>
        <w:t>лируемости и бескризисности народного хозяйства, “естественно</w:t>
      </w:r>
      <w:r>
        <w:rPr>
          <w:sz w:val="24"/>
        </w:rPr>
        <w:softHyphen/>
        <w:t>го” совпадения в условиях свободного предпринимательства личных интересов “экономического человека” с общественными. Вот по</w:t>
      </w:r>
      <w:r>
        <w:rPr>
          <w:sz w:val="24"/>
        </w:rPr>
        <w:softHyphen/>
        <w:t>чему в своих рассуждениях о “теологии” и “апологии” он “решитель</w:t>
      </w:r>
      <w:r>
        <w:rPr>
          <w:sz w:val="24"/>
        </w:rPr>
        <w:softHyphen/>
        <w:t>но возражал против центрального тезиса неоклассической теории бла</w:t>
      </w:r>
      <w:r>
        <w:rPr>
          <w:sz w:val="24"/>
        </w:rPr>
        <w:softHyphen/>
        <w:t>госостояния, согласно которому совершенная конкуренция при неко</w:t>
      </w:r>
      <w:r>
        <w:rPr>
          <w:sz w:val="24"/>
        </w:rPr>
        <w:softHyphen/>
        <w:t>торых ограничениях ведет к оптимальным результатам”, и почему эволюционная наука для него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это “исследование происхождения и развития экономических институтов и взгляд на экономическую сис</w:t>
      </w:r>
      <w:r>
        <w:rPr>
          <w:sz w:val="24"/>
        </w:rPr>
        <w:softHyphen/>
        <w:t>тему как на “кумулятивный процесс”, а не “самоуравновешивающийся механизм”</w:t>
      </w:r>
      <w:r>
        <w:rPr>
          <w:rStyle w:val="a4"/>
          <w:sz w:val="24"/>
        </w:rPr>
        <w:footnoteReference w:id="16"/>
      </w:r>
      <w:r>
        <w:rPr>
          <w:sz w:val="24"/>
        </w:rPr>
        <w:t>.</w:t>
      </w:r>
    </w:p>
    <w:p w:rsidR="00C07C76" w:rsidRDefault="00C07C76">
      <w:pPr>
        <w:spacing w:line="360" w:lineRule="auto"/>
        <w:rPr>
          <w:sz w:val="24"/>
        </w:rPr>
      </w:pPr>
      <w:r>
        <w:rPr>
          <w:sz w:val="24"/>
        </w:rPr>
        <w:t xml:space="preserve">Особое видение проблем социально-экономического развития общества Т. Веблен подчеркивал даже в названиях изданных им работ, в числе которых упомянутая выше “Теория праздного класса” </w:t>
      </w:r>
      <w:r>
        <w:rPr>
          <w:noProof/>
          <w:sz w:val="24"/>
        </w:rPr>
        <w:t>(1899),</w:t>
      </w:r>
      <w:r>
        <w:rPr>
          <w:sz w:val="24"/>
        </w:rPr>
        <w:t xml:space="preserve"> “Инстинкт мастерства”</w:t>
      </w:r>
      <w:r>
        <w:rPr>
          <w:noProof/>
          <w:sz w:val="24"/>
        </w:rPr>
        <w:t xml:space="preserve"> (1914),</w:t>
      </w:r>
      <w:r>
        <w:rPr>
          <w:sz w:val="24"/>
        </w:rPr>
        <w:t xml:space="preserve"> “Инженеры и система цен” </w:t>
      </w:r>
      <w:r>
        <w:rPr>
          <w:noProof/>
          <w:sz w:val="24"/>
        </w:rPr>
        <w:t>(1921),</w:t>
      </w:r>
      <w:r>
        <w:rPr>
          <w:sz w:val="24"/>
        </w:rPr>
        <w:t xml:space="preserve"> “Собственность отсутствующего”</w:t>
      </w:r>
      <w:r>
        <w:rPr>
          <w:noProof/>
          <w:sz w:val="24"/>
        </w:rPr>
        <w:t xml:space="preserve"> (1923)</w:t>
      </w:r>
      <w:r>
        <w:rPr>
          <w:sz w:val="24"/>
        </w:rPr>
        <w:t xml:space="preserve"> и др.</w:t>
      </w:r>
    </w:p>
    <w:p w:rsidR="00C07C76" w:rsidRDefault="00C07C76">
      <w:pPr>
        <w:spacing w:line="360" w:lineRule="auto"/>
        <w:ind w:firstLine="851"/>
        <w:rPr>
          <w:sz w:val="24"/>
        </w:rPr>
      </w:pPr>
      <w:r>
        <w:rPr>
          <w:sz w:val="24"/>
        </w:rPr>
        <w:t>Свою убежденность в эволюционном преобразовании общества Т. Веблен основывал на своеобразном преломлении теории эволю</w:t>
      </w:r>
      <w:r>
        <w:rPr>
          <w:sz w:val="24"/>
        </w:rPr>
        <w:softHyphen/>
        <w:t>ции природы Ч. Дарвина. Отталкиваясь от ее постулатов, он, в частности, пытался аргументировать положение об актуальности в человеческом обществе “борьбы за существование”. При этом им используется историческая оценка развития “институтов” общества, в которой отрицаются марксистские положения о “классовой эксплуатации” и “исторической миссии” рабочего класса. Исходя из того, что человек в своей деятельности (в том числе и хозяйственной) руководствуется подсознательными ин</w:t>
      </w:r>
      <w:r>
        <w:rPr>
          <w:sz w:val="24"/>
        </w:rPr>
        <w:softHyphen/>
        <w:t>стинктами, отражающими его биологическую природу, Т. Веблен сделал попытку “объяснить” социально-экономические явления современного ему капитализма биологическими причинами. В основе экономической деятельности людей лежат, по Т. Веблену, три движущие силы: родительское чувство, инстинкт мате</w:t>
      </w:r>
      <w:r>
        <w:rPr>
          <w:sz w:val="24"/>
        </w:rPr>
        <w:softHyphen/>
        <w:t>ринства и любознательность, искажаемые и уродуемые отноше</w:t>
      </w:r>
      <w:r>
        <w:rPr>
          <w:sz w:val="24"/>
        </w:rPr>
        <w:softHyphen/>
        <w:t>ниями частной собственности. В конце</w:t>
      </w:r>
      <w:r>
        <w:rPr>
          <w:b/>
          <w:noProof/>
          <w:sz w:val="24"/>
        </w:rPr>
        <w:t xml:space="preserve"> XIX</w:t>
      </w:r>
      <w:r>
        <w:rPr>
          <w:sz w:val="24"/>
        </w:rPr>
        <w:t xml:space="preserve"> в. новым словом буржуазной психологии была трактовка инстинкта как наиболее важного элемента человеческого поведения.</w:t>
      </w:r>
    </w:p>
    <w:p w:rsidR="00C07C76" w:rsidRDefault="00C07C76">
      <w:pPr>
        <w:spacing w:line="360" w:lineRule="auto"/>
        <w:ind w:firstLine="851"/>
        <w:rPr>
          <w:sz w:val="24"/>
        </w:rPr>
      </w:pPr>
      <w:r>
        <w:rPr>
          <w:sz w:val="24"/>
        </w:rPr>
        <w:t>В теории “праздного класса”, судя по содержанию одноимен</w:t>
      </w:r>
      <w:r>
        <w:rPr>
          <w:sz w:val="24"/>
        </w:rPr>
        <w:softHyphen/>
        <w:t>ной книги Т. Веблена, отношение этого “имущего непроизводствен</w:t>
      </w:r>
      <w:r>
        <w:rPr>
          <w:sz w:val="24"/>
        </w:rPr>
        <w:softHyphen/>
        <w:t>ного” класса к экономическому процессу характеризуется как отно</w:t>
      </w:r>
      <w:r>
        <w:rPr>
          <w:sz w:val="24"/>
        </w:rPr>
        <w:softHyphen/>
        <w:t>шение “стяжательства, а не производства, эксплуатации, а не по</w:t>
      </w:r>
      <w:r>
        <w:rPr>
          <w:sz w:val="24"/>
        </w:rPr>
        <w:softHyphen/>
        <w:t>лезности”. Этот класс, по Веблену, предпочитает “обычаи мира биз</w:t>
      </w:r>
      <w:r>
        <w:rPr>
          <w:sz w:val="24"/>
        </w:rPr>
        <w:softHyphen/>
        <w:t>неса”, сложившиеся “под направляющим и избирательным действием законов хищничества или паразитизма”. В частности, для предста</w:t>
      </w:r>
      <w:r>
        <w:rPr>
          <w:sz w:val="24"/>
        </w:rPr>
        <w:softHyphen/>
        <w:t>вителей именно этого класса могут, очевидно, существовать особые цены на товары, символизирующие показатель их “престижности”, а не истинное проявление закона спроса, что ныне принято назы</w:t>
      </w:r>
      <w:r>
        <w:rPr>
          <w:sz w:val="24"/>
        </w:rPr>
        <w:softHyphen/>
        <w:t>вать “эффектом Веблена”. Последний характеризует ситуацию, при которой снижение цены на товар воспринимается покупателем как ухудшение его качества или утрата его “актуальности” либо “престижности” среди населения и тогда этот товар перестает пользоваться покупательским спросом, а в обратной ситуации, напротив объем покупок с ростом цены может возрасти. Поэтому “финансовые слои,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заключает Т. Веблен,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имеют известную заинтересованность в приспособлении финансовых институтов... Отсюда более или менее последовательное стремление праздного класса направлять развитие институтов по тому пути, который бы отвечал денежным целям, формирующим экономическую жизнь праздного</w:t>
      </w:r>
      <w:r>
        <w:rPr>
          <w:sz w:val="24"/>
          <w:vertAlign w:val="superscript"/>
        </w:rPr>
        <w:t xml:space="preserve"> </w:t>
      </w:r>
      <w:r>
        <w:rPr>
          <w:sz w:val="24"/>
        </w:rPr>
        <w:t>класса”</w:t>
      </w:r>
      <w:r>
        <w:rPr>
          <w:rStyle w:val="a4"/>
          <w:sz w:val="24"/>
        </w:rPr>
        <w:footnoteReference w:id="17"/>
      </w:r>
      <w:r>
        <w:rPr>
          <w:sz w:val="24"/>
        </w:rPr>
        <w:t>.</w:t>
      </w:r>
    </w:p>
    <w:p w:rsidR="00C07C76" w:rsidRDefault="00C07C76">
      <w:pPr>
        <w:spacing w:line="360" w:lineRule="auto"/>
        <w:ind w:firstLine="360"/>
        <w:rPr>
          <w:sz w:val="24"/>
        </w:rPr>
      </w:pPr>
      <w:r>
        <w:rPr>
          <w:sz w:val="24"/>
        </w:rPr>
        <w:t>Итак,</w:t>
      </w:r>
      <w:r>
        <w:rPr>
          <w:b/>
          <w:sz w:val="24"/>
        </w:rPr>
        <w:t xml:space="preserve"> </w:t>
      </w:r>
      <w:r>
        <w:rPr>
          <w:sz w:val="24"/>
        </w:rPr>
        <w:t>эволюция общественной структуры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это, говоря словам Т. Веблена, “процесс естественного отбора институтов” в “борьбе за существование”</w:t>
      </w:r>
      <w:r>
        <w:rPr>
          <w:rStyle w:val="a4"/>
          <w:sz w:val="24"/>
        </w:rPr>
        <w:footnoteReference w:id="18"/>
      </w:r>
      <w:r>
        <w:rPr>
          <w:sz w:val="24"/>
        </w:rPr>
        <w:t>.</w:t>
      </w:r>
    </w:p>
    <w:p w:rsidR="00C07C76" w:rsidRDefault="00C07C76">
      <w:pPr>
        <w:spacing w:line="360" w:lineRule="auto"/>
        <w:ind w:firstLine="360"/>
        <w:rPr>
          <w:sz w:val="24"/>
        </w:rPr>
      </w:pPr>
      <w:r>
        <w:rPr>
          <w:sz w:val="24"/>
        </w:rPr>
        <w:t>Немарксистская позиция Т. Веблена наиболее очевидна в его концепции реформ. Так, критикуя “паразитический” образ жизни занятых только финансовой деятельностью рантье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владельцев особой (абсентеистской) формы частной собственности, а также осуждая подчинение сферы “индустрии” миром “бизнеса”, стремяще</w:t>
      </w:r>
      <w:r>
        <w:rPr>
          <w:sz w:val="24"/>
        </w:rPr>
        <w:softHyphen/>
        <w:t>гося в лице финансистов и крупных предпринимателей лишь “к возможно большей прибыли”, он ратовал не за революционное устра</w:t>
      </w:r>
      <w:r>
        <w:rPr>
          <w:sz w:val="24"/>
        </w:rPr>
        <w:softHyphen/>
        <w:t>нение “классового антагонизма” и победу “диктатуры пролетари</w:t>
      </w:r>
      <w:r>
        <w:rPr>
          <w:sz w:val="24"/>
        </w:rPr>
        <w:softHyphen/>
        <w:t>ата”, а за дальнейшую эволюцию общества, сопровождаемую реформированием</w:t>
      </w:r>
      <w:r>
        <w:rPr>
          <w:rStyle w:val="a4"/>
          <w:sz w:val="24"/>
        </w:rPr>
        <w:footnoteReference w:id="19"/>
      </w:r>
      <w:r>
        <w:rPr>
          <w:noProof/>
          <w:sz w:val="24"/>
        </w:rPr>
        <w:t>.</w:t>
      </w:r>
    </w:p>
    <w:p w:rsidR="00C07C76" w:rsidRDefault="00C07C76">
      <w:pPr>
        <w:spacing w:line="360" w:lineRule="auto"/>
        <w:ind w:firstLine="360"/>
        <w:rPr>
          <w:sz w:val="24"/>
        </w:rPr>
      </w:pPr>
      <w:r>
        <w:rPr>
          <w:sz w:val="24"/>
        </w:rPr>
        <w:t>Сценарий реформ Т. Веблена состоит в неуклонном ускорении научно-технического прогресса и возрастании роли инженерно-технической интеллигенции. По его убеждению, интеллигенция, рабочие, техники и другие участники производства представляют сферу “индустрии” и преследуют цель оптимизации и повышения эффективности процесса производства. Они предопределяют растущую зависимость “бизнеса” от “индустриальной системы”, неотвратимость “паралича старого порядка” и перехода власти к представителям инженерно-технической интеллигенции.</w:t>
      </w:r>
    </w:p>
    <w:p w:rsidR="00C07C76" w:rsidRDefault="00C07C76">
      <w:pPr>
        <w:spacing w:line="360" w:lineRule="auto"/>
        <w:ind w:firstLine="360"/>
        <w:rPr>
          <w:sz w:val="24"/>
        </w:rPr>
      </w:pPr>
      <w:r>
        <w:rPr>
          <w:sz w:val="24"/>
        </w:rPr>
        <w:t>В результате реформ Т. Веблен предвидел установление “нового порядка”, при котором руководство промышленным производством страны будет передано специальному “совету техников”, и “индустриальная система” перестанет служить интересам “абсентеистских собственников” (монополистов), поскольку мотивом технократии и индустриалов явится не “денежная выгода”, а служение интересам всего общества.</w:t>
      </w:r>
    </w:p>
    <w:p w:rsidR="00C07C76" w:rsidRDefault="00C07C76">
      <w:pPr>
        <w:spacing w:line="360" w:lineRule="auto"/>
        <w:ind w:firstLine="360"/>
        <w:jc w:val="left"/>
        <w:rPr>
          <w:sz w:val="24"/>
        </w:rPr>
      </w:pPr>
    </w:p>
    <w:p w:rsidR="00C07C76" w:rsidRDefault="00C07C76">
      <w:pPr>
        <w:spacing w:line="360" w:lineRule="auto"/>
        <w:ind w:firstLine="360"/>
        <w:jc w:val="center"/>
        <w:rPr>
          <w:b/>
          <w:sz w:val="28"/>
        </w:rPr>
      </w:pPr>
      <w:r>
        <w:rPr>
          <w:b/>
          <w:sz w:val="28"/>
        </w:rPr>
        <w:t>2.2. Социально-пра</w:t>
      </w:r>
      <w:r>
        <w:rPr>
          <w:b/>
          <w:sz w:val="28"/>
        </w:rPr>
        <w:softHyphen/>
        <w:t>вовой институционализм</w:t>
      </w:r>
    </w:p>
    <w:p w:rsidR="00C07C76" w:rsidRDefault="00C07C76">
      <w:pPr>
        <w:spacing w:line="360" w:lineRule="auto"/>
        <w:ind w:firstLine="851"/>
        <w:rPr>
          <w:sz w:val="24"/>
        </w:rPr>
      </w:pPr>
      <w:r>
        <w:rPr>
          <w:b/>
          <w:sz w:val="24"/>
        </w:rPr>
        <w:t>Джон Р. Коммонс</w:t>
      </w:r>
      <w:r>
        <w:rPr>
          <w:b/>
          <w:noProof/>
          <w:sz w:val="24"/>
        </w:rPr>
        <w:t xml:space="preserve"> (1862-1945),</w:t>
      </w:r>
      <w:r>
        <w:rPr>
          <w:sz w:val="24"/>
        </w:rPr>
        <w:t xml:space="preserve"> исследуя такие коллективные институты, как семья, профсоюзы, торговые объединения, производственные корпорации, государство, правовые отношения и другие, приоритетное внимание уделял юридико-правовым институтам, стал лидером юридического течения институционализма. При этом он исходил из неприятия идей о классовой борьбе рабочих, а также, говоря его словами, стремления “сделать систему бизнеса эффективной настолько, чтобы она заслуживала сохранения”.</w:t>
      </w:r>
    </w:p>
    <w:p w:rsidR="00C07C76" w:rsidRDefault="00C07C76">
      <w:pPr>
        <w:spacing w:line="360" w:lineRule="auto"/>
        <w:ind w:firstLine="851"/>
        <w:rPr>
          <w:sz w:val="24"/>
        </w:rPr>
      </w:pPr>
      <w:r>
        <w:rPr>
          <w:sz w:val="24"/>
        </w:rPr>
        <w:t>Правовой аспект Дж. Коммонс использовал и в выдвинутой им концепции стоимости, в соответствии с которой стоимость товар</w:t>
      </w:r>
      <w:r>
        <w:rPr>
          <w:sz w:val="24"/>
        </w:rPr>
        <w:softHyphen/>
        <w:t>ной продукции есть не что иное, как результат юридического согла</w:t>
      </w:r>
      <w:r>
        <w:rPr>
          <w:sz w:val="24"/>
        </w:rPr>
        <w:softHyphen/>
        <w:t>шения “коллективных институтов”. А к последним он относил союзы корпораций, профсоюзов, политических партий, выражающих про</w:t>
      </w:r>
      <w:r>
        <w:rPr>
          <w:sz w:val="24"/>
        </w:rPr>
        <w:softHyphen/>
        <w:t>фессиональные интересы социальных групп и слоев населения.</w:t>
      </w:r>
    </w:p>
    <w:p w:rsidR="00C07C76" w:rsidRDefault="00C07C76">
      <w:pPr>
        <w:spacing w:line="360" w:lineRule="auto"/>
        <w:ind w:firstLine="851"/>
        <w:rPr>
          <w:sz w:val="24"/>
        </w:rPr>
      </w:pPr>
      <w:r>
        <w:rPr>
          <w:sz w:val="24"/>
        </w:rPr>
        <w:t>Марксистскому учению о классовой борьбе Дж. Коммонс про</w:t>
      </w:r>
      <w:r>
        <w:rPr>
          <w:sz w:val="24"/>
        </w:rPr>
        <w:softHyphen/>
        <w:t>тивопоставлял положение о проведении государством реформ в обла</w:t>
      </w:r>
      <w:r>
        <w:rPr>
          <w:sz w:val="24"/>
        </w:rPr>
        <w:softHyphen/>
        <w:t>сти законодательства и создании правительства, представленного лидерами различных “коллективных институтов”. Он был убежден в необходимости создания такого правительства, которое было бы подконтрольно общественному мнению и осуществляло демонополи</w:t>
      </w:r>
      <w:r>
        <w:rPr>
          <w:sz w:val="24"/>
        </w:rPr>
        <w:softHyphen/>
        <w:t>зацию экономики.</w:t>
      </w:r>
    </w:p>
    <w:p w:rsidR="00C07C76" w:rsidRDefault="00C07C76">
      <w:pPr>
        <w:spacing w:line="360" w:lineRule="auto"/>
        <w:ind w:firstLine="851"/>
        <w:rPr>
          <w:sz w:val="24"/>
        </w:rPr>
      </w:pPr>
      <w:r>
        <w:rPr>
          <w:sz w:val="24"/>
        </w:rPr>
        <w:t>Эволюция капитализма свободной конкуренции в финансовую ста</w:t>
      </w:r>
      <w:r>
        <w:rPr>
          <w:sz w:val="24"/>
        </w:rPr>
        <w:softHyphen/>
        <w:t>дию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центральная идея его главных трудов “Правовые основания капитализма”</w:t>
      </w:r>
      <w:r>
        <w:rPr>
          <w:noProof/>
          <w:sz w:val="24"/>
        </w:rPr>
        <w:t xml:space="preserve"> (1924),</w:t>
      </w:r>
      <w:r>
        <w:rPr>
          <w:sz w:val="24"/>
        </w:rPr>
        <w:t xml:space="preserve"> “Институциональная экономика. Ее место в политической экономии”</w:t>
      </w:r>
      <w:r>
        <w:rPr>
          <w:noProof/>
          <w:sz w:val="24"/>
        </w:rPr>
        <w:t xml:space="preserve"> (1934)</w:t>
      </w:r>
      <w:r>
        <w:rPr>
          <w:sz w:val="24"/>
        </w:rPr>
        <w:t xml:space="preserve"> и других. В них рассматриваются проблемы, вызванные усилением “социального конфликта” из-за “не</w:t>
      </w:r>
      <w:r>
        <w:rPr>
          <w:sz w:val="24"/>
        </w:rPr>
        <w:softHyphen/>
        <w:t>честной” (монополистической) конкуренции предпринимателей. Госу</w:t>
      </w:r>
      <w:r>
        <w:rPr>
          <w:sz w:val="24"/>
        </w:rPr>
        <w:softHyphen/>
        <w:t>дарственные правовые решения в рамках экономических реформ, как полагает этот автор, устранят противоречия и конфликты в общест</w:t>
      </w:r>
      <w:r>
        <w:rPr>
          <w:sz w:val="24"/>
        </w:rPr>
        <w:softHyphen/>
        <w:t>ве, ознаменуют переход к стадии административного капитализма.</w:t>
      </w:r>
    </w:p>
    <w:p w:rsidR="00C07C76" w:rsidRDefault="00C07C76">
      <w:pPr>
        <w:spacing w:line="360" w:lineRule="auto"/>
        <w:ind w:firstLine="851"/>
        <w:rPr>
          <w:sz w:val="24"/>
        </w:rPr>
      </w:pPr>
      <w:r>
        <w:rPr>
          <w:sz w:val="24"/>
        </w:rPr>
        <w:t>Как известно из истории экономики, юридические (правовые) аспекты “коллективных действий” Дж. Коммонса, равно как анти</w:t>
      </w:r>
      <w:r>
        <w:rPr>
          <w:sz w:val="24"/>
        </w:rPr>
        <w:softHyphen/>
        <w:t>монопольные реформаторские идеи в трудах Т. Веблена, нашли реальное практическое применение уже в 30-е гг., в период так на</w:t>
      </w:r>
      <w:r>
        <w:rPr>
          <w:sz w:val="24"/>
        </w:rPr>
        <w:softHyphen/>
        <w:t>зываемого “нового курса” президента США Ф. Рузвельта.</w:t>
      </w:r>
    </w:p>
    <w:p w:rsidR="00C07C76" w:rsidRDefault="00C07C76">
      <w:pPr>
        <w:spacing w:line="360" w:lineRule="auto"/>
        <w:ind w:firstLine="851"/>
        <w:rPr>
          <w:sz w:val="24"/>
        </w:rPr>
      </w:pPr>
    </w:p>
    <w:p w:rsidR="00C07C76" w:rsidRDefault="00C07C76">
      <w:pPr>
        <w:spacing w:line="360" w:lineRule="auto"/>
        <w:ind w:firstLine="851"/>
        <w:jc w:val="center"/>
        <w:rPr>
          <w:b/>
          <w:sz w:val="28"/>
        </w:rPr>
      </w:pPr>
      <w:r>
        <w:rPr>
          <w:b/>
          <w:sz w:val="28"/>
        </w:rPr>
        <w:t>2.3. Конъюнктурно-статистический институционализм</w:t>
      </w:r>
    </w:p>
    <w:p w:rsidR="00C07C76" w:rsidRDefault="00C07C76">
      <w:pPr>
        <w:spacing w:line="360" w:lineRule="auto"/>
        <w:ind w:firstLine="851"/>
        <w:rPr>
          <w:sz w:val="24"/>
        </w:rPr>
      </w:pPr>
      <w:r>
        <w:rPr>
          <w:b/>
          <w:sz w:val="24"/>
        </w:rPr>
        <w:t>Уэсли Клэр Митчелл</w:t>
      </w:r>
      <w:r>
        <w:rPr>
          <w:b/>
          <w:noProof/>
          <w:sz w:val="24"/>
        </w:rPr>
        <w:t xml:space="preserve"> (1874-1948)</w:t>
      </w:r>
      <w:r>
        <w:rPr>
          <w:sz w:val="24"/>
        </w:rPr>
        <w:t xml:space="preserve"> —ученик и последователь Т. Веблена. Из уважения к заслугам и памяти своего учителя У. Митчелл подготовил посмертный сборник “Учение Веблена”, включив в него избранные извлечения из его книг и статей.</w:t>
      </w:r>
    </w:p>
    <w:p w:rsidR="00C07C76" w:rsidRDefault="00C07C76">
      <w:pPr>
        <w:spacing w:line="360" w:lineRule="auto"/>
        <w:ind w:firstLine="851"/>
        <w:rPr>
          <w:sz w:val="24"/>
        </w:rPr>
      </w:pPr>
      <w:r>
        <w:rPr>
          <w:sz w:val="24"/>
        </w:rPr>
        <w:t>У. Митчелл в своей основной публикации “Лекции о типах эко</w:t>
      </w:r>
      <w:r>
        <w:rPr>
          <w:sz w:val="24"/>
        </w:rPr>
        <w:softHyphen/>
        <w:t>номической теории”</w:t>
      </w:r>
      <w:r>
        <w:rPr>
          <w:noProof/>
          <w:sz w:val="24"/>
        </w:rPr>
        <w:t xml:space="preserve"> (1935)</w:t>
      </w:r>
      <w:r>
        <w:rPr>
          <w:sz w:val="24"/>
        </w:rPr>
        <w:t xml:space="preserve"> исходил прежде всего из идей Т. Веб</w:t>
      </w:r>
      <w:r>
        <w:rPr>
          <w:sz w:val="24"/>
        </w:rPr>
        <w:softHyphen/>
        <w:t>лена. Следуя им, он настаивал на взаимосвязи экономических проблем с неэкономическими, в частности с проблемами социологии, культуры и другими, обусловливающими психологию, поведение мотивы деятельности людей в обществе.</w:t>
      </w:r>
    </w:p>
    <w:p w:rsidR="00C07C76" w:rsidRDefault="00C07C76">
      <w:pPr>
        <w:spacing w:line="360" w:lineRule="auto"/>
        <w:ind w:firstLine="851"/>
        <w:rPr>
          <w:sz w:val="24"/>
        </w:rPr>
      </w:pPr>
      <w:r>
        <w:rPr>
          <w:sz w:val="24"/>
        </w:rPr>
        <w:t>Тем не менее в экономической литературе этого ученого воспри</w:t>
      </w:r>
      <w:r>
        <w:rPr>
          <w:sz w:val="24"/>
        </w:rPr>
        <w:softHyphen/>
        <w:t>нимают нередко как представителя</w:t>
      </w:r>
      <w:r>
        <w:rPr>
          <w:b/>
          <w:sz w:val="24"/>
        </w:rPr>
        <w:t xml:space="preserve"> </w:t>
      </w:r>
      <w:r>
        <w:rPr>
          <w:sz w:val="24"/>
        </w:rPr>
        <w:t>концепции “измерения без теории” (после появления одноименной статьи Т Коопманса, посвященной критике научных исследований У. Митчелла и его последо</w:t>
      </w:r>
      <w:r>
        <w:rPr>
          <w:sz w:val="24"/>
        </w:rPr>
        <w:softHyphen/>
        <w:t>вателей), или, как выразился В. Леонтьев, “основного антитеоретического направления американской экономической мысли”</w:t>
      </w:r>
    </w:p>
    <w:p w:rsidR="00C07C76" w:rsidRDefault="00C07C76">
      <w:pPr>
        <w:spacing w:line="360" w:lineRule="auto"/>
        <w:ind w:firstLine="851"/>
        <w:rPr>
          <w:sz w:val="24"/>
        </w:rPr>
      </w:pPr>
      <w:r>
        <w:rPr>
          <w:sz w:val="24"/>
        </w:rPr>
        <w:t>Личный вклад У. Митчелла в институциональную теорию состоит, во-первых, в выявлении влияния на экономические факторы (в категориях денежного обращения, кредита, финансов и др.) так называемых неэкономических факторов (в том числе психологичес</w:t>
      </w:r>
      <w:r>
        <w:rPr>
          <w:sz w:val="24"/>
        </w:rPr>
        <w:softHyphen/>
        <w:t>ких, поведенческих и прочих) посредством конкурентного изучения цифровых показателей и установления закономерностей в колебаниях (конъюнктуре) этих показателей на базе широкого массива статис</w:t>
      </w:r>
      <w:r>
        <w:rPr>
          <w:sz w:val="24"/>
        </w:rPr>
        <w:softHyphen/>
        <w:t>тических данных по фактическому материалу и ее математической обработки. И во-вторых, в попытке обоснования концепции бескризисного цикла посредством различных вариантов государственного вмешательства в экономику.</w:t>
      </w:r>
    </w:p>
    <w:p w:rsidR="00C07C76" w:rsidRDefault="00C07C76">
      <w:pPr>
        <w:spacing w:line="360" w:lineRule="auto"/>
        <w:ind w:firstLine="851"/>
        <w:rPr>
          <w:sz w:val="24"/>
        </w:rPr>
      </w:pPr>
      <w:r>
        <w:rPr>
          <w:sz w:val="24"/>
        </w:rPr>
        <w:t>Особую известность в США У. Митчеллу принесло признание его основателем Национального бюро экономических исследований и одним из первых исследователей циклических явлений в экономике. Он считал возможным и необходимым государственное воздействие на экономику в области денежных, финансовых и кредитных</w:t>
      </w:r>
      <w:r>
        <w:rPr>
          <w:noProof/>
          <w:sz w:val="24"/>
        </w:rPr>
        <w:t xml:space="preserve"> </w:t>
      </w:r>
      <w:r>
        <w:rPr>
          <w:sz w:val="24"/>
        </w:rPr>
        <w:t>факторов во взаимосвязи с социально-культурными проблемами и с учетом психологического анализа.</w:t>
      </w:r>
    </w:p>
    <w:p w:rsidR="00C07C76" w:rsidRDefault="00C07C76">
      <w:pPr>
        <w:spacing w:line="360" w:lineRule="auto"/>
        <w:ind w:firstLine="851"/>
        <w:rPr>
          <w:sz w:val="24"/>
        </w:rPr>
      </w:pPr>
      <w:r>
        <w:rPr>
          <w:sz w:val="24"/>
        </w:rPr>
        <w:t>Представители эмпирико-прогностического течения институционализма еще в 20-е гг. в своем “конъюнктурном барометре” в Гар</w:t>
      </w:r>
      <w:r>
        <w:rPr>
          <w:sz w:val="24"/>
        </w:rPr>
        <w:softHyphen/>
        <w:t>варде публиковали по итогам “анализа динамических рядов” пер</w:t>
      </w:r>
      <w:r>
        <w:rPr>
          <w:sz w:val="24"/>
        </w:rPr>
        <w:softHyphen/>
        <w:t>вые прогнозы экономического роста путем построения кривых” представляющих средние индексы ряда показателей национального хозяйства. Лежащие в основе новой отрасли экономической науки</w:t>
      </w:r>
      <w:r>
        <w:rPr>
          <w:b/>
          <w:noProof/>
          <w:sz w:val="24"/>
        </w:rPr>
        <w:t xml:space="preserve"> —</w:t>
      </w:r>
      <w:r>
        <w:rPr>
          <w:b/>
          <w:sz w:val="24"/>
        </w:rPr>
        <w:t xml:space="preserve"> </w:t>
      </w:r>
      <w:r>
        <w:rPr>
          <w:sz w:val="24"/>
        </w:rPr>
        <w:t>эконометрики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математика и статистика, позволявшие У. Митчеллу и его коллегам рассчитывать длительность “малых” и “больших” циклов, нацеливали на попытки конституировать модели бескризисного (нециклического) развития экономики, предсказывать отклонения в динамике показателей, предотвращать их спад. Средством смягчения циклических колебаний и достижения бла</w:t>
      </w:r>
      <w:r>
        <w:rPr>
          <w:sz w:val="24"/>
        </w:rPr>
        <w:softHyphen/>
        <w:t>гоприятной экономической конъюнктуры должно, по мнению У. Митчелла, явиться создание специального государственного планирующего органа. Планирование при этом предполагалось не директивное, а рекомендательное, основанное на научном прогнозировании реальных и достижимых конечных целей.</w:t>
      </w:r>
    </w:p>
    <w:p w:rsidR="00C07C76" w:rsidRDefault="00C07C76">
      <w:pPr>
        <w:spacing w:line="360" w:lineRule="auto"/>
        <w:ind w:firstLine="851"/>
        <w:rPr>
          <w:sz w:val="24"/>
        </w:rPr>
      </w:pPr>
      <w:r>
        <w:rPr>
          <w:sz w:val="24"/>
        </w:rPr>
        <w:t>Неквалифицированный прогноз “Гарвардского барометра” на</w:t>
      </w:r>
      <w:r>
        <w:rPr>
          <w:sz w:val="24"/>
        </w:rPr>
        <w:softHyphen/>
        <w:t>кануне экономического кризиса</w:t>
      </w:r>
      <w:r>
        <w:rPr>
          <w:noProof/>
          <w:sz w:val="24"/>
        </w:rPr>
        <w:t xml:space="preserve"> 1929—1933</w:t>
      </w:r>
      <w:r>
        <w:rPr>
          <w:sz w:val="24"/>
        </w:rPr>
        <w:t xml:space="preserve"> гг., предвещавший “про</w:t>
      </w:r>
      <w:r>
        <w:rPr>
          <w:sz w:val="24"/>
        </w:rPr>
        <w:softHyphen/>
        <w:t>цветание экономики”, показал несовершенство методологической базы исследований тех лет, но убедительно продемонстрировал пра</w:t>
      </w:r>
      <w:r>
        <w:rPr>
          <w:sz w:val="24"/>
        </w:rPr>
        <w:softHyphen/>
        <w:t>вильность главного положения институционалистов</w:t>
      </w:r>
      <w:r>
        <w:rPr>
          <w:noProof/>
          <w:sz w:val="24"/>
        </w:rPr>
        <w:t xml:space="preserve"> 20—</w:t>
      </w:r>
      <w:r>
        <w:rPr>
          <w:sz w:val="24"/>
        </w:rPr>
        <w:t>30-х гг. о необходимости социального контроля над экономикой.</w:t>
      </w:r>
    </w:p>
    <w:p w:rsidR="00C07C76" w:rsidRDefault="00C07C76">
      <w:pPr>
        <w:spacing w:line="360" w:lineRule="auto"/>
        <w:ind w:firstLine="851"/>
        <w:jc w:val="center"/>
        <w:rPr>
          <w:b/>
          <w:noProof/>
          <w:sz w:val="32"/>
        </w:rPr>
      </w:pPr>
      <w:r>
        <w:rPr>
          <w:b/>
          <w:noProof/>
          <w:sz w:val="32"/>
        </w:rPr>
        <w:br w:type="page"/>
        <w:t>Заключение</w:t>
      </w:r>
    </w:p>
    <w:p w:rsidR="00C07C76" w:rsidRDefault="00C07C76">
      <w:pPr>
        <w:spacing w:line="480" w:lineRule="auto"/>
        <w:ind w:firstLine="851"/>
        <w:rPr>
          <w:sz w:val="24"/>
        </w:rPr>
      </w:pPr>
      <w:r>
        <w:rPr>
          <w:sz w:val="24"/>
        </w:rPr>
        <w:t>Экономическое и историческое значение институционализма поистине велико. Э. Жамс, например, видел его в том, что представители этого направления дали описание новых условии развития капиталистической экономики, связанных с переходом к монопо</w:t>
      </w:r>
      <w:r>
        <w:rPr>
          <w:sz w:val="24"/>
        </w:rPr>
        <w:softHyphen/>
        <w:t>листическому капитализму. “При отсутствии перманентных тео</w:t>
      </w:r>
      <w:r>
        <w:rPr>
          <w:sz w:val="24"/>
        </w:rPr>
        <w:softHyphen/>
        <w:t>ретических законов,</w:t>
      </w:r>
      <w:r>
        <w:rPr>
          <w:noProof/>
          <w:sz w:val="24"/>
        </w:rPr>
        <w:t>—</w:t>
      </w:r>
      <w:r>
        <w:rPr>
          <w:sz w:val="24"/>
        </w:rPr>
        <w:t xml:space="preserve"> писал он, имея в виду отрицание институ-ционалистами закономерного характера экономических процес</w:t>
      </w:r>
      <w:r>
        <w:rPr>
          <w:sz w:val="24"/>
        </w:rPr>
        <w:softHyphen/>
        <w:t>сов,— вклад институционализма состоял в весьма углубленном описании экономических условий и конфликтов интересов совре</w:t>
      </w:r>
      <w:r>
        <w:rPr>
          <w:sz w:val="24"/>
        </w:rPr>
        <w:softHyphen/>
        <w:t>менности.</w:t>
      </w:r>
      <w:r>
        <w:rPr>
          <w:noProof/>
          <w:sz w:val="24"/>
        </w:rPr>
        <w:t xml:space="preserve"> . .</w:t>
      </w:r>
      <w:r>
        <w:rPr>
          <w:sz w:val="24"/>
        </w:rPr>
        <w:t xml:space="preserve"> Институционализм показал, как мало наша эконо</w:t>
      </w:r>
      <w:r>
        <w:rPr>
          <w:sz w:val="24"/>
        </w:rPr>
        <w:softHyphen/>
        <w:t>мика, не будучи абсолютно монополистической, соответствует классической картине свободной конкуренции” Появление институционализма вызвало существенный сдвиг в буржуазной по</w:t>
      </w:r>
      <w:r>
        <w:rPr>
          <w:sz w:val="24"/>
        </w:rPr>
        <w:softHyphen/>
        <w:t>литической экономии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от описания и апологии преимущест</w:t>
      </w:r>
      <w:r>
        <w:rPr>
          <w:sz w:val="24"/>
        </w:rPr>
        <w:softHyphen/>
        <w:t>венно исторического прошлого капитализма (характерных для исторической школы) и оторванных от реальной жизни схоласти</w:t>
      </w:r>
      <w:r>
        <w:rPr>
          <w:sz w:val="24"/>
        </w:rPr>
        <w:softHyphen/>
        <w:t>ческих абстракций маржинализма к описанию и классификации действительно существующих экономических явлений капита</w:t>
      </w:r>
      <w:r>
        <w:rPr>
          <w:sz w:val="24"/>
        </w:rPr>
        <w:softHyphen/>
        <w:t>лизма.</w:t>
      </w:r>
    </w:p>
    <w:p w:rsidR="00C07C76" w:rsidRDefault="00C07C76">
      <w:pPr>
        <w:spacing w:line="480" w:lineRule="auto"/>
        <w:ind w:firstLine="851"/>
        <w:rPr>
          <w:sz w:val="24"/>
        </w:rPr>
      </w:pPr>
      <w:r>
        <w:rPr>
          <w:sz w:val="24"/>
        </w:rPr>
        <w:t>Таким образом, институционализм является одним из теоретических предшест</w:t>
      </w:r>
      <w:r>
        <w:rPr>
          <w:sz w:val="24"/>
        </w:rPr>
        <w:softHyphen/>
        <w:t>венников возникшей в 30-е гг. кейнсианской и неолиберальной концеп</w:t>
      </w:r>
      <w:r>
        <w:rPr>
          <w:sz w:val="24"/>
        </w:rPr>
        <w:softHyphen/>
        <w:t>ции государственного регулирования экономики, основной идеей ко</w:t>
      </w:r>
      <w:r>
        <w:rPr>
          <w:sz w:val="24"/>
        </w:rPr>
        <w:softHyphen/>
        <w:t>торой является вмешательство государства в экономику.</w:t>
      </w:r>
    </w:p>
    <w:p w:rsidR="00C07C76" w:rsidRDefault="00C07C76">
      <w:pPr>
        <w:spacing w:line="360" w:lineRule="auto"/>
        <w:ind w:firstLine="851"/>
        <w:jc w:val="center"/>
        <w:rPr>
          <w:b/>
          <w:sz w:val="32"/>
        </w:rPr>
      </w:pPr>
      <w:r>
        <w:rPr>
          <w:sz w:val="24"/>
        </w:rPr>
        <w:br w:type="page"/>
      </w:r>
      <w:r>
        <w:rPr>
          <w:b/>
          <w:sz w:val="32"/>
        </w:rPr>
        <w:t>Список литературы.</w:t>
      </w:r>
    </w:p>
    <w:p w:rsidR="00C07C76" w:rsidRDefault="00C07C76">
      <w:pPr>
        <w:spacing w:line="360" w:lineRule="auto"/>
        <w:ind w:firstLine="851"/>
        <w:jc w:val="center"/>
        <w:rPr>
          <w:sz w:val="32"/>
        </w:rPr>
      </w:pPr>
    </w:p>
    <w:p w:rsidR="00C07C76" w:rsidRDefault="00C07C76">
      <w:pPr>
        <w:pStyle w:val="a3"/>
        <w:numPr>
          <w:ilvl w:val="0"/>
          <w:numId w:val="1"/>
        </w:numPr>
        <w:tabs>
          <w:tab w:val="left" w:pos="360"/>
        </w:tabs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Блауг М. Экономическая мысль в ретроспективе. М.: “Дело ЛТД”, 1994</w:t>
      </w:r>
    </w:p>
    <w:p w:rsidR="00C07C76" w:rsidRDefault="00C07C76">
      <w:pPr>
        <w:pStyle w:val="a3"/>
        <w:spacing w:line="360" w:lineRule="auto"/>
        <w:rPr>
          <w:rFonts w:ascii="Arial" w:hAnsi="Arial"/>
          <w:sz w:val="28"/>
        </w:rPr>
      </w:pPr>
    </w:p>
    <w:p w:rsidR="00C07C76" w:rsidRDefault="00C07C76">
      <w:pPr>
        <w:pStyle w:val="a3"/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2. Веблен Т. Теория праздного класса. М.: Прогресс, 1984</w:t>
      </w:r>
    </w:p>
    <w:p w:rsidR="00C07C76" w:rsidRDefault="00C07C76">
      <w:pPr>
        <w:pStyle w:val="a3"/>
        <w:spacing w:line="360" w:lineRule="auto"/>
        <w:rPr>
          <w:rFonts w:ascii="Arial" w:hAnsi="Arial"/>
          <w:sz w:val="28"/>
        </w:rPr>
      </w:pPr>
    </w:p>
    <w:p w:rsidR="00C07C76" w:rsidRDefault="00C07C76">
      <w:pPr>
        <w:pStyle w:val="a3"/>
        <w:numPr>
          <w:ilvl w:val="0"/>
          <w:numId w:val="2"/>
        </w:numPr>
        <w:tabs>
          <w:tab w:val="left" w:pos="360"/>
        </w:tabs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Жамс Э. История экономической мысли</w:t>
      </w:r>
      <w:r>
        <w:rPr>
          <w:rFonts w:ascii="Arial" w:hAnsi="Arial"/>
          <w:noProof/>
          <w:sz w:val="28"/>
        </w:rPr>
        <w:t xml:space="preserve"> XX</w:t>
      </w:r>
      <w:r>
        <w:rPr>
          <w:rFonts w:ascii="Arial" w:hAnsi="Arial"/>
          <w:sz w:val="28"/>
        </w:rPr>
        <w:t xml:space="preserve"> века. М., 1959</w:t>
      </w:r>
    </w:p>
    <w:p w:rsidR="00C07C76" w:rsidRDefault="00C07C76">
      <w:pPr>
        <w:pStyle w:val="a3"/>
        <w:numPr>
          <w:ilvl w:val="12"/>
          <w:numId w:val="0"/>
        </w:numPr>
        <w:spacing w:line="360" w:lineRule="auto"/>
        <w:rPr>
          <w:rFonts w:ascii="Arial" w:hAnsi="Arial"/>
          <w:sz w:val="28"/>
        </w:rPr>
      </w:pPr>
    </w:p>
    <w:p w:rsidR="00C07C76" w:rsidRDefault="00C07C76">
      <w:pPr>
        <w:pStyle w:val="a3"/>
        <w:numPr>
          <w:ilvl w:val="0"/>
          <w:numId w:val="2"/>
        </w:numPr>
        <w:tabs>
          <w:tab w:val="left" w:pos="360"/>
        </w:tabs>
        <w:spacing w:line="360" w:lineRule="auto"/>
        <w:rPr>
          <w:rFonts w:ascii="Arial" w:hAnsi="Arial"/>
          <w:noProof/>
          <w:sz w:val="28"/>
        </w:rPr>
      </w:pPr>
      <w:r>
        <w:rPr>
          <w:rFonts w:ascii="Arial" w:hAnsi="Arial"/>
          <w:sz w:val="28"/>
        </w:rPr>
        <w:t>Ленин В. И. Полн. собр. соч., т.</w:t>
      </w:r>
      <w:r>
        <w:rPr>
          <w:rFonts w:ascii="Arial" w:hAnsi="Arial"/>
          <w:noProof/>
          <w:sz w:val="28"/>
        </w:rPr>
        <w:t xml:space="preserve"> 18</w:t>
      </w:r>
    </w:p>
    <w:p w:rsidR="00C07C76" w:rsidRDefault="00C07C76">
      <w:pPr>
        <w:pStyle w:val="a3"/>
        <w:numPr>
          <w:ilvl w:val="12"/>
          <w:numId w:val="0"/>
        </w:numPr>
        <w:spacing w:line="360" w:lineRule="auto"/>
        <w:rPr>
          <w:rFonts w:ascii="Arial" w:hAnsi="Arial"/>
          <w:sz w:val="28"/>
        </w:rPr>
      </w:pPr>
    </w:p>
    <w:p w:rsidR="00C07C76" w:rsidRDefault="00C07C76">
      <w:pPr>
        <w:pStyle w:val="a3"/>
        <w:numPr>
          <w:ilvl w:val="0"/>
          <w:numId w:val="2"/>
        </w:numPr>
        <w:tabs>
          <w:tab w:val="left" w:pos="360"/>
        </w:tabs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Леоньтьев В. В. Экономические эссе. Теории, исследования, </w:t>
      </w:r>
    </w:p>
    <w:p w:rsidR="00C07C76" w:rsidRDefault="00C07C76">
      <w:pPr>
        <w:pStyle w:val="a3"/>
        <w:spacing w:line="360" w:lineRule="auto"/>
        <w:ind w:left="360"/>
        <w:rPr>
          <w:rFonts w:ascii="Arial" w:hAnsi="Arial"/>
          <w:sz w:val="28"/>
        </w:rPr>
      </w:pPr>
      <w:r>
        <w:rPr>
          <w:rFonts w:ascii="Arial" w:hAnsi="Arial"/>
          <w:sz w:val="28"/>
        </w:rPr>
        <w:t>факты и политика. М.: Политиздат, 1990</w:t>
      </w:r>
    </w:p>
    <w:p w:rsidR="00C07C76" w:rsidRDefault="00C07C76">
      <w:pPr>
        <w:pStyle w:val="a3"/>
        <w:spacing w:line="360" w:lineRule="auto"/>
        <w:rPr>
          <w:rFonts w:ascii="Arial" w:hAnsi="Arial"/>
          <w:sz w:val="28"/>
        </w:rPr>
      </w:pPr>
    </w:p>
    <w:p w:rsidR="00C07C76" w:rsidRDefault="00C07C76">
      <w:pPr>
        <w:pStyle w:val="a3"/>
        <w:spacing w:line="360" w:lineRule="auto"/>
        <w:rPr>
          <w:rFonts w:ascii="Arial" w:hAnsi="Arial"/>
          <w:noProof/>
          <w:sz w:val="28"/>
        </w:rPr>
      </w:pPr>
      <w:r>
        <w:rPr>
          <w:rFonts w:ascii="Arial" w:hAnsi="Arial"/>
          <w:sz w:val="28"/>
        </w:rPr>
        <w:t>6. Маркс К., Энгельс Ф. Соч.</w:t>
      </w:r>
      <w:r>
        <w:rPr>
          <w:rFonts w:ascii="Arial" w:hAnsi="Arial"/>
          <w:noProof/>
          <w:sz w:val="28"/>
        </w:rPr>
        <w:t xml:space="preserve"> 2-е</w:t>
      </w:r>
      <w:r>
        <w:rPr>
          <w:rFonts w:ascii="Arial" w:hAnsi="Arial"/>
          <w:sz w:val="28"/>
        </w:rPr>
        <w:t xml:space="preserve"> изд. т.</w:t>
      </w:r>
      <w:r>
        <w:rPr>
          <w:rFonts w:ascii="Arial" w:hAnsi="Arial"/>
          <w:noProof/>
          <w:sz w:val="28"/>
        </w:rPr>
        <w:t xml:space="preserve"> 32</w:t>
      </w:r>
    </w:p>
    <w:p w:rsidR="00C07C76" w:rsidRDefault="00C07C76">
      <w:pPr>
        <w:pStyle w:val="a3"/>
        <w:spacing w:line="360" w:lineRule="auto"/>
        <w:rPr>
          <w:rFonts w:ascii="Arial" w:hAnsi="Arial"/>
          <w:sz w:val="28"/>
        </w:rPr>
      </w:pPr>
    </w:p>
    <w:p w:rsidR="00C07C76" w:rsidRDefault="00C07C76">
      <w:pPr>
        <w:pStyle w:val="a3"/>
        <w:numPr>
          <w:ilvl w:val="0"/>
          <w:numId w:val="3"/>
        </w:numPr>
        <w:tabs>
          <w:tab w:val="left" w:pos="360"/>
        </w:tabs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Самуэльсон П. Принцип максимизации в экономическом анализе</w:t>
      </w:r>
    </w:p>
    <w:p w:rsidR="00C07C76" w:rsidRDefault="00C07C76">
      <w:pPr>
        <w:pStyle w:val="a3"/>
        <w:tabs>
          <w:tab w:val="left" w:pos="720"/>
        </w:tabs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</w:t>
      </w:r>
      <w:r>
        <w:rPr>
          <w:rFonts w:ascii="Arial" w:hAnsi="Arial"/>
          <w:sz w:val="28"/>
          <w:lang w:val="en-US"/>
        </w:rPr>
        <w:t>// THESIS</w:t>
      </w:r>
      <w:r>
        <w:rPr>
          <w:rFonts w:ascii="Arial" w:hAnsi="Arial"/>
          <w:sz w:val="28"/>
        </w:rPr>
        <w:t xml:space="preserve">. 1994. Т. </w:t>
      </w:r>
      <w:r>
        <w:rPr>
          <w:rFonts w:ascii="Arial" w:hAnsi="Arial"/>
          <w:sz w:val="28"/>
          <w:lang w:val="en-US"/>
        </w:rPr>
        <w:t>II</w:t>
      </w:r>
      <w:r>
        <w:rPr>
          <w:rFonts w:ascii="Arial" w:hAnsi="Arial"/>
          <w:sz w:val="28"/>
        </w:rPr>
        <w:t>. Вып. 4</w:t>
      </w:r>
    </w:p>
    <w:p w:rsidR="00C07C76" w:rsidRDefault="00C07C76">
      <w:pPr>
        <w:pStyle w:val="a3"/>
        <w:spacing w:line="360" w:lineRule="auto"/>
        <w:rPr>
          <w:rFonts w:ascii="Arial" w:hAnsi="Arial"/>
          <w:sz w:val="28"/>
        </w:rPr>
      </w:pPr>
    </w:p>
    <w:p w:rsidR="00C07C76" w:rsidRDefault="00C07C76">
      <w:pPr>
        <w:pStyle w:val="a3"/>
        <w:spacing w:line="360" w:lineRule="auto"/>
        <w:rPr>
          <w:sz w:val="28"/>
        </w:rPr>
      </w:pPr>
      <w:r>
        <w:rPr>
          <w:rFonts w:ascii="Arial" w:hAnsi="Arial"/>
          <w:sz w:val="28"/>
        </w:rPr>
        <w:t>8. Хаиек Ф. А. фон. Дорога к рабству. М.: Экономика, 1992</w:t>
      </w:r>
      <w:bookmarkStart w:id="0" w:name="_GoBack"/>
      <w:bookmarkEnd w:id="0"/>
    </w:p>
    <w:sectPr w:rsidR="00C07C76">
      <w:footerReference w:type="default" r:id="rId7"/>
      <w:pgSz w:w="11900" w:h="16820"/>
      <w:pgMar w:top="1440" w:right="1128" w:bottom="993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C76" w:rsidRDefault="00C07C76">
      <w:pPr>
        <w:spacing w:line="240" w:lineRule="auto"/>
      </w:pPr>
      <w:r>
        <w:separator/>
      </w:r>
    </w:p>
  </w:endnote>
  <w:endnote w:type="continuationSeparator" w:id="0">
    <w:p w:rsidR="00C07C76" w:rsidRDefault="00C07C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C76" w:rsidRDefault="00DA1AE2">
    <w:pPr>
      <w:pStyle w:val="a7"/>
      <w:framePr w:wrap="auto" w:vAnchor="text" w:hAnchor="margin" w:xAlign="right" w:y="1"/>
      <w:rPr>
        <w:rStyle w:val="a8"/>
      </w:rPr>
    </w:pPr>
    <w:r>
      <w:rPr>
        <w:rStyle w:val="a8"/>
        <w:noProof/>
      </w:rPr>
      <w:t>3</w:t>
    </w:r>
  </w:p>
  <w:p w:rsidR="00C07C76" w:rsidRDefault="00C07C7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C76" w:rsidRDefault="00C07C76">
      <w:pPr>
        <w:spacing w:line="240" w:lineRule="auto"/>
      </w:pPr>
      <w:r>
        <w:separator/>
      </w:r>
    </w:p>
  </w:footnote>
  <w:footnote w:type="continuationSeparator" w:id="0">
    <w:p w:rsidR="00C07C76" w:rsidRDefault="00C07C76">
      <w:pPr>
        <w:spacing w:line="240" w:lineRule="auto"/>
      </w:pPr>
      <w:r>
        <w:continuationSeparator/>
      </w:r>
    </w:p>
  </w:footnote>
  <w:footnote w:id="1">
    <w:p w:rsidR="00C07C76" w:rsidRDefault="00C07C76">
      <w:pPr>
        <w:pStyle w:val="a3"/>
      </w:pPr>
      <w:r>
        <w:rPr>
          <w:rStyle w:val="a4"/>
        </w:rPr>
        <w:footnoteRef/>
      </w:r>
      <w:r>
        <w:rPr>
          <w:sz w:val="24"/>
        </w:rPr>
        <w:t xml:space="preserve"> Веблен Т. Теория праздного класса, С.</w:t>
      </w:r>
      <w:r>
        <w:rPr>
          <w:noProof/>
          <w:sz w:val="24"/>
        </w:rPr>
        <w:t xml:space="preserve"> 204.</w:t>
      </w:r>
    </w:p>
  </w:footnote>
  <w:footnote w:id="2">
    <w:p w:rsidR="00C07C76" w:rsidRDefault="00C07C76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sz w:val="24"/>
        </w:rPr>
        <w:t>Жамс Э. История экономической мысли</w:t>
      </w:r>
      <w:r>
        <w:rPr>
          <w:noProof/>
          <w:sz w:val="24"/>
        </w:rPr>
        <w:t xml:space="preserve"> XX</w:t>
      </w:r>
      <w:r>
        <w:rPr>
          <w:sz w:val="24"/>
        </w:rPr>
        <w:t xml:space="preserve"> века, С.</w:t>
      </w:r>
      <w:r>
        <w:rPr>
          <w:noProof/>
          <w:sz w:val="24"/>
        </w:rPr>
        <w:t xml:space="preserve"> 90.</w:t>
      </w:r>
    </w:p>
  </w:footnote>
  <w:footnote w:id="3">
    <w:p w:rsidR="00C07C76" w:rsidRDefault="00C07C76">
      <w:pPr>
        <w:pStyle w:val="a3"/>
      </w:pPr>
      <w:r>
        <w:rPr>
          <w:rStyle w:val="a4"/>
          <w:sz w:val="24"/>
        </w:rPr>
        <w:footnoteRef/>
      </w:r>
      <w:r>
        <w:rPr>
          <w:sz w:val="24"/>
        </w:rPr>
        <w:t xml:space="preserve"> Леоньтьев В. В. Экономические эссе. С. 71</w:t>
      </w:r>
    </w:p>
  </w:footnote>
  <w:footnote w:id="4">
    <w:p w:rsidR="00C07C76" w:rsidRDefault="00C07C76">
      <w:pPr>
        <w:pStyle w:val="a3"/>
      </w:pPr>
      <w:r>
        <w:rPr>
          <w:rStyle w:val="a4"/>
          <w:sz w:val="24"/>
        </w:rPr>
        <w:footnoteRef/>
      </w:r>
      <w:r>
        <w:rPr>
          <w:sz w:val="24"/>
        </w:rPr>
        <w:t xml:space="preserve"> Блауг М. Экономическая мысль в ретроспективе. С. 657</w:t>
      </w:r>
    </w:p>
  </w:footnote>
  <w:footnote w:id="5">
    <w:p w:rsidR="00C07C76" w:rsidRDefault="00C07C76">
      <w:pPr>
        <w:pStyle w:val="a3"/>
      </w:pPr>
      <w:r>
        <w:rPr>
          <w:rStyle w:val="a4"/>
          <w:sz w:val="24"/>
        </w:rPr>
        <w:footnoteRef/>
      </w:r>
      <w:r>
        <w:rPr>
          <w:sz w:val="24"/>
        </w:rPr>
        <w:t xml:space="preserve"> Хаиек Ф. А. фон. Дорога к рабству. С. 147</w:t>
      </w:r>
    </w:p>
  </w:footnote>
  <w:footnote w:id="6">
    <w:p w:rsidR="00C07C76" w:rsidRDefault="00C07C76">
      <w:pPr>
        <w:pStyle w:val="a3"/>
      </w:pPr>
      <w:r>
        <w:rPr>
          <w:rStyle w:val="a4"/>
          <w:sz w:val="24"/>
        </w:rPr>
        <w:footnoteRef/>
      </w:r>
      <w:r>
        <w:rPr>
          <w:sz w:val="24"/>
        </w:rPr>
        <w:t xml:space="preserve"> Веблен Т. Теория праздного класса. С.</w:t>
      </w:r>
      <w:r>
        <w:rPr>
          <w:noProof/>
          <w:sz w:val="24"/>
        </w:rPr>
        <w:t xml:space="preserve"> 202.</w:t>
      </w:r>
    </w:p>
  </w:footnote>
  <w:footnote w:id="7">
    <w:p w:rsidR="00C07C76" w:rsidRDefault="00C07C76">
      <w:pPr>
        <w:pStyle w:val="a3"/>
      </w:pPr>
      <w:r>
        <w:rPr>
          <w:rStyle w:val="a4"/>
          <w:sz w:val="24"/>
        </w:rPr>
        <w:footnoteRef/>
      </w:r>
      <w:r>
        <w:rPr>
          <w:sz w:val="24"/>
        </w:rPr>
        <w:t xml:space="preserve"> Жамс Э. История экономической мысли</w:t>
      </w:r>
      <w:r>
        <w:rPr>
          <w:b/>
          <w:noProof/>
          <w:sz w:val="24"/>
        </w:rPr>
        <w:t xml:space="preserve"> XX</w:t>
      </w:r>
      <w:r>
        <w:rPr>
          <w:sz w:val="24"/>
        </w:rPr>
        <w:t xml:space="preserve"> века. С.</w:t>
      </w:r>
      <w:r>
        <w:rPr>
          <w:noProof/>
          <w:sz w:val="24"/>
        </w:rPr>
        <w:t xml:space="preserve"> 92.</w:t>
      </w:r>
    </w:p>
  </w:footnote>
  <w:footnote w:id="8">
    <w:p w:rsidR="00C07C76" w:rsidRDefault="00C07C76">
      <w:pPr>
        <w:pStyle w:val="a3"/>
      </w:pPr>
      <w:r>
        <w:rPr>
          <w:rStyle w:val="a4"/>
          <w:sz w:val="24"/>
        </w:rPr>
        <w:footnoteRef/>
      </w:r>
      <w:r>
        <w:rPr>
          <w:sz w:val="24"/>
        </w:rPr>
        <w:t xml:space="preserve"> Веблен Т. Теория праздного класса. С.</w:t>
      </w:r>
      <w:r>
        <w:rPr>
          <w:noProof/>
          <w:sz w:val="24"/>
        </w:rPr>
        <w:t xml:space="preserve"> 202.</w:t>
      </w:r>
    </w:p>
  </w:footnote>
  <w:footnote w:id="9">
    <w:p w:rsidR="00C07C76" w:rsidRDefault="00C07C76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sz w:val="24"/>
        </w:rPr>
        <w:t>Веблен Т. Теория праздного класса. С.</w:t>
      </w:r>
      <w:r>
        <w:rPr>
          <w:noProof/>
          <w:sz w:val="24"/>
        </w:rPr>
        <w:t xml:space="preserve"> 201-202.</w:t>
      </w:r>
    </w:p>
  </w:footnote>
  <w:footnote w:id="10">
    <w:p w:rsidR="00C07C76" w:rsidRDefault="00C07C76">
      <w:pPr>
        <w:pStyle w:val="a3"/>
      </w:pPr>
      <w:r>
        <w:rPr>
          <w:rStyle w:val="a4"/>
          <w:sz w:val="24"/>
        </w:rPr>
        <w:footnoteRef/>
      </w:r>
      <w:r>
        <w:rPr>
          <w:sz w:val="24"/>
        </w:rPr>
        <w:t xml:space="preserve"> Веблен Т. Теория праздного класса, с.</w:t>
      </w:r>
      <w:r>
        <w:rPr>
          <w:noProof/>
          <w:sz w:val="24"/>
        </w:rPr>
        <w:t xml:space="preserve"> 200.</w:t>
      </w:r>
    </w:p>
  </w:footnote>
  <w:footnote w:id="11">
    <w:p w:rsidR="00C07C76" w:rsidRDefault="00C07C76">
      <w:pPr>
        <w:pStyle w:val="a3"/>
      </w:pPr>
      <w:r>
        <w:rPr>
          <w:rStyle w:val="a4"/>
          <w:sz w:val="24"/>
        </w:rPr>
        <w:footnoteRef/>
      </w:r>
      <w:r>
        <w:rPr>
          <w:sz w:val="24"/>
        </w:rPr>
        <w:t xml:space="preserve"> Маркс К., Энгельс Ф. Соч.</w:t>
      </w:r>
      <w:r>
        <w:rPr>
          <w:noProof/>
          <w:sz w:val="24"/>
        </w:rPr>
        <w:t xml:space="preserve"> 2-е</w:t>
      </w:r>
      <w:r>
        <w:rPr>
          <w:sz w:val="24"/>
        </w:rPr>
        <w:t xml:space="preserve"> изд.. т.</w:t>
      </w:r>
      <w:r>
        <w:rPr>
          <w:noProof/>
          <w:sz w:val="24"/>
        </w:rPr>
        <w:t xml:space="preserve"> 32,</w:t>
      </w:r>
      <w:r>
        <w:rPr>
          <w:sz w:val="24"/>
        </w:rPr>
        <w:t xml:space="preserve"> с.</w:t>
      </w:r>
      <w:r>
        <w:rPr>
          <w:noProof/>
          <w:sz w:val="24"/>
        </w:rPr>
        <w:t xml:space="preserve"> 571.</w:t>
      </w:r>
    </w:p>
  </w:footnote>
  <w:footnote w:id="12">
    <w:p w:rsidR="00C07C76" w:rsidRDefault="00C07C76">
      <w:pPr>
        <w:pStyle w:val="a3"/>
      </w:pPr>
      <w:r>
        <w:rPr>
          <w:rStyle w:val="a4"/>
          <w:sz w:val="24"/>
        </w:rPr>
        <w:footnoteRef/>
      </w:r>
      <w:r>
        <w:rPr>
          <w:sz w:val="24"/>
        </w:rPr>
        <w:t xml:space="preserve"> Ленин В. И. Полн. собр. соч., т.</w:t>
      </w:r>
      <w:r>
        <w:rPr>
          <w:noProof/>
          <w:sz w:val="24"/>
        </w:rPr>
        <w:t xml:space="preserve"> 18,</w:t>
      </w:r>
      <w:r>
        <w:rPr>
          <w:sz w:val="24"/>
        </w:rPr>
        <w:t xml:space="preserve"> с.</w:t>
      </w:r>
      <w:r>
        <w:rPr>
          <w:noProof/>
          <w:sz w:val="24"/>
        </w:rPr>
        <w:t xml:space="preserve"> 349.</w:t>
      </w:r>
    </w:p>
  </w:footnote>
  <w:footnote w:id="13">
    <w:p w:rsidR="00C07C76" w:rsidRDefault="00C07C76">
      <w:pPr>
        <w:pStyle w:val="a3"/>
        <w:rPr>
          <w:noProof/>
          <w:sz w:val="24"/>
        </w:rPr>
      </w:pPr>
      <w:r>
        <w:rPr>
          <w:rStyle w:val="a4"/>
          <w:sz w:val="24"/>
        </w:rPr>
        <w:footnoteRef/>
      </w:r>
      <w:r>
        <w:rPr>
          <w:sz w:val="24"/>
        </w:rPr>
        <w:t xml:space="preserve"> Веблен Т. Теория праздного класса, с.</w:t>
      </w:r>
      <w:r>
        <w:rPr>
          <w:noProof/>
          <w:sz w:val="24"/>
        </w:rPr>
        <w:t xml:space="preserve"> 216.</w:t>
      </w:r>
    </w:p>
    <w:p w:rsidR="00C07C76" w:rsidRDefault="00C07C76">
      <w:pPr>
        <w:pStyle w:val="a3"/>
      </w:pPr>
      <w:r>
        <w:rPr>
          <w:rStyle w:val="a4"/>
          <w:sz w:val="24"/>
        </w:rPr>
        <w:t>14</w:t>
      </w:r>
      <w:r>
        <w:rPr>
          <w:sz w:val="24"/>
        </w:rPr>
        <w:t xml:space="preserve"> Там же, с.</w:t>
      </w:r>
      <w:r>
        <w:rPr>
          <w:noProof/>
          <w:sz w:val="24"/>
        </w:rPr>
        <w:t xml:space="preserve"> 214.</w:t>
      </w:r>
    </w:p>
  </w:footnote>
  <w:footnote w:id="14">
    <w:p w:rsidR="00C07C76" w:rsidRDefault="00C07C76">
      <w:pPr>
        <w:pStyle w:val="a3"/>
      </w:pPr>
    </w:p>
  </w:footnote>
  <w:footnote w:id="15">
    <w:p w:rsidR="00C07C76" w:rsidRDefault="00C07C76">
      <w:pPr>
        <w:pStyle w:val="a3"/>
      </w:pPr>
      <w:r>
        <w:rPr>
          <w:rStyle w:val="a4"/>
          <w:sz w:val="24"/>
        </w:rPr>
        <w:footnoteRef/>
      </w:r>
      <w:r>
        <w:rPr>
          <w:sz w:val="24"/>
        </w:rPr>
        <w:t xml:space="preserve"> Там же, С.</w:t>
      </w:r>
      <w:r>
        <w:rPr>
          <w:noProof/>
          <w:sz w:val="24"/>
        </w:rPr>
        <w:t xml:space="preserve"> 215.</w:t>
      </w:r>
    </w:p>
  </w:footnote>
  <w:footnote w:id="16">
    <w:p w:rsidR="00C07C76" w:rsidRDefault="00C07C76">
      <w:pPr>
        <w:pStyle w:val="a3"/>
      </w:pPr>
      <w:r>
        <w:rPr>
          <w:rStyle w:val="a4"/>
          <w:sz w:val="24"/>
        </w:rPr>
        <w:footnoteRef/>
      </w:r>
      <w:r>
        <w:rPr>
          <w:sz w:val="24"/>
        </w:rPr>
        <w:t xml:space="preserve"> Блауг М. Экономическая мысль в ретроспективе, С. 588</w:t>
      </w:r>
    </w:p>
  </w:footnote>
  <w:footnote w:id="17">
    <w:p w:rsidR="00C07C76" w:rsidRDefault="00C07C76">
      <w:pPr>
        <w:pStyle w:val="a3"/>
      </w:pPr>
      <w:r>
        <w:rPr>
          <w:rStyle w:val="a4"/>
          <w:sz w:val="24"/>
        </w:rPr>
        <w:footnoteRef/>
      </w:r>
      <w:r>
        <w:rPr>
          <w:sz w:val="24"/>
        </w:rPr>
        <w:t xml:space="preserve"> Веблен Т. Теория праздного класса, с.</w:t>
      </w:r>
      <w:r>
        <w:rPr>
          <w:noProof/>
          <w:sz w:val="24"/>
        </w:rPr>
        <w:t xml:space="preserve"> 216.</w:t>
      </w:r>
    </w:p>
  </w:footnote>
  <w:footnote w:id="18">
    <w:p w:rsidR="00C07C76" w:rsidRDefault="00C07C76">
      <w:pPr>
        <w:pStyle w:val="a3"/>
      </w:pPr>
      <w:r>
        <w:rPr>
          <w:rStyle w:val="a4"/>
          <w:sz w:val="24"/>
        </w:rPr>
        <w:footnoteRef/>
      </w:r>
      <w:r>
        <w:rPr>
          <w:sz w:val="24"/>
        </w:rPr>
        <w:t xml:space="preserve"> Самуэльсон П. Принцип максимизации в экономическом анализе, С. 184</w:t>
      </w:r>
    </w:p>
  </w:footnote>
  <w:footnote w:id="19">
    <w:p w:rsidR="00C07C76" w:rsidRDefault="00C07C76">
      <w:pPr>
        <w:pStyle w:val="a3"/>
      </w:pPr>
      <w:r>
        <w:rPr>
          <w:rStyle w:val="a4"/>
          <w:sz w:val="24"/>
        </w:rPr>
        <w:footnoteRef/>
      </w:r>
      <w:r>
        <w:rPr>
          <w:sz w:val="24"/>
        </w:rPr>
        <w:t xml:space="preserve"> Блауг М. Экономическая мысль в ретроспективе, С. 278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E30E9"/>
    <w:multiLevelType w:val="singleLevel"/>
    <w:tmpl w:val="5524B138"/>
    <w:lvl w:ilvl="0">
      <w:start w:val="7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113F62CB"/>
    <w:multiLevelType w:val="singleLevel"/>
    <w:tmpl w:val="932C77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31FB33CB"/>
    <w:multiLevelType w:val="singleLevel"/>
    <w:tmpl w:val="6EA2D16E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1AE2"/>
    <w:rsid w:val="00117BA7"/>
    <w:rsid w:val="00C07C76"/>
    <w:rsid w:val="00DA1AE2"/>
    <w:rsid w:val="00E8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CB65C-DBD8-4852-92E2-8341AE88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60" w:lineRule="auto"/>
      <w:ind w:firstLine="300"/>
      <w:jc w:val="both"/>
    </w:pPr>
    <w:rPr>
      <w:sz w:val="18"/>
    </w:rPr>
  </w:style>
  <w:style w:type="paragraph" w:styleId="7">
    <w:name w:val="heading 7"/>
    <w:basedOn w:val="a"/>
    <w:next w:val="a"/>
    <w:qFormat/>
    <w:pPr>
      <w:keepNext/>
      <w:widowControl/>
      <w:spacing w:line="312" w:lineRule="auto"/>
      <w:ind w:firstLine="0"/>
      <w:jc w:val="right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spacing w:before="140"/>
      <w:ind w:left="1720"/>
    </w:pPr>
    <w:rPr>
      <w:rFonts w:ascii="Arial" w:hAnsi="Arial"/>
      <w:noProof/>
      <w:sz w:val="18"/>
    </w:rPr>
  </w:style>
  <w:style w:type="paragraph" w:styleId="a3">
    <w:name w:val="footnote text"/>
    <w:basedOn w:val="a"/>
    <w:semiHidden/>
    <w:pPr>
      <w:widowControl/>
      <w:spacing w:line="240" w:lineRule="auto"/>
      <w:ind w:firstLine="0"/>
      <w:jc w:val="left"/>
    </w:pPr>
    <w:rPr>
      <w:sz w:val="20"/>
    </w:rPr>
  </w:style>
  <w:style w:type="character" w:styleId="a4">
    <w:name w:val="footnote reference"/>
    <w:semiHidden/>
    <w:rPr>
      <w:vertAlign w:val="superscript"/>
    </w:rPr>
  </w:style>
  <w:style w:type="paragraph" w:customStyle="1" w:styleId="21">
    <w:name w:val="Основной текст 21"/>
    <w:basedOn w:val="a"/>
    <w:pPr>
      <w:widowControl/>
      <w:spacing w:line="312" w:lineRule="auto"/>
      <w:ind w:firstLine="426"/>
    </w:pPr>
    <w:rPr>
      <w:sz w:val="24"/>
    </w:rPr>
  </w:style>
  <w:style w:type="paragraph" w:styleId="a5">
    <w:name w:val="Title"/>
    <w:basedOn w:val="a"/>
    <w:qFormat/>
    <w:pPr>
      <w:widowControl/>
      <w:spacing w:line="360" w:lineRule="auto"/>
      <w:ind w:left="-567" w:right="-1186" w:firstLine="0"/>
      <w:jc w:val="center"/>
    </w:pPr>
    <w:rPr>
      <w:sz w:val="28"/>
    </w:rPr>
  </w:style>
  <w:style w:type="paragraph" w:styleId="a6">
    <w:name w:val="Subtitle"/>
    <w:basedOn w:val="a"/>
    <w:qFormat/>
    <w:pPr>
      <w:widowControl/>
      <w:spacing w:line="360" w:lineRule="auto"/>
      <w:ind w:right="-1" w:firstLine="0"/>
      <w:jc w:val="center"/>
    </w:pPr>
    <w:rPr>
      <w:sz w:val="28"/>
    </w:rPr>
  </w:style>
  <w:style w:type="paragraph" w:styleId="a7">
    <w:name w:val="footer"/>
    <w:basedOn w:val="a"/>
    <w:semiHidden/>
    <w:pPr>
      <w:widowControl/>
      <w:tabs>
        <w:tab w:val="center" w:pos="4153"/>
        <w:tab w:val="right" w:pos="8306"/>
      </w:tabs>
      <w:spacing w:line="240" w:lineRule="auto"/>
      <w:ind w:firstLine="0"/>
      <w:jc w:val="left"/>
    </w:pPr>
    <w:rPr>
      <w:sz w:val="20"/>
    </w:rPr>
  </w:style>
  <w:style w:type="character" w:styleId="a8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5257</Words>
  <Characters>29965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JONIK</Company>
  <LinksUpToDate>false</LinksUpToDate>
  <CharactersWithSpaces>35152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NEMO</dc:creator>
  <cp:keywords/>
  <dc:description/>
  <cp:lastModifiedBy>admin</cp:lastModifiedBy>
  <cp:revision>2</cp:revision>
  <dcterms:created xsi:type="dcterms:W3CDTF">2014-02-12T17:45:00Z</dcterms:created>
  <dcterms:modified xsi:type="dcterms:W3CDTF">2014-02-12T17:45:00Z</dcterms:modified>
</cp:coreProperties>
</file>