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Министерство сельского хозяйства РФ</w:t>
      </w: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Федеральное государственное образовательное учреждение</w:t>
      </w: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Высшего профессионального обучения</w:t>
      </w: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«Мичуринский государственный аграрный университет»</w:t>
      </w: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Кафедра «Бухгалтерский учет, анализ и аудит»</w:t>
      </w: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92A56" w:rsidRPr="004E0546" w:rsidRDefault="00292A56" w:rsidP="004E054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РЕФЕРАТ</w:t>
      </w: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center"/>
        <w:rPr>
          <w:rFonts w:eastAsia="Batang"/>
          <w:color w:val="000000"/>
          <w:sz w:val="28"/>
          <w:szCs w:val="28"/>
        </w:rPr>
      </w:pPr>
      <w:r w:rsidRPr="004E0546">
        <w:rPr>
          <w:rFonts w:eastAsia="Batang"/>
          <w:color w:val="000000"/>
          <w:sz w:val="28"/>
          <w:szCs w:val="28"/>
        </w:rPr>
        <w:t>По дисциплине: «Бухгалтерский учет»</w:t>
      </w: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center"/>
        <w:rPr>
          <w:rFonts w:eastAsia="Batang"/>
          <w:color w:val="000000"/>
          <w:sz w:val="28"/>
          <w:szCs w:val="28"/>
        </w:rPr>
      </w:pPr>
      <w:r w:rsidRPr="004E0546">
        <w:rPr>
          <w:rFonts w:eastAsia="Batang"/>
          <w:color w:val="000000"/>
          <w:sz w:val="28"/>
          <w:szCs w:val="28"/>
        </w:rPr>
        <w:t>На тему: «</w:t>
      </w:r>
      <w:r w:rsidRPr="004E0546">
        <w:rPr>
          <w:color w:val="000000"/>
          <w:sz w:val="28"/>
          <w:szCs w:val="28"/>
        </w:rPr>
        <w:t>Общая характеристика предмета бухгалтерского учета</w:t>
      </w:r>
      <w:r w:rsidRPr="004E0546">
        <w:rPr>
          <w:rFonts w:eastAsia="Batang"/>
          <w:color w:val="000000"/>
          <w:sz w:val="28"/>
          <w:szCs w:val="28"/>
        </w:rPr>
        <w:t>»</w:t>
      </w: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</w:p>
    <w:p w:rsidR="00292A5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  <w:lang w:val="en-US"/>
        </w:rPr>
      </w:pPr>
    </w:p>
    <w:p w:rsidR="00FD40FA" w:rsidRPr="00FD40FA" w:rsidRDefault="00FD40FA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  <w:lang w:val="en-US"/>
        </w:rPr>
      </w:pP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 w:rsidRPr="004E0546">
        <w:rPr>
          <w:rFonts w:eastAsia="Batang"/>
          <w:color w:val="000000"/>
          <w:sz w:val="28"/>
          <w:szCs w:val="28"/>
        </w:rPr>
        <w:t>Выполнила: студентка</w:t>
      </w: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 w:rsidRPr="004E0546">
        <w:rPr>
          <w:rFonts w:eastAsia="Batang"/>
          <w:color w:val="000000"/>
          <w:sz w:val="28"/>
          <w:szCs w:val="28"/>
        </w:rPr>
        <w:t>экономического факультета</w:t>
      </w: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  <w:r w:rsidRPr="004E0546">
        <w:rPr>
          <w:rFonts w:eastAsia="Batang"/>
          <w:color w:val="000000"/>
          <w:sz w:val="28"/>
          <w:szCs w:val="28"/>
        </w:rPr>
        <w:t xml:space="preserve">Проверила: </w:t>
      </w:r>
    </w:p>
    <w:p w:rsidR="00292A5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  <w:lang w:val="en-US"/>
        </w:rPr>
      </w:pPr>
    </w:p>
    <w:p w:rsidR="00FD40FA" w:rsidRDefault="00FD40FA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  <w:lang w:val="en-US"/>
        </w:rPr>
      </w:pPr>
    </w:p>
    <w:p w:rsidR="00FD40FA" w:rsidRDefault="00FD40FA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  <w:lang w:val="en-US"/>
        </w:rPr>
      </w:pPr>
    </w:p>
    <w:p w:rsidR="00FD40FA" w:rsidRPr="00FD40FA" w:rsidRDefault="00FD40FA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  <w:lang w:val="en-US"/>
        </w:rPr>
      </w:pP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both"/>
        <w:rPr>
          <w:rFonts w:eastAsia="Batang"/>
          <w:color w:val="000000"/>
          <w:sz w:val="28"/>
          <w:szCs w:val="28"/>
        </w:rPr>
      </w:pPr>
    </w:p>
    <w:p w:rsidR="00292A56" w:rsidRPr="004E0546" w:rsidRDefault="00292A56" w:rsidP="004E0546">
      <w:pPr>
        <w:shd w:val="clear" w:color="auto" w:fill="FFFFFF"/>
        <w:spacing w:line="360" w:lineRule="auto"/>
        <w:ind w:firstLine="709"/>
        <w:jc w:val="center"/>
        <w:rPr>
          <w:rFonts w:eastAsia="Batang"/>
          <w:color w:val="000000"/>
          <w:sz w:val="28"/>
          <w:szCs w:val="28"/>
        </w:rPr>
      </w:pPr>
      <w:r w:rsidRPr="004E0546">
        <w:rPr>
          <w:rFonts w:eastAsia="Batang"/>
          <w:color w:val="000000"/>
          <w:sz w:val="28"/>
          <w:szCs w:val="28"/>
        </w:rPr>
        <w:t>Мичуринск – Наукоград РФ, 2009 г.</w:t>
      </w:r>
    </w:p>
    <w:p w:rsidR="00260C75" w:rsidRPr="004E0546" w:rsidRDefault="004E0546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60C75" w:rsidRPr="004E0546">
        <w:rPr>
          <w:color w:val="000000"/>
          <w:sz w:val="28"/>
          <w:szCs w:val="28"/>
        </w:rPr>
        <w:t>Любая учебная дисциплина, претендующая на роль науки, должна иметь свой предмет и метод. Обязательными атрибутами</w:t>
      </w:r>
      <w:r w:rsidR="00750EBF" w:rsidRPr="004E0546">
        <w:rPr>
          <w:color w:val="000000"/>
          <w:sz w:val="28"/>
          <w:szCs w:val="28"/>
        </w:rPr>
        <w:t xml:space="preserve"> </w:t>
      </w:r>
      <w:r w:rsidR="00260C75" w:rsidRPr="004E0546">
        <w:rPr>
          <w:color w:val="000000"/>
          <w:sz w:val="28"/>
          <w:szCs w:val="28"/>
        </w:rPr>
        <w:t>этих категорий являются вопросы «что» и «как». Категория «предмет» должна отвечать на вопрос: что изучает данная наука, какова ее цель и основные задачи? Соответственно категория «метод» должна дать ответ на вопрос: как, какими способами и приемами этого можно достичь?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Бухгалтерский учет как научная дисциплина имеет свой предмет и метод.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Предметом бухгалтерского учета является информация о хозяйственно-финансовой деятельности организации. Содержание предмета раскрывается его объектами.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Объектами бухгалтерского учета выступают средства предприятия и источники их формирования: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- имущество организации (хозяйственные средства, функционирующий капитал);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- обязательства организации (источники формирования ее имущества);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- хозяйственные операции (процессы), которые изменяют имущество и источники его формирования.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Правильная организация управления средствами предприятия (объектами бухгалтерского учета) требует их научно обоснованной классификации. Средства предприятия можно классифицировать по двум признакам:</w:t>
      </w:r>
    </w:p>
    <w:p w:rsidR="00260C75" w:rsidRPr="004E0546" w:rsidRDefault="00ED72CF" w:rsidP="004E0546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2CF">
        <w:rPr>
          <w:color w:val="000000"/>
          <w:sz w:val="28"/>
          <w:szCs w:val="28"/>
        </w:rPr>
        <w:t xml:space="preserve"> </w:t>
      </w:r>
      <w:r w:rsidR="00260C75" w:rsidRPr="004E0546">
        <w:rPr>
          <w:color w:val="000000"/>
          <w:sz w:val="28"/>
          <w:szCs w:val="28"/>
        </w:rPr>
        <w:t>по видам (составу) и сферам их размещения;</w:t>
      </w:r>
    </w:p>
    <w:p w:rsidR="00260C75" w:rsidRPr="004E0546" w:rsidRDefault="00ED72CF" w:rsidP="004E0546">
      <w:pPr>
        <w:numPr>
          <w:ilvl w:val="0"/>
          <w:numId w:val="1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72CF">
        <w:rPr>
          <w:color w:val="000000"/>
          <w:sz w:val="28"/>
          <w:szCs w:val="28"/>
        </w:rPr>
        <w:t xml:space="preserve"> </w:t>
      </w:r>
      <w:r w:rsidR="00260C75" w:rsidRPr="004E0546">
        <w:rPr>
          <w:color w:val="000000"/>
          <w:sz w:val="28"/>
          <w:szCs w:val="28"/>
        </w:rPr>
        <w:t>по источникам их формирования и целевому назначению.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Классификация средств предприятия по их видам (составу) и сферам размещения. По сфере размещения средства организации могут функционировать в производстве, обращении и непроизводственной сфере.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В сфере производства средства предприятия подразделяются на средства и предметы труда.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Средства труда являются проводником воздействия человека на обрабатываемые предметы. В их составе определяющая роль принадлежит орудиям производства (производственным машинам, оборудованию и инструментам), при помощи которых рабочий изменяет внешнюю форму предметов труда, придает им новые свойства, превращает их в продукты труда.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 средствам труда относятся также здания, сооружения, транспортные средства и хозяйственный инвентарь. Они создают необходимые условия для нормального производственного процесса, способствуют его правильной организации.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Общими для всех средств труда является то, что они длительно участвуют в процессе изготовления продукции, обслуживают много производственных циклов и при этом сохраняют неизменными свои свойства и внешний вид. Одновременно средства труда постепенно передают заключенный в них труд на изготовляемую продукцию в виде амортизационных отчислений, что приводит к их износу и уменьшению стоимости.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Предметы труда представляют собой исходный материал, из которого изготавливается продукция. К ним относятся: сырье и основные материалы, полуфабрикаты и незавершенное производство. В эту же группу включаются вспомогательные материалы и топливо. Общим для всех предметов труда является то, что они потребляются в одном производственном цикле, целиком перенося свою стоимость на изготовляемую продукцию.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Сырьем и основными материалами называются предметы труда, составляющие основу вырабатываемого продукта. Например, на машиностроительном заводе основными материалами служат различные виды металла (сталь, чугун и др.), из которых изготавливаются детали машин. Под сырьем в практике учета и планирования понимаются основные материалы, представляющие собой продукты добывающей промышленности или сельского хозяйства (руда, хлопок, сахарная свекла и др.).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Вспомогательные материалы в отличие от основных лишь принимают участие в изготовлении продукта. При этом они либо содействуют нормальной работе средств труда (смазочные и обтирочные материалы), либо вносят качественные изменения в основные материалы, присоединяясь к ним (красители, лаки, клей), либо, наконец, обслуживают процесс труда — освещение цехов, поддержание должных санитарных и гигиенических условий труда (электротехнические материалы, мыло, опилки и т.п.).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Топливо, по существу, является разновидностью вспомогательных материалов: оно либо потребляется средствами труда (энергетическое топливо), либо присоединяется к основным материалам (технологическое топливо), либо используется для обслуживания процесса труда (отопление). Вследствие значительной роли, которую топливо играет в народном хозяйстве, в учете оно выделяется из состава вспомогательных материалов в особую группу. Особенность топлива (как и значительной части вспомогательных материалов) заключается в том, что оно в своей натуральной форме не входит в состав нового продукта. Однако стоимость израсходованного топлива, как и стоимость вспомогательных материалов, целиком включается в себестоимость этого продукта как издержки производства.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Полуфабрикаты представляют собой предметы труда, прошедшие некоторые стадии обработки, но еще не ставшие готовой продукцией. Особенностью их является то, что хотя они и прошли все операции обработки на данной стадии (в данном цехе или на данном участке), но должны быть направлены в другой цех. Полуфабрикаты обычно сдаются на склад, откуда по мере надобности поступают в следующий цех для дальнейшей обработки или сборки.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Кроме полуфабрикатов собственного производства, могут быть покупные полуфабрикаты (различные детали, заготовки, узлы, изготовляемые по заказам данного предприятия и предназначаемые для комплектования его готовой продукции). Покупные полуфабрикаты входят в группу сырья и основных материалов.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Незавершенное производство включает предметы труда, непосредственно находящиеся в обработке (на станках, у рабочих мест). Таким образом, оно, как и полуфабрикаты, состоит из предметов труда, прошедших некоторые стадии обработки, но еще не превратившихся в готовую продукцию. Однако если полуфабрикаты полностью обработаны в данном цехе, то предметы труда, находящиеся в незавершенном производстве, еще будут здесь обрабатываться.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Средства в сфере обращения состоят из предметов обращения, денежных средств, средств в расчетах (дебиторской задолженности) и средств, обслуживающих обращение.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Предметы обращения представляют собой готовую продукцию, произведенную на данном предприятии и предназначенную для реализации. В зависимости от местонахождения эти предметы подразделяются на готовую продукцию на складе и отгруженные товары (готовую продукцию). Включение отгруженных товаров в состав предметов обращения обусловлено тем, что они составляют собственность данного предприятия до тех пор, пока не будут оплачены при покупке.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Денежные средства предназначены для различных платежей. С их помощью предприятие рассчитывается с поставщиками, выплачивает заработную плату своим работникам, делает различные взносы и отчисления в доход государства и т.д. Денежные средства поступают: от покупателей — за проданные им изделия, от банков в виде кредитов, от вышестоящей организации — в порядке временной финансовой помощи и т.п.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Денежные средства подразделяются по месту их нахождения. Хозяйствующие субъекты хранят основную часть своих денежных средств в учреждениях банка на расчетном счете. При этом расчетный счет предназначен не только для хранения свободных денежных средств предприятий, но и для осуществления всех основных расчетов предприятия: с поставщиками и покупателями, с кредитными учреждениями, с финансовыми органами и т.п. Такие расчеты ведутся посредством безналичных перечислений.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Наличные деньги, необходимые предприятию для неотложных выплат, находятся в его кассе. Это небольшие суммы денег для мелких расходов, которые нельзя произвести безналичным путем через расчетный счет. Исключение составляют наличные деньги, получаемые предприятием для выплаты заработной платы; они могут быть довольно значительными и оставаться в кассе в течение трех дней. Наличные деньги поступают в кассу в основном с расчетного счета. Неиспользованная денежная наличность сдается обратно на расчетный счет.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Средства в расчетах представляют собой долги других предприятий или лиц данному предприятию. Прежде всего к таким средствам относится задолженность покупателей (заказчиков) за купленную у данного предприятия продукцию (выполненные для них работы или услуги), а также расчеты с работниками предприятия по денежным суммам, выданным им под отчет на разные расходы. Выполнив поручение, работник (подотчетное лицо) должен представить отчет об израсходовании полученной суммы, а деньги, оставшиеся неиспользованными, вернуть в кассу. Такие расчеты называются расчетами с подотчетными лицами.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Задолженность предприятию возникает и по другим операциям (по прочим расчетам). Это, например, задолженность поставщиков по предъявленным к ним претензиям, задолженность рабочих и служащих по банковским ссудам, выданным на индивидуальные нужды. Эти должники называются прочими дебиторами.</w:t>
      </w:r>
    </w:p>
    <w:p w:rsidR="00292A56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Средства, обслуживающие обращение, включают различные здания, оборудование и инвентарь, используемый в этой сфере. К таким средствам относятся здания складов готовой продукции, торговые помещения, принадлежащие данному производственному предприятию, оборудование этих зданий и помещений (весы, холодильные установки, стеллажи, а также находящиеся здесь предметы хозяйственного инвентаря — столы, стулья, шкафы и т.п.).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 средствам непроизводственной сферы относятся средства жилищного хозяйства, культурно-бытового назначения и здравоохранения, которыми располагает данное предприятие. Это жилые здания, клубы, детские сады и ясли, пионерские лагеря и дома отдыха, бани, прачечные и парикмахерские, амбулатории, медицинские пункты, оборудование и инвентарь, находящиеся в этих зданиях (принадлежащие предприятию), а также используемые в них материалы и медикаменты (также составляющие собственность предприятия). Все эти средства предназначаются, чтобы обслуживать работников предприятий и членов их семей, создавать для них необходимые бытовые удобства.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Внеоборотные активы включают основные средства, оборудование к установке, нематериальные активы, незавершенные капитальные вложения, долгосрочные финансовые вложения и некоторые другие.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Основными средствами в практике планирования и учета называются средства труда, срок полезного использования которых превышает 12 месяцев. Их применяют в сферах материального производства, товарного обращения и непроизводственной сфере. Основные средства участвуют в процессе производства длительное время, сохраняя при этом натуральную форму. Их стоимость, напомним, переносится на создаваемую продукцию не сразу, а постепенно, частями, по мере износа.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Нематериальные активы — это объекты долгосрочного пользования, которые не имеют физической основы, но обладают стоимостной оценкой и приносят доход. К ним относятся объекты интеллектуальной собственности, т.е. патенты, ноу-хау, программные продукты, монопольные права и привилегии, товарные знаки и др. Как и основные средства, нематериальные активы переносят свою стоимость на создаваемый продукт не сразу, а по мере амортизации (износа).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В состав капитальных вложений включают затраты на строительно-монтажные работы, оборудование, инструменты, прочие капитальные работы и затраты (проектно-изыскательские, геолого-разведочные и буровые работы и др.).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 финансовым вложениям относят инвестиции в государственные ценные бумаги (облигации и другие долговые обязательства), ценные бумаги и уставные капиталы других организаций, а также займы, предоставленные другим организациям. Финансовые вложения на срок более 1 года считают долгосрочными, а до 1 года — краткосрочными. В состав внеоборотных активов включают долгосрочные финансовые вложения.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Оборотные активы (оборотный капитал) состоят из материальных оборотных средств, денежных средств, краткосрочных финансовых вложений и средств в текущих расчетах. В состав материальных оборотных средств входят сырье и материалы, топливо, полуфабрикаты, незавершенное производство, животные на выращивании и откорме, расходы будущих периодов, готовая продукция, предназначенная для реализации, т.е. находящаяся на складе, и отгруженная покупателям.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Денежные средства складываются из остатков наличных денег в кассе организации, на расчетном счете и на других счетах в банках.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Средства в расчетах включают различные виды дебиторской задолженности, под которой понимаются долги покупателей за купленную у данного предприятия продукцию, долги подотчетных лиц и др. Должники называются дебиторами.</w:t>
      </w:r>
    </w:p>
    <w:p w:rsidR="00750EBF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Оборотные активы отражаются во втором разделе актива баланса.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Классификация средств предприятия по источникам их формиро</w:t>
      </w:r>
      <w:r w:rsidR="00292A56" w:rsidRPr="004E0546">
        <w:rPr>
          <w:color w:val="000000"/>
          <w:sz w:val="28"/>
          <w:szCs w:val="28"/>
        </w:rPr>
        <w:t>вания и</w:t>
      </w:r>
      <w:r w:rsidR="004E0546" w:rsidRPr="004E0546">
        <w:rPr>
          <w:color w:val="000000"/>
          <w:sz w:val="28"/>
          <w:szCs w:val="28"/>
        </w:rPr>
        <w:t xml:space="preserve"> </w:t>
      </w:r>
      <w:r w:rsidRPr="004E0546">
        <w:rPr>
          <w:color w:val="000000"/>
          <w:sz w:val="28"/>
          <w:szCs w:val="28"/>
        </w:rPr>
        <w:t>целевому назначению. Источником образования средств организации выступает ее капитал, который подразделяется на собственный и заемный.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Собственный капитал — это чистая стоимость имущества, определяемая как разница между стоимостью активов (имущества) организации и ее обязательствами.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Собственный капитал может состоять из уставного, добавочного и резервного капитала, накоплений нераспределенной прибыли, целевого финансирования и др. Он отражен в первом разделе пассива баланса.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Целевое финансирование — это средства, полученные из бюджета, отраслевых и межотраслевых фондов специального назначения, от других организаций и физических лиц для осуществления мероприятий целевого назначения.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Нераспределенная прибыль — часть чистой прибыли, не распределенная между акционерами (учредителями), использованная на накопление имущества хозяйствующего субъекта.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Как уже отмечалось, часть стоимости имущества организации формируется за счет собственного капитала, другая — за счет обязательств организации перед другими организациями, физическими лицами, своими работниками (заемных средств).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Обязательствами организаций (заемным капиталом) являются краткосрочные и долгосрочные кредиты и займы, кредиторская задолженность и обязательства по распределению.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Краткосрочные кредиты организация получает на срок до 1 года под запасы товарно-материальных ценностей, расчетные документы в пути и другие нужды, а долгосрочные — на срок от 1 года на производственное развитие организации и другие цели.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Под кредиторской понимают задолженность данной организации перед кредиторами. Кредиторов, задолженность которым возникла в связи с покупкой у них материальных ценностей, называют поставщиками, а тех, которым предприятие должно по нетоварным операциям, — прочими кредиторами.</w:t>
      </w:r>
    </w:p>
    <w:p w:rsidR="00292A56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Займы — это полученные от других организаций займы под векселя и другие обязательства, а также средства от выпуска и продажи</w:t>
      </w:r>
      <w:r w:rsidR="00ED72CF">
        <w:rPr>
          <w:color w:val="000000"/>
          <w:sz w:val="28"/>
          <w:szCs w:val="28"/>
        </w:rPr>
        <w:t xml:space="preserve"> собственных акций и облигаций.</w:t>
      </w:r>
      <w:r w:rsidR="00ED72CF" w:rsidRPr="00ED72CF">
        <w:rPr>
          <w:color w:val="000000"/>
          <w:sz w:val="28"/>
          <w:szCs w:val="28"/>
        </w:rPr>
        <w:t xml:space="preserve"> </w:t>
      </w:r>
      <w:r w:rsidRPr="004E0546">
        <w:rPr>
          <w:color w:val="000000"/>
          <w:sz w:val="28"/>
          <w:szCs w:val="28"/>
        </w:rPr>
        <w:t>Займы, полученные на срок до 1 года, называют краткосрочными, а на срок более 1 года — долгосрочными.</w:t>
      </w:r>
    </w:p>
    <w:p w:rsidR="00292A56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Обязательства по распределению включают задолженности рабочим и служащим по заработной плате, органам социального страхования и налоговым органам по платежам в бюджет. Они появляются в связи с тем, что момент возникновения долга не совпадает со временем его уплаты. По экономическому содержанию данное обязательство существенно отличается от других привлеченных средств, так как образуется путем начисления, а не поступает со стороны.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Как уже было сказано, каждой науке свойственны специфические способы и приемы исследования своего предмета. В бухгалтерском учете для наблюдения и контроля за хозяйственными процессами пользуются различными способами и приемами, которые обеспечивают сплошное и непрерывное отражение финансово-хозяйственной деятельности организаций и предприятий.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Методом бухгалтерского учета является совокупность способов и приемов, с помощью которых раскрывается предмет бухгалтерского учета.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 основным способам (элементам) метода бухгалтерского учета относятся:</w:t>
      </w:r>
    </w:p>
    <w:p w:rsidR="00260C75" w:rsidRPr="004E0546" w:rsidRDefault="00260C75" w:rsidP="004E054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документация и инвентаризация как способы первичного наблюдения и контроля за хозяйственными явлениями;</w:t>
      </w:r>
    </w:p>
    <w:p w:rsidR="00260C75" w:rsidRPr="004E0546" w:rsidRDefault="00260C75" w:rsidP="004E054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оценка и калькуляция как способы стоимостного измерения</w:t>
      </w:r>
      <w:r w:rsidR="00ED72CF" w:rsidRPr="00ED72CF">
        <w:rPr>
          <w:color w:val="000000"/>
          <w:sz w:val="28"/>
          <w:szCs w:val="28"/>
        </w:rPr>
        <w:t xml:space="preserve"> </w:t>
      </w:r>
      <w:r w:rsidRPr="004E0546">
        <w:rPr>
          <w:color w:val="000000"/>
          <w:sz w:val="28"/>
          <w:szCs w:val="28"/>
        </w:rPr>
        <w:t>учитываемых объектов и явлений;</w:t>
      </w:r>
    </w:p>
    <w:p w:rsidR="00260C75" w:rsidRPr="004E0546" w:rsidRDefault="00260C75" w:rsidP="004E054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бухгалтерские счета и двойная запись на счетах как способы</w:t>
      </w:r>
      <w:r w:rsidR="00ED72CF" w:rsidRPr="00ED72CF">
        <w:rPr>
          <w:color w:val="000000"/>
          <w:sz w:val="28"/>
          <w:szCs w:val="28"/>
        </w:rPr>
        <w:t xml:space="preserve"> </w:t>
      </w:r>
      <w:r w:rsidRPr="004E0546">
        <w:rPr>
          <w:color w:val="000000"/>
          <w:sz w:val="28"/>
          <w:szCs w:val="28"/>
        </w:rPr>
        <w:t>текущей регистрации и группировки отражаемых изменений хозяйственных средств в процессе их движения;</w:t>
      </w:r>
    </w:p>
    <w:p w:rsidR="00260C75" w:rsidRPr="004E0546" w:rsidRDefault="00260C75" w:rsidP="004E0546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балансовое обобщение и отчетность как способы заключительного обобщения учетных записей.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На любом предприятии систематически совершаются различные хозяйственные операции. За каждой хозяйственной операцией, каждым видом средств и источников ведется наблюдение и контроль с помощью документации.</w:t>
      </w:r>
    </w:p>
    <w:p w:rsidR="00750EBF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Документация — это способ первичного наблюдения и контроля за хозяйственными операциями. Ни одна запись в бухгалтерском учете не может быть сделана без соответствующего оформления ее документом.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Документация обеспечивает достоверность и точность данных бухгалтерского учета, что является важнейшим условием контроля за выполнением плановых заданий и сохранностью имущества организации.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Между данными учета и действительностью, несмотря на документальное обоснование записей всех операций, иногда возникают расхождения. Это вызывается ошибками в учетных записях, неточностями при отражении отпуска ценностей и хищениями. Кроме того, существуют процессы, которые не могут быть оформлены документами непосредственно в момент их возникновения, например естественная убыль материальных ценностей в результате усушки, утруски, распыла и порчи.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 xml:space="preserve">Чтобы проверить соответствие данных учета фактической величине средств, выявить не зафиксированные в документах процессы и обеспечить реальность учетных показателей, в бухгалтерском учете применяется способ инвентаризации. Этот способ служит необходимым дополнением к документации, позволяющим сопоставить фактические данные с учетными и выявить расхождения. Инвентаризация является также важным средством контроля за работой </w:t>
      </w:r>
      <w:r w:rsidR="00292A56" w:rsidRPr="004E0546">
        <w:rPr>
          <w:color w:val="000000"/>
          <w:sz w:val="28"/>
          <w:szCs w:val="28"/>
        </w:rPr>
        <w:t>материально</w:t>
      </w:r>
      <w:r w:rsidRPr="004E0546">
        <w:rPr>
          <w:color w:val="000000"/>
          <w:sz w:val="28"/>
          <w:szCs w:val="28"/>
        </w:rPr>
        <w:t xml:space="preserve"> ответственных лиц, законностью совершаемых ими операций. Все это призвано обеспечить сохранность имущества.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Для дальнейшего отражения в учете и обобщения разнородных хозяйственных операций их необходимо выразить в едином измерении. Это осуществляется с помощью их оценки.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Оценка является способом денежного выражения (на основе натуральных и трудового измерителей) объектов бухгалтерского учета. Натуральные показатели, содержащиеся в первичных документах, переводятся в денежные путем умножения установленной цены на количество, указанное в документе.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Для управления хозяйственными процессами требуется строгий подсчет всех затрат. При этом нужно установить не только величину каждого вида затрат, но и их общую сумму, относящуюся к конкретному объекту, т.е. исчислить себестоимость учитываемых объектов. Это достигается применением в учете такого способа, как калькуляция.</w:t>
      </w:r>
    </w:p>
    <w:p w:rsidR="00750EBF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Калькуляция — способ исчисления в денежном выражении фактической себестоимости изготовленной единицы продукции, выполненных работ, оказанных услуг, а также приобретенных средств и предметов труда. Калькуляция, позволяющая определить фактическую себестоимость объектов, составляет основу их денежной оценки.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Оценка, полученная в результате калькуляции, является предпосылкой для учета движения средств на последующих стадиях. Так, чтобы правильно отразить в учете процесс производства, необходимо сначала оценить израсходованные материалы, но для этого нужно определить себестоимость заготовленных материалов. Оценка и калькуляция, кроме того, позволяют сопоставлять затраты предприятия и результаты его хозяйственной деятельности.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Для получения итоговых данных о каждом объекте учета нужно все хозяйственные средства после их оценки сгруппировать и обобщить по экономически однородным объектам. Отдельно учитываются средства труда — здания, машины, оборудование и другие, предметы труда — топливо, материалы, полуфабрикаты, денежные средства. Внутри этих средств необходима дальнейшая детализация. Подобным образом группируются также источники формирования хозяйственных средств и хозяйственные процессы.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Текущий учет движения хозяйственных средств ведется с помощью системы бухгалтерских счетов. Счета бухгалтерского учета группируют и отражают состояние и движение хозяйственных средств и источников их образования. На каждый их вид открывается отдельный счет.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Хозяйственные операции в системе счетов бухгалтерского учета отражаются посредством двойной записи. Двойная запись является способом взаимосвязанного отражения и контроля каждой хозяйственной операции одновременно на двух счетах в одной и той же сумме. Этим обеспечивается отражение на счетах всех операций как взаимосвязанных моментов движения средств. Так, при записи на счетах операции покупки материалов одновременно взаимоувязываются показатели поступления ценностей и задолженность поставщику. При этом в счете, где учитываются материалы, будет отражено их увеличение, а в счете, где учитываются расчеты с поставщиками, — увеличение задолженности за полученные ценности. Отпуск материалов со склада в цех на производство продукции отразится как уменьшение материалов, с одной стороны, и как увеличение затрат на производство — с другой.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После отражения в системе счетов всех хозяйственных операций за определенный период (как правило, месяц) все счетные записи сводятся особым способом — балансовым обобщением.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Бухгалтерским балансом называется способ группировки и отражения в денежной оценке хозяйственных средств по их составу, источникам образования на определенную дату (обычно на первое число месяца). Баланс составляется, чтобы сопоставить все хозяйственные</w:t>
      </w:r>
      <w:r w:rsidR="00750EBF" w:rsidRPr="004E0546">
        <w:rPr>
          <w:color w:val="000000"/>
          <w:sz w:val="28"/>
          <w:szCs w:val="28"/>
        </w:rPr>
        <w:t xml:space="preserve"> </w:t>
      </w:r>
      <w:r w:rsidRPr="004E0546">
        <w:rPr>
          <w:color w:val="000000"/>
          <w:sz w:val="28"/>
          <w:szCs w:val="28"/>
        </w:rPr>
        <w:t>средства со всеми источниками их формирования и осуществить контроль за состоянием всей совокупности объектов учета. Отражаемые в балансе средства характеризуются равенством общей суммы видов средств сумме источников их образования. Это равенство объясняется тем, что в балансе один и тот же объект (хозяйственные средства) показывается в двух группировках: по состоянию и размещению; по источникам образования и целевому назначению.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Структура бухгалтерского баланса так же, как и система бухгалтерских счетов, которая органически связана с балансом, основана на экономической группировке хозяйственных средств.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Для осуществления контроля за различными показателями хозяйственной деятельности на предприятиях наряду с балансом составляется отчетность за определенный период.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Отчетность — это система экономических показателей, характеризующих результаты хозяйственной деятельности предприятий и организаций, степень выполнения ими плановых заданий. Отчетность состоит из ряда форм (таблиц), в которых содержатся эти показатели. Она является важным средством управления предприятием, основой оценки его работы и источником данных для экономического анализа. Отчетность составляется на основании итоговых записей в системе счетов бухгалтерского учета. В отчетности приводятся данные за прошлые отчетные периоды, что позволяет судить об изменениях в деятельности предприятия.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Рассмотренные способы бухгалтерского учета применяются не изолированно, а в едином комплексе. Все они тесно связаны друг с другом, каждый из них использует предыдущие сведения или представляет данные, необходимые для последующей обработки. Каждый способ бухгалтерского учета выполняет свою определенную функцию, а в их совокупности полностью отражается предмет бухгалтерского учета.</w:t>
      </w:r>
    </w:p>
    <w:p w:rsidR="00260C75" w:rsidRPr="004E0546" w:rsidRDefault="00260C75" w:rsidP="004E0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Метод бухгалтерского учета позволяет не только наблюдать, измерять многочисленные хозяйственные операции, но и экономически обобщить полученные данные. При этом достигается главная цель использования метода бухгалтерского учета — получение информации, необходимой для управления хозяйственно-финансовой деятельностью организации.</w:t>
      </w:r>
    </w:p>
    <w:p w:rsidR="00292A56" w:rsidRPr="004E0546" w:rsidRDefault="00292A56" w:rsidP="004E05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2A56" w:rsidRPr="004E0546" w:rsidRDefault="004E0546" w:rsidP="004E05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292A56" w:rsidRPr="004E0546"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4E0546" w:rsidRPr="004E0546" w:rsidRDefault="004E0546" w:rsidP="004E054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92A56" w:rsidRPr="004E0546" w:rsidRDefault="00292A56" w:rsidP="004E054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Белов А.А., Белов А.Н. Бухгалтерский учет. Теория и практика. Учебное пособие. - М.: Книжный мир, 2004. – 748 с.</w:t>
      </w:r>
    </w:p>
    <w:p w:rsidR="00292A56" w:rsidRPr="004E0546" w:rsidRDefault="00292A56" w:rsidP="004E054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Васькин Ф. И. Дятлов А. Ф. Бухгалтерский финансовый учет. – М.:</w:t>
      </w:r>
      <w:r w:rsidR="004E0546">
        <w:rPr>
          <w:color w:val="000000"/>
          <w:sz w:val="28"/>
          <w:szCs w:val="28"/>
        </w:rPr>
        <w:t xml:space="preserve"> </w:t>
      </w:r>
      <w:r w:rsidRPr="004E0546">
        <w:rPr>
          <w:color w:val="000000"/>
          <w:sz w:val="28"/>
          <w:szCs w:val="28"/>
        </w:rPr>
        <w:t>Колос, 2004. – 560 с.</w:t>
      </w:r>
    </w:p>
    <w:p w:rsidR="00292A56" w:rsidRPr="004E0546" w:rsidRDefault="00292A56" w:rsidP="004E054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Козлова Е.П. и др. Бухгалтерский учет. — М.: Финансы и статистика, 2004.</w:t>
      </w:r>
    </w:p>
    <w:p w:rsidR="00292A56" w:rsidRPr="004E0546" w:rsidRDefault="00292A56" w:rsidP="004E0546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4E0546">
        <w:rPr>
          <w:color w:val="000000"/>
          <w:sz w:val="28"/>
          <w:szCs w:val="28"/>
        </w:rPr>
        <w:t>Полякова С.И. и др. Бухгалтерский учет. — М.: ИНФРА-М, 2004.</w:t>
      </w:r>
      <w:bookmarkStart w:id="0" w:name="_GoBack"/>
      <w:bookmarkEnd w:id="0"/>
    </w:p>
    <w:sectPr w:rsidR="00292A56" w:rsidRPr="004E0546" w:rsidSect="004E0546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32" w:rsidRDefault="000F1332">
      <w:r>
        <w:separator/>
      </w:r>
    </w:p>
  </w:endnote>
  <w:endnote w:type="continuationSeparator" w:id="0">
    <w:p w:rsidR="000F1332" w:rsidRDefault="000F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56" w:rsidRDefault="00173078" w:rsidP="0020589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92A56" w:rsidRDefault="00292A56" w:rsidP="00292A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32" w:rsidRDefault="000F1332">
      <w:r>
        <w:separator/>
      </w:r>
    </w:p>
  </w:footnote>
  <w:footnote w:type="continuationSeparator" w:id="0">
    <w:p w:rsidR="000F1332" w:rsidRDefault="000F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147BA2"/>
    <w:lvl w:ilvl="0">
      <w:numFmt w:val="decimal"/>
      <w:lvlText w:val="*"/>
      <w:lvlJc w:val="left"/>
    </w:lvl>
  </w:abstractNum>
  <w:abstractNum w:abstractNumId="1">
    <w:nsid w:val="57355CFD"/>
    <w:multiLevelType w:val="singleLevel"/>
    <w:tmpl w:val="493E43C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7DD11B1D"/>
    <w:multiLevelType w:val="hybridMultilevel"/>
    <w:tmpl w:val="70E0AA96"/>
    <w:lvl w:ilvl="0" w:tplc="D9985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C75"/>
    <w:rsid w:val="000A7CF0"/>
    <w:rsid w:val="000F1332"/>
    <w:rsid w:val="00173078"/>
    <w:rsid w:val="00205891"/>
    <w:rsid w:val="00260C75"/>
    <w:rsid w:val="00292A56"/>
    <w:rsid w:val="00443F74"/>
    <w:rsid w:val="004557D4"/>
    <w:rsid w:val="00483DD2"/>
    <w:rsid w:val="004E0546"/>
    <w:rsid w:val="00750EBF"/>
    <w:rsid w:val="009F1871"/>
    <w:rsid w:val="00A57226"/>
    <w:rsid w:val="00D342F9"/>
    <w:rsid w:val="00ED72CF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5905EE-14AB-4A2A-B808-D571A9C3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C7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92A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29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3524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предмета бухгалтерского учета</vt:lpstr>
    </vt:vector>
  </TitlesOfParts>
  <Company>Дом</Company>
  <LinksUpToDate>false</LinksUpToDate>
  <CharactersWithSpaces>23570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предмета бухгалтерского учета</dc:title>
  <dc:subject/>
  <dc:creator>Катюша</dc:creator>
  <cp:keywords/>
  <dc:description/>
  <cp:lastModifiedBy>admin</cp:lastModifiedBy>
  <cp:revision>2</cp:revision>
  <dcterms:created xsi:type="dcterms:W3CDTF">2014-03-03T21:00:00Z</dcterms:created>
  <dcterms:modified xsi:type="dcterms:W3CDTF">2014-03-03T21:00:00Z</dcterms:modified>
</cp:coreProperties>
</file>