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CE" w:rsidRDefault="00A240CE">
      <w:pPr>
        <w:numPr>
          <w:ilvl w:val="0"/>
          <w:numId w:val="2"/>
        </w:numPr>
        <w:rPr>
          <w:b/>
          <w:bCs/>
          <w:u w:val="single"/>
        </w:rPr>
      </w:pPr>
      <w:r>
        <w:rPr>
          <w:b/>
          <w:bCs/>
          <w:u w:val="single"/>
        </w:rPr>
        <w:t>ОБЩЕЕ СВЕДЕНИЯ О БОЛЬНИЦЕ И ПОКАЗАТЕЛИ ЗДОРОВЬЯ НАСЕЛЕНИЯ.</w:t>
      </w:r>
    </w:p>
    <w:p w:rsidR="00A240CE" w:rsidRDefault="00A240CE">
      <w:pPr>
        <w:rPr>
          <w:b/>
          <w:bCs/>
          <w:u w:val="single"/>
        </w:rPr>
      </w:pPr>
    </w:p>
    <w:p w:rsidR="00A240CE" w:rsidRDefault="00A240CE"/>
    <w:p w:rsidR="00A240CE" w:rsidRDefault="00A240CE">
      <w:pPr>
        <w:pStyle w:val="a6"/>
        <w:autoSpaceDE/>
        <w:autoSpaceDN/>
        <w:adjustRightInd/>
        <w:spacing w:before="0" w:line="240" w:lineRule="auto"/>
        <w:rPr>
          <w:szCs w:val="24"/>
        </w:rPr>
      </w:pPr>
      <w:r>
        <w:rPr>
          <w:szCs w:val="24"/>
        </w:rPr>
        <w:t>Основными принципами медицинского обслуживания населения являются:</w:t>
      </w:r>
    </w:p>
    <w:p w:rsidR="00A240CE" w:rsidRDefault="00A240CE">
      <w:pPr>
        <w:autoSpaceDE w:val="0"/>
        <w:autoSpaceDN w:val="0"/>
        <w:adjustRightInd w:val="0"/>
        <w:spacing w:before="60"/>
        <w:rPr>
          <w:szCs w:val="18"/>
        </w:rPr>
      </w:pPr>
      <w:r>
        <w:rPr>
          <w:noProof/>
          <w:szCs w:val="18"/>
        </w:rPr>
        <w:t>1.</w:t>
      </w:r>
      <w:r>
        <w:rPr>
          <w:szCs w:val="18"/>
        </w:rPr>
        <w:t xml:space="preserve"> Доступность медицинской помощи и фармацевтического обеспечения</w:t>
      </w:r>
    </w:p>
    <w:p w:rsidR="00A240CE" w:rsidRDefault="00A240CE">
      <w:pPr>
        <w:autoSpaceDE w:val="0"/>
        <w:autoSpaceDN w:val="0"/>
        <w:adjustRightInd w:val="0"/>
        <w:rPr>
          <w:szCs w:val="18"/>
        </w:rPr>
      </w:pPr>
      <w:r>
        <w:rPr>
          <w:noProof/>
          <w:szCs w:val="18"/>
        </w:rPr>
        <w:t>2.</w:t>
      </w:r>
      <w:r>
        <w:rPr>
          <w:szCs w:val="18"/>
        </w:rPr>
        <w:t xml:space="preserve"> Профилактическая направленность здравоохранения.</w:t>
      </w:r>
    </w:p>
    <w:p w:rsidR="00A240CE" w:rsidRDefault="00A240CE">
      <w:pPr>
        <w:autoSpaceDE w:val="0"/>
        <w:autoSpaceDN w:val="0"/>
        <w:adjustRightInd w:val="0"/>
        <w:rPr>
          <w:szCs w:val="18"/>
        </w:rPr>
      </w:pPr>
      <w:r>
        <w:rPr>
          <w:noProof/>
          <w:szCs w:val="18"/>
        </w:rPr>
        <w:t>3.</w:t>
      </w:r>
      <w:r>
        <w:rPr>
          <w:szCs w:val="18"/>
        </w:rPr>
        <w:t xml:space="preserve"> Приоритетное медицинское и лекарственное обеспечение детей и матерей</w:t>
      </w:r>
    </w:p>
    <w:p w:rsidR="00A240CE" w:rsidRDefault="00A240CE">
      <w:pPr>
        <w:autoSpaceDE w:val="0"/>
        <w:autoSpaceDN w:val="0"/>
        <w:adjustRightInd w:val="0"/>
        <w:rPr>
          <w:b/>
          <w:bCs/>
          <w:szCs w:val="12"/>
          <w:vertAlign w:val="superscript"/>
        </w:rPr>
      </w:pPr>
      <w:r>
        <w:rPr>
          <w:noProof/>
          <w:szCs w:val="18"/>
        </w:rPr>
        <w:t xml:space="preserve">4. </w:t>
      </w:r>
      <w:r>
        <w:rPr>
          <w:szCs w:val="18"/>
        </w:rPr>
        <w:t>Подконтрольность профессиональной деятельности медицинских работников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5. Ответственность государственных органов власти, управления и нанимателей за</w:t>
      </w:r>
    </w:p>
    <w:p w:rsidR="00A240CE" w:rsidRDefault="00A240CE">
      <w:pPr>
        <w:rPr>
          <w:szCs w:val="18"/>
        </w:rPr>
      </w:pPr>
      <w:r>
        <w:rPr>
          <w:szCs w:val="18"/>
        </w:rPr>
        <w:t>состояние здоровья граждан.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noProof/>
          <w:szCs w:val="18"/>
        </w:rPr>
        <w:t>6.</w:t>
      </w:r>
      <w:r>
        <w:rPr>
          <w:szCs w:val="18"/>
        </w:rPr>
        <w:t xml:space="preserve"> Равные возможности развития предприятий, учреждений и организаций здравоохранения независимо от ведомственной принадлежности и форм собственности.</w:t>
      </w:r>
    </w:p>
    <w:p w:rsidR="00A240CE" w:rsidRDefault="00A240CE">
      <w:pPr>
        <w:autoSpaceDE w:val="0"/>
        <w:autoSpaceDN w:val="0"/>
        <w:adjustRightInd w:val="0"/>
        <w:spacing w:before="20" w:line="260" w:lineRule="auto"/>
        <w:rPr>
          <w:szCs w:val="18"/>
        </w:rPr>
      </w:pPr>
      <w:r>
        <w:rPr>
          <w:noProof/>
          <w:szCs w:val="18"/>
        </w:rPr>
        <w:t>7.</w:t>
      </w:r>
      <w:r>
        <w:rPr>
          <w:szCs w:val="18"/>
        </w:rPr>
        <w:t xml:space="preserve"> Экономическая заинтересованность физических и юридических лиц в сохранении и укреплении здоровья граждан.</w:t>
      </w:r>
    </w:p>
    <w:p w:rsidR="00A240CE" w:rsidRDefault="00A240CE">
      <w:pPr>
        <w:rPr>
          <w:szCs w:val="18"/>
        </w:rPr>
      </w:pPr>
      <w:r>
        <w:rPr>
          <w:noProof/>
          <w:szCs w:val="18"/>
        </w:rPr>
        <w:t>8.</w:t>
      </w:r>
      <w:r>
        <w:rPr>
          <w:szCs w:val="18"/>
        </w:rPr>
        <w:t xml:space="preserve"> Участие общественности и граждан в охране здоровья.</w:t>
      </w:r>
    </w:p>
    <w:p w:rsidR="00A240CE" w:rsidRDefault="00A240CE">
      <w:pPr>
        <w:autoSpaceDE w:val="0"/>
        <w:autoSpaceDN w:val="0"/>
        <w:adjustRightInd w:val="0"/>
        <w:rPr>
          <w:noProof/>
          <w:szCs w:val="16"/>
        </w:rPr>
      </w:pPr>
    </w:p>
    <w:p w:rsidR="00A240CE" w:rsidRDefault="00A240CE">
      <w:pPr>
        <w:pStyle w:val="1"/>
      </w:pPr>
      <w:r>
        <w:t>Основные приказы, регламентирующие деятельность больницы</w:t>
      </w:r>
    </w:p>
    <w:p w:rsidR="00A240CE" w:rsidRDefault="00A240CE">
      <w:pPr>
        <w:autoSpaceDE w:val="0"/>
        <w:autoSpaceDN w:val="0"/>
        <w:adjustRightInd w:val="0"/>
        <w:spacing w:before="140" w:line="260" w:lineRule="auto"/>
        <w:rPr>
          <w:szCs w:val="18"/>
        </w:rPr>
      </w:pPr>
      <w:r>
        <w:rPr>
          <w:szCs w:val="18"/>
        </w:rPr>
        <w:t>1)Приказ Министерства здравоохранения СССР № 770 от 30.05.1986 г. «О порядке диспансеризации населения».</w:t>
      </w:r>
    </w:p>
    <w:p w:rsidR="00A240CE" w:rsidRDefault="00A240CE">
      <w:pPr>
        <w:autoSpaceDE w:val="0"/>
        <w:autoSpaceDN w:val="0"/>
        <w:adjustRightInd w:val="0"/>
        <w:spacing w:before="140" w:line="260" w:lineRule="auto"/>
        <w:rPr>
          <w:szCs w:val="18"/>
        </w:rPr>
      </w:pPr>
      <w:r>
        <w:rPr>
          <w:szCs w:val="18"/>
        </w:rPr>
        <w:t xml:space="preserve"> 3)Приказ Министерства здравоохранения Республики Беларусь № 13 от 25.01.1990 г.             «О создании системы реабилитации больных и ин</w:t>
      </w:r>
      <w:r>
        <w:rPr>
          <w:szCs w:val="18"/>
        </w:rPr>
        <w:softHyphen/>
        <w:t>валидов в Республике Беларусь».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4)Приказ Министерства здравоохранения Республики Беларусь № 447 от 14.12.1990 г.            «О диспансеризации больных с факторами риска».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100" w:hanging="100"/>
        <w:rPr>
          <w:szCs w:val="18"/>
        </w:rPr>
      </w:pPr>
      <w:r>
        <w:rPr>
          <w:noProof/>
          <w:szCs w:val="18"/>
        </w:rPr>
        <w:t>5)</w:t>
      </w:r>
      <w:r>
        <w:rPr>
          <w:szCs w:val="18"/>
        </w:rPr>
        <w:t>Приказ Министерства здравоохранения Республики Беларусь № 487 от 14.12.1990 г.        «Об изменении обязательного характера дис</w:t>
      </w:r>
      <w:r>
        <w:rPr>
          <w:szCs w:val="18"/>
        </w:rPr>
        <w:softHyphen/>
        <w:t>пансеризации в рекомендательный».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100" w:hanging="100"/>
        <w:rPr>
          <w:szCs w:val="18"/>
        </w:rPr>
      </w:pPr>
      <w:r>
        <w:rPr>
          <w:noProof/>
          <w:szCs w:val="18"/>
        </w:rPr>
        <w:t>6)</w:t>
      </w:r>
      <w:r>
        <w:rPr>
          <w:szCs w:val="18"/>
        </w:rPr>
        <w:t xml:space="preserve"> Приказ Министерства здравоохранения Республики Беларусь № 143 от 28.02.1991 г.           «О состоянии противотуберкулезной помощи населению и мерах по ее усовершенствованию.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100" w:hanging="100"/>
        <w:rPr>
          <w:szCs w:val="18"/>
        </w:rPr>
      </w:pPr>
      <w:r>
        <w:rPr>
          <w:noProof/>
          <w:szCs w:val="18"/>
        </w:rPr>
        <w:t>7)</w:t>
      </w:r>
      <w:r>
        <w:rPr>
          <w:szCs w:val="18"/>
        </w:rPr>
        <w:t xml:space="preserve"> Приказ Министерства здравоохранения Республики Беларусь № 104 от 03.06.1992 г. «О диспансеризации населения, подвергшегося радиационному воздействию в результате катастрофы на ЧАЭС».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100" w:hanging="100"/>
        <w:rPr>
          <w:szCs w:val="18"/>
        </w:rPr>
      </w:pPr>
      <w:r>
        <w:rPr>
          <w:noProof/>
          <w:szCs w:val="18"/>
        </w:rPr>
        <w:t>8)</w:t>
      </w:r>
      <w:r>
        <w:rPr>
          <w:szCs w:val="18"/>
        </w:rPr>
        <w:t>Приказ Министерства здравоохранения Республики Беларусь № 129 от 07.07.1992 г.        « О повышении роли гигиенического обучения и воспитания, формирования здорового образа жизни».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100" w:hanging="100"/>
        <w:rPr>
          <w:szCs w:val="18"/>
        </w:rPr>
      </w:pPr>
      <w:r>
        <w:rPr>
          <w:noProof/>
          <w:szCs w:val="18"/>
        </w:rPr>
        <w:t>9)</w:t>
      </w:r>
      <w:r>
        <w:rPr>
          <w:szCs w:val="18"/>
        </w:rPr>
        <w:t xml:space="preserve"> Постановление Совета Министров Республики Беларусь № 801 от 31.12.1992 г.                 «О медико-реабилитационных экспертных комисси</w:t>
      </w:r>
      <w:r>
        <w:rPr>
          <w:szCs w:val="18"/>
        </w:rPr>
        <w:softHyphen/>
        <w:t>ях».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100" w:hanging="100"/>
        <w:rPr>
          <w:szCs w:val="18"/>
        </w:rPr>
      </w:pPr>
      <w:r>
        <w:rPr>
          <w:noProof/>
          <w:szCs w:val="18"/>
        </w:rPr>
        <w:t>10).</w:t>
      </w:r>
      <w:r>
        <w:rPr>
          <w:szCs w:val="18"/>
        </w:rPr>
        <w:t>Приказ Министерства здравоохранения Республики Беларусь № 47 от 24.03.1993 г. «О мерах по совершенствованию кардиологиче</w:t>
      </w:r>
      <w:r>
        <w:rPr>
          <w:szCs w:val="18"/>
        </w:rPr>
        <w:softHyphen/>
        <w:t>ской помощи населению Республики Беларусь».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140" w:hanging="140"/>
        <w:rPr>
          <w:szCs w:val="18"/>
        </w:rPr>
      </w:pPr>
      <w:r>
        <w:rPr>
          <w:noProof/>
          <w:szCs w:val="18"/>
        </w:rPr>
        <w:t>12).</w:t>
      </w:r>
      <w:r>
        <w:rPr>
          <w:szCs w:val="18"/>
        </w:rPr>
        <w:t xml:space="preserve"> Приказ Министерства здравоохранения Республики Беларусь № 80 от 12.05.1993 г.         «Об оказании травматолого-ортопедической по</w:t>
      </w:r>
      <w:r>
        <w:rPr>
          <w:szCs w:val="18"/>
        </w:rPr>
        <w:softHyphen/>
        <w:t>мощи населению Республики Беларусь».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140" w:hanging="140"/>
        <w:rPr>
          <w:szCs w:val="18"/>
        </w:rPr>
      </w:pPr>
      <w:r>
        <w:rPr>
          <w:noProof/>
          <w:szCs w:val="18"/>
        </w:rPr>
        <w:t>13).</w:t>
      </w:r>
      <w:r>
        <w:rPr>
          <w:szCs w:val="18"/>
        </w:rPr>
        <w:t>Приказ Министерства здравоохранения Республики Беларусь -№ 132 от 14.07.1993 г.       «О совершенствовании медико-санитарного  обеспечения подростков, учащейся молодежи и призывников в Республике Беларусь».</w:t>
      </w:r>
    </w:p>
    <w:p w:rsidR="00A240CE" w:rsidRDefault="00A240CE">
      <w:pPr>
        <w:autoSpaceDE w:val="0"/>
        <w:autoSpaceDN w:val="0"/>
        <w:adjustRightInd w:val="0"/>
        <w:ind w:left="200" w:hanging="200"/>
        <w:rPr>
          <w:szCs w:val="18"/>
        </w:rPr>
      </w:pPr>
      <w:r>
        <w:rPr>
          <w:noProof/>
          <w:szCs w:val="18"/>
        </w:rPr>
        <w:t>14.</w:t>
      </w:r>
      <w:r>
        <w:rPr>
          <w:szCs w:val="18"/>
        </w:rPr>
        <w:t>Закон Республики Беларусь «О санитарно-эпидемиологическом благополучии населения» от 23.11.1993 г.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noProof/>
          <w:szCs w:val="18"/>
        </w:rPr>
        <w:t>15.</w:t>
      </w:r>
      <w:r>
        <w:rPr>
          <w:szCs w:val="18"/>
        </w:rPr>
        <w:t>Приказ Министерства здравоохранения Республики Беларусь № 13 от 25.12.1993 г.        «О создании отделений медицинской реабилита</w:t>
      </w:r>
      <w:r>
        <w:rPr>
          <w:szCs w:val="18"/>
        </w:rPr>
        <w:softHyphen/>
        <w:t>ции».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220" w:hanging="220"/>
        <w:rPr>
          <w:szCs w:val="18"/>
        </w:rPr>
      </w:pPr>
      <w:r>
        <w:rPr>
          <w:noProof/>
          <w:szCs w:val="18"/>
        </w:rPr>
        <w:t>16.</w:t>
      </w:r>
      <w:r>
        <w:rPr>
          <w:szCs w:val="18"/>
        </w:rPr>
        <w:t>Приказ Министерства здравоохранения Республики Беларусь № 10 от 10.01.1994 г.      «Об обязательных медицинских осмотрах рабо</w:t>
      </w:r>
      <w:r>
        <w:rPr>
          <w:szCs w:val="18"/>
        </w:rPr>
        <w:softHyphen/>
        <w:t>тающих, занятых во вредных условиях труда».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220" w:hanging="220"/>
        <w:rPr>
          <w:szCs w:val="18"/>
        </w:rPr>
      </w:pPr>
      <w:r>
        <w:rPr>
          <w:noProof/>
          <w:szCs w:val="18"/>
        </w:rPr>
        <w:t>17.</w:t>
      </w:r>
      <w:r>
        <w:rPr>
          <w:szCs w:val="18"/>
        </w:rPr>
        <w:t>Закон Республики Беларусь № 3317-Х11 от 17.10.1994 г. «О преду</w:t>
      </w:r>
      <w:r>
        <w:rPr>
          <w:szCs w:val="18"/>
        </w:rPr>
        <w:softHyphen/>
        <w:t>преждении инвалидности и реабилитации инвалидов».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220" w:hanging="220"/>
        <w:rPr>
          <w:szCs w:val="18"/>
        </w:rPr>
      </w:pPr>
      <w:r>
        <w:rPr>
          <w:noProof/>
          <w:szCs w:val="18"/>
        </w:rPr>
        <w:t>19.</w:t>
      </w:r>
      <w:r>
        <w:rPr>
          <w:szCs w:val="18"/>
        </w:rPr>
        <w:t>Приказ Министерства здравоохранения Республики Беларусь № 159 от 20.11.1995 г.     «О разработке программ синтезированной профилактики и совершенствования метода диспансеризации насе</w:t>
      </w:r>
      <w:r>
        <w:rPr>
          <w:szCs w:val="18"/>
        </w:rPr>
        <w:softHyphen/>
        <w:t>ления».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220" w:hanging="220"/>
        <w:rPr>
          <w:szCs w:val="18"/>
        </w:rPr>
      </w:pPr>
      <w:r>
        <w:rPr>
          <w:noProof/>
          <w:szCs w:val="18"/>
        </w:rPr>
        <w:t>20.</w:t>
      </w:r>
      <w:r>
        <w:rPr>
          <w:szCs w:val="18"/>
        </w:rPr>
        <w:t>Приказ Министерства здравоохранения Республики Беларусь № 192 от 29.07.1997 г.    «О добровольном медицинском страховании в Республике Беларусь».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220" w:hanging="220"/>
        <w:rPr>
          <w:szCs w:val="18"/>
        </w:rPr>
      </w:pPr>
      <w:r>
        <w:rPr>
          <w:noProof/>
          <w:szCs w:val="18"/>
        </w:rPr>
        <w:t>21.</w:t>
      </w:r>
      <w:r>
        <w:rPr>
          <w:szCs w:val="18"/>
        </w:rPr>
        <w:t xml:space="preserve"> Постановление Министерства здравоохранения и Министерства труда и социальной зашиты Республики Беларусь «Об утвержде</w:t>
      </w:r>
      <w:r>
        <w:rPr>
          <w:szCs w:val="18"/>
        </w:rPr>
        <w:softHyphen/>
        <w:t>нии Инструкции о порядке выдачи листков нетрудоспособности и справок о временной нетрудоспособности и Инструкции по запол</w:t>
      </w:r>
      <w:r>
        <w:rPr>
          <w:szCs w:val="18"/>
        </w:rPr>
        <w:softHyphen/>
        <w:t>нению листков нетрудоспособности и справок о временной нетру</w:t>
      </w:r>
      <w:r>
        <w:rPr>
          <w:szCs w:val="18"/>
        </w:rPr>
        <w:softHyphen/>
        <w:t>доспособности» № 52/97 от 09.07.2002 г.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220" w:hanging="220"/>
        <w:rPr>
          <w:szCs w:val="18"/>
        </w:rPr>
      </w:pPr>
      <w:r>
        <w:rPr>
          <w:noProof/>
          <w:szCs w:val="18"/>
        </w:rPr>
        <w:t>22.</w:t>
      </w:r>
      <w:r>
        <w:rPr>
          <w:szCs w:val="18"/>
        </w:rPr>
        <w:t xml:space="preserve"> «Инструкция по определению группы инвалидности»: Утвержден</w:t>
      </w:r>
      <w:r>
        <w:rPr>
          <w:szCs w:val="18"/>
        </w:rPr>
        <w:softHyphen/>
        <w:t>ная постановлением Министерства здравоохранения Республики Беларусь № 61 от 12.08.2002 г.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220" w:hanging="220"/>
        <w:rPr>
          <w:szCs w:val="18"/>
        </w:rPr>
      </w:pPr>
      <w:r>
        <w:rPr>
          <w:noProof/>
          <w:szCs w:val="18"/>
        </w:rPr>
        <w:t>23.</w:t>
      </w:r>
      <w:r>
        <w:rPr>
          <w:szCs w:val="18"/>
        </w:rPr>
        <w:t>Инструкция по определению причины инвалидности»: Утверждена постановлением Министерства здравоохранения Республики Бела</w:t>
      </w:r>
      <w:r>
        <w:rPr>
          <w:szCs w:val="18"/>
        </w:rPr>
        <w:softHyphen/>
        <w:t>русь №61 от 12.08.2002 г.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220" w:hanging="22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В структуру городской  больницы входят следующие</w:t>
      </w:r>
      <w:r>
        <w:rPr>
          <w:i/>
          <w:iCs/>
          <w:szCs w:val="18"/>
        </w:rPr>
        <w:t xml:space="preserve"> </w:t>
      </w:r>
      <w:r>
        <w:rPr>
          <w:szCs w:val="18"/>
        </w:rPr>
        <w:t xml:space="preserve"> подразделения.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1.</w:t>
      </w:r>
      <w:r>
        <w:rPr>
          <w:szCs w:val="18"/>
        </w:rPr>
        <w:t xml:space="preserve"> Стационар с приемным отделением (отделения гастроэнтерологии, аллергологии, кардиологии, инфарктное, нефрологии, травматологии, нейрохирургии, отделение реанимации и анестезиологии и, лапароскопическое отделение, урологическое, лор-отделение, офтальмологическое .).</w:t>
      </w:r>
    </w:p>
    <w:p w:rsidR="00A240CE" w:rsidRDefault="00A240CE">
      <w:pPr>
        <w:autoSpaceDE w:val="0"/>
        <w:autoSpaceDN w:val="0"/>
        <w:adjustRightInd w:val="0"/>
        <w:ind w:firstLine="500"/>
        <w:rPr>
          <w:szCs w:val="18"/>
        </w:rPr>
      </w:pPr>
      <w:r>
        <w:rPr>
          <w:noProof/>
          <w:szCs w:val="18"/>
        </w:rPr>
        <w:t>2.</w:t>
      </w:r>
      <w:r>
        <w:rPr>
          <w:szCs w:val="18"/>
        </w:rPr>
        <w:t xml:space="preserve"> Поликлиника.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3.</w:t>
      </w:r>
      <w:r>
        <w:rPr>
          <w:szCs w:val="18"/>
        </w:rPr>
        <w:t xml:space="preserve"> Лечебно-диагностические отделения, кабинеты и лаборатории, (процедурный, инъекционный, ЭКГ, ФКГ, спирографический, ЛФК, физиопроцедурный, R-графический кабинет).</w:t>
      </w:r>
    </w:p>
    <w:p w:rsidR="00A240CE" w:rsidRDefault="00A240CE">
      <w:pPr>
        <w:autoSpaceDE w:val="0"/>
        <w:autoSpaceDN w:val="0"/>
        <w:adjustRightInd w:val="0"/>
        <w:ind w:firstLine="500"/>
        <w:rPr>
          <w:szCs w:val="18"/>
        </w:rPr>
      </w:pPr>
      <w:r>
        <w:rPr>
          <w:noProof/>
          <w:szCs w:val="18"/>
        </w:rPr>
        <w:t>4.</w:t>
      </w:r>
      <w:r>
        <w:rPr>
          <w:szCs w:val="18"/>
        </w:rPr>
        <w:t xml:space="preserve"> Патологоанатомическое отделение.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5.</w:t>
      </w:r>
      <w:r>
        <w:rPr>
          <w:szCs w:val="18"/>
        </w:rPr>
        <w:t xml:space="preserve"> Прочие структурные подразделения: аптека, кабинет медицинской статистики, медицинский архив, библиотека, пищеблок, склад .</w:t>
      </w:r>
    </w:p>
    <w:p w:rsidR="00A240CE" w:rsidRDefault="00A240CE">
      <w:pPr>
        <w:rPr>
          <w:szCs w:val="18"/>
        </w:rPr>
      </w:pPr>
      <w:r>
        <w:rPr>
          <w:szCs w:val="18"/>
        </w:rPr>
        <w:t xml:space="preserve">Госпитализация больных производится в стационаре заведующим отделения через бюро госпитализации. Прежде всего госпитализируются больные с острым заболеванием, работающие, стоящие на диспансерном учете.  Всего в больнице 1000 коек. Из них в терапевтическом отделении 60, в эндокринологическом 40, инфарктном 60, кардиологии 50, неврологии 40, нейрохирургии 60, в 1 ХО 60, лапароскопическое отделение 10, офтальмологическое 50, гинекологическое 40, РАО 18, 1 род 40, 2 род 30.  В больнице работают 208 врачей, среднего персонала 655, младшего 433, </w:t>
      </w:r>
      <w:r>
        <w:t>стажеров – 28</w:t>
      </w:r>
      <w:r>
        <w:rPr>
          <w:szCs w:val="18"/>
        </w:rPr>
        <w:t xml:space="preserve">.  </w:t>
      </w:r>
    </w:p>
    <w:p w:rsidR="00A240CE" w:rsidRDefault="00A240CE">
      <w:pPr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Структура, документация и функции приемного отделения (покоя):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 xml:space="preserve">         Находится на первом этаже пятиэтажного корпуса.  Штаты: занято 10 врачебных должностей, куда входят ставки дежурных врачей и терапевтического отделения. Занято 3,5 ставок. Врачебных  1 ст. зав. Отделением 1,5ст. врача терапевта 1,5ст. 1 ст. врача кардиологии. 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В структуру приемного покоя входят следующие помещения: вес</w:t>
      </w:r>
      <w:r>
        <w:rPr>
          <w:szCs w:val="18"/>
        </w:rPr>
        <w:softHyphen/>
        <w:t>тибюль, комната медперсонала, кабинет для осмотра больных, перевя</w:t>
      </w:r>
      <w:r>
        <w:rPr>
          <w:szCs w:val="18"/>
        </w:rPr>
        <w:softHyphen/>
        <w:t>зочная, кабинет санитарной обработки, выписная.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К документации приемного покоя относятся: журнал регистрации госпитализируемых больных; история болезни; врачебное свидетельство</w:t>
      </w:r>
    </w:p>
    <w:p w:rsidR="00A240CE" w:rsidRDefault="00A240CE">
      <w:pPr>
        <w:autoSpaceDE w:val="0"/>
        <w:autoSpaceDN w:val="0"/>
        <w:adjustRightInd w:val="0"/>
        <w:spacing w:before="20"/>
        <w:rPr>
          <w:szCs w:val="18"/>
        </w:rPr>
      </w:pPr>
      <w:r>
        <w:rPr>
          <w:szCs w:val="18"/>
        </w:rPr>
        <w:t>о смерти.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1100" w:hanging="1100"/>
        <w:rPr>
          <w:szCs w:val="18"/>
        </w:rPr>
      </w:pPr>
      <w:r>
        <w:rPr>
          <w:szCs w:val="18"/>
        </w:rPr>
        <w:t>Прием больных днем осущест</w:t>
      </w:r>
      <w:r>
        <w:rPr>
          <w:szCs w:val="18"/>
        </w:rPr>
        <w:softHyphen/>
        <w:t>вляется зав. отделением, ночью - врач.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1040"/>
        <w:rPr>
          <w:szCs w:val="18"/>
        </w:rPr>
      </w:pPr>
      <w:r>
        <w:rPr>
          <w:szCs w:val="18"/>
        </w:rPr>
        <w:t>В приемном отделении осуществляется</w:t>
      </w:r>
    </w:p>
    <w:p w:rsidR="00A240CE" w:rsidRDefault="00A240CE">
      <w:pPr>
        <w:numPr>
          <w:ilvl w:val="0"/>
          <w:numId w:val="1"/>
        </w:numPr>
        <w:tabs>
          <w:tab w:val="clear" w:pos="1400"/>
          <w:tab w:val="num" w:pos="180"/>
        </w:tabs>
        <w:autoSpaceDE w:val="0"/>
        <w:autoSpaceDN w:val="0"/>
        <w:adjustRightInd w:val="0"/>
        <w:spacing w:line="260" w:lineRule="auto"/>
        <w:ind w:left="360" w:firstLine="0"/>
        <w:rPr>
          <w:szCs w:val="18"/>
        </w:rPr>
      </w:pPr>
      <w:r>
        <w:rPr>
          <w:szCs w:val="18"/>
        </w:rPr>
        <w:t>Учет движения больных по стационару.</w:t>
      </w:r>
    </w:p>
    <w:p w:rsidR="00A240CE" w:rsidRDefault="00A240CE">
      <w:pPr>
        <w:numPr>
          <w:ilvl w:val="0"/>
          <w:numId w:val="1"/>
        </w:numPr>
        <w:tabs>
          <w:tab w:val="clear" w:pos="1400"/>
          <w:tab w:val="num" w:pos="180"/>
        </w:tabs>
        <w:autoSpaceDE w:val="0"/>
        <w:autoSpaceDN w:val="0"/>
        <w:adjustRightInd w:val="0"/>
        <w:spacing w:line="260" w:lineRule="auto"/>
        <w:ind w:left="360" w:firstLine="0"/>
        <w:rPr>
          <w:szCs w:val="18"/>
        </w:rPr>
      </w:pPr>
      <w:r>
        <w:rPr>
          <w:szCs w:val="18"/>
        </w:rPr>
        <w:t>Перевод больных из одного отделения (или больницы) в другое.</w:t>
      </w:r>
    </w:p>
    <w:p w:rsidR="00A240CE" w:rsidRDefault="00A240CE">
      <w:pPr>
        <w:numPr>
          <w:ilvl w:val="0"/>
          <w:numId w:val="1"/>
        </w:numPr>
        <w:tabs>
          <w:tab w:val="clear" w:pos="1400"/>
          <w:tab w:val="num" w:pos="180"/>
        </w:tabs>
        <w:autoSpaceDE w:val="0"/>
        <w:autoSpaceDN w:val="0"/>
        <w:adjustRightInd w:val="0"/>
        <w:spacing w:line="260" w:lineRule="auto"/>
        <w:ind w:left="360" w:firstLine="0"/>
        <w:rPr>
          <w:szCs w:val="18"/>
        </w:rPr>
      </w:pPr>
      <w:r>
        <w:rPr>
          <w:szCs w:val="18"/>
        </w:rPr>
        <w:t xml:space="preserve">Прием больных.  </w:t>
      </w:r>
    </w:p>
    <w:p w:rsidR="00A240CE" w:rsidRDefault="00A240CE">
      <w:pPr>
        <w:tabs>
          <w:tab w:val="num" w:pos="180"/>
        </w:tabs>
        <w:autoSpaceDE w:val="0"/>
        <w:autoSpaceDN w:val="0"/>
        <w:adjustRightInd w:val="0"/>
        <w:spacing w:line="260" w:lineRule="auto"/>
        <w:ind w:left="360"/>
        <w:rPr>
          <w:szCs w:val="18"/>
        </w:rPr>
      </w:pPr>
      <w:r>
        <w:rPr>
          <w:szCs w:val="18"/>
        </w:rPr>
        <w:t>4. Установление диагноза больным при поступлении.</w:t>
      </w:r>
    </w:p>
    <w:p w:rsidR="00A240CE" w:rsidRDefault="00A240CE">
      <w:pPr>
        <w:tabs>
          <w:tab w:val="num" w:pos="180"/>
        </w:tabs>
        <w:autoSpaceDE w:val="0"/>
        <w:autoSpaceDN w:val="0"/>
        <w:adjustRightInd w:val="0"/>
        <w:ind w:left="360"/>
        <w:rPr>
          <w:szCs w:val="18"/>
        </w:rPr>
      </w:pPr>
      <w:r>
        <w:rPr>
          <w:noProof/>
          <w:szCs w:val="18"/>
        </w:rPr>
        <w:t>5.</w:t>
      </w:r>
      <w:r>
        <w:rPr>
          <w:szCs w:val="18"/>
        </w:rPr>
        <w:t xml:space="preserve"> Заполнение медицинской документации.</w:t>
      </w:r>
    </w:p>
    <w:p w:rsidR="00A240CE" w:rsidRDefault="00A240CE">
      <w:pPr>
        <w:tabs>
          <w:tab w:val="num" w:pos="180"/>
        </w:tabs>
        <w:autoSpaceDE w:val="0"/>
        <w:autoSpaceDN w:val="0"/>
        <w:adjustRightInd w:val="0"/>
        <w:ind w:left="360"/>
        <w:rPr>
          <w:szCs w:val="18"/>
        </w:rPr>
      </w:pPr>
      <w:r>
        <w:rPr>
          <w:noProof/>
          <w:szCs w:val="18"/>
        </w:rPr>
        <w:t>6.</w:t>
      </w:r>
      <w:r>
        <w:rPr>
          <w:szCs w:val="18"/>
        </w:rPr>
        <w:t xml:space="preserve"> Распределение больных по отделениям.</w:t>
      </w:r>
    </w:p>
    <w:p w:rsidR="00A240CE" w:rsidRDefault="00A240CE">
      <w:pPr>
        <w:tabs>
          <w:tab w:val="num" w:pos="180"/>
        </w:tabs>
        <w:autoSpaceDE w:val="0"/>
        <w:autoSpaceDN w:val="0"/>
        <w:adjustRightInd w:val="0"/>
        <w:ind w:left="360"/>
        <w:rPr>
          <w:szCs w:val="18"/>
        </w:rPr>
      </w:pPr>
      <w:r>
        <w:rPr>
          <w:noProof/>
          <w:szCs w:val="18"/>
        </w:rPr>
        <w:t>7.</w:t>
      </w:r>
      <w:r>
        <w:rPr>
          <w:szCs w:val="18"/>
        </w:rPr>
        <w:t xml:space="preserve"> Санитарная обработка больных.</w:t>
      </w:r>
    </w:p>
    <w:p w:rsidR="00A240CE" w:rsidRDefault="00A240CE">
      <w:pPr>
        <w:autoSpaceDE w:val="0"/>
        <w:autoSpaceDN w:val="0"/>
        <w:adjustRightInd w:val="0"/>
        <w:ind w:firstLine="400"/>
        <w:rPr>
          <w:szCs w:val="18"/>
        </w:rPr>
      </w:pPr>
      <w:r>
        <w:rPr>
          <w:noProof/>
          <w:szCs w:val="18"/>
        </w:rPr>
        <w:t>8.</w:t>
      </w:r>
      <w:r>
        <w:rPr>
          <w:szCs w:val="18"/>
        </w:rPr>
        <w:t xml:space="preserve"> Регистрация и учет принимаемых и выписываемых больных.</w:t>
      </w:r>
    </w:p>
    <w:p w:rsidR="00A240CE" w:rsidRDefault="00A240CE">
      <w:pPr>
        <w:autoSpaceDE w:val="0"/>
        <w:autoSpaceDN w:val="0"/>
        <w:adjustRightInd w:val="0"/>
        <w:ind w:firstLine="400"/>
        <w:rPr>
          <w:szCs w:val="18"/>
        </w:rPr>
      </w:pPr>
      <w:r>
        <w:rPr>
          <w:noProof/>
          <w:szCs w:val="18"/>
        </w:rPr>
        <w:t>9.</w:t>
      </w:r>
      <w:r>
        <w:rPr>
          <w:szCs w:val="18"/>
        </w:rPr>
        <w:t xml:space="preserve"> Прием вещей и выдача их.</w:t>
      </w:r>
    </w:p>
    <w:p w:rsidR="00A240CE" w:rsidRDefault="00A240CE">
      <w:pPr>
        <w:autoSpaceDE w:val="0"/>
        <w:autoSpaceDN w:val="0"/>
        <w:adjustRightInd w:val="0"/>
        <w:ind w:firstLine="400"/>
        <w:rPr>
          <w:szCs w:val="18"/>
        </w:rPr>
      </w:pPr>
      <w:r>
        <w:rPr>
          <w:noProof/>
          <w:szCs w:val="18"/>
        </w:rPr>
        <w:t>10.</w:t>
      </w:r>
      <w:r>
        <w:rPr>
          <w:szCs w:val="18"/>
        </w:rPr>
        <w:t xml:space="preserve"> Прием передач для больных.</w:t>
      </w:r>
    </w:p>
    <w:p w:rsidR="00A240CE" w:rsidRDefault="00A240CE">
      <w:pPr>
        <w:autoSpaceDE w:val="0"/>
        <w:autoSpaceDN w:val="0"/>
        <w:adjustRightInd w:val="0"/>
        <w:ind w:firstLine="400"/>
        <w:rPr>
          <w:szCs w:val="18"/>
        </w:rPr>
      </w:pPr>
      <w:r>
        <w:rPr>
          <w:noProof/>
          <w:szCs w:val="18"/>
        </w:rPr>
        <w:t>11.</w:t>
      </w:r>
      <w:r>
        <w:rPr>
          <w:szCs w:val="18"/>
        </w:rPr>
        <w:t xml:space="preserve"> Встреча больных с родственниками.</w:t>
      </w:r>
    </w:p>
    <w:p w:rsidR="00A240CE" w:rsidRDefault="00A240CE">
      <w:pPr>
        <w:autoSpaceDE w:val="0"/>
        <w:autoSpaceDN w:val="0"/>
        <w:adjustRightInd w:val="0"/>
        <w:ind w:firstLine="400"/>
        <w:rPr>
          <w:szCs w:val="18"/>
        </w:rPr>
      </w:pPr>
      <w:r>
        <w:rPr>
          <w:noProof/>
          <w:szCs w:val="18"/>
        </w:rPr>
        <w:t>12.</w:t>
      </w:r>
      <w:r>
        <w:rPr>
          <w:szCs w:val="18"/>
        </w:rPr>
        <w:t xml:space="preserve"> Оказание неотложной помощи.</w:t>
      </w:r>
    </w:p>
    <w:p w:rsidR="00A240CE" w:rsidRDefault="00A240CE">
      <w:pPr>
        <w:autoSpaceDE w:val="0"/>
        <w:autoSpaceDN w:val="0"/>
        <w:adjustRightInd w:val="0"/>
        <w:rPr>
          <w:szCs w:val="18"/>
        </w:rPr>
      </w:pPr>
      <w:r>
        <w:rPr>
          <w:noProof/>
          <w:szCs w:val="18"/>
        </w:rPr>
        <w:t>13.</w:t>
      </w:r>
      <w:r>
        <w:rPr>
          <w:szCs w:val="18"/>
        </w:rPr>
        <w:t xml:space="preserve"> Выдача справок о состоянии больного.</w:t>
      </w:r>
    </w:p>
    <w:p w:rsidR="00A240CE" w:rsidRDefault="00A240CE">
      <w:pPr>
        <w:rPr>
          <w:szCs w:val="18"/>
        </w:rPr>
      </w:pPr>
      <w:r>
        <w:rPr>
          <w:szCs w:val="18"/>
        </w:rPr>
        <w:t>Различают следующие виды поступлений в стационар: плановые (по направлению поликлиники); экстренные (доставка машиной скорой помощи) и поступление самотеком. В стационаре составляется график плановых мест по дням недели. Ведется журнал предварительной записи на госпитализацию плановых больных.</w:t>
      </w:r>
    </w:p>
    <w:p w:rsidR="00A240CE" w:rsidRDefault="00A240CE">
      <w:pPr>
        <w:rPr>
          <w:szCs w:val="18"/>
        </w:rPr>
      </w:pPr>
    </w:p>
    <w:p w:rsidR="00A240CE" w:rsidRDefault="00A240CE">
      <w:pPr>
        <w:rPr>
          <w:szCs w:val="18"/>
        </w:rPr>
      </w:pPr>
      <w:r>
        <w:rPr>
          <w:szCs w:val="18"/>
        </w:rPr>
        <w:t xml:space="preserve">К основным отделениям терапевтического профиля относятся: </w:t>
      </w:r>
    </w:p>
    <w:p w:rsidR="00A240CE" w:rsidRDefault="00A240CE">
      <w:pPr>
        <w:rPr>
          <w:szCs w:val="18"/>
        </w:rPr>
      </w:pPr>
      <w:r>
        <w:rPr>
          <w:szCs w:val="18"/>
        </w:rPr>
        <w:t>-терапевтическое отделение организовано на 50 коек,</w:t>
      </w:r>
    </w:p>
    <w:p w:rsidR="00A240CE" w:rsidRDefault="00A240CE">
      <w:pPr>
        <w:rPr>
          <w:szCs w:val="18"/>
        </w:rPr>
      </w:pPr>
      <w:r>
        <w:rPr>
          <w:szCs w:val="18"/>
        </w:rPr>
        <w:t>-кардиологическое отделение на 40 коек,</w:t>
      </w:r>
    </w:p>
    <w:p w:rsidR="00A240CE" w:rsidRDefault="00A240CE">
      <w:pPr>
        <w:rPr>
          <w:szCs w:val="18"/>
        </w:rPr>
      </w:pPr>
      <w:r>
        <w:rPr>
          <w:szCs w:val="18"/>
        </w:rPr>
        <w:t>-эндокринологическое на 40 коек,</w:t>
      </w:r>
    </w:p>
    <w:p w:rsidR="00A240CE" w:rsidRDefault="00A240CE">
      <w:pPr>
        <w:rPr>
          <w:szCs w:val="18"/>
        </w:rPr>
      </w:pPr>
      <w:r>
        <w:rPr>
          <w:szCs w:val="18"/>
        </w:rPr>
        <w:t>-приемное.</w:t>
      </w:r>
    </w:p>
    <w:p w:rsidR="00A240CE" w:rsidRDefault="00A240CE">
      <w:pPr>
        <w:rPr>
          <w:szCs w:val="18"/>
        </w:rPr>
      </w:pPr>
      <w:r>
        <w:rPr>
          <w:szCs w:val="18"/>
        </w:rPr>
        <w:t xml:space="preserve">Характеристика эндокринологического отделения. </w:t>
      </w:r>
    </w:p>
    <w:p w:rsidR="00A240CE" w:rsidRDefault="00A240CE">
      <w:pPr>
        <w:rPr>
          <w:szCs w:val="18"/>
        </w:rPr>
      </w:pPr>
      <w:r>
        <w:rPr>
          <w:szCs w:val="18"/>
        </w:rPr>
        <w:t>По штатному расписанию выделено:</w:t>
      </w:r>
    </w:p>
    <w:p w:rsidR="00A240CE" w:rsidRDefault="00A240CE">
      <w:pPr>
        <w:rPr>
          <w:szCs w:val="18"/>
        </w:rPr>
      </w:pPr>
      <w:r>
        <w:rPr>
          <w:szCs w:val="18"/>
        </w:rPr>
        <w:t>Врачебных должностей-3,75</w:t>
      </w:r>
    </w:p>
    <w:p w:rsidR="00A240CE" w:rsidRDefault="00A240CE">
      <w:pPr>
        <w:rPr>
          <w:szCs w:val="18"/>
        </w:rPr>
      </w:pPr>
      <w:r>
        <w:rPr>
          <w:szCs w:val="18"/>
        </w:rPr>
        <w:t>Занято-3,75</w:t>
      </w:r>
    </w:p>
    <w:p w:rsidR="00A240CE" w:rsidRDefault="00A240CE">
      <w:pPr>
        <w:rPr>
          <w:szCs w:val="18"/>
        </w:rPr>
      </w:pPr>
      <w:r>
        <w:rPr>
          <w:szCs w:val="18"/>
        </w:rPr>
        <w:t>Физических лиц-3</w:t>
      </w:r>
    </w:p>
    <w:p w:rsidR="00A240CE" w:rsidRDefault="00A240CE">
      <w:pPr>
        <w:rPr>
          <w:szCs w:val="18"/>
        </w:rPr>
      </w:pPr>
    </w:p>
    <w:p w:rsidR="00A240CE" w:rsidRDefault="00A240CE">
      <w:pPr>
        <w:rPr>
          <w:szCs w:val="18"/>
        </w:rPr>
      </w:pPr>
      <w:r>
        <w:rPr>
          <w:szCs w:val="18"/>
        </w:rPr>
        <w:t>Средний медицинский персонал:</w:t>
      </w:r>
    </w:p>
    <w:p w:rsidR="00A240CE" w:rsidRDefault="00A240CE">
      <w:pPr>
        <w:rPr>
          <w:szCs w:val="18"/>
        </w:rPr>
      </w:pPr>
      <w:r>
        <w:rPr>
          <w:szCs w:val="18"/>
        </w:rPr>
        <w:t>Штатных-10,75</w:t>
      </w:r>
    </w:p>
    <w:p w:rsidR="00A240CE" w:rsidRDefault="00A240CE">
      <w:pPr>
        <w:rPr>
          <w:szCs w:val="18"/>
        </w:rPr>
      </w:pPr>
      <w:r>
        <w:rPr>
          <w:szCs w:val="18"/>
        </w:rPr>
        <w:t>Занято-10,75</w:t>
      </w:r>
    </w:p>
    <w:p w:rsidR="00A240CE" w:rsidRDefault="00A240CE">
      <w:pPr>
        <w:rPr>
          <w:szCs w:val="18"/>
        </w:rPr>
      </w:pPr>
      <w:r>
        <w:rPr>
          <w:szCs w:val="18"/>
        </w:rPr>
        <w:t>Физических лиц-7</w:t>
      </w:r>
    </w:p>
    <w:p w:rsidR="00A240CE" w:rsidRDefault="00A240CE">
      <w:pPr>
        <w:rPr>
          <w:szCs w:val="18"/>
        </w:rPr>
      </w:pPr>
      <w:r>
        <w:rPr>
          <w:szCs w:val="18"/>
        </w:rPr>
        <w:t xml:space="preserve"> </w:t>
      </w:r>
    </w:p>
    <w:p w:rsidR="00A240CE" w:rsidRDefault="00A240CE">
      <w:pPr>
        <w:rPr>
          <w:szCs w:val="18"/>
        </w:rPr>
      </w:pPr>
      <w:r>
        <w:rPr>
          <w:szCs w:val="18"/>
        </w:rPr>
        <w:t>Младший медицинский персонал</w:t>
      </w:r>
    </w:p>
    <w:p w:rsidR="00A240CE" w:rsidRDefault="00A240CE">
      <w:pPr>
        <w:rPr>
          <w:szCs w:val="18"/>
        </w:rPr>
      </w:pPr>
      <w:r>
        <w:rPr>
          <w:szCs w:val="18"/>
        </w:rPr>
        <w:t xml:space="preserve"> Штатных-10,25</w:t>
      </w:r>
    </w:p>
    <w:p w:rsidR="00A240CE" w:rsidRDefault="00A240CE">
      <w:pPr>
        <w:rPr>
          <w:szCs w:val="18"/>
        </w:rPr>
      </w:pPr>
      <w:r>
        <w:rPr>
          <w:szCs w:val="18"/>
        </w:rPr>
        <w:t>Занято-10,25</w:t>
      </w:r>
    </w:p>
    <w:p w:rsidR="00A240CE" w:rsidRDefault="00A240CE">
      <w:pPr>
        <w:rPr>
          <w:szCs w:val="18"/>
        </w:rPr>
      </w:pPr>
      <w:r>
        <w:rPr>
          <w:szCs w:val="18"/>
        </w:rPr>
        <w:t>Физических лиц-7</w:t>
      </w:r>
    </w:p>
    <w:p w:rsidR="00A240CE" w:rsidRDefault="00A240CE">
      <w:pPr>
        <w:rPr>
          <w:szCs w:val="18"/>
        </w:rPr>
      </w:pPr>
      <w:r>
        <w:rPr>
          <w:szCs w:val="18"/>
        </w:rPr>
        <w:t>С апреля 2002 года в отделении организована Школа диабета.</w:t>
      </w:r>
    </w:p>
    <w:p w:rsidR="00A240CE" w:rsidRDefault="00A240CE">
      <w:pPr>
        <w:rPr>
          <w:szCs w:val="18"/>
        </w:rPr>
      </w:pPr>
      <w:r>
        <w:rPr>
          <w:szCs w:val="18"/>
        </w:rPr>
        <w:t>Заведующий отделением Юшкина И.И. имеет 1 квалификационную категорию. Врач-ординатор Старовойтова. Врач школы диабета Струкович А.А.</w:t>
      </w:r>
    </w:p>
    <w:p w:rsidR="00A240CE" w:rsidRDefault="00A240CE">
      <w:pPr>
        <w:rPr>
          <w:szCs w:val="18"/>
        </w:rPr>
      </w:pPr>
    </w:p>
    <w:p w:rsidR="00A240CE" w:rsidRDefault="00A240CE">
      <w:pPr>
        <w:rPr>
          <w:szCs w:val="18"/>
        </w:rPr>
      </w:pPr>
      <w:r>
        <w:rPr>
          <w:szCs w:val="18"/>
        </w:rPr>
        <w:t>Функции старшей и палатной медицинских сестер отделения.</w:t>
      </w:r>
    </w:p>
    <w:p w:rsidR="00A240CE" w:rsidRDefault="00A240CE">
      <w:pPr>
        <w:autoSpaceDE w:val="0"/>
        <w:autoSpaceDN w:val="0"/>
        <w:adjustRightInd w:val="0"/>
        <w:spacing w:before="260" w:line="260" w:lineRule="auto"/>
        <w:rPr>
          <w:szCs w:val="18"/>
        </w:rPr>
      </w:pPr>
      <w:r>
        <w:rPr>
          <w:szCs w:val="18"/>
        </w:rPr>
        <w:t>Старшая медицинская сестра  осуществляет руководство работой среднего и младшего персонала; контроль организации за больными; контроль за санитарно-гигиеническим состоянием отделения; поддержание персоналом, больными и посетителями правил внутреннего распорядка; выписывание и доставка медикаментов из аптеки; контроль за хранением медикаментов; составление графика работы среднего и младшего медицинского персонала.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Палатная медицинская сестра осуществляет выполнение врачеб</w:t>
      </w:r>
      <w:r>
        <w:rPr>
          <w:szCs w:val="18"/>
        </w:rPr>
        <w:softHyphen/>
        <w:t>ных назначений; уход за больными, обеспечение гигиенического режи</w:t>
      </w:r>
      <w:r>
        <w:rPr>
          <w:szCs w:val="18"/>
        </w:rPr>
        <w:softHyphen/>
        <w:t>ма, кормление тяжелобольных; наблюдение за санитарным состоянием палаты; организация связи с родными больных и забота о культурном времяпрепровождении больных; проведение санитарно-просветительской работы с больными; помощь врачу и старшей медсестре в ведении медицинской документации связи со вспомогательными отделениями;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контроль за работой санитарок; измерение температуры (утром и вече</w:t>
      </w:r>
      <w:r>
        <w:rPr>
          <w:szCs w:val="18"/>
        </w:rPr>
        <w:softHyphen/>
        <w:t>ром), наблюдение за пульсом и дыханием, измерение по назначению врача суточного диуреза, сбор мочи, кала для лабораторных исследова</w:t>
      </w:r>
      <w:r>
        <w:rPr>
          <w:szCs w:val="18"/>
        </w:rPr>
        <w:softHyphen/>
        <w:t>ний; обеспечение лечебно-охранительного режима отделения; ознаком</w:t>
      </w:r>
      <w:r>
        <w:rPr>
          <w:szCs w:val="18"/>
        </w:rPr>
        <w:softHyphen/>
        <w:t>ление вновь поступивших с правилами внутреннего распорядка.</w:t>
      </w:r>
    </w:p>
    <w:p w:rsidR="00A240CE" w:rsidRDefault="00A240CE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spacing w:before="240"/>
        <w:rPr>
          <w:szCs w:val="18"/>
        </w:rPr>
      </w:pPr>
      <w:r>
        <w:rPr>
          <w:szCs w:val="18"/>
        </w:rPr>
        <w:t>График дежурств медсестер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График работы медицинских сестер в стационаре строится по принципу трехсменной работы. При трехсменной ра</w:t>
      </w:r>
      <w:r>
        <w:rPr>
          <w:szCs w:val="18"/>
        </w:rPr>
        <w:softHyphen/>
        <w:t>боте, в течении суток отделение обслуживается сестрами в три смены - с 9°° до 15</w:t>
      </w:r>
      <w:r>
        <w:rPr>
          <w:szCs w:val="18"/>
          <w:vertAlign w:val="superscript"/>
        </w:rPr>
        <w:t>30</w:t>
      </w:r>
      <w:r>
        <w:rPr>
          <w:szCs w:val="18"/>
        </w:rPr>
        <w:t xml:space="preserve"> часов (утренняя смена), с 15°° до 21</w:t>
      </w:r>
      <w:r>
        <w:rPr>
          <w:szCs w:val="18"/>
          <w:vertAlign w:val="superscript"/>
        </w:rPr>
        <w:t>30</w:t>
      </w:r>
      <w:r>
        <w:rPr>
          <w:szCs w:val="18"/>
        </w:rPr>
        <w:t xml:space="preserve"> часов (дневная смена) и с </w:t>
      </w:r>
      <w:r>
        <w:rPr>
          <w:noProof/>
          <w:szCs w:val="18"/>
        </w:rPr>
        <w:t>21</w:t>
      </w:r>
      <w:r>
        <w:rPr>
          <w:szCs w:val="18"/>
        </w:rPr>
        <w:t xml:space="preserve"> до 9:30 часов утра (ночная смена). Меди</w:t>
      </w:r>
      <w:r>
        <w:rPr>
          <w:szCs w:val="18"/>
        </w:rPr>
        <w:softHyphen/>
        <w:t>цинская сестра утренней смены приходит в отделение в 8</w:t>
      </w:r>
      <w:r>
        <w:rPr>
          <w:szCs w:val="18"/>
          <w:vertAlign w:val="superscript"/>
        </w:rPr>
        <w:t>30</w:t>
      </w:r>
      <w:r>
        <w:rPr>
          <w:szCs w:val="18"/>
        </w:rPr>
        <w:t xml:space="preserve"> часов утра и в течении получаса принимает дежурство у ночной сестры. Последняя пе</w:t>
      </w:r>
      <w:r>
        <w:rPr>
          <w:szCs w:val="18"/>
        </w:rPr>
        <w:softHyphen/>
        <w:t>редает ей сведения о состоянии тяжелобольных в отделении и той помо</w:t>
      </w:r>
      <w:r>
        <w:rPr>
          <w:szCs w:val="18"/>
        </w:rPr>
        <w:softHyphen/>
        <w:t>щи, которая была им оказана. Затем сестра принимает по описи белье, предметы ухода, инструментарий, медикаменты.</w:t>
      </w: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500"/>
        <w:rPr>
          <w:szCs w:val="18"/>
        </w:rPr>
      </w:pPr>
      <w:r>
        <w:rPr>
          <w:szCs w:val="18"/>
        </w:rPr>
        <w:t>Для контроля за работой среднего и младшего персонала осущест</w:t>
      </w:r>
      <w:r>
        <w:rPr>
          <w:szCs w:val="18"/>
        </w:rPr>
        <w:softHyphen/>
        <w:t>вляются: пятиминутки, обход, выполнение врачебных назначений, кон</w:t>
      </w:r>
      <w:r>
        <w:rPr>
          <w:szCs w:val="18"/>
        </w:rPr>
        <w:softHyphen/>
        <w:t>троль санитарного состояния отделения, посещения родственников больных, лечебно-охранительный режим, дежурства, уход за больными,</w:t>
      </w:r>
    </w:p>
    <w:p w:rsidR="00A240CE" w:rsidRDefault="00A240CE">
      <w:pPr>
        <w:rPr>
          <w:szCs w:val="18"/>
        </w:rPr>
      </w:pPr>
      <w:r>
        <w:rPr>
          <w:szCs w:val="18"/>
        </w:rPr>
        <w:t>правила внутреннего распорядка, хранение медикаментов, график работы.</w:t>
      </w:r>
    </w:p>
    <w:p w:rsidR="00A240CE" w:rsidRDefault="00A240CE">
      <w:pPr>
        <w:autoSpaceDE w:val="0"/>
        <w:autoSpaceDN w:val="0"/>
        <w:adjustRightInd w:val="0"/>
        <w:spacing w:before="280"/>
        <w:rPr>
          <w:szCs w:val="18"/>
        </w:rPr>
      </w:pPr>
      <w:r>
        <w:rPr>
          <w:szCs w:val="18"/>
        </w:rPr>
        <w:t xml:space="preserve"> Организация лечебного питания (диетотерапия)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Существует 15 диет а также их разновидности. Ежедневно палатные медсестры сообщают старшей медсестре отделения сведения о наличии больных с указанием назначенных им диет (столов лечебного питания) по состоянию на определенный час. После этого старшая мед</w:t>
      </w:r>
      <w:r>
        <w:rPr>
          <w:szCs w:val="18"/>
        </w:rPr>
        <w:softHyphen/>
        <w:t>сестра каждого отделения заполняет порционное требование на питание ,находящихся в отделении больных на следующий день. Порционник подписывается завотделением и старшей медсестрой и представляется  диетсестре медучреждения. На основании полученных порционников диетсестра составляет сводный порционник на всех больных.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На каждое наименование блюда должна быть заранее составлена постоянная карточка-раскладка, в которой приводится перечень продук</w:t>
      </w:r>
      <w:r>
        <w:rPr>
          <w:szCs w:val="18"/>
        </w:rPr>
        <w:softHyphen/>
        <w:t>тов питания, нормы их закладки, химический состав, калорийность, а также вес (выход) готового блюда. На основании сводного порционного требования и картотеки-раскладки диетсестра при участии шеф-повара, работника бухгалтерии составляет под руководством врача-диетолога</w:t>
      </w:r>
    </w:p>
    <w:p w:rsidR="00A240CE" w:rsidRDefault="00A240CE">
      <w:pPr>
        <w:autoSpaceDE w:val="0"/>
        <w:autoSpaceDN w:val="0"/>
        <w:adjustRightInd w:val="0"/>
        <w:spacing w:before="20"/>
        <w:rPr>
          <w:szCs w:val="18"/>
        </w:rPr>
      </w:pPr>
      <w:r>
        <w:rPr>
          <w:szCs w:val="18"/>
        </w:rPr>
        <w:t>меню-раскладку.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Диетсестра заполняет первые 5 граф меню-раскладки, а в после</w:t>
      </w:r>
      <w:r>
        <w:rPr>
          <w:szCs w:val="18"/>
        </w:rPr>
        <w:softHyphen/>
        <w:t>дующих графах проставляют количество соответствующих продуктов, необходимых для приготовления одной порции каждого блюда. Это ко</w:t>
      </w:r>
      <w:r>
        <w:rPr>
          <w:szCs w:val="18"/>
        </w:rPr>
        <w:softHyphen/>
        <w:t>личество пишется в числителе, знаменателем же дроби работник бухгал</w:t>
      </w:r>
      <w:r>
        <w:rPr>
          <w:szCs w:val="18"/>
        </w:rPr>
        <w:softHyphen/>
        <w:t>терии показывает количество продуктов, необходимых для приготовле</w:t>
      </w:r>
      <w:r>
        <w:rPr>
          <w:szCs w:val="18"/>
        </w:rPr>
        <w:softHyphen/>
        <w:t>ния всех порций данного блюда. При составлении меню-раскладки ра</w:t>
      </w:r>
      <w:r>
        <w:rPr>
          <w:szCs w:val="18"/>
        </w:rPr>
        <w:softHyphen/>
        <w:t>ботник бухгалтерии производит подсчет дневной стоимости питания, ко</w:t>
      </w:r>
      <w:r>
        <w:rPr>
          <w:szCs w:val="18"/>
        </w:rPr>
        <w:softHyphen/>
        <w:t>торая не должна отличаться от предусмотренной по смете. В случае уве</w:t>
      </w:r>
      <w:r>
        <w:rPr>
          <w:szCs w:val="18"/>
        </w:rPr>
        <w:softHyphen/>
        <w:t>личения потребности в продуктах питания выписывается дополнитель</w:t>
      </w:r>
      <w:r>
        <w:rPr>
          <w:szCs w:val="18"/>
        </w:rPr>
        <w:softHyphen/>
        <w:t>ное требование. В случае же уменьшения потребности в продуктах избы</w:t>
      </w:r>
      <w:r>
        <w:rPr>
          <w:szCs w:val="18"/>
        </w:rPr>
        <w:softHyphen/>
        <w:t>ток, остающийся в кухне, засчитывается при выписке требований на сле</w:t>
      </w:r>
      <w:r>
        <w:rPr>
          <w:szCs w:val="18"/>
        </w:rPr>
        <w:softHyphen/>
        <w:t>дующий день.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noProof/>
          <w:szCs w:val="18"/>
        </w:rPr>
      </w:pPr>
      <w:r>
        <w:rPr>
          <w:szCs w:val="18"/>
        </w:rPr>
        <w:t>Закладка продуктов в котел проводится на кухне в присутствии ди</w:t>
      </w:r>
      <w:r>
        <w:rPr>
          <w:szCs w:val="18"/>
        </w:rPr>
        <w:softHyphen/>
        <w:t>етсестры. Продукты взвешиваются. Проверяются также вес порций при</w:t>
      </w:r>
      <w:r>
        <w:rPr>
          <w:szCs w:val="18"/>
        </w:rPr>
        <w:softHyphen/>
        <w:t>готовленных блюд. Продукты питания хранятся в специально приспо</w:t>
      </w:r>
      <w:r>
        <w:rPr>
          <w:szCs w:val="18"/>
        </w:rPr>
        <w:softHyphen/>
        <w:t>собленных, помещениях - продуктовых складах, кладовых, овощехранилищах. Материальная ответственность за приемку, хранение и остаток продуктов питания возлагается на завскладом (кладовщика). Отпуск продуктов из кладовой учреждения на кухню производится через шеф-повара на основании специальных требований, по которым составляется накладная. Отпуск продуктов, предназначенных для выдачи больным в    виде сухого пайка, производится лицам, на которых возложена раздача этих продуктов больным (буфетчицы, раздатчицы).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ind w:firstLine="500"/>
        <w:rPr>
          <w:szCs w:val="18"/>
        </w:rPr>
      </w:pPr>
      <w:r>
        <w:rPr>
          <w:szCs w:val="18"/>
        </w:rPr>
        <w:t>Пробу готовой пищи на пищеблоке снимают дежурный врач, дан</w:t>
      </w:r>
      <w:r>
        <w:rPr>
          <w:szCs w:val="18"/>
        </w:rPr>
        <w:softHyphen/>
        <w:t>ные записывает в бракеражный журнал, после чего пища выдается в от</w:t>
      </w:r>
      <w:r>
        <w:rPr>
          <w:szCs w:val="18"/>
        </w:rPr>
        <w:softHyphen/>
        <w:t>деление. Доставка: на машине (автокаре) в термосах. Выдача приготовленной пищи из кухни производится по разда</w:t>
      </w:r>
      <w:r>
        <w:rPr>
          <w:szCs w:val="18"/>
        </w:rPr>
        <w:softHyphen/>
        <w:t>точной ведомости.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Пищеблок  децентрализованный (с пищеблока пища поступает в отделение, где доводится до готовности). При числе коек свыше 300 - 0,5 ставки диетврача, а при числе свы</w:t>
      </w:r>
      <w:r>
        <w:rPr>
          <w:szCs w:val="18"/>
        </w:rPr>
        <w:softHyphen/>
        <w:t>ше 500 - 1 ставка диетврача. На каждые 100 коек выделяется 0,5 ставки диетсестры.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rPr>
          <w:szCs w:val="18"/>
        </w:rPr>
      </w:pPr>
      <w:r>
        <w:rPr>
          <w:szCs w:val="18"/>
        </w:rPr>
        <w:t>Лечебно-охранительный и санитарно-эпидемиологический режимы. Компоненты профилактики внутрибольничных инфекций (ВБИ)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Лечебно-охранительный режим включает в себя: устранение нега</w:t>
      </w:r>
      <w:r>
        <w:rPr>
          <w:szCs w:val="18"/>
        </w:rPr>
        <w:softHyphen/>
        <w:t>тивно действующих раздражителей; продление физиологического сна;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устранение отрицательных психологических переживаний, связанных со способами лечения, проведения операций; устранение болезненных ощущений, связанных с лечебными манипуляциями; сочетание режима покоя и физической активности; поднятие общего нервно-психического тонуса больных; вкусно приготовленная и своевременно поданная пища;</w:t>
      </w:r>
    </w:p>
    <w:p w:rsidR="00A240CE" w:rsidRDefault="00A240CE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соблюдение медицинской этики и деонтологии.</w:t>
      </w:r>
    </w:p>
    <w:p w:rsidR="00A240CE" w:rsidRDefault="00A240CE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Под санитарно-эпидемиологическим режимом подразумевается:</w:t>
      </w:r>
    </w:p>
    <w:p w:rsidR="00A240CE" w:rsidRDefault="00A240CE">
      <w:pPr>
        <w:autoSpaceDE w:val="0"/>
        <w:autoSpaceDN w:val="0"/>
        <w:adjustRightInd w:val="0"/>
        <w:rPr>
          <w:szCs w:val="18"/>
        </w:rPr>
      </w:pPr>
      <w:r>
        <w:rPr>
          <w:szCs w:val="18"/>
        </w:rPr>
        <w:t>влажная уборка помещения; генеральная уборка с помощью дезсредств;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обеспечение спецодеждой и бельем; соблюдение правил личной гигие</w:t>
      </w:r>
      <w:r>
        <w:rPr>
          <w:szCs w:val="18"/>
        </w:rPr>
        <w:softHyphen/>
        <w:t>ны; врачебный контроль за здоровьем персонала; уход за больными; кон</w:t>
      </w:r>
      <w:r>
        <w:rPr>
          <w:szCs w:val="18"/>
        </w:rPr>
        <w:softHyphen/>
        <w:t>троль санитарного состояния палат; соблюдение правил внутреннего распорядка.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К основным составляющим профилактики ВБИ относятся: выде</w:t>
      </w:r>
      <w:r>
        <w:rPr>
          <w:szCs w:val="18"/>
        </w:rPr>
        <w:softHyphen/>
        <w:t>ление диагностической палаты в приемном отделении для температуря</w:t>
      </w:r>
      <w:r>
        <w:rPr>
          <w:szCs w:val="18"/>
        </w:rPr>
        <w:softHyphen/>
        <w:t>щих больных (для уточнения диагноза); выделение изоляторов или бок</w:t>
      </w:r>
      <w:r>
        <w:rPr>
          <w:szCs w:val="18"/>
        </w:rPr>
        <w:softHyphen/>
        <w:t>сов в детских и инфекционных больницах; проведение санобработки;</w:t>
      </w:r>
    </w:p>
    <w:p w:rsidR="00A240CE" w:rsidRDefault="00A240CE">
      <w:pPr>
        <w:autoSpaceDE w:val="0"/>
        <w:autoSpaceDN w:val="0"/>
        <w:adjustRightInd w:val="0"/>
        <w:ind w:left="200" w:hanging="200"/>
        <w:rPr>
          <w:szCs w:val="18"/>
        </w:rPr>
      </w:pPr>
      <w:r>
        <w:rPr>
          <w:szCs w:val="18"/>
        </w:rPr>
        <w:t>порядок хранения вещей и выдачи больничной одежды, организация системы ухода за больными, система обработки шприцев и медицинско</w:t>
      </w:r>
      <w:r>
        <w:rPr>
          <w:szCs w:val="18"/>
        </w:rPr>
        <w:softHyphen/>
        <w:t>го инструментария. Регламентирующим документом является: Закон Республики Беларусь «О санитарно-эпидемиологическом благополучии населения» от 23.11.1993 г.</w:t>
      </w:r>
    </w:p>
    <w:p w:rsidR="00A240CE" w:rsidRDefault="00A240CE">
      <w:pPr>
        <w:autoSpaceDE w:val="0"/>
        <w:autoSpaceDN w:val="0"/>
        <w:adjustRightInd w:val="0"/>
        <w:ind w:left="200" w:hanging="20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ind w:left="200" w:hanging="20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rPr>
          <w:szCs w:val="18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rPr>
          <w:szCs w:val="18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spacing w:line="300" w:lineRule="auto"/>
        <w:rPr>
          <w:szCs w:val="16"/>
        </w:rPr>
      </w:pPr>
      <w:r>
        <w:rPr>
          <w:szCs w:val="16"/>
        </w:rPr>
        <w:t>Формы учетной и отчетной документации МГБ СМП:</w:t>
      </w:r>
    </w:p>
    <w:p w:rsidR="00A240CE" w:rsidRDefault="00A240CE">
      <w:pPr>
        <w:numPr>
          <w:ilvl w:val="0"/>
          <w:numId w:val="6"/>
        </w:numPr>
        <w:ind w:firstLine="720"/>
        <w:jc w:val="both"/>
      </w:pPr>
      <w:r>
        <w:t>история болезни,</w:t>
      </w:r>
    </w:p>
    <w:p w:rsidR="00A240CE" w:rsidRDefault="00A240CE">
      <w:pPr>
        <w:numPr>
          <w:ilvl w:val="0"/>
          <w:numId w:val="6"/>
        </w:numPr>
        <w:ind w:firstLine="720"/>
        <w:jc w:val="both"/>
      </w:pPr>
      <w:r>
        <w:t>журнал приемов больных и отказов в госпитализации,</w:t>
      </w:r>
    </w:p>
    <w:p w:rsidR="00A240CE" w:rsidRDefault="00A240CE">
      <w:pPr>
        <w:numPr>
          <w:ilvl w:val="0"/>
          <w:numId w:val="6"/>
        </w:numPr>
        <w:ind w:firstLine="720"/>
        <w:jc w:val="both"/>
      </w:pPr>
      <w:r>
        <w:t>журнал для записи оперативных вмешательств,</w:t>
      </w:r>
    </w:p>
    <w:p w:rsidR="00A240CE" w:rsidRDefault="00A240CE">
      <w:pPr>
        <w:numPr>
          <w:ilvl w:val="0"/>
          <w:numId w:val="6"/>
        </w:numPr>
        <w:ind w:firstLine="720"/>
        <w:jc w:val="both"/>
      </w:pPr>
      <w:r>
        <w:t>листок ежедневного учета больных и коечного фонда в отделении,</w:t>
      </w:r>
    </w:p>
    <w:p w:rsidR="00A240CE" w:rsidRDefault="00A240CE">
      <w:pPr>
        <w:numPr>
          <w:ilvl w:val="0"/>
          <w:numId w:val="6"/>
        </w:numPr>
        <w:ind w:firstLine="720"/>
        <w:jc w:val="both"/>
      </w:pPr>
      <w:r>
        <w:t>карта выбывшего из стационара,</w:t>
      </w:r>
    </w:p>
    <w:p w:rsidR="00A240CE" w:rsidRDefault="00A240CE">
      <w:pPr>
        <w:numPr>
          <w:ilvl w:val="0"/>
          <w:numId w:val="6"/>
        </w:numPr>
        <w:ind w:firstLine="720"/>
        <w:jc w:val="both"/>
      </w:pPr>
      <w:r>
        <w:t>книга патологоанатомических вскрытий,</w:t>
      </w:r>
    </w:p>
    <w:p w:rsidR="00A240CE" w:rsidRDefault="00A240CE">
      <w:pPr>
        <w:numPr>
          <w:ilvl w:val="0"/>
          <w:numId w:val="6"/>
        </w:numPr>
        <w:ind w:firstLine="720"/>
        <w:jc w:val="both"/>
      </w:pPr>
      <w:r>
        <w:t>лист назначений,</w:t>
      </w:r>
    </w:p>
    <w:p w:rsidR="00A240CE" w:rsidRDefault="00A240CE">
      <w:pPr>
        <w:numPr>
          <w:ilvl w:val="0"/>
          <w:numId w:val="6"/>
        </w:numPr>
        <w:ind w:firstLine="720"/>
        <w:jc w:val="both"/>
      </w:pPr>
      <w:r>
        <w:t>температурный лист,</w:t>
      </w:r>
    </w:p>
    <w:p w:rsidR="00A240CE" w:rsidRDefault="00A240CE">
      <w:pPr>
        <w:autoSpaceDE w:val="0"/>
        <w:autoSpaceDN w:val="0"/>
        <w:adjustRightInd w:val="0"/>
        <w:rPr>
          <w:szCs w:val="16"/>
        </w:rPr>
      </w:pPr>
      <w:r>
        <w:t xml:space="preserve">                  -порционное требования.</w:t>
      </w:r>
    </w:p>
    <w:p w:rsidR="00A240CE" w:rsidRDefault="00A240CE">
      <w:pPr>
        <w:rPr>
          <w:szCs w:val="18"/>
        </w:rPr>
      </w:pPr>
    </w:p>
    <w:p w:rsidR="00A240CE" w:rsidRDefault="00A240CE">
      <w:pPr>
        <w:rPr>
          <w:szCs w:val="18"/>
        </w:rPr>
      </w:pPr>
      <w:r>
        <w:rPr>
          <w:szCs w:val="18"/>
        </w:rPr>
        <w:t>Дневной стационар эндокринологического отделения  МГБ СМП закрыт с 2002 года.</w:t>
      </w:r>
    </w:p>
    <w:p w:rsidR="00A240CE" w:rsidRDefault="00A240CE">
      <w:pPr>
        <w:rPr>
          <w:szCs w:val="18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spacing w:before="180" w:line="320" w:lineRule="auto"/>
        <w:rPr>
          <w:szCs w:val="18"/>
        </w:rPr>
      </w:pPr>
      <w:r>
        <w:rPr>
          <w:szCs w:val="18"/>
        </w:rPr>
        <w:t>Функции заведующего отделением и ординатора стационара больницы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Заведующий отделением осуществляет руководство отделением и врачами; составляет график работы; следит за правильной диагностикой и лечением; решает вопросы о выписке, производстве операций, экспер</w:t>
      </w:r>
      <w:r>
        <w:rPr>
          <w:szCs w:val="18"/>
        </w:rPr>
        <w:softHyphen/>
        <w:t>тизы трудоспособности; консультирует врачей; устраивает консилиумы;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делает обходы больных с присутствием ординаторов и старшей меди</w:t>
      </w:r>
      <w:r>
        <w:rPr>
          <w:szCs w:val="18"/>
        </w:rPr>
        <w:softHyphen/>
        <w:t>цинской сестры отделения; осматривает вновь принятых на стационар</w:t>
      </w:r>
      <w:r>
        <w:rPr>
          <w:szCs w:val="18"/>
        </w:rPr>
        <w:softHyphen/>
        <w:t>ное лечение больных в день их поступления; систематически осматрива</w:t>
      </w:r>
      <w:r>
        <w:rPr>
          <w:szCs w:val="18"/>
        </w:rPr>
        <w:softHyphen/>
        <w:t>ет тяжелобольных; проводит пятиминутки; внедряет в работу важнейшие достижения науки и практики; участвует в патологоанатомическом ис</w:t>
      </w:r>
      <w:r>
        <w:rPr>
          <w:szCs w:val="18"/>
        </w:rPr>
        <w:softHyphen/>
        <w:t>следовании умерших больных; проводит врачебные клинические и пато-логоанатомические конференции; осуществляет специализацию врачей-интернов; совершенствует качество медицинской помощи в отделении.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Ординатор ведет установленное число больных; применяет необ</w:t>
      </w:r>
      <w:r>
        <w:rPr>
          <w:szCs w:val="18"/>
        </w:rPr>
        <w:softHyphen/>
        <w:t>ходимые диагностические исследования; проводит лечение больных; ве</w:t>
      </w:r>
      <w:r>
        <w:rPr>
          <w:szCs w:val="18"/>
        </w:rPr>
        <w:softHyphen/>
        <w:t>дет истории болезни; контролирует своевременность и правильность вы</w:t>
      </w:r>
      <w:r>
        <w:rPr>
          <w:szCs w:val="18"/>
        </w:rPr>
        <w:softHyphen/>
        <w:t>полнения средним медицинским персоналом врачебных назначений;</w:t>
      </w:r>
    </w:p>
    <w:p w:rsidR="00A240CE" w:rsidRDefault="00A240CE">
      <w:pPr>
        <w:rPr>
          <w:szCs w:val="18"/>
        </w:rPr>
      </w:pPr>
      <w:r>
        <w:rPr>
          <w:szCs w:val="18"/>
        </w:rPr>
        <w:t>участвует в обходе больных заведующим отделением; несет дежурство по больнице; представляет больных в ВКК и МРЭК.</w:t>
      </w:r>
    </w:p>
    <w:p w:rsidR="00A240CE" w:rsidRDefault="00A240CE">
      <w:pPr>
        <w:rPr>
          <w:szCs w:val="18"/>
        </w:rPr>
      </w:pPr>
      <w:r>
        <w:rPr>
          <w:szCs w:val="18"/>
        </w:rPr>
        <w:t xml:space="preserve"> Положение об экспертизе временной нетрудоспособности и организации реабилитации в МГБ СМП.</w:t>
      </w:r>
    </w:p>
    <w:p w:rsidR="00A240CE" w:rsidRDefault="00A240CE">
      <w:pPr>
        <w:rPr>
          <w:szCs w:val="18"/>
        </w:rPr>
      </w:pPr>
    </w:p>
    <w:p w:rsidR="00A240CE" w:rsidRDefault="00A240CE">
      <w:pPr>
        <w:rPr>
          <w:szCs w:val="18"/>
        </w:rPr>
      </w:pPr>
    </w:p>
    <w:p w:rsidR="00A240CE" w:rsidRDefault="00A240CE">
      <w:pPr>
        <w:pStyle w:val="a5"/>
      </w:pPr>
      <w:r>
        <w:t xml:space="preserve">  Экспертиза временной нетрудоспособности (ЭВН) осуществляется в соответствии с "Положением об экспертизе временной нетрудоспособ</w:t>
      </w:r>
      <w:r>
        <w:softHyphen/>
        <w:t>ности и организации реабилитации в лечебно-профилактических учреж</w:t>
      </w:r>
      <w:r>
        <w:softHyphen/>
        <w:t>дениях". Это положение утверждено приказом Минздрава Беларуси № 13 от 25.01.93 г. "О создании системы реабилитации больных и инва</w:t>
      </w:r>
      <w:r>
        <w:softHyphen/>
        <w:t>лидов в Республике Беларусь". ЭВН граждан осуществляется в ЛПУ, ко</w:t>
      </w:r>
      <w:r>
        <w:softHyphen/>
        <w:t>торым Министерство здравоохранения и Совет Федерации профсоюзов разрешили выдачу листков нетрудоспособности (ЛН).</w:t>
      </w:r>
    </w:p>
    <w:p w:rsidR="00A240CE" w:rsidRDefault="00A240CE">
      <w:pPr>
        <w:pStyle w:val="a3"/>
        <w:tabs>
          <w:tab w:val="clear" w:pos="4677"/>
          <w:tab w:val="clear" w:pos="9355"/>
        </w:tabs>
        <w:autoSpaceDE w:val="0"/>
        <w:autoSpaceDN w:val="0"/>
        <w:adjustRightInd w:val="0"/>
        <w:spacing w:before="220"/>
        <w:rPr>
          <w:szCs w:val="18"/>
        </w:rPr>
      </w:pPr>
      <w:r>
        <w:rPr>
          <w:szCs w:val="18"/>
        </w:rPr>
        <w:t>Задачи экспертизы временной нетрудоспособности в ЛПУ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1.</w:t>
      </w:r>
      <w:r>
        <w:rPr>
          <w:szCs w:val="18"/>
        </w:rPr>
        <w:t xml:space="preserve"> Комплексное решение вопросов лечебно-диагностического про</w:t>
      </w:r>
      <w:r>
        <w:rPr>
          <w:szCs w:val="18"/>
        </w:rPr>
        <w:softHyphen/>
        <w:t>цесса, ЭВН и реабилитации в амбулаторно-поликлинических учрежде</w:t>
      </w:r>
      <w:r>
        <w:rPr>
          <w:szCs w:val="18"/>
        </w:rPr>
        <w:softHyphen/>
        <w:t>ниях и стационарах.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2.</w:t>
      </w:r>
      <w:r>
        <w:rPr>
          <w:szCs w:val="18"/>
        </w:rPr>
        <w:t xml:space="preserve"> Ориентация медицинской помощи на сокращение трудопотерь по временной нетрудоспособности и инвалидности.</w:t>
      </w:r>
    </w:p>
    <w:p w:rsidR="00A240CE" w:rsidRDefault="00A240CE">
      <w:pPr>
        <w:autoSpaceDE w:val="0"/>
        <w:autoSpaceDN w:val="0"/>
        <w:adjustRightInd w:val="0"/>
        <w:ind w:firstLine="500"/>
        <w:rPr>
          <w:szCs w:val="18"/>
        </w:rPr>
      </w:pPr>
      <w:r>
        <w:rPr>
          <w:noProof/>
          <w:szCs w:val="18"/>
        </w:rPr>
        <w:t>3.</w:t>
      </w:r>
      <w:r>
        <w:rPr>
          <w:szCs w:val="18"/>
        </w:rPr>
        <w:t xml:space="preserve"> Определение временной нетрудоспособности и ее сроков.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4.</w:t>
      </w:r>
      <w:r>
        <w:rPr>
          <w:szCs w:val="18"/>
        </w:rPr>
        <w:t xml:space="preserve"> Дача рекомендаций о характере и условиях труда, показанных по состоянию здоровья лицам с ограничением трудоспособности, не яв</w:t>
      </w:r>
      <w:r>
        <w:rPr>
          <w:szCs w:val="18"/>
        </w:rPr>
        <w:softHyphen/>
        <w:t>ляющимся инвалидами.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4.</w:t>
      </w:r>
      <w:r>
        <w:rPr>
          <w:szCs w:val="18"/>
        </w:rPr>
        <w:t xml:space="preserve"> Выявление больных, нуждающихся в реабилитации, и ее прове</w:t>
      </w:r>
      <w:r>
        <w:rPr>
          <w:szCs w:val="18"/>
        </w:rPr>
        <w:softHyphen/>
        <w:t>дение до направления на МРЭК.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5.</w:t>
      </w:r>
      <w:r>
        <w:rPr>
          <w:szCs w:val="18"/>
        </w:rPr>
        <w:t xml:space="preserve"> Выявление лиц ЧДБ и проведение мероприятий по снижению их заболеваемости и профилактике инвалидности.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6.</w:t>
      </w:r>
      <w:r>
        <w:rPr>
          <w:szCs w:val="18"/>
        </w:rPr>
        <w:t xml:space="preserve"> Выявление признаков инвалидности и направление больных на освидетельствование во МРЭК.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7.</w:t>
      </w:r>
      <w:r>
        <w:rPr>
          <w:szCs w:val="18"/>
        </w:rPr>
        <w:t xml:space="preserve"> Изучение причин ЗВУТ и инвалидности и проведение мероприя</w:t>
      </w:r>
      <w:r>
        <w:rPr>
          <w:szCs w:val="18"/>
        </w:rPr>
        <w:softHyphen/>
        <w:t>тий по их профилактике.</w:t>
      </w:r>
    </w:p>
    <w:p w:rsidR="00A240CE" w:rsidRDefault="00A240CE">
      <w:pPr>
        <w:autoSpaceDE w:val="0"/>
        <w:autoSpaceDN w:val="0"/>
        <w:adjustRightInd w:val="0"/>
        <w:spacing w:before="180" w:line="260" w:lineRule="auto"/>
        <w:rPr>
          <w:szCs w:val="18"/>
        </w:rPr>
      </w:pPr>
      <w:r>
        <w:rPr>
          <w:szCs w:val="18"/>
        </w:rPr>
        <w:t>Документы, удостоверяющие временную нетрудоспособность и порядок их выдачи</w:t>
      </w:r>
    </w:p>
    <w:p w:rsidR="00A240CE" w:rsidRDefault="00A240CE">
      <w:pPr>
        <w:rPr>
          <w:noProof/>
          <w:szCs w:val="16"/>
        </w:rPr>
      </w:pPr>
      <w:r>
        <w:rPr>
          <w:szCs w:val="18"/>
        </w:rPr>
        <w:t>Имеются следующие формы документации: «Листок нетрудоспо</w:t>
      </w:r>
      <w:r>
        <w:rPr>
          <w:szCs w:val="18"/>
        </w:rPr>
        <w:softHyphen/>
        <w:t xml:space="preserve">собности», «Книга регистрации листков нетрудоспособности», «Журнал записи заключений ВКК», «Направление на МРЭК», «Санаторно-курортная ката». 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ind w:firstLine="500"/>
        <w:rPr>
          <w:szCs w:val="18"/>
        </w:rPr>
      </w:pPr>
      <w:r>
        <w:rPr>
          <w:szCs w:val="18"/>
        </w:rPr>
        <w:t>Кроме справок установленного образца, в ряде случаев выдаются справки произвольной формы: при обращении в здравпункт, в ночное время, когда дежурит только средний медицинский персонал при обсле</w:t>
      </w:r>
      <w:r>
        <w:rPr>
          <w:szCs w:val="18"/>
        </w:rPr>
        <w:softHyphen/>
        <w:t>довании в поликлинических условиях или в условиях стационара в рабо</w:t>
      </w:r>
      <w:r>
        <w:rPr>
          <w:szCs w:val="18"/>
        </w:rPr>
        <w:softHyphen/>
        <w:t>чее время при ,отсутствии у обследуемых признаков временной нетрудо</w:t>
      </w:r>
      <w:r>
        <w:rPr>
          <w:szCs w:val="18"/>
        </w:rPr>
        <w:softHyphen/>
        <w:t>способности; при стационарном, диспансерном, поликлиническом об</w:t>
      </w:r>
      <w:r>
        <w:rPr>
          <w:szCs w:val="18"/>
        </w:rPr>
        <w:softHyphen/>
        <w:t>следовании лиц по направлению военкомата в период их призыва на во</w:t>
      </w:r>
      <w:r>
        <w:rPr>
          <w:szCs w:val="18"/>
        </w:rPr>
        <w:softHyphen/>
        <w:t>енную службу; при временной нетрудоспособности лиц, уволенных с ра</w:t>
      </w:r>
      <w:r>
        <w:rPr>
          <w:szCs w:val="18"/>
        </w:rPr>
        <w:softHyphen/>
        <w:t>боты; лицам, перенесшим инфекционное заболевание, на период их бак</w:t>
      </w:r>
      <w:r>
        <w:rPr>
          <w:szCs w:val="18"/>
        </w:rPr>
        <w:softHyphen/>
        <w:t>териологического обследования»,трудоспособным лицам, контактирую</w:t>
      </w:r>
      <w:r>
        <w:rPr>
          <w:szCs w:val="18"/>
        </w:rPr>
        <w:softHyphen/>
        <w:t>щим с больными венерическими болезнями, на период их обследования и профилактического лечения в амбулаторных условиях на период про</w:t>
      </w:r>
      <w:r>
        <w:rPr>
          <w:szCs w:val="18"/>
        </w:rPr>
        <w:softHyphen/>
        <w:t>ведения судебно-медицинской экспертизы и принудительного лечения по определению нарсуда или органов МВД.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280"/>
        <w:rPr>
          <w:szCs w:val="18"/>
        </w:rPr>
      </w:pPr>
      <w:r>
        <w:rPr>
          <w:szCs w:val="18"/>
        </w:rPr>
        <w:t>Выдача, продление и закрытие листков нетрудоспособности и справок о временной нетрудоспособности проводится медицинскими уч</w:t>
      </w:r>
      <w:r>
        <w:rPr>
          <w:szCs w:val="18"/>
        </w:rPr>
        <w:softHyphen/>
        <w:t>реждениями по месту жительства или по месту работы гражданина в ус</w:t>
      </w:r>
      <w:r>
        <w:rPr>
          <w:szCs w:val="18"/>
        </w:rPr>
        <w:softHyphen/>
        <w:t>тановленном порядке. При наступлении временной нетрудоспособности вне места постоянного жительства листок нетрудоспособности выдается только за подписью главного врача, скрепленной печатью лечебного уч</w:t>
      </w:r>
      <w:r>
        <w:rPr>
          <w:szCs w:val="18"/>
        </w:rPr>
        <w:softHyphen/>
        <w:t>реждения.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Листки нетрудоспособности и справки о временной нетрудоспо</w:t>
      </w:r>
      <w:r>
        <w:rPr>
          <w:szCs w:val="18"/>
        </w:rPr>
        <w:softHyphen/>
        <w:t>собности выдаются только лечащим врачом и в специальных случаях ВКК. Продление их сверх сроков единоличной выдачи листка нетрудо</w:t>
      </w:r>
      <w:r>
        <w:rPr>
          <w:szCs w:val="18"/>
        </w:rPr>
        <w:softHyphen/>
        <w:t>способности и справки о временной нетрудоспособности (свыше 6 дней) проводится лечащим врачом совместно с заведующим отделением, а при его отсутствии - с заместителем главного врача по медицинской реаби</w:t>
      </w:r>
      <w:r>
        <w:rPr>
          <w:szCs w:val="18"/>
        </w:rPr>
        <w:softHyphen/>
        <w:t>литации и экспертизе или главным врачом.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Порядок выдачи листков нетрудоспособности и справок о ВН оп</w:t>
      </w:r>
      <w:r>
        <w:rPr>
          <w:szCs w:val="18"/>
        </w:rPr>
        <w:softHyphen/>
        <w:t xml:space="preserve">ределен специальной инструкцией, утвержденной приказом Министра здравоохранения Беларуси </w:t>
      </w:r>
      <w:r>
        <w:rPr>
          <w:szCs w:val="18"/>
          <w:lang w:val="en-US"/>
        </w:rPr>
        <w:t>JS</w:t>
      </w:r>
      <w:r>
        <w:rPr>
          <w:szCs w:val="18"/>
        </w:rPr>
        <w:t>'^31 от 01.02.94 г.</w:t>
      </w:r>
    </w:p>
    <w:p w:rsidR="00A240CE" w:rsidRDefault="00A240CE">
      <w:pPr>
        <w:autoSpaceDE w:val="0"/>
        <w:autoSpaceDN w:val="0"/>
        <w:adjustRightInd w:val="0"/>
        <w:spacing w:before="180" w:line="260" w:lineRule="auto"/>
        <w:rPr>
          <w:szCs w:val="18"/>
        </w:rPr>
      </w:pPr>
      <w:r>
        <w:rPr>
          <w:szCs w:val="18"/>
        </w:rPr>
        <w:t>Обязанности лечащего врача заведующего отделением и замести</w:t>
      </w:r>
      <w:r>
        <w:rPr>
          <w:szCs w:val="18"/>
        </w:rPr>
        <w:softHyphen/>
        <w:t>теля главного врача по медицинской реабилитации и экспертизе</w:t>
      </w:r>
    </w:p>
    <w:p w:rsidR="00A240CE" w:rsidRDefault="00A240CE">
      <w:pPr>
        <w:pStyle w:val="a5"/>
        <w:spacing w:line="240" w:lineRule="auto"/>
      </w:pPr>
      <w:r>
        <w:t>Лечащий врач обязан.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rPr>
          <w:szCs w:val="18"/>
        </w:rPr>
      </w:pPr>
      <w:r>
        <w:rPr>
          <w:noProof/>
          <w:szCs w:val="18"/>
        </w:rPr>
        <w:t>1.</w:t>
      </w:r>
      <w:r>
        <w:rPr>
          <w:szCs w:val="18"/>
        </w:rPr>
        <w:t xml:space="preserve"> На основании данных всестороннего медицинского освидетель</w:t>
      </w:r>
      <w:r>
        <w:rPr>
          <w:szCs w:val="18"/>
        </w:rPr>
        <w:softHyphen/>
        <w:t>ствования больного, исходя из степени выраженности функциональных нарушений, характера и течения патологического процесса, выполняе</w:t>
      </w:r>
      <w:r>
        <w:rPr>
          <w:szCs w:val="18"/>
        </w:rPr>
        <w:softHyphen/>
        <w:t>мой работы, условий труда решать вопрос о временной нетрудоспособ</w:t>
      </w:r>
      <w:r>
        <w:rPr>
          <w:szCs w:val="18"/>
        </w:rPr>
        <w:softHyphen/>
        <w:t>ности в случаях заболеваний и травм, необходимости ухода за ребенком в возрасте до 3-х лет в случае болезни матери, а также получения отпус</w:t>
      </w:r>
      <w:r>
        <w:rPr>
          <w:szCs w:val="18"/>
        </w:rPr>
        <w:softHyphen/>
        <w:t>ка по беременности и родам.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2.</w:t>
      </w:r>
      <w:r>
        <w:rPr>
          <w:szCs w:val="18"/>
        </w:rPr>
        <w:t xml:space="preserve"> Выдавать листок нетрудоспособности (справки о временной не</w:t>
      </w:r>
      <w:r>
        <w:rPr>
          <w:szCs w:val="18"/>
        </w:rPr>
        <w:softHyphen/>
        <w:t>трудоспособности), в пределах б дней единовременно или по частям. Продление листков нетрудоспособности (справок) сверх этого срока проводится лечащим врачом совместно с заведующим отделением, а при его отсутствии с заместителем главного врача по медицинской реабили</w:t>
      </w:r>
      <w:r>
        <w:rPr>
          <w:szCs w:val="18"/>
        </w:rPr>
        <w:softHyphen/>
        <w:t>тации и экспертизе трудоспособности или по медицинским вопросам или по амбулаторно-поликлинической помощи, либо с главным врачом</w:t>
      </w:r>
    </w:p>
    <w:p w:rsidR="00A240CE" w:rsidRDefault="00A240CE">
      <w:pPr>
        <w:autoSpaceDE w:val="0"/>
        <w:autoSpaceDN w:val="0"/>
        <w:adjustRightInd w:val="0"/>
        <w:ind w:firstLine="500"/>
        <w:rPr>
          <w:szCs w:val="18"/>
        </w:rPr>
      </w:pPr>
      <w:r>
        <w:rPr>
          <w:noProof/>
          <w:szCs w:val="18"/>
        </w:rPr>
        <w:t>3.</w:t>
      </w:r>
      <w:r>
        <w:rPr>
          <w:szCs w:val="18"/>
        </w:rPr>
        <w:t xml:space="preserve"> Устанавливать дату явки на прием.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4.</w:t>
      </w:r>
      <w:r>
        <w:rPr>
          <w:szCs w:val="18"/>
        </w:rPr>
        <w:t xml:space="preserve"> Представлять больного в любой срок временной нетрудоспособ</w:t>
      </w:r>
      <w:r>
        <w:rPr>
          <w:szCs w:val="18"/>
        </w:rPr>
        <w:softHyphen/>
        <w:t>ности на консультацию заведующему отделением или заместителю глав</w:t>
      </w:r>
      <w:r>
        <w:rPr>
          <w:szCs w:val="18"/>
        </w:rPr>
        <w:softHyphen/>
        <w:t>ного врача по медицинской реабилитации и экспертизе нетрудоспособ</w:t>
      </w:r>
      <w:r>
        <w:rPr>
          <w:szCs w:val="18"/>
        </w:rPr>
        <w:softHyphen/>
        <w:t>ности на ВКК в неясных и конфликтных случаях.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5.</w:t>
      </w:r>
      <w:r>
        <w:rPr>
          <w:szCs w:val="18"/>
        </w:rPr>
        <w:t xml:space="preserve"> Представлять совместно с заведующим отделением длительно болеющих на ВКК через один, два и три с половиной месяца от начала ВН и больных, имеющих признаки стойкой утраты трудоспособности независимо от продолжительности болезни, для решения вопроса о на</w:t>
      </w:r>
      <w:r>
        <w:rPr>
          <w:szCs w:val="18"/>
        </w:rPr>
        <w:softHyphen/>
        <w:t>правлении их на освидетельствование в МРЭК.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6.</w:t>
      </w:r>
      <w:r>
        <w:rPr>
          <w:szCs w:val="18"/>
        </w:rPr>
        <w:t xml:space="preserve"> Направлять совместно с заведующим отделением больных на МРЭК после проведения всего комплекса диагностических, лечебных и медико-реабилитационных мероприятий и заключения ВКК о необходи</w:t>
      </w:r>
      <w:r>
        <w:rPr>
          <w:szCs w:val="18"/>
        </w:rPr>
        <w:softHyphen/>
        <w:t>мости такого направления в любой период от начала временной нетрудо</w:t>
      </w:r>
      <w:r>
        <w:rPr>
          <w:szCs w:val="18"/>
        </w:rPr>
        <w:softHyphen/>
        <w:t>способности.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7.</w:t>
      </w:r>
      <w:r>
        <w:rPr>
          <w:szCs w:val="18"/>
        </w:rPr>
        <w:t xml:space="preserve"> Изучать временную нетрудоспособность за последние 12 меся</w:t>
      </w:r>
      <w:r>
        <w:rPr>
          <w:szCs w:val="18"/>
        </w:rPr>
        <w:softHyphen/>
        <w:t>цев по данному или родственным заболеваниям.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8.</w:t>
      </w:r>
      <w:r>
        <w:rPr>
          <w:szCs w:val="18"/>
        </w:rPr>
        <w:t xml:space="preserve"> Фиксировать в дневниках медицинской карты амбулаторного больного объективные данные, послужившие основанием для выдачи листка нетрудоспособности (справки), назначенные диагностические, лечебные и оздоровительные мероприятия, рекомендуемый режим, но</w:t>
      </w:r>
      <w:r>
        <w:rPr>
          <w:szCs w:val="18"/>
        </w:rPr>
        <w:softHyphen/>
        <w:t>мер листка нетрудоспособности (справки), отметки о его продлении или закрытии. В листке учета временной нетрудоспособности медицинской карты отмечать дату выдачи листка нетрудоспособности, первичный ди</w:t>
      </w:r>
      <w:r>
        <w:rPr>
          <w:szCs w:val="18"/>
        </w:rPr>
        <w:softHyphen/>
        <w:t>агноз, а при закрытии - окончательный диагноз и срок временной нет</w:t>
      </w:r>
      <w:r>
        <w:rPr>
          <w:szCs w:val="18"/>
        </w:rPr>
        <w:softHyphen/>
        <w:t>рудоспособности.</w:t>
      </w:r>
    </w:p>
    <w:p w:rsidR="00A240CE" w:rsidRDefault="00A240CE">
      <w:pPr>
        <w:rPr>
          <w:szCs w:val="18"/>
        </w:rPr>
      </w:pPr>
      <w:r>
        <w:rPr>
          <w:noProof/>
          <w:szCs w:val="18"/>
        </w:rPr>
        <w:t xml:space="preserve">        9.</w:t>
      </w:r>
      <w:r>
        <w:rPr>
          <w:szCs w:val="18"/>
        </w:rPr>
        <w:t xml:space="preserve"> Организовывать контроль за соблюдением больным предписан</w:t>
      </w:r>
      <w:r>
        <w:rPr>
          <w:szCs w:val="18"/>
        </w:rPr>
        <w:softHyphen/>
        <w:t>ного режима не позднее первых 3 дней с момента освобождения от рабо</w:t>
      </w:r>
      <w:r>
        <w:rPr>
          <w:szCs w:val="18"/>
        </w:rPr>
        <w:softHyphen/>
        <w:t>ты (с привлечением участковой сестры, страхделегатов). Делать отметки в листке нетрудоспособности при нарушении больным режима, предпи</w:t>
      </w:r>
      <w:r>
        <w:rPr>
          <w:szCs w:val="18"/>
        </w:rPr>
        <w:softHyphen/>
        <w:t>санного врачом.</w:t>
      </w:r>
    </w:p>
    <w:p w:rsidR="00A240CE" w:rsidRDefault="00A240CE">
      <w:pPr>
        <w:autoSpaceDE w:val="0"/>
        <w:autoSpaceDN w:val="0"/>
        <w:adjustRightInd w:val="0"/>
        <w:spacing w:before="220" w:line="260" w:lineRule="auto"/>
        <w:ind w:firstLine="520"/>
        <w:rPr>
          <w:szCs w:val="18"/>
        </w:rPr>
      </w:pPr>
      <w:r>
        <w:rPr>
          <w:noProof/>
          <w:szCs w:val="18"/>
        </w:rPr>
        <w:t>10.</w:t>
      </w:r>
      <w:r>
        <w:rPr>
          <w:szCs w:val="18"/>
        </w:rPr>
        <w:t xml:space="preserve"> Своевременно выявлять больных, нуждающихся в проведении реабилитации, и направлять их на ВКК.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20"/>
        <w:rPr>
          <w:szCs w:val="18"/>
        </w:rPr>
      </w:pPr>
      <w:r>
        <w:rPr>
          <w:noProof/>
          <w:szCs w:val="18"/>
        </w:rPr>
        <w:t>11.</w:t>
      </w:r>
      <w:r>
        <w:rPr>
          <w:szCs w:val="18"/>
        </w:rPr>
        <w:t xml:space="preserve"> Давать рекомендации о нуждаемости в санаторно-курортном лечении, лечении в санатории-профилактории и диетическом питании.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20"/>
        <w:rPr>
          <w:szCs w:val="18"/>
        </w:rPr>
      </w:pPr>
      <w:r>
        <w:rPr>
          <w:noProof/>
          <w:szCs w:val="18"/>
        </w:rPr>
        <w:t>12.</w:t>
      </w:r>
      <w:r>
        <w:rPr>
          <w:szCs w:val="18"/>
        </w:rPr>
        <w:t xml:space="preserve"> Проводить ежедневный учет количества выдаваемых листков нетрудоспособности и анализировать сроки временной нетрудоспособ</w:t>
      </w:r>
      <w:r>
        <w:rPr>
          <w:szCs w:val="18"/>
        </w:rPr>
        <w:softHyphen/>
        <w:t>ности при основных заболеваниях, а также структуру (причины) времен</w:t>
      </w:r>
      <w:r>
        <w:rPr>
          <w:szCs w:val="18"/>
        </w:rPr>
        <w:softHyphen/>
        <w:t>ной нетрудоспособности на своем участке.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20"/>
        <w:rPr>
          <w:szCs w:val="18"/>
        </w:rPr>
      </w:pPr>
      <w:r>
        <w:rPr>
          <w:noProof/>
          <w:szCs w:val="18"/>
        </w:rPr>
        <w:t>13.</w:t>
      </w:r>
      <w:r>
        <w:rPr>
          <w:szCs w:val="18"/>
        </w:rPr>
        <w:t xml:space="preserve"> Анализировать первичный выход на инвалидность и причины наступления стойкой утраты трудоспособности у больных участка.</w:t>
      </w:r>
    </w:p>
    <w:p w:rsidR="00A240CE" w:rsidRDefault="00A240CE">
      <w:pPr>
        <w:autoSpaceDE w:val="0"/>
        <w:autoSpaceDN w:val="0"/>
        <w:adjustRightInd w:val="0"/>
        <w:ind w:firstLine="520"/>
        <w:rPr>
          <w:szCs w:val="18"/>
        </w:rPr>
      </w:pPr>
      <w:r>
        <w:rPr>
          <w:noProof/>
          <w:szCs w:val="18"/>
        </w:rPr>
        <w:t>14.</w:t>
      </w:r>
      <w:r>
        <w:rPr>
          <w:szCs w:val="18"/>
        </w:rPr>
        <w:t xml:space="preserve"> Проводить шифровку закрытых листков нетрудоспособности.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15.</w:t>
      </w:r>
      <w:r>
        <w:rPr>
          <w:szCs w:val="18"/>
        </w:rPr>
        <w:t xml:space="preserve"> Анализировать ЗВУТ и инвалидность в прикрепленных пред</w:t>
      </w:r>
      <w:r>
        <w:rPr>
          <w:szCs w:val="18"/>
        </w:rPr>
        <w:softHyphen/>
        <w:t>приятиях и совместно с хозяйственными и профсоюзными органами принимать участие в разработке мероприятий по профилактике и сниже</w:t>
      </w:r>
      <w:r>
        <w:rPr>
          <w:szCs w:val="18"/>
        </w:rPr>
        <w:softHyphen/>
        <w:t>нию заболеваемости и инвалидности.</w:t>
      </w:r>
    </w:p>
    <w:p w:rsidR="00A240CE" w:rsidRDefault="00A240CE">
      <w:pPr>
        <w:pBdr>
          <w:bottom w:val="single" w:sz="6" w:space="1" w:color="auto"/>
        </w:pBdr>
        <w:autoSpaceDE w:val="0"/>
        <w:autoSpaceDN w:val="0"/>
        <w:adjustRightInd w:val="0"/>
        <w:ind w:firstLine="500"/>
        <w:rPr>
          <w:szCs w:val="18"/>
        </w:rPr>
      </w:pPr>
      <w:r>
        <w:rPr>
          <w:szCs w:val="18"/>
        </w:rPr>
        <w:t>Заведующий отделением обязан.</w:t>
      </w:r>
    </w:p>
    <w:p w:rsidR="00A240CE" w:rsidRDefault="00A240CE">
      <w:pPr>
        <w:pBdr>
          <w:bottom w:val="single" w:sz="6" w:space="1" w:color="auto"/>
        </w:pBdr>
        <w:autoSpaceDE w:val="0"/>
        <w:autoSpaceDN w:val="0"/>
        <w:adjustRightInd w:val="0"/>
        <w:ind w:firstLine="500"/>
        <w:rPr>
          <w:szCs w:val="18"/>
        </w:rPr>
      </w:pPr>
      <w:r>
        <w:rPr>
          <w:noProof/>
          <w:szCs w:val="18"/>
        </w:rPr>
        <w:t>1.</w:t>
      </w:r>
      <w:r>
        <w:rPr>
          <w:szCs w:val="18"/>
        </w:rPr>
        <w:t xml:space="preserve"> Осуществлять организационно-методическое руководство и контроль за работой лечащих врачей по экспертизе трудоспособности, реабилитации, профилактике заболеваемости и инвалидности. Разраба</w:t>
      </w:r>
      <w:r>
        <w:rPr>
          <w:szCs w:val="18"/>
        </w:rPr>
        <w:softHyphen/>
        <w:t>тывать мероприятия по снижению заболеваемости и инвалидности.</w:t>
      </w:r>
    </w:p>
    <w:p w:rsidR="00A240CE" w:rsidRDefault="00A240CE">
      <w:pPr>
        <w:pBdr>
          <w:bottom w:val="single" w:sz="6" w:space="1" w:color="auto"/>
        </w:pBdr>
        <w:autoSpaceDE w:val="0"/>
        <w:autoSpaceDN w:val="0"/>
        <w:adjustRightInd w:val="0"/>
        <w:ind w:firstLine="500"/>
        <w:rPr>
          <w:szCs w:val="18"/>
        </w:rPr>
      </w:pPr>
      <w:r>
        <w:rPr>
          <w:noProof/>
          <w:szCs w:val="18"/>
        </w:rPr>
        <w:t>2.</w:t>
      </w:r>
      <w:r>
        <w:rPr>
          <w:szCs w:val="18"/>
        </w:rPr>
        <w:t xml:space="preserve"> Осуществлять консультации больных в сложных в отношении определения трудоспособности случаях в первые дни заболевания.</w:t>
      </w:r>
    </w:p>
    <w:p w:rsidR="00A240CE" w:rsidRDefault="00A240CE">
      <w:pPr>
        <w:pBdr>
          <w:bottom w:val="single" w:sz="6" w:space="1" w:color="auto"/>
        </w:pBdr>
        <w:autoSpaceDE w:val="0"/>
        <w:autoSpaceDN w:val="0"/>
        <w:adjustRightInd w:val="0"/>
        <w:ind w:firstLine="500"/>
        <w:rPr>
          <w:szCs w:val="18"/>
        </w:rPr>
      </w:pPr>
      <w:r>
        <w:rPr>
          <w:noProof/>
          <w:szCs w:val="18"/>
        </w:rPr>
        <w:t>3.</w:t>
      </w:r>
      <w:r>
        <w:rPr>
          <w:szCs w:val="18"/>
        </w:rPr>
        <w:t xml:space="preserve"> Проводить ежедневный контроль за обоснованностью выдачи листков нетрудоспособности (справок) в первые 6 дней от начала ВН, соблюдением правил их оформления и выдачи.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4.</w:t>
      </w:r>
      <w:r>
        <w:rPr>
          <w:szCs w:val="18"/>
        </w:rPr>
        <w:t xml:space="preserve"> Проводить совместно с лечащим врачом после личного осмотра больного продление временной нетрудоспособности свыше 6 дней, но не более ',10 дней; при длительной временной нетрудоспособности прово</w:t>
      </w:r>
      <w:r>
        <w:rPr>
          <w:szCs w:val="18"/>
        </w:rPr>
        <w:softHyphen/>
        <w:t>дить регулярные осмотры в зависимости от тяжести заболевания, но не реже 1 раза в 10 дней.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5.</w:t>
      </w:r>
      <w:r>
        <w:rPr>
          <w:szCs w:val="18"/>
        </w:rPr>
        <w:t xml:space="preserve"> Выдавать совместно с лечащим врачом листок нетрудоспособ</w:t>
      </w:r>
      <w:r>
        <w:rPr>
          <w:szCs w:val="18"/>
        </w:rPr>
        <w:softHyphen/>
        <w:t>ности (справки) больным, находящихся в стационаре, в пределах уста</w:t>
      </w:r>
      <w:r>
        <w:rPr>
          <w:szCs w:val="18"/>
        </w:rPr>
        <w:softHyphen/>
        <w:t>новленных сроков, матери по уходу за больным ребенком в стационаре, отцу или другому члену семьи, при госпитализации матери, осуществ</w:t>
      </w:r>
      <w:r>
        <w:rPr>
          <w:szCs w:val="18"/>
        </w:rPr>
        <w:softHyphen/>
        <w:t>ляющей уход за ребенком до 3-х лет в установленном порядке.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6.</w:t>
      </w:r>
      <w:r>
        <w:rPr>
          <w:szCs w:val="18"/>
        </w:rPr>
        <w:t xml:space="preserve"> Своевременно выявлять и направлять на ВКК больных, нуж</w:t>
      </w:r>
      <w:r>
        <w:rPr>
          <w:szCs w:val="18"/>
        </w:rPr>
        <w:softHyphen/>
        <w:t>дающихся в медицинской реабилитации, организовывать и контролиро</w:t>
      </w:r>
      <w:r>
        <w:rPr>
          <w:szCs w:val="18"/>
        </w:rPr>
        <w:softHyphen/>
        <w:t>вать ее проведение.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noProof/>
          <w:szCs w:val="18"/>
        </w:rPr>
        <w:t>7.</w:t>
      </w:r>
      <w:r>
        <w:rPr>
          <w:szCs w:val="18"/>
        </w:rPr>
        <w:t xml:space="preserve"> При длительной временной нетрудоспособности совместно с лечащим врачом направлять амбулаторных и стационарных больных на ВКК через один, два и три с половиной месяца от начала временной нетрудоспособности, а также осуществлять направление на МРЭК, в т.ч. из стационара не позднее установленных сроков.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8.</w:t>
      </w:r>
      <w:r>
        <w:rPr>
          <w:szCs w:val="18"/>
        </w:rPr>
        <w:t xml:space="preserve"> Своевременно выявлять признаки инвалидности и направлять      • амбулаторных и стационарных больных на ВКК с целью последующего направления на МРЭК сразу после выявления признаков инвалидности.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9.</w:t>
      </w:r>
      <w:r>
        <w:rPr>
          <w:szCs w:val="18"/>
        </w:rPr>
        <w:t xml:space="preserve"> Проводить анализ качества работы врачей отделения по экспер</w:t>
      </w:r>
      <w:r>
        <w:rPr>
          <w:szCs w:val="18"/>
        </w:rPr>
        <w:softHyphen/>
        <w:t>тизе трудоспособности с определением количества случаев и дней вре</w:t>
      </w:r>
      <w:r>
        <w:rPr>
          <w:szCs w:val="18"/>
        </w:rPr>
        <w:softHyphen/>
        <w:t>менной нетрудоспособности, средней длительности случая при различных заболеваниях (травмах).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10.</w:t>
      </w:r>
      <w:r>
        <w:rPr>
          <w:szCs w:val="18"/>
        </w:rPr>
        <w:t xml:space="preserve"> Проводить   экспертную   оценку   качества   лечебно-диагностического процесса и реабилитации у всех больных, направлен</w:t>
      </w:r>
      <w:r>
        <w:rPr>
          <w:szCs w:val="18"/>
        </w:rPr>
        <w:softHyphen/>
        <w:t>ных на МРЭК для продления лечения.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11.</w:t>
      </w:r>
      <w:r>
        <w:rPr>
          <w:szCs w:val="18"/>
        </w:rPr>
        <w:t>Проводить систематический контроль и разбор наиболее часто встречающихся ошибок в выдаче, продлении и оформлении листков не</w:t>
      </w:r>
      <w:r>
        <w:rPr>
          <w:szCs w:val="18"/>
        </w:rPr>
        <w:softHyphen/>
        <w:t>трудоспособности (справок), сроков временной нетрудоспособности, своевременности направления на МРЭК, обоснованности продления временной нетрудоспособности с санкции МРЭК.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12.</w:t>
      </w:r>
      <w:r>
        <w:rPr>
          <w:szCs w:val="18"/>
        </w:rPr>
        <w:t>В МСЧ организовывать проведение анализа ЗВУТ и инвалидно</w:t>
      </w:r>
      <w:r>
        <w:rPr>
          <w:szCs w:val="18"/>
        </w:rPr>
        <w:softHyphen/>
        <w:t>сти у различных цеховых врачей и разрабатывать мероприятия по их снижению.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20"/>
        <w:rPr>
          <w:szCs w:val="18"/>
        </w:rPr>
      </w:pPr>
      <w:r>
        <w:rPr>
          <w:noProof/>
          <w:szCs w:val="18"/>
        </w:rPr>
        <w:t>13.</w:t>
      </w:r>
      <w:r>
        <w:rPr>
          <w:szCs w:val="18"/>
        </w:rPr>
        <w:t>Совместно с лечащим врачом решать вопросы о необходимости санаторно-курортного лечения и выдачи санаторно-курортной карты.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14.</w:t>
      </w:r>
      <w:r>
        <w:rPr>
          <w:szCs w:val="18"/>
        </w:rPr>
        <w:t>Проводить мероприятия по повышению квалификации врачей отделения по вопросам экспертизы ВН и реабилитации.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Заместитель главного  врача  по медицинской реабилитации и экс</w:t>
      </w:r>
      <w:r>
        <w:rPr>
          <w:szCs w:val="18"/>
        </w:rPr>
        <w:softHyphen/>
        <w:t>пертизе трудоспособности обязан.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1.</w:t>
      </w:r>
      <w:r>
        <w:rPr>
          <w:szCs w:val="18"/>
        </w:rPr>
        <w:t xml:space="preserve"> Организовать выдачу листков нетрудоспособности (справок) во всех медицинских подразделениях учреждения, в том числе в приемных покоях больниц, пунктах неотложной помощи, травматологических пунктах и др. в соответствии с Инструкцией о порядке выдачи листков нетрудоспособности.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2.</w:t>
      </w:r>
      <w:r>
        <w:rPr>
          <w:szCs w:val="18"/>
        </w:rPr>
        <w:t xml:space="preserve"> Консультировать сложных в отношении определения трудоспо</w:t>
      </w:r>
      <w:r>
        <w:rPr>
          <w:szCs w:val="18"/>
        </w:rPr>
        <w:softHyphen/>
        <w:t>собности больных, решать все вопросы экспертизы трудоспособности с лечащим врачом, не имеющим заведующего отделением.</w:t>
      </w:r>
    </w:p>
    <w:p w:rsidR="00A240CE" w:rsidRDefault="00A240CE">
      <w:pPr>
        <w:rPr>
          <w:szCs w:val="18"/>
        </w:rPr>
      </w:pPr>
      <w:r>
        <w:rPr>
          <w:noProof/>
          <w:szCs w:val="18"/>
        </w:rPr>
        <w:t xml:space="preserve">        3.</w:t>
      </w:r>
      <w:r>
        <w:rPr>
          <w:szCs w:val="18"/>
        </w:rPr>
        <w:t xml:space="preserve"> Консультировать обоснованность выдачи, продления, закрытия листков нетрудоспособности, сроков временной нетрудоспособности, используя разные формы контроля, в том числе учет ежедневно выда</w:t>
      </w:r>
      <w:r>
        <w:rPr>
          <w:szCs w:val="18"/>
        </w:rPr>
        <w:softHyphen/>
        <w:t>ваемых листков нетрудоспособности по врачам и отделениям, регулярный просмотр медицинских дел амбулаторных и стационарных больных, личный осмотр больного, планово-контрольные ВКК, проверка выпол</w:t>
      </w:r>
      <w:r>
        <w:rPr>
          <w:szCs w:val="18"/>
        </w:rPr>
        <w:softHyphen/>
        <w:t>нения режима на дому.</w:t>
      </w:r>
    </w:p>
    <w:p w:rsidR="00A240CE" w:rsidRDefault="00A240CE">
      <w:pPr>
        <w:autoSpaceDE w:val="0"/>
        <w:autoSpaceDN w:val="0"/>
        <w:adjustRightInd w:val="0"/>
        <w:spacing w:before="180" w:line="260" w:lineRule="auto"/>
        <w:ind w:firstLine="500"/>
        <w:rPr>
          <w:szCs w:val="18"/>
        </w:rPr>
      </w:pPr>
      <w:r>
        <w:rPr>
          <w:szCs w:val="18"/>
        </w:rPr>
        <w:t xml:space="preserve">        </w:t>
      </w:r>
      <w:r>
        <w:rPr>
          <w:noProof/>
          <w:szCs w:val="18"/>
        </w:rPr>
        <w:t>4.</w:t>
      </w:r>
      <w:r>
        <w:rPr>
          <w:szCs w:val="18"/>
        </w:rPr>
        <w:t xml:space="preserve"> Контролировать в стационаре обоснованность госпитализации с учетом состояния трудоспособности, своевременность госпитализации, активность сроков временной нетрудоспособности по госпитализации, своевременность направления длительно болеющих на ВКК стационара, в отделение реабилитации и на МРЭК, своевременность выписки боль</w:t>
      </w:r>
      <w:r>
        <w:rPr>
          <w:szCs w:val="18"/>
        </w:rPr>
        <w:softHyphen/>
        <w:t>ных из стационара, вынесения экспертной рекомендации выписанным больным.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5.</w:t>
      </w:r>
      <w:r>
        <w:rPr>
          <w:szCs w:val="18"/>
        </w:rPr>
        <w:t xml:space="preserve"> Организовывать работу ВКК в амбулаторно-поликлинических учреждениях и стационарах, являясь ее представителем, составлять гра</w:t>
      </w:r>
      <w:r>
        <w:rPr>
          <w:szCs w:val="18"/>
        </w:rPr>
        <w:softHyphen/>
        <w:t>фик ее работы, обеспечивающий участие лечащего врача в представле</w:t>
      </w:r>
      <w:r>
        <w:rPr>
          <w:szCs w:val="18"/>
        </w:rPr>
        <w:softHyphen/>
        <w:t>нии больного на ВКК.</w:t>
      </w:r>
    </w:p>
    <w:p w:rsidR="00A240CE" w:rsidRDefault="00A240CE">
      <w:pPr>
        <w:autoSpaceDE w:val="0"/>
        <w:autoSpaceDN w:val="0"/>
        <w:adjustRightInd w:val="0"/>
        <w:spacing w:line="320" w:lineRule="auto"/>
        <w:ind w:firstLine="500"/>
        <w:rPr>
          <w:szCs w:val="18"/>
        </w:rPr>
      </w:pPr>
      <w:r>
        <w:rPr>
          <w:noProof/>
          <w:szCs w:val="18"/>
        </w:rPr>
        <w:t>6.</w:t>
      </w:r>
      <w:r>
        <w:rPr>
          <w:szCs w:val="18"/>
        </w:rPr>
        <w:t xml:space="preserve"> Обеспечивать своевременное направление длительно болеющих в поликлинике и стационаре на ВКК и МРЭК и устанавливать сроки.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7.</w:t>
      </w:r>
      <w:r>
        <w:rPr>
          <w:szCs w:val="18"/>
        </w:rPr>
        <w:t xml:space="preserve"> Курировать работу отделения реабилитации и своевременное выявление больных и инвалидов, нуждающихся в ее проведении, кон</w:t>
      </w:r>
      <w:r>
        <w:rPr>
          <w:szCs w:val="18"/>
        </w:rPr>
        <w:softHyphen/>
        <w:t>тролировать в процессе реабилитации сроки временной нетрудоспособ</w:t>
      </w:r>
      <w:r>
        <w:rPr>
          <w:szCs w:val="18"/>
        </w:rPr>
        <w:softHyphen/>
        <w:t>ности и их обоснованность, частоту и тяжесть инвалидности, эффектив</w:t>
      </w:r>
      <w:r>
        <w:rPr>
          <w:szCs w:val="18"/>
        </w:rPr>
        <w:softHyphen/>
        <w:t>ность реабилитационных мероприятий.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8.</w:t>
      </w:r>
      <w:r>
        <w:rPr>
          <w:szCs w:val="18"/>
        </w:rPr>
        <w:t xml:space="preserve"> Организовать сбор оперативной информации о временной не</w:t>
      </w:r>
      <w:r>
        <w:rPr>
          <w:szCs w:val="18"/>
        </w:rPr>
        <w:softHyphen/>
        <w:t>трудоспособности в амбулаторных учреждениях и стационаре с расчетом сроков временной нетрудоспособности у отдельных врачей, по специ</w:t>
      </w:r>
      <w:r>
        <w:rPr>
          <w:szCs w:val="18"/>
        </w:rPr>
        <w:softHyphen/>
        <w:t>альности, при разных нозологических формах; определять должные зна</w:t>
      </w:r>
      <w:r>
        <w:rPr>
          <w:szCs w:val="18"/>
        </w:rPr>
        <w:softHyphen/>
        <w:t>чения показателей и их отклонения, намечать меры по устранению от</w:t>
      </w:r>
      <w:r>
        <w:rPr>
          <w:szCs w:val="18"/>
        </w:rPr>
        <w:softHyphen/>
        <w:t>клонений.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9.</w:t>
      </w:r>
      <w:r>
        <w:rPr>
          <w:szCs w:val="18"/>
        </w:rPr>
        <w:t xml:space="preserve"> Организовать работу врачей и заведующих отделениями по изу</w:t>
      </w:r>
      <w:r>
        <w:rPr>
          <w:szCs w:val="18"/>
        </w:rPr>
        <w:softHyphen/>
        <w:t>чению причин инвалидности у разных специалистов, проводить совме</w:t>
      </w:r>
      <w:r>
        <w:rPr>
          <w:szCs w:val="18"/>
        </w:rPr>
        <w:softHyphen/>
        <w:t>стно с заведующими отделениями экспертную оценку медицинских дел всех больных, первично признанных инвалидами и направленных на МРЭК для продления.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10.</w:t>
      </w:r>
      <w:r>
        <w:rPr>
          <w:szCs w:val="18"/>
        </w:rPr>
        <w:t xml:space="preserve"> Организовать работу врачей по изучению причин заболеваемо</w:t>
      </w:r>
      <w:r>
        <w:rPr>
          <w:szCs w:val="18"/>
        </w:rPr>
        <w:softHyphen/>
        <w:t>сти и инвалидности по предприятиям, совхозам, колхозам и совместно с руководителями указанных предприятий, профсоюзными организация</w:t>
      </w:r>
      <w:r>
        <w:rPr>
          <w:szCs w:val="18"/>
        </w:rPr>
        <w:softHyphen/>
        <w:t>ми, санитарно-эпидемиологическими станциями, намечать меры по про</w:t>
      </w:r>
      <w:r>
        <w:rPr>
          <w:szCs w:val="18"/>
        </w:rPr>
        <w:softHyphen/>
        <w:t>филактике и снижению заболеваемости и инвалидности.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11.</w:t>
      </w:r>
      <w:r>
        <w:rPr>
          <w:szCs w:val="18"/>
        </w:rPr>
        <w:t xml:space="preserve"> Обеспечивать постоянный контакт с МРЭК, участвовать в засе</w:t>
      </w:r>
      <w:r>
        <w:rPr>
          <w:szCs w:val="18"/>
        </w:rPr>
        <w:softHyphen/>
        <w:t>даниях по освидетельствованию больных в прикрепленной МРЭК в со</w:t>
      </w:r>
      <w:r>
        <w:rPr>
          <w:szCs w:val="18"/>
        </w:rPr>
        <w:softHyphen/>
        <w:t>ответствии с графиком (не реже 3 раз в месяц) и выработке индивиду</w:t>
      </w:r>
      <w:r>
        <w:rPr>
          <w:szCs w:val="18"/>
        </w:rPr>
        <w:softHyphen/>
        <w:t>альной программы реабилитации инвалида.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rPr>
          <w:szCs w:val="18"/>
        </w:rPr>
      </w:pPr>
      <w:r>
        <w:rPr>
          <w:noProof/>
          <w:szCs w:val="18"/>
        </w:rPr>
        <w:t>12.</w:t>
      </w:r>
      <w:r>
        <w:rPr>
          <w:szCs w:val="18"/>
        </w:rPr>
        <w:t xml:space="preserve"> Организовывать врачебные конференции (не реже 1 раза в квартал, в том числе совместно с МРЭК не реже 2 раз в год) по вопросам состояния заболеваемости с временной нетрудоспособностью и первичной инвалидности, с разбором ошибок и дефектов в вопросах ЭВН и реабилитации, расхождений в решениях ВКК и МРЭК.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20"/>
        <w:rPr>
          <w:szCs w:val="18"/>
        </w:rPr>
      </w:pPr>
      <w:r>
        <w:rPr>
          <w:noProof/>
          <w:szCs w:val="18"/>
        </w:rPr>
        <w:t>13.</w:t>
      </w:r>
      <w:r>
        <w:rPr>
          <w:szCs w:val="18"/>
        </w:rPr>
        <w:t xml:space="preserve"> Организовывать мероприятия по обучению врачей амбулаторно-поликлинических учреждений и стационаров вопросам экспертизы нетрудоспособности и медицинской реабилитации, планировать повы</w:t>
      </w:r>
      <w:r>
        <w:rPr>
          <w:szCs w:val="18"/>
        </w:rPr>
        <w:softHyphen/>
        <w:t>шение квалификации заведующих отделениями, обеспечивать своевре</w:t>
      </w:r>
      <w:r>
        <w:rPr>
          <w:szCs w:val="18"/>
        </w:rPr>
        <w:softHyphen/>
        <w:t>менное изучение всеми врачами лечебно-профилактического учрежде</w:t>
      </w:r>
      <w:r>
        <w:rPr>
          <w:szCs w:val="18"/>
        </w:rPr>
        <w:softHyphen/>
        <w:t>ния действующих положений, инструкций, приказов, распоряжений по вопросам экспертизы трудоспособности, выдачи листков нетрудоспо</w:t>
      </w:r>
      <w:r>
        <w:rPr>
          <w:szCs w:val="18"/>
        </w:rPr>
        <w:softHyphen/>
        <w:t>собности (справок) и реабилитации.</w:t>
      </w:r>
    </w:p>
    <w:p w:rsidR="00A240CE" w:rsidRDefault="00A240CE">
      <w:pPr>
        <w:pStyle w:val="a6"/>
      </w:pPr>
      <w:r>
        <w:t>Организация работы и функции врачебно-консультационной комиссии (ВКК) по вопросам медицинской реабилитации и экспертизы трудоспособности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ВКК организуется в лечебно-профилактических учреждениях (больницах, поликлиниках, диспансерах, женских консультациях, кли</w:t>
      </w:r>
      <w:r>
        <w:rPr>
          <w:szCs w:val="18"/>
        </w:rPr>
        <w:softHyphen/>
        <w:t>никах научно-исследовательских институтов и др.). Состав: председатель - заместитель главного врача по медицинской реабилитации и экспертизе трудоспособности, а при его отсутствии заместитель главного врача по поликлинике, по медицинской части или главный врач; члены - заве</w:t>
      </w:r>
      <w:r>
        <w:rPr>
          <w:szCs w:val="18"/>
        </w:rPr>
        <w:softHyphen/>
        <w:t>дующий соответствующего отделения и лечащий врач. При необходимо</w:t>
      </w:r>
      <w:r>
        <w:rPr>
          <w:szCs w:val="18"/>
        </w:rPr>
        <w:softHyphen/>
        <w:t>сти на заседании ВКК могут привлекаться врачи-специалисты данного или других лечебных учреждений, сотрудники кафедр медицинских ву</w:t>
      </w:r>
      <w:r>
        <w:rPr>
          <w:szCs w:val="18"/>
        </w:rPr>
        <w:softHyphen/>
        <w:t>зов.</w:t>
      </w:r>
    </w:p>
    <w:p w:rsidR="00A240CE" w:rsidRDefault="00A240CE">
      <w:pPr>
        <w:autoSpaceDE w:val="0"/>
        <w:autoSpaceDN w:val="0"/>
        <w:adjustRightInd w:val="0"/>
        <w:ind w:firstLine="480"/>
        <w:rPr>
          <w:szCs w:val="18"/>
        </w:rPr>
      </w:pPr>
      <w:r>
        <w:rPr>
          <w:szCs w:val="18"/>
        </w:rPr>
        <w:t>Основные функции ВКК.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1.</w:t>
      </w:r>
      <w:r>
        <w:rPr>
          <w:szCs w:val="18"/>
        </w:rPr>
        <w:t xml:space="preserve"> Консультации больных в сложных и конфликтных случаях экс</w:t>
      </w:r>
      <w:r>
        <w:rPr>
          <w:szCs w:val="18"/>
        </w:rPr>
        <w:softHyphen/>
        <w:t>пертизы нетрудоспособности. ВКК принимает решения только после ос</w:t>
      </w:r>
      <w:r>
        <w:rPr>
          <w:szCs w:val="18"/>
        </w:rPr>
        <w:softHyphen/>
        <w:t>мотра больного, изучения медицинской карты амбулаторного или ста</w:t>
      </w:r>
      <w:r>
        <w:rPr>
          <w:szCs w:val="18"/>
        </w:rPr>
        <w:softHyphen/>
        <w:t>ционарного больного, данных обследования, условий и характера труда, профессии. ВКК высказывает мнение об обоснованности диагноза, лече</w:t>
      </w:r>
      <w:r>
        <w:rPr>
          <w:szCs w:val="18"/>
        </w:rPr>
        <w:softHyphen/>
        <w:t>ния, своевременности использования реабилитационных средств и о возможности восстановления здоровья и работоспособности. При необ</w:t>
      </w:r>
      <w:r>
        <w:rPr>
          <w:szCs w:val="18"/>
        </w:rPr>
        <w:softHyphen/>
        <w:t>ходимости ВКК направляет больных на дообследование в диагностиче</w:t>
      </w:r>
      <w:r>
        <w:rPr>
          <w:szCs w:val="18"/>
        </w:rPr>
        <w:softHyphen/>
        <w:t>ские центры, на консультацию и лечение в специализированные учреж</w:t>
      </w:r>
      <w:r>
        <w:rPr>
          <w:szCs w:val="18"/>
        </w:rPr>
        <w:softHyphen/>
        <w:t>дения или в реабилитационные отделения.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2.</w:t>
      </w:r>
      <w:r>
        <w:rPr>
          <w:szCs w:val="18"/>
        </w:rPr>
        <w:t xml:space="preserve"> Контроль за обоснованностью выдачи и продления листков не</w:t>
      </w:r>
      <w:r>
        <w:rPr>
          <w:szCs w:val="18"/>
        </w:rPr>
        <w:softHyphen/>
        <w:t>трудоспособности в ранние сроки (одномоментно - контрольные ВКК, выборочное освидетельствование и др.).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rPr>
          <w:szCs w:val="18"/>
        </w:rPr>
      </w:pPr>
      <w:r>
        <w:rPr>
          <w:noProof/>
          <w:szCs w:val="18"/>
        </w:rPr>
        <w:t>3.</w:t>
      </w:r>
      <w:r>
        <w:rPr>
          <w:szCs w:val="18"/>
        </w:rPr>
        <w:t xml:space="preserve"> Обязательные плановые освидетельствования длительно бо</w:t>
      </w:r>
      <w:r>
        <w:rPr>
          <w:szCs w:val="18"/>
        </w:rPr>
        <w:softHyphen/>
        <w:t>леющих в сроки один, два и три с половиной месяца от начала времен</w:t>
      </w:r>
      <w:r>
        <w:rPr>
          <w:szCs w:val="18"/>
        </w:rPr>
        <w:softHyphen/>
        <w:t>ной нетрудоспособности с целью контроля обоснованности диагноза, лечения, своевременного использования реабилитационных средств, так</w:t>
      </w:r>
      <w:r>
        <w:rPr>
          <w:szCs w:val="18"/>
        </w:rPr>
        <w:softHyphen/>
        <w:t>тики ведения больного, сроков временной нетрудоспособности, опреде</w:t>
      </w:r>
      <w:r>
        <w:rPr>
          <w:szCs w:val="18"/>
        </w:rPr>
        <w:softHyphen/>
        <w:t>ление трудового прогноза, показаний к проведению дальнейшей реаби</w:t>
      </w:r>
      <w:r>
        <w:rPr>
          <w:szCs w:val="18"/>
        </w:rPr>
        <w:softHyphen/>
        <w:t>литации или направлению на МРЭК.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4.</w:t>
      </w:r>
      <w:r>
        <w:rPr>
          <w:szCs w:val="18"/>
        </w:rPr>
        <w:t xml:space="preserve"> Своевременное выявление лиц, нуждающихся в реабилитации и направление больных и инвалидов для проведения реабилитационных мероприятий.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5.</w:t>
      </w:r>
      <w:r>
        <w:rPr>
          <w:szCs w:val="18"/>
        </w:rPr>
        <w:t xml:space="preserve"> Формирование индивидуальной программы оздоровления боль</w:t>
      </w:r>
      <w:r>
        <w:rPr>
          <w:szCs w:val="18"/>
        </w:rPr>
        <w:softHyphen/>
        <w:t>ных, не являющихся инвалидами: лицам с частичной временной нетру</w:t>
      </w:r>
      <w:r>
        <w:rPr>
          <w:szCs w:val="18"/>
        </w:rPr>
        <w:softHyphen/>
        <w:t>доспособностью; лицам с незначительной стойкой утратой трудоспособ</w:t>
      </w:r>
      <w:r>
        <w:rPr>
          <w:szCs w:val="18"/>
        </w:rPr>
        <w:softHyphen/>
        <w:t>ности, не нуждающимся в направлении на МРЭК; длительно и часто бо</w:t>
      </w:r>
      <w:r>
        <w:rPr>
          <w:szCs w:val="18"/>
        </w:rPr>
        <w:softHyphen/>
        <w:t>леющим.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6.</w:t>
      </w:r>
      <w:r>
        <w:rPr>
          <w:szCs w:val="18"/>
        </w:rPr>
        <w:t xml:space="preserve"> Выдача и продление листка нетрудоспособности: для специаль</w:t>
      </w:r>
      <w:r>
        <w:rPr>
          <w:szCs w:val="18"/>
        </w:rPr>
        <w:softHyphen/>
        <w:t>ного лечения в другом городе; для отпуска на санаторно-курортное ле</w:t>
      </w:r>
      <w:r>
        <w:rPr>
          <w:szCs w:val="18"/>
        </w:rPr>
        <w:softHyphen/>
        <w:t>чение; доплатного листка нетрудоспособности при частичной временной нетрудоспособности вследствие туберкулеза или профессионального за</w:t>
      </w:r>
      <w:r>
        <w:rPr>
          <w:szCs w:val="18"/>
        </w:rPr>
        <w:softHyphen/>
        <w:t>болевания; продление листка нетрудоспособности при амбулаторном ле</w:t>
      </w:r>
      <w:r>
        <w:rPr>
          <w:szCs w:val="18"/>
        </w:rPr>
        <w:softHyphen/>
        <w:t>чении по уходу за больным ребенком свыше 10 дней и в исключитель</w:t>
      </w:r>
      <w:r>
        <w:rPr>
          <w:szCs w:val="18"/>
        </w:rPr>
        <w:softHyphen/>
        <w:t>ных случаях за взрослым свыше 3-х дней; обмен в установленном поряд</w:t>
      </w:r>
      <w:r>
        <w:rPr>
          <w:szCs w:val="18"/>
        </w:rPr>
        <w:softHyphen/>
        <w:t>ке справок и заключений о ВН после предварительного рассмотрения каждого случая и выявлении оснований для обмена.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7.</w:t>
      </w:r>
      <w:r>
        <w:rPr>
          <w:szCs w:val="18"/>
        </w:rPr>
        <w:t xml:space="preserve"> Направление на освидетельствование на МРЭК в следующих случаях:                                 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700"/>
        <w:rPr>
          <w:szCs w:val="18"/>
        </w:rPr>
      </w:pPr>
      <w:r>
        <w:rPr>
          <w:noProof/>
          <w:szCs w:val="18"/>
        </w:rPr>
        <w:t>7.1.</w:t>
      </w:r>
      <w:r>
        <w:rPr>
          <w:szCs w:val="18"/>
        </w:rPr>
        <w:t xml:space="preserve"> Длительно болеющих - не позднее 4 месяцев со дня наступ</w:t>
      </w:r>
      <w:r>
        <w:rPr>
          <w:szCs w:val="18"/>
        </w:rPr>
        <w:softHyphen/>
        <w:t>ления непрерывной нетрудоспособности или не позднее 5 месяцев не</w:t>
      </w:r>
      <w:r>
        <w:rPr>
          <w:szCs w:val="18"/>
        </w:rPr>
        <w:softHyphen/>
        <w:t>трудоспособности в общей сложности за последние 12 месяцев по пово</w:t>
      </w:r>
      <w:r>
        <w:rPr>
          <w:szCs w:val="18"/>
        </w:rPr>
        <w:softHyphen/>
        <w:t>ду родственных заболеваний, а при туберкулезе не позднее 6 месяцев при непрерывной временной нетрудоспособности и не позднее 8 месяцев в общей сложности в течение последних 12 месяцев при повторном за</w:t>
      </w:r>
      <w:r>
        <w:rPr>
          <w:szCs w:val="18"/>
        </w:rPr>
        <w:softHyphen/>
        <w:t>болевании туберкулезом.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700"/>
        <w:rPr>
          <w:szCs w:val="18"/>
        </w:rPr>
      </w:pPr>
      <w:r>
        <w:rPr>
          <w:noProof/>
          <w:szCs w:val="18"/>
        </w:rPr>
        <w:t>7.2.</w:t>
      </w:r>
      <w:r>
        <w:rPr>
          <w:szCs w:val="18"/>
        </w:rPr>
        <w:t xml:space="preserve"> Работающих лиц с признаками инвалидности (неблагоприят</w:t>
      </w:r>
      <w:r>
        <w:rPr>
          <w:szCs w:val="18"/>
        </w:rPr>
        <w:softHyphen/>
        <w:t>ный клинический и трудовой прогноз).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700"/>
        <w:rPr>
          <w:szCs w:val="18"/>
        </w:rPr>
      </w:pPr>
      <w:r>
        <w:rPr>
          <w:noProof/>
          <w:szCs w:val="18"/>
        </w:rPr>
        <w:t>7.3.</w:t>
      </w:r>
      <w:r>
        <w:rPr>
          <w:szCs w:val="18"/>
        </w:rPr>
        <w:t>Больных с детства и лиц пенсионного возраста при наличии признаков инвалидности.</w:t>
      </w:r>
    </w:p>
    <w:p w:rsidR="00A240CE" w:rsidRDefault="00A240CE">
      <w:pPr>
        <w:autoSpaceDE w:val="0"/>
        <w:autoSpaceDN w:val="0"/>
        <w:adjustRightInd w:val="0"/>
        <w:ind w:firstLine="700"/>
        <w:rPr>
          <w:szCs w:val="18"/>
        </w:rPr>
      </w:pPr>
      <w:r>
        <w:rPr>
          <w:noProof/>
          <w:szCs w:val="18"/>
        </w:rPr>
        <w:t>7.4.</w:t>
      </w:r>
      <w:r>
        <w:rPr>
          <w:szCs w:val="18"/>
        </w:rPr>
        <w:t>Инвалидов для очередного переосвидетельствования.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700"/>
        <w:rPr>
          <w:szCs w:val="18"/>
        </w:rPr>
      </w:pPr>
      <w:r>
        <w:rPr>
          <w:noProof/>
          <w:szCs w:val="18"/>
        </w:rPr>
        <w:t>7.5.</w:t>
      </w:r>
      <w:r>
        <w:rPr>
          <w:szCs w:val="18"/>
        </w:rPr>
        <w:t xml:space="preserve"> Больных и инвалидов для определения степени утраты про</w:t>
      </w:r>
      <w:r>
        <w:rPr>
          <w:szCs w:val="18"/>
        </w:rPr>
        <w:softHyphen/>
        <w:t>фессиональной трудоспособности (в процентах) вследствие увечья, свя</w:t>
      </w:r>
      <w:r>
        <w:rPr>
          <w:szCs w:val="18"/>
        </w:rPr>
        <w:softHyphen/>
        <w:t>занного с работой.</w:t>
      </w:r>
    </w:p>
    <w:p w:rsidR="00A240CE" w:rsidRDefault="00A240CE">
      <w:pPr>
        <w:rPr>
          <w:szCs w:val="18"/>
        </w:rPr>
      </w:pPr>
      <w:r>
        <w:rPr>
          <w:noProof/>
          <w:szCs w:val="18"/>
        </w:rPr>
        <w:t>7.6.</w:t>
      </w:r>
      <w:r>
        <w:rPr>
          <w:szCs w:val="18"/>
        </w:rPr>
        <w:t>Инвалидов для определения медицинских показаний для обеспечения спец. и автотранспортом.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ind w:firstLine="700"/>
        <w:rPr>
          <w:szCs w:val="18"/>
        </w:rPr>
      </w:pPr>
      <w:r>
        <w:rPr>
          <w:i/>
          <w:iCs/>
          <w:noProof/>
          <w:szCs w:val="18"/>
        </w:rPr>
        <w:t>7.7.</w:t>
      </w:r>
      <w:r>
        <w:rPr>
          <w:i/>
          <w:iCs/>
          <w:szCs w:val="18"/>
        </w:rPr>
        <w:t>Лиц,</w:t>
      </w:r>
      <w:r>
        <w:rPr>
          <w:szCs w:val="18"/>
        </w:rPr>
        <w:t xml:space="preserve"> потерявших профессиональную трудоспособность из-за трудовых увечий и профессиональных заболеваний при необходимости возмещения ущерба.</w:t>
      </w:r>
    </w:p>
    <w:p w:rsidR="00A240CE" w:rsidRDefault="00A240CE">
      <w:pPr>
        <w:autoSpaceDE w:val="0"/>
        <w:autoSpaceDN w:val="0"/>
        <w:adjustRightInd w:val="0"/>
        <w:spacing w:line="320" w:lineRule="auto"/>
        <w:ind w:firstLine="700"/>
        <w:rPr>
          <w:szCs w:val="18"/>
        </w:rPr>
      </w:pPr>
      <w:r>
        <w:rPr>
          <w:noProof/>
          <w:szCs w:val="18"/>
        </w:rPr>
        <w:t>7.8.</w:t>
      </w:r>
      <w:r>
        <w:rPr>
          <w:szCs w:val="18"/>
        </w:rPr>
        <w:t xml:space="preserve"> Для изменения причины инвалидности при наличии соот</w:t>
      </w:r>
      <w:r>
        <w:rPr>
          <w:szCs w:val="18"/>
        </w:rPr>
        <w:softHyphen/>
        <w:t>ветствующих документов.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noProof/>
          <w:szCs w:val="18"/>
        </w:rPr>
        <w:t>8.</w:t>
      </w:r>
      <w:r>
        <w:rPr>
          <w:szCs w:val="18"/>
        </w:rPr>
        <w:t xml:space="preserve"> Выдача заключений ВКК о необходимости предоставления ака</w:t>
      </w:r>
      <w:r>
        <w:rPr>
          <w:szCs w:val="18"/>
        </w:rPr>
        <w:softHyphen/>
        <w:t>демического отпуска или перевода на другой факультет по состоянию здоровья студентам высших и средних учебных заведений, ПТУ; об ос</w:t>
      </w:r>
      <w:r>
        <w:rPr>
          <w:szCs w:val="18"/>
        </w:rPr>
        <w:softHyphen/>
        <w:t>вобождении от выпускных экзаменов учеников общеобразовательных школ, гимназий и лицеев (приказ Министерства образования и Мини</w:t>
      </w:r>
      <w:r>
        <w:rPr>
          <w:szCs w:val="18"/>
        </w:rPr>
        <w:softHyphen/>
        <w:t>стерства здравоохранения Республики Беларусь от 10.04.92 № 90/69); о наличии права на представление дополнительной или отдельной площа</w:t>
      </w:r>
      <w:r>
        <w:rPr>
          <w:szCs w:val="18"/>
        </w:rPr>
        <w:softHyphen/>
        <w:t>ди (приказ Министерства здравоохранения БССР и Министерства жилищно-коммунального хозяйства БССР № 118/105 от 24.07.79 г., приказ Министерства здравоохранения БССР № 60 от 26.03.1984 г.) и других за</w:t>
      </w:r>
      <w:r>
        <w:rPr>
          <w:szCs w:val="18"/>
        </w:rPr>
        <w:softHyphen/>
        <w:t>ключений по запросам органов исполнительной власти, общественных организаций и др.</w:t>
      </w:r>
    </w:p>
    <w:p w:rsidR="00A240CE" w:rsidRDefault="00A240CE">
      <w:pPr>
        <w:rPr>
          <w:szCs w:val="18"/>
        </w:rPr>
      </w:pPr>
      <w:r>
        <w:rPr>
          <w:szCs w:val="18"/>
        </w:rPr>
        <w:t>Данные освидетельствования больного и решение ВКК записыва</w:t>
      </w:r>
      <w:r>
        <w:rPr>
          <w:szCs w:val="18"/>
        </w:rPr>
        <w:softHyphen/>
        <w:t>ются в первичных медицинских документах, а также в книге записей за</w:t>
      </w:r>
      <w:r>
        <w:rPr>
          <w:szCs w:val="18"/>
        </w:rPr>
        <w:softHyphen/>
        <w:t>ключений ВКК (уч. ф. № 035/у) и подписываются председателем и чле</w:t>
      </w:r>
      <w:r>
        <w:rPr>
          <w:szCs w:val="18"/>
        </w:rPr>
        <w:softHyphen/>
        <w:t>нами ВКК.</w:t>
      </w:r>
    </w:p>
    <w:p w:rsidR="00A240CE" w:rsidRDefault="00A240CE">
      <w:pPr>
        <w:rPr>
          <w:szCs w:val="18"/>
        </w:rPr>
      </w:pPr>
    </w:p>
    <w:p w:rsidR="00A240CE" w:rsidRDefault="00A240CE">
      <w:pPr>
        <w:rPr>
          <w:szCs w:val="18"/>
        </w:rPr>
      </w:pPr>
      <w:r>
        <w:rPr>
          <w:szCs w:val="18"/>
        </w:rPr>
        <w:t>Медико-социальная экспертиза стойкой утраты работоспособности и реабилитация больных и инвалидов производится на основе « Положения о медико-реабилитационных экспертных комиссиях» от 31.12.1992(№801).</w:t>
      </w:r>
    </w:p>
    <w:p w:rsidR="00A240CE" w:rsidRDefault="00A240CE">
      <w:pPr>
        <w:rPr>
          <w:szCs w:val="18"/>
        </w:rPr>
      </w:pPr>
      <w:r>
        <w:rPr>
          <w:szCs w:val="18"/>
        </w:rPr>
        <w:t>Направление на МРЭК производится ВКК по месту жительства или лечения больного.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ind w:firstLine="480"/>
        <w:rPr>
          <w:szCs w:val="18"/>
        </w:rPr>
      </w:pPr>
      <w:r>
        <w:rPr>
          <w:szCs w:val="18"/>
        </w:rPr>
        <w:t>Лечебное учреждение заполняет "Направление на МРЭК" (ф. № 088/у) установленной формы и пересылает его во МРЭК. "Направ</w:t>
      </w:r>
      <w:r>
        <w:rPr>
          <w:szCs w:val="18"/>
        </w:rPr>
        <w:softHyphen/>
        <w:t>ление на МРЭК" подписывается ВКК, т.е. лечащим врачом, заведующим соответствующего отделения и заместителем главного врача по медико-социальной экспертизе и реабилитации (или главным врачом).</w:t>
      </w:r>
    </w:p>
    <w:p w:rsidR="00A240CE" w:rsidRDefault="00A240CE">
      <w:pPr>
        <w:pStyle w:val="20"/>
      </w:pPr>
      <w:r>
        <w:t>В случае, если для определения степени утраты трудоспособности медицинских данных недостаточно, МРЭК направляет больного на кон</w:t>
      </w:r>
      <w:r>
        <w:softHyphen/>
        <w:t>сультацию в специальное ЛПУ или помещает в стационар для уточнения диагноза.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После вынесения решения МРЭК отрывной корешок "Направле</w:t>
      </w:r>
      <w:r>
        <w:rPr>
          <w:szCs w:val="18"/>
        </w:rPr>
        <w:softHyphen/>
        <w:t>ния" с заключением отсылается в территориальное амбулаторно-поликлиническое учреждение по месту жительства больного.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Осмотр осуществляется, как правило, по месту жительства, т.е. территориально. Проводятся также выездные заседания. Данные экс</w:t>
      </w:r>
      <w:r>
        <w:rPr>
          <w:szCs w:val="18"/>
        </w:rPr>
        <w:softHyphen/>
        <w:t>пертизы и решение комиссии заносятся в протокол заседания и акт ос</w:t>
      </w:r>
      <w:r>
        <w:rPr>
          <w:szCs w:val="18"/>
        </w:rPr>
        <w:softHyphen/>
        <w:t>мотра МРЭК. Датой установления инвалидности считается день поступ</w:t>
      </w:r>
      <w:r>
        <w:rPr>
          <w:szCs w:val="18"/>
        </w:rPr>
        <w:softHyphen/>
        <w:t>ления документов во МРЭК. Справки с решением МРЭК о группе, при</w:t>
      </w:r>
      <w:r>
        <w:rPr>
          <w:szCs w:val="18"/>
        </w:rPr>
        <w:softHyphen/>
        <w:t>чине инвалидности, сроке повторного осмотра направляются в отделы пенсионного обеспечения, областной военкомат, УВД, УГБ, а также по месту работы.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В настоящее время пенсионный возраст по старости установлен для рабочих, служащих и колхозников: мужчины -60 лет, женщины - 55 лет. Рабочие и служащие, занятые на подземных работах, в горячих це</w:t>
      </w:r>
      <w:r>
        <w:rPr>
          <w:szCs w:val="18"/>
        </w:rPr>
        <w:softHyphen/>
        <w:t>хах, а также на других работах с тяжелыми условиями труда, получают пенсию на 5-10 лет раньше. Снижение пенсионного возраста распро</w:t>
      </w:r>
      <w:r>
        <w:rPr>
          <w:szCs w:val="18"/>
        </w:rPr>
        <w:softHyphen/>
        <w:t>страняется также и на другие группы населения.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Основные критерии установления инвалидности, сроки повторного осмотра и порядок обжалования решений комиссии.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I</w:t>
      </w:r>
      <w:r>
        <w:rPr>
          <w:szCs w:val="18"/>
        </w:rPr>
        <w:t xml:space="preserve"> группа инвалидности - нетрудоспособен и нуждается в посто</w:t>
      </w:r>
      <w:r>
        <w:rPr>
          <w:szCs w:val="18"/>
        </w:rPr>
        <w:softHyphen/>
        <w:t>роннем уходе.</w:t>
      </w:r>
    </w:p>
    <w:p w:rsidR="00A240CE" w:rsidRDefault="00A240CE">
      <w:pPr>
        <w:autoSpaceDE w:val="0"/>
        <w:autoSpaceDN w:val="0"/>
        <w:adjustRightInd w:val="0"/>
        <w:spacing w:line="320" w:lineRule="auto"/>
        <w:ind w:firstLine="500"/>
        <w:rPr>
          <w:szCs w:val="18"/>
        </w:rPr>
      </w:pPr>
      <w:r>
        <w:rPr>
          <w:noProof/>
          <w:szCs w:val="18"/>
        </w:rPr>
        <w:t>II</w:t>
      </w:r>
      <w:r>
        <w:rPr>
          <w:szCs w:val="18"/>
        </w:rPr>
        <w:t xml:space="preserve"> группа инвалидности - нетрудоспособен, но не нуждается в по</w:t>
      </w:r>
      <w:r>
        <w:rPr>
          <w:szCs w:val="18"/>
        </w:rPr>
        <w:softHyphen/>
        <w:t>стороннем уходе.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noProof/>
          <w:szCs w:val="18"/>
        </w:rPr>
        <w:t>III</w:t>
      </w:r>
      <w:r>
        <w:rPr>
          <w:szCs w:val="18"/>
        </w:rPr>
        <w:t xml:space="preserve"> группа инвалидности - нетрудоспособен по своей профессии, но работает по другой специальности, более низко оплачиваемой.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Инвалиды I группы осматриваются один раз в 2 года, инвалиды 11 и III групп - один раз в год. Инвалидность устанавливается до первого числа месяца, следующего за тем месяцем, на который намечен очеред</w:t>
      </w:r>
      <w:r>
        <w:rPr>
          <w:szCs w:val="18"/>
        </w:rPr>
        <w:softHyphen/>
        <w:t>ной повторный осмотр.</w:t>
      </w:r>
    </w:p>
    <w:p w:rsidR="00A240CE" w:rsidRDefault="00A240CE">
      <w:pPr>
        <w:rPr>
          <w:szCs w:val="18"/>
        </w:rPr>
      </w:pPr>
      <w:r>
        <w:rPr>
          <w:szCs w:val="18"/>
        </w:rPr>
        <w:t>Без указания срока переосвидетельствования группы инвалидности устанавливаются инвалидам: инвалидам с необратимыми хроническими заболеваниями и анатомическими дефектами, предусмотренные перечнем заболеваний, мужчинам по достижении 55 пет и женщинам по дос</w:t>
      </w:r>
      <w:r>
        <w:rPr>
          <w:szCs w:val="18"/>
        </w:rPr>
        <w:softHyphen/>
        <w:t>тижении 50 лет и более. В последних случаях экспертиза может быть проведена по заявлению этих лиц. Без указания срока повторного осмот</w:t>
      </w:r>
      <w:r>
        <w:rPr>
          <w:szCs w:val="18"/>
        </w:rPr>
        <w:softHyphen/>
        <w:t>ра группа инвалидности устанавливается также при устойчивых необра</w:t>
      </w:r>
      <w:r>
        <w:rPr>
          <w:szCs w:val="18"/>
        </w:rPr>
        <w:softHyphen/>
        <w:t>тимых морфологических изменениях, невозможности улучшения со</w:t>
      </w:r>
      <w:r>
        <w:rPr>
          <w:szCs w:val="18"/>
        </w:rPr>
        <w:softHyphen/>
        <w:t>стояния здоровья и социальной адаптации.</w:t>
      </w:r>
    </w:p>
    <w:p w:rsidR="00A240CE" w:rsidRDefault="00A240CE">
      <w:pPr>
        <w:rPr>
          <w:szCs w:val="18"/>
        </w:rPr>
      </w:pPr>
      <w:r>
        <w:rPr>
          <w:szCs w:val="18"/>
        </w:rPr>
        <w:t>При обжаловании решений нижестоящих МРЭК областная комис</w:t>
      </w:r>
      <w:r>
        <w:rPr>
          <w:szCs w:val="18"/>
        </w:rPr>
        <w:softHyphen/>
        <w:t>сия осуществляет повторный осмотр в течение одного месяца.</w:t>
      </w:r>
    </w:p>
    <w:p w:rsidR="00A240CE" w:rsidRDefault="00A240CE">
      <w:pPr>
        <w:rPr>
          <w:szCs w:val="18"/>
        </w:rPr>
      </w:pPr>
    </w:p>
    <w:p w:rsidR="00A240CE" w:rsidRDefault="00A240CE">
      <w:pPr>
        <w:rPr>
          <w:szCs w:val="18"/>
        </w:rPr>
      </w:pPr>
    </w:p>
    <w:p w:rsidR="00A240CE" w:rsidRDefault="00A240CE">
      <w:pPr>
        <w:rPr>
          <w:i/>
          <w:iCs/>
          <w:szCs w:val="18"/>
        </w:rPr>
      </w:pPr>
      <w:r>
        <w:rPr>
          <w:i/>
          <w:iCs/>
          <w:szCs w:val="18"/>
        </w:rPr>
        <w:t xml:space="preserve"> Учетная и отчетная документация, используемая для изучения разных видов</w:t>
      </w:r>
      <w:r>
        <w:rPr>
          <w:szCs w:val="18"/>
        </w:rPr>
        <w:t xml:space="preserve"> </w:t>
      </w:r>
      <w:r>
        <w:rPr>
          <w:i/>
          <w:iCs/>
          <w:szCs w:val="18"/>
        </w:rPr>
        <w:t>заболеваемости.</w:t>
      </w:r>
    </w:p>
    <w:p w:rsidR="00A240CE" w:rsidRDefault="00A240CE">
      <w:pPr>
        <w:rPr>
          <w:i/>
          <w:iCs/>
          <w:szCs w:val="18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  <w:r>
        <w:rPr>
          <w:szCs w:val="18"/>
        </w:rPr>
        <w:t>«Экстренное извещение об инфекционным заболевании, пищевом, остром профессиональным отравлении, необычной реакцией на прививку.»</w:t>
      </w:r>
    </w:p>
    <w:p w:rsidR="00A240CE" w:rsidRDefault="00A240CE">
      <w:pPr>
        <w:rPr>
          <w:szCs w:val="18"/>
        </w:rPr>
      </w:pPr>
      <w:r>
        <w:rPr>
          <w:i/>
          <w:iCs/>
          <w:szCs w:val="18"/>
        </w:rPr>
        <w:t xml:space="preserve"> </w:t>
      </w:r>
      <w:r>
        <w:rPr>
          <w:szCs w:val="18"/>
        </w:rPr>
        <w:t>« Журнал учета инфекционных заболеваний»</w:t>
      </w:r>
    </w:p>
    <w:p w:rsidR="00A240CE" w:rsidRDefault="00A240CE">
      <w:pPr>
        <w:rPr>
          <w:szCs w:val="18"/>
        </w:rPr>
      </w:pPr>
      <w:r>
        <w:rPr>
          <w:szCs w:val="18"/>
        </w:rPr>
        <w:t>«Журнал учета инфекционных заболеваний»</w:t>
      </w:r>
    </w:p>
    <w:p w:rsidR="00A240CE" w:rsidRDefault="00A240CE">
      <w:pPr>
        <w:rPr>
          <w:szCs w:val="18"/>
        </w:rPr>
      </w:pPr>
      <w:r>
        <w:rPr>
          <w:szCs w:val="18"/>
        </w:rPr>
        <w:t>«Листок нетрудоспособности»</w:t>
      </w:r>
    </w:p>
    <w:p w:rsidR="00A240CE" w:rsidRDefault="00A240CE">
      <w:pPr>
        <w:rPr>
          <w:szCs w:val="18"/>
        </w:rPr>
      </w:pPr>
      <w:r>
        <w:rPr>
          <w:szCs w:val="18"/>
        </w:rPr>
        <w:t xml:space="preserve">« Извещение о больном с впервые в жизни установленным диагнозом активного туберкулеза, вен. Болезни, рака и т,.д. </w:t>
      </w:r>
    </w:p>
    <w:p w:rsidR="00A240CE" w:rsidRDefault="00A240CE">
      <w:pPr>
        <w:rPr>
          <w:szCs w:val="18"/>
        </w:rPr>
      </w:pPr>
      <w:r>
        <w:rPr>
          <w:szCs w:val="18"/>
        </w:rPr>
        <w:t>« Карта выбывшего из стационара»</w:t>
      </w:r>
    </w:p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  <w:r>
        <w:rPr>
          <w:szCs w:val="18"/>
        </w:rPr>
        <w:t xml:space="preserve">« Врачебное свидетельство о смерти» </w:t>
      </w:r>
    </w:p>
    <w:p w:rsidR="00A240CE" w:rsidRDefault="00A240CE">
      <w:pPr>
        <w:rPr>
          <w:i/>
          <w:iCs/>
          <w:szCs w:val="18"/>
        </w:rPr>
      </w:pPr>
    </w:p>
    <w:p w:rsidR="00A240CE" w:rsidRDefault="00A240CE">
      <w:pPr>
        <w:rPr>
          <w:i/>
          <w:iCs/>
          <w:szCs w:val="18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rPr>
          <w:i/>
          <w:iCs/>
          <w:szCs w:val="18"/>
        </w:rPr>
      </w:pPr>
      <w:r>
        <w:rPr>
          <w:i/>
          <w:iCs/>
          <w:szCs w:val="18"/>
        </w:rPr>
        <w:t>Оценка качества медицинской помощи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Для оценки работы больниц и поликлиник за отчетный период (ка</w:t>
      </w:r>
      <w:r>
        <w:rPr>
          <w:szCs w:val="18"/>
        </w:rPr>
        <w:softHyphen/>
        <w:t>лендарный год) обычно используют наборы определенных показателей. Они характеризуют деятельность медицинских учреждений. Можно вы</w:t>
      </w:r>
      <w:r>
        <w:rPr>
          <w:szCs w:val="18"/>
        </w:rPr>
        <w:softHyphen/>
        <w:t>делить несколько групп показателей.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noProof/>
          <w:szCs w:val="18"/>
        </w:rPr>
        <w:t>1.</w:t>
      </w:r>
      <w:r>
        <w:rPr>
          <w:szCs w:val="18"/>
        </w:rPr>
        <w:t xml:space="preserve"> Показатели, характеризующие обеспеченность населения амбулаторно-поликлинической и стационарной помощью.</w:t>
      </w:r>
    </w:p>
    <w:p w:rsidR="00A240CE" w:rsidRDefault="00A240CE">
      <w:pPr>
        <w:autoSpaceDE w:val="0"/>
        <w:autoSpaceDN w:val="0"/>
        <w:adjustRightInd w:val="0"/>
        <w:rPr>
          <w:szCs w:val="18"/>
        </w:rPr>
      </w:pPr>
      <w:r>
        <w:rPr>
          <w:noProof/>
          <w:szCs w:val="18"/>
        </w:rPr>
        <w:t>2.</w:t>
      </w:r>
      <w:r>
        <w:rPr>
          <w:szCs w:val="18"/>
        </w:rPr>
        <w:t xml:space="preserve"> Нагрузка медицинского персонала.</w:t>
      </w:r>
    </w:p>
    <w:p w:rsidR="00A240CE" w:rsidRDefault="00A240CE">
      <w:pPr>
        <w:autoSpaceDE w:val="0"/>
        <w:autoSpaceDN w:val="0"/>
        <w:adjustRightInd w:val="0"/>
        <w:spacing w:line="320" w:lineRule="auto"/>
        <w:rPr>
          <w:szCs w:val="18"/>
        </w:rPr>
      </w:pPr>
      <w:r>
        <w:rPr>
          <w:noProof/>
          <w:szCs w:val="18"/>
        </w:rPr>
        <w:t>3.</w:t>
      </w:r>
      <w:r>
        <w:rPr>
          <w:szCs w:val="18"/>
        </w:rPr>
        <w:t xml:space="preserve"> Показатели, характеризующие материально-техническую, клинико-диагностическую и медицинскую оснащенность.</w:t>
      </w:r>
    </w:p>
    <w:p w:rsidR="00A240CE" w:rsidRDefault="00A240CE">
      <w:pPr>
        <w:autoSpaceDE w:val="0"/>
        <w:autoSpaceDN w:val="0"/>
        <w:adjustRightInd w:val="0"/>
        <w:rPr>
          <w:szCs w:val="18"/>
        </w:rPr>
      </w:pPr>
      <w:r>
        <w:rPr>
          <w:noProof/>
          <w:szCs w:val="18"/>
        </w:rPr>
        <w:t>4.</w:t>
      </w:r>
      <w:r>
        <w:rPr>
          <w:szCs w:val="18"/>
        </w:rPr>
        <w:t xml:space="preserve"> Использование коечного и других фондов.</w:t>
      </w:r>
    </w:p>
    <w:p w:rsidR="00A240CE" w:rsidRDefault="00A240CE">
      <w:pPr>
        <w:autoSpaceDE w:val="0"/>
        <w:autoSpaceDN w:val="0"/>
        <w:adjustRightInd w:val="0"/>
        <w:spacing w:line="260" w:lineRule="auto"/>
        <w:ind w:left="240" w:hanging="240"/>
        <w:rPr>
          <w:szCs w:val="18"/>
        </w:rPr>
      </w:pPr>
      <w:r>
        <w:rPr>
          <w:noProof/>
          <w:szCs w:val="18"/>
        </w:rPr>
        <w:t>5.</w:t>
      </w:r>
      <w:r>
        <w:rPr>
          <w:szCs w:val="18"/>
        </w:rPr>
        <w:t xml:space="preserve"> Показатели, характеризующие организацию и качество амбулаторно-поликлинической и стационарной помощи, ее эффективность.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szCs w:val="18"/>
        </w:rPr>
        <w:t>Заметим, также, что всегда было заманчиво интересно разработать интегральные показатели, которые бы могли бы четко охарактеризовать весь процесс в целом. В настоящее время такая попытка сделана. Изло</w:t>
      </w:r>
      <w:r>
        <w:rPr>
          <w:szCs w:val="18"/>
        </w:rPr>
        <w:softHyphen/>
        <w:t>жим ее механизм.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Оценка медицинского труда по конечному (конкретному) резуль</w:t>
      </w:r>
      <w:r>
        <w:rPr>
          <w:szCs w:val="18"/>
        </w:rPr>
        <w:softHyphen/>
        <w:t>тату предполагает динамику показателей здоровья и здравоохранения;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выполнение стандартов качества диагностики и лечения, а также уровня качества (У К); разработку клинико-статистических групп; организацию контроля качества медицинской помощи; расчет и оценку коэффициента достижения результатов по модели конечных результатов.</w:t>
      </w:r>
    </w:p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  <w:r>
        <w:rPr>
          <w:szCs w:val="18"/>
        </w:rPr>
        <w:t>Для оценки же состояния здоровья насе</w:t>
      </w:r>
      <w:r>
        <w:rPr>
          <w:szCs w:val="18"/>
        </w:rPr>
        <w:softHyphen/>
        <w:t>ления также используются определенные группы показателей. С соци</w:t>
      </w:r>
      <w:r>
        <w:rPr>
          <w:szCs w:val="18"/>
        </w:rPr>
        <w:softHyphen/>
        <w:t>ально-гигиенической точки зрения принято считать, что здоровье насе</w:t>
      </w:r>
      <w:r>
        <w:rPr>
          <w:szCs w:val="18"/>
        </w:rPr>
        <w:softHyphen/>
        <w:t>ления характеризуется следующими основными показателями: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ind w:firstLine="500"/>
        <w:rPr>
          <w:szCs w:val="18"/>
        </w:rPr>
      </w:pPr>
      <w:r>
        <w:rPr>
          <w:noProof/>
          <w:szCs w:val="18"/>
        </w:rPr>
        <w:t>1.</w:t>
      </w:r>
      <w:r>
        <w:rPr>
          <w:szCs w:val="18"/>
        </w:rPr>
        <w:t xml:space="preserve"> Медико-демографические показатели. Здоровье населения обу</w:t>
      </w:r>
      <w:r>
        <w:rPr>
          <w:szCs w:val="18"/>
        </w:rPr>
        <w:softHyphen/>
        <w:t>словлено состоянием и динамикой демографических процессов. Демо</w:t>
      </w:r>
      <w:r>
        <w:rPr>
          <w:szCs w:val="18"/>
        </w:rPr>
        <w:softHyphen/>
        <w:t>графия включает данные о статике и динамике населения. Статика - чис</w:t>
      </w:r>
      <w:r>
        <w:rPr>
          <w:szCs w:val="18"/>
        </w:rPr>
        <w:softHyphen/>
        <w:t>ленность, состав населения по полу, возрасту, месту жительства и др. Динамика - рождаемость, смертность, младенческая (детская) смерт</w:t>
      </w:r>
      <w:r>
        <w:rPr>
          <w:szCs w:val="18"/>
        </w:rPr>
        <w:softHyphen/>
        <w:t>ность, естественный прирост и др.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500"/>
        <w:rPr>
          <w:szCs w:val="18"/>
        </w:rPr>
      </w:pPr>
      <w:r>
        <w:rPr>
          <w:noProof/>
          <w:szCs w:val="18"/>
        </w:rPr>
        <w:t>2.</w:t>
      </w:r>
      <w:r>
        <w:rPr>
          <w:szCs w:val="18"/>
        </w:rPr>
        <w:t xml:space="preserve"> Показатели заболеваемости. Здоровье людей обусловлено уров</w:t>
      </w:r>
      <w:r>
        <w:rPr>
          <w:szCs w:val="18"/>
        </w:rPr>
        <w:softHyphen/>
        <w:t>нем и характером заболеваемости населения, а также инвалидностью, травматизмом.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noProof/>
          <w:szCs w:val="18"/>
        </w:rPr>
        <w:t>3.</w:t>
      </w:r>
      <w:r>
        <w:rPr>
          <w:szCs w:val="18"/>
        </w:rPr>
        <w:t xml:space="preserve"> Показатели физического развития. Физическое развитие населе</w:t>
      </w:r>
      <w:r>
        <w:rPr>
          <w:szCs w:val="18"/>
        </w:rPr>
        <w:softHyphen/>
        <w:t>ния может быть определено с помощью антропометрических, физиомет-рических и соматикоскопических данных.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Изучение и сравнение этих данных в различных общественно-экономических условиях позволяет не только судить об уровне общест</w:t>
      </w:r>
      <w:r>
        <w:rPr>
          <w:szCs w:val="18"/>
        </w:rPr>
        <w:softHyphen/>
        <w:t>венного здоровья населения, но и вскрыть социальные условия и причи</w:t>
      </w:r>
      <w:r>
        <w:rPr>
          <w:szCs w:val="18"/>
        </w:rPr>
        <w:softHyphen/>
        <w:t>ны, оказывающие влияние на него.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Для системы контроля и в какой-то мере обеспечения качества ме</w:t>
      </w:r>
      <w:r>
        <w:rPr>
          <w:szCs w:val="18"/>
        </w:rPr>
        <w:softHyphen/>
        <w:t>дицинской помощи разрабатываются стандарты качества и модели ко</w:t>
      </w:r>
      <w:r>
        <w:rPr>
          <w:szCs w:val="18"/>
        </w:rPr>
        <w:softHyphen/>
        <w:t>нечных результатов.</w:t>
      </w:r>
    </w:p>
    <w:p w:rsidR="00A240CE" w:rsidRDefault="00A240CE">
      <w:pPr>
        <w:pStyle w:val="a6"/>
        <w:spacing w:before="220" w:line="240" w:lineRule="auto"/>
      </w:pPr>
      <w:r>
        <w:t xml:space="preserve"> Стандарты качества (СК)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Стандарты качества разрабатываются для получения эффективных конечных результатов и удовлетворения потребностей населения в ме</w:t>
      </w:r>
      <w:r>
        <w:rPr>
          <w:szCs w:val="18"/>
        </w:rPr>
        <w:softHyphen/>
        <w:t>дицинской помощи. СК регламентируют качество диагностики и лечения (по законченным случаям) в амбулаторно-поликлинических учреждени</w:t>
      </w:r>
      <w:r>
        <w:rPr>
          <w:szCs w:val="18"/>
        </w:rPr>
        <w:softHyphen/>
        <w:t>ях и стационарах, а также качество диспансерного наблюдения. Таким образом, они отражают адекватность выбранной врачом медицинской технологии, степень ее соблюдения, объем диагностических и лечебных мероприятий.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Стандарты качества разрабатываются для больных, состоящих на диспансерном учете; для стационарной клинико-статистической группы;</w:t>
      </w:r>
    </w:p>
    <w:p w:rsidR="00A240CE" w:rsidRDefault="00A240CE">
      <w:pPr>
        <w:autoSpaceDE w:val="0"/>
        <w:autoSpaceDN w:val="0"/>
        <w:adjustRightInd w:val="0"/>
        <w:spacing w:line="260" w:lineRule="auto"/>
        <w:rPr>
          <w:szCs w:val="18"/>
        </w:rPr>
      </w:pPr>
      <w:r>
        <w:rPr>
          <w:szCs w:val="18"/>
        </w:rPr>
        <w:t>для каждого заболевания при лечении в поликлинике; для больных ост</w:t>
      </w:r>
      <w:r>
        <w:rPr>
          <w:szCs w:val="18"/>
        </w:rPr>
        <w:softHyphen/>
        <w:t>рыми и хроническими заболеваниями. При нарушении стандартов каче</w:t>
      </w:r>
      <w:r>
        <w:rPr>
          <w:szCs w:val="18"/>
        </w:rPr>
        <w:softHyphen/>
        <w:t>ства к исполнителю применяются штрафные экономические санкции.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Стандарты качества включают три компонента: стандарт обследо</w:t>
      </w:r>
      <w:r>
        <w:rPr>
          <w:szCs w:val="18"/>
        </w:rPr>
        <w:softHyphen/>
        <w:t>вания, стандарт лечения и стандарт состояния больного, закончившего лечение.</w:t>
      </w:r>
    </w:p>
    <w:p w:rsidR="00A240CE" w:rsidRDefault="00A240CE">
      <w:pPr>
        <w:autoSpaceDE w:val="0"/>
        <w:autoSpaceDN w:val="0"/>
        <w:adjustRightInd w:val="0"/>
        <w:spacing w:before="200" w:line="260" w:lineRule="auto"/>
        <w:rPr>
          <w:szCs w:val="18"/>
        </w:rPr>
      </w:pPr>
      <w:r>
        <w:rPr>
          <w:szCs w:val="18"/>
        </w:rPr>
        <w:t>Методика оценки выполнения стандартов качества в ЛПУ основа</w:t>
      </w:r>
      <w:r>
        <w:rPr>
          <w:szCs w:val="18"/>
        </w:rPr>
        <w:softHyphen/>
        <w:t>на на вычислении уровня качества. Он определяется путем оценки от</w:t>
      </w:r>
      <w:r>
        <w:rPr>
          <w:szCs w:val="18"/>
        </w:rPr>
        <w:softHyphen/>
        <w:t>клонений от СК. Это дает возможность непосредственно увязать УК с размером материального стимулирования. Заметим, что оценка уровня  качества выполнения стандартов входит в число показателей результа</w:t>
      </w:r>
      <w:r>
        <w:rPr>
          <w:szCs w:val="18"/>
        </w:rPr>
        <w:softHyphen/>
        <w:t>тивности (ПР) модели конечных результатов. Методика включает опре</w:t>
      </w:r>
      <w:r>
        <w:rPr>
          <w:szCs w:val="18"/>
        </w:rPr>
        <w:softHyphen/>
        <w:t>деление показателей качества работы врачей: уровня качества лечения (УКЛ) и уровня качества диспансеризации (УКД).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80"/>
        <w:rPr>
          <w:szCs w:val="18"/>
        </w:rPr>
      </w:pPr>
      <w:r>
        <w:rPr>
          <w:szCs w:val="18"/>
        </w:rPr>
        <w:t>Экспертным путем (на первой ступени контроля - заведующим от</w:t>
      </w:r>
      <w:r>
        <w:rPr>
          <w:szCs w:val="18"/>
        </w:rPr>
        <w:softHyphen/>
        <w:t>делением) производится оценка набора мероприятий (</w:t>
      </w:r>
      <w:r>
        <w:rPr>
          <w:szCs w:val="18"/>
          <w:lang w:val="en-US"/>
        </w:rPr>
        <w:t>OHM</w:t>
      </w:r>
      <w:r>
        <w:rPr>
          <w:szCs w:val="18"/>
        </w:rPr>
        <w:t>), т.е. объема обследования и лечения пациентов с учетом установленных требований. Отдельно дается экспертная оценка качества (ОК), в ходе которой опре</w:t>
      </w:r>
      <w:r>
        <w:rPr>
          <w:szCs w:val="18"/>
        </w:rPr>
        <w:softHyphen/>
        <w:t>деляется состояние больного при выписке из стационара или при прове</w:t>
      </w:r>
      <w:r>
        <w:rPr>
          <w:szCs w:val="18"/>
        </w:rPr>
        <w:softHyphen/>
        <w:t>дении (завершении этапа) диспансеризации в поликлинике.</w:t>
      </w:r>
    </w:p>
    <w:p w:rsidR="00A240CE" w:rsidRDefault="00A240CE">
      <w:pPr>
        <w:pStyle w:val="20"/>
        <w:spacing w:line="320" w:lineRule="auto"/>
      </w:pPr>
      <w:r>
        <w:t>Общая оценка уровня качества и лечения, и диспансеризации вы</w:t>
      </w:r>
      <w:r>
        <w:softHyphen/>
        <w:t>числяется по формуле:</w:t>
      </w:r>
    </w:p>
    <w:p w:rsidR="00A240CE" w:rsidRDefault="00A240CE">
      <w:pPr>
        <w:autoSpaceDE w:val="0"/>
        <w:autoSpaceDN w:val="0"/>
        <w:adjustRightInd w:val="0"/>
        <w:spacing w:before="20"/>
        <w:rPr>
          <w:i/>
          <w:iCs/>
          <w:szCs w:val="16"/>
        </w:rPr>
      </w:pPr>
      <w:r>
        <w:rPr>
          <w:noProof/>
          <w:szCs w:val="16"/>
        </w:rPr>
        <w:t xml:space="preserve">                                      </w:t>
      </w:r>
      <w:r>
        <w:rPr>
          <w:szCs w:val="16"/>
        </w:rPr>
        <w:t xml:space="preserve"> </w:t>
      </w:r>
      <w:r>
        <w:rPr>
          <w:i/>
          <w:iCs/>
          <w:szCs w:val="16"/>
        </w:rPr>
        <w:t>ОНМ+ОК</w:t>
      </w:r>
    </w:p>
    <w:p w:rsidR="00A240CE" w:rsidRDefault="00A240CE">
      <w:pPr>
        <w:autoSpaceDE w:val="0"/>
        <w:autoSpaceDN w:val="0"/>
        <w:adjustRightInd w:val="0"/>
        <w:rPr>
          <w:szCs w:val="16"/>
        </w:rPr>
      </w:pPr>
      <w:r>
        <w:rPr>
          <w:i/>
          <w:iCs/>
          <w:szCs w:val="16"/>
        </w:rPr>
        <w:t xml:space="preserve">                         У К</w:t>
      </w:r>
      <w:r>
        <w:rPr>
          <w:szCs w:val="16"/>
        </w:rPr>
        <w:t xml:space="preserve"> = ————————</w:t>
      </w:r>
    </w:p>
    <w:p w:rsidR="00A240CE" w:rsidRDefault="00A240CE">
      <w:pPr>
        <w:autoSpaceDE w:val="0"/>
        <w:autoSpaceDN w:val="0"/>
        <w:adjustRightInd w:val="0"/>
        <w:rPr>
          <w:noProof/>
          <w:szCs w:val="16"/>
        </w:rPr>
      </w:pPr>
      <w:r>
        <w:rPr>
          <w:noProof/>
          <w:szCs w:val="16"/>
        </w:rPr>
        <w:t xml:space="preserve">                                              2</w:t>
      </w: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500"/>
        <w:rPr>
          <w:szCs w:val="18"/>
        </w:rPr>
      </w:pPr>
      <w:r>
        <w:rPr>
          <w:szCs w:val="18"/>
        </w:rPr>
        <w:t>Схема организации контроля качества медицинской помощи пред</w:t>
      </w:r>
      <w:r>
        <w:rPr>
          <w:szCs w:val="18"/>
        </w:rPr>
        <w:softHyphen/>
        <w:t>полагает определение ступени контроля, решение вопроса, при какой структуре ЛПУ или органе управления создается. Это будет один экс</w:t>
      </w:r>
      <w:r>
        <w:rPr>
          <w:szCs w:val="18"/>
        </w:rPr>
        <w:softHyphen/>
        <w:t>перт или комиссия. Определяется периодичность работы, объем контро</w:t>
      </w:r>
      <w:r>
        <w:rPr>
          <w:szCs w:val="18"/>
        </w:rPr>
        <w:softHyphen/>
        <w:t>ля (источник информации), объем выборки для контроля, параметры оценки.</w:t>
      </w:r>
    </w:p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  <w:r>
        <w:rPr>
          <w:szCs w:val="18"/>
        </w:rPr>
        <w:t>Методика контроля качества оказания медицинской помощи пред</w:t>
      </w:r>
      <w:r>
        <w:rPr>
          <w:szCs w:val="18"/>
        </w:rPr>
        <w:softHyphen/>
        <w:t>полагает определение уровней медицинской помощи (врач-больной, структурное подразделение учреждения (отделение), ЛПУ, территори</w:t>
      </w:r>
      <w:r>
        <w:rPr>
          <w:szCs w:val="18"/>
        </w:rPr>
        <w:softHyphen/>
        <w:t>альное медицинское объединение (ТМО)), а также ступеней контроля (1-я - зав. структурным подразделением, 11-ая - зам. главного врача ЛПУ по лечебным вопросам, 111-я - экспертная комиссия ЛПУ, IV-я - эксперт</w:t>
      </w:r>
      <w:r>
        <w:rPr>
          <w:szCs w:val="18"/>
        </w:rPr>
        <w:softHyphen/>
        <w:t>ная комиссия при городском управлении здравоохранения или при ТМО, V-я - экспертная комиссия при управлении здравоохранения).</w:t>
      </w:r>
    </w:p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line="320" w:lineRule="auto"/>
        <w:ind w:firstLine="440"/>
        <w:rPr>
          <w:szCs w:val="18"/>
        </w:rPr>
      </w:pPr>
      <w:r>
        <w:rPr>
          <w:szCs w:val="18"/>
        </w:rPr>
        <w:t>Основной целью медико-гигиенического воспитания населения яв</w:t>
      </w:r>
      <w:r>
        <w:rPr>
          <w:szCs w:val="18"/>
        </w:rPr>
        <w:softHyphen/>
        <w:t>ляется формирование знаний и умений самостоятельно принимать реше</w:t>
      </w:r>
      <w:r>
        <w:rPr>
          <w:szCs w:val="18"/>
        </w:rPr>
        <w:softHyphen/>
        <w:t>ния по вопросам сохранения и укрепления здоровья.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40"/>
        <w:rPr>
          <w:szCs w:val="18"/>
        </w:rPr>
      </w:pPr>
      <w:r>
        <w:rPr>
          <w:szCs w:val="18"/>
        </w:rPr>
        <w:t>Социально-гигиеническое воспитание - часть государственной сис</w:t>
      </w:r>
      <w:r>
        <w:rPr>
          <w:szCs w:val="18"/>
        </w:rPr>
        <w:softHyphen/>
        <w:t>темы здравоохранения, включающая распространение медицинских и гигиенических знаний, формирование здорового образа жизни и приви</w:t>
      </w:r>
      <w:r>
        <w:rPr>
          <w:szCs w:val="18"/>
        </w:rPr>
        <w:softHyphen/>
        <w:t>тие населению гигиенических навыков с целью сохранения и укрепления здоровья, повышения работоспособности и активного долголетия.</w:t>
      </w:r>
    </w:p>
    <w:p w:rsidR="00A240CE" w:rsidRDefault="00A240CE">
      <w:pPr>
        <w:autoSpaceDE w:val="0"/>
        <w:autoSpaceDN w:val="0"/>
        <w:adjustRightInd w:val="0"/>
        <w:spacing w:line="320" w:lineRule="auto"/>
        <w:ind w:firstLine="440"/>
        <w:rPr>
          <w:szCs w:val="18"/>
        </w:rPr>
      </w:pPr>
      <w:r>
        <w:rPr>
          <w:szCs w:val="18"/>
        </w:rPr>
        <w:t>Имеется разрыв между гигиеническими знаниями и поведением людей. Поэтому назрела необходимость превращения знаний в навыки, чтобы обеспечить в труде и быту выполнение санитарных и гигиениче</w:t>
      </w:r>
      <w:r>
        <w:rPr>
          <w:szCs w:val="18"/>
        </w:rPr>
        <w:softHyphen/>
        <w:t>ских норм и правил совершенствования и укрепления индивидуального и общественного здоровья.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40"/>
        <w:rPr>
          <w:szCs w:val="18"/>
        </w:rPr>
      </w:pPr>
      <w:r>
        <w:rPr>
          <w:szCs w:val="18"/>
        </w:rPr>
        <w:t>Определяя направление этой работы, мы говорим не о санитарном просвещении, а о гигиеническом обучении и воспитании. Обучение оз</w:t>
      </w:r>
      <w:r>
        <w:rPr>
          <w:szCs w:val="18"/>
        </w:rPr>
        <w:softHyphen/>
        <w:t>начает выработку умений, навыков как предпосылок правильного гигиенического поведения. Воспитание же - это выработка убеждений, взглядов, свойств характера как действующей силы этого поведения.</w:t>
      </w:r>
    </w:p>
    <w:p w:rsidR="00A240CE" w:rsidRDefault="00A240CE">
      <w:pPr>
        <w:autoSpaceDE w:val="0"/>
        <w:autoSpaceDN w:val="0"/>
        <w:adjustRightInd w:val="0"/>
        <w:spacing w:before="20"/>
        <w:rPr>
          <w:szCs w:val="18"/>
        </w:rPr>
      </w:pPr>
      <w:r>
        <w:rPr>
          <w:szCs w:val="18"/>
        </w:rPr>
        <w:t>Конечными целями медико-гигиенического обучения и воспитания населения является улучшение здоровья населения, повышение с тарно-эпидемиологического благополучия региона, коррекция основ факторов риска заболевания.</w:t>
      </w:r>
    </w:p>
    <w:p w:rsidR="00A240CE" w:rsidRDefault="00A240CE">
      <w:pPr>
        <w:autoSpaceDE w:val="0"/>
        <w:autoSpaceDN w:val="0"/>
        <w:adjustRightInd w:val="0"/>
        <w:spacing w:before="20" w:line="260" w:lineRule="auto"/>
        <w:rPr>
          <w:szCs w:val="18"/>
        </w:rPr>
      </w:pPr>
      <w:r>
        <w:rPr>
          <w:szCs w:val="18"/>
        </w:rPr>
        <w:t>Основными задачами медико-гигиенического обучения и воспитания населения являются: гигиеническое воспитание населения, популяризация достижений медицинской науки, пропаганда здорового образа, жизни.</w:t>
      </w: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  <w:r>
        <w:rPr>
          <w:szCs w:val="18"/>
        </w:rPr>
        <w:t>Принципы медико-гигиенического обучения и воспитания населения: общедоступность, массовость, научность, воспитательный характер.</w:t>
      </w:r>
    </w:p>
    <w:p w:rsidR="00A240CE" w:rsidRDefault="00A240CE">
      <w:pPr>
        <w:autoSpaceDE w:val="0"/>
        <w:autoSpaceDN w:val="0"/>
        <w:adjustRightInd w:val="0"/>
        <w:spacing w:line="260" w:lineRule="auto"/>
        <w:ind w:firstLine="460"/>
        <w:rPr>
          <w:szCs w:val="18"/>
        </w:rPr>
      </w:pPr>
      <w:r>
        <w:rPr>
          <w:szCs w:val="18"/>
        </w:rPr>
        <w:t>К основным направлениям формирования медико-гигиенической культуры населения относится формирование навыков ЗОЖ у подрастающего поколения, углубление и закрепление гигиенических знаний, убеждений, формирование ЗОЖ у населения, развитие санитарно-гигиенической активности и самодеятельности в помощь органам здравоохранения.</w:t>
      </w: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  <w:r>
        <w:rPr>
          <w:szCs w:val="18"/>
        </w:rPr>
        <w:t>Можно назвать три пути совершенствования медико-гигиенического воспитания населения: пропаганда и внедрение ЗОЖ, индивидуализация медико-гигиенического воспитания, методическое обеспечение медико-гигиенического обучения, лекторского мастерства, подбор и подготовка  врачей-валеологов.</w:t>
      </w: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autoSpaceDE w:val="0"/>
        <w:autoSpaceDN w:val="0"/>
        <w:adjustRightInd w:val="0"/>
        <w:spacing w:before="40" w:line="260" w:lineRule="auto"/>
        <w:ind w:firstLine="460"/>
        <w:rPr>
          <w:szCs w:val="18"/>
        </w:rPr>
      </w:pPr>
    </w:p>
    <w:p w:rsidR="00A240CE" w:rsidRDefault="00A240CE">
      <w:pPr>
        <w:numPr>
          <w:ilvl w:val="0"/>
          <w:numId w:val="2"/>
        </w:numPr>
        <w:autoSpaceDE w:val="0"/>
        <w:autoSpaceDN w:val="0"/>
        <w:adjustRightInd w:val="0"/>
        <w:spacing w:before="40" w:line="260" w:lineRule="auto"/>
        <w:rPr>
          <w:b/>
          <w:bCs/>
          <w:szCs w:val="18"/>
          <w:u w:val="single"/>
        </w:rPr>
      </w:pPr>
      <w:r>
        <w:rPr>
          <w:b/>
          <w:bCs/>
          <w:szCs w:val="18"/>
          <w:u w:val="single"/>
        </w:rPr>
        <w:t>ПОКАЗАТЕЛИ РЕЗУЛЬТАТИВНОСТИ И ДЕФЕКТОВ , ХАРАКТЕРИЗУЮЩИЕ ДЕЯТЕЛЬНОСТЬ ЭНДОКРИНОЛОГИЧЕСКОГО  ОТДЕЛЕНИЯ ЗА 2 ГОДА.</w:t>
      </w:r>
    </w:p>
    <w:p w:rsidR="00A240CE" w:rsidRDefault="00A240CE">
      <w:pPr>
        <w:autoSpaceDE w:val="0"/>
        <w:autoSpaceDN w:val="0"/>
        <w:adjustRightInd w:val="0"/>
        <w:spacing w:before="40" w:line="260" w:lineRule="auto"/>
        <w:rPr>
          <w:b/>
          <w:bCs/>
          <w:szCs w:val="18"/>
          <w:u w:val="single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8"/>
        <w:gridCol w:w="42"/>
        <w:gridCol w:w="2300"/>
        <w:gridCol w:w="40"/>
        <w:gridCol w:w="2320"/>
      </w:tblGrid>
      <w:tr w:rsidR="00A240CE">
        <w:trPr>
          <w:cantSplit/>
          <w:trHeight w:val="260"/>
        </w:trPr>
        <w:tc>
          <w:tcPr>
            <w:tcW w:w="5558" w:type="dxa"/>
            <w:vMerge w:val="restart"/>
          </w:tcPr>
          <w:p w:rsidR="00A240CE" w:rsidRDefault="00A240CE">
            <w:pPr>
              <w:pStyle w:val="2"/>
            </w:pPr>
            <w:r>
              <w:t>Наименование показателей и методики их расчета</w:t>
            </w: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4702" w:type="dxa"/>
            <w:gridSpan w:val="4"/>
          </w:tcPr>
          <w:p w:rsidR="00A240CE" w:rsidRDefault="00A240CE">
            <w:pPr>
              <w:pStyle w:val="2"/>
            </w:pPr>
            <w:r>
              <w:t>Годы</w:t>
            </w:r>
          </w:p>
        </w:tc>
      </w:tr>
      <w:tr w:rsidR="00A240CE">
        <w:trPr>
          <w:cantSplit/>
          <w:trHeight w:val="440"/>
        </w:trPr>
        <w:tc>
          <w:tcPr>
            <w:tcW w:w="5558" w:type="dxa"/>
            <w:vMerge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2342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2002</w:t>
            </w:r>
          </w:p>
        </w:tc>
        <w:tc>
          <w:tcPr>
            <w:tcW w:w="2360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2003</w:t>
            </w:r>
          </w:p>
        </w:tc>
      </w:tr>
      <w:tr w:rsidR="00A240CE">
        <w:trPr>
          <w:cantSplit/>
          <w:trHeight w:val="180"/>
        </w:trPr>
        <w:tc>
          <w:tcPr>
            <w:tcW w:w="5558" w:type="dxa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342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2360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</w:tr>
      <w:tr w:rsidR="00A240CE">
        <w:trPr>
          <w:cantSplit/>
          <w:trHeight w:val="900"/>
        </w:trPr>
        <w:tc>
          <w:tcPr>
            <w:tcW w:w="5558" w:type="dxa"/>
          </w:tcPr>
          <w:p w:rsidR="00A240CE" w:rsidRDefault="00A240CE">
            <w:pPr>
              <w:pStyle w:val="2"/>
            </w:pPr>
            <w:r>
              <w:t>Показатели результативности</w:t>
            </w:r>
          </w:p>
        </w:tc>
        <w:tc>
          <w:tcPr>
            <w:tcW w:w="2342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2360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</w:tc>
      </w:tr>
      <w:tr w:rsidR="00A240CE">
        <w:trPr>
          <w:cantSplit/>
          <w:trHeight w:val="2160"/>
        </w:trPr>
        <w:tc>
          <w:tcPr>
            <w:tcW w:w="5558" w:type="dxa"/>
          </w:tcPr>
          <w:p w:rsidR="00A240CE" w:rsidRDefault="00A240C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  <w:r>
              <w:rPr>
                <w:szCs w:val="18"/>
              </w:rPr>
              <w:t>Среднее число дней работы койки в году.</w:t>
            </w: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</w:p>
          <w:p w:rsidR="00A240CE" w:rsidRDefault="00A240CE">
            <w:pPr>
              <w:pStyle w:val="3"/>
            </w:pPr>
            <w:r>
              <w:t>Число койко-дней, фактически проведенных больными за год</w:t>
            </w:r>
          </w:p>
          <w:p w:rsidR="00A240CE" w:rsidRDefault="00C66437">
            <w:pPr>
              <w:autoSpaceDE w:val="0"/>
              <w:autoSpaceDN w:val="0"/>
              <w:adjustRightInd w:val="0"/>
              <w:spacing w:before="40" w:line="260" w:lineRule="auto"/>
              <w:ind w:left="360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line id="_x0000_s1029" style="position:absolute;left:0;text-align:left;z-index:251652608" from="12.6pt,1.9pt" to="264.6pt,1.9pt"/>
              </w:pict>
            </w: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ind w:left="360"/>
              <w:jc w:val="center"/>
              <w:rPr>
                <w:szCs w:val="18"/>
              </w:rPr>
            </w:pPr>
            <w:r>
              <w:rPr>
                <w:sz w:val="20"/>
                <w:szCs w:val="18"/>
              </w:rPr>
              <w:t>Число среднегодовых коек</w:t>
            </w:r>
          </w:p>
        </w:tc>
        <w:tc>
          <w:tcPr>
            <w:tcW w:w="2342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  <w:r>
              <w:rPr>
                <w:szCs w:val="18"/>
              </w:rPr>
              <w:t xml:space="preserve">    14735/40=368,375</w:t>
            </w: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</w:p>
        </w:tc>
        <w:tc>
          <w:tcPr>
            <w:tcW w:w="2360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  <w:r>
              <w:rPr>
                <w:szCs w:val="18"/>
              </w:rPr>
              <w:t>15722/40=393,05</w:t>
            </w:r>
          </w:p>
        </w:tc>
      </w:tr>
      <w:tr w:rsidR="00A240CE">
        <w:trPr>
          <w:cantSplit/>
          <w:trHeight w:val="2440"/>
        </w:trPr>
        <w:tc>
          <w:tcPr>
            <w:tcW w:w="5558" w:type="dxa"/>
          </w:tcPr>
          <w:p w:rsidR="00A240CE" w:rsidRDefault="00A240CE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  <w:r>
              <w:rPr>
                <w:szCs w:val="18"/>
              </w:rPr>
              <w:t>Летальность (по отделению) (в %)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40" w:line="26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умерших в отделении за год</w:t>
            </w:r>
          </w:p>
          <w:p w:rsidR="00A240CE" w:rsidRDefault="00C66437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40" w:line="260" w:lineRule="auto"/>
              <w:rPr>
                <w:sz w:val="32"/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line id="_x0000_s1039" style="position:absolute;z-index:251653632" from="21.6pt,4.2pt" to="183.6pt,4.2pt"/>
              </w:pict>
            </w:r>
            <w:r>
              <w:rPr>
                <w:noProof/>
                <w:sz w:val="20"/>
                <w:szCs w:val="18"/>
              </w:rPr>
              <w:pict>
                <v:line id="_x0000_s1043" style="position:absolute;z-index:251654656" from="120.6pt,4.2pt" to="210.6pt,4.2pt"/>
              </w:pict>
            </w:r>
            <w:r w:rsidR="00A240CE">
              <w:rPr>
                <w:sz w:val="20"/>
                <w:szCs w:val="18"/>
              </w:rPr>
              <w:t xml:space="preserve">                                                                                            </w:t>
            </w:r>
            <w:r w:rsidR="00A240CE">
              <w:rPr>
                <w:sz w:val="32"/>
                <w:szCs w:val="18"/>
              </w:rPr>
              <w:t>*</w:t>
            </w:r>
            <w:r w:rsidR="00A240CE">
              <w:rPr>
                <w:szCs w:val="18"/>
              </w:rPr>
              <w:t>100</w:t>
            </w:r>
            <w:r w:rsidR="00A240CE">
              <w:rPr>
                <w:sz w:val="32"/>
                <w:szCs w:val="18"/>
              </w:rPr>
              <w:t xml:space="preserve"> 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40" w:line="26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выбывших из отделения (выписанных+умерших) за год</w:t>
            </w:r>
          </w:p>
        </w:tc>
        <w:tc>
          <w:tcPr>
            <w:tcW w:w="2342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0/1162+0=0</w:t>
            </w: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2360" w:type="dxa"/>
            <w:gridSpan w:val="2"/>
          </w:tcPr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  <w:p w:rsidR="00A240CE" w:rsidRDefault="00A240CE">
            <w:pPr>
              <w:autoSpaceDE w:val="0"/>
              <w:autoSpaceDN w:val="0"/>
              <w:adjustRightInd w:val="0"/>
              <w:spacing w:before="40" w:line="260" w:lineRule="auto"/>
              <w:rPr>
                <w:b/>
                <w:bCs/>
                <w:szCs w:val="18"/>
                <w:u w:val="single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before="40" w:line="260" w:lineRule="auto"/>
              <w:rPr>
                <w:szCs w:val="18"/>
              </w:rPr>
            </w:pPr>
            <w:r>
              <w:rPr>
                <w:szCs w:val="18"/>
              </w:rPr>
              <w:t xml:space="preserve">    1/1270+1=0,08</w:t>
            </w:r>
          </w:p>
        </w:tc>
      </w:tr>
      <w:tr w:rsidR="00A240CE">
        <w:trPr>
          <w:trHeight w:val="2220"/>
        </w:trPr>
        <w:tc>
          <w:tcPr>
            <w:tcW w:w="5558" w:type="dxa"/>
          </w:tcPr>
          <w:p w:rsidR="00A240CE" w:rsidRDefault="00A240CE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Средняя длительность пребывания больного на койке всего.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C66437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line id="_x0000_s1044" style="position:absolute;z-index:251655680" from="3.6pt,14.65pt" to="264.6pt,14.65pt"/>
              </w:pict>
            </w:r>
            <w:r w:rsidR="00A240CE">
              <w:rPr>
                <w:szCs w:val="18"/>
              </w:rPr>
              <w:t xml:space="preserve">    </w:t>
            </w:r>
            <w:r w:rsidR="00A240CE">
              <w:rPr>
                <w:sz w:val="20"/>
                <w:szCs w:val="18"/>
              </w:rPr>
              <w:t>Число койко- дней, проведенных больными за год(всего)</w:t>
            </w:r>
            <w:r w:rsidR="00A240CE">
              <w:rPr>
                <w:szCs w:val="18"/>
              </w:rPr>
              <w:t xml:space="preserve"> 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выбывших больных всего</w:t>
            </w:r>
          </w:p>
        </w:tc>
        <w:tc>
          <w:tcPr>
            <w:tcW w:w="2342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14735/1162=12,68</w:t>
            </w:r>
          </w:p>
        </w:tc>
        <w:tc>
          <w:tcPr>
            <w:tcW w:w="2360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15722/1271=12,37</w:t>
            </w:r>
          </w:p>
        </w:tc>
      </w:tr>
      <w:tr w:rsidR="00A240CE">
        <w:trPr>
          <w:trHeight w:val="2760"/>
        </w:trPr>
        <w:tc>
          <w:tcPr>
            <w:tcW w:w="5558" w:type="dxa"/>
          </w:tcPr>
          <w:p w:rsidR="00A240CE" w:rsidRDefault="00A240CE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Оборот(функция койки)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пользованных больных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(полусумма поступивших, выписанных и умерших)</w:t>
            </w:r>
          </w:p>
          <w:p w:rsidR="00A240CE" w:rsidRDefault="00C664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line id="_x0000_s1045" style="position:absolute;left:0;text-align:left;z-index:251656704" from="21.6pt,1.95pt" to="273.6pt,1.95pt"/>
              </w:pic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Среднегодовое число коек</w:t>
            </w:r>
          </w:p>
        </w:tc>
        <w:tc>
          <w:tcPr>
            <w:tcW w:w="2342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 w:val="20"/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 w:val="20"/>
                <w:szCs w:val="18"/>
              </w:rPr>
              <w:t>(</w:t>
            </w:r>
            <w:r>
              <w:rPr>
                <w:szCs w:val="18"/>
              </w:rPr>
              <w:t>1146+1162+0)/2/40=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 w:val="20"/>
                <w:szCs w:val="18"/>
              </w:rPr>
            </w:pPr>
            <w:r>
              <w:rPr>
                <w:szCs w:val="18"/>
              </w:rPr>
              <w:t>=28,85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sz w:val="20"/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szCs w:val="18"/>
              </w:rPr>
            </w:pPr>
            <w:r>
              <w:rPr>
                <w:sz w:val="20"/>
                <w:szCs w:val="18"/>
              </w:rPr>
              <w:t xml:space="preserve">                                                                                         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</w:tc>
        <w:tc>
          <w:tcPr>
            <w:tcW w:w="2360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(1293+1270+1)/2/40=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=32,05</w:t>
            </w:r>
          </w:p>
        </w:tc>
      </w:tr>
      <w:tr w:rsidR="00A240CE">
        <w:trPr>
          <w:trHeight w:val="3160"/>
        </w:trPr>
        <w:tc>
          <w:tcPr>
            <w:tcW w:w="5558" w:type="dxa"/>
          </w:tcPr>
          <w:p w:rsidR="00A240CE" w:rsidRDefault="00A240CE">
            <w:pPr>
              <w:pStyle w:val="a3"/>
              <w:numPr>
                <w:ilvl w:val="0"/>
                <w:numId w:val="3"/>
              </w:numPr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Распределение выбывших больных по результатам лечения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numPr>
                <w:ilvl w:val="1"/>
                <w:numId w:val="3"/>
              </w:numPr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С выздоровлением</w:t>
            </w:r>
          </w:p>
          <w:p w:rsidR="00A240CE" w:rsidRDefault="00A240CE">
            <w:pPr>
              <w:pStyle w:val="a3"/>
              <w:numPr>
                <w:ilvl w:val="1"/>
                <w:numId w:val="3"/>
              </w:numPr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С улучшением</w:t>
            </w:r>
          </w:p>
          <w:p w:rsidR="00A240CE" w:rsidRDefault="00A240CE">
            <w:pPr>
              <w:pStyle w:val="a3"/>
              <w:numPr>
                <w:ilvl w:val="1"/>
                <w:numId w:val="3"/>
              </w:numPr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Без перемен</w:t>
            </w:r>
          </w:p>
          <w:p w:rsidR="00A240CE" w:rsidRDefault="00A240CE">
            <w:pPr>
              <w:pStyle w:val="a3"/>
              <w:numPr>
                <w:ilvl w:val="1"/>
                <w:numId w:val="3"/>
              </w:numPr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С ухудшением.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C66437">
            <w:pPr>
              <w:pStyle w:val="a3"/>
              <w:tabs>
                <w:tab w:val="clear" w:pos="4677"/>
                <w:tab w:val="clear" w:pos="9355"/>
              </w:tabs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line id="_x0000_s1047" style="position:absolute;z-index:251657728" from="3.6pt,11.6pt" to="237.6pt,11.6pt"/>
              </w:pict>
            </w:r>
            <w:r w:rsidR="00A240CE">
              <w:rPr>
                <w:sz w:val="20"/>
                <w:szCs w:val="18"/>
              </w:rPr>
              <w:t xml:space="preserve">Число больных, выписанных с выздоровлением (за год) </w:t>
            </w:r>
            <w:r w:rsidR="00A240CE">
              <w:rPr>
                <w:szCs w:val="18"/>
              </w:rPr>
              <w:t>*100</w:t>
            </w:r>
            <w:r w:rsidR="00A240CE">
              <w:rPr>
                <w:sz w:val="20"/>
                <w:szCs w:val="18"/>
              </w:rPr>
              <w:t xml:space="preserve"> 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 w:val="20"/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пролеченных больных из отделения за год</w:t>
            </w:r>
          </w:p>
        </w:tc>
        <w:tc>
          <w:tcPr>
            <w:tcW w:w="2342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 xml:space="preserve">      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           В МГБ СМП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                       произ   </w:t>
            </w:r>
          </w:p>
        </w:tc>
        <w:tc>
          <w:tcPr>
            <w:tcW w:w="2360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данный расчет не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водится</w:t>
            </w:r>
          </w:p>
        </w:tc>
      </w:tr>
      <w:tr w:rsidR="00A240CE">
        <w:trPr>
          <w:trHeight w:val="2180"/>
        </w:trPr>
        <w:tc>
          <w:tcPr>
            <w:tcW w:w="5558" w:type="dxa"/>
          </w:tcPr>
          <w:p w:rsidR="00A240CE" w:rsidRDefault="00A240CE">
            <w:pPr>
              <w:pStyle w:val="a3"/>
              <w:numPr>
                <w:ilvl w:val="0"/>
                <w:numId w:val="3"/>
              </w:numPr>
              <w:rPr>
                <w:szCs w:val="18"/>
              </w:rPr>
            </w:pPr>
            <w:r>
              <w:rPr>
                <w:szCs w:val="18"/>
              </w:rPr>
              <w:t xml:space="preserve"> Уровень качества лечения (в %)</w:t>
            </w:r>
          </w:p>
        </w:tc>
        <w:tc>
          <w:tcPr>
            <w:tcW w:w="2342" w:type="dxa"/>
            <w:gridSpan w:val="2"/>
          </w:tcPr>
          <w:p w:rsidR="00A240CE" w:rsidRDefault="00A240CE">
            <w:pPr>
              <w:pStyle w:val="a3"/>
              <w:jc w:val="right"/>
              <w:rPr>
                <w:szCs w:val="18"/>
              </w:rPr>
            </w:pPr>
            <w:r>
              <w:rPr>
                <w:szCs w:val="18"/>
              </w:rPr>
              <w:t xml:space="preserve">           Расчет уровня                    определяется</w:t>
            </w:r>
          </w:p>
        </w:tc>
        <w:tc>
          <w:tcPr>
            <w:tcW w:w="2360" w:type="dxa"/>
            <w:gridSpan w:val="2"/>
          </w:tcPr>
          <w:p w:rsidR="00A240CE" w:rsidRDefault="00A240CE">
            <w:pPr>
              <w:pStyle w:val="a3"/>
              <w:rPr>
                <w:i/>
                <w:iCs/>
                <w:szCs w:val="18"/>
              </w:rPr>
            </w:pPr>
            <w:r>
              <w:rPr>
                <w:szCs w:val="18"/>
              </w:rPr>
              <w:t>качества не</w:t>
            </w:r>
          </w:p>
        </w:tc>
      </w:tr>
      <w:tr w:rsidR="00A240CE">
        <w:trPr>
          <w:trHeight w:val="540"/>
        </w:trPr>
        <w:tc>
          <w:tcPr>
            <w:tcW w:w="10260" w:type="dxa"/>
            <w:gridSpan w:val="5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Показатели дефектов</w:t>
            </w:r>
          </w:p>
        </w:tc>
      </w:tr>
      <w:tr w:rsidR="00A240CE">
        <w:trPr>
          <w:trHeight w:val="2120"/>
        </w:trPr>
        <w:tc>
          <w:tcPr>
            <w:tcW w:w="5600" w:type="dxa"/>
            <w:gridSpan w:val="2"/>
          </w:tcPr>
          <w:p w:rsidR="00A240CE" w:rsidRDefault="00A240CE">
            <w:pPr>
              <w:pStyle w:val="a3"/>
              <w:numPr>
                <w:ilvl w:val="0"/>
                <w:numId w:val="5"/>
              </w:numPr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 xml:space="preserve">Обоснованные жалобы населения(на 10 тыс. населения)  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 xml:space="preserve">                      -деонтологические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 xml:space="preserve">                      -на низкое качество диагностики и лечения        - по поводу смерти больного.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 w:val="20"/>
                <w:szCs w:val="18"/>
              </w:rPr>
            </w:pPr>
            <w:r>
              <w:rPr>
                <w:szCs w:val="18"/>
              </w:rPr>
              <w:t xml:space="preserve">             </w:t>
            </w:r>
            <w:r>
              <w:rPr>
                <w:sz w:val="20"/>
                <w:szCs w:val="18"/>
              </w:rPr>
              <w:t>Число обоснованных жалоб</w:t>
            </w:r>
          </w:p>
          <w:p w:rsidR="00A240CE" w:rsidRDefault="00C66437">
            <w:pPr>
              <w:pStyle w:val="a3"/>
              <w:tabs>
                <w:tab w:val="clear" w:pos="4677"/>
                <w:tab w:val="clear" w:pos="9355"/>
              </w:tabs>
              <w:ind w:left="840"/>
              <w:rPr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line id="_x0000_s1048" style="position:absolute;left:0;text-align:left;z-index:251658752" from="39.6pt,2.2pt" to="183.6pt,2.2pt"/>
              </w:pict>
            </w:r>
            <w:r w:rsidR="00A240CE">
              <w:rPr>
                <w:sz w:val="20"/>
                <w:szCs w:val="18"/>
              </w:rPr>
              <w:t>Средняя численность населения</w:t>
            </w:r>
            <w:r w:rsidR="00A240CE">
              <w:rPr>
                <w:szCs w:val="18"/>
              </w:rPr>
              <w:t xml:space="preserve">   *10000  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</w:tc>
        <w:tc>
          <w:tcPr>
            <w:tcW w:w="2340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320" w:type="dxa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  <w:tr w:rsidR="00A240CE">
        <w:trPr>
          <w:trHeight w:val="2180"/>
        </w:trPr>
        <w:tc>
          <w:tcPr>
            <w:tcW w:w="5600" w:type="dxa"/>
            <w:gridSpan w:val="2"/>
          </w:tcPr>
          <w:p w:rsidR="00A240CE" w:rsidRDefault="00A240CE">
            <w:pPr>
              <w:pStyle w:val="a3"/>
              <w:numPr>
                <w:ilvl w:val="0"/>
                <w:numId w:val="5"/>
              </w:numPr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Расхождение диагнозов  клинического и патологоанатомического.(в %)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расхождений клинических и патанатомических диагнозов за год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  <w:tab w:val="center" w:pos="2692"/>
                <w:tab w:val="right" w:pos="5384"/>
              </w:tabs>
              <w:rPr>
                <w:szCs w:val="18"/>
              </w:rPr>
            </w:pPr>
            <w:r>
              <w:rPr>
                <w:sz w:val="20"/>
                <w:szCs w:val="18"/>
              </w:rPr>
              <w:tab/>
            </w:r>
            <w:r w:rsidR="00C66437">
              <w:rPr>
                <w:noProof/>
                <w:sz w:val="20"/>
                <w:szCs w:val="18"/>
              </w:rPr>
              <w:pict>
                <v:line id="_x0000_s1049" style="position:absolute;z-index:251659776;mso-position-horizontal-relative:text;mso-position-vertical-relative:text" from="12.85pt,4.15pt" to="237.85pt,4.15pt"/>
              </w:pict>
            </w:r>
            <w:r>
              <w:rPr>
                <w:sz w:val="20"/>
                <w:szCs w:val="18"/>
              </w:rPr>
              <w:tab/>
            </w:r>
            <w:r>
              <w:rPr>
                <w:szCs w:val="18"/>
              </w:rPr>
              <w:t>*100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  <w:tab w:val="center" w:pos="2692"/>
                <w:tab w:val="right" w:pos="5384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патанатомических вскрытий умерших в отделении</w:t>
            </w:r>
          </w:p>
        </w:tc>
        <w:tc>
          <w:tcPr>
            <w:tcW w:w="2340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-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</w:tc>
        <w:tc>
          <w:tcPr>
            <w:tcW w:w="2320" w:type="dxa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0/1=0</w:t>
            </w:r>
          </w:p>
        </w:tc>
      </w:tr>
      <w:tr w:rsidR="00A240CE">
        <w:trPr>
          <w:trHeight w:val="3940"/>
        </w:trPr>
        <w:tc>
          <w:tcPr>
            <w:tcW w:w="5600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ind w:left="480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ind w:left="480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ind w:left="480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numPr>
                <w:ilvl w:val="0"/>
                <w:numId w:val="5"/>
              </w:numPr>
              <w:tabs>
                <w:tab w:val="clear" w:pos="4677"/>
                <w:tab w:val="clear" w:pos="9355"/>
              </w:tabs>
              <w:rPr>
                <w:szCs w:val="18"/>
              </w:rPr>
            </w:pPr>
            <w:r>
              <w:rPr>
                <w:szCs w:val="18"/>
              </w:rPr>
              <w:t>Осложнения, наступившие в процессе   лечения по вине врача(шок, кровотечение,  постинъекционные абсцессы) ( в %)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C664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line id="_x0000_s1050" style="position:absolute;left:0;text-align:left;z-index:251660800" from="39.6pt,15.5pt" to="165.6pt,15.5pt"/>
              </w:pict>
            </w:r>
            <w:r w:rsidR="00A240CE">
              <w:rPr>
                <w:sz w:val="20"/>
                <w:szCs w:val="18"/>
              </w:rPr>
              <w:t xml:space="preserve">Число осложнений                       </w:t>
            </w:r>
            <w:r w:rsidR="00A240CE">
              <w:rPr>
                <w:sz w:val="28"/>
                <w:szCs w:val="18"/>
              </w:rPr>
              <w:t>*100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Число выбывших больных в отделении       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ind w:left="480"/>
              <w:rPr>
                <w:szCs w:val="18"/>
              </w:rPr>
            </w:pPr>
          </w:p>
        </w:tc>
        <w:tc>
          <w:tcPr>
            <w:tcW w:w="2340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0/1162=0</w:t>
            </w:r>
          </w:p>
        </w:tc>
        <w:tc>
          <w:tcPr>
            <w:tcW w:w="2320" w:type="dxa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0/1271=0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</w:tc>
      </w:tr>
      <w:tr w:rsidR="00A240CE">
        <w:trPr>
          <w:trHeight w:val="3480"/>
        </w:trPr>
        <w:tc>
          <w:tcPr>
            <w:tcW w:w="5600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</w:p>
          <w:p w:rsidR="00A240CE" w:rsidRDefault="00A240CE">
            <w:pPr>
              <w:pStyle w:val="a3"/>
              <w:numPr>
                <w:ilvl w:val="0"/>
                <w:numId w:val="5"/>
              </w:numPr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Повторная госпитализация в связи с осложнением, преждевременной выпиской(в % к госпитализированных за год)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sz w:val="28"/>
                <w:szCs w:val="18"/>
              </w:rPr>
            </w:pPr>
            <w:r>
              <w:rPr>
                <w:sz w:val="20"/>
                <w:szCs w:val="18"/>
              </w:rPr>
              <w:t xml:space="preserve">Число больных, госпитализированных повторно в связи с осложнением (за год)                                 </w:t>
            </w:r>
            <w:r>
              <w:rPr>
                <w:sz w:val="28"/>
                <w:szCs w:val="18"/>
              </w:rPr>
              <w:t>*100</w:t>
            </w:r>
          </w:p>
          <w:p w:rsidR="00A240CE" w:rsidRDefault="00C66437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sz w:val="20"/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line id="_x0000_s1051" style="position:absolute;left:0;text-align:left;z-index:251661824" from="39.85pt,2.85pt" to="210.85pt,2.85pt"/>
              </w:pic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всех госпитализированных за год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</w:p>
          <w:p w:rsidR="00A240CE" w:rsidRDefault="00A240CE">
            <w:pPr>
              <w:pStyle w:val="a3"/>
              <w:ind w:left="480"/>
              <w:rPr>
                <w:szCs w:val="18"/>
              </w:rPr>
            </w:pPr>
          </w:p>
        </w:tc>
        <w:tc>
          <w:tcPr>
            <w:tcW w:w="2340" w:type="dxa"/>
            <w:gridSpan w:val="2"/>
          </w:tcPr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  <w:r>
              <w:rPr>
                <w:szCs w:val="18"/>
              </w:rPr>
              <w:t>0/1146=0</w:t>
            </w: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</w:tc>
        <w:tc>
          <w:tcPr>
            <w:tcW w:w="2320" w:type="dxa"/>
          </w:tcPr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  <w:r>
              <w:rPr>
                <w:szCs w:val="18"/>
              </w:rPr>
              <w:t>0/1293=0</w:t>
            </w:r>
          </w:p>
        </w:tc>
      </w:tr>
      <w:tr w:rsidR="00A240CE">
        <w:trPr>
          <w:trHeight w:val="2520"/>
        </w:trPr>
        <w:tc>
          <w:tcPr>
            <w:tcW w:w="5600" w:type="dxa"/>
            <w:gridSpan w:val="2"/>
          </w:tcPr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</w:p>
          <w:p w:rsidR="00A240CE" w:rsidRDefault="00A240CE">
            <w:pPr>
              <w:pStyle w:val="a3"/>
              <w:numPr>
                <w:ilvl w:val="0"/>
                <w:numId w:val="5"/>
              </w:numPr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Несвоевременное направление на МРЭК   (в %)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больных, направленных на МРЭК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несвоевременно</w:t>
            </w:r>
          </w:p>
          <w:p w:rsidR="00A240CE" w:rsidRDefault="00C66437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8"/>
                <w:szCs w:val="18"/>
              </w:rPr>
            </w:pPr>
            <w:r>
              <w:rPr>
                <w:noProof/>
                <w:sz w:val="20"/>
                <w:szCs w:val="18"/>
              </w:rPr>
              <w:pict>
                <v:line id="_x0000_s1052" style="position:absolute;left:0;text-align:left;z-index:251662848" from="39.6pt,1.55pt" to="228.6pt,1.55pt"/>
              </w:pict>
            </w:r>
            <w:r w:rsidR="00A240CE">
              <w:rPr>
                <w:szCs w:val="18"/>
              </w:rPr>
              <w:t xml:space="preserve">                                                                               </w:t>
            </w:r>
            <w:r w:rsidR="00A240CE">
              <w:rPr>
                <w:sz w:val="28"/>
                <w:szCs w:val="18"/>
              </w:rPr>
              <w:t>*100</w:t>
            </w:r>
          </w:p>
          <w:p w:rsidR="00A240CE" w:rsidRDefault="00A240C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Число всех больных, подлежащих освидетельствованию       (за год)</w:t>
            </w:r>
          </w:p>
          <w:p w:rsidR="00A240CE" w:rsidRDefault="00A240CE">
            <w:pPr>
              <w:pStyle w:val="a3"/>
              <w:ind w:left="480"/>
              <w:rPr>
                <w:sz w:val="20"/>
                <w:szCs w:val="18"/>
              </w:rPr>
            </w:pPr>
          </w:p>
          <w:p w:rsidR="00A240CE" w:rsidRDefault="00A240CE">
            <w:pPr>
              <w:pStyle w:val="a3"/>
              <w:ind w:left="480"/>
              <w:rPr>
                <w:sz w:val="20"/>
                <w:szCs w:val="18"/>
              </w:rPr>
            </w:pPr>
          </w:p>
        </w:tc>
        <w:tc>
          <w:tcPr>
            <w:tcW w:w="2340" w:type="dxa"/>
            <w:gridSpan w:val="2"/>
          </w:tcPr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  <w:tc>
          <w:tcPr>
            <w:tcW w:w="2320" w:type="dxa"/>
          </w:tcPr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</w:p>
          <w:p w:rsidR="00A240CE" w:rsidRDefault="00A240CE">
            <w:pPr>
              <w:pStyle w:val="a3"/>
              <w:jc w:val="center"/>
              <w:rPr>
                <w:szCs w:val="18"/>
              </w:rPr>
            </w:pPr>
            <w:r>
              <w:rPr>
                <w:szCs w:val="18"/>
              </w:rPr>
              <w:t>0</w:t>
            </w:r>
          </w:p>
        </w:tc>
      </w:tr>
    </w:tbl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</w:p>
    <w:p w:rsidR="00A240CE" w:rsidRDefault="00A240CE">
      <w:pPr>
        <w:pStyle w:val="a3"/>
        <w:numPr>
          <w:ilvl w:val="0"/>
          <w:numId w:val="2"/>
        </w:numPr>
        <w:tabs>
          <w:tab w:val="clear" w:pos="4677"/>
          <w:tab w:val="clear" w:pos="9355"/>
        </w:tabs>
        <w:rPr>
          <w:b/>
          <w:bCs/>
          <w:szCs w:val="18"/>
          <w:u w:val="single"/>
        </w:rPr>
      </w:pPr>
      <w:r>
        <w:rPr>
          <w:b/>
          <w:bCs/>
          <w:szCs w:val="18"/>
          <w:u w:val="single"/>
        </w:rPr>
        <w:t>ОЦЕНКА ДЕЯТЕЛЬНОСТИ ОРГАНИЗАЦИИ ЗДРАВООХРАНЕНИЯ НА ОСНОВЕ МОДЕЛИ КОНЕЧНЫХ РЕЗУЛЬТАТОВ.</w:t>
      </w:r>
    </w:p>
    <w:p w:rsidR="00A240CE" w:rsidRDefault="00A240CE">
      <w:pPr>
        <w:pStyle w:val="a3"/>
        <w:tabs>
          <w:tab w:val="clear" w:pos="4677"/>
          <w:tab w:val="clear" w:pos="9355"/>
        </w:tabs>
        <w:rPr>
          <w:b/>
          <w:bCs/>
          <w:szCs w:val="18"/>
          <w:u w:val="single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rPr>
          <w:b/>
          <w:bCs/>
          <w:szCs w:val="18"/>
          <w:u w:val="single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rPr>
          <w:b/>
          <w:bCs/>
          <w:szCs w:val="18"/>
          <w:u w:val="single"/>
        </w:rPr>
      </w:pPr>
    </w:p>
    <w:p w:rsidR="00A240CE" w:rsidRDefault="00A240CE">
      <w:pPr>
        <w:pStyle w:val="a3"/>
        <w:tabs>
          <w:tab w:val="clear" w:pos="4677"/>
          <w:tab w:val="clear" w:pos="9355"/>
        </w:tabs>
        <w:rPr>
          <w:szCs w:val="18"/>
        </w:rPr>
      </w:pPr>
      <w:bookmarkStart w:id="0" w:name="_GoBack"/>
      <w:bookmarkEnd w:id="0"/>
    </w:p>
    <w:sectPr w:rsidR="00A240CE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CE" w:rsidRDefault="00A240CE">
      <w:r>
        <w:separator/>
      </w:r>
    </w:p>
  </w:endnote>
  <w:endnote w:type="continuationSeparator" w:id="0">
    <w:p w:rsidR="00A240CE" w:rsidRDefault="00A24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CE" w:rsidRDefault="00A240CE">
    <w:pPr>
      <w:pStyle w:val="a3"/>
      <w:framePr w:wrap="around" w:vAnchor="text" w:hAnchor="margin" w:xAlign="right" w:y="1"/>
      <w:rPr>
        <w:rStyle w:val="a4"/>
      </w:rPr>
    </w:pPr>
  </w:p>
  <w:p w:rsidR="00A240CE" w:rsidRDefault="00A240C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0CE" w:rsidRDefault="00563964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A240CE" w:rsidRDefault="00A240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CE" w:rsidRDefault="00A240CE">
      <w:r>
        <w:separator/>
      </w:r>
    </w:p>
  </w:footnote>
  <w:footnote w:type="continuationSeparator" w:id="0">
    <w:p w:rsidR="00A240CE" w:rsidRDefault="00A24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D026D2"/>
    <w:multiLevelType w:val="hybridMultilevel"/>
    <w:tmpl w:val="912489B2"/>
    <w:lvl w:ilvl="0" w:tplc="CBBA30D4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">
    <w:nsid w:val="40FA6C44"/>
    <w:multiLevelType w:val="hybridMultilevel"/>
    <w:tmpl w:val="DFBCE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78CE4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A20CC7"/>
    <w:multiLevelType w:val="hybridMultilevel"/>
    <w:tmpl w:val="79005F70"/>
    <w:lvl w:ilvl="0" w:tplc="E8D83780">
      <w:start w:val="40"/>
      <w:numFmt w:val="decimal"/>
      <w:lvlText w:val="%1"/>
      <w:lvlJc w:val="left"/>
      <w:pPr>
        <w:tabs>
          <w:tab w:val="num" w:pos="1890"/>
        </w:tabs>
        <w:ind w:left="1890" w:hanging="15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2775D9"/>
    <w:multiLevelType w:val="hybridMultilevel"/>
    <w:tmpl w:val="6C42BF08"/>
    <w:lvl w:ilvl="0" w:tplc="BC9AD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77635B5B"/>
    <w:multiLevelType w:val="singleLevel"/>
    <w:tmpl w:val="E6EC8F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1A57F9"/>
    <w:multiLevelType w:val="hybridMultilevel"/>
    <w:tmpl w:val="9F3413D2"/>
    <w:lvl w:ilvl="0" w:tplc="AB1CEB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964"/>
    <w:rsid w:val="00563964"/>
    <w:rsid w:val="00A240CE"/>
    <w:rsid w:val="00C66437"/>
    <w:rsid w:val="00E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  <w15:chartTrackingRefBased/>
  <w15:docId w15:val="{1E4BE981-0D29-4D2D-B56B-FA96E157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line="320" w:lineRule="auto"/>
      <w:outlineLvl w:val="0"/>
    </w:pPr>
    <w:rPr>
      <w:i/>
      <w:iCs/>
      <w:szCs w:val="18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40" w:line="260" w:lineRule="auto"/>
      <w:jc w:val="center"/>
      <w:outlineLvl w:val="1"/>
    </w:pPr>
    <w:rPr>
      <w:b/>
      <w:bCs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autoSpaceDE w:val="0"/>
      <w:autoSpaceDN w:val="0"/>
      <w:adjustRightInd w:val="0"/>
      <w:spacing w:line="260" w:lineRule="auto"/>
      <w:ind w:firstLine="500"/>
    </w:pPr>
    <w:rPr>
      <w:szCs w:val="18"/>
    </w:rPr>
  </w:style>
  <w:style w:type="paragraph" w:styleId="a6">
    <w:name w:val="Body Text"/>
    <w:basedOn w:val="a"/>
    <w:semiHidden/>
    <w:pPr>
      <w:autoSpaceDE w:val="0"/>
      <w:autoSpaceDN w:val="0"/>
      <w:adjustRightInd w:val="0"/>
      <w:spacing w:before="180" w:line="260" w:lineRule="auto"/>
    </w:pPr>
    <w:rPr>
      <w:i/>
      <w:iCs/>
      <w:szCs w:val="18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line="260" w:lineRule="auto"/>
      <w:ind w:firstLine="480"/>
    </w:pPr>
    <w:rPr>
      <w:szCs w:val="18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before="40" w:line="260" w:lineRule="auto"/>
      <w:ind w:left="360"/>
      <w:jc w:val="center"/>
    </w:pPr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7415</Words>
  <Characters>42267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Основными принципами медицинского обслуживания населения являются:</vt:lpstr>
    </vt:vector>
  </TitlesOfParts>
  <Company>Дома</Company>
  <LinksUpToDate>false</LinksUpToDate>
  <CharactersWithSpaces>49583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Основными принципами медицинского обслуживания населения являются:</dc:title>
  <dc:subject/>
  <dc:creator>Дмитрий</dc:creator>
  <cp:keywords/>
  <dc:description/>
  <cp:lastModifiedBy>admin</cp:lastModifiedBy>
  <cp:revision>2</cp:revision>
  <dcterms:created xsi:type="dcterms:W3CDTF">2014-02-13T13:04:00Z</dcterms:created>
  <dcterms:modified xsi:type="dcterms:W3CDTF">2014-02-13T13:04:00Z</dcterms:modified>
</cp:coreProperties>
</file>