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53" w:rsidRPr="0078397A" w:rsidRDefault="00295453" w:rsidP="00295453">
      <w:pPr>
        <w:spacing w:before="120"/>
        <w:jc w:val="center"/>
        <w:rPr>
          <w:b/>
          <w:bCs/>
          <w:sz w:val="32"/>
          <w:szCs w:val="32"/>
        </w:rPr>
      </w:pPr>
      <w:r w:rsidRPr="0078397A">
        <w:rPr>
          <w:b/>
          <w:bCs/>
          <w:sz w:val="32"/>
          <w:szCs w:val="32"/>
        </w:rPr>
        <w:t>Общество, как саморазвивающаяся система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78397A">
        <w:t>Работа студентки 2- го курса Гришениной Анны Валентиновны</w:t>
      </w:r>
      <w:r w:rsidRPr="00467162">
        <w:rPr>
          <w:sz w:val="24"/>
          <w:szCs w:val="24"/>
        </w:rPr>
        <w:t xml:space="preserve"> </w:t>
      </w:r>
    </w:p>
    <w:p w:rsidR="00295453" w:rsidRPr="0078397A" w:rsidRDefault="00295453" w:rsidP="00295453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Два главных компонента социальной структуры общества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Структура -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общенаучное понятие, отражающее тот факт, что мир состоит из отдельных предметов с их свойствами и взаимоотношениями. Мир не только разделен, но и един. Именно эти особенности мира и отражает понятие структуры и близкие к нему понятия организации, системы, порядка.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Структура общества включает в себя не толко отдельные объекты, отдельных людей, их объединения, но и их свойства, связи, взаимоотношения. Общество представляет собой нечто большее. Чем простая сумма составляющих его индивидов, поскольку оно включает те реальные отношения, которые объединяют людей в роды, племена, семьи, нации, государства, сообщества.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Если первый компонент – отдельных людей увидеть легко, то второй – связи и отношения увидеть гораздо сложнее, т.к. они носят скрытый характер, невещественны.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Конечно, эти два компонента не выражают всего содержания структуры общества, они лишь суть, ее главные, несущие основы.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На самом деле структура общества многомерна, сложна.</w:t>
      </w:r>
    </w:p>
    <w:p w:rsidR="00295453" w:rsidRPr="0078397A" w:rsidRDefault="00295453" w:rsidP="00295453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2.</w:t>
      </w:r>
      <w:r>
        <w:rPr>
          <w:b/>
          <w:bCs/>
        </w:rPr>
        <w:t xml:space="preserve"> </w:t>
      </w:r>
      <w:r w:rsidRPr="0078397A">
        <w:rPr>
          <w:b/>
          <w:bCs/>
        </w:rPr>
        <w:t>Общество, как сверхсложная система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Структура общества представляет собой совокупность множества различных частей и элементов. Реальное живое общество предстает перед нами в ярком многообразии образующих его элементов и частей. Эти части скреплены, слиты друг с другом благодаря множеству связей, которые и превращают совокупность элементов социальной структуры в единую общественную систему.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Однако общество существенно отличается от других природных систем своей особой сложностью.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Под элементом или частью общества понимается мельчайшая частица системы или их совокупность; в качестве элементов и частей могут выступать те или иные социальные субъекты, институты, отношения.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Под отношениями понимается определенная связь между субъектами, составляющими общество. Отношения – своего рода цементирующий материл, который сплачивает людей в общество.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Социальная система является обобщающим понятием данной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темы. Оно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охватывает всю совокупность социальных субъектов и объектов, их свойств и отношений, образующих целостный социальный организм.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Эти отличия: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+ множественность составляющих общество элементов, подсистем, уровней и взаимоотношений;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+ разнокачественность социальных элементов, среди которых наряду с разнообразными материальными имеются более многокрасочные идеальные, духовные явления;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+ уникальность ее основного элемента – человека, обладающего широкими возможностями свободного выбора форм и способов своей деятельности, поведения.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 мере выявления философской мыслью особой сложности и многообразия общественной жизни стало усиливаться и стремление философов отыскать какое – то общее основание, общий знаменатель, к которому могло бы быть сведено все это многообразие. Причем философия в этом отношении лишь следовала за другими науками, каждая из которых обнаруживала тот или иной « первокирпичик» в своей области познания: физика – в элементарных частицах, химия – в атомах. Биология – в живых клетках, психология – в явлениях раздражимости.</w:t>
      </w:r>
    </w:p>
    <w:p w:rsidR="00295453" w:rsidRPr="0078397A" w:rsidRDefault="00295453" w:rsidP="00295453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3.</w:t>
      </w:r>
      <w:r>
        <w:rPr>
          <w:b/>
          <w:bCs/>
        </w:rPr>
        <w:t xml:space="preserve"> </w:t>
      </w:r>
      <w:r w:rsidRPr="0078397A">
        <w:rPr>
          <w:b/>
          <w:bCs/>
        </w:rPr>
        <w:t>Система категорий, понятий из которой складывается социальная философия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При характеристике социальной жизни часто употребляются также и понятия «субъект» и «объект». Они противоположны по смыслу. Под субъектом понимается явление, выступающее как носитель активности, направленной на объект, выступающий в данном случае как более пассивное явление. Под объектом, таким образом, понимается явление, на которое направлена активность субъекта – познавательная или предметно – практическая.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И, наконец, социальная система является обобщающим понятием данной темы. Оно охватывает всю совокупность социальных объектов и субъектов, их свойств и отношений, образующих целостный социальный статус.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Фундаментальное социальное действие. Как первооснова общества.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Все внешне разнообразные явления общественной жизни представляют, в сущности. Ту или иную разновидность совместной деятельности людей.</w:t>
      </w:r>
      <w:r>
        <w:rPr>
          <w:sz w:val="24"/>
          <w:szCs w:val="24"/>
        </w:rPr>
        <w:t xml:space="preserve">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Именно человеческая деятельность представляет собой как бы скрытую, тайную сущность, первооснову, субстанцию всего социального. Современная социальная философия видит в социальном действии исходный пункт всей системы общественных отношений. Средство интеграции различных областей социального знания.</w:t>
      </w:r>
      <w:r>
        <w:rPr>
          <w:sz w:val="24"/>
          <w:szCs w:val="24"/>
        </w:rPr>
        <w:t xml:space="preserve">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Сама социальная деятельность. Активность нередко порождает и определяется коренящимися в ее основе различными материальными и духовными потребностями, интересами. Мотивами, ценностями ориентациями людей. Активная человеческая деятельность нередко порождает в качестве своего неожиданного результата целый мир чуждых человеку или даже враждебных ему социальных отношений и институтов, политических и идеологических явлений.</w:t>
      </w:r>
      <w:r>
        <w:rPr>
          <w:sz w:val="24"/>
          <w:szCs w:val="24"/>
        </w:rPr>
        <w:t xml:space="preserve"> 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Поэтому. Признавая, что социальная деятельность – основа общественной жизни, следует видеть, что она не сводится к ней. Признание наличия в социальной системе фундаментальной основы, опорных конструкций не исключает, как уже указывалось представлений о многомерности. Сложности общественной жизни. Она может быть понята не только как совокупность отдельных социальных групп, как определенная структура различных общественных организаций или же, как сложная сеть отношений, связывающих людей, группы организации.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Деятельность определяется как специфически человеческая форма активного отношения к окружающему миру, содержание которой составляет целесообразное осмысление, изменение и преобразование данного мира.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Это содержание реализуется основными структурными элементами деятельности, которые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присутствуют уже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в простейшем индивидуальном социальном действии. Какие же это элементы: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Человек, индивид, люди. Без человека невозможна никакая деятельность. Он -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активная сторона этой деятельности, ее субъект. Но потому люди и являются субъектами, что их деятельность направлена на те или иные объекты.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Объекты деятельности. Это не только вещи, но и люби. Как это имеет место в деятельности врача, учителя. Но чаще это вещи, которые разделяются на две подгруппы: 1)орудия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и средства материального производства, а также и орудия духовного производства. Иначе говоря, к этой группе объектов относятся все вещи, с помощью которых человек изменяет окружающую среду с целью ее приспособления к своим способностям.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 xml:space="preserve">Язык жестов, звуковая и письменная речь, информация, заключенная в различного рода носителях. Это символы, знаки. Они, как и вещи являются необходимым условием всякой человеческой деятельности. 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Связи, отношения между указанными основными факторами социального действия.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Т.о., существуют четыре элемента человеческой деятельности – люди, физические вещи, символы и связи между ними. Необходимость их постоянного воспроизводства порождает основные типы общественной деятельности, образующие базовую структуру в многоплановой общественной системе.</w:t>
      </w:r>
      <w:r>
        <w:rPr>
          <w:sz w:val="24"/>
          <w:szCs w:val="24"/>
        </w:rPr>
        <w:t xml:space="preserve"> 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 xml:space="preserve">Выделяют четыре сферы общественной деятельности: 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+материальная;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+духовная;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+регулятивная или управленческая;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+деятельность обслуживания, иногда именуемая гуманитарной, или социальной в узком смысле слова.</w:t>
      </w:r>
    </w:p>
    <w:p w:rsidR="00295453" w:rsidRPr="0078397A" w:rsidRDefault="00295453" w:rsidP="00295453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5.</w:t>
      </w:r>
      <w:r>
        <w:rPr>
          <w:b/>
          <w:bCs/>
        </w:rPr>
        <w:t xml:space="preserve"> </w:t>
      </w:r>
      <w:r w:rsidRPr="0078397A">
        <w:rPr>
          <w:b/>
          <w:bCs/>
        </w:rPr>
        <w:t>Основные сферы социальной жизни.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Материальная сфера. Ее своеобразие состоит в том, что она призвана создавать определенные вещи необходимые для удовлетворения материальных потребностей людей. Основной фигурой является работник физического труда. Трудом работников добывается сырье, создаются машины и механизмы, все необходимое для удовлетворения производственных нужд. В ней создается то, что необходимо людям в повседневной жизни.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Духовная сфера. Здесь производятся не вещи, а идеи, образы, научные и художественные ценности. Однако и они так или иначе материализуются в физических вещах( книги, картины и т. д.) Хотя главным является духовное содержание.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Регулятивная или управленческая деятельность. Это деятельность политиков, управляющих. Специфическая задача сферы – поддержание связей между людьми, регулирование их деятельности и общественных отношений. Обеспечение согласованности Высшей формой управленческой деятельности является политическая деятельность, т.к. здесь решаются судьбы миллионов людей.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Социальная сфера или деятельность по обслуживанию людей. Это деятельность врача, учителя, артиста. Сфера обслуживания – самая динамичная в современном обществе.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Все выделяемые в ходе анализа типы деятельности, соц. Группы и институты, их взаимоотношения в реальности существуют вместе. Взаимосвязаны.</w:t>
      </w:r>
    </w:p>
    <w:p w:rsidR="00295453" w:rsidRPr="0078397A" w:rsidRDefault="00295453" w:rsidP="00295453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 xml:space="preserve">6. Общество, как самодостаточная система. 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Общество как целостный организм характеризуется следующими свойствами: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1)самодеятельностью;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2)самоорганизацией;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3)саморазвитием;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4)самодостаточностью.</w:t>
      </w:r>
      <w:r>
        <w:rPr>
          <w:sz w:val="24"/>
          <w:szCs w:val="24"/>
        </w:rPr>
        <w:t xml:space="preserve">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Первые три свойства присущи не только обществу в целом, но и его составляющим сферам, то свойство самодостаточности характерно только для общества в целом.</w:t>
      </w:r>
      <w:r>
        <w:rPr>
          <w:sz w:val="24"/>
          <w:szCs w:val="24"/>
        </w:rPr>
        <w:t xml:space="preserve">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Самодостаточность – это способность системы своей собственной деятельностью создавать и воссоздавать все необходимые условия собственного существования, производить все потребное для коллективной жизни. Самодостаточность – главное отличие общества от его составных частей. Только совокупность всех видов деятельности, все вместе взятые и взаимосвязанные группы, и их институты создают общество в целом как самодостаточную социальную систему – продукт совместной деятельности людей, способных собственными усилиями создавать все необходимое для своего существования.</w:t>
      </w:r>
    </w:p>
    <w:p w:rsidR="00295453" w:rsidRPr="0078397A" w:rsidRDefault="00295453" w:rsidP="00295453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 xml:space="preserve">7. Динамика общества, его развитие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Общество постоянно изменяется, и это было замечено еще с древних времен.</w:t>
      </w:r>
      <w:r>
        <w:rPr>
          <w:sz w:val="24"/>
          <w:szCs w:val="24"/>
        </w:rPr>
        <w:t xml:space="preserve">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Процесс – это единая серия изменений в социальных системах, т.е. в группах, институтов и др. Возможны процессы, сближающие людей или же разъединяющие, порождающие соперничество, конфликты.</w:t>
      </w:r>
      <w:r>
        <w:rPr>
          <w:sz w:val="24"/>
          <w:szCs w:val="24"/>
        </w:rPr>
        <w:t xml:space="preserve">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Под процессом функционирования понимаются протекающие в нем процессы, изменения связанные с его повседневной деятельностью.</w:t>
      </w:r>
      <w:r>
        <w:rPr>
          <w:sz w:val="24"/>
          <w:szCs w:val="24"/>
        </w:rPr>
        <w:t xml:space="preserve">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Под изменением понимается начальный этап внутреннего перерождения в обществе или его отдельных частях и их свойствах.</w:t>
      </w:r>
      <w:r>
        <w:rPr>
          <w:sz w:val="24"/>
          <w:szCs w:val="24"/>
        </w:rPr>
        <w:t xml:space="preserve">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Развитие – частный случай изменений, возникающий, когда количественные изменения приводят к глубоким необратимым сдвигам.</w:t>
      </w:r>
      <w:r>
        <w:rPr>
          <w:sz w:val="24"/>
          <w:szCs w:val="24"/>
        </w:rPr>
        <w:t xml:space="preserve"> 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Прогресс – одна из разновидностей развития. Он проявляется в меняющихся условиях ее существования и связан с процессом усложнения системной организации. Противоположен ему – регресс.</w:t>
      </w:r>
      <w:r>
        <w:rPr>
          <w:sz w:val="24"/>
          <w:szCs w:val="24"/>
        </w:rPr>
        <w:t xml:space="preserve"> 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Рассмотрение общества с точки зрения его изменения и развития включает в себя следующие основные проблемы: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направленность совершающихся в обществе изменений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источники или факторы развития</w:t>
      </w:r>
    </w:p>
    <w:p w:rsidR="00295453" w:rsidRPr="00467162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формы, в которых совершается любое развитие.</w:t>
      </w:r>
    </w:p>
    <w:p w:rsidR="00295453" w:rsidRDefault="00295453" w:rsidP="00295453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Социальные движения выражаются в коллективных действиях люднй, совершающихся более или менее организованно для достижения определенных целей, изменяющих социальное положение участников движений.(реформаторские движения, революционные).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453"/>
    <w:rsid w:val="00002B5A"/>
    <w:rsid w:val="00047847"/>
    <w:rsid w:val="0010437E"/>
    <w:rsid w:val="00295453"/>
    <w:rsid w:val="00316F32"/>
    <w:rsid w:val="00467162"/>
    <w:rsid w:val="00616072"/>
    <w:rsid w:val="00696475"/>
    <w:rsid w:val="006A5004"/>
    <w:rsid w:val="00710178"/>
    <w:rsid w:val="0078397A"/>
    <w:rsid w:val="008B35EE"/>
    <w:rsid w:val="00905CC1"/>
    <w:rsid w:val="00B42C45"/>
    <w:rsid w:val="00B47B6A"/>
    <w:rsid w:val="00F6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0BC2A1-9FA3-41D7-B5B7-B1CB806C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53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Общество, как саморазвивающаяся система</vt:lpstr>
    </vt:vector>
  </TitlesOfParts>
  <Company>Home</Company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Общество, как саморазвивающаяся система</dc:title>
  <dc:subject/>
  <dc:creator>User</dc:creator>
  <cp:keywords/>
  <dc:description/>
  <cp:lastModifiedBy>admin</cp:lastModifiedBy>
  <cp:revision>2</cp:revision>
  <dcterms:created xsi:type="dcterms:W3CDTF">2014-02-15T02:35:00Z</dcterms:created>
  <dcterms:modified xsi:type="dcterms:W3CDTF">2014-02-15T02:35:00Z</dcterms:modified>
</cp:coreProperties>
</file>