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AAB" w:rsidRDefault="00931AAB" w:rsidP="008A4CA4">
      <w:pPr>
        <w:shd w:val="clear" w:color="auto" w:fill="FFFFFF"/>
        <w:spacing w:line="278" w:lineRule="exact"/>
        <w:ind w:left="2419"/>
        <w:rPr>
          <w:color w:val="000000"/>
          <w:spacing w:val="-5"/>
          <w:szCs w:val="28"/>
        </w:rPr>
      </w:pPr>
    </w:p>
    <w:p w:rsidR="008A4CA4" w:rsidRDefault="008A4CA4" w:rsidP="008A4CA4">
      <w:pPr>
        <w:shd w:val="clear" w:color="auto" w:fill="FFFFFF"/>
        <w:spacing w:line="278" w:lineRule="exact"/>
        <w:ind w:left="2419"/>
        <w:rPr>
          <w:color w:val="000000"/>
          <w:spacing w:val="-5"/>
          <w:szCs w:val="28"/>
        </w:rPr>
      </w:pPr>
    </w:p>
    <w:p w:rsidR="008A4CA4" w:rsidRDefault="008A4CA4" w:rsidP="008A4CA4">
      <w:pPr>
        <w:shd w:val="clear" w:color="auto" w:fill="FFFFFF"/>
        <w:spacing w:line="278" w:lineRule="exact"/>
        <w:jc w:val="center"/>
        <w:rPr>
          <w:b/>
          <w:color w:val="000000"/>
          <w:spacing w:val="-5"/>
          <w:szCs w:val="28"/>
        </w:rPr>
      </w:pPr>
      <w:r>
        <w:rPr>
          <w:b/>
          <w:color w:val="000000"/>
          <w:spacing w:val="-5"/>
          <w:szCs w:val="28"/>
        </w:rPr>
        <w:t xml:space="preserve">План </w:t>
      </w:r>
    </w:p>
    <w:p w:rsidR="00561392" w:rsidRDefault="00561392" w:rsidP="008A4CA4">
      <w:pPr>
        <w:shd w:val="clear" w:color="auto" w:fill="FFFFFF"/>
        <w:spacing w:line="278" w:lineRule="exact"/>
        <w:jc w:val="center"/>
        <w:rPr>
          <w:b/>
          <w:color w:val="000000"/>
          <w:spacing w:val="-5"/>
          <w:szCs w:val="28"/>
        </w:rPr>
      </w:pPr>
    </w:p>
    <w:p w:rsidR="008A4CA4" w:rsidRDefault="008A4CA4" w:rsidP="00561392">
      <w:pPr>
        <w:spacing w:line="360" w:lineRule="auto"/>
        <w:ind w:firstLine="709"/>
        <w:jc w:val="both"/>
      </w:pPr>
      <w:r>
        <w:t>1 Общие положения об алиментных обязательствах, алиментное соглашение</w:t>
      </w:r>
    </w:p>
    <w:p w:rsidR="008A4CA4" w:rsidRDefault="008A4CA4" w:rsidP="00561392">
      <w:pPr>
        <w:spacing w:line="360" w:lineRule="auto"/>
        <w:ind w:firstLine="709"/>
        <w:jc w:val="both"/>
      </w:pPr>
      <w:r>
        <w:t>2 Алиментные обязательства родителей и детей</w:t>
      </w:r>
    </w:p>
    <w:p w:rsidR="008A4CA4" w:rsidRDefault="008A4CA4" w:rsidP="00561392">
      <w:pPr>
        <w:spacing w:line="360" w:lineRule="auto"/>
        <w:ind w:firstLine="709"/>
        <w:jc w:val="both"/>
      </w:pPr>
      <w:r>
        <w:t xml:space="preserve">3 Алиментные обязательства супругов, бывших супругов </w:t>
      </w:r>
    </w:p>
    <w:p w:rsidR="00561392" w:rsidRDefault="001D448B" w:rsidP="00561392">
      <w:pPr>
        <w:spacing w:line="360" w:lineRule="auto"/>
        <w:ind w:firstLine="709"/>
        <w:jc w:val="both"/>
      </w:pPr>
      <w:r>
        <w:t xml:space="preserve">4 </w:t>
      </w:r>
      <w:r w:rsidR="008A4CA4">
        <w:t>Алиментные обязательства других членов семьи</w:t>
      </w:r>
    </w:p>
    <w:p w:rsidR="00561392" w:rsidRPr="00561392" w:rsidRDefault="001D448B" w:rsidP="00561392">
      <w:r>
        <w:t xml:space="preserve">          Список использованной литературы </w:t>
      </w:r>
    </w:p>
    <w:p w:rsidR="00561392" w:rsidRDefault="00561392" w:rsidP="00561392"/>
    <w:p w:rsidR="008A4CA4" w:rsidRDefault="008A4CA4"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spacing w:line="360" w:lineRule="auto"/>
        <w:jc w:val="center"/>
        <w:rPr>
          <w:b/>
        </w:rPr>
      </w:pPr>
      <w:r w:rsidRPr="00561392">
        <w:rPr>
          <w:b/>
        </w:rPr>
        <w:t>1 Общие положения об алиментных обязательствах, алиментное соглашение</w:t>
      </w:r>
    </w:p>
    <w:p w:rsidR="00130C17" w:rsidRPr="00561392" w:rsidRDefault="00130C17" w:rsidP="00561392">
      <w:pPr>
        <w:spacing w:line="360" w:lineRule="auto"/>
        <w:jc w:val="center"/>
        <w:rPr>
          <w:b/>
        </w:rPr>
      </w:pPr>
    </w:p>
    <w:p w:rsidR="00561392" w:rsidRPr="00E6730B" w:rsidRDefault="00561392" w:rsidP="00561392">
      <w:pPr>
        <w:spacing w:line="360" w:lineRule="auto"/>
        <w:ind w:firstLine="709"/>
        <w:jc w:val="both"/>
        <w:rPr>
          <w:rFonts w:cs="Times New Roman CYR"/>
        </w:rPr>
      </w:pPr>
      <w:r w:rsidRPr="00E6730B">
        <w:rPr>
          <w:rFonts w:cs="Times New Roman CYR"/>
        </w:rPr>
        <w:t>Общими основаниями возникновения алиментных правоотношений является наличие между субъектами родственной или иной семейной связи; наличие предусмотренных законом или соглашением сторон условий (например, нуждаемости, нетрудоспособности получателя алиментов, наличия у плательщика необходимых средств для выплаты алиментов); решение суда о взыскании алиментов или соглашение сторон об их уплате</w:t>
      </w:r>
      <w:r w:rsidRPr="00E6730B">
        <w:rPr>
          <w:rStyle w:val="a4"/>
          <w:rFonts w:cs="Times New Roman CYR"/>
        </w:rPr>
        <w:footnoteReference w:id="1"/>
      </w:r>
      <w:r w:rsidRPr="00E6730B">
        <w:rPr>
          <w:rFonts w:cs="Times New Roman CYR"/>
        </w:rPr>
        <w:t>.</w:t>
      </w:r>
      <w:r>
        <w:rPr>
          <w:rFonts w:cs="Times New Roman CYR"/>
        </w:rPr>
        <w:t xml:space="preserve"> </w:t>
      </w:r>
      <w:r w:rsidRPr="00E6730B">
        <w:rPr>
          <w:rFonts w:cs="Times New Roman CYR"/>
        </w:rPr>
        <w:t>Содержанием алиментного обязательства является обязанность плательщика алиментов по их уплате и право получателя алиментов на их получение.</w:t>
      </w:r>
    </w:p>
    <w:p w:rsidR="00561392" w:rsidRPr="00E6730B" w:rsidRDefault="00561392" w:rsidP="00561392">
      <w:pPr>
        <w:spacing w:line="360" w:lineRule="auto"/>
        <w:ind w:firstLine="709"/>
        <w:jc w:val="both"/>
        <w:rPr>
          <w:rFonts w:cs="Times New Roman CYR"/>
        </w:rPr>
      </w:pPr>
      <w:r w:rsidRPr="00E6730B">
        <w:rPr>
          <w:rFonts w:cs="Times New Roman CYR"/>
        </w:rPr>
        <w:t xml:space="preserve">Общие основания прекращения алиментных обязательств предусмотрены в статье 120 СК. Если обязательство возникло на основании соглашения между плательщиком и получателем алиментов, оно прекращается с истечением срока действия соглашения, смертью одной из сторон или по иным основаниям, предусмотренным этим соглашением. Стороны свободны установить в соглашении любые основания для прекращения алиментного обязательства, в частности изменение материального положения сторон, восстановление трудоспособности получателя алиментов, окончание им учебы, вступление в брак и т. д. </w:t>
      </w:r>
    </w:p>
    <w:p w:rsidR="00561392" w:rsidRPr="00E6730B" w:rsidRDefault="00561392" w:rsidP="00561392">
      <w:pPr>
        <w:spacing w:line="360" w:lineRule="auto"/>
        <w:ind w:firstLine="709"/>
        <w:jc w:val="both"/>
        <w:rPr>
          <w:rFonts w:cs="Times New Roman CYR"/>
        </w:rPr>
      </w:pPr>
      <w:r w:rsidRPr="00E6730B">
        <w:rPr>
          <w:rFonts w:cs="Times New Roman CYR"/>
        </w:rPr>
        <w:t>Если алименты взыскиваются по решению суда, их уплата автоматически прекращается со смертью получателя или плательщика алиментов. Строго личный характер алиментных обязательств делает правопреемство в них невозможным. Выплата алиментов несовершеннолетним детям прекращается с момента достижения ребенком совершеннолетия или приобретения им полной дееспособности до достижения совершеннолетня в результате эмансипации или вступления в брак. Алиментные обязательства в отношении несовершеннолетнего ребенка прекращаются также в результате усыновления этого ребенка. Обязательства по содержанию на основании решения суда совершеннолетних нетрудоспособных получателей алиментов прекращаются при</w:t>
      </w:r>
      <w:r w:rsidRPr="00E6730B">
        <w:t xml:space="preserve"> </w:t>
      </w:r>
      <w:r w:rsidRPr="00E6730B">
        <w:rPr>
          <w:rFonts w:cs="Times New Roman CYR"/>
        </w:rPr>
        <w:t>восстановлении их трудоспособности или прекращении нуждаемости. В случаях, когда обязанность по уплате алиментов возлагается на лицо только если оно обладает достаточными средствами для предоставления содержания, алиментные обязательства прекращаются, если материальное положение этого лица ухудшается настолько, что оно не в состоянии далее выплачивать алименты. Алиментные обязательства бывших супругов прекращаются в случае вступления супруга, получающего алименты, в новый брак.</w:t>
      </w:r>
    </w:p>
    <w:p w:rsidR="00561392" w:rsidRPr="00E6730B" w:rsidRDefault="00561392" w:rsidP="00561392">
      <w:pPr>
        <w:spacing w:line="360" w:lineRule="auto"/>
        <w:ind w:firstLine="709"/>
        <w:jc w:val="both"/>
        <w:rPr>
          <w:rFonts w:cs="Times New Roman CYR"/>
        </w:rPr>
      </w:pPr>
      <w:r>
        <w:rPr>
          <w:rFonts w:cs="Times New Roman CYR"/>
        </w:rPr>
        <w:t xml:space="preserve">Алиментное соглашение </w:t>
      </w:r>
      <w:r w:rsidRPr="00E6730B">
        <w:rPr>
          <w:rFonts w:cs="Times New Roman CYR"/>
        </w:rPr>
        <w:t>заключаются между плательщиком и получателем алиментов. При недееспособности одного из них от его имени действует его законный представитель. Частично и ограниченно дееспособные лица заключают соглашения с согласия своего законного представителя.</w:t>
      </w:r>
    </w:p>
    <w:p w:rsidR="00561392" w:rsidRPr="00E6730B" w:rsidRDefault="00561392" w:rsidP="00561392">
      <w:pPr>
        <w:spacing w:line="360" w:lineRule="auto"/>
        <w:ind w:firstLine="709"/>
        <w:jc w:val="both"/>
        <w:rPr>
          <w:rFonts w:cs="Times New Roman CYR"/>
        </w:rPr>
      </w:pPr>
      <w:r w:rsidRPr="00E6730B">
        <w:rPr>
          <w:rFonts w:cs="Times New Roman CYR"/>
        </w:rPr>
        <w:t>Содержанием алиментного соглашения является определение условий, порядка и размера выплачиваемых алиментов.</w:t>
      </w:r>
    </w:p>
    <w:p w:rsidR="00561392" w:rsidRPr="00E6730B" w:rsidRDefault="00561392" w:rsidP="00561392">
      <w:pPr>
        <w:spacing w:line="360" w:lineRule="auto"/>
        <w:ind w:firstLine="709"/>
        <w:jc w:val="both"/>
        <w:rPr>
          <w:rFonts w:cs="Times New Roman CYR"/>
        </w:rPr>
      </w:pPr>
      <w:r w:rsidRPr="00E6730B">
        <w:rPr>
          <w:rFonts w:cs="Times New Roman CYR"/>
        </w:rPr>
        <w:t xml:space="preserve">Условия выплаты алиментов, предусмотренные соглашением, могут отличаться от установленных законом для алиментных обязательств между теми же субъектами. Способы и порядок уплаты алиментов по соглашению сторон определяются сторонами по их усмотрению. </w:t>
      </w:r>
    </w:p>
    <w:p w:rsidR="00561392" w:rsidRDefault="00561392" w:rsidP="00561392">
      <w:pPr>
        <w:spacing w:line="360" w:lineRule="auto"/>
        <w:ind w:firstLine="709"/>
        <w:jc w:val="both"/>
        <w:rPr>
          <w:rFonts w:cs="Times New Roman CYR"/>
        </w:rPr>
      </w:pPr>
      <w:r w:rsidRPr="00E6730B">
        <w:rPr>
          <w:rFonts w:cs="Times New Roman CYR"/>
        </w:rPr>
        <w:t xml:space="preserve">Размер алиментов определяется соглашением сторон. Если получатель алиментов является дееспособным, стороны свободны установить любой размер алиментов. При установлении размера алиментов на содержание несовершеннолетнего или недееспособного совершеннолетнего лица действует то же ограничение, что и в отношении условий их предоставления. Размер алиментов может быть сколь угодно выше того, на который получатель алиментов мог бы претендовать по закону. </w:t>
      </w:r>
    </w:p>
    <w:p w:rsidR="00561392" w:rsidRDefault="00561392" w:rsidP="00561392">
      <w:pPr>
        <w:spacing w:line="360" w:lineRule="auto"/>
        <w:ind w:firstLine="709"/>
        <w:jc w:val="both"/>
        <w:rPr>
          <w:rFonts w:cs="Times New Roman CYR"/>
        </w:rPr>
      </w:pPr>
      <w:r w:rsidRPr="00E6730B">
        <w:rPr>
          <w:rFonts w:cs="Times New Roman CYR"/>
        </w:rPr>
        <w:t xml:space="preserve">Соглашение об уплате алиментов заключается в письменной форме и подлежит нотариальному удостоверению. Несоблюдение нотариальной формы влечет за собой признание алиментного соглашения недействительным. </w:t>
      </w:r>
    </w:p>
    <w:p w:rsidR="00561392" w:rsidRPr="00E6730B" w:rsidRDefault="00561392" w:rsidP="00561392">
      <w:pPr>
        <w:spacing w:line="360" w:lineRule="auto"/>
        <w:ind w:firstLine="709"/>
        <w:jc w:val="both"/>
        <w:rPr>
          <w:rFonts w:cs="Times New Roman CYR"/>
        </w:rPr>
      </w:pPr>
      <w:r w:rsidRPr="00E6730B">
        <w:rPr>
          <w:rFonts w:cs="Times New Roman CYR"/>
        </w:rPr>
        <w:t xml:space="preserve">Изменение или прекращение алиментных соглашений возможно в любое время по взаимному соглашению сторон, и также должно производиться в нотариальной форме. </w:t>
      </w:r>
    </w:p>
    <w:p w:rsidR="00561392" w:rsidRPr="00E6730B" w:rsidRDefault="00561392" w:rsidP="00561392">
      <w:pPr>
        <w:spacing w:line="360" w:lineRule="auto"/>
        <w:ind w:firstLine="709"/>
        <w:jc w:val="both"/>
        <w:rPr>
          <w:rFonts w:cs="Times New Roman CYR"/>
        </w:rPr>
      </w:pPr>
      <w:r w:rsidRPr="00E6730B">
        <w:rPr>
          <w:rFonts w:cs="Times New Roman CYR"/>
        </w:rPr>
        <w:t>Алиментное соглашение может быть оспорено, если оно существенно нарушает интересы несовершеннолетнего или недееспособного получателя алиментов. Данное основание признания соглашения недействительным введено в целях дополнительной защиты недееспособных. Дееспособные лица сами заключают алиментные соглашения и несут ответственность за их содержание. Поэтому, если соглашение нарушает их интересы, они не вправе требовать признания его недействительным, а могут только предъявить иск о расторжении или изменении соглашения в судебном порядке. Недееспособные получатели алиментов находятся в гораздо более уязвимом положении, поскольку соглашения за них заключаются их законными представителями. Заключение соглашения через представителя не редкость в гражданском праве, и никакой дополнительной защиты для участников таких соглашений обычно не предусматривается. Однако алиментные соглашения обладают в этом смысле рядом особенностей. Представителями недееспособных в области семейных отношения чаще</w:t>
      </w:r>
      <w:r w:rsidRPr="00E6730B">
        <w:t xml:space="preserve"> </w:t>
      </w:r>
      <w:r w:rsidRPr="00E6730B">
        <w:rPr>
          <w:rFonts w:cs="Times New Roman CYR"/>
        </w:rPr>
        <w:t>всего являются их родители (в отношении несовершеннолетних детей) или другие близкие родственники (в отношении совершеннолетних недееспособных лиц). Они, как правило, состоят в семейной связи не только с представляемым, но и с плательщиком алиментов, между ними часто существуют гораздо более тесные отношения, чем при обычных отношениях представительства. В результате нарушение интересов недееспособного получателя алиментов приобретает значительное распространение. Поэтому они нуждаются в дополнительной защите. Иск о признании такого соглашения недействительным может быть предъявлен в интересах недееспособного его законным представителем, органом опеки и попечительства или прокурором.</w:t>
      </w:r>
    </w:p>
    <w:p w:rsidR="00561392" w:rsidRPr="00E6730B" w:rsidRDefault="00561392" w:rsidP="00561392">
      <w:pPr>
        <w:spacing w:line="360" w:lineRule="auto"/>
        <w:ind w:firstLine="709"/>
        <w:jc w:val="both"/>
        <w:rPr>
          <w:rFonts w:cs="Times New Roman CYR"/>
        </w:rPr>
      </w:pPr>
      <w:r w:rsidRPr="00E6730B">
        <w:rPr>
          <w:rFonts w:cs="Times New Roman CYR"/>
        </w:rPr>
        <w:t>Признание недействительным соглашения об уплате алиментов действует с обратной силой и влечет аннулирование правовых последствий такого соглашения с момента его заключения. Однако, учитывая тот факт, что средства, полученные по алиментному соглашению, предназначаются на удовлетворение текущих потребностей их получателя, обратное</w:t>
      </w:r>
      <w:r w:rsidRPr="00E6730B">
        <w:t xml:space="preserve"> </w:t>
      </w:r>
      <w:r w:rsidRPr="00E6730B">
        <w:rPr>
          <w:rFonts w:cs="Times New Roman CYR"/>
        </w:rPr>
        <w:t>взыскание алиментов в случае признания соглашения недействительным ограничено. Обратное взыскание возможно только в случае, если соглашение было заключено под влиянием обмана, угрозы или насилия со стороны получателя алиментов.</w:t>
      </w:r>
    </w:p>
    <w:p w:rsidR="00561392" w:rsidRPr="00E6730B" w:rsidRDefault="00561392" w:rsidP="00561392">
      <w:pPr>
        <w:spacing w:line="360" w:lineRule="auto"/>
        <w:ind w:firstLine="709"/>
        <w:jc w:val="both"/>
        <w:rPr>
          <w:rFonts w:cs="Times New Roman CYR"/>
        </w:rPr>
      </w:pPr>
      <w:r w:rsidRPr="00E6730B">
        <w:rPr>
          <w:rFonts w:cs="Times New Roman CYR"/>
        </w:rPr>
        <w:t>Поскольку в пункте 1 статьи 101 СК, содержащей общую отсылку к нормам ГК по вопросу о признании недействительными алиментных соглашений, в отношении применения исковой давности не сделано никаких исключений, следует считать, что исковая давность применятся к ним на общих основаниях.</w:t>
      </w:r>
      <w:r w:rsidRPr="00E6730B">
        <w:t xml:space="preserve"> </w:t>
      </w:r>
      <w:r w:rsidRPr="00E6730B">
        <w:rPr>
          <w:rFonts w:cs="Times New Roman CYR"/>
        </w:rPr>
        <w:t>Оспоримые алиментные соглашения могут быть оспорены в течение одного года с момента, когда лицо узнало или должно было узнать об обстоятельствах, являющихся основанием для признания соглашения недействительным. Если соглашение было заключено под влиянием насилия или угрозы, то годичный срок начинает исчисляться с момента прекращения действия насилия или угрозы. При оспариваний соглашения, нарушающего интересы недееспособного получателя, сроком начала исчисления исковой давности следует признать момент, когда законный представитель, орган опеки и попечительства или прокурор узнали о нарушении прав недееспособного</w:t>
      </w:r>
      <w:r w:rsidR="00130C17">
        <w:rPr>
          <w:rStyle w:val="a4"/>
          <w:rFonts w:cs="Times New Roman CYR"/>
        </w:rPr>
        <w:footnoteReference w:id="2"/>
      </w:r>
      <w:r w:rsidRPr="00E6730B">
        <w:rPr>
          <w:rFonts w:cs="Times New Roman CYR"/>
        </w:rPr>
        <w:t>.</w:t>
      </w: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561392" w:rsidRDefault="00561392" w:rsidP="00561392">
      <w:pPr>
        <w:ind w:firstLine="708"/>
      </w:pPr>
    </w:p>
    <w:p w:rsidR="001D448B" w:rsidRDefault="001D448B" w:rsidP="001D448B">
      <w:pPr>
        <w:spacing w:line="360" w:lineRule="auto"/>
        <w:jc w:val="center"/>
        <w:rPr>
          <w:b/>
        </w:rPr>
      </w:pPr>
      <w:r w:rsidRPr="001D448B">
        <w:rPr>
          <w:b/>
        </w:rPr>
        <w:t>2 Алиментные обязательства родителей и детей</w:t>
      </w:r>
    </w:p>
    <w:p w:rsidR="00130C17" w:rsidRPr="001D448B" w:rsidRDefault="00130C17" w:rsidP="001D448B">
      <w:pPr>
        <w:spacing w:line="360" w:lineRule="auto"/>
        <w:jc w:val="center"/>
        <w:rPr>
          <w:b/>
        </w:rPr>
      </w:pPr>
    </w:p>
    <w:p w:rsidR="001D448B" w:rsidRPr="006E46D9" w:rsidRDefault="001D448B" w:rsidP="001D448B">
      <w:pPr>
        <w:spacing w:line="360" w:lineRule="auto"/>
        <w:ind w:firstLine="709"/>
        <w:jc w:val="both"/>
        <w:rPr>
          <w:rFonts w:cs="Times New Roman CYR"/>
        </w:rPr>
      </w:pPr>
      <w:r w:rsidRPr="006E46D9">
        <w:rPr>
          <w:rFonts w:cs="Times New Roman CYR"/>
        </w:rPr>
        <w:t>Алиментные обязательства родителей и детей относятся к разряду алиментных обязательств первой очереди. Родители и дети обязаны предоставлять содержание друг другу независимо от наличия у них других родственников.</w:t>
      </w:r>
    </w:p>
    <w:p w:rsidR="001D448B" w:rsidRPr="006E46D9" w:rsidRDefault="001D448B" w:rsidP="001D448B">
      <w:pPr>
        <w:pStyle w:val="2"/>
        <w:spacing w:line="360" w:lineRule="auto"/>
        <w:rPr>
          <w:rFonts w:cs="Times New Roman CYR"/>
          <w:sz w:val="28"/>
        </w:rPr>
      </w:pPr>
      <w:r w:rsidRPr="006E46D9">
        <w:rPr>
          <w:rFonts w:cs="Times New Roman CYR"/>
          <w:sz w:val="28"/>
        </w:rPr>
        <w:t xml:space="preserve">Обязанность родителей по предоставлению содержания несовершеннолетним детям возникает независимо от того, нуждаются дети в получении алиментов или нет. </w:t>
      </w:r>
    </w:p>
    <w:p w:rsidR="001D448B" w:rsidRPr="006E46D9" w:rsidRDefault="001D448B" w:rsidP="001D448B">
      <w:pPr>
        <w:pStyle w:val="2"/>
        <w:spacing w:line="360" w:lineRule="auto"/>
        <w:rPr>
          <w:rFonts w:cs="Times New Roman CYR"/>
          <w:sz w:val="28"/>
        </w:rPr>
      </w:pPr>
      <w:r w:rsidRPr="006E46D9">
        <w:rPr>
          <w:rFonts w:cs="Times New Roman CYR"/>
          <w:sz w:val="28"/>
        </w:rPr>
        <w:t xml:space="preserve">Субъектом права на получение алиментов, а следовательно, и стороной алиментного соглашения всегда является сам ребенок. Если ребенок не достиг возраста 14 лет, соглашение от его имени заключается одним из родителей или опекуном. Ребенок от 14 до 18 лет, в соответствии со статьей 99 СК, заключает соглашения об уплате алиментов с согласия своего законного представителя, которым является его родитель или попечитель. </w:t>
      </w:r>
    </w:p>
    <w:p w:rsidR="001D448B" w:rsidRPr="006E46D9" w:rsidRDefault="001D448B" w:rsidP="001D448B">
      <w:pPr>
        <w:pStyle w:val="2"/>
        <w:spacing w:line="360" w:lineRule="auto"/>
        <w:rPr>
          <w:rFonts w:cs="Times New Roman CYR"/>
          <w:sz w:val="28"/>
        </w:rPr>
      </w:pPr>
      <w:r w:rsidRPr="006E46D9">
        <w:rPr>
          <w:rFonts w:cs="Times New Roman CYR"/>
          <w:sz w:val="28"/>
        </w:rPr>
        <w:t xml:space="preserve">Если родители не предоставляют содержания своим детям и не заключают соглашение об уплате алиментов, средства на содержание детей взыскиваются в судебном порядке. При взыскании алиментов в судебном порядке размер алиментов, взыскиваемых на несовершеннолетних детей, предусмотрен статьей 81 </w:t>
      </w:r>
    </w:p>
    <w:p w:rsidR="001D448B" w:rsidRPr="006E46D9" w:rsidRDefault="001D448B" w:rsidP="001D448B">
      <w:pPr>
        <w:pStyle w:val="2"/>
        <w:spacing w:line="360" w:lineRule="auto"/>
        <w:rPr>
          <w:rFonts w:cs="Times New Roman CYR"/>
          <w:sz w:val="28"/>
        </w:rPr>
      </w:pPr>
      <w:r w:rsidRPr="006E46D9">
        <w:rPr>
          <w:rFonts w:cs="Times New Roman CYR"/>
          <w:sz w:val="28"/>
        </w:rPr>
        <w:t>Виды заработка или дохода, которые учитываются при долевом определении размера алиментов, устанавливаются в “Перечне видов заработной платы и иного дохода, из которых производится удержание алиментов на несовершеннолетних детей”, утвержденном Правительством РФ</w:t>
      </w:r>
      <w:r w:rsidRPr="006E46D9">
        <w:rPr>
          <w:rStyle w:val="a4"/>
          <w:sz w:val="28"/>
        </w:rPr>
        <w:footnoteReference w:id="3"/>
      </w:r>
      <w:r w:rsidRPr="006E46D9">
        <w:rPr>
          <w:rFonts w:cs="Times New Roman CYR"/>
          <w:sz w:val="28"/>
        </w:rPr>
        <w:t>. Согласно этому перечню алименты удерживаются с сумм заработной платы, а также со всех видов доходов, получаемых как в рублях, так и в иностранной валюте. При этом в состав заработков и доходов включаются: основная заработная плата, все виды доплат и надбавок к пей, премии, входящие в систему оплаты труда, гонорары за произведения науки, литературы и искусства, дивиденды по акциям и доходы по другим ценным бумагам, пенсии, пособия, стипендии, доходы от занятия фермерской и предпринимательской деятельностью, суммы, выплачиваемые в качестве возмещения вреда при утрате трудоспособности, и ряд других доходов.</w:t>
      </w:r>
    </w:p>
    <w:p w:rsidR="001D448B" w:rsidRPr="006E46D9" w:rsidRDefault="001D448B" w:rsidP="001D448B">
      <w:pPr>
        <w:pStyle w:val="2"/>
        <w:spacing w:line="360" w:lineRule="auto"/>
        <w:rPr>
          <w:rFonts w:cs="Times New Roman CYR"/>
          <w:sz w:val="28"/>
        </w:rPr>
      </w:pPr>
      <w:r w:rsidRPr="006E46D9">
        <w:rPr>
          <w:rFonts w:cs="Times New Roman CYR"/>
          <w:sz w:val="28"/>
        </w:rPr>
        <w:t>Кроме взыскания алиментов в долях к зара</w:t>
      </w:r>
      <w:r>
        <w:rPr>
          <w:rFonts w:cs="Times New Roman CYR"/>
          <w:sz w:val="28"/>
        </w:rPr>
        <w:t xml:space="preserve">ботку или доходя родителя, </w:t>
      </w:r>
      <w:r w:rsidRPr="006E46D9">
        <w:rPr>
          <w:rFonts w:cs="Times New Roman CYR"/>
          <w:sz w:val="28"/>
        </w:rPr>
        <w:t xml:space="preserve"> Семейным кодексом предусмотрен и другой способ определения размера алиментов. В соответствии со статьей 83 СК, если алименты выплачиваются по решению суда возможно определение размера алиментов, взыскиваемых на несовершеннолетних детей, в твердой денежной сумме, подлежащей уплате ежемесячно. Размер суммы определяется судом исходя из материального и семейного положения сторон и других заслуживающих внимания обстоятельств. В твердой денежной сумме определяется и размер алиментов, выплачиваемых одним родителем другому, если с каждым из них остаются несовершеннолетние дети, которым родители обязаны платить алименты. </w:t>
      </w:r>
    </w:p>
    <w:p w:rsidR="001D448B" w:rsidRPr="006E46D9" w:rsidRDefault="001D448B" w:rsidP="001D448B">
      <w:pPr>
        <w:pStyle w:val="2"/>
        <w:spacing w:line="360" w:lineRule="auto"/>
        <w:rPr>
          <w:rFonts w:cs="Times New Roman CYR"/>
          <w:sz w:val="28"/>
        </w:rPr>
      </w:pPr>
      <w:r w:rsidRPr="006E46D9">
        <w:rPr>
          <w:rFonts w:cs="Times New Roman CYR"/>
          <w:sz w:val="28"/>
        </w:rPr>
        <w:t>Алиментная обязанность родителей в отношении несовершеннолетних детей прекращается с момента достижения детьми совершеннолетия. Согласно статье 85 СК,</w:t>
      </w:r>
      <w:r>
        <w:rPr>
          <w:rFonts w:cs="Times New Roman CYR"/>
          <w:sz w:val="28"/>
        </w:rPr>
        <w:t xml:space="preserve"> родители обязаны содержать своих</w:t>
      </w:r>
      <w:r w:rsidRPr="006E46D9">
        <w:rPr>
          <w:rFonts w:cs="Times New Roman CYR"/>
          <w:sz w:val="28"/>
        </w:rPr>
        <w:t xml:space="preserve"> совершеннолетних детей, если они нетрудоспособны и нуждаются в помощи.</w:t>
      </w:r>
    </w:p>
    <w:p w:rsidR="001D448B" w:rsidRPr="006E46D9" w:rsidRDefault="001D448B" w:rsidP="001D448B">
      <w:pPr>
        <w:pStyle w:val="2"/>
        <w:spacing w:line="360" w:lineRule="auto"/>
        <w:rPr>
          <w:rFonts w:cs="Times New Roman CYR"/>
          <w:sz w:val="28"/>
        </w:rPr>
      </w:pPr>
      <w:r w:rsidRPr="006E46D9">
        <w:rPr>
          <w:rFonts w:cs="Times New Roman CYR"/>
          <w:sz w:val="28"/>
        </w:rPr>
        <w:t>Совершеннолетние нетрудоспособные дети, а если они не дееспособны, — их опекуны, вправе заключить с родителем обязанным уплачивать алименты, соглашение о предоставлении содержания. При отсутствии такого соглашения алименты взыскиваются в судебном порядке..</w:t>
      </w:r>
      <w:r>
        <w:rPr>
          <w:rFonts w:cs="Times New Roman CYR"/>
          <w:sz w:val="28"/>
        </w:rPr>
        <w:t xml:space="preserve"> </w:t>
      </w:r>
      <w:r w:rsidRPr="006E46D9">
        <w:rPr>
          <w:rFonts w:cs="Times New Roman CYR"/>
          <w:sz w:val="28"/>
        </w:rPr>
        <w:t>Обязанность родителей содержать своих совершеннолетних нетрудоспособных детей является алиментной обязанностью первой очереди</w:t>
      </w:r>
      <w:r w:rsidR="00130C17">
        <w:rPr>
          <w:rStyle w:val="a4"/>
          <w:rFonts w:cs="Times New Roman CYR"/>
          <w:sz w:val="28"/>
        </w:rPr>
        <w:footnoteReference w:id="4"/>
      </w:r>
      <w:r w:rsidRPr="006E46D9">
        <w:rPr>
          <w:rFonts w:cs="Times New Roman CYR"/>
          <w:sz w:val="28"/>
        </w:rPr>
        <w:t xml:space="preserve">. </w:t>
      </w:r>
    </w:p>
    <w:p w:rsidR="001D448B" w:rsidRPr="006E46D9" w:rsidRDefault="001D448B" w:rsidP="001D448B">
      <w:pPr>
        <w:pStyle w:val="2"/>
        <w:spacing w:line="360" w:lineRule="auto"/>
        <w:rPr>
          <w:rFonts w:cs="Times New Roman CYR"/>
          <w:sz w:val="28"/>
        </w:rPr>
      </w:pPr>
      <w:r w:rsidRPr="006E46D9">
        <w:rPr>
          <w:rFonts w:cs="Times New Roman CYR"/>
          <w:sz w:val="28"/>
        </w:rPr>
        <w:t>В статье 87 СК указано, что совершеннолетние дети обязаны содержать своих нетрудоспособных нуждающихся родителей. Родители вправе заключить со своими детьми соглашение о порядке и условиях предоставления им содержания. При отсутствии соглашения родители могут взыскать алименты в судебном порядке.</w:t>
      </w:r>
    </w:p>
    <w:p w:rsidR="001D448B" w:rsidRPr="006E46D9" w:rsidRDefault="001D448B" w:rsidP="001D448B">
      <w:pPr>
        <w:pStyle w:val="2"/>
        <w:spacing w:line="360" w:lineRule="auto"/>
        <w:rPr>
          <w:rFonts w:cs="Times New Roman CYR"/>
          <w:sz w:val="28"/>
        </w:rPr>
      </w:pPr>
      <w:r w:rsidRPr="006E46D9">
        <w:rPr>
          <w:rFonts w:cs="Times New Roman CYR"/>
          <w:sz w:val="28"/>
        </w:rPr>
        <w:t>Основанием для возникновения этого алиментного обязательства являются наличие следующих юридических фактов: родственная связь между родителями и детьми: достижение детьми 18-летнего возраста; нетрудоспособность и нуждаемость родителей.</w:t>
      </w:r>
    </w:p>
    <w:p w:rsidR="001D448B" w:rsidRDefault="001D448B" w:rsidP="001D448B">
      <w:pPr>
        <w:pStyle w:val="2"/>
        <w:spacing w:line="360" w:lineRule="auto"/>
        <w:rPr>
          <w:rFonts w:cs="Times New Roman CYR"/>
          <w:sz w:val="28"/>
        </w:rPr>
      </w:pPr>
      <w:r w:rsidRPr="006E46D9">
        <w:rPr>
          <w:rFonts w:cs="Times New Roman CYR"/>
          <w:sz w:val="28"/>
        </w:rPr>
        <w:t xml:space="preserve">Взыскание алиментов в судебном порядке возможно только с совершеннолетних детей. </w:t>
      </w:r>
    </w:p>
    <w:p w:rsidR="001D448B" w:rsidRPr="006E46D9" w:rsidRDefault="001D448B" w:rsidP="001D448B">
      <w:pPr>
        <w:pStyle w:val="2"/>
        <w:spacing w:line="360" w:lineRule="auto"/>
        <w:rPr>
          <w:rFonts w:cs="Times New Roman CYR"/>
          <w:sz w:val="28"/>
        </w:rPr>
      </w:pPr>
      <w:r w:rsidRPr="006E46D9">
        <w:rPr>
          <w:rFonts w:cs="Times New Roman CYR"/>
          <w:sz w:val="28"/>
        </w:rPr>
        <w:t>Совершеннолетние дети обязаны содержать родителей независимо от того, являются они сами трудоспособными и дееспособными или нет. Если они нетрудоспособны, алименты взыскиваются из их пенсии или иного дохода, а если они недееспособны, их интересы в процессе защищаются опекуном.</w:t>
      </w:r>
    </w:p>
    <w:p w:rsidR="001D448B" w:rsidRPr="006E46D9" w:rsidRDefault="001D448B" w:rsidP="001D448B">
      <w:pPr>
        <w:pStyle w:val="2"/>
        <w:spacing w:line="360" w:lineRule="auto"/>
        <w:rPr>
          <w:rFonts w:cs="Times New Roman CYR"/>
          <w:sz w:val="28"/>
        </w:rPr>
      </w:pPr>
      <w:r w:rsidRPr="006E46D9">
        <w:rPr>
          <w:rFonts w:cs="Times New Roman CYR"/>
          <w:sz w:val="28"/>
        </w:rPr>
        <w:t xml:space="preserve">Нетрудоспособность н. нуждаемость родителей определяется так же, как и в отношении совершеннолетних детей. </w:t>
      </w:r>
    </w:p>
    <w:p w:rsidR="001D448B" w:rsidRPr="006E46D9" w:rsidRDefault="001D448B" w:rsidP="001D448B">
      <w:pPr>
        <w:pStyle w:val="2"/>
        <w:spacing w:line="360" w:lineRule="auto"/>
        <w:rPr>
          <w:rFonts w:cs="Times New Roman CYR"/>
          <w:sz w:val="28"/>
        </w:rPr>
      </w:pPr>
      <w:r w:rsidRPr="006E46D9">
        <w:rPr>
          <w:rFonts w:cs="Times New Roman CYR"/>
          <w:sz w:val="28"/>
        </w:rPr>
        <w:t>Алименты взыскиваются в твердой денежной сумме, размер которой устанавливается судом исходя из материального и семейного положения и других заслуживающих внимания интересов родителей и детей. Дети также обязаны содержать нетрудоспособных родителей независимо от того, обладают они достаточными средствами или нет. Поэтому алиментные обязательства возникают, даже если дети сами находятся в тяжелом материальном положении. Но это обстоятельство учитывается при определении размера алиментов.</w:t>
      </w:r>
    </w:p>
    <w:p w:rsidR="001D448B" w:rsidRPr="006E46D9" w:rsidRDefault="001D448B" w:rsidP="001D448B">
      <w:pPr>
        <w:pStyle w:val="2"/>
        <w:spacing w:line="360" w:lineRule="auto"/>
        <w:rPr>
          <w:rFonts w:cs="Times New Roman CYR"/>
          <w:sz w:val="28"/>
        </w:rPr>
      </w:pPr>
      <w:r w:rsidRPr="006E46D9">
        <w:rPr>
          <w:rFonts w:cs="Times New Roman CYR"/>
          <w:sz w:val="28"/>
        </w:rPr>
        <w:t xml:space="preserve">Обязанность детей содержать своих родителей является алиментной обязанностью первой очереди. Однако наличие иных лиц, обязанных содержать нетрудоспособных родителей, оказывает влияние на размер алиментов. Если у родителей помимо ответчика есть другие совершеннолетние дети, обязанные предоставлять им содержание, они в соответствии с пунктом 4 статьи 87 СК учитываются независимо от того, предъявлен к ним иск или нет. Потребовать алименты только от одного из детей или от нескольких из них и не обращаться за помощью к остальным является правом самих родителей. </w:t>
      </w:r>
    </w:p>
    <w:p w:rsidR="001D448B" w:rsidRPr="006E46D9" w:rsidRDefault="001D448B" w:rsidP="001D448B">
      <w:pPr>
        <w:pStyle w:val="2"/>
        <w:spacing w:line="360" w:lineRule="auto"/>
        <w:rPr>
          <w:rFonts w:cs="Times New Roman CYR"/>
          <w:sz w:val="28"/>
        </w:rPr>
      </w:pPr>
      <w:r w:rsidRPr="006E46D9">
        <w:rPr>
          <w:rFonts w:cs="Times New Roman CYR"/>
          <w:sz w:val="28"/>
        </w:rPr>
        <w:t>Если судом будет установлено, что родители, требующие от детей алименты, в прошлом уклонялись от их содержания, дети освобождаются от обязанности по содержанию родителей. При этом родители необязательно должны быть осуждены за злостную неуплату алиментов. Достаточно доказать, что они без уважительных причин не предоставляли детям содержание в прошлом. Данная норма является санкцией, применяемой к родителям за невыполнение ими своих родительских обязанностей. По своей правовой природе она представляет собой меру ответственности и может применяться, только если родители действовали виновно. Сам термин “уклонение” всегда предполагает умышленную форму вины.</w:t>
      </w:r>
    </w:p>
    <w:p w:rsidR="001D448B" w:rsidRPr="006E46D9" w:rsidRDefault="001D448B" w:rsidP="001D448B">
      <w:pPr>
        <w:pStyle w:val="2"/>
        <w:spacing w:line="360" w:lineRule="auto"/>
        <w:rPr>
          <w:rFonts w:cs="Times New Roman CYR"/>
          <w:sz w:val="28"/>
        </w:rPr>
      </w:pPr>
      <w:r w:rsidRPr="006E46D9">
        <w:rPr>
          <w:rFonts w:cs="Times New Roman CYR"/>
          <w:sz w:val="28"/>
        </w:rPr>
        <w:t>Дети также освобождаются от обязанностей по содержанию своих родителей, если последние были лишены родительских прав и их права не были восстановлены.</w:t>
      </w:r>
    </w:p>
    <w:p w:rsidR="001D448B" w:rsidRPr="006E46D9" w:rsidRDefault="001D448B" w:rsidP="001D448B">
      <w:pPr>
        <w:pStyle w:val="2"/>
        <w:spacing w:line="360" w:lineRule="auto"/>
        <w:rPr>
          <w:rFonts w:cs="Times New Roman CYR"/>
          <w:sz w:val="28"/>
        </w:rPr>
      </w:pPr>
      <w:r w:rsidRPr="006E46D9">
        <w:rPr>
          <w:sz w:val="28"/>
        </w:rPr>
        <w:t>Статья 87 обзывает детей не только предоставлять содержание своим родителям, но и заботиться о них. В данном случае речь идет о личном уходе и иных видах помощи. Обязанность заботиться о ком-либо не может быть осуществлена принудительно. Никто не может быть обязан оказывать заботу по решению суда, поскольку в этом случае возникают отношения, настолько тесно связанные с личностью, что принудить к исполнению их невозможно. Однако оказание родителям помощи может быть учтено при взыскании алиментов. Например, если родитель, нуждающийся в постороннем уходе, обращается за алиментами к своим детям, тот из детей, который осуществляет за ним уход, вправе требовать уменьшения размера взыскиваемых с него алиментов</w:t>
      </w:r>
      <w:r w:rsidR="00130C17">
        <w:rPr>
          <w:rStyle w:val="a4"/>
          <w:sz w:val="28"/>
        </w:rPr>
        <w:footnoteReference w:id="5"/>
      </w:r>
      <w:r w:rsidRPr="006E46D9">
        <w:rPr>
          <w:sz w:val="28"/>
        </w:rPr>
        <w:t>.</w:t>
      </w:r>
    </w:p>
    <w:p w:rsidR="00561392" w:rsidRDefault="00561392"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1D448B">
      <w:pPr>
        <w:spacing w:line="360" w:lineRule="auto"/>
        <w:jc w:val="center"/>
        <w:rPr>
          <w:b/>
        </w:rPr>
      </w:pPr>
      <w:r w:rsidRPr="001D448B">
        <w:rPr>
          <w:b/>
        </w:rPr>
        <w:t xml:space="preserve">3 Алиментные обязательства супругов, бывших супругов </w:t>
      </w:r>
    </w:p>
    <w:p w:rsidR="00130C17" w:rsidRPr="001D448B" w:rsidRDefault="00130C17" w:rsidP="001D448B">
      <w:pPr>
        <w:spacing w:line="360" w:lineRule="auto"/>
        <w:jc w:val="center"/>
        <w:rPr>
          <w:b/>
        </w:rPr>
      </w:pPr>
    </w:p>
    <w:p w:rsidR="001D448B" w:rsidRPr="00BD5F8D" w:rsidRDefault="001D448B" w:rsidP="001D448B">
      <w:pPr>
        <w:pStyle w:val="2"/>
        <w:spacing w:line="360" w:lineRule="auto"/>
        <w:rPr>
          <w:rFonts w:cs="Times New Roman CYR"/>
          <w:sz w:val="28"/>
        </w:rPr>
      </w:pPr>
      <w:r w:rsidRPr="00BD5F8D">
        <w:rPr>
          <w:rFonts w:cs="Times New Roman CYR"/>
          <w:sz w:val="28"/>
        </w:rPr>
        <w:t xml:space="preserve">Семейное законодательство предусматривает обязанность супругов материально поддерживать друг друга в течение брака. Если супруги не предоставляют другу другу помощь и между ними не заключено соглашение об уплате алиментов, при наличии предусмотренных законом оснований супруг вправе обратиться в суд с иском о взыскании алиментов. Наличие зарегистрированного брака является необходимым основанием для взыскания алиментов. </w:t>
      </w:r>
    </w:p>
    <w:p w:rsidR="001D448B" w:rsidRDefault="001D448B" w:rsidP="001D448B">
      <w:pPr>
        <w:pStyle w:val="2"/>
        <w:spacing w:line="360" w:lineRule="auto"/>
        <w:rPr>
          <w:rFonts w:cs="Times New Roman CYR"/>
          <w:sz w:val="28"/>
        </w:rPr>
      </w:pPr>
      <w:r w:rsidRPr="00BD5F8D">
        <w:rPr>
          <w:rFonts w:cs="Times New Roman CYR"/>
          <w:sz w:val="28"/>
        </w:rPr>
        <w:t xml:space="preserve">Нуждаемость и нетрудоспособность супруга, требующего алименты, определяется так же, как и во всех иных алиментных обязательствах. Нс имеет значения, стал супруг нуждающимся и нетрудоспособным в период брака или до его заключения. </w:t>
      </w:r>
    </w:p>
    <w:p w:rsidR="001D448B" w:rsidRPr="00BD5F8D" w:rsidRDefault="001D448B" w:rsidP="001D448B">
      <w:pPr>
        <w:pStyle w:val="2"/>
        <w:spacing w:line="360" w:lineRule="auto"/>
        <w:rPr>
          <w:rFonts w:cs="Times New Roman CYR"/>
          <w:sz w:val="28"/>
        </w:rPr>
      </w:pPr>
      <w:r w:rsidRPr="00BD5F8D">
        <w:rPr>
          <w:rFonts w:cs="Times New Roman CYR"/>
          <w:sz w:val="28"/>
        </w:rPr>
        <w:t xml:space="preserve">Размер алиментов, предоставляемых нетрудоспособному нуждающемуся супругу, определяется в соответствии с правилами статьи 91 СК. </w:t>
      </w:r>
    </w:p>
    <w:p w:rsidR="001D448B" w:rsidRDefault="001D448B" w:rsidP="001D448B">
      <w:pPr>
        <w:pStyle w:val="2"/>
        <w:spacing w:line="360" w:lineRule="auto"/>
        <w:rPr>
          <w:rFonts w:cs="Times New Roman CYR"/>
          <w:sz w:val="28"/>
        </w:rPr>
      </w:pPr>
      <w:r w:rsidRPr="00BD5F8D">
        <w:rPr>
          <w:rFonts w:cs="Times New Roman CYR"/>
          <w:sz w:val="28"/>
        </w:rPr>
        <w:t xml:space="preserve">Право на получение содержания от своего супруга имеет также жена в период беременности и в течение трех лет с момента рождения общего ребенка. Нуждаемость и нетрудоспособность в данном случае не упоминаются. Понятие нуждаемости в обычном значении этого слова в отношении беременной жены и жены, воспитывающей ребенка до трех лет, также, как правило, не применимо. </w:t>
      </w:r>
    </w:p>
    <w:p w:rsidR="001D448B" w:rsidRPr="00BD5F8D" w:rsidRDefault="001D448B" w:rsidP="001D448B">
      <w:pPr>
        <w:pStyle w:val="2"/>
        <w:spacing w:line="360" w:lineRule="auto"/>
        <w:rPr>
          <w:rFonts w:cs="Times New Roman CYR"/>
          <w:sz w:val="28"/>
        </w:rPr>
      </w:pPr>
      <w:r>
        <w:rPr>
          <w:rFonts w:cs="Times New Roman CYR"/>
          <w:sz w:val="28"/>
        </w:rPr>
        <w:t xml:space="preserve">В  Семейном кодексе </w:t>
      </w:r>
      <w:r w:rsidRPr="00BD5F8D">
        <w:rPr>
          <w:rFonts w:cs="Times New Roman CYR"/>
          <w:sz w:val="28"/>
        </w:rPr>
        <w:t xml:space="preserve"> предусмотрено право на алименты супруга, осуществляющего уход за общим ребенком-инвалидом. Право на алименты возникает, если супруг ухаживает за ребенком-инвалидом, не достигшим 18 лет, или за совершеннолетним ребенком — инвалидом первой группы с детства. Супруг, претендующий на алименты, как правило, является трудоспособным. Однако его возможности работать и получать доходы существенно ограничены из-за ухода за ребенком-инвалидом.</w:t>
      </w:r>
    </w:p>
    <w:p w:rsidR="001D448B" w:rsidRPr="00BD5F8D" w:rsidRDefault="001D448B" w:rsidP="001D448B">
      <w:pPr>
        <w:pStyle w:val="2"/>
        <w:spacing w:line="360" w:lineRule="auto"/>
        <w:rPr>
          <w:rFonts w:cs="Times New Roman CYR"/>
          <w:sz w:val="28"/>
        </w:rPr>
      </w:pPr>
      <w:r w:rsidRPr="00BD5F8D">
        <w:rPr>
          <w:rFonts w:cs="Times New Roman CYR"/>
          <w:sz w:val="28"/>
        </w:rPr>
        <w:t>Размер алиментов определяется так же, как и в отношении нуждающегося нетрудоспособного супруга.</w:t>
      </w:r>
    </w:p>
    <w:p w:rsidR="001D448B" w:rsidRDefault="001D448B" w:rsidP="001D448B">
      <w:pPr>
        <w:pStyle w:val="2"/>
        <w:spacing w:line="360" w:lineRule="auto"/>
        <w:rPr>
          <w:rFonts w:cs="Times New Roman CYR"/>
          <w:sz w:val="28"/>
        </w:rPr>
      </w:pPr>
      <w:r w:rsidRPr="00BD5F8D">
        <w:rPr>
          <w:rFonts w:cs="Times New Roman CYR"/>
          <w:sz w:val="28"/>
        </w:rPr>
        <w:t>Супруги вправе включить положения об уплате алиментов в случае прекращения брака в брачный договор или заключить об этом отдельное алиментное соглашение в период брака или в момент развода. В таком соглашении они вправе решить вопросы предоставления содержания по своему усмотрению. В частности, возможно предусмотреть, что право на алименты будет иметь бывший супруг, который не правомочен требовать содержания в судебном порядке.</w:t>
      </w:r>
      <w:r w:rsidR="00130C17">
        <w:rPr>
          <w:rStyle w:val="a4"/>
          <w:rFonts w:cs="Times New Roman CYR"/>
          <w:sz w:val="28"/>
        </w:rPr>
        <w:footnoteReference w:id="6"/>
      </w:r>
      <w:r w:rsidRPr="00BD5F8D">
        <w:rPr>
          <w:rFonts w:cs="Times New Roman CYR"/>
          <w:sz w:val="28"/>
        </w:rPr>
        <w:t xml:space="preserve"> </w:t>
      </w:r>
    </w:p>
    <w:p w:rsidR="001D448B" w:rsidRPr="00BD5F8D" w:rsidRDefault="001D448B" w:rsidP="001D448B">
      <w:pPr>
        <w:pStyle w:val="2"/>
        <w:spacing w:line="360" w:lineRule="auto"/>
        <w:rPr>
          <w:rFonts w:cs="Times New Roman CYR"/>
          <w:sz w:val="28"/>
        </w:rPr>
      </w:pPr>
      <w:r w:rsidRPr="00BD5F8D">
        <w:rPr>
          <w:rFonts w:cs="Times New Roman CYR"/>
          <w:sz w:val="28"/>
        </w:rPr>
        <w:t>Обстоятельства, при которых возможно получение алиментов от бывшего супруга, на первый взгляд мало чем отличаются от обстоятельств, дающих право на алименты супругам, не расторгшим брак. И в том и в другом случае управомоченным лицом является нетрудоспособный нуждающийся супруг; жена в период беременности и в течение трех лет после рождения общего ребенка; нуждающийся супруг, осуществляющий уход за общим ребенком-инвалидом. Обязательства по предоставлению содержания бывшей жене в период беременности и до исполнения ребенку одного года и бывшему супругу, осуществляющему уход за ребенком-инвалидом, действительно не отличаются от алиментных обязательств, возникающих между супругами. Однако другие основания возникновения алиментных обязательств супругов и бывших супругов различны. Применительно к супругам, не расторгшим брак, не имеет значения, когда получатель алиментов стал нетрудоспособным, тогда как бывший супруг, по общему правилу, имеет право на</w:t>
      </w:r>
      <w:r w:rsidRPr="00BD5F8D">
        <w:rPr>
          <w:sz w:val="28"/>
        </w:rPr>
        <w:t xml:space="preserve"> </w:t>
      </w:r>
      <w:r w:rsidRPr="00BD5F8D">
        <w:rPr>
          <w:rFonts w:cs="Times New Roman CYR"/>
          <w:sz w:val="28"/>
        </w:rPr>
        <w:t xml:space="preserve">алименты, только если он стал нетрудоспособным до расторжения брака или в течение одного года после расторжения брака. Это не означает, что возникновение нетрудоспособности должно быть связано с состоянием в браке или действиями другого супруга. Алименты </w:t>
      </w:r>
      <w:r w:rsidRPr="00BD5F8D">
        <w:rPr>
          <w:sz w:val="28"/>
        </w:rPr>
        <w:t>—</w:t>
      </w:r>
      <w:r w:rsidRPr="00BD5F8D">
        <w:rPr>
          <w:rFonts w:cs="Times New Roman CYR"/>
          <w:sz w:val="28"/>
        </w:rPr>
        <w:t xml:space="preserve"> не средства, выплачиваемые в возмещение причиненного вреда.</w:t>
      </w:r>
    </w:p>
    <w:p w:rsidR="001D448B" w:rsidRPr="00BD5F8D" w:rsidRDefault="001D448B" w:rsidP="001D448B">
      <w:pPr>
        <w:pStyle w:val="2"/>
        <w:spacing w:line="360" w:lineRule="auto"/>
        <w:rPr>
          <w:rFonts w:cs="Times New Roman CYR"/>
          <w:sz w:val="28"/>
        </w:rPr>
      </w:pPr>
      <w:r w:rsidRPr="00BD5F8D">
        <w:rPr>
          <w:rFonts w:cs="Times New Roman CYR"/>
          <w:sz w:val="28"/>
        </w:rPr>
        <w:t xml:space="preserve">Причины возникновения нетрудоспособности могут быть любыми. Исключение составляют только случаи, когда супруг стал нетрудоспособным в результате злоупотребления спиртными напитками, наркотическими веществами или в результате совершения преступления. </w:t>
      </w:r>
    </w:p>
    <w:p w:rsidR="001D448B" w:rsidRPr="00BD5F8D" w:rsidRDefault="001D448B" w:rsidP="001D448B">
      <w:pPr>
        <w:pStyle w:val="2"/>
        <w:spacing w:line="360" w:lineRule="auto"/>
        <w:rPr>
          <w:rFonts w:cs="Times New Roman CYR"/>
          <w:sz w:val="28"/>
        </w:rPr>
      </w:pPr>
      <w:r w:rsidRPr="00BD5F8D">
        <w:rPr>
          <w:rFonts w:cs="Times New Roman CYR"/>
          <w:sz w:val="28"/>
        </w:rPr>
        <w:t>Размер алиментов, взыскиваемых на содержание бывшего супруга, определяется так же, как в отношении супругов, продолжающих брачные отношения.</w:t>
      </w:r>
    </w:p>
    <w:p w:rsidR="001D448B" w:rsidRDefault="001D448B" w:rsidP="001D448B">
      <w:pPr>
        <w:pStyle w:val="2"/>
        <w:spacing w:line="360" w:lineRule="auto"/>
        <w:rPr>
          <w:rFonts w:cs="Times New Roman CYR"/>
          <w:sz w:val="28"/>
        </w:rPr>
      </w:pPr>
      <w:r w:rsidRPr="00BD5F8D">
        <w:rPr>
          <w:rFonts w:cs="Times New Roman CYR"/>
          <w:sz w:val="28"/>
        </w:rPr>
        <w:t xml:space="preserve">Непродолжительность пребывания супругов в браке в соответствии со статьей 92 СК может послужить и основанием для освобождения плательщика от уплаты алиментов или ограничения этой обязанности определенным сроком. Это правило не применимо в отношении супругов, не расторгших брак, поскольку их брак еще продолжается и не известно, сколько времени он продлится. При взыскании алиментов на бывшего супруга непродолжительность брака играет весьма существенную роль. Невозможно возложить на супруга, состоявшего в браке с получателем алиментов одни или два года, обязанность содержать его в течение десятилетий. </w:t>
      </w:r>
    </w:p>
    <w:p w:rsidR="001D448B" w:rsidRDefault="001D448B" w:rsidP="001D448B">
      <w:pPr>
        <w:pStyle w:val="2"/>
        <w:spacing w:line="360" w:lineRule="auto"/>
        <w:rPr>
          <w:rFonts w:cs="Times New Roman CYR"/>
          <w:sz w:val="28"/>
        </w:rPr>
      </w:pPr>
      <w:r w:rsidRPr="00BD5F8D">
        <w:rPr>
          <w:rFonts w:cs="Times New Roman CYR"/>
          <w:sz w:val="28"/>
        </w:rPr>
        <w:t xml:space="preserve">Суд вправе отказать во взыскании алиментов или взыскать их лишь на непродолжительное время в случае недостойного поведения в браке супруга, требующего алиментов. Недостойное поведение в этом случае трактуется так же, как и в отношении неразведенных супругов. </w:t>
      </w:r>
    </w:p>
    <w:p w:rsidR="001D448B" w:rsidRPr="00BD5F8D" w:rsidRDefault="001D448B" w:rsidP="001D448B">
      <w:pPr>
        <w:pStyle w:val="2"/>
        <w:spacing w:line="360" w:lineRule="auto"/>
        <w:rPr>
          <w:rFonts w:cs="Times New Roman CYR"/>
          <w:sz w:val="28"/>
        </w:rPr>
      </w:pPr>
      <w:r w:rsidRPr="00BD5F8D">
        <w:rPr>
          <w:rFonts w:cs="Times New Roman CYR"/>
          <w:sz w:val="28"/>
        </w:rPr>
        <w:t>Алиментные отношения бывших супругов прекращаются при вступлении супруга, получающего алименты, в новый брак. С этого момента он вправе получать содержание от своего нового супруга. Однако статья 120 СК связывает прекращение права на алименты только с вступлением в зарегистрированный брак. Это может привести к существенному нарушению прав бывшего супруга, уплачивающего алименты. Недобросовестный получатель алиментов может умышленно не регистрировать брак в целях сохранения права на содержание. Поэтому к случаям</w:t>
      </w:r>
      <w:r w:rsidRPr="00BD5F8D">
        <w:rPr>
          <w:sz w:val="28"/>
        </w:rPr>
        <w:t>,</w:t>
      </w:r>
      <w:r w:rsidRPr="00BD5F8D">
        <w:rPr>
          <w:rFonts w:cs="Times New Roman CYR"/>
          <w:sz w:val="28"/>
        </w:rPr>
        <w:t xml:space="preserve"> когда супруг, состоящий в фактических брачных отношениях, не регистрирует брак для того, чтобы продолжать получение алиментов от бывшего супруга, суд должен применять правила статьи 120 СК в порядке аналогии закона</w:t>
      </w:r>
      <w:r w:rsidR="00130C17">
        <w:rPr>
          <w:rStyle w:val="a4"/>
          <w:rFonts w:cs="Times New Roman CYR"/>
          <w:sz w:val="28"/>
        </w:rPr>
        <w:footnoteReference w:id="7"/>
      </w:r>
      <w:r w:rsidRPr="00BD5F8D">
        <w:rPr>
          <w:rFonts w:cs="Times New Roman CYR"/>
          <w:sz w:val="28"/>
        </w:rPr>
        <w:t>.</w:t>
      </w:r>
    </w:p>
    <w:p w:rsidR="001D448B" w:rsidRDefault="001D448B" w:rsidP="001D448B">
      <w:pPr>
        <w:spacing w:line="360" w:lineRule="auto"/>
        <w:jc w:val="center"/>
        <w:rPr>
          <w:b/>
        </w:rPr>
      </w:pPr>
      <w:r w:rsidRPr="001D448B">
        <w:rPr>
          <w:b/>
        </w:rPr>
        <w:t>4 Алиментные обязательства других членов семьи</w:t>
      </w:r>
    </w:p>
    <w:p w:rsidR="00130C17" w:rsidRPr="001D448B" w:rsidRDefault="00130C17" w:rsidP="001D448B">
      <w:pPr>
        <w:spacing w:line="360" w:lineRule="auto"/>
        <w:jc w:val="center"/>
        <w:rPr>
          <w:b/>
        </w:rPr>
      </w:pPr>
    </w:p>
    <w:p w:rsidR="001D448B" w:rsidRDefault="00130C17" w:rsidP="001D448B">
      <w:pPr>
        <w:pStyle w:val="2"/>
        <w:spacing w:line="360" w:lineRule="auto"/>
        <w:rPr>
          <w:rFonts w:cs="Times New Roman CYR"/>
          <w:sz w:val="28"/>
        </w:rPr>
      </w:pPr>
      <w:r>
        <w:rPr>
          <w:rFonts w:cs="Times New Roman CYR"/>
          <w:sz w:val="28"/>
        </w:rPr>
        <w:t>Члены семьи</w:t>
      </w:r>
      <w:r w:rsidR="001D448B" w:rsidRPr="00C21443">
        <w:rPr>
          <w:rFonts w:cs="Times New Roman CYR"/>
          <w:sz w:val="28"/>
        </w:rPr>
        <w:t>, могут заключить между собой соглашение об уплате алиментов</w:t>
      </w:r>
      <w:r>
        <w:rPr>
          <w:rStyle w:val="a4"/>
          <w:rFonts w:cs="Times New Roman CYR"/>
          <w:sz w:val="28"/>
        </w:rPr>
        <w:footnoteReference w:id="8"/>
      </w:r>
      <w:r w:rsidR="001D448B" w:rsidRPr="00C21443">
        <w:rPr>
          <w:rFonts w:cs="Times New Roman CYR"/>
          <w:sz w:val="28"/>
        </w:rPr>
        <w:t>. В этом случае размер, условия и порядок предоставления содержания будут определяться соглашением сторон.</w:t>
      </w:r>
      <w:r w:rsidR="001D448B">
        <w:rPr>
          <w:rFonts w:cs="Times New Roman CYR"/>
          <w:sz w:val="28"/>
        </w:rPr>
        <w:t xml:space="preserve"> </w:t>
      </w:r>
      <w:r w:rsidR="001D448B" w:rsidRPr="00C21443">
        <w:rPr>
          <w:rFonts w:cs="Times New Roman CYR"/>
          <w:sz w:val="28"/>
        </w:rPr>
        <w:t>Круг лиц, имеющих право па взыскание алиментов в судебном порядке, весьма широк. Право на получение содержания имеют несовершеннолетние и совершеннолетние нетрудоспособные братья и сестры, внуки, дедушки и бабушки, фактические воспитатели, мачехи и отчимы.. Меньшая степень близости между плательщиком и получателем алиментов в алиментных правоотношениях других членов семьи влияет на характер возникающих между ними обязательств. Все они являются обязательствами второй очереди, то есть право на обращение за алиментами к этим лицам возникает только в случае невозможности по</w:t>
      </w:r>
      <w:r w:rsidR="001D448B">
        <w:rPr>
          <w:rFonts w:cs="Times New Roman CYR"/>
          <w:sz w:val="28"/>
        </w:rPr>
        <w:t>лучения содержания от алиментно</w:t>
      </w:r>
      <w:r w:rsidR="001D448B" w:rsidRPr="00C21443">
        <w:rPr>
          <w:rFonts w:cs="Times New Roman CYR"/>
          <w:sz w:val="28"/>
        </w:rPr>
        <w:t xml:space="preserve">обязанных лиц первой очереди: родителей, детей или супругов. </w:t>
      </w:r>
    </w:p>
    <w:p w:rsidR="001D448B" w:rsidRDefault="001D448B" w:rsidP="001D448B">
      <w:pPr>
        <w:pStyle w:val="2"/>
        <w:spacing w:line="360" w:lineRule="auto"/>
        <w:rPr>
          <w:rFonts w:cs="Times New Roman CYR"/>
          <w:sz w:val="28"/>
        </w:rPr>
      </w:pPr>
      <w:r w:rsidRPr="00C21443">
        <w:rPr>
          <w:rFonts w:cs="Times New Roman CYR"/>
          <w:sz w:val="28"/>
        </w:rPr>
        <w:t>Дедушки, бабушки, внуки, братья и сестры обязаны предоставлять друг другу содержание независимо от того, жили они когда-либо одной семьей или нет. Их обязанность не зависит также и от того, получали ли они в прошлом содержание от плательщика алиментов.. Учитывая меньшую степень семейной близости этих лиц, алиментная обязанность возникает только в случае, если плательщик алиментов является трудоспособным. Нетрудоспособные братья и сестры не обязаны предоставлять содержание своим братьям и сестрам. Исключения составляют только дедушки и бабушки, которые обязаны предоставлять содержание своим внукам независимо от св</w:t>
      </w:r>
      <w:r>
        <w:rPr>
          <w:rFonts w:cs="Times New Roman CYR"/>
          <w:sz w:val="28"/>
        </w:rPr>
        <w:t xml:space="preserve">оей трудоспособности. </w:t>
      </w:r>
    </w:p>
    <w:p w:rsidR="001D448B" w:rsidRPr="00C21443" w:rsidRDefault="001D448B" w:rsidP="001D448B">
      <w:pPr>
        <w:pStyle w:val="2"/>
        <w:spacing w:line="360" w:lineRule="auto"/>
        <w:rPr>
          <w:rFonts w:cs="Times New Roman CYR"/>
          <w:sz w:val="28"/>
        </w:rPr>
      </w:pPr>
      <w:r w:rsidRPr="00C21443">
        <w:rPr>
          <w:rFonts w:cs="Times New Roman CYR"/>
          <w:sz w:val="28"/>
        </w:rPr>
        <w:t>Алименты взыскиваются в твердой денежной сумме, выплачиваемой ежемесячно. Размер этой суммы определяется судом, исходя из материального и семейного положения и других заслуживающих внимания интересов сторон.</w:t>
      </w:r>
    </w:p>
    <w:p w:rsidR="001D448B" w:rsidRDefault="001D448B" w:rsidP="001D448B">
      <w:pPr>
        <w:pStyle w:val="2"/>
        <w:spacing w:line="360" w:lineRule="auto"/>
        <w:rPr>
          <w:rFonts w:cs="Times New Roman CYR"/>
          <w:sz w:val="28"/>
        </w:rPr>
      </w:pPr>
      <w:r w:rsidRPr="00C21443">
        <w:rPr>
          <w:rFonts w:cs="Times New Roman CYR"/>
          <w:sz w:val="28"/>
        </w:rPr>
        <w:t xml:space="preserve">Статья 93 СК регулирует алиментные обязательства братьев и сестер. В соответствии с этой нормой право на получение алиментов имеют несовершеннолетние братья и сестры и совершеннолетние нетрудоспособные братья и сестры. Не имеет значения, являются они полнородными или неполнородными. Несовершеннолетние братья и сестры имеют право обратиться за содержанием к братьям и сестрам только в случае, если у них нет родителей или родители не способны их обеспечить. </w:t>
      </w:r>
    </w:p>
    <w:p w:rsidR="001D448B" w:rsidRPr="00C21443" w:rsidRDefault="001D448B" w:rsidP="001D448B">
      <w:pPr>
        <w:pStyle w:val="2"/>
        <w:spacing w:line="360" w:lineRule="auto"/>
        <w:rPr>
          <w:rFonts w:cs="Times New Roman CYR"/>
          <w:sz w:val="28"/>
        </w:rPr>
      </w:pPr>
      <w:r w:rsidRPr="00C21443">
        <w:rPr>
          <w:rFonts w:cs="Times New Roman CYR"/>
          <w:sz w:val="28"/>
        </w:rPr>
        <w:t>Алиментная обязанность дедушке и бабушке по содержанию внуков предусмотрена статьей 94 СК. Право на алименты имеют несовершеннолетние внуки, не имеющие возможности получить содержание от своих родителей, и совершеннолетние нетрудоспособные нуждающиеся внуки, которые не могут получить содержание от своих родителей, детей, супругов или бывших супругов.</w:t>
      </w:r>
    </w:p>
    <w:p w:rsidR="001D448B" w:rsidRPr="00C21443" w:rsidRDefault="001D448B" w:rsidP="001D448B">
      <w:pPr>
        <w:pStyle w:val="2"/>
        <w:spacing w:line="360" w:lineRule="auto"/>
        <w:rPr>
          <w:rFonts w:cs="Times New Roman CYR"/>
          <w:sz w:val="28"/>
        </w:rPr>
      </w:pPr>
      <w:r w:rsidRPr="00C21443">
        <w:rPr>
          <w:rFonts w:cs="Times New Roman CYR"/>
          <w:sz w:val="28"/>
        </w:rPr>
        <w:t>Нетрудоспособные нуждающиеся дедушка и бабушка, не способные получить содержание от своих детей, супругов или бывших супругов, в свою очередь вправе взыскать алименты со своих совершеннолетних трудоспособных внуков, обладающих достаточными средствами для предоставления содержания.</w:t>
      </w:r>
    </w:p>
    <w:p w:rsidR="001D448B" w:rsidRDefault="001D448B" w:rsidP="001D448B">
      <w:pPr>
        <w:pStyle w:val="2"/>
        <w:spacing w:line="360" w:lineRule="auto"/>
        <w:rPr>
          <w:rFonts w:cs="Times New Roman CYR"/>
          <w:sz w:val="28"/>
        </w:rPr>
      </w:pPr>
      <w:r w:rsidRPr="00C21443">
        <w:rPr>
          <w:rFonts w:cs="Times New Roman CYR"/>
          <w:sz w:val="28"/>
        </w:rPr>
        <w:t xml:space="preserve">Нетрудоспособные нуждающиеся фактические воспитатели, не имеющие возможности получить содержание от своих совершеннолетних трудоспособных детей, супругов или бывших супругов, имеют право требовать содержания от своих совершеннолетних трудоспособных бывших воспитанников. Фактическими воспитателями называются лица, осуществляющие воспитание и содержание ребенка без назначения их его опекунами. </w:t>
      </w:r>
    </w:p>
    <w:p w:rsidR="001D448B" w:rsidRPr="00C21443" w:rsidRDefault="001D448B" w:rsidP="001D448B">
      <w:pPr>
        <w:pStyle w:val="2"/>
        <w:spacing w:line="360" w:lineRule="auto"/>
        <w:rPr>
          <w:rFonts w:cs="Times New Roman CYR"/>
          <w:sz w:val="28"/>
        </w:rPr>
      </w:pPr>
      <w:r w:rsidRPr="00C21443">
        <w:rPr>
          <w:rFonts w:cs="Times New Roman CYR"/>
          <w:sz w:val="28"/>
        </w:rPr>
        <w:t>Фактические воспитанники обязаны содержать своих бывших фактических воспитателей независимо от того, обладают они сами достаточными средствами или нет.</w:t>
      </w:r>
    </w:p>
    <w:p w:rsidR="001D448B" w:rsidRPr="00C21443" w:rsidRDefault="001D448B" w:rsidP="001D448B">
      <w:pPr>
        <w:pStyle w:val="2"/>
        <w:spacing w:line="360" w:lineRule="auto"/>
        <w:rPr>
          <w:rFonts w:cs="Times New Roman CYR"/>
          <w:sz w:val="28"/>
        </w:rPr>
      </w:pPr>
      <w:r w:rsidRPr="00C21443">
        <w:rPr>
          <w:rFonts w:cs="Times New Roman CYR"/>
          <w:sz w:val="28"/>
        </w:rPr>
        <w:t>Право на получение содержания от своих совершеннолетних трудоспособных пасынков и падчериц предоставлено также нетрудоспособным нуждающимся отчимам и мачехам которые не могут получить средства от своих совершеннолетних трудоспособных детей, супругов или бывших супругов Обязанность выплачивать алименты отчиму или мачехе возникает только в случае, если пасынок или падчерица обладают для этого необходимыми</w:t>
      </w:r>
      <w:r w:rsidRPr="00C21443">
        <w:rPr>
          <w:sz w:val="28"/>
        </w:rPr>
        <w:t xml:space="preserve"> </w:t>
      </w:r>
      <w:r w:rsidRPr="00C21443">
        <w:rPr>
          <w:rFonts w:cs="Times New Roman CYR"/>
          <w:sz w:val="28"/>
        </w:rPr>
        <w:t>средствами. Отношения свойства, существующие между пасынком или падчерицей и отчимом или мачехой, сами по себе недостаточны для возникновения алиментного обязательства..</w:t>
      </w:r>
    </w:p>
    <w:p w:rsidR="001D448B" w:rsidRPr="00C21443" w:rsidRDefault="001D448B" w:rsidP="001D448B">
      <w:pPr>
        <w:pStyle w:val="2"/>
        <w:spacing w:line="360" w:lineRule="auto"/>
        <w:rPr>
          <w:rFonts w:cs="Times New Roman CYR"/>
          <w:sz w:val="28"/>
        </w:rPr>
      </w:pPr>
      <w:r w:rsidRPr="00C21443">
        <w:rPr>
          <w:rFonts w:cs="Times New Roman CYR"/>
          <w:sz w:val="28"/>
        </w:rPr>
        <w:t xml:space="preserve"> Семейный кодекс не предусматривает обязанность фактических воспитателей, мачех и отчимов, осуществляющих воспитание и содержание несовершеннолетних фактических воспитанников, пасынков и падчериц, выплачивать им алименты в принудительном порядке.</w:t>
      </w:r>
      <w:r w:rsidR="00130C17">
        <w:rPr>
          <w:rStyle w:val="a4"/>
          <w:rFonts w:cs="Times New Roman CYR"/>
          <w:sz w:val="28"/>
        </w:rPr>
        <w:footnoteReference w:id="9"/>
      </w:r>
      <w:r w:rsidRPr="00C21443">
        <w:rPr>
          <w:rFonts w:cs="Times New Roman CYR"/>
          <w:sz w:val="28"/>
        </w:rPr>
        <w:t xml:space="preserve"> </w:t>
      </w:r>
    </w:p>
    <w:p w:rsidR="001D448B" w:rsidRDefault="001D448B" w:rsidP="001D448B"/>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D448B" w:rsidRDefault="001D448B" w:rsidP="00561392">
      <w:pPr>
        <w:ind w:firstLine="708"/>
      </w:pPr>
    </w:p>
    <w:p w:rsidR="00130C17" w:rsidRDefault="001D448B" w:rsidP="001D448B">
      <w:pPr>
        <w:spacing w:line="360" w:lineRule="auto"/>
        <w:jc w:val="center"/>
        <w:rPr>
          <w:b/>
        </w:rPr>
      </w:pPr>
      <w:r w:rsidRPr="001D448B">
        <w:rPr>
          <w:b/>
        </w:rPr>
        <w:t xml:space="preserve">Список использованной литературы </w:t>
      </w:r>
    </w:p>
    <w:p w:rsidR="00130C17" w:rsidRDefault="00130C17" w:rsidP="001D448B">
      <w:pPr>
        <w:spacing w:line="360" w:lineRule="auto"/>
        <w:jc w:val="center"/>
        <w:rPr>
          <w:b/>
        </w:rPr>
      </w:pPr>
    </w:p>
    <w:p w:rsidR="00130C17" w:rsidRPr="00130C17" w:rsidRDefault="00130C17" w:rsidP="00130C17">
      <w:pPr>
        <w:numPr>
          <w:ilvl w:val="0"/>
          <w:numId w:val="4"/>
        </w:numPr>
        <w:spacing w:line="360" w:lineRule="auto"/>
        <w:jc w:val="both"/>
      </w:pPr>
      <w:r w:rsidRPr="00130C17">
        <w:rPr>
          <w:rFonts w:cs="Tahoma"/>
          <w:szCs w:val="19"/>
        </w:rPr>
        <w:t>Семейный кодекс Российской Федерации" от 29.12.1995г N 223-ФЗ  принят ГД ФС РФ 08.12.1995г  ред. от 30.06.2008 г</w:t>
      </w:r>
    </w:p>
    <w:p w:rsidR="00130C17" w:rsidRPr="00130C17" w:rsidRDefault="00841204" w:rsidP="00130C17">
      <w:pPr>
        <w:numPr>
          <w:ilvl w:val="0"/>
          <w:numId w:val="4"/>
        </w:numPr>
        <w:spacing w:line="360" w:lineRule="auto"/>
        <w:jc w:val="both"/>
        <w:rPr>
          <w:iCs w:val="0"/>
          <w:szCs w:val="24"/>
        </w:rPr>
      </w:pPr>
      <w:hyperlink r:id="rId7" w:history="1">
        <w:r w:rsidR="00130C17" w:rsidRPr="00130C17">
          <w:rPr>
            <w:bCs/>
            <w:iCs w:val="0"/>
          </w:rPr>
          <w:t>Антокольская М.В.</w:t>
        </w:r>
      </w:hyperlink>
      <w:hyperlink r:id="rId8" w:history="1">
        <w:r w:rsidR="00130C17" w:rsidRPr="00130C17">
          <w:rPr>
            <w:bCs/>
            <w:iCs w:val="0"/>
          </w:rPr>
          <w:t xml:space="preserve"> «Семейное право» </w:t>
        </w:r>
      </w:hyperlink>
      <w:hyperlink r:id="rId9" w:history="1">
        <w:r w:rsidR="00130C17" w:rsidRPr="00130C17">
          <w:rPr>
            <w:bCs/>
            <w:iCs w:val="0"/>
          </w:rPr>
          <w:t>Учебник</w:t>
        </w:r>
      </w:hyperlink>
      <w:hyperlink r:id="rId10" w:history="1">
        <w:r w:rsidR="00130C17" w:rsidRPr="00130C17">
          <w:rPr>
            <w:bCs/>
            <w:iCs w:val="0"/>
          </w:rPr>
          <w:t xml:space="preserve"> Изд. 2-е, перераб. и доп. М.-Юристъ 2008.</w:t>
        </w:r>
      </w:hyperlink>
      <w:r w:rsidR="00130C17" w:rsidRPr="00130C17">
        <w:rPr>
          <w:bCs/>
          <w:iCs w:val="0"/>
        </w:rPr>
        <w:t>г</w:t>
      </w:r>
      <w:r w:rsidR="00130C17" w:rsidRPr="00130C17">
        <w:rPr>
          <w:iCs w:val="0"/>
          <w:szCs w:val="24"/>
        </w:rPr>
        <w:t xml:space="preserve"> </w:t>
      </w:r>
    </w:p>
    <w:p w:rsidR="00130C17" w:rsidRPr="00130C17" w:rsidRDefault="00841204" w:rsidP="00130C17">
      <w:pPr>
        <w:numPr>
          <w:ilvl w:val="0"/>
          <w:numId w:val="4"/>
        </w:numPr>
        <w:spacing w:line="360" w:lineRule="auto"/>
        <w:jc w:val="both"/>
        <w:rPr>
          <w:iCs w:val="0"/>
          <w:szCs w:val="24"/>
        </w:rPr>
      </w:pPr>
      <w:hyperlink r:id="rId11" w:history="1">
        <w:r w:rsidR="00130C17" w:rsidRPr="00130C17">
          <w:rPr>
            <w:rStyle w:val="a7"/>
            <w:bCs/>
            <w:color w:val="auto"/>
            <w:u w:val="none"/>
          </w:rPr>
          <w:t>Муратова С.А., Тарсамаева Н.Ю.</w:t>
        </w:r>
      </w:hyperlink>
      <w:r w:rsidR="00130C17" w:rsidRPr="00130C17">
        <w:rPr>
          <w:bCs/>
        </w:rPr>
        <w:t xml:space="preserve"> «Семейное право» </w:t>
      </w:r>
      <w:hyperlink r:id="rId12" w:history="1">
        <w:r w:rsidR="00130C17" w:rsidRPr="00130C17">
          <w:rPr>
            <w:rStyle w:val="a7"/>
            <w:bCs/>
            <w:color w:val="auto"/>
            <w:u w:val="none"/>
          </w:rPr>
          <w:t xml:space="preserve">учебное </w:t>
        </w:r>
      </w:hyperlink>
      <w:hyperlink r:id="rId13" w:history="1">
        <w:r w:rsidR="00130C17" w:rsidRPr="00130C17">
          <w:rPr>
            <w:rStyle w:val="a7"/>
            <w:bCs/>
            <w:color w:val="auto"/>
            <w:u w:val="none"/>
          </w:rPr>
          <w:t>пособие</w:t>
        </w:r>
      </w:hyperlink>
      <w:hyperlink r:id="rId14" w:history="1">
        <w:r w:rsidR="00130C17" w:rsidRPr="00130C17">
          <w:rPr>
            <w:rStyle w:val="a7"/>
            <w:bCs/>
            <w:color w:val="auto"/>
            <w:u w:val="none"/>
          </w:rPr>
          <w:t xml:space="preserve"> 2007г.</w:t>
        </w:r>
      </w:hyperlink>
    </w:p>
    <w:p w:rsidR="00130C17" w:rsidRPr="00130C17" w:rsidRDefault="00130C17" w:rsidP="00130C17">
      <w:pPr>
        <w:numPr>
          <w:ilvl w:val="0"/>
          <w:numId w:val="4"/>
        </w:numPr>
        <w:shd w:val="clear" w:color="auto" w:fill="FFFFFF"/>
        <w:spacing w:line="360" w:lineRule="auto"/>
        <w:jc w:val="both"/>
      </w:pPr>
      <w:r w:rsidRPr="00130C17">
        <w:t xml:space="preserve">Крашенинников П. В. «Семейное право! Учебник М. «Статут» 2008г. </w:t>
      </w:r>
    </w:p>
    <w:p w:rsidR="00130C17" w:rsidRPr="00130C17" w:rsidRDefault="00841204" w:rsidP="00130C17">
      <w:pPr>
        <w:numPr>
          <w:ilvl w:val="0"/>
          <w:numId w:val="4"/>
        </w:numPr>
        <w:spacing w:line="360" w:lineRule="auto"/>
        <w:jc w:val="both"/>
        <w:rPr>
          <w:iCs w:val="0"/>
          <w:szCs w:val="24"/>
        </w:rPr>
      </w:pPr>
      <w:hyperlink r:id="rId15" w:history="1">
        <w:r w:rsidR="00130C17" w:rsidRPr="00130C17">
          <w:rPr>
            <w:iCs w:val="0"/>
          </w:rPr>
          <w:t>Кузнецова И.М.</w:t>
        </w:r>
      </w:hyperlink>
      <w:hyperlink r:id="rId16" w:history="1">
        <w:r w:rsidR="00130C17" w:rsidRPr="00130C17">
          <w:rPr>
            <w:bCs/>
            <w:iCs w:val="0"/>
          </w:rPr>
          <w:t xml:space="preserve"> «Семейное право»  </w:t>
        </w:r>
      </w:hyperlink>
      <w:hyperlink r:id="rId17" w:history="1">
        <w:r w:rsidR="00130C17" w:rsidRPr="00130C17">
          <w:rPr>
            <w:bCs/>
            <w:iCs w:val="0"/>
          </w:rPr>
          <w:t xml:space="preserve">учебник </w:t>
        </w:r>
      </w:hyperlink>
      <w:hyperlink r:id="rId18" w:history="1">
        <w:r w:rsidR="00130C17" w:rsidRPr="00130C17">
          <w:rPr>
            <w:bCs/>
            <w:iCs w:val="0"/>
          </w:rPr>
          <w:t>2007 г.</w:t>
        </w:r>
      </w:hyperlink>
      <w:r w:rsidR="00130C17" w:rsidRPr="00130C17">
        <w:rPr>
          <w:iCs w:val="0"/>
          <w:szCs w:val="24"/>
        </w:rPr>
        <w:t xml:space="preserve"> </w:t>
      </w:r>
    </w:p>
    <w:p w:rsidR="001D448B" w:rsidRPr="00130C17" w:rsidRDefault="001D448B" w:rsidP="00130C17">
      <w:bookmarkStart w:id="0" w:name="_GoBack"/>
      <w:bookmarkEnd w:id="0"/>
    </w:p>
    <w:sectPr w:rsidR="001D448B" w:rsidRPr="00130C17" w:rsidSect="00561392">
      <w:footerReference w:type="even" r:id="rId19"/>
      <w:footerReference w:type="defaul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60E" w:rsidRDefault="0067060E">
      <w:r>
        <w:separator/>
      </w:r>
    </w:p>
  </w:endnote>
  <w:endnote w:type="continuationSeparator" w:id="0">
    <w:p w:rsidR="0067060E" w:rsidRDefault="0067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392" w:rsidRDefault="00561392" w:rsidP="00F812F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1392" w:rsidRDefault="00561392" w:rsidP="0056139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392" w:rsidRDefault="00561392" w:rsidP="00F812F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1AAB">
      <w:rPr>
        <w:rStyle w:val="a6"/>
        <w:noProof/>
      </w:rPr>
      <w:t>2</w:t>
    </w:r>
    <w:r>
      <w:rPr>
        <w:rStyle w:val="a6"/>
      </w:rPr>
      <w:fldChar w:fldCharType="end"/>
    </w:r>
  </w:p>
  <w:p w:rsidR="00561392" w:rsidRDefault="00561392" w:rsidP="0056139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60E" w:rsidRDefault="0067060E">
      <w:r>
        <w:separator/>
      </w:r>
    </w:p>
  </w:footnote>
  <w:footnote w:type="continuationSeparator" w:id="0">
    <w:p w:rsidR="0067060E" w:rsidRDefault="0067060E">
      <w:r>
        <w:continuationSeparator/>
      </w:r>
    </w:p>
  </w:footnote>
  <w:footnote w:id="1">
    <w:p w:rsidR="00561392" w:rsidRDefault="00561392" w:rsidP="00561392">
      <w:pPr>
        <w:pStyle w:val="a3"/>
      </w:pPr>
      <w:r>
        <w:rPr>
          <w:rStyle w:val="a4"/>
        </w:rPr>
        <w:footnoteRef/>
      </w:r>
      <w:r>
        <w:rPr>
          <w:rFonts w:ascii="Times New Roman CYR" w:hAnsi="Times New Roman CYR" w:cs="Times New Roman CYR"/>
        </w:rPr>
        <w:t xml:space="preserve"> Антокольская М.В. Семейное </w:t>
      </w:r>
      <w:r w:rsidR="00130C17">
        <w:rPr>
          <w:rFonts w:ascii="Times New Roman CYR" w:hAnsi="Times New Roman CYR" w:cs="Times New Roman CYR"/>
        </w:rPr>
        <w:t xml:space="preserve">право. 2008г. </w:t>
      </w:r>
    </w:p>
  </w:footnote>
  <w:footnote w:id="2">
    <w:p w:rsidR="00130C17" w:rsidRDefault="00130C17">
      <w:pPr>
        <w:pStyle w:val="a3"/>
      </w:pPr>
      <w:r>
        <w:rPr>
          <w:rStyle w:val="a4"/>
        </w:rPr>
        <w:footnoteRef/>
      </w:r>
      <w:r>
        <w:t xml:space="preserve"> </w:t>
      </w:r>
      <w:hyperlink r:id="rId1" w:history="1">
        <w:r w:rsidR="006778B0" w:rsidRPr="00130C17">
          <w:rPr>
            <w:rStyle w:val="a7"/>
            <w:bCs/>
            <w:color w:val="auto"/>
            <w:u w:val="none"/>
          </w:rPr>
          <w:t>Муратова С.А., Тарсамаева Н.Ю.</w:t>
        </w:r>
      </w:hyperlink>
      <w:r w:rsidR="006778B0" w:rsidRPr="00130C17">
        <w:rPr>
          <w:bCs/>
        </w:rPr>
        <w:t xml:space="preserve"> «Семейное право» </w:t>
      </w:r>
      <w:hyperlink r:id="rId2" w:history="1">
        <w:r w:rsidR="006778B0" w:rsidRPr="00130C17">
          <w:rPr>
            <w:rStyle w:val="a7"/>
            <w:bCs/>
            <w:color w:val="auto"/>
            <w:u w:val="none"/>
          </w:rPr>
          <w:t xml:space="preserve">учебное </w:t>
        </w:r>
      </w:hyperlink>
      <w:hyperlink r:id="rId3" w:history="1">
        <w:r w:rsidR="006778B0" w:rsidRPr="00130C17">
          <w:rPr>
            <w:rStyle w:val="a7"/>
            <w:bCs/>
            <w:color w:val="auto"/>
            <w:u w:val="none"/>
          </w:rPr>
          <w:t>пособие</w:t>
        </w:r>
      </w:hyperlink>
    </w:p>
  </w:footnote>
  <w:footnote w:id="3">
    <w:p w:rsidR="001D448B" w:rsidRDefault="001D448B" w:rsidP="001D448B">
      <w:pPr>
        <w:pStyle w:val="a3"/>
      </w:pPr>
      <w:r>
        <w:rPr>
          <w:rStyle w:val="a4"/>
        </w:rPr>
        <w:footnoteRef/>
      </w:r>
      <w:r>
        <w:rPr>
          <w:rFonts w:ascii="Times New Roman CYR" w:hAnsi="Times New Roman CYR" w:cs="Times New Roman CYR"/>
        </w:rPr>
        <w:t xml:space="preserve"> Утвержден постановлением Правительства РФ от 18 июля 1996 г. № 841// Собрание законодательства Российской Федерации. 1996. № 31. Ст. 3743.</w:t>
      </w:r>
    </w:p>
  </w:footnote>
  <w:footnote w:id="4">
    <w:p w:rsidR="00130C17" w:rsidRDefault="00841204">
      <w:pPr>
        <w:pStyle w:val="a3"/>
      </w:pPr>
      <w:hyperlink r:id="rId4" w:history="1">
        <w:r w:rsidR="006778B0" w:rsidRPr="00130C17">
          <w:rPr>
            <w:bCs/>
            <w:iCs/>
          </w:rPr>
          <w:t>Антокольская М.В.</w:t>
        </w:r>
      </w:hyperlink>
      <w:hyperlink r:id="rId5" w:history="1">
        <w:r w:rsidR="006778B0" w:rsidRPr="00130C17">
          <w:rPr>
            <w:bCs/>
            <w:iCs/>
          </w:rPr>
          <w:t xml:space="preserve"> «Семейное право» </w:t>
        </w:r>
      </w:hyperlink>
      <w:hyperlink r:id="rId6" w:history="1">
        <w:r w:rsidR="006778B0" w:rsidRPr="00130C17">
          <w:rPr>
            <w:bCs/>
            <w:iCs/>
          </w:rPr>
          <w:t>Учебник</w:t>
        </w:r>
      </w:hyperlink>
    </w:p>
  </w:footnote>
  <w:footnote w:id="5">
    <w:p w:rsidR="00130C17" w:rsidRDefault="00130C17">
      <w:pPr>
        <w:pStyle w:val="a3"/>
      </w:pPr>
      <w:r>
        <w:rPr>
          <w:rStyle w:val="a4"/>
        </w:rPr>
        <w:footnoteRef/>
      </w:r>
      <w:r>
        <w:t xml:space="preserve"> </w:t>
      </w:r>
      <w:r w:rsidR="006778B0" w:rsidRPr="00130C17">
        <w:t>Крашенинников П. В. «Семейное право! Учебник</w:t>
      </w:r>
    </w:p>
  </w:footnote>
  <w:footnote w:id="6">
    <w:p w:rsidR="00130C17" w:rsidRDefault="00130C17">
      <w:pPr>
        <w:pStyle w:val="a3"/>
      </w:pPr>
      <w:r>
        <w:rPr>
          <w:rStyle w:val="a4"/>
        </w:rPr>
        <w:footnoteRef/>
      </w:r>
      <w:r>
        <w:t xml:space="preserve"> </w:t>
      </w:r>
      <w:hyperlink r:id="rId7" w:history="1">
        <w:r w:rsidR="006778B0" w:rsidRPr="00130C17">
          <w:rPr>
            <w:iCs/>
          </w:rPr>
          <w:t>Кузнецова И.М.</w:t>
        </w:r>
      </w:hyperlink>
      <w:hyperlink r:id="rId8" w:history="1">
        <w:r w:rsidR="006778B0" w:rsidRPr="00130C17">
          <w:rPr>
            <w:bCs/>
            <w:iCs/>
          </w:rPr>
          <w:t xml:space="preserve"> «Семейное право»  </w:t>
        </w:r>
      </w:hyperlink>
      <w:hyperlink r:id="rId9" w:history="1">
        <w:r w:rsidR="006778B0" w:rsidRPr="00130C17">
          <w:rPr>
            <w:bCs/>
            <w:iCs/>
          </w:rPr>
          <w:t xml:space="preserve">учебник </w:t>
        </w:r>
      </w:hyperlink>
    </w:p>
  </w:footnote>
  <w:footnote w:id="7">
    <w:p w:rsidR="00130C17" w:rsidRDefault="00130C17">
      <w:pPr>
        <w:pStyle w:val="a3"/>
      </w:pPr>
      <w:r>
        <w:rPr>
          <w:rStyle w:val="a4"/>
        </w:rPr>
        <w:footnoteRef/>
      </w:r>
      <w:r>
        <w:t xml:space="preserve"> </w:t>
      </w:r>
      <w:r w:rsidRPr="00130C17">
        <w:t>Крашенинников П. В. «Семейное право! Учебник</w:t>
      </w:r>
    </w:p>
  </w:footnote>
  <w:footnote w:id="8">
    <w:p w:rsidR="00130C17" w:rsidRDefault="00130C17">
      <w:pPr>
        <w:pStyle w:val="a3"/>
      </w:pPr>
      <w:r>
        <w:rPr>
          <w:rStyle w:val="a4"/>
        </w:rPr>
        <w:footnoteRef/>
      </w:r>
      <w:r>
        <w:t xml:space="preserve"> Гл 15 СК РФ </w:t>
      </w:r>
    </w:p>
  </w:footnote>
  <w:footnote w:id="9">
    <w:p w:rsidR="00130C17" w:rsidRDefault="00130C17">
      <w:pPr>
        <w:pStyle w:val="a3"/>
      </w:pPr>
      <w:r>
        <w:rPr>
          <w:rStyle w:val="a4"/>
        </w:rPr>
        <w:footnoteRef/>
      </w:r>
      <w:r>
        <w:t xml:space="preserve"> </w:t>
      </w:r>
      <w:hyperlink r:id="rId10" w:history="1">
        <w:r w:rsidRPr="00130C17">
          <w:rPr>
            <w:rStyle w:val="a7"/>
            <w:bCs/>
            <w:color w:val="auto"/>
            <w:u w:val="none"/>
          </w:rPr>
          <w:t>Муратова С.А., Тарсамаева Н.Ю.</w:t>
        </w:r>
      </w:hyperlink>
      <w:r w:rsidRPr="00130C17">
        <w:rPr>
          <w:bCs/>
        </w:rPr>
        <w:t xml:space="preserve"> «Семейное право» </w:t>
      </w:r>
      <w:hyperlink r:id="rId11" w:history="1">
        <w:r w:rsidRPr="00130C17">
          <w:rPr>
            <w:rStyle w:val="a7"/>
            <w:bCs/>
            <w:color w:val="auto"/>
            <w:u w:val="none"/>
          </w:rPr>
          <w:t xml:space="preserve">учебное </w:t>
        </w:r>
      </w:hyperlink>
      <w:hyperlink r:id="rId12" w:history="1">
        <w:r w:rsidRPr="00130C17">
          <w:rPr>
            <w:rStyle w:val="a7"/>
            <w:bCs/>
            <w:color w:val="auto"/>
            <w:u w:val="none"/>
          </w:rPr>
          <w:t>пособие</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02170"/>
    <w:multiLevelType w:val="hybridMultilevel"/>
    <w:tmpl w:val="D870C5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934506"/>
    <w:multiLevelType w:val="hybridMultilevel"/>
    <w:tmpl w:val="53D20C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E484287"/>
    <w:multiLevelType w:val="hybridMultilevel"/>
    <w:tmpl w:val="0F72FCF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D7D10B3"/>
    <w:multiLevelType w:val="hybridMultilevel"/>
    <w:tmpl w:val="CB96B9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CA4"/>
    <w:rsid w:val="00130C17"/>
    <w:rsid w:val="001D448B"/>
    <w:rsid w:val="004354EF"/>
    <w:rsid w:val="004F2B2A"/>
    <w:rsid w:val="00561392"/>
    <w:rsid w:val="0067060E"/>
    <w:rsid w:val="006778B0"/>
    <w:rsid w:val="00786C72"/>
    <w:rsid w:val="00841204"/>
    <w:rsid w:val="008A4CA4"/>
    <w:rsid w:val="00931AAB"/>
    <w:rsid w:val="00A9705B"/>
    <w:rsid w:val="00F81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BC16FE-A32D-46CC-B150-CB7B72DC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A4"/>
    <w:rPr>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61392"/>
    <w:pPr>
      <w:overflowPunct w:val="0"/>
      <w:autoSpaceDE w:val="0"/>
      <w:autoSpaceDN w:val="0"/>
      <w:adjustRightInd w:val="0"/>
      <w:textAlignment w:val="baseline"/>
    </w:pPr>
    <w:rPr>
      <w:iCs w:val="0"/>
      <w:sz w:val="20"/>
    </w:rPr>
  </w:style>
  <w:style w:type="character" w:styleId="a4">
    <w:name w:val="footnote reference"/>
    <w:basedOn w:val="a0"/>
    <w:semiHidden/>
    <w:rsid w:val="00561392"/>
    <w:rPr>
      <w:vertAlign w:val="superscript"/>
    </w:rPr>
  </w:style>
  <w:style w:type="paragraph" w:styleId="a5">
    <w:name w:val="footer"/>
    <w:basedOn w:val="a"/>
    <w:rsid w:val="00561392"/>
    <w:pPr>
      <w:tabs>
        <w:tab w:val="center" w:pos="4677"/>
        <w:tab w:val="right" w:pos="9355"/>
      </w:tabs>
    </w:pPr>
  </w:style>
  <w:style w:type="character" w:styleId="a6">
    <w:name w:val="page number"/>
    <w:basedOn w:val="a0"/>
    <w:rsid w:val="00561392"/>
  </w:style>
  <w:style w:type="paragraph" w:styleId="2">
    <w:name w:val="Body Text 2"/>
    <w:basedOn w:val="a"/>
    <w:rsid w:val="001D448B"/>
    <w:pPr>
      <w:overflowPunct w:val="0"/>
      <w:autoSpaceDE w:val="0"/>
      <w:autoSpaceDN w:val="0"/>
      <w:adjustRightInd w:val="0"/>
      <w:ind w:firstLine="709"/>
      <w:jc w:val="both"/>
      <w:textAlignment w:val="baseline"/>
    </w:pPr>
    <w:rPr>
      <w:iCs w:val="0"/>
      <w:sz w:val="20"/>
    </w:rPr>
  </w:style>
  <w:style w:type="character" w:styleId="a7">
    <w:name w:val="Hyperlink"/>
    <w:basedOn w:val="a0"/>
    <w:rsid w:val="00130C17"/>
    <w:rPr>
      <w:color w:val="00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5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list.narod.ru/downloads/freebox/sem_pravo/books_ed/3.zip" TargetMode="External"/><Relationship Id="rId13" Type="http://schemas.openxmlformats.org/officeDocument/2006/relationships/hyperlink" Target="http://lawlist.narod.ru/downloads/freebox/sem_pravo/books_ed/6.zip" TargetMode="External"/><Relationship Id="rId18" Type="http://schemas.openxmlformats.org/officeDocument/2006/relationships/hyperlink" Target="http://lawlist.narod.ru/downloads/freebox/sem_pravo/books_ed/4.ra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awlist.narod.ru/downloads/freebox/sem_pravo/books_ed/3.zip" TargetMode="External"/><Relationship Id="rId12" Type="http://schemas.openxmlformats.org/officeDocument/2006/relationships/hyperlink" Target="http://lawlist.narod.ru/downloads/freebox/sem_pravo/books_ed/6.zip" TargetMode="External"/><Relationship Id="rId17" Type="http://schemas.openxmlformats.org/officeDocument/2006/relationships/hyperlink" Target="http://lawlist.narod.ru/downloads/freebox/sem_pravo/books_ed/4.rar" TargetMode="External"/><Relationship Id="rId2" Type="http://schemas.openxmlformats.org/officeDocument/2006/relationships/styles" Target="styles.xml"/><Relationship Id="rId16" Type="http://schemas.openxmlformats.org/officeDocument/2006/relationships/hyperlink" Target="http://lawlist.narod.ru/downloads/freebox/sem_pravo/books_ed/4.ra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list.narod.ru/downloads/freebox/sem_pravo/books_ed/6.zip" TargetMode="External"/><Relationship Id="rId5" Type="http://schemas.openxmlformats.org/officeDocument/2006/relationships/footnotes" Target="footnotes.xml"/><Relationship Id="rId15" Type="http://schemas.openxmlformats.org/officeDocument/2006/relationships/hyperlink" Target="http://lawlist.narod.ru/downloads/freebox/sem_pravo/books_ed/4.rar" TargetMode="External"/><Relationship Id="rId10" Type="http://schemas.openxmlformats.org/officeDocument/2006/relationships/hyperlink" Target="http://lawlist.narod.ru/downloads/freebox/sem_pravo/books_ed/3.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awlist.narod.ru/downloads/freebox/sem_pravo/books_ed/3.zip" TargetMode="External"/><Relationship Id="rId14" Type="http://schemas.openxmlformats.org/officeDocument/2006/relationships/hyperlink" Target="http://lawlist.narod.ru/downloads/freebox/sem_pravo/books_ed/6.zi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awlist.narod.ru/downloads/freebox/sem_pravo/books_ed/4.rar" TargetMode="External"/><Relationship Id="rId3" Type="http://schemas.openxmlformats.org/officeDocument/2006/relationships/hyperlink" Target="http://lawlist.narod.ru/downloads/freebox/sem_pravo/books_ed/6.zip" TargetMode="External"/><Relationship Id="rId7" Type="http://schemas.openxmlformats.org/officeDocument/2006/relationships/hyperlink" Target="http://lawlist.narod.ru/downloads/freebox/sem_pravo/books_ed/4.rar" TargetMode="External"/><Relationship Id="rId12" Type="http://schemas.openxmlformats.org/officeDocument/2006/relationships/hyperlink" Target="http://lawlist.narod.ru/downloads/freebox/sem_pravo/books_ed/6.zip" TargetMode="External"/><Relationship Id="rId2" Type="http://schemas.openxmlformats.org/officeDocument/2006/relationships/hyperlink" Target="http://lawlist.narod.ru/downloads/freebox/sem_pravo/books_ed/6.zip" TargetMode="External"/><Relationship Id="rId1" Type="http://schemas.openxmlformats.org/officeDocument/2006/relationships/hyperlink" Target="http://lawlist.narod.ru/downloads/freebox/sem_pravo/books_ed/6.zip" TargetMode="External"/><Relationship Id="rId6" Type="http://schemas.openxmlformats.org/officeDocument/2006/relationships/hyperlink" Target="http://lawlist.narod.ru/downloads/freebox/sem_pravo/books_ed/3.zip" TargetMode="External"/><Relationship Id="rId11" Type="http://schemas.openxmlformats.org/officeDocument/2006/relationships/hyperlink" Target="http://lawlist.narod.ru/downloads/freebox/sem_pravo/books_ed/6.zip" TargetMode="External"/><Relationship Id="rId5" Type="http://schemas.openxmlformats.org/officeDocument/2006/relationships/hyperlink" Target="http://lawlist.narod.ru/downloads/freebox/sem_pravo/books_ed/3.zip" TargetMode="External"/><Relationship Id="rId10" Type="http://schemas.openxmlformats.org/officeDocument/2006/relationships/hyperlink" Target="http://lawlist.narod.ru/downloads/freebox/sem_pravo/books_ed/6.zip" TargetMode="External"/><Relationship Id="rId4" Type="http://schemas.openxmlformats.org/officeDocument/2006/relationships/hyperlink" Target="http://lawlist.narod.ru/downloads/freebox/sem_pravo/books_ed/3.zip" TargetMode="External"/><Relationship Id="rId9" Type="http://schemas.openxmlformats.org/officeDocument/2006/relationships/hyperlink" Target="http://lawlist.narod.ru/downloads/freebox/sem_pravo/books_ed/4.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3777</Words>
  <Characters>21531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Home</Company>
  <LinksUpToDate>false</LinksUpToDate>
  <CharactersWithSpaces>25258</CharactersWithSpaces>
  <SharedDoc>false</SharedDoc>
  <HLinks>
    <vt:vector size="144" baseType="variant">
      <vt:variant>
        <vt:i4>6291555</vt:i4>
      </vt:variant>
      <vt:variant>
        <vt:i4>33</vt:i4>
      </vt:variant>
      <vt:variant>
        <vt:i4>0</vt:i4>
      </vt:variant>
      <vt:variant>
        <vt:i4>5</vt:i4>
      </vt:variant>
      <vt:variant>
        <vt:lpwstr>http://lawlist.narod.ru/downloads/freebox/sem_pravo/books_ed/4.rar</vt:lpwstr>
      </vt:variant>
      <vt:variant>
        <vt:lpwstr/>
      </vt:variant>
      <vt:variant>
        <vt:i4>6291555</vt:i4>
      </vt:variant>
      <vt:variant>
        <vt:i4>30</vt:i4>
      </vt:variant>
      <vt:variant>
        <vt:i4>0</vt:i4>
      </vt:variant>
      <vt:variant>
        <vt:i4>5</vt:i4>
      </vt:variant>
      <vt:variant>
        <vt:lpwstr>http://lawlist.narod.ru/downloads/freebox/sem_pravo/books_ed/4.rar</vt:lpwstr>
      </vt:variant>
      <vt:variant>
        <vt:lpwstr/>
      </vt:variant>
      <vt:variant>
        <vt:i4>6291555</vt:i4>
      </vt:variant>
      <vt:variant>
        <vt:i4>27</vt:i4>
      </vt:variant>
      <vt:variant>
        <vt:i4>0</vt:i4>
      </vt:variant>
      <vt:variant>
        <vt:i4>5</vt:i4>
      </vt:variant>
      <vt:variant>
        <vt:lpwstr>http://lawlist.narod.ru/downloads/freebox/sem_pravo/books_ed/4.rar</vt:lpwstr>
      </vt:variant>
      <vt:variant>
        <vt:lpwstr/>
      </vt:variant>
      <vt:variant>
        <vt:i4>6291555</vt:i4>
      </vt:variant>
      <vt:variant>
        <vt:i4>24</vt:i4>
      </vt:variant>
      <vt:variant>
        <vt:i4>0</vt:i4>
      </vt:variant>
      <vt:variant>
        <vt:i4>5</vt:i4>
      </vt:variant>
      <vt:variant>
        <vt:lpwstr>http://lawlist.narod.ru/downloads/freebox/sem_pravo/books_ed/4.rar</vt:lpwstr>
      </vt:variant>
      <vt:variant>
        <vt:lpwstr/>
      </vt:variant>
      <vt:variant>
        <vt:i4>6815851</vt:i4>
      </vt:variant>
      <vt:variant>
        <vt:i4>21</vt:i4>
      </vt:variant>
      <vt:variant>
        <vt:i4>0</vt:i4>
      </vt:variant>
      <vt:variant>
        <vt:i4>5</vt:i4>
      </vt:variant>
      <vt:variant>
        <vt:lpwstr>http://lawlist.narod.ru/downloads/freebox/sem_pravo/books_ed/6.zip</vt:lpwstr>
      </vt:variant>
      <vt:variant>
        <vt:lpwstr/>
      </vt:variant>
      <vt:variant>
        <vt:i4>6815851</vt:i4>
      </vt:variant>
      <vt:variant>
        <vt:i4>18</vt:i4>
      </vt:variant>
      <vt:variant>
        <vt:i4>0</vt:i4>
      </vt:variant>
      <vt:variant>
        <vt:i4>5</vt:i4>
      </vt:variant>
      <vt:variant>
        <vt:lpwstr>http://lawlist.narod.ru/downloads/freebox/sem_pravo/books_ed/6.zip</vt:lpwstr>
      </vt:variant>
      <vt:variant>
        <vt:lpwstr/>
      </vt:variant>
      <vt:variant>
        <vt:i4>6815851</vt:i4>
      </vt:variant>
      <vt:variant>
        <vt:i4>15</vt:i4>
      </vt:variant>
      <vt:variant>
        <vt:i4>0</vt:i4>
      </vt:variant>
      <vt:variant>
        <vt:i4>5</vt:i4>
      </vt:variant>
      <vt:variant>
        <vt:lpwstr>http://lawlist.narod.ru/downloads/freebox/sem_pravo/books_ed/6.zip</vt:lpwstr>
      </vt:variant>
      <vt:variant>
        <vt:lpwstr/>
      </vt:variant>
      <vt:variant>
        <vt:i4>6815851</vt:i4>
      </vt:variant>
      <vt:variant>
        <vt:i4>12</vt:i4>
      </vt:variant>
      <vt:variant>
        <vt:i4>0</vt:i4>
      </vt:variant>
      <vt:variant>
        <vt:i4>5</vt:i4>
      </vt:variant>
      <vt:variant>
        <vt:lpwstr>http://lawlist.narod.ru/downloads/freebox/sem_pravo/books_ed/6.zip</vt:lpwstr>
      </vt:variant>
      <vt:variant>
        <vt:lpwstr/>
      </vt:variant>
      <vt:variant>
        <vt:i4>7143531</vt:i4>
      </vt:variant>
      <vt:variant>
        <vt:i4>9</vt:i4>
      </vt:variant>
      <vt:variant>
        <vt:i4>0</vt:i4>
      </vt:variant>
      <vt:variant>
        <vt:i4>5</vt:i4>
      </vt:variant>
      <vt:variant>
        <vt:lpwstr>http://lawlist.narod.ru/downloads/freebox/sem_pravo/books_ed/3.zip</vt:lpwstr>
      </vt:variant>
      <vt:variant>
        <vt:lpwstr/>
      </vt:variant>
      <vt:variant>
        <vt:i4>7143531</vt:i4>
      </vt:variant>
      <vt:variant>
        <vt:i4>6</vt:i4>
      </vt:variant>
      <vt:variant>
        <vt:i4>0</vt:i4>
      </vt:variant>
      <vt:variant>
        <vt:i4>5</vt:i4>
      </vt:variant>
      <vt:variant>
        <vt:lpwstr>http://lawlist.narod.ru/downloads/freebox/sem_pravo/books_ed/3.zip</vt:lpwstr>
      </vt:variant>
      <vt:variant>
        <vt:lpwstr/>
      </vt:variant>
      <vt:variant>
        <vt:i4>7143531</vt:i4>
      </vt:variant>
      <vt:variant>
        <vt:i4>3</vt:i4>
      </vt:variant>
      <vt:variant>
        <vt:i4>0</vt:i4>
      </vt:variant>
      <vt:variant>
        <vt:i4>5</vt:i4>
      </vt:variant>
      <vt:variant>
        <vt:lpwstr>http://lawlist.narod.ru/downloads/freebox/sem_pravo/books_ed/3.zip</vt:lpwstr>
      </vt:variant>
      <vt:variant>
        <vt:lpwstr/>
      </vt:variant>
      <vt:variant>
        <vt:i4>7143531</vt:i4>
      </vt:variant>
      <vt:variant>
        <vt:i4>0</vt:i4>
      </vt:variant>
      <vt:variant>
        <vt:i4>0</vt:i4>
      </vt:variant>
      <vt:variant>
        <vt:i4>5</vt:i4>
      </vt:variant>
      <vt:variant>
        <vt:lpwstr>http://lawlist.narod.ru/downloads/freebox/sem_pravo/books_ed/3.zip</vt:lpwstr>
      </vt:variant>
      <vt:variant>
        <vt:lpwstr/>
      </vt:variant>
      <vt:variant>
        <vt:i4>6815851</vt:i4>
      </vt:variant>
      <vt:variant>
        <vt:i4>33</vt:i4>
      </vt:variant>
      <vt:variant>
        <vt:i4>0</vt:i4>
      </vt:variant>
      <vt:variant>
        <vt:i4>5</vt:i4>
      </vt:variant>
      <vt:variant>
        <vt:lpwstr>http://lawlist.narod.ru/downloads/freebox/sem_pravo/books_ed/6.zip</vt:lpwstr>
      </vt:variant>
      <vt:variant>
        <vt:lpwstr/>
      </vt:variant>
      <vt:variant>
        <vt:i4>6815851</vt:i4>
      </vt:variant>
      <vt:variant>
        <vt:i4>30</vt:i4>
      </vt:variant>
      <vt:variant>
        <vt:i4>0</vt:i4>
      </vt:variant>
      <vt:variant>
        <vt:i4>5</vt:i4>
      </vt:variant>
      <vt:variant>
        <vt:lpwstr>http://lawlist.narod.ru/downloads/freebox/sem_pravo/books_ed/6.zip</vt:lpwstr>
      </vt:variant>
      <vt:variant>
        <vt:lpwstr/>
      </vt:variant>
      <vt:variant>
        <vt:i4>6815851</vt:i4>
      </vt:variant>
      <vt:variant>
        <vt:i4>27</vt:i4>
      </vt:variant>
      <vt:variant>
        <vt:i4>0</vt:i4>
      </vt:variant>
      <vt:variant>
        <vt:i4>5</vt:i4>
      </vt:variant>
      <vt:variant>
        <vt:lpwstr>http://lawlist.narod.ru/downloads/freebox/sem_pravo/books_ed/6.zip</vt:lpwstr>
      </vt:variant>
      <vt:variant>
        <vt:lpwstr/>
      </vt:variant>
      <vt:variant>
        <vt:i4>6291555</vt:i4>
      </vt:variant>
      <vt:variant>
        <vt:i4>24</vt:i4>
      </vt:variant>
      <vt:variant>
        <vt:i4>0</vt:i4>
      </vt:variant>
      <vt:variant>
        <vt:i4>5</vt:i4>
      </vt:variant>
      <vt:variant>
        <vt:lpwstr>http://lawlist.narod.ru/downloads/freebox/sem_pravo/books_ed/4.rar</vt:lpwstr>
      </vt:variant>
      <vt:variant>
        <vt:lpwstr/>
      </vt:variant>
      <vt:variant>
        <vt:i4>6291555</vt:i4>
      </vt:variant>
      <vt:variant>
        <vt:i4>21</vt:i4>
      </vt:variant>
      <vt:variant>
        <vt:i4>0</vt:i4>
      </vt:variant>
      <vt:variant>
        <vt:i4>5</vt:i4>
      </vt:variant>
      <vt:variant>
        <vt:lpwstr>http://lawlist.narod.ru/downloads/freebox/sem_pravo/books_ed/4.rar</vt:lpwstr>
      </vt:variant>
      <vt:variant>
        <vt:lpwstr/>
      </vt:variant>
      <vt:variant>
        <vt:i4>6291555</vt:i4>
      </vt:variant>
      <vt:variant>
        <vt:i4>18</vt:i4>
      </vt:variant>
      <vt:variant>
        <vt:i4>0</vt:i4>
      </vt:variant>
      <vt:variant>
        <vt:i4>5</vt:i4>
      </vt:variant>
      <vt:variant>
        <vt:lpwstr>http://lawlist.narod.ru/downloads/freebox/sem_pravo/books_ed/4.rar</vt:lpwstr>
      </vt:variant>
      <vt:variant>
        <vt:lpwstr/>
      </vt:variant>
      <vt:variant>
        <vt:i4>7143531</vt:i4>
      </vt:variant>
      <vt:variant>
        <vt:i4>15</vt:i4>
      </vt:variant>
      <vt:variant>
        <vt:i4>0</vt:i4>
      </vt:variant>
      <vt:variant>
        <vt:i4>5</vt:i4>
      </vt:variant>
      <vt:variant>
        <vt:lpwstr>http://lawlist.narod.ru/downloads/freebox/sem_pravo/books_ed/3.zip</vt:lpwstr>
      </vt:variant>
      <vt:variant>
        <vt:lpwstr/>
      </vt:variant>
      <vt:variant>
        <vt:i4>7143531</vt:i4>
      </vt:variant>
      <vt:variant>
        <vt:i4>12</vt:i4>
      </vt:variant>
      <vt:variant>
        <vt:i4>0</vt:i4>
      </vt:variant>
      <vt:variant>
        <vt:i4>5</vt:i4>
      </vt:variant>
      <vt:variant>
        <vt:lpwstr>http://lawlist.narod.ru/downloads/freebox/sem_pravo/books_ed/3.zip</vt:lpwstr>
      </vt:variant>
      <vt:variant>
        <vt:lpwstr/>
      </vt:variant>
      <vt:variant>
        <vt:i4>7143531</vt:i4>
      </vt:variant>
      <vt:variant>
        <vt:i4>9</vt:i4>
      </vt:variant>
      <vt:variant>
        <vt:i4>0</vt:i4>
      </vt:variant>
      <vt:variant>
        <vt:i4>5</vt:i4>
      </vt:variant>
      <vt:variant>
        <vt:lpwstr>http://lawlist.narod.ru/downloads/freebox/sem_pravo/books_ed/3.zip</vt:lpwstr>
      </vt:variant>
      <vt:variant>
        <vt:lpwstr/>
      </vt:variant>
      <vt:variant>
        <vt:i4>6815851</vt:i4>
      </vt:variant>
      <vt:variant>
        <vt:i4>6</vt:i4>
      </vt:variant>
      <vt:variant>
        <vt:i4>0</vt:i4>
      </vt:variant>
      <vt:variant>
        <vt:i4>5</vt:i4>
      </vt:variant>
      <vt:variant>
        <vt:lpwstr>http://lawlist.narod.ru/downloads/freebox/sem_pravo/books_ed/6.zip</vt:lpwstr>
      </vt:variant>
      <vt:variant>
        <vt:lpwstr/>
      </vt:variant>
      <vt:variant>
        <vt:i4>6815851</vt:i4>
      </vt:variant>
      <vt:variant>
        <vt:i4>3</vt:i4>
      </vt:variant>
      <vt:variant>
        <vt:i4>0</vt:i4>
      </vt:variant>
      <vt:variant>
        <vt:i4>5</vt:i4>
      </vt:variant>
      <vt:variant>
        <vt:lpwstr>http://lawlist.narod.ru/downloads/freebox/sem_pravo/books_ed/6.zip</vt:lpwstr>
      </vt:variant>
      <vt:variant>
        <vt:lpwstr/>
      </vt:variant>
      <vt:variant>
        <vt:i4>6815851</vt:i4>
      </vt:variant>
      <vt:variant>
        <vt:i4>0</vt:i4>
      </vt:variant>
      <vt:variant>
        <vt:i4>0</vt:i4>
      </vt:variant>
      <vt:variant>
        <vt:i4>5</vt:i4>
      </vt:variant>
      <vt:variant>
        <vt:lpwstr>http://lawlist.narod.ru/downloads/freebox/sem_pravo/books_ed/6.zip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user</dc:creator>
  <cp:keywords/>
  <dc:description/>
  <cp:lastModifiedBy>admin</cp:lastModifiedBy>
  <cp:revision>2</cp:revision>
  <dcterms:created xsi:type="dcterms:W3CDTF">2014-04-06T10:27:00Z</dcterms:created>
  <dcterms:modified xsi:type="dcterms:W3CDTF">2014-04-06T10:27:00Z</dcterms:modified>
</cp:coreProperties>
</file>