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30"/>
        <w:gridCol w:w="315"/>
      </w:tblGrid>
      <w:tr w:rsidR="00152798" w:rsidRPr="009D2C61">
        <w:trPr>
          <w:tblCellSpacing w:w="15" w:type="dxa"/>
        </w:trPr>
        <w:tc>
          <w:tcPr>
            <w:tcW w:w="5000" w:type="pct"/>
            <w:vAlign w:val="center"/>
          </w:tcPr>
          <w:p w:rsidR="001D5725" w:rsidRDefault="001D5725" w:rsidP="0003198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52798" w:rsidRPr="0003198E" w:rsidRDefault="00152798" w:rsidP="0003198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Общие принципы оказания первой медицинской помощи </w:t>
            </w:r>
          </w:p>
        </w:tc>
        <w:tc>
          <w:tcPr>
            <w:tcW w:w="5000" w:type="pct"/>
            <w:vAlign w:val="center"/>
          </w:tcPr>
          <w:p w:rsidR="00152798" w:rsidRPr="0003198E" w:rsidRDefault="00AA583C" w:rsidP="0003198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hyperlink r:id="rId5" w:tooltip="&quot;Версия для печати&quot; t " w:history="1">
              <w:r>
                <w:rPr>
                  <w:rFonts w:ascii="Tahoma" w:hAnsi="Tahoma" w:cs="Tahoma"/>
                  <w:noProof/>
                  <w:color w:val="0000FF"/>
                  <w:sz w:val="18"/>
                  <w:szCs w:val="18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i1025" type="#_x0000_t75" alt="Версия для печати" href="http://vimpel-mic.ru/index2.php?option=com_content&amp;task=view&amp;id=13&amp;pop=1&amp;page=0&amp;Itemid=3" title="&quot;Версия для печати&quot;" style="width:12pt;height:12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</w:tbl>
    <w:p w:rsidR="00152798" w:rsidRPr="0003198E" w:rsidRDefault="00152798" w:rsidP="0003198E">
      <w:pPr>
        <w:spacing w:after="0" w:line="240" w:lineRule="auto"/>
        <w:jc w:val="both"/>
        <w:rPr>
          <w:rFonts w:ascii="Tahoma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45"/>
      </w:tblGrid>
      <w:tr w:rsidR="00152798" w:rsidRPr="009D2C61">
        <w:trPr>
          <w:tblCellSpacing w:w="15" w:type="dxa"/>
        </w:trPr>
        <w:tc>
          <w:tcPr>
            <w:tcW w:w="0" w:type="auto"/>
          </w:tcPr>
          <w:p w:rsidR="00152798" w:rsidRPr="0003198E" w:rsidRDefault="00AA583C" w:rsidP="0003198E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2" o:spid="_x0000_s1026" type="#_x0000_t75" alt="http://vimpel-mic.ru/images/stories/help.jpg" style="position:absolute;margin-left:0;margin-top:0;width:180pt;height:135pt;z-index:251657728;visibility:visible;mso-wrap-distance-left:0;mso-wrap-distance-right:0;mso-position-horizontal:left;mso-position-vertical-relative:line" o:allowoverlap="f">
                  <v:imagedata r:id="rId7" o:title=""/>
                  <w10:wrap type="square"/>
                </v:shape>
              </w:pict>
            </w:r>
            <w:r w:rsidR="00152798"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Сущность первой помощи заключается в прекращении дальнейшего воздействия травмирующих факторов, проведении простейших мероприятий и в обеспечении скорейшей транспортировки пострадавшего в лечебное учреждение. Ее задача заключается в предупреждении опасных последствий травм, кровотечений, инфекций и шока. </w:t>
            </w:r>
          </w:p>
          <w:p w:rsidR="00152798" w:rsidRPr="0003198E" w:rsidRDefault="00152798" w:rsidP="0003198E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152798" w:rsidRPr="0003198E" w:rsidRDefault="00152798" w:rsidP="0003198E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152798" w:rsidRPr="0003198E" w:rsidRDefault="00152798" w:rsidP="0003198E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 оказании медицинской помощи следует придерживаться следующих принципов:</w:t>
            </w:r>
          </w:p>
          <w:p w:rsidR="00152798" w:rsidRPr="0003198E" w:rsidRDefault="00152798" w:rsidP="000319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Все действия оказывающего помощь должны быть целесообразными, обдуманными, решительными, быстрыми и спокойными. </w:t>
            </w:r>
          </w:p>
          <w:p w:rsidR="00152798" w:rsidRPr="0003198E" w:rsidRDefault="00152798" w:rsidP="000319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Прежде всего нужно оценить обстановку и принять меры к прекращению воздействия повреждающих моментов (удалить из горящего помещения, погасить горящую одежду, удалить из зоны, где скопились отравляющие или раздражающие газы, и т. д.). </w:t>
            </w:r>
          </w:p>
          <w:p w:rsidR="00152798" w:rsidRPr="0003198E" w:rsidRDefault="00152798" w:rsidP="000319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Быстро и правильно оценить состояние пострадавшего. При осмотре пострадавшего быстро устанавливают, жив он или мертв, определяют вид и тяжесть травмы, наличие кровотечения. </w:t>
            </w:r>
          </w:p>
          <w:p w:rsidR="00152798" w:rsidRPr="0003198E" w:rsidRDefault="00152798" w:rsidP="000319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Оказать первую медицинскую помощь и подготовить пострадавшего к транспортировке. </w:t>
            </w:r>
          </w:p>
          <w:p w:rsidR="00152798" w:rsidRPr="0003198E" w:rsidRDefault="00152798" w:rsidP="000319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Организовать транспортировку пострадавшего в лечебное учреждение.</w:t>
            </w:r>
          </w:p>
          <w:p w:rsidR="00152798" w:rsidRPr="0003198E" w:rsidRDefault="00152798" w:rsidP="0003198E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Оказывающий помощь должен четко и быстро отличить потерю сознания от смерти.</w:t>
            </w: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br/>
              <w:t>При обнаружении признаков жизни необходимо немедленно приступить к оказанию первой помощи и прежде всего к оживлению.</w:t>
            </w: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br/>
              <w:t>Признаками жизни являются:</w:t>
            </w:r>
          </w:p>
          <w:p w:rsidR="00152798" w:rsidRPr="0003198E" w:rsidRDefault="00152798" w:rsidP="000319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Наличие сердцебиения. Сердцебиение определяют рукой или ухом на грудной клетке в области левого соска; </w:t>
            </w:r>
          </w:p>
          <w:p w:rsidR="00152798" w:rsidRPr="0003198E" w:rsidRDefault="00152798" w:rsidP="000319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Наличие пульса на артериях. Пульс определяется на шее (сонная артерия), в области лучезапястного сустава (лучевая артерия), в паху (бедренная артерия). </w:t>
            </w:r>
          </w:p>
          <w:p w:rsidR="00152798" w:rsidRPr="0003198E" w:rsidRDefault="00152798" w:rsidP="000319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Наличие дыхания. Дыхание определяют по движению грудной клетки и живота, увлажнению зеркала, приложенного к носу и рту пострадавшего, движению кусочка бинта и ваты, поднесенного к носовым отверстиям. </w:t>
            </w:r>
          </w:p>
          <w:p w:rsidR="00152798" w:rsidRPr="0003198E" w:rsidRDefault="00152798" w:rsidP="000319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Наличие реакции зрачков на свет. При освещении глаза пучком света, например фонариком, наблюдается положительная реакция зрачка. При дневном свете эту реакцию можно проверить так: на некоторое время закрывают глаз рукой, затем быстро отводят руку в сторону, при этом будет заметно сужение зрачка.</w:t>
            </w:r>
          </w:p>
          <w:p w:rsidR="00152798" w:rsidRPr="0003198E" w:rsidRDefault="00152798" w:rsidP="0003198E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br/>
              <w:t>Следует помнить, что отсутствие сердцебиения, пульса, дыхания и реакции зрачков на свет не свидетельствует о том, что пострадавший мертв.</w:t>
            </w: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br/>
              <w:t>Оказание первой помощи бессмысленно при явных признаках смерти:</w:t>
            </w:r>
          </w:p>
          <w:p w:rsidR="00152798" w:rsidRPr="0003198E" w:rsidRDefault="00152798" w:rsidP="000319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Помутнение и высыхание роговицы глаза. </w:t>
            </w:r>
          </w:p>
          <w:p w:rsidR="00152798" w:rsidRPr="0003198E" w:rsidRDefault="00152798" w:rsidP="000319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Наличие симптомов «кошачий глаз» – при сдавливании глаза зрачок деформируется и напоминает кошачий глаз. </w:t>
            </w:r>
          </w:p>
          <w:p w:rsidR="00152798" w:rsidRPr="0003198E" w:rsidRDefault="00152798" w:rsidP="000319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Похолодание тела и появление трупных пятен. Эти сине-фиолетовые пятна выступают на коже. При положении трупа на спине они появляются в области лопаток, поясницы, ягодиц, а при положении на животе – на лице, шее, груди, животе. </w:t>
            </w:r>
          </w:p>
          <w:p w:rsidR="00152798" w:rsidRPr="0003198E" w:rsidRDefault="00152798" w:rsidP="000319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3198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Трупное окоченение. Этот бесспорный признак возникает через 2-4 часа после смерти. </w:t>
            </w:r>
          </w:p>
        </w:tc>
      </w:tr>
    </w:tbl>
    <w:p w:rsidR="00152798" w:rsidRDefault="00152798">
      <w:bookmarkStart w:id="0" w:name="_GoBack"/>
      <w:bookmarkEnd w:id="0"/>
    </w:p>
    <w:sectPr w:rsidR="00152798" w:rsidSect="007F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A1AF8"/>
    <w:multiLevelType w:val="multilevel"/>
    <w:tmpl w:val="C85E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D077A9"/>
    <w:multiLevelType w:val="multilevel"/>
    <w:tmpl w:val="DEBE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F04EE1"/>
    <w:multiLevelType w:val="multilevel"/>
    <w:tmpl w:val="9CD8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98E"/>
    <w:rsid w:val="0003198E"/>
    <w:rsid w:val="00152798"/>
    <w:rsid w:val="001C17CD"/>
    <w:rsid w:val="001D5725"/>
    <w:rsid w:val="004C1783"/>
    <w:rsid w:val="005733A3"/>
    <w:rsid w:val="007F15C7"/>
    <w:rsid w:val="009D2C61"/>
    <w:rsid w:val="00AA583C"/>
    <w:rsid w:val="00AF62DC"/>
    <w:rsid w:val="00EA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2A67D8C-F8BD-4302-9070-C02D524E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C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3198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3198E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03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mpel-mic.ru/index2.php?option=com_content&amp;task=view&amp;id=13&amp;pop=1&amp;page=0&amp;Itemid=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принципы оказания первой медицинской помощи </vt:lpstr>
    </vt:vector>
  </TitlesOfParts>
  <Company/>
  <LinksUpToDate>false</LinksUpToDate>
  <CharactersWithSpaces>2888</CharactersWithSpaces>
  <SharedDoc>false</SharedDoc>
  <HLinks>
    <vt:vector size="12" baseType="variant">
      <vt:variant>
        <vt:i4>1245288</vt:i4>
      </vt:variant>
      <vt:variant>
        <vt:i4>0</vt:i4>
      </vt:variant>
      <vt:variant>
        <vt:i4>0</vt:i4>
      </vt:variant>
      <vt:variant>
        <vt:i4>5</vt:i4>
      </vt:variant>
      <vt:variant>
        <vt:lpwstr>http://vimpel-mic.ru/index2.php?option=com_content&amp;task=view&amp;id=13&amp;pop=1&amp;page=0&amp;Itemid=31</vt:lpwstr>
      </vt:variant>
      <vt:variant>
        <vt:lpwstr/>
      </vt:variant>
      <vt:variant>
        <vt:i4>1245288</vt:i4>
      </vt:variant>
      <vt:variant>
        <vt:i4>2470</vt:i4>
      </vt:variant>
      <vt:variant>
        <vt:i4>1025</vt:i4>
      </vt:variant>
      <vt:variant>
        <vt:i4>4</vt:i4>
      </vt:variant>
      <vt:variant>
        <vt:lpwstr>http://vimpel-mic.ru/index2.php?option=com_content&amp;task=view&amp;id=13&amp;pop=1&amp;page=0&amp;Itemid=3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принципы оказания первой медицинской помощи </dc:title>
  <dc:subject/>
  <dc:creator>Татьяна</dc:creator>
  <cp:keywords/>
  <dc:description/>
  <cp:lastModifiedBy>admin</cp:lastModifiedBy>
  <cp:revision>2</cp:revision>
  <dcterms:created xsi:type="dcterms:W3CDTF">2014-03-29T01:08:00Z</dcterms:created>
  <dcterms:modified xsi:type="dcterms:W3CDTF">2014-03-29T01:08:00Z</dcterms:modified>
</cp:coreProperties>
</file>