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860" w:rsidRDefault="00526860">
      <w:pPr>
        <w:spacing w:line="360" w:lineRule="auto"/>
        <w:jc w:val="center"/>
        <w:rPr>
          <w:sz w:val="28"/>
        </w:rPr>
      </w:pPr>
    </w:p>
    <w:p w:rsidR="00526860" w:rsidRDefault="00526860">
      <w:pPr>
        <w:spacing w:line="360" w:lineRule="auto"/>
        <w:jc w:val="center"/>
        <w:rPr>
          <w:sz w:val="28"/>
        </w:rPr>
      </w:pPr>
      <w:r>
        <w:rPr>
          <w:sz w:val="28"/>
        </w:rPr>
        <w:tab/>
        <w:t>ОБЩИЕ ПРИНЦИПЫ ТЕХНИКО-ЭКОНОМИЧЕСКОГО АНАЛИЗА И ВЫБОРА ДВИГАТЕЛЯ САМОЛЕТА</w:t>
      </w:r>
    </w:p>
    <w:p w:rsidR="00526860" w:rsidRDefault="00526860">
      <w:pPr>
        <w:spacing w:line="360" w:lineRule="auto"/>
        <w:jc w:val="center"/>
        <w:rPr>
          <w:sz w:val="28"/>
        </w:rPr>
      </w:pPr>
    </w:p>
    <w:p w:rsidR="00526860" w:rsidRDefault="00526860">
      <w:pPr>
        <w:spacing w:line="360" w:lineRule="auto"/>
        <w:jc w:val="center"/>
        <w:rPr>
          <w:sz w:val="28"/>
        </w:rPr>
      </w:pPr>
    </w:p>
    <w:p w:rsidR="00526860" w:rsidRDefault="00526860">
      <w:pPr>
        <w:spacing w:line="360" w:lineRule="auto"/>
        <w:jc w:val="both"/>
        <w:rPr>
          <w:sz w:val="28"/>
        </w:rPr>
      </w:pPr>
      <w:r>
        <w:rPr>
          <w:sz w:val="28"/>
        </w:rPr>
        <w:tab/>
        <w:t>Конечной целью ТЭА проекта самолета является выбор предпочтительной альтернативы из множества вариантов с различными тактико-техническими характеристиками (ТТХ). Некоторый вектор ТТХ при прочих равных условиях обеспечивает вполне определенную величину эффективности самолета.</w:t>
      </w:r>
    </w:p>
    <w:p w:rsidR="00526860" w:rsidRDefault="00526860">
      <w:pPr>
        <w:spacing w:line="360" w:lineRule="auto"/>
        <w:jc w:val="both"/>
        <w:rPr>
          <w:sz w:val="28"/>
        </w:rPr>
      </w:pPr>
      <w:r>
        <w:rPr>
          <w:sz w:val="28"/>
        </w:rPr>
        <w:tab/>
      </w:r>
      <w:r>
        <w:rPr>
          <w:sz w:val="28"/>
          <w:u w:val="single"/>
        </w:rPr>
        <w:t>Эффективность самолета</w:t>
      </w:r>
      <w:r>
        <w:rPr>
          <w:sz w:val="28"/>
        </w:rPr>
        <w:t xml:space="preserve"> характеризует его способность к решению целевой задачи на заданной номенклатуре и ТТХ объектов - целей в определенных условиях оперативного применения.</w:t>
      </w:r>
    </w:p>
    <w:p w:rsidR="00526860" w:rsidRDefault="00526860">
      <w:pPr>
        <w:spacing w:line="360" w:lineRule="auto"/>
        <w:jc w:val="both"/>
        <w:rPr>
          <w:sz w:val="28"/>
        </w:rPr>
      </w:pPr>
      <w:r>
        <w:rPr>
          <w:sz w:val="28"/>
        </w:rPr>
        <w:tab/>
        <w:t xml:space="preserve">Множество синтезированных вариантов проекта самолета можно разделить на </w:t>
      </w:r>
      <w:r>
        <w:rPr>
          <w:sz w:val="28"/>
          <w:u w:val="single"/>
        </w:rPr>
        <w:t>два подмножества</w:t>
      </w:r>
      <w:r>
        <w:rPr>
          <w:sz w:val="28"/>
        </w:rPr>
        <w:t>:</w:t>
      </w:r>
    </w:p>
    <w:p w:rsidR="00526860" w:rsidRDefault="00526860">
      <w:pPr>
        <w:spacing w:line="360" w:lineRule="auto"/>
        <w:jc w:val="both"/>
        <w:rPr>
          <w:sz w:val="28"/>
        </w:rPr>
      </w:pPr>
      <w:r>
        <w:rPr>
          <w:sz w:val="28"/>
        </w:rPr>
        <w:t>1. варианты, уступающие вариантам второго подмножества по всем значащим ( с точки зрения влияния на эффективность) ТТХ.</w:t>
      </w:r>
    </w:p>
    <w:p w:rsidR="00526860" w:rsidRDefault="00526860">
      <w:pPr>
        <w:spacing w:line="360" w:lineRule="auto"/>
        <w:jc w:val="both"/>
        <w:rPr>
          <w:sz w:val="28"/>
        </w:rPr>
      </w:pPr>
      <w:r>
        <w:rPr>
          <w:sz w:val="28"/>
        </w:rPr>
        <w:t>2. варианты, требующие привлечения к анализу стоимостных показателей по следующим причинам.</w:t>
      </w:r>
    </w:p>
    <w:p w:rsidR="00526860" w:rsidRDefault="00526860">
      <w:pPr>
        <w:spacing w:line="360" w:lineRule="auto"/>
        <w:jc w:val="both"/>
        <w:rPr>
          <w:sz w:val="28"/>
        </w:rPr>
      </w:pPr>
      <w:r>
        <w:rPr>
          <w:sz w:val="28"/>
        </w:rPr>
        <w:tab/>
        <w:t>Среди проектных вариантов второго подмножества нет ни одного. превосходящего остальные по всем значениям ТТХ. Такие подмножества обычно называют паретовскими вариантами первого порядка (Парето 1).Сущность постановки задачи выбора предпочтительной альтернативы проекта самолета по Парето 1 зависит от уровня эффективности, обеспечиваемой ТТХ паретовских вариантов.</w:t>
      </w:r>
    </w:p>
    <w:p w:rsidR="00526860" w:rsidRDefault="00526860">
      <w:pPr>
        <w:spacing w:line="360" w:lineRule="auto"/>
        <w:jc w:val="both"/>
        <w:rPr>
          <w:sz w:val="28"/>
        </w:rPr>
      </w:pPr>
      <w:r>
        <w:rPr>
          <w:sz w:val="28"/>
        </w:rPr>
        <w:tab/>
        <w:t>В первой постановке. при равенстве уровней эффективности вариантов, задача выбора проекта сводиться к отысканию оптимальных сочетаний ТТХ, развитие которых противоречиво: улучшение одних ТТХ ведет к уступкам в уровне других ТТХ. Поскольку эффективность самолета в целом остается неизменной, в анализ вводятся стоимостные показатели вариантов проекта, дифференцирующие проект по стоимости, что обуславливает объективность выбора проекта.</w:t>
      </w:r>
      <w:r>
        <w:rPr>
          <w:sz w:val="28"/>
        </w:rPr>
        <w:tab/>
        <w:t>Вторая постановка задачи возникает, когда ТТХ альтернитив проекта обеспечивают разный уровень эффективности и стоимости, т.ч. в координатах “эффективность-стоимость” образуется поле альтернитив (рис. 1)</w:t>
      </w:r>
    </w:p>
    <w:p w:rsidR="00526860" w:rsidRDefault="00526860">
      <w:pPr>
        <w:spacing w:line="360" w:lineRule="auto"/>
        <w:jc w:val="both"/>
        <w:rPr>
          <w:sz w:val="16"/>
        </w:rPr>
      </w:pPr>
      <w:r>
        <w:rPr>
          <w:sz w:val="16"/>
        </w:rPr>
        <w:t xml:space="preserve">    </w:t>
      </w:r>
    </w:p>
    <w:p w:rsidR="00526860" w:rsidRDefault="0099228D">
      <w:pPr>
        <w:spacing w:line="360" w:lineRule="auto"/>
        <w:jc w:val="both"/>
        <w:rPr>
          <w:sz w:val="16"/>
        </w:rPr>
      </w:pPr>
      <w:r>
        <w:rPr>
          <w:noProof/>
          <w:sz w:val="16"/>
        </w:rPr>
        <w:pict>
          <v:line id="_x0000_s1027" style="position:absolute;left:0;text-align:left;z-index:251656192" from="51.6pt,123.4pt" to="282.05pt,123.45pt" o:allowincell="f">
            <v:stroke startarrowwidth="narrow" startarrowlength="short" endarrow="block" endarrowwidth="narrow" endarrowlength="short"/>
          </v:line>
        </w:pict>
      </w:r>
      <w:r>
        <w:rPr>
          <w:noProof/>
          <w:sz w:val="16"/>
        </w:rPr>
        <w:pict>
          <v:line id="_x0000_s1026" style="position:absolute;left:0;text-align:left;z-index:251655168" from="51.6pt,8.2pt" to="51.65pt,123.45pt" o:allowincell="f">
            <v:stroke startarrow="block" startarrowwidth="narrow" startarrowlength="short" endarrowwidth="narrow" endarrowlength="short"/>
          </v:line>
        </w:pict>
      </w:r>
      <w:r w:rsidR="00526860">
        <w:rPr>
          <w:sz w:val="16"/>
        </w:rPr>
        <w:tab/>
        <w:t>э</w:t>
      </w:r>
    </w:p>
    <w:p w:rsidR="00526860" w:rsidRDefault="00526860">
      <w:pPr>
        <w:spacing w:line="360" w:lineRule="auto"/>
        <w:jc w:val="both"/>
        <w:rPr>
          <w:sz w:val="16"/>
        </w:rPr>
      </w:pPr>
      <w:r>
        <w:rPr>
          <w:sz w:val="16"/>
        </w:rPr>
        <w:tab/>
        <w:t>ф</w:t>
      </w:r>
      <w:r>
        <w:rPr>
          <w:sz w:val="16"/>
        </w:rPr>
        <w:tab/>
      </w:r>
    </w:p>
    <w:p w:rsidR="00526860" w:rsidRDefault="00526860">
      <w:pPr>
        <w:spacing w:line="360" w:lineRule="auto"/>
        <w:jc w:val="both"/>
        <w:rPr>
          <w:sz w:val="16"/>
        </w:rPr>
      </w:pPr>
      <w:r>
        <w:rPr>
          <w:sz w:val="16"/>
        </w:rPr>
        <w:tab/>
        <w:t>ф</w:t>
      </w:r>
    </w:p>
    <w:p w:rsidR="00526860" w:rsidRDefault="00526860">
      <w:pPr>
        <w:spacing w:line="360" w:lineRule="auto"/>
        <w:jc w:val="both"/>
        <w:rPr>
          <w:sz w:val="16"/>
        </w:rPr>
      </w:pPr>
      <w:r>
        <w:rPr>
          <w:sz w:val="16"/>
        </w:rPr>
        <w:tab/>
        <w:t>е</w:t>
      </w:r>
    </w:p>
    <w:p w:rsidR="00526860" w:rsidRDefault="0099228D">
      <w:pPr>
        <w:spacing w:line="360" w:lineRule="auto"/>
        <w:jc w:val="both"/>
        <w:rPr>
          <w:sz w:val="16"/>
        </w:rPr>
      </w:pPr>
      <w:r>
        <w:rPr>
          <w:noProof/>
        </w:rPr>
        <w:pict>
          <v:line id="_x0000_s1030" style="position:absolute;left:0;text-align:left;flip:y;z-index:251659264" from="152.4pt,3.05pt" to="181.25pt,24.7pt" o:allowincell="f" strokeweight="1pt">
            <v:stroke startarrowwidth="narrow" startarrowlength="short" endarrowwidth="narrow" endarrowlength="short"/>
          </v:line>
        </w:pict>
      </w:r>
      <w:r w:rsidR="00526860">
        <w:rPr>
          <w:sz w:val="16"/>
        </w:rPr>
        <w:tab/>
        <w:t>к</w:t>
      </w:r>
    </w:p>
    <w:p w:rsidR="00526860" w:rsidRDefault="00526860">
      <w:pPr>
        <w:spacing w:line="360" w:lineRule="auto"/>
        <w:jc w:val="both"/>
        <w:rPr>
          <w:sz w:val="16"/>
        </w:rPr>
      </w:pPr>
      <w:r>
        <w:rPr>
          <w:sz w:val="16"/>
        </w:rPr>
        <w:tab/>
        <w:t>т</w:t>
      </w:r>
    </w:p>
    <w:p w:rsidR="00526860" w:rsidRDefault="0099228D">
      <w:pPr>
        <w:spacing w:line="360" w:lineRule="auto"/>
        <w:jc w:val="both"/>
        <w:rPr>
          <w:sz w:val="16"/>
        </w:rPr>
      </w:pPr>
      <w:r>
        <w:rPr>
          <w:noProof/>
        </w:rPr>
        <w:pict>
          <v:line id="_x0000_s1031" style="position:absolute;left:0;text-align:left;flip:y;z-index:251660288" from="116.4pt,4.6pt" to="152.45pt,19.05pt" o:allowincell="f" strokeweight="1pt">
            <v:stroke startarrowwidth="narrow" startarrowlength="short" endarrowwidth="narrow" endarrowlength="short"/>
          </v:line>
        </w:pict>
      </w:r>
      <w:r w:rsidR="00526860">
        <w:rPr>
          <w:sz w:val="16"/>
        </w:rPr>
        <w:tab/>
        <w:t>и</w:t>
      </w:r>
      <w:r w:rsidR="00526860">
        <w:rPr>
          <w:sz w:val="16"/>
        </w:rPr>
        <w:tab/>
      </w:r>
      <w:r w:rsidR="00526860">
        <w:rPr>
          <w:sz w:val="28"/>
        </w:rPr>
        <w:tab/>
      </w:r>
      <w:r w:rsidR="00526860">
        <w:rPr>
          <w:sz w:val="28"/>
        </w:rPr>
        <w:tab/>
      </w:r>
      <w:r w:rsidR="00526860">
        <w:rPr>
          <w:sz w:val="28"/>
        </w:rPr>
        <w:tab/>
      </w:r>
      <w:r w:rsidR="00526860">
        <w:rPr>
          <w:sz w:val="28"/>
        </w:rPr>
        <w:tab/>
      </w:r>
      <w:r w:rsidR="00526860">
        <w:rPr>
          <w:sz w:val="28"/>
        </w:rPr>
        <w:tab/>
      </w:r>
      <w:r w:rsidR="00526860">
        <w:rPr>
          <w:sz w:val="28"/>
        </w:rPr>
        <w:tab/>
      </w:r>
      <w:r w:rsidR="00526860">
        <w:rPr>
          <w:sz w:val="28"/>
        </w:rPr>
        <w:tab/>
      </w:r>
      <w:r w:rsidR="00526860">
        <w:rPr>
          <w:sz w:val="28"/>
        </w:rPr>
        <w:tab/>
        <w:t>рис. 1</w:t>
      </w:r>
    </w:p>
    <w:p w:rsidR="00526860" w:rsidRDefault="0099228D">
      <w:pPr>
        <w:spacing w:line="360" w:lineRule="auto"/>
        <w:jc w:val="both"/>
        <w:rPr>
          <w:sz w:val="16"/>
        </w:rPr>
      </w:pPr>
      <w:r>
        <w:rPr>
          <w:noProof/>
        </w:rPr>
        <w:pict>
          <v:line id="_x0000_s1029" style="position:absolute;left:0;text-align:left;flip:y;z-index:251658240" from="80.4pt,1.8pt" to="116.45pt,16.25pt" o:allowincell="f" strokeweight="1pt">
            <v:stroke startarrowwidth="narrow" startarrowlength="short" endarrowwidth="narrow" endarrowlength="short"/>
          </v:line>
        </w:pict>
      </w:r>
      <w:r w:rsidR="00526860">
        <w:rPr>
          <w:sz w:val="16"/>
        </w:rPr>
        <w:tab/>
        <w:t>в</w:t>
      </w:r>
    </w:p>
    <w:p w:rsidR="00526860" w:rsidRDefault="0099228D">
      <w:pPr>
        <w:spacing w:line="360" w:lineRule="auto"/>
        <w:jc w:val="both"/>
        <w:rPr>
          <w:sz w:val="16"/>
        </w:rPr>
      </w:pPr>
      <w:r>
        <w:rPr>
          <w:noProof/>
        </w:rPr>
        <w:pict>
          <v:line id="_x0000_s1028" style="position:absolute;left:0;text-align:left;flip:y;z-index:251657216" from="66pt,6.25pt" to="80.45pt,27.9pt" o:allowincell="f" strokeweight="1pt">
            <v:stroke startarrowwidth="narrow" startarrowlength="short" endarrowwidth="narrow" endarrowlength="short"/>
          </v:line>
        </w:pict>
      </w:r>
      <w:r w:rsidR="00526860">
        <w:rPr>
          <w:sz w:val="16"/>
        </w:rPr>
        <w:tab/>
        <w:t>н</w:t>
      </w:r>
    </w:p>
    <w:p w:rsidR="00526860" w:rsidRDefault="00526860">
      <w:pPr>
        <w:spacing w:line="360" w:lineRule="auto"/>
        <w:jc w:val="both"/>
        <w:rPr>
          <w:sz w:val="16"/>
        </w:rPr>
      </w:pPr>
      <w:r>
        <w:rPr>
          <w:sz w:val="16"/>
        </w:rPr>
        <w:tab/>
        <w:t>о</w:t>
      </w:r>
    </w:p>
    <w:p w:rsidR="00526860" w:rsidRDefault="00526860">
      <w:pPr>
        <w:spacing w:line="360" w:lineRule="auto"/>
        <w:jc w:val="both"/>
        <w:rPr>
          <w:sz w:val="16"/>
        </w:rPr>
      </w:pPr>
      <w:r>
        <w:rPr>
          <w:sz w:val="16"/>
        </w:rPr>
        <w:tab/>
        <w:t>с</w:t>
      </w:r>
    </w:p>
    <w:p w:rsidR="00526860" w:rsidRDefault="00526860">
      <w:pPr>
        <w:spacing w:line="360" w:lineRule="auto"/>
        <w:jc w:val="both"/>
        <w:rPr>
          <w:sz w:val="16"/>
        </w:rPr>
      </w:pPr>
      <w:r>
        <w:rPr>
          <w:sz w:val="16"/>
        </w:rPr>
        <w:tab/>
        <w:t>т</w:t>
      </w:r>
    </w:p>
    <w:p w:rsidR="00526860" w:rsidRDefault="00526860">
      <w:pPr>
        <w:spacing w:line="360" w:lineRule="auto"/>
        <w:jc w:val="both"/>
        <w:rPr>
          <w:sz w:val="16"/>
        </w:rPr>
      </w:pPr>
      <w:r>
        <w:rPr>
          <w:sz w:val="16"/>
        </w:rPr>
        <w:tab/>
        <w:t>ь</w:t>
      </w:r>
      <w:r>
        <w:rPr>
          <w:sz w:val="16"/>
        </w:rPr>
        <w:tab/>
      </w:r>
      <w:r>
        <w:rPr>
          <w:sz w:val="16"/>
        </w:rPr>
        <w:tab/>
      </w:r>
      <w:r>
        <w:rPr>
          <w:sz w:val="16"/>
        </w:rPr>
        <w:tab/>
      </w:r>
      <w:r>
        <w:rPr>
          <w:sz w:val="16"/>
        </w:rPr>
        <w:tab/>
      </w:r>
      <w:r>
        <w:rPr>
          <w:sz w:val="16"/>
        </w:rPr>
        <w:tab/>
      </w:r>
    </w:p>
    <w:p w:rsidR="00526860" w:rsidRDefault="00526860">
      <w:pPr>
        <w:spacing w:line="360" w:lineRule="auto"/>
        <w:jc w:val="both"/>
        <w:rPr>
          <w:sz w:val="16"/>
        </w:rPr>
      </w:pPr>
      <w:r>
        <w:rPr>
          <w:sz w:val="16"/>
        </w:rPr>
        <w:tab/>
      </w:r>
      <w:r>
        <w:rPr>
          <w:sz w:val="16"/>
        </w:rPr>
        <w:tab/>
      </w:r>
      <w:r>
        <w:rPr>
          <w:sz w:val="16"/>
        </w:rPr>
        <w:tab/>
      </w:r>
      <w:r>
        <w:rPr>
          <w:sz w:val="16"/>
        </w:rPr>
        <w:tab/>
      </w:r>
      <w:r>
        <w:rPr>
          <w:sz w:val="16"/>
        </w:rPr>
        <w:tab/>
      </w:r>
      <w:r>
        <w:rPr>
          <w:sz w:val="16"/>
        </w:rPr>
        <w:tab/>
      </w:r>
      <w:r>
        <w:rPr>
          <w:sz w:val="16"/>
        </w:rPr>
        <w:tab/>
        <w:t>стоимость</w:t>
      </w:r>
    </w:p>
    <w:p w:rsidR="00526860" w:rsidRDefault="00526860">
      <w:pPr>
        <w:spacing w:line="360" w:lineRule="auto"/>
        <w:jc w:val="both"/>
        <w:rPr>
          <w:sz w:val="16"/>
        </w:rPr>
      </w:pPr>
    </w:p>
    <w:p w:rsidR="00526860" w:rsidRDefault="00526860">
      <w:pPr>
        <w:spacing w:line="360" w:lineRule="auto"/>
        <w:jc w:val="both"/>
        <w:rPr>
          <w:sz w:val="16"/>
        </w:rPr>
      </w:pPr>
    </w:p>
    <w:p w:rsidR="00526860" w:rsidRDefault="00526860">
      <w:pPr>
        <w:spacing w:line="360" w:lineRule="auto"/>
        <w:jc w:val="both"/>
        <w:rPr>
          <w:sz w:val="16"/>
        </w:rPr>
      </w:pPr>
    </w:p>
    <w:p w:rsidR="00526860" w:rsidRDefault="00526860">
      <w:pPr>
        <w:spacing w:line="360" w:lineRule="auto"/>
        <w:jc w:val="both"/>
        <w:rPr>
          <w:sz w:val="28"/>
        </w:rPr>
      </w:pPr>
      <w:r>
        <w:rPr>
          <w:sz w:val="28"/>
        </w:rPr>
        <w:tab/>
        <w:t>В этом случае задача ТЭА решается на двух этапах:</w:t>
      </w:r>
    </w:p>
    <w:p w:rsidR="00526860" w:rsidRDefault="00526860">
      <w:pPr>
        <w:spacing w:line="360" w:lineRule="auto"/>
        <w:jc w:val="both"/>
        <w:rPr>
          <w:sz w:val="28"/>
        </w:rPr>
      </w:pPr>
      <w:r>
        <w:rPr>
          <w:sz w:val="28"/>
        </w:rPr>
        <w:t>1. отсеиваются заведомо неоптимальные варианты</w:t>
      </w:r>
    </w:p>
    <w:p w:rsidR="00526860" w:rsidRDefault="00526860">
      <w:pPr>
        <w:spacing w:line="360" w:lineRule="auto"/>
        <w:jc w:val="both"/>
        <w:rPr>
          <w:sz w:val="28"/>
        </w:rPr>
      </w:pPr>
      <w:r>
        <w:rPr>
          <w:sz w:val="28"/>
        </w:rPr>
        <w:t>2. из вариантов, принадлежащих кривой “эффективность-стоимость”, выбираются предпочтительная альтернатива.</w:t>
      </w:r>
    </w:p>
    <w:p w:rsidR="00526860" w:rsidRDefault="00526860">
      <w:pPr>
        <w:spacing w:line="360" w:lineRule="auto"/>
        <w:jc w:val="both"/>
        <w:rPr>
          <w:sz w:val="28"/>
        </w:rPr>
      </w:pPr>
      <w:r>
        <w:rPr>
          <w:sz w:val="28"/>
        </w:rPr>
        <w:tab/>
      </w:r>
    </w:p>
    <w:p w:rsidR="00526860" w:rsidRDefault="00526860">
      <w:pPr>
        <w:spacing w:line="360" w:lineRule="auto"/>
        <w:jc w:val="both"/>
        <w:rPr>
          <w:sz w:val="28"/>
        </w:rPr>
      </w:pPr>
      <w:r>
        <w:rPr>
          <w:sz w:val="28"/>
        </w:rPr>
        <w:tab/>
        <w:t>Первая часть задачи может быть решена графически, путем построения кривой “эффективность-стоимость” (рис. 1)</w:t>
      </w:r>
    </w:p>
    <w:p w:rsidR="00526860" w:rsidRDefault="00526860">
      <w:pPr>
        <w:spacing w:line="360" w:lineRule="auto"/>
        <w:jc w:val="both"/>
        <w:rPr>
          <w:sz w:val="28"/>
        </w:rPr>
      </w:pPr>
      <w:r>
        <w:rPr>
          <w:sz w:val="28"/>
        </w:rPr>
        <w:tab/>
        <w:t>Множества (варианты, принадлежащие кривой “эффективность-стоимость”) называются оптимальными по Парето второго порядка (Парето II). Каждый вариант Парето II является наилучшим для данного, свойственного ему уровня эффективности как обладающий наименьшей стоимостью. Поэтому варианты Парето II могут быть названы субоптимальными. Выбор проекта на такого рода множествах может быть решен на уровне самолета как системы, включающей группу (парк) самолетов данного образа и подсистему базирования.</w:t>
      </w:r>
    </w:p>
    <w:p w:rsidR="00526860" w:rsidRDefault="00526860">
      <w:pPr>
        <w:spacing w:line="360" w:lineRule="auto"/>
        <w:jc w:val="both"/>
        <w:rPr>
          <w:sz w:val="28"/>
          <w:u w:val="single"/>
        </w:rPr>
      </w:pPr>
      <w:r>
        <w:rPr>
          <w:sz w:val="28"/>
        </w:rPr>
        <w:tab/>
        <w:t xml:space="preserve">С позиции этой системы оптимальным может быть вариант проекта, доставляющий экстремум целевой функции развития системы  при данных ограничениях. В условиях ресурсных ограничений оптимальным справедливо считать проект, обеспечивающий </w:t>
      </w:r>
      <w:r>
        <w:rPr>
          <w:sz w:val="28"/>
          <w:u w:val="single"/>
        </w:rPr>
        <w:t xml:space="preserve">максимум эффективности системы </w:t>
      </w:r>
    </w:p>
    <w:p w:rsidR="00526860" w:rsidRDefault="00526860">
      <w:pPr>
        <w:spacing w:line="360" w:lineRule="auto"/>
        <w:jc w:val="both"/>
        <w:rPr>
          <w:sz w:val="28"/>
          <w:u w:val="single"/>
        </w:rPr>
      </w:pPr>
    </w:p>
    <w:p w:rsidR="00526860" w:rsidRDefault="00526860">
      <w:pPr>
        <w:spacing w:line="360" w:lineRule="auto"/>
        <w:jc w:val="center"/>
        <w:rPr>
          <w:b/>
          <w:sz w:val="28"/>
        </w:rPr>
      </w:pPr>
      <w:r>
        <w:rPr>
          <w:b/>
          <w:sz w:val="28"/>
        </w:rPr>
        <w:t>е</w:t>
      </w:r>
      <w:r>
        <w:rPr>
          <w:b/>
          <w:sz w:val="28"/>
          <w:vertAlign w:val="subscript"/>
        </w:rPr>
        <w:t xml:space="preserve">s </w:t>
      </w:r>
      <w:r>
        <w:rPr>
          <w:b/>
          <w:sz w:val="28"/>
        </w:rPr>
        <w:t xml:space="preserve"> </w:t>
      </w:r>
      <w:r>
        <w:rPr>
          <w:b/>
          <w:sz w:val="28"/>
        </w:rPr>
        <w:sym w:font="Symbol" w:char="F0DE"/>
      </w:r>
      <w:r>
        <w:rPr>
          <w:b/>
          <w:sz w:val="28"/>
        </w:rPr>
        <w:t xml:space="preserve"> max</w:t>
      </w:r>
    </w:p>
    <w:p w:rsidR="00526860" w:rsidRDefault="00526860">
      <w:pPr>
        <w:spacing w:line="360" w:lineRule="auto"/>
        <w:jc w:val="cente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(1)</w:t>
      </w:r>
    </w:p>
    <w:p w:rsidR="00526860" w:rsidRDefault="00526860">
      <w:pPr>
        <w:spacing w:line="360" w:lineRule="auto"/>
        <w:jc w:val="both"/>
        <w:rPr>
          <w:b/>
          <w:sz w:val="28"/>
        </w:rPr>
      </w:pPr>
    </w:p>
    <w:p w:rsidR="00526860" w:rsidRDefault="00526860">
      <w:pPr>
        <w:spacing w:line="360" w:lineRule="auto"/>
        <w:jc w:val="both"/>
        <w:rPr>
          <w:sz w:val="28"/>
        </w:rPr>
      </w:pPr>
      <w:r>
        <w:rPr>
          <w:b/>
          <w:sz w:val="28"/>
        </w:rPr>
        <w:tab/>
      </w:r>
      <w:r>
        <w:rPr>
          <w:sz w:val="28"/>
        </w:rPr>
        <w:t>Задача поиска экстремума по е</w:t>
      </w:r>
      <w:r>
        <w:rPr>
          <w:sz w:val="28"/>
          <w:vertAlign w:val="subscript"/>
        </w:rPr>
        <w:t xml:space="preserve">s </w:t>
      </w:r>
      <w:r>
        <w:rPr>
          <w:sz w:val="28"/>
        </w:rPr>
        <w:t xml:space="preserve"> решается наложением ограничений на стоимость созданной системы С</w:t>
      </w:r>
      <w:r>
        <w:rPr>
          <w:sz w:val="28"/>
          <w:vertAlign w:val="subscript"/>
        </w:rPr>
        <w:t>s</w:t>
      </w:r>
      <w:r>
        <w:rPr>
          <w:sz w:val="28"/>
        </w:rPr>
        <w:t xml:space="preserve"> </w:t>
      </w:r>
      <w:r>
        <w:rPr>
          <w:sz w:val="28"/>
        </w:rPr>
        <w:sym w:font="Symbol" w:char="F0A3"/>
      </w:r>
      <w:r>
        <w:rPr>
          <w:sz w:val="28"/>
        </w:rPr>
        <w:t xml:space="preserve"> С</w:t>
      </w:r>
      <w:r>
        <w:rPr>
          <w:sz w:val="28"/>
          <w:vertAlign w:val="subscript"/>
        </w:rPr>
        <w:t>s</w:t>
      </w:r>
      <w:r>
        <w:rPr>
          <w:sz w:val="28"/>
        </w:rPr>
        <w:t xml:space="preserve"> , аккумулирующий затраты всех видов ресурсов в стоимостном выражении.</w:t>
      </w:r>
    </w:p>
    <w:p w:rsidR="00526860" w:rsidRDefault="00526860">
      <w:pPr>
        <w:spacing w:line="360" w:lineRule="auto"/>
        <w:jc w:val="both"/>
        <w:rPr>
          <w:sz w:val="28"/>
        </w:rPr>
      </w:pPr>
      <w:r>
        <w:rPr>
          <w:sz w:val="28"/>
        </w:rPr>
        <w:tab/>
        <w:t xml:space="preserve"> Критерий (1) указывает на глобальный экстремум по ТТХ и конструктивным параметрам самолета в целом и его отдельный подсистем, т.к. этот оптимум обеспечивает максимальное использование научно-технических возможностей, реализуемых в проектах перспективных самолетов.</w:t>
      </w:r>
    </w:p>
    <w:p w:rsidR="00526860" w:rsidRDefault="00526860">
      <w:pPr>
        <w:spacing w:line="360" w:lineRule="auto"/>
        <w:jc w:val="both"/>
        <w:rPr>
          <w:sz w:val="28"/>
        </w:rPr>
      </w:pPr>
    </w:p>
    <w:p w:rsidR="00526860" w:rsidRDefault="00526860">
      <w:pPr>
        <w:spacing w:line="360" w:lineRule="auto"/>
        <w:jc w:val="both"/>
        <w:rPr>
          <w:sz w:val="28"/>
        </w:rPr>
      </w:pPr>
      <w:r>
        <w:rPr>
          <w:sz w:val="28"/>
        </w:rPr>
        <w:tab/>
        <w:t>Эквивалентом критерия (1) при C</w:t>
      </w:r>
      <w:r>
        <w:rPr>
          <w:sz w:val="28"/>
          <w:vertAlign w:val="subscript"/>
        </w:rPr>
        <w:t>s</w:t>
      </w:r>
      <w:r>
        <w:rPr>
          <w:sz w:val="28"/>
        </w:rPr>
        <w:t xml:space="preserve"> </w:t>
      </w:r>
      <w:r>
        <w:rPr>
          <w:sz w:val="28"/>
        </w:rPr>
        <w:sym w:font="Symbol" w:char="F0A3"/>
      </w:r>
      <w:r>
        <w:rPr>
          <w:sz w:val="28"/>
        </w:rPr>
        <w:t xml:space="preserve"> C</w:t>
      </w:r>
      <w:r>
        <w:rPr>
          <w:sz w:val="28"/>
          <w:vertAlign w:val="subscript"/>
        </w:rPr>
        <w:t xml:space="preserve">s </w:t>
      </w:r>
      <w:r>
        <w:rPr>
          <w:sz w:val="28"/>
        </w:rPr>
        <w:t xml:space="preserve"> является критериальная функция</w:t>
      </w:r>
    </w:p>
    <w:p w:rsidR="00526860" w:rsidRDefault="00526860">
      <w:pPr>
        <w:spacing w:line="360" w:lineRule="auto"/>
        <w:jc w:val="both"/>
        <w:rPr>
          <w:sz w:val="28"/>
        </w:rPr>
      </w:pPr>
    </w:p>
    <w:p w:rsidR="00526860" w:rsidRDefault="00526860">
      <w:pPr>
        <w:spacing w:line="360" w:lineRule="auto"/>
        <w:jc w:val="center"/>
        <w:rPr>
          <w:b/>
          <w:sz w:val="28"/>
        </w:rPr>
      </w:pPr>
      <w:r>
        <w:rPr>
          <w:b/>
          <w:sz w:val="28"/>
        </w:rPr>
        <w:t>Е</w:t>
      </w:r>
      <w:r>
        <w:rPr>
          <w:sz w:val="28"/>
        </w:rPr>
        <w:t xml:space="preserve"> </w:t>
      </w:r>
      <w:r>
        <w:rPr>
          <w:b/>
          <w:sz w:val="28"/>
        </w:rPr>
        <w:t>= max ( U| C</w:t>
      </w:r>
      <w:r>
        <w:rPr>
          <w:b/>
          <w:sz w:val="28"/>
          <w:vertAlign w:val="subscript"/>
        </w:rPr>
        <w:t>св</w:t>
      </w:r>
      <w:r>
        <w:rPr>
          <w:b/>
          <w:sz w:val="28"/>
        </w:rPr>
        <w:t xml:space="preserve"> )</w:t>
      </w:r>
    </w:p>
    <w:p w:rsidR="00526860" w:rsidRDefault="00526860">
      <w:pPr>
        <w:spacing w:line="360" w:lineRule="auto"/>
        <w:jc w:val="center"/>
        <w:rPr>
          <w:b/>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b/>
          <w:sz w:val="28"/>
        </w:rPr>
        <w:t>( 2 )</w:t>
      </w:r>
    </w:p>
    <w:p w:rsidR="00526860" w:rsidRDefault="00526860">
      <w:pPr>
        <w:spacing w:line="360" w:lineRule="auto"/>
        <w:jc w:val="both"/>
        <w:rPr>
          <w:sz w:val="28"/>
        </w:rPr>
      </w:pPr>
      <w:r>
        <w:rPr>
          <w:b/>
          <w:sz w:val="28"/>
        </w:rPr>
        <w:t xml:space="preserve">U - </w:t>
      </w:r>
      <w:r>
        <w:rPr>
          <w:sz w:val="28"/>
        </w:rPr>
        <w:t>эффективность самолета в одном вылете</w:t>
      </w:r>
    </w:p>
    <w:p w:rsidR="00526860" w:rsidRDefault="00526860">
      <w:pPr>
        <w:spacing w:line="360" w:lineRule="auto"/>
        <w:jc w:val="both"/>
        <w:rPr>
          <w:sz w:val="28"/>
        </w:rPr>
      </w:pPr>
      <w:r>
        <w:rPr>
          <w:b/>
          <w:sz w:val="28"/>
        </w:rPr>
        <w:t>C</w:t>
      </w:r>
      <w:r>
        <w:rPr>
          <w:b/>
          <w:sz w:val="28"/>
          <w:vertAlign w:val="subscript"/>
        </w:rPr>
        <w:t xml:space="preserve">св </w:t>
      </w:r>
      <w:r>
        <w:rPr>
          <w:b/>
          <w:sz w:val="28"/>
        </w:rPr>
        <w:t xml:space="preserve">- </w:t>
      </w:r>
      <w:r>
        <w:rPr>
          <w:sz w:val="28"/>
        </w:rPr>
        <w:t>стоимость самолето-вылета</w:t>
      </w:r>
    </w:p>
    <w:p w:rsidR="00526860" w:rsidRDefault="00526860">
      <w:pPr>
        <w:spacing w:line="360" w:lineRule="auto"/>
        <w:jc w:val="both"/>
        <w:rPr>
          <w:sz w:val="28"/>
        </w:rPr>
      </w:pPr>
    </w:p>
    <w:p w:rsidR="00526860" w:rsidRDefault="00526860">
      <w:pPr>
        <w:spacing w:line="360" w:lineRule="auto"/>
        <w:jc w:val="both"/>
        <w:rPr>
          <w:sz w:val="28"/>
        </w:rPr>
      </w:pPr>
      <w:r>
        <w:rPr>
          <w:sz w:val="28"/>
        </w:rPr>
        <w:tab/>
        <w:t>ТТХ самолета оказывают влияние одновременно на U и С</w:t>
      </w:r>
      <w:r>
        <w:rPr>
          <w:sz w:val="28"/>
          <w:vertAlign w:val="subscript"/>
        </w:rPr>
        <w:t>св</w:t>
      </w:r>
      <w:r>
        <w:rPr>
          <w:sz w:val="28"/>
        </w:rPr>
        <w:t>. ТТХ влияют на С</w:t>
      </w:r>
      <w:r>
        <w:rPr>
          <w:sz w:val="28"/>
          <w:vertAlign w:val="subscript"/>
        </w:rPr>
        <w:t>св</w:t>
      </w:r>
      <w:r>
        <w:rPr>
          <w:sz w:val="28"/>
        </w:rPr>
        <w:t xml:space="preserve"> главным образом через стоимость самолета. Технико-техническае характеристики самолета связаны с функциональными характеристиками двигателя. Выбор типа двигателя для самолетов оперативно-технического назначения определяется их высотно-скоростными характеричтиками. Основными функциональными характеристиками, определяющими применение на сверхзвуковых самолетах форсажных двигателей, являются абсолютная и удельная (по расходу воздуха) тяга. от коротых зависят максимальная скорость и высота полета. Вместе с тем принимаются во внимание относительная стабильность тяги с увеличением скорости и высоты полета.</w:t>
      </w:r>
    </w:p>
    <w:p w:rsidR="00526860" w:rsidRDefault="00526860">
      <w:pPr>
        <w:spacing w:line="360" w:lineRule="auto"/>
        <w:jc w:val="both"/>
        <w:rPr>
          <w:b/>
          <w:sz w:val="28"/>
        </w:rPr>
      </w:pPr>
      <w:r>
        <w:rPr>
          <w:sz w:val="28"/>
        </w:rPr>
        <w:tab/>
        <w:t xml:space="preserve">Перечисленные характеристики зависят от обобщенных </w:t>
      </w:r>
      <w:r>
        <w:rPr>
          <w:sz w:val="28"/>
          <w:u w:val="single"/>
        </w:rPr>
        <w:t>конструкторских параметров</w:t>
      </w:r>
      <w:r>
        <w:rPr>
          <w:b/>
          <w:sz w:val="28"/>
          <w:vertAlign w:val="subscript"/>
        </w:rPr>
        <w:t xml:space="preserve"> : </w:t>
      </w:r>
      <w:r>
        <w:rPr>
          <w:sz w:val="28"/>
        </w:rPr>
        <w:t>тяговооруженности</w:t>
      </w:r>
      <w:r>
        <w:rPr>
          <w:b/>
          <w:sz w:val="28"/>
        </w:rPr>
        <w:t xml:space="preserve"> r</w:t>
      </w:r>
      <w:r>
        <w:rPr>
          <w:b/>
          <w:sz w:val="28"/>
          <w:vertAlign w:val="subscript"/>
        </w:rPr>
        <w:t>0</w:t>
      </w:r>
      <w:r>
        <w:rPr>
          <w:sz w:val="28"/>
          <w:vertAlign w:val="subscript"/>
        </w:rPr>
        <w:t>,</w:t>
      </w:r>
      <w:r>
        <w:rPr>
          <w:sz w:val="28"/>
        </w:rPr>
        <w:t xml:space="preserve"> нагрузки на крыло </w:t>
      </w:r>
      <w:r>
        <w:rPr>
          <w:b/>
          <w:sz w:val="28"/>
        </w:rPr>
        <w:t>P</w:t>
      </w:r>
      <w:r>
        <w:rPr>
          <w:b/>
          <w:sz w:val="28"/>
          <w:vertAlign w:val="subscript"/>
        </w:rPr>
        <w:t>0</w:t>
      </w:r>
      <w:r>
        <w:rPr>
          <w:b/>
          <w:sz w:val="28"/>
        </w:rPr>
        <w:t xml:space="preserve"> </w:t>
      </w:r>
      <w:r>
        <w:rPr>
          <w:sz w:val="28"/>
        </w:rPr>
        <w:t xml:space="preserve">и относительной массы нагрузки </w:t>
      </w:r>
      <w:r>
        <w:rPr>
          <w:b/>
          <w:sz w:val="28"/>
        </w:rPr>
        <w:t>m</w:t>
      </w:r>
      <w:r>
        <w:rPr>
          <w:b/>
          <w:sz w:val="28"/>
          <w:vertAlign w:val="subscript"/>
        </w:rPr>
        <w:t>н</w:t>
      </w:r>
      <w:r>
        <w:rPr>
          <w:sz w:val="28"/>
        </w:rPr>
        <w:t xml:space="preserve"> авиационного комплекса, которые во многом определяются ФХ двигателя : абсолютной </w:t>
      </w:r>
      <w:r>
        <w:rPr>
          <w:b/>
          <w:sz w:val="28"/>
        </w:rPr>
        <w:t>Р</w:t>
      </w:r>
      <w:r>
        <w:rPr>
          <w:b/>
          <w:sz w:val="28"/>
          <w:vertAlign w:val="subscript"/>
        </w:rPr>
        <w:t>0</w:t>
      </w:r>
      <w:r>
        <w:rPr>
          <w:sz w:val="28"/>
        </w:rPr>
        <w:t xml:space="preserve"> и удельной </w:t>
      </w:r>
      <w:r>
        <w:rPr>
          <w:b/>
          <w:sz w:val="28"/>
        </w:rPr>
        <w:t>Р</w:t>
      </w:r>
      <w:r>
        <w:rPr>
          <w:b/>
          <w:sz w:val="28"/>
          <w:vertAlign w:val="subscript"/>
        </w:rPr>
        <w:t>в</w:t>
      </w:r>
      <w:r>
        <w:rPr>
          <w:b/>
          <w:sz w:val="28"/>
        </w:rPr>
        <w:t xml:space="preserve"> </w:t>
      </w:r>
      <w:r>
        <w:rPr>
          <w:sz w:val="28"/>
        </w:rPr>
        <w:t xml:space="preserve">тяги, весовой отдачей </w:t>
      </w:r>
      <w:r>
        <w:rPr>
          <w:b/>
          <w:sz w:val="28"/>
        </w:rPr>
        <w:t>(Р</w:t>
      </w:r>
      <w:r>
        <w:rPr>
          <w:b/>
          <w:sz w:val="28"/>
          <w:vertAlign w:val="subscript"/>
        </w:rPr>
        <w:t>m</w:t>
      </w:r>
      <w:r>
        <w:rPr>
          <w:b/>
          <w:sz w:val="28"/>
        </w:rPr>
        <w:t xml:space="preserve"> = Р</w:t>
      </w:r>
      <w:r>
        <w:rPr>
          <w:b/>
          <w:sz w:val="28"/>
          <w:vertAlign w:val="subscript"/>
        </w:rPr>
        <w:t>0</w:t>
      </w:r>
      <w:r>
        <w:rPr>
          <w:b/>
          <w:sz w:val="28"/>
        </w:rPr>
        <w:t>/ m</w:t>
      </w:r>
      <w:r>
        <w:rPr>
          <w:b/>
          <w:sz w:val="28"/>
          <w:vertAlign w:val="subscript"/>
        </w:rPr>
        <w:t>g</w:t>
      </w:r>
      <w:r>
        <w:rPr>
          <w:b/>
          <w:sz w:val="28"/>
        </w:rPr>
        <w:t>),</w:t>
      </w:r>
      <w:r>
        <w:rPr>
          <w:sz w:val="28"/>
        </w:rPr>
        <w:t xml:space="preserve"> удельным расходом топлива на форсажном </w:t>
      </w:r>
      <w:r>
        <w:rPr>
          <w:b/>
          <w:sz w:val="28"/>
        </w:rPr>
        <w:t>C</w:t>
      </w:r>
      <w:r>
        <w:rPr>
          <w:b/>
          <w:sz w:val="28"/>
          <w:vertAlign w:val="subscript"/>
        </w:rPr>
        <w:sym w:font="Times New Roman" w:char="0065"/>
      </w:r>
      <w:r>
        <w:rPr>
          <w:b/>
          <w:sz w:val="28"/>
          <w:vertAlign w:val="subscript"/>
        </w:rPr>
        <w:t>ф</w:t>
      </w:r>
      <w:r>
        <w:rPr>
          <w:sz w:val="28"/>
        </w:rPr>
        <w:t xml:space="preserve"> и безфорсажном </w:t>
      </w:r>
      <w:r>
        <w:rPr>
          <w:b/>
          <w:sz w:val="28"/>
        </w:rPr>
        <w:t>С</w:t>
      </w:r>
      <w:r>
        <w:rPr>
          <w:b/>
          <w:sz w:val="28"/>
          <w:vertAlign w:val="subscript"/>
        </w:rPr>
        <w:sym w:font="Times New Roman" w:char="0065"/>
      </w:r>
      <w:r>
        <w:rPr>
          <w:sz w:val="28"/>
        </w:rPr>
        <w:t xml:space="preserve"> режимах. Развитие обощено-конструктивных параметров (ОКП) самолета происходит при увеличении </w:t>
      </w:r>
      <w:r>
        <w:rPr>
          <w:b/>
          <w:sz w:val="28"/>
        </w:rPr>
        <w:t>Р</w:t>
      </w:r>
      <w:r>
        <w:rPr>
          <w:b/>
          <w:sz w:val="28"/>
          <w:vertAlign w:val="subscript"/>
        </w:rPr>
        <w:t>0</w:t>
      </w:r>
      <w:r>
        <w:rPr>
          <w:b/>
          <w:sz w:val="28"/>
        </w:rPr>
        <w:t>, Р</w:t>
      </w:r>
      <w:r>
        <w:rPr>
          <w:b/>
          <w:sz w:val="28"/>
          <w:vertAlign w:val="subscript"/>
        </w:rPr>
        <w:t>в</w:t>
      </w:r>
      <w:r>
        <w:rPr>
          <w:b/>
          <w:sz w:val="28"/>
        </w:rPr>
        <w:t>, Р</w:t>
      </w:r>
      <w:r>
        <w:rPr>
          <w:b/>
          <w:sz w:val="28"/>
          <w:vertAlign w:val="subscript"/>
        </w:rPr>
        <w:t>m</w:t>
      </w:r>
      <w:r>
        <w:rPr>
          <w:sz w:val="28"/>
        </w:rPr>
        <w:t xml:space="preserve"> и снижении </w:t>
      </w:r>
      <w:r>
        <w:rPr>
          <w:b/>
          <w:sz w:val="28"/>
        </w:rPr>
        <w:t>С</w:t>
      </w:r>
      <w:r>
        <w:rPr>
          <w:b/>
          <w:sz w:val="28"/>
          <w:vertAlign w:val="subscript"/>
        </w:rPr>
        <w:sym w:font="Times New Roman" w:char="0065"/>
      </w:r>
      <w:r>
        <w:rPr>
          <w:b/>
          <w:sz w:val="28"/>
          <w:vertAlign w:val="subscript"/>
        </w:rPr>
        <w:t>ф</w:t>
      </w:r>
      <w:r>
        <w:rPr>
          <w:b/>
          <w:sz w:val="28"/>
        </w:rPr>
        <w:t>, С</w:t>
      </w:r>
      <w:r>
        <w:rPr>
          <w:b/>
          <w:sz w:val="28"/>
          <w:vertAlign w:val="subscript"/>
        </w:rPr>
        <w:sym w:font="Times New Roman" w:char="0065"/>
      </w:r>
      <w:r>
        <w:rPr>
          <w:b/>
          <w:sz w:val="28"/>
        </w:rPr>
        <w:t>.</w:t>
      </w:r>
    </w:p>
    <w:p w:rsidR="00526860" w:rsidRDefault="00526860">
      <w:pPr>
        <w:spacing w:before="240" w:line="360" w:lineRule="auto"/>
        <w:jc w:val="both"/>
        <w:rPr>
          <w:sz w:val="28"/>
        </w:rPr>
      </w:pPr>
      <w:r>
        <w:rPr>
          <w:b/>
          <w:sz w:val="28"/>
        </w:rPr>
        <w:tab/>
      </w:r>
      <w:r>
        <w:rPr>
          <w:sz w:val="28"/>
        </w:rPr>
        <w:t xml:space="preserve">Рост тяги двигателя обеспечивается увеличением расходов воздуха, проходящего через двигателя в единицу времени (с), степени сжатия компрессора </w:t>
      </w:r>
      <w:r>
        <w:rPr>
          <w:b/>
          <w:sz w:val="28"/>
        </w:rPr>
        <w:t>П</w:t>
      </w:r>
      <w:r>
        <w:rPr>
          <w:b/>
          <w:sz w:val="28"/>
          <w:vertAlign w:val="subscript"/>
        </w:rPr>
        <w:t>r</w:t>
      </w:r>
      <w:r>
        <w:rPr>
          <w:b/>
          <w:sz w:val="28"/>
          <w:vertAlign w:val="superscript"/>
        </w:rPr>
        <w:t>*</w:t>
      </w:r>
      <w:r>
        <w:rPr>
          <w:sz w:val="28"/>
        </w:rPr>
        <w:t xml:space="preserve"> и температура газа перед турбиной</w:t>
      </w:r>
      <w:r>
        <w:rPr>
          <w:b/>
          <w:sz w:val="28"/>
        </w:rPr>
        <w:t xml:space="preserve"> Т</w:t>
      </w:r>
      <w:r>
        <w:rPr>
          <w:b/>
          <w:sz w:val="28"/>
          <w:vertAlign w:val="superscript"/>
        </w:rPr>
        <w:t>*</w:t>
      </w:r>
      <w:r>
        <w:rPr>
          <w:b/>
          <w:sz w:val="28"/>
          <w:vertAlign w:val="subscript"/>
        </w:rPr>
        <w:t>r</w:t>
      </w:r>
      <w:r>
        <w:rPr>
          <w:b/>
          <w:sz w:val="28"/>
        </w:rPr>
        <w:t xml:space="preserve"> . </w:t>
      </w:r>
      <w:r>
        <w:rPr>
          <w:sz w:val="28"/>
        </w:rPr>
        <w:t xml:space="preserve">Одновременно эти параметры определяют (при прочих равных условиях) уровень удельных функциональных характеристик двигателя: с ростом </w:t>
      </w:r>
      <w:r>
        <w:rPr>
          <w:b/>
          <w:sz w:val="28"/>
        </w:rPr>
        <w:t>П*</w:t>
      </w:r>
      <w:r>
        <w:rPr>
          <w:b/>
          <w:sz w:val="28"/>
          <w:vertAlign w:val="subscript"/>
        </w:rPr>
        <w:t>r</w:t>
      </w:r>
      <w:r>
        <w:rPr>
          <w:sz w:val="28"/>
        </w:rPr>
        <w:t xml:space="preserve"> и </w:t>
      </w:r>
      <w:r>
        <w:rPr>
          <w:b/>
          <w:sz w:val="28"/>
        </w:rPr>
        <w:t>Т</w:t>
      </w:r>
      <w:r>
        <w:rPr>
          <w:b/>
          <w:sz w:val="28"/>
          <w:vertAlign w:val="superscript"/>
        </w:rPr>
        <w:t>*</w:t>
      </w:r>
      <w:r>
        <w:rPr>
          <w:b/>
          <w:sz w:val="28"/>
          <w:vertAlign w:val="subscript"/>
        </w:rPr>
        <w:t>r</w:t>
      </w:r>
      <w:r>
        <w:rPr>
          <w:sz w:val="28"/>
        </w:rPr>
        <w:t xml:space="preserve"> увеличивается удельная тяга</w:t>
      </w:r>
      <w:r>
        <w:rPr>
          <w:b/>
          <w:sz w:val="28"/>
        </w:rPr>
        <w:t xml:space="preserve"> Р</w:t>
      </w:r>
      <w:r>
        <w:rPr>
          <w:b/>
          <w:sz w:val="28"/>
          <w:vertAlign w:val="subscript"/>
        </w:rPr>
        <w:t>в</w:t>
      </w:r>
      <w:r>
        <w:rPr>
          <w:sz w:val="28"/>
        </w:rPr>
        <w:t xml:space="preserve"> и весовая отдача</w:t>
      </w:r>
      <w:r>
        <w:rPr>
          <w:b/>
          <w:sz w:val="28"/>
        </w:rPr>
        <w:t xml:space="preserve"> Р</w:t>
      </w:r>
      <w:r>
        <w:rPr>
          <w:b/>
          <w:sz w:val="28"/>
          <w:vertAlign w:val="subscript"/>
        </w:rPr>
        <w:t>m</w:t>
      </w:r>
      <w:r>
        <w:rPr>
          <w:sz w:val="28"/>
        </w:rPr>
        <w:t>, снижается расход топлива С</w:t>
      </w:r>
      <w:r>
        <w:rPr>
          <w:sz w:val="28"/>
          <w:vertAlign w:val="subscript"/>
        </w:rPr>
        <w:sym w:font="Times New Roman" w:char="0065"/>
      </w:r>
      <w:r>
        <w:rPr>
          <w:sz w:val="28"/>
          <w:vertAlign w:val="subscript"/>
        </w:rPr>
        <w:t xml:space="preserve"> </w:t>
      </w:r>
      <w:r>
        <w:rPr>
          <w:sz w:val="28"/>
        </w:rPr>
        <w:t xml:space="preserve">на бесфорсажном режиме. Расход воздуха от которого при </w:t>
      </w:r>
      <w:r>
        <w:rPr>
          <w:b/>
          <w:sz w:val="28"/>
        </w:rPr>
        <w:sym w:font="Symbol" w:char="F07B"/>
      </w:r>
      <w:r>
        <w:rPr>
          <w:b/>
          <w:sz w:val="28"/>
        </w:rPr>
        <w:t>П*</w:t>
      </w:r>
      <w:r>
        <w:rPr>
          <w:b/>
          <w:sz w:val="28"/>
          <w:vertAlign w:val="subscript"/>
        </w:rPr>
        <w:t>r</w:t>
      </w:r>
      <w:r>
        <w:rPr>
          <w:b/>
          <w:sz w:val="28"/>
        </w:rPr>
        <w:t>, Т*</w:t>
      </w:r>
      <w:r>
        <w:rPr>
          <w:b/>
          <w:sz w:val="28"/>
          <w:vertAlign w:val="subscript"/>
        </w:rPr>
        <w:t>r</w:t>
      </w:r>
      <w:r>
        <w:rPr>
          <w:b/>
          <w:sz w:val="28"/>
        </w:rPr>
        <w:sym w:font="Symbol" w:char="F07D"/>
      </w:r>
      <w:r>
        <w:rPr>
          <w:sz w:val="28"/>
        </w:rPr>
        <w:t xml:space="preserve"> зависит тяга двигателя, определяется площадью кольцевого канала </w:t>
      </w:r>
      <w:r>
        <w:rPr>
          <w:b/>
          <w:sz w:val="28"/>
        </w:rPr>
        <w:t>F</w:t>
      </w:r>
      <w:r>
        <w:rPr>
          <w:b/>
          <w:sz w:val="28"/>
          <w:vertAlign w:val="subscript"/>
        </w:rPr>
        <w:t>rr</w:t>
      </w:r>
      <w:r>
        <w:rPr>
          <w:b/>
          <w:sz w:val="28"/>
        </w:rPr>
        <w:t xml:space="preserve"> </w:t>
      </w:r>
      <w:r>
        <w:rPr>
          <w:sz w:val="28"/>
        </w:rPr>
        <w:t>, образующего газовоздушный тракт двигателя.</w:t>
      </w:r>
    </w:p>
    <w:p w:rsidR="00526860" w:rsidRDefault="00526860">
      <w:pPr>
        <w:spacing w:before="240" w:line="360" w:lineRule="auto"/>
        <w:jc w:val="both"/>
        <w:rPr>
          <w:sz w:val="28"/>
        </w:rPr>
      </w:pPr>
      <w:r>
        <w:rPr>
          <w:sz w:val="28"/>
        </w:rPr>
        <w:tab/>
        <w:t xml:space="preserve">Увеличение </w:t>
      </w:r>
      <w:r>
        <w:rPr>
          <w:b/>
          <w:sz w:val="28"/>
        </w:rPr>
        <w:t>F</w:t>
      </w:r>
      <w:r>
        <w:rPr>
          <w:b/>
          <w:sz w:val="28"/>
          <w:vertAlign w:val="subscript"/>
        </w:rPr>
        <w:t>rr</w:t>
      </w:r>
      <w:r>
        <w:rPr>
          <w:b/>
          <w:sz w:val="28"/>
        </w:rPr>
        <w:t xml:space="preserve"> </w:t>
      </w:r>
      <w:r>
        <w:rPr>
          <w:sz w:val="28"/>
        </w:rPr>
        <w:t xml:space="preserve">происходит либо путем уменьшения диаметра наружного кольца </w:t>
      </w:r>
      <w:r>
        <w:rPr>
          <w:b/>
          <w:sz w:val="28"/>
        </w:rPr>
        <w:t>d</w:t>
      </w:r>
      <w:r>
        <w:rPr>
          <w:b/>
          <w:sz w:val="28"/>
          <w:vertAlign w:val="subscript"/>
        </w:rPr>
        <w:t>вх</w:t>
      </w:r>
      <w:r>
        <w:rPr>
          <w:b/>
          <w:sz w:val="28"/>
        </w:rPr>
        <w:t xml:space="preserve"> </w:t>
      </w:r>
      <w:r>
        <w:rPr>
          <w:sz w:val="28"/>
        </w:rPr>
        <w:t>, либо путем уменьшения диаметра втулки. Последнее имеет предел, определяемый допустимой длиной лопаток компрессора, ограниченной пределом прочности материала. при прочих равных условиях рост</w:t>
      </w:r>
      <w:r>
        <w:rPr>
          <w:b/>
          <w:sz w:val="28"/>
        </w:rPr>
        <w:t xml:space="preserve"> G</w:t>
      </w:r>
      <w:r>
        <w:rPr>
          <w:b/>
          <w:sz w:val="28"/>
          <w:vertAlign w:val="subscript"/>
        </w:rPr>
        <w:t>в</w:t>
      </w:r>
      <w:r>
        <w:rPr>
          <w:sz w:val="28"/>
        </w:rPr>
        <w:t xml:space="preserve"> достигается увеличением радиальных размеров компрессора, что приводит к росту массы двигателя. но стремление повысить аэродинамическое весовое совершенство двигателя расставляет ограничивает рост </w:t>
      </w:r>
      <w:r>
        <w:rPr>
          <w:b/>
          <w:sz w:val="28"/>
        </w:rPr>
        <w:t>d</w:t>
      </w:r>
      <w:r>
        <w:rPr>
          <w:b/>
          <w:sz w:val="28"/>
          <w:vertAlign w:val="subscript"/>
        </w:rPr>
        <w:t>вх</w:t>
      </w:r>
      <w:r>
        <w:rPr>
          <w:b/>
          <w:sz w:val="28"/>
        </w:rPr>
        <w:t>.</w:t>
      </w:r>
      <w:r>
        <w:rPr>
          <w:sz w:val="28"/>
        </w:rPr>
        <w:t xml:space="preserve"> что достигается</w:t>
      </w:r>
      <w:r>
        <w:rPr>
          <w:b/>
          <w:sz w:val="28"/>
        </w:rPr>
        <w:t xml:space="preserve"> </w:t>
      </w:r>
      <w:r>
        <w:rPr>
          <w:sz w:val="28"/>
        </w:rPr>
        <w:t>увеличением</w:t>
      </w:r>
      <w:r>
        <w:rPr>
          <w:b/>
          <w:sz w:val="28"/>
        </w:rPr>
        <w:t xml:space="preserve"> </w:t>
      </w:r>
      <w:r>
        <w:rPr>
          <w:sz w:val="28"/>
        </w:rPr>
        <w:t>удельного расхода воздуха</w:t>
      </w:r>
    </w:p>
    <w:p w:rsidR="00526860" w:rsidRDefault="00526860">
      <w:pPr>
        <w:spacing w:before="240" w:line="360" w:lineRule="auto"/>
        <w:jc w:val="center"/>
        <w:rPr>
          <w:b/>
          <w:sz w:val="28"/>
          <w:vertAlign w:val="subscript"/>
        </w:rPr>
      </w:pPr>
      <w:r>
        <w:rPr>
          <w:b/>
          <w:sz w:val="28"/>
        </w:rPr>
        <w:t>q</w:t>
      </w:r>
      <w:r>
        <w:rPr>
          <w:b/>
          <w:sz w:val="28"/>
          <w:vertAlign w:val="subscript"/>
        </w:rPr>
        <w:t>в</w:t>
      </w:r>
      <w:r>
        <w:rPr>
          <w:b/>
          <w:sz w:val="28"/>
        </w:rPr>
        <w:t xml:space="preserve"> = G</w:t>
      </w:r>
      <w:r>
        <w:rPr>
          <w:b/>
          <w:sz w:val="28"/>
          <w:vertAlign w:val="subscript"/>
        </w:rPr>
        <w:t xml:space="preserve">в </w:t>
      </w:r>
      <w:r>
        <w:rPr>
          <w:b/>
          <w:sz w:val="28"/>
        </w:rPr>
        <w:t>/ F</w:t>
      </w:r>
      <w:r>
        <w:rPr>
          <w:b/>
          <w:sz w:val="28"/>
          <w:vertAlign w:val="subscript"/>
        </w:rPr>
        <w:t>лоб</w:t>
      </w:r>
    </w:p>
    <w:p w:rsidR="00526860" w:rsidRDefault="00526860">
      <w:pPr>
        <w:spacing w:before="240" w:line="360" w:lineRule="auto"/>
        <w:jc w:val="both"/>
        <w:rPr>
          <w:sz w:val="28"/>
        </w:rPr>
      </w:pPr>
      <w:r>
        <w:rPr>
          <w:b/>
          <w:sz w:val="28"/>
        </w:rPr>
        <w:t>F</w:t>
      </w:r>
      <w:r>
        <w:rPr>
          <w:b/>
          <w:sz w:val="28"/>
          <w:vertAlign w:val="subscript"/>
        </w:rPr>
        <w:t>лоб</w:t>
      </w:r>
      <w:r>
        <w:rPr>
          <w:sz w:val="28"/>
        </w:rPr>
        <w:t xml:space="preserve"> - площадь лобового сечения</w:t>
      </w:r>
    </w:p>
    <w:p w:rsidR="00526860" w:rsidRDefault="00526860">
      <w:pPr>
        <w:spacing w:before="240" w:line="360" w:lineRule="auto"/>
        <w:jc w:val="both"/>
        <w:rPr>
          <w:sz w:val="28"/>
        </w:rPr>
      </w:pPr>
      <w:r>
        <w:rPr>
          <w:sz w:val="28"/>
        </w:rPr>
        <w:tab/>
        <w:t xml:space="preserve">Увеличение степени сжатия компрессора </w:t>
      </w:r>
      <w:r>
        <w:rPr>
          <w:b/>
          <w:sz w:val="28"/>
        </w:rPr>
        <w:t>П*</w:t>
      </w:r>
      <w:r>
        <w:rPr>
          <w:b/>
          <w:sz w:val="28"/>
          <w:vertAlign w:val="subscript"/>
        </w:rPr>
        <w:t>r</w:t>
      </w:r>
      <w:r>
        <w:rPr>
          <w:b/>
          <w:sz w:val="28"/>
        </w:rPr>
        <w:t xml:space="preserve">. </w:t>
      </w:r>
      <w:r>
        <w:rPr>
          <w:sz w:val="28"/>
        </w:rPr>
        <w:t>напористей ступеней и удельного расхода воздуха приводит к возрастанию нагрузки от аэродинамических сил на лопатки компрессора и детали корпуса и ротора. Увеличение окружной скорости и длины лопаток приводит к увеличению нагрузок от центробежных сил на вращающиеся детали ротора.</w:t>
      </w:r>
    </w:p>
    <w:p w:rsidR="00526860" w:rsidRDefault="00526860">
      <w:pPr>
        <w:spacing w:before="240" w:line="360" w:lineRule="auto"/>
        <w:jc w:val="both"/>
        <w:rPr>
          <w:sz w:val="28"/>
        </w:rPr>
      </w:pPr>
      <w:r>
        <w:rPr>
          <w:sz w:val="28"/>
        </w:rPr>
        <w:tab/>
        <w:t>Большая мощность турбин современных двигателей при малых габаритах и массе достигается увеличением теплопередача. преобразуемого в одной ступени в механическую работу на валу ротора турбины, что требует повышения окружной скорости на лопаточном венце. Одновременно увеличивается осевая скорость газа в проточной части на выходе из турбины и температура газа перед турбиной. Таким образом, повышение мощности на единицу массы турбины вызывает увеличение действующих механических и температурных нагрузок.</w:t>
      </w:r>
    </w:p>
    <w:p w:rsidR="00526860" w:rsidRDefault="00526860">
      <w:pPr>
        <w:spacing w:before="240" w:line="360" w:lineRule="auto"/>
        <w:jc w:val="both"/>
        <w:rPr>
          <w:sz w:val="28"/>
        </w:rPr>
      </w:pPr>
      <w:r>
        <w:rPr>
          <w:sz w:val="28"/>
        </w:rPr>
        <w:tab/>
        <w:t>Рост напряженности рабочих процессов требует применения конструктивных материалов с высокими механическими свойствами: титановых сплавов, высоколегированных жаропрочных сталей и сплавов., что приводит к росту материалоемкости, трудоемкости, увеличению стоимости оборудования. оснастки, других показателей, определяющих уровень себестоимости двигателя. Следовательно ФХ двигателя через материалы, конструкцию и технологию влияют на стоимость двигателя.</w:t>
      </w:r>
    </w:p>
    <w:p w:rsidR="00526860" w:rsidRDefault="00526860">
      <w:pPr>
        <w:spacing w:before="240" w:line="360" w:lineRule="auto"/>
        <w:jc w:val="both"/>
        <w:rPr>
          <w:sz w:val="28"/>
        </w:rPr>
      </w:pPr>
      <w:r>
        <w:rPr>
          <w:sz w:val="28"/>
        </w:rPr>
        <w:tab/>
        <w:t xml:space="preserve">Основными ФХ двигателя </w:t>
      </w:r>
      <w:r>
        <w:rPr>
          <w:b/>
          <w:sz w:val="28"/>
        </w:rPr>
        <w:t>Р</w:t>
      </w:r>
      <w:r>
        <w:rPr>
          <w:b/>
          <w:sz w:val="28"/>
          <w:vertAlign w:val="subscript"/>
        </w:rPr>
        <w:t>0</w:t>
      </w:r>
      <w:r>
        <w:rPr>
          <w:sz w:val="28"/>
        </w:rPr>
        <w:t xml:space="preserve"> и удельная тяга </w:t>
      </w:r>
      <w:r>
        <w:rPr>
          <w:b/>
          <w:sz w:val="28"/>
        </w:rPr>
        <w:t xml:space="preserve"> Р</w:t>
      </w:r>
      <w:r>
        <w:rPr>
          <w:b/>
          <w:sz w:val="28"/>
          <w:vertAlign w:val="subscript"/>
        </w:rPr>
        <w:t>в</w:t>
      </w:r>
      <w:r>
        <w:rPr>
          <w:sz w:val="28"/>
        </w:rPr>
        <w:t xml:space="preserve"> , весовая отдача </w:t>
      </w:r>
      <w:r>
        <w:rPr>
          <w:b/>
          <w:sz w:val="28"/>
        </w:rPr>
        <w:t>Р</w:t>
      </w:r>
      <w:r>
        <w:rPr>
          <w:b/>
          <w:sz w:val="28"/>
          <w:vertAlign w:val="subscript"/>
        </w:rPr>
        <w:t xml:space="preserve">m </w:t>
      </w:r>
      <w:r>
        <w:rPr>
          <w:sz w:val="28"/>
        </w:rPr>
        <w:t xml:space="preserve"> и расход топлива </w:t>
      </w:r>
      <w:r>
        <w:rPr>
          <w:b/>
          <w:sz w:val="28"/>
        </w:rPr>
        <w:t>С</w:t>
      </w:r>
      <w:r>
        <w:rPr>
          <w:b/>
          <w:sz w:val="28"/>
          <w:vertAlign w:val="subscript"/>
        </w:rPr>
        <w:sym w:font="Times New Roman" w:char="0065"/>
      </w:r>
      <w:r>
        <w:rPr>
          <w:b/>
          <w:sz w:val="28"/>
        </w:rPr>
        <w:t>, С</w:t>
      </w:r>
      <w:r>
        <w:rPr>
          <w:b/>
          <w:sz w:val="28"/>
          <w:vertAlign w:val="subscript"/>
        </w:rPr>
        <w:t>еф</w:t>
      </w:r>
      <w:r>
        <w:rPr>
          <w:sz w:val="28"/>
        </w:rPr>
        <w:t xml:space="preserve">. В процессе проектирования двигателя при заданном значении </w:t>
      </w:r>
      <w:r>
        <w:rPr>
          <w:b/>
          <w:sz w:val="28"/>
        </w:rPr>
        <w:t>Р</w:t>
      </w:r>
      <w:r>
        <w:rPr>
          <w:b/>
          <w:sz w:val="28"/>
          <w:vertAlign w:val="subscript"/>
        </w:rPr>
        <w:t>0</w:t>
      </w:r>
      <w:r>
        <w:rPr>
          <w:sz w:val="28"/>
        </w:rPr>
        <w:t xml:space="preserve"> стремиться максимизировать </w:t>
      </w:r>
      <w:r>
        <w:rPr>
          <w:b/>
          <w:sz w:val="28"/>
        </w:rPr>
        <w:t>Р</w:t>
      </w:r>
      <w:r>
        <w:rPr>
          <w:b/>
          <w:sz w:val="28"/>
          <w:vertAlign w:val="subscript"/>
        </w:rPr>
        <w:t>в</w:t>
      </w:r>
      <w:r>
        <w:rPr>
          <w:b/>
          <w:sz w:val="28"/>
        </w:rPr>
        <w:t>. Р</w:t>
      </w:r>
      <w:r>
        <w:rPr>
          <w:b/>
          <w:sz w:val="28"/>
          <w:vertAlign w:val="subscript"/>
        </w:rPr>
        <w:t>m</w:t>
      </w:r>
      <w:r>
        <w:rPr>
          <w:sz w:val="28"/>
          <w:vertAlign w:val="subscript"/>
        </w:rPr>
        <w:t xml:space="preserve"> </w:t>
      </w:r>
      <w:r>
        <w:rPr>
          <w:sz w:val="28"/>
        </w:rPr>
        <w:t xml:space="preserve"> и минимизировать </w:t>
      </w:r>
      <w:r>
        <w:rPr>
          <w:b/>
          <w:sz w:val="28"/>
        </w:rPr>
        <w:t>С</w:t>
      </w:r>
      <w:r>
        <w:rPr>
          <w:b/>
          <w:sz w:val="28"/>
          <w:vertAlign w:val="subscript"/>
        </w:rPr>
        <w:t>е</w:t>
      </w:r>
      <w:r>
        <w:rPr>
          <w:b/>
          <w:sz w:val="28"/>
        </w:rPr>
        <w:t xml:space="preserve"> </w:t>
      </w:r>
      <w:r>
        <w:rPr>
          <w:sz w:val="28"/>
        </w:rPr>
        <w:t xml:space="preserve">и </w:t>
      </w:r>
      <w:r>
        <w:rPr>
          <w:b/>
          <w:sz w:val="28"/>
        </w:rPr>
        <w:t>С</w:t>
      </w:r>
      <w:r>
        <w:rPr>
          <w:b/>
          <w:sz w:val="28"/>
          <w:vertAlign w:val="subscript"/>
        </w:rPr>
        <w:t>еф</w:t>
      </w:r>
      <w:r>
        <w:rPr>
          <w:b/>
          <w:sz w:val="28"/>
        </w:rPr>
        <w:t xml:space="preserve"> </w:t>
      </w:r>
      <w:r>
        <w:rPr>
          <w:sz w:val="28"/>
        </w:rPr>
        <w:t xml:space="preserve">Тогда интегральная обобщенная характеристика эффективности самолета </w:t>
      </w:r>
      <w:r>
        <w:rPr>
          <w:b/>
          <w:sz w:val="28"/>
        </w:rPr>
        <w:t>W</w:t>
      </w:r>
      <w:r>
        <w:rPr>
          <w:b/>
          <w:sz w:val="28"/>
          <w:vertAlign w:val="subscript"/>
        </w:rPr>
        <w:t>g</w:t>
      </w:r>
      <w:r>
        <w:rPr>
          <w:sz w:val="28"/>
        </w:rPr>
        <w:t xml:space="preserve">  будет</w:t>
      </w:r>
    </w:p>
    <w:p w:rsidR="00526860" w:rsidRDefault="00526860">
      <w:pPr>
        <w:spacing w:before="240" w:line="360" w:lineRule="auto"/>
        <w:jc w:val="center"/>
        <w:rPr>
          <w:b/>
          <w:sz w:val="28"/>
          <w:vertAlign w:val="subscript"/>
        </w:rPr>
      </w:pPr>
      <w:r>
        <w:rPr>
          <w:sz w:val="28"/>
        </w:rPr>
        <w:tab/>
      </w:r>
      <w:r>
        <w:rPr>
          <w:b/>
          <w:sz w:val="28"/>
        </w:rPr>
        <w:t>W</w:t>
      </w:r>
      <w:r>
        <w:rPr>
          <w:b/>
          <w:sz w:val="28"/>
          <w:vertAlign w:val="subscript"/>
        </w:rPr>
        <w:t>g</w:t>
      </w:r>
      <w:r>
        <w:rPr>
          <w:b/>
          <w:sz w:val="28"/>
        </w:rPr>
        <w:t xml:space="preserve"> = P</w:t>
      </w:r>
      <w:r>
        <w:rPr>
          <w:b/>
          <w:sz w:val="28"/>
          <w:vertAlign w:val="subscript"/>
        </w:rPr>
        <w:t>в</w:t>
      </w:r>
      <w:r>
        <w:rPr>
          <w:b/>
          <w:sz w:val="28"/>
        </w:rPr>
        <w:t xml:space="preserve"> Р</w:t>
      </w:r>
      <w:r>
        <w:rPr>
          <w:b/>
          <w:sz w:val="28"/>
          <w:vertAlign w:val="subscript"/>
        </w:rPr>
        <w:t>m</w:t>
      </w:r>
      <w:r>
        <w:rPr>
          <w:b/>
          <w:sz w:val="28"/>
        </w:rPr>
        <w:t xml:space="preserve"> | C</w:t>
      </w:r>
      <w:r>
        <w:rPr>
          <w:b/>
          <w:sz w:val="28"/>
          <w:vertAlign w:val="subscript"/>
        </w:rPr>
        <w:t xml:space="preserve">е </w:t>
      </w:r>
      <w:r>
        <w:rPr>
          <w:b/>
          <w:sz w:val="28"/>
        </w:rPr>
        <w:t>С</w:t>
      </w:r>
      <w:r>
        <w:rPr>
          <w:b/>
          <w:sz w:val="28"/>
          <w:vertAlign w:val="subscript"/>
        </w:rPr>
        <w:t>еф</w:t>
      </w:r>
    </w:p>
    <w:p w:rsidR="00526860" w:rsidRDefault="00526860">
      <w:pPr>
        <w:spacing w:before="240" w:line="360" w:lineRule="auto"/>
        <w:jc w:val="center"/>
        <w:rPr>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sz w:val="28"/>
        </w:rPr>
        <w:tab/>
        <w:t>(3)</w:t>
      </w:r>
    </w:p>
    <w:p w:rsidR="00526860" w:rsidRDefault="00526860">
      <w:pPr>
        <w:spacing w:before="240" w:line="360" w:lineRule="auto"/>
        <w:jc w:val="both"/>
        <w:rPr>
          <w:b/>
          <w:sz w:val="28"/>
          <w:vertAlign w:val="subscript"/>
        </w:rPr>
      </w:pPr>
      <w:r>
        <w:rPr>
          <w:sz w:val="28"/>
        </w:rPr>
        <w:tab/>
        <w:t>Очевидно, max</w:t>
      </w:r>
      <w:r>
        <w:rPr>
          <w:b/>
          <w:sz w:val="28"/>
        </w:rPr>
        <w:t xml:space="preserve"> W</w:t>
      </w:r>
      <w:r>
        <w:rPr>
          <w:b/>
          <w:sz w:val="28"/>
          <w:vertAlign w:val="subscript"/>
        </w:rPr>
        <w:t>g</w:t>
      </w:r>
      <w:r>
        <w:rPr>
          <w:sz w:val="28"/>
        </w:rPr>
        <w:t xml:space="preserve"> приводит к развитию ОКП и росту ТТХ самолета, однако вместе с тем возрастает и удельная стоимость двигателя </w:t>
      </w:r>
      <w:r>
        <w:rPr>
          <w:b/>
          <w:sz w:val="28"/>
        </w:rPr>
        <w:t>С</w:t>
      </w:r>
      <w:r>
        <w:rPr>
          <w:b/>
          <w:sz w:val="28"/>
          <w:vertAlign w:val="subscript"/>
        </w:rPr>
        <w:t>ро</w:t>
      </w:r>
      <w:r>
        <w:rPr>
          <w:b/>
          <w:sz w:val="28"/>
        </w:rPr>
        <w:t xml:space="preserve"> , </w:t>
      </w:r>
      <w:r>
        <w:rPr>
          <w:sz w:val="28"/>
        </w:rPr>
        <w:t xml:space="preserve">а следовательно и стоимость самолета. Поэтому требуется полный анализ “стоимость-эффективность” самолета. Этот анализ позволит сократить размерность задачи, оставив для дальнейшего рассмотрения лишь варианты принадлежащие  кривой </w:t>
      </w:r>
      <w:r>
        <w:rPr>
          <w:b/>
          <w:sz w:val="28"/>
        </w:rPr>
        <w:t>W</w:t>
      </w:r>
      <w:r>
        <w:rPr>
          <w:b/>
          <w:sz w:val="28"/>
          <w:vertAlign w:val="subscript"/>
        </w:rPr>
        <w:t>g</w:t>
      </w:r>
      <w:r>
        <w:rPr>
          <w:b/>
          <w:sz w:val="28"/>
        </w:rPr>
        <w:t>-C</w:t>
      </w:r>
      <w:r>
        <w:rPr>
          <w:b/>
          <w:sz w:val="28"/>
          <w:vertAlign w:val="subscript"/>
        </w:rPr>
        <w:t>ро</w:t>
      </w:r>
    </w:p>
    <w:p w:rsidR="00526860" w:rsidRDefault="00526860">
      <w:pPr>
        <w:spacing w:before="240" w:line="360" w:lineRule="auto"/>
        <w:jc w:val="both"/>
        <w:rPr>
          <w:b/>
          <w:sz w:val="28"/>
        </w:rPr>
      </w:pPr>
      <w:r>
        <w:rPr>
          <w:b/>
          <w:sz w:val="28"/>
          <w:vertAlign w:val="subscript"/>
        </w:rPr>
        <w:tab/>
      </w:r>
      <w:r>
        <w:rPr>
          <w:sz w:val="28"/>
        </w:rPr>
        <w:t xml:space="preserve">Получение промежуточных локальных оптимумов (субоптимальных вариантов двигателя) сокращает затраты машинного времени на синтез-анализ вариантов самолетов и делает более наглядной перевод кривой </w:t>
      </w:r>
      <w:r>
        <w:rPr>
          <w:b/>
          <w:sz w:val="28"/>
        </w:rPr>
        <w:t>W</w:t>
      </w:r>
      <w:r>
        <w:rPr>
          <w:b/>
          <w:sz w:val="28"/>
          <w:vertAlign w:val="subscript"/>
        </w:rPr>
        <w:t>g</w:t>
      </w:r>
      <w:r>
        <w:rPr>
          <w:b/>
          <w:sz w:val="28"/>
        </w:rPr>
        <w:t>-C</w:t>
      </w:r>
      <w:r>
        <w:rPr>
          <w:b/>
          <w:sz w:val="28"/>
          <w:vertAlign w:val="subscript"/>
        </w:rPr>
        <w:t>св</w:t>
      </w:r>
      <w:r>
        <w:rPr>
          <w:sz w:val="28"/>
        </w:rPr>
        <w:t xml:space="preserve"> в кривую </w:t>
      </w:r>
      <w:r>
        <w:rPr>
          <w:b/>
          <w:sz w:val="28"/>
        </w:rPr>
        <w:t>U-C</w:t>
      </w:r>
      <w:r>
        <w:rPr>
          <w:b/>
          <w:sz w:val="28"/>
          <w:vertAlign w:val="subscript"/>
        </w:rPr>
        <w:t>св</w:t>
      </w:r>
    </w:p>
    <w:p w:rsidR="00526860" w:rsidRDefault="00526860">
      <w:pPr>
        <w:spacing w:before="240" w:line="360" w:lineRule="auto"/>
        <w:jc w:val="both"/>
        <w:rPr>
          <w:b/>
          <w:sz w:val="28"/>
        </w:rPr>
      </w:pPr>
    </w:p>
    <w:p w:rsidR="00526860" w:rsidRDefault="00526860">
      <w:pPr>
        <w:spacing w:before="240" w:line="360" w:lineRule="auto"/>
        <w:jc w:val="both"/>
        <w:rPr>
          <w:b/>
          <w:sz w:val="28"/>
        </w:rPr>
      </w:pPr>
    </w:p>
    <w:p w:rsidR="00526860" w:rsidRDefault="00526860">
      <w:pPr>
        <w:spacing w:before="240" w:line="360" w:lineRule="auto"/>
        <w:jc w:val="both"/>
        <w:rPr>
          <w:b/>
          <w:sz w:val="28"/>
        </w:rPr>
      </w:pPr>
    </w:p>
    <w:p w:rsidR="00526860" w:rsidRDefault="00526860">
      <w:pPr>
        <w:spacing w:before="240" w:line="360" w:lineRule="auto"/>
        <w:jc w:val="both"/>
        <w:rPr>
          <w:b/>
          <w:sz w:val="28"/>
        </w:rPr>
      </w:pPr>
    </w:p>
    <w:p w:rsidR="00526860" w:rsidRDefault="00526860">
      <w:pPr>
        <w:spacing w:before="240" w:line="360" w:lineRule="auto"/>
        <w:jc w:val="both"/>
        <w:rPr>
          <w:b/>
          <w:sz w:val="28"/>
        </w:rPr>
      </w:pPr>
    </w:p>
    <w:p w:rsidR="00526860" w:rsidRDefault="00526860">
      <w:pPr>
        <w:spacing w:before="240" w:line="360" w:lineRule="auto"/>
        <w:jc w:val="both"/>
        <w:rPr>
          <w:b/>
          <w:sz w:val="28"/>
        </w:rPr>
      </w:pPr>
    </w:p>
    <w:p w:rsidR="00526860" w:rsidRDefault="00526860">
      <w:pPr>
        <w:spacing w:before="240" w:line="360" w:lineRule="auto"/>
        <w:jc w:val="both"/>
        <w:rPr>
          <w:b/>
          <w:sz w:val="28"/>
        </w:rPr>
      </w:pPr>
    </w:p>
    <w:p w:rsidR="00526860" w:rsidRDefault="00526860">
      <w:pPr>
        <w:spacing w:before="240" w:line="360" w:lineRule="auto"/>
        <w:jc w:val="both"/>
        <w:rPr>
          <w:b/>
          <w:sz w:val="28"/>
        </w:rPr>
      </w:pPr>
    </w:p>
    <w:p w:rsidR="00526860" w:rsidRDefault="00526860">
      <w:pPr>
        <w:spacing w:before="240" w:line="360" w:lineRule="auto"/>
        <w:jc w:val="both"/>
        <w:rPr>
          <w:b/>
          <w:sz w:val="28"/>
        </w:rPr>
      </w:pPr>
    </w:p>
    <w:p w:rsidR="00526860" w:rsidRDefault="00526860">
      <w:pPr>
        <w:spacing w:before="240" w:line="360" w:lineRule="auto"/>
        <w:jc w:val="both"/>
        <w:rPr>
          <w:b/>
          <w:sz w:val="28"/>
        </w:rPr>
      </w:pPr>
    </w:p>
    <w:p w:rsidR="00526860" w:rsidRDefault="00526860">
      <w:pPr>
        <w:spacing w:before="240" w:line="360" w:lineRule="auto"/>
        <w:jc w:val="both"/>
        <w:rPr>
          <w:b/>
          <w:sz w:val="28"/>
        </w:rPr>
      </w:pPr>
    </w:p>
    <w:p w:rsidR="00526860" w:rsidRDefault="00526860">
      <w:pPr>
        <w:spacing w:before="240" w:line="360" w:lineRule="auto"/>
        <w:jc w:val="both"/>
        <w:rPr>
          <w:b/>
          <w:sz w:val="28"/>
        </w:rPr>
      </w:pPr>
    </w:p>
    <w:p w:rsidR="00526860" w:rsidRDefault="00526860">
      <w:pPr>
        <w:spacing w:before="240" w:line="360" w:lineRule="auto"/>
        <w:jc w:val="both"/>
        <w:rPr>
          <w:b/>
          <w:sz w:val="28"/>
        </w:rPr>
      </w:pPr>
    </w:p>
    <w:p w:rsidR="00526860" w:rsidRDefault="00526860">
      <w:pPr>
        <w:spacing w:before="240" w:line="360" w:lineRule="auto"/>
        <w:jc w:val="both"/>
        <w:rPr>
          <w:b/>
          <w:sz w:val="28"/>
        </w:rPr>
      </w:pPr>
    </w:p>
    <w:p w:rsidR="00526860" w:rsidRDefault="00526860">
      <w:pPr>
        <w:spacing w:before="240" w:line="360" w:lineRule="auto"/>
        <w:jc w:val="both"/>
        <w:rPr>
          <w:b/>
          <w:sz w:val="28"/>
        </w:rPr>
      </w:pPr>
    </w:p>
    <w:p w:rsidR="00526860" w:rsidRDefault="00526860">
      <w:pPr>
        <w:spacing w:before="240" w:line="360" w:lineRule="auto"/>
        <w:jc w:val="both"/>
        <w:rPr>
          <w:b/>
          <w:sz w:val="28"/>
        </w:rPr>
      </w:pPr>
    </w:p>
    <w:p w:rsidR="00526860" w:rsidRDefault="00526860">
      <w:pPr>
        <w:spacing w:before="240" w:line="360" w:lineRule="auto"/>
        <w:jc w:val="both"/>
        <w:rPr>
          <w:b/>
          <w:sz w:val="28"/>
        </w:rPr>
      </w:pPr>
    </w:p>
    <w:p w:rsidR="00526860" w:rsidRDefault="00526860">
      <w:pPr>
        <w:spacing w:before="240" w:line="360" w:lineRule="auto"/>
        <w:jc w:val="both"/>
        <w:rPr>
          <w:b/>
          <w:sz w:val="28"/>
        </w:rPr>
      </w:pPr>
    </w:p>
    <w:p w:rsidR="00526860" w:rsidRDefault="00526860">
      <w:pPr>
        <w:spacing w:before="240" w:line="360" w:lineRule="auto"/>
        <w:jc w:val="both"/>
        <w:rPr>
          <w:b/>
          <w:sz w:val="28"/>
        </w:rPr>
      </w:pPr>
    </w:p>
    <w:p w:rsidR="00526860" w:rsidRDefault="00526860">
      <w:pPr>
        <w:spacing w:before="240" w:line="360" w:lineRule="auto"/>
        <w:jc w:val="both"/>
        <w:rPr>
          <w:b/>
          <w:sz w:val="28"/>
        </w:rPr>
      </w:pPr>
    </w:p>
    <w:p w:rsidR="00526860" w:rsidRDefault="00526860">
      <w:pPr>
        <w:spacing w:before="240" w:line="360" w:lineRule="auto"/>
        <w:jc w:val="both"/>
        <w:rPr>
          <w:b/>
          <w:sz w:val="28"/>
        </w:rPr>
      </w:pPr>
    </w:p>
    <w:p w:rsidR="00526860" w:rsidRDefault="00526860">
      <w:pPr>
        <w:spacing w:before="240" w:line="360" w:lineRule="auto"/>
        <w:jc w:val="both"/>
        <w:rPr>
          <w:b/>
          <w:sz w:val="28"/>
        </w:rPr>
      </w:pPr>
    </w:p>
    <w:p w:rsidR="00526860" w:rsidRDefault="00526860">
      <w:pPr>
        <w:spacing w:before="240" w:line="360" w:lineRule="auto"/>
        <w:jc w:val="both"/>
        <w:rPr>
          <w:b/>
          <w:sz w:val="28"/>
        </w:rPr>
      </w:pPr>
    </w:p>
    <w:p w:rsidR="00526860" w:rsidRDefault="00526860">
      <w:pPr>
        <w:spacing w:before="240" w:line="360" w:lineRule="auto"/>
        <w:jc w:val="both"/>
        <w:rPr>
          <w:b/>
          <w:sz w:val="28"/>
        </w:rPr>
      </w:pPr>
    </w:p>
    <w:p w:rsidR="00526860" w:rsidRDefault="00526860">
      <w:pPr>
        <w:spacing w:before="240" w:line="360" w:lineRule="auto"/>
        <w:jc w:val="center"/>
        <w:rPr>
          <w:b/>
          <w:sz w:val="28"/>
        </w:rPr>
      </w:pPr>
      <w:r>
        <w:rPr>
          <w:b/>
          <w:sz w:val="28"/>
        </w:rPr>
        <w:t>ЭФФЕКТИВНОСТЬ САМОЛЕТА,</w:t>
      </w:r>
    </w:p>
    <w:p w:rsidR="00526860" w:rsidRDefault="00526860">
      <w:pPr>
        <w:spacing w:before="240" w:line="360" w:lineRule="auto"/>
        <w:jc w:val="center"/>
        <w:rPr>
          <w:b/>
          <w:sz w:val="28"/>
        </w:rPr>
      </w:pPr>
      <w:r>
        <w:rPr>
          <w:b/>
          <w:sz w:val="28"/>
        </w:rPr>
        <w:t xml:space="preserve"> ЕЕ СТРУКТУРА И РАСЧЕТ</w:t>
      </w:r>
    </w:p>
    <w:p w:rsidR="00526860" w:rsidRDefault="00526860">
      <w:pPr>
        <w:spacing w:before="240" w:line="360" w:lineRule="auto"/>
        <w:jc w:val="center"/>
        <w:rPr>
          <w:b/>
          <w:sz w:val="28"/>
        </w:rPr>
      </w:pPr>
    </w:p>
    <w:p w:rsidR="00526860" w:rsidRDefault="00526860">
      <w:pPr>
        <w:spacing w:before="240" w:line="360" w:lineRule="auto"/>
        <w:jc w:val="both"/>
        <w:rPr>
          <w:sz w:val="28"/>
        </w:rPr>
      </w:pPr>
      <w:r>
        <w:rPr>
          <w:b/>
          <w:sz w:val="28"/>
        </w:rPr>
        <w:tab/>
      </w:r>
      <w:r>
        <w:rPr>
          <w:sz w:val="28"/>
        </w:rPr>
        <w:t>Эффективность самолета рассматриваемого типа характеризует его способность к уничтожению самолета условного противника в воздушном бою</w:t>
      </w:r>
    </w:p>
    <w:p w:rsidR="00526860" w:rsidRDefault="00526860">
      <w:pPr>
        <w:spacing w:before="240" w:line="360" w:lineRule="auto"/>
        <w:jc w:val="both"/>
        <w:rPr>
          <w:sz w:val="28"/>
        </w:rPr>
      </w:pPr>
      <w:r>
        <w:rPr>
          <w:b/>
          <w:sz w:val="28"/>
        </w:rPr>
        <w:t>U</w:t>
      </w:r>
      <w:r>
        <w:rPr>
          <w:sz w:val="28"/>
        </w:rPr>
        <w:t xml:space="preserve"> - количественная мера эффективности (вероятность поражения цели в одном вылете)</w:t>
      </w:r>
    </w:p>
    <w:p w:rsidR="00526860" w:rsidRDefault="00526860">
      <w:pPr>
        <w:spacing w:before="240" w:line="360" w:lineRule="auto"/>
        <w:jc w:val="both"/>
        <w:rPr>
          <w:sz w:val="28"/>
        </w:rPr>
      </w:pPr>
      <w:r>
        <w:rPr>
          <w:sz w:val="28"/>
        </w:rPr>
        <w:tab/>
        <w:t>Парный воздушный бой может быть представлен из двух фаз. На первой фазе противники обмениваются ракетными ударами со средней дистанции. В случае промаха самолеты вступают в ближний  маневренный бой с применением пушечного вооружения. при этом:</w:t>
      </w:r>
    </w:p>
    <w:p w:rsidR="00526860" w:rsidRDefault="00526860">
      <w:pPr>
        <w:spacing w:before="240" w:line="360" w:lineRule="auto"/>
        <w:jc w:val="both"/>
        <w:rPr>
          <w:b/>
          <w:sz w:val="28"/>
        </w:rPr>
      </w:pPr>
      <w:r>
        <w:rPr>
          <w:b/>
          <w:sz w:val="28"/>
        </w:rPr>
        <w:tab/>
      </w:r>
      <w:r>
        <w:rPr>
          <w:b/>
          <w:sz w:val="28"/>
        </w:rPr>
        <w:tab/>
      </w:r>
      <w:r>
        <w:rPr>
          <w:b/>
          <w:sz w:val="28"/>
        </w:rPr>
        <w:tab/>
      </w:r>
      <w:r>
        <w:rPr>
          <w:b/>
          <w:sz w:val="28"/>
        </w:rPr>
        <w:tab/>
        <w:t>U = P</w:t>
      </w:r>
      <w:r>
        <w:rPr>
          <w:b/>
          <w:sz w:val="28"/>
          <w:vertAlign w:val="subscript"/>
        </w:rPr>
        <w:t xml:space="preserve">p </w:t>
      </w:r>
      <w:r>
        <w:rPr>
          <w:b/>
          <w:sz w:val="28"/>
        </w:rPr>
        <w:t>+ (1-P</w:t>
      </w:r>
      <w:r>
        <w:rPr>
          <w:b/>
          <w:sz w:val="28"/>
          <w:vertAlign w:val="subscript"/>
        </w:rPr>
        <w:t>p</w:t>
      </w:r>
      <w:r>
        <w:rPr>
          <w:b/>
          <w:sz w:val="28"/>
        </w:rPr>
        <w:t>)(1-P</w:t>
      </w:r>
      <w:r>
        <w:rPr>
          <w:b/>
          <w:sz w:val="28"/>
          <w:vertAlign w:val="subscript"/>
        </w:rPr>
        <w:t>p</w:t>
      </w:r>
      <w:r>
        <w:rPr>
          <w:b/>
          <w:sz w:val="28"/>
        </w:rPr>
        <w:t>)(1-P</w:t>
      </w:r>
      <w:r>
        <w:rPr>
          <w:b/>
          <w:sz w:val="28"/>
          <w:vertAlign w:val="subscript"/>
        </w:rPr>
        <w:t>c</w:t>
      </w:r>
      <w:r>
        <w:rPr>
          <w:b/>
          <w:sz w:val="28"/>
        </w:rPr>
        <w:t>)P</w:t>
      </w:r>
      <w:r>
        <w:rPr>
          <w:b/>
          <w:sz w:val="28"/>
          <w:vertAlign w:val="subscript"/>
        </w:rPr>
        <w:t>c</w:t>
      </w:r>
      <w:r>
        <w:rPr>
          <w:b/>
          <w:sz w:val="28"/>
          <w:vertAlign w:val="subscript"/>
        </w:rPr>
        <w:tab/>
      </w:r>
      <w:r>
        <w:rPr>
          <w:b/>
          <w:sz w:val="28"/>
          <w:vertAlign w:val="subscript"/>
        </w:rPr>
        <w:tab/>
      </w:r>
      <w:r>
        <w:rPr>
          <w:b/>
          <w:sz w:val="28"/>
          <w:vertAlign w:val="subscript"/>
        </w:rPr>
        <w:tab/>
      </w:r>
      <w:r>
        <w:rPr>
          <w:b/>
          <w:sz w:val="28"/>
        </w:rPr>
        <w:t>(4.1)</w:t>
      </w:r>
      <w:r>
        <w:rPr>
          <w:b/>
          <w:sz w:val="28"/>
          <w:vertAlign w:val="subscript"/>
        </w:rPr>
        <w:tab/>
      </w:r>
      <w:r>
        <w:rPr>
          <w:b/>
          <w:sz w:val="28"/>
          <w:vertAlign w:val="subscript"/>
        </w:rPr>
        <w:tab/>
      </w:r>
      <w:r>
        <w:rPr>
          <w:b/>
          <w:sz w:val="28"/>
        </w:rPr>
        <w:tab/>
      </w:r>
      <w:r>
        <w:rPr>
          <w:b/>
          <w:sz w:val="28"/>
        </w:rPr>
        <w:tab/>
      </w:r>
      <w:r>
        <w:rPr>
          <w:b/>
          <w:sz w:val="28"/>
        </w:rPr>
        <w:tab/>
        <w:t>U = P</w:t>
      </w:r>
      <w:r>
        <w:rPr>
          <w:b/>
          <w:sz w:val="28"/>
          <w:vertAlign w:val="subscript"/>
        </w:rPr>
        <w:t>p</w:t>
      </w:r>
      <w:r>
        <w:rPr>
          <w:b/>
          <w:sz w:val="28"/>
        </w:rPr>
        <w:t xml:space="preserve"> + (1-P</w:t>
      </w:r>
      <w:r>
        <w:rPr>
          <w:b/>
          <w:sz w:val="28"/>
          <w:vertAlign w:val="subscript"/>
        </w:rPr>
        <w:t>p</w:t>
      </w:r>
      <w:r>
        <w:rPr>
          <w:b/>
          <w:sz w:val="28"/>
        </w:rPr>
        <w:t>)(1-P</w:t>
      </w:r>
      <w:r>
        <w:rPr>
          <w:b/>
          <w:sz w:val="28"/>
          <w:vertAlign w:val="subscript"/>
        </w:rPr>
        <w:t>p</w:t>
      </w:r>
      <w:r>
        <w:rPr>
          <w:b/>
          <w:sz w:val="28"/>
        </w:rPr>
        <w:t>)(1-P</w:t>
      </w:r>
      <w:r>
        <w:rPr>
          <w:b/>
          <w:sz w:val="28"/>
          <w:vertAlign w:val="subscript"/>
        </w:rPr>
        <w:t>c</w:t>
      </w:r>
      <w:r>
        <w:rPr>
          <w:b/>
          <w:sz w:val="28"/>
        </w:rPr>
        <w:t>)P</w:t>
      </w:r>
      <w:r>
        <w:rPr>
          <w:b/>
          <w:sz w:val="28"/>
          <w:vertAlign w:val="subscript"/>
        </w:rPr>
        <w:t>c</w:t>
      </w:r>
      <w:r>
        <w:rPr>
          <w:b/>
          <w:sz w:val="28"/>
          <w:vertAlign w:val="subscript"/>
        </w:rPr>
        <w:tab/>
      </w:r>
      <w:r>
        <w:rPr>
          <w:b/>
          <w:sz w:val="28"/>
          <w:vertAlign w:val="subscript"/>
        </w:rPr>
        <w:tab/>
      </w:r>
      <w:r>
        <w:rPr>
          <w:b/>
          <w:sz w:val="28"/>
          <w:vertAlign w:val="subscript"/>
        </w:rPr>
        <w:tab/>
      </w:r>
      <w:r>
        <w:rPr>
          <w:b/>
          <w:sz w:val="28"/>
        </w:rPr>
        <w:t>(4.2)</w:t>
      </w:r>
      <w:r>
        <w:rPr>
          <w:b/>
          <w:sz w:val="28"/>
          <w:vertAlign w:val="subscript"/>
        </w:rPr>
        <w:t>.</w:t>
      </w:r>
      <w:r>
        <w:rPr>
          <w:b/>
          <w:sz w:val="28"/>
          <w:vertAlign w:val="subscript"/>
        </w:rPr>
        <w:tab/>
      </w:r>
    </w:p>
    <w:p w:rsidR="00526860" w:rsidRDefault="00526860">
      <w:pPr>
        <w:spacing w:before="240" w:line="360" w:lineRule="auto"/>
        <w:jc w:val="both"/>
        <w:rPr>
          <w:sz w:val="28"/>
        </w:rPr>
      </w:pPr>
      <w:r>
        <w:rPr>
          <w:b/>
          <w:sz w:val="28"/>
        </w:rPr>
        <w:t>U</w:t>
      </w:r>
      <w:r>
        <w:rPr>
          <w:sz w:val="28"/>
        </w:rPr>
        <w:t xml:space="preserve">  - вероятность победы проектируемого самолета</w:t>
      </w:r>
    </w:p>
    <w:p w:rsidR="00526860" w:rsidRDefault="00526860">
      <w:pPr>
        <w:spacing w:before="240" w:line="360" w:lineRule="auto"/>
        <w:jc w:val="both"/>
        <w:rPr>
          <w:sz w:val="28"/>
        </w:rPr>
      </w:pPr>
      <w:r>
        <w:rPr>
          <w:b/>
          <w:sz w:val="28"/>
        </w:rPr>
        <w:t>U</w:t>
      </w:r>
      <w:r>
        <w:rPr>
          <w:sz w:val="28"/>
        </w:rPr>
        <w:t xml:space="preserve"> - вероятность победы самолета противника</w:t>
      </w:r>
    </w:p>
    <w:p w:rsidR="00526860" w:rsidRDefault="00526860">
      <w:pPr>
        <w:spacing w:before="240" w:line="360" w:lineRule="auto"/>
        <w:jc w:val="both"/>
        <w:rPr>
          <w:sz w:val="28"/>
        </w:rPr>
      </w:pPr>
      <w:r>
        <w:rPr>
          <w:b/>
          <w:sz w:val="28"/>
        </w:rPr>
        <w:t>P</w:t>
      </w:r>
      <w:r>
        <w:rPr>
          <w:b/>
          <w:sz w:val="28"/>
          <w:vertAlign w:val="subscript"/>
        </w:rPr>
        <w:t>p</w:t>
      </w:r>
      <w:r>
        <w:rPr>
          <w:b/>
          <w:sz w:val="28"/>
        </w:rPr>
        <w:t>|P</w:t>
      </w:r>
      <w:r>
        <w:rPr>
          <w:b/>
          <w:sz w:val="28"/>
          <w:vertAlign w:val="subscript"/>
        </w:rPr>
        <w:t>c</w:t>
      </w:r>
      <w:r>
        <w:rPr>
          <w:sz w:val="28"/>
        </w:rPr>
        <w:t xml:space="preserve"> - вероятность поражения самолетов сторон ракетами и пушечными снарядами</w:t>
      </w:r>
    </w:p>
    <w:p w:rsidR="00526860" w:rsidRDefault="00526860">
      <w:pPr>
        <w:spacing w:before="240" w:line="360" w:lineRule="auto"/>
        <w:jc w:val="both"/>
        <w:rPr>
          <w:sz w:val="28"/>
        </w:rPr>
      </w:pPr>
      <w:r>
        <w:rPr>
          <w:sz w:val="28"/>
        </w:rPr>
        <w:tab/>
        <w:t>Из формул (4) видно. что эффективность самолета определяется боевыми возможностями самолетов сторон. Поэтому:</w:t>
      </w:r>
    </w:p>
    <w:p w:rsidR="00526860" w:rsidRDefault="00526860">
      <w:pPr>
        <w:spacing w:before="240" w:line="360" w:lineRule="auto"/>
        <w:jc w:val="both"/>
        <w:rPr>
          <w:sz w:val="28"/>
        </w:rPr>
      </w:pPr>
      <w:r>
        <w:rPr>
          <w:b/>
          <w:sz w:val="28"/>
        </w:rPr>
        <w:tab/>
      </w:r>
      <w:r>
        <w:rPr>
          <w:b/>
          <w:sz w:val="28"/>
        </w:rPr>
        <w:tab/>
      </w:r>
      <w:r>
        <w:rPr>
          <w:b/>
          <w:sz w:val="28"/>
        </w:rPr>
        <w:tab/>
      </w:r>
      <w:r>
        <w:rPr>
          <w:b/>
          <w:sz w:val="28"/>
        </w:rPr>
        <w:tab/>
        <w:t>е = U | U</w:t>
      </w:r>
      <w:r>
        <w:rPr>
          <w:b/>
          <w:sz w:val="28"/>
        </w:rPr>
        <w:tab/>
      </w:r>
      <w:r>
        <w:rPr>
          <w:b/>
          <w:sz w:val="28"/>
        </w:rPr>
        <w:tab/>
      </w:r>
      <w:r>
        <w:rPr>
          <w:b/>
          <w:sz w:val="28"/>
        </w:rPr>
        <w:tab/>
      </w:r>
      <w:r>
        <w:rPr>
          <w:b/>
          <w:sz w:val="28"/>
        </w:rPr>
        <w:tab/>
      </w:r>
      <w:r>
        <w:rPr>
          <w:b/>
          <w:sz w:val="28"/>
        </w:rPr>
        <w:tab/>
      </w:r>
      <w:r>
        <w:rPr>
          <w:b/>
          <w:sz w:val="28"/>
        </w:rPr>
        <w:tab/>
        <w:t>(5)</w:t>
      </w:r>
      <w:r>
        <w:rPr>
          <w:b/>
          <w:sz w:val="28"/>
        </w:rPr>
        <w:tab/>
      </w:r>
    </w:p>
    <w:p w:rsidR="00526860" w:rsidRDefault="00526860">
      <w:pPr>
        <w:spacing w:before="240" w:line="360" w:lineRule="auto"/>
        <w:jc w:val="both"/>
        <w:rPr>
          <w:sz w:val="28"/>
        </w:rPr>
      </w:pPr>
      <w:r>
        <w:rPr>
          <w:b/>
          <w:sz w:val="28"/>
        </w:rPr>
        <w:t>е</w:t>
      </w:r>
      <w:r>
        <w:rPr>
          <w:sz w:val="28"/>
        </w:rPr>
        <w:t xml:space="preserve">  - максимум интегрального показателя эффективности</w:t>
      </w:r>
    </w:p>
    <w:p w:rsidR="00526860" w:rsidRDefault="00526860">
      <w:pPr>
        <w:spacing w:before="240" w:line="360" w:lineRule="auto"/>
        <w:jc w:val="both"/>
        <w:rPr>
          <w:sz w:val="28"/>
        </w:rPr>
      </w:pPr>
      <w:r>
        <w:rPr>
          <w:sz w:val="28"/>
        </w:rPr>
        <w:t>указывает на лучший по боевым возможностям варианта.</w:t>
      </w:r>
    </w:p>
    <w:p w:rsidR="00526860" w:rsidRDefault="00526860">
      <w:pPr>
        <w:spacing w:before="240" w:line="360" w:lineRule="auto"/>
        <w:jc w:val="both"/>
        <w:rPr>
          <w:sz w:val="28"/>
        </w:rPr>
      </w:pPr>
    </w:p>
    <w:p w:rsidR="00526860" w:rsidRDefault="00526860">
      <w:pPr>
        <w:spacing w:before="240" w:line="360" w:lineRule="auto"/>
        <w:jc w:val="center"/>
        <w:rPr>
          <w:b/>
          <w:sz w:val="28"/>
        </w:rPr>
      </w:pPr>
      <w:r>
        <w:rPr>
          <w:b/>
          <w:sz w:val="28"/>
        </w:rPr>
        <w:t xml:space="preserve">Синтезируемые варианты проекта самолета различаются:  </w:t>
      </w:r>
    </w:p>
    <w:p w:rsidR="00526860" w:rsidRDefault="00526860">
      <w:pPr>
        <w:spacing w:before="240" w:line="360" w:lineRule="auto"/>
        <w:jc w:val="both"/>
        <w:rPr>
          <w:sz w:val="28"/>
        </w:rPr>
      </w:pPr>
      <w:r>
        <w:rPr>
          <w:sz w:val="28"/>
        </w:rPr>
        <w:t>- характеристиками размеренности, а следовательно, уровнем демаскерующих признаков, влияющих на вероятность попадания в самолет ракет и снарядов;</w:t>
      </w:r>
    </w:p>
    <w:p w:rsidR="00526860" w:rsidRDefault="00526860">
      <w:pPr>
        <w:spacing w:before="240" w:line="360" w:lineRule="auto"/>
        <w:jc w:val="both"/>
        <w:rPr>
          <w:sz w:val="28"/>
        </w:rPr>
      </w:pPr>
      <w:r>
        <w:rPr>
          <w:sz w:val="28"/>
        </w:rPr>
        <w:t>- высотно-скоростными и маневренными характеристиками. влияющие на способность самолета первым занять удобную позицию для выстрела из пушки;</w:t>
      </w:r>
    </w:p>
    <w:p w:rsidR="00526860" w:rsidRDefault="00526860">
      <w:pPr>
        <w:spacing w:before="240" w:line="360" w:lineRule="auto"/>
        <w:jc w:val="both"/>
        <w:rPr>
          <w:sz w:val="28"/>
        </w:rPr>
      </w:pPr>
      <w:r>
        <w:rPr>
          <w:sz w:val="28"/>
        </w:rPr>
        <w:t>- запасом топлива для боя и его расходом во время боя. влияющих на время ведения ближнего боя;</w:t>
      </w:r>
    </w:p>
    <w:p w:rsidR="00526860" w:rsidRDefault="00526860">
      <w:pPr>
        <w:spacing w:before="240" w:line="360" w:lineRule="auto"/>
        <w:jc w:val="both"/>
        <w:rPr>
          <w:sz w:val="28"/>
        </w:rPr>
      </w:pPr>
      <w:r>
        <w:rPr>
          <w:sz w:val="28"/>
        </w:rPr>
        <w:t>- массой. а следовательно, эффективностью поражающих средств</w:t>
      </w:r>
    </w:p>
    <w:p w:rsidR="00526860" w:rsidRDefault="00526860">
      <w:pPr>
        <w:spacing w:before="240" w:line="360" w:lineRule="auto"/>
        <w:jc w:val="both"/>
        <w:rPr>
          <w:sz w:val="28"/>
        </w:rPr>
      </w:pPr>
      <w:r>
        <w:rPr>
          <w:sz w:val="28"/>
        </w:rPr>
        <w:tab/>
        <w:t xml:space="preserve">В общем виде вероятности поражение самолета противника одной ракетой </w:t>
      </w:r>
      <w:r>
        <w:rPr>
          <w:b/>
          <w:sz w:val="28"/>
        </w:rPr>
        <w:t>P</w:t>
      </w:r>
      <w:r>
        <w:rPr>
          <w:b/>
          <w:sz w:val="28"/>
          <w:vertAlign w:val="subscript"/>
        </w:rPr>
        <w:t>p</w:t>
      </w:r>
      <w:r>
        <w:rPr>
          <w:b/>
          <w:sz w:val="28"/>
        </w:rPr>
        <w:t xml:space="preserve"> </w:t>
      </w:r>
      <w:r>
        <w:rPr>
          <w:sz w:val="28"/>
        </w:rPr>
        <w:t xml:space="preserve"> и</w:t>
      </w:r>
      <w:r>
        <w:rPr>
          <w:b/>
          <w:sz w:val="28"/>
        </w:rPr>
        <w:t xml:space="preserve"> P</w:t>
      </w:r>
      <w:r>
        <w:rPr>
          <w:b/>
          <w:sz w:val="28"/>
          <w:vertAlign w:val="subscript"/>
        </w:rPr>
        <w:t>c</w:t>
      </w:r>
      <w:r>
        <w:rPr>
          <w:sz w:val="28"/>
        </w:rPr>
        <w:t xml:space="preserve">   снарядом соответственно запишется как:</w:t>
      </w:r>
    </w:p>
    <w:p w:rsidR="00526860" w:rsidRDefault="00526860">
      <w:pPr>
        <w:spacing w:before="240" w:line="360" w:lineRule="auto"/>
        <w:jc w:val="both"/>
        <w:rPr>
          <w:b/>
          <w:sz w:val="28"/>
        </w:rPr>
      </w:pPr>
      <w:r>
        <w:rPr>
          <w:sz w:val="28"/>
        </w:rPr>
        <w:tab/>
      </w:r>
      <w:r>
        <w:rPr>
          <w:sz w:val="28"/>
        </w:rPr>
        <w:tab/>
      </w:r>
      <w:r>
        <w:rPr>
          <w:sz w:val="28"/>
        </w:rPr>
        <w:tab/>
      </w:r>
      <w:r>
        <w:rPr>
          <w:b/>
          <w:sz w:val="28"/>
        </w:rPr>
        <w:t>P</w:t>
      </w:r>
      <w:r>
        <w:rPr>
          <w:b/>
          <w:sz w:val="28"/>
          <w:vertAlign w:val="subscript"/>
        </w:rPr>
        <w:t>p</w:t>
      </w:r>
      <w:r>
        <w:rPr>
          <w:b/>
          <w:sz w:val="28"/>
          <w:vertAlign w:val="superscript"/>
        </w:rPr>
        <w:t>1</w:t>
      </w:r>
      <w:r>
        <w:rPr>
          <w:b/>
          <w:sz w:val="28"/>
        </w:rPr>
        <w:t xml:space="preserve"> = P</w:t>
      </w:r>
      <w:r>
        <w:rPr>
          <w:b/>
          <w:sz w:val="28"/>
          <w:vertAlign w:val="subscript"/>
        </w:rPr>
        <w:t>p</w:t>
      </w:r>
      <w:r>
        <w:rPr>
          <w:b/>
          <w:sz w:val="28"/>
          <w:vertAlign w:val="superscript"/>
        </w:rPr>
        <w:t>1</w:t>
      </w:r>
      <w:r>
        <w:rPr>
          <w:b/>
          <w:sz w:val="28"/>
        </w:rPr>
        <w:t xml:space="preserve"> (m</w:t>
      </w:r>
      <w:r>
        <w:rPr>
          <w:b/>
          <w:sz w:val="28"/>
          <w:vertAlign w:val="subscript"/>
        </w:rPr>
        <w:t>p</w:t>
      </w:r>
      <w:r>
        <w:rPr>
          <w:b/>
          <w:sz w:val="28"/>
          <w:vertAlign w:val="superscript"/>
        </w:rPr>
        <w:t>1</w:t>
      </w:r>
      <w:r>
        <w:rPr>
          <w:b/>
          <w:sz w:val="28"/>
        </w:rPr>
        <w:t xml:space="preserve">, </w:t>
      </w:r>
      <w:r>
        <w:rPr>
          <w:b/>
          <w:sz w:val="28"/>
        </w:rPr>
        <w:sym w:font="Symbol" w:char="F061"/>
      </w:r>
      <w:r>
        <w:rPr>
          <w:b/>
          <w:sz w:val="28"/>
        </w:rPr>
        <w:t xml:space="preserve">, </w:t>
      </w:r>
      <w:r>
        <w:rPr>
          <w:b/>
          <w:sz w:val="28"/>
        </w:rPr>
        <w:sym w:font="Symbol" w:char="F061"/>
      </w:r>
      <w:r>
        <w:rPr>
          <w:b/>
          <w:sz w:val="28"/>
        </w:rPr>
        <w:t>, S)</w:t>
      </w:r>
      <w:r>
        <w:rPr>
          <w:b/>
          <w:sz w:val="28"/>
        </w:rPr>
        <w:tab/>
      </w:r>
      <w:r>
        <w:rPr>
          <w:b/>
          <w:sz w:val="28"/>
        </w:rPr>
        <w:tab/>
      </w:r>
      <w:r>
        <w:rPr>
          <w:b/>
          <w:sz w:val="28"/>
        </w:rPr>
        <w:tab/>
      </w:r>
      <w:r>
        <w:rPr>
          <w:b/>
          <w:sz w:val="28"/>
        </w:rPr>
        <w:tab/>
      </w:r>
      <w:r>
        <w:rPr>
          <w:b/>
          <w:sz w:val="28"/>
        </w:rPr>
        <w:tab/>
        <w:t>(6)</w:t>
      </w:r>
    </w:p>
    <w:p w:rsidR="00526860" w:rsidRDefault="00526860">
      <w:pPr>
        <w:spacing w:before="240" w:line="360" w:lineRule="auto"/>
        <w:jc w:val="both"/>
        <w:rPr>
          <w:b/>
          <w:sz w:val="28"/>
        </w:rPr>
      </w:pPr>
      <w:r>
        <w:rPr>
          <w:b/>
          <w:sz w:val="28"/>
        </w:rPr>
        <w:tab/>
      </w:r>
      <w:r>
        <w:rPr>
          <w:b/>
          <w:sz w:val="28"/>
        </w:rPr>
        <w:tab/>
      </w:r>
      <w:r>
        <w:rPr>
          <w:b/>
          <w:sz w:val="28"/>
        </w:rPr>
        <w:tab/>
        <w:t>P</w:t>
      </w:r>
      <w:r>
        <w:rPr>
          <w:b/>
          <w:sz w:val="28"/>
          <w:vertAlign w:val="subscript"/>
        </w:rPr>
        <w:t>c</w:t>
      </w:r>
      <w:r>
        <w:rPr>
          <w:b/>
          <w:sz w:val="28"/>
        </w:rPr>
        <w:t xml:space="preserve"> = P</w:t>
      </w:r>
      <w:r>
        <w:rPr>
          <w:b/>
          <w:sz w:val="28"/>
          <w:vertAlign w:val="subscript"/>
        </w:rPr>
        <w:t>C</w:t>
      </w:r>
      <w:r>
        <w:rPr>
          <w:b/>
          <w:sz w:val="28"/>
        </w:rPr>
        <w:t xml:space="preserve"> (m</w:t>
      </w:r>
      <w:r>
        <w:rPr>
          <w:b/>
          <w:sz w:val="28"/>
          <w:vertAlign w:val="subscript"/>
        </w:rPr>
        <w:t xml:space="preserve">c, </w:t>
      </w:r>
      <w:r>
        <w:rPr>
          <w:b/>
          <w:sz w:val="28"/>
        </w:rPr>
        <w:sym w:font="Symbol" w:char="F061"/>
      </w:r>
      <w:r>
        <w:rPr>
          <w:b/>
          <w:sz w:val="28"/>
        </w:rPr>
        <w:t xml:space="preserve">, </w:t>
      </w:r>
      <w:r>
        <w:rPr>
          <w:b/>
          <w:sz w:val="28"/>
        </w:rPr>
        <w:sym w:font="Symbol" w:char="F061"/>
      </w:r>
      <w:r>
        <w:rPr>
          <w:b/>
          <w:sz w:val="28"/>
        </w:rPr>
        <w:t xml:space="preserve">, S, </w:t>
      </w:r>
      <w:r>
        <w:rPr>
          <w:b/>
          <w:sz w:val="28"/>
        </w:rPr>
        <w:sym w:font="Symbol" w:char="F074"/>
      </w:r>
      <w:r>
        <w:rPr>
          <w:b/>
          <w:sz w:val="28"/>
        </w:rPr>
        <w:t xml:space="preserve"> )</w:t>
      </w:r>
      <w:r>
        <w:rPr>
          <w:b/>
          <w:sz w:val="28"/>
        </w:rPr>
        <w:tab/>
      </w:r>
      <w:r>
        <w:rPr>
          <w:b/>
          <w:sz w:val="28"/>
        </w:rPr>
        <w:tab/>
      </w:r>
      <w:r>
        <w:rPr>
          <w:b/>
          <w:sz w:val="28"/>
        </w:rPr>
        <w:tab/>
      </w:r>
      <w:r>
        <w:rPr>
          <w:b/>
          <w:sz w:val="28"/>
        </w:rPr>
        <w:tab/>
      </w:r>
      <w:r>
        <w:rPr>
          <w:b/>
          <w:sz w:val="28"/>
        </w:rPr>
        <w:tab/>
        <w:t>(7)</w:t>
      </w:r>
      <w:r>
        <w:rPr>
          <w:b/>
          <w:sz w:val="28"/>
        </w:rPr>
        <w:tab/>
      </w:r>
    </w:p>
    <w:p w:rsidR="00526860" w:rsidRDefault="00526860">
      <w:pPr>
        <w:spacing w:before="240" w:line="360" w:lineRule="auto"/>
        <w:jc w:val="both"/>
        <w:rPr>
          <w:sz w:val="28"/>
        </w:rPr>
      </w:pPr>
      <w:r>
        <w:rPr>
          <w:b/>
          <w:sz w:val="28"/>
        </w:rPr>
        <w:t>m</w:t>
      </w:r>
      <w:r>
        <w:rPr>
          <w:b/>
          <w:sz w:val="28"/>
          <w:vertAlign w:val="subscript"/>
        </w:rPr>
        <w:t>p</w:t>
      </w:r>
      <w:r>
        <w:rPr>
          <w:b/>
          <w:sz w:val="28"/>
          <w:vertAlign w:val="superscript"/>
        </w:rPr>
        <w:t>1</w:t>
      </w:r>
      <w:r>
        <w:rPr>
          <w:b/>
          <w:sz w:val="28"/>
        </w:rPr>
        <w:t>, m</w:t>
      </w:r>
      <w:r>
        <w:rPr>
          <w:b/>
          <w:sz w:val="28"/>
          <w:vertAlign w:val="subscript"/>
        </w:rPr>
        <w:t>c</w:t>
      </w:r>
      <w:r>
        <w:rPr>
          <w:sz w:val="28"/>
        </w:rPr>
        <w:t xml:space="preserve">    - масса одной ракеты/всех снарядов</w:t>
      </w:r>
    </w:p>
    <w:p w:rsidR="00526860" w:rsidRDefault="00526860">
      <w:pPr>
        <w:spacing w:before="240" w:line="360" w:lineRule="auto"/>
        <w:jc w:val="both"/>
        <w:rPr>
          <w:sz w:val="28"/>
        </w:rPr>
      </w:pPr>
      <w:r>
        <w:rPr>
          <w:b/>
          <w:sz w:val="28"/>
        </w:rPr>
        <w:sym w:font="Symbol" w:char="F061"/>
      </w:r>
      <w:r>
        <w:rPr>
          <w:sz w:val="28"/>
        </w:rPr>
        <w:t xml:space="preserve"> - обобщенная характеристика летных свойств самолета с учетом безфорсажного/форсажного режима полета</w:t>
      </w:r>
    </w:p>
    <w:p w:rsidR="00526860" w:rsidRDefault="00526860">
      <w:pPr>
        <w:spacing w:before="240" w:line="360" w:lineRule="auto"/>
        <w:jc w:val="both"/>
        <w:rPr>
          <w:sz w:val="28"/>
        </w:rPr>
      </w:pPr>
      <w:r>
        <w:rPr>
          <w:b/>
          <w:sz w:val="28"/>
        </w:rPr>
        <w:t xml:space="preserve">S  - </w:t>
      </w:r>
      <w:r>
        <w:rPr>
          <w:sz w:val="28"/>
        </w:rPr>
        <w:t>параметр. зависящий от размеренности самолета</w:t>
      </w:r>
    </w:p>
    <w:p w:rsidR="00526860" w:rsidRDefault="00526860">
      <w:pPr>
        <w:spacing w:before="240" w:line="360" w:lineRule="auto"/>
        <w:jc w:val="both"/>
        <w:rPr>
          <w:sz w:val="28"/>
        </w:rPr>
      </w:pPr>
      <w:r>
        <w:rPr>
          <w:b/>
          <w:sz w:val="28"/>
        </w:rPr>
        <w:sym w:font="Symbol" w:char="F074"/>
      </w:r>
      <w:r>
        <w:rPr>
          <w:sz w:val="28"/>
        </w:rPr>
        <w:t xml:space="preserve"> - максимально возможная продолжительность ведения ближнего боя</w:t>
      </w:r>
    </w:p>
    <w:p w:rsidR="00526860" w:rsidRDefault="00526860">
      <w:pPr>
        <w:spacing w:before="240" w:line="360" w:lineRule="auto"/>
        <w:jc w:val="both"/>
        <w:rPr>
          <w:sz w:val="28"/>
        </w:rPr>
      </w:pPr>
      <w:r>
        <w:rPr>
          <w:sz w:val="28"/>
        </w:rPr>
        <w:t>ожидаемая вероятность поражения самолета двумя ракетами вычисляется по формуле:</w:t>
      </w:r>
    </w:p>
    <w:p w:rsidR="00526860" w:rsidRDefault="00526860">
      <w:pPr>
        <w:spacing w:before="240" w:line="360" w:lineRule="auto"/>
        <w:jc w:val="both"/>
        <w:rPr>
          <w:b/>
          <w:sz w:val="28"/>
        </w:rPr>
      </w:pPr>
      <w:r>
        <w:rPr>
          <w:b/>
          <w:sz w:val="28"/>
        </w:rPr>
        <w:tab/>
      </w:r>
      <w:r>
        <w:rPr>
          <w:b/>
          <w:sz w:val="28"/>
        </w:rPr>
        <w:tab/>
      </w:r>
      <w:r>
        <w:rPr>
          <w:b/>
          <w:sz w:val="28"/>
        </w:rPr>
        <w:tab/>
      </w:r>
      <w:r>
        <w:rPr>
          <w:b/>
          <w:sz w:val="28"/>
        </w:rPr>
        <w:tab/>
        <w:t>P</w:t>
      </w:r>
      <w:r>
        <w:rPr>
          <w:b/>
          <w:sz w:val="28"/>
          <w:vertAlign w:val="subscript"/>
        </w:rPr>
        <w:t>p</w:t>
      </w:r>
      <w:r>
        <w:rPr>
          <w:b/>
          <w:sz w:val="28"/>
        </w:rPr>
        <w:t xml:space="preserve"> = 1-(1-P</w:t>
      </w:r>
      <w:r>
        <w:rPr>
          <w:b/>
          <w:sz w:val="28"/>
          <w:vertAlign w:val="subscript"/>
        </w:rPr>
        <w:t>p</w:t>
      </w:r>
      <w:r>
        <w:rPr>
          <w:b/>
          <w:sz w:val="28"/>
          <w:vertAlign w:val="superscript"/>
        </w:rPr>
        <w:t>1</w:t>
      </w:r>
      <w:r>
        <w:rPr>
          <w:b/>
          <w:sz w:val="28"/>
        </w:rPr>
        <w:t>)</w:t>
      </w:r>
      <w:r>
        <w:rPr>
          <w:b/>
          <w:sz w:val="28"/>
          <w:vertAlign w:val="superscript"/>
        </w:rPr>
        <w:t>2</w:t>
      </w:r>
      <w:r>
        <w:rPr>
          <w:b/>
          <w:sz w:val="28"/>
          <w:vertAlign w:val="superscript"/>
        </w:rPr>
        <w:tab/>
      </w:r>
      <w:r>
        <w:rPr>
          <w:b/>
          <w:sz w:val="28"/>
          <w:vertAlign w:val="superscript"/>
        </w:rPr>
        <w:tab/>
      </w:r>
      <w:r>
        <w:rPr>
          <w:b/>
          <w:sz w:val="28"/>
          <w:vertAlign w:val="superscript"/>
        </w:rPr>
        <w:tab/>
      </w:r>
      <w:r>
        <w:rPr>
          <w:b/>
          <w:sz w:val="28"/>
          <w:vertAlign w:val="superscript"/>
        </w:rPr>
        <w:tab/>
      </w:r>
      <w:r>
        <w:rPr>
          <w:b/>
          <w:sz w:val="28"/>
          <w:vertAlign w:val="superscript"/>
        </w:rPr>
        <w:tab/>
      </w:r>
      <w:r>
        <w:rPr>
          <w:b/>
          <w:sz w:val="28"/>
        </w:rPr>
        <w:t>(8)</w:t>
      </w:r>
      <w:r>
        <w:rPr>
          <w:b/>
          <w:sz w:val="28"/>
        </w:rPr>
        <w:tab/>
      </w:r>
      <w:r>
        <w:rPr>
          <w:b/>
          <w:sz w:val="28"/>
        </w:rPr>
        <w:tab/>
      </w:r>
      <w:r>
        <w:rPr>
          <w:b/>
          <w:sz w:val="28"/>
        </w:rPr>
        <w:tab/>
      </w:r>
      <w:r>
        <w:rPr>
          <w:b/>
          <w:sz w:val="28"/>
        </w:rPr>
        <w:tab/>
      </w:r>
      <w:r>
        <w:rPr>
          <w:b/>
          <w:sz w:val="28"/>
        </w:rPr>
        <w:tab/>
      </w:r>
    </w:p>
    <w:p w:rsidR="00526860" w:rsidRDefault="00526860">
      <w:pPr>
        <w:spacing w:before="240" w:line="360" w:lineRule="auto"/>
        <w:jc w:val="both"/>
        <w:rPr>
          <w:sz w:val="28"/>
        </w:rPr>
      </w:pPr>
      <w:r>
        <w:rPr>
          <w:sz w:val="28"/>
        </w:rPr>
        <w:t>Обобщенная характеристика летных свойств     зависит от следующих параметров:</w:t>
      </w:r>
    </w:p>
    <w:p w:rsidR="00526860" w:rsidRDefault="00526860">
      <w:pPr>
        <w:spacing w:before="240" w:line="360" w:lineRule="auto"/>
        <w:jc w:val="both"/>
        <w:rPr>
          <w:sz w:val="28"/>
        </w:rPr>
      </w:pPr>
      <w:r>
        <w:rPr>
          <w:b/>
          <w:sz w:val="28"/>
        </w:rPr>
        <w:tab/>
      </w:r>
      <w:r>
        <w:rPr>
          <w:b/>
          <w:sz w:val="28"/>
        </w:rPr>
        <w:tab/>
      </w:r>
      <w:r>
        <w:rPr>
          <w:b/>
          <w:sz w:val="28"/>
        </w:rPr>
        <w:tab/>
      </w:r>
      <w:r>
        <w:rPr>
          <w:b/>
          <w:sz w:val="28"/>
        </w:rPr>
        <w:tab/>
      </w:r>
      <w:r>
        <w:rPr>
          <w:b/>
          <w:sz w:val="28"/>
        </w:rPr>
        <w:sym w:font="Symbol" w:char="F061"/>
      </w:r>
      <w:r>
        <w:rPr>
          <w:b/>
          <w:sz w:val="28"/>
        </w:rPr>
        <w:t xml:space="preserve"> = </w:t>
      </w:r>
      <w:r>
        <w:rPr>
          <w:b/>
          <w:sz w:val="28"/>
        </w:rPr>
        <w:sym w:font="Symbol" w:char="F061"/>
      </w:r>
      <w:r>
        <w:rPr>
          <w:b/>
          <w:sz w:val="28"/>
        </w:rPr>
        <w:t>(V</w:t>
      </w:r>
      <w:r>
        <w:rPr>
          <w:b/>
          <w:sz w:val="28"/>
          <w:vertAlign w:val="subscript"/>
        </w:rPr>
        <w:t>y,</w:t>
      </w:r>
      <w:r>
        <w:rPr>
          <w:b/>
          <w:sz w:val="28"/>
        </w:rPr>
        <w:t xml:space="preserve"> </w:t>
      </w:r>
      <w:r>
        <w:rPr>
          <w:b/>
          <w:sz w:val="28"/>
        </w:rPr>
        <w:sym w:font="Symbol" w:char="F079"/>
      </w:r>
      <w:r>
        <w:rPr>
          <w:b/>
          <w:sz w:val="28"/>
        </w:rPr>
        <w:t>, t</w:t>
      </w:r>
      <w:r>
        <w:rPr>
          <w:b/>
          <w:sz w:val="28"/>
          <w:vertAlign w:val="subscript"/>
        </w:rPr>
        <w:t>разг</w:t>
      </w:r>
      <w:r>
        <w:rPr>
          <w:b/>
          <w:sz w:val="28"/>
        </w:rPr>
        <w:t xml:space="preserve">, </w:t>
      </w:r>
      <w:r>
        <w:rPr>
          <w:b/>
          <w:sz w:val="28"/>
        </w:rPr>
        <w:sym w:font="Symbol" w:char="F057"/>
      </w:r>
      <w:r>
        <w:rPr>
          <w:b/>
          <w:sz w:val="28"/>
          <w:vertAlign w:val="subscript"/>
        </w:rPr>
        <w:t>нv</w:t>
      </w:r>
      <w:r>
        <w:rPr>
          <w:b/>
          <w:sz w:val="28"/>
        </w:rPr>
        <w:t>)</w:t>
      </w:r>
      <w:r>
        <w:rPr>
          <w:b/>
          <w:sz w:val="28"/>
        </w:rPr>
        <w:tab/>
      </w:r>
      <w:r>
        <w:rPr>
          <w:b/>
          <w:sz w:val="28"/>
        </w:rPr>
        <w:tab/>
      </w:r>
      <w:r>
        <w:rPr>
          <w:b/>
          <w:sz w:val="28"/>
        </w:rPr>
        <w:tab/>
      </w:r>
      <w:r>
        <w:rPr>
          <w:b/>
          <w:sz w:val="28"/>
        </w:rPr>
        <w:tab/>
      </w:r>
      <w:r>
        <w:rPr>
          <w:b/>
          <w:sz w:val="28"/>
        </w:rPr>
        <w:tab/>
        <w:t>(9)</w:t>
      </w:r>
    </w:p>
    <w:p w:rsidR="00526860" w:rsidRDefault="00526860">
      <w:pPr>
        <w:spacing w:before="240" w:line="360" w:lineRule="auto"/>
        <w:jc w:val="both"/>
        <w:rPr>
          <w:sz w:val="28"/>
        </w:rPr>
      </w:pPr>
      <w:r>
        <w:rPr>
          <w:b/>
          <w:sz w:val="28"/>
        </w:rPr>
        <w:t>V</w:t>
      </w:r>
      <w:r>
        <w:rPr>
          <w:b/>
          <w:sz w:val="28"/>
          <w:vertAlign w:val="subscript"/>
        </w:rPr>
        <w:t>y</w:t>
      </w:r>
      <w:r>
        <w:rPr>
          <w:sz w:val="28"/>
        </w:rPr>
        <w:t xml:space="preserve"> - скороподъемность</w:t>
      </w:r>
    </w:p>
    <w:p w:rsidR="00526860" w:rsidRDefault="00526860">
      <w:pPr>
        <w:spacing w:before="240" w:line="360" w:lineRule="auto"/>
        <w:jc w:val="both"/>
        <w:rPr>
          <w:sz w:val="28"/>
        </w:rPr>
      </w:pPr>
      <w:r>
        <w:rPr>
          <w:b/>
          <w:sz w:val="28"/>
        </w:rPr>
        <w:sym w:font="Symbol" w:char="F079"/>
      </w:r>
      <w:r>
        <w:rPr>
          <w:sz w:val="28"/>
        </w:rPr>
        <w:t>- угловая скорость установившегося виража, соответствующая заданному режиму полета (высота. скорость)</w:t>
      </w:r>
    </w:p>
    <w:p w:rsidR="00526860" w:rsidRDefault="00526860">
      <w:pPr>
        <w:spacing w:before="240" w:line="360" w:lineRule="auto"/>
        <w:jc w:val="both"/>
        <w:rPr>
          <w:sz w:val="28"/>
        </w:rPr>
      </w:pPr>
      <w:r>
        <w:rPr>
          <w:b/>
          <w:sz w:val="28"/>
        </w:rPr>
        <w:t>t</w:t>
      </w:r>
      <w:r>
        <w:rPr>
          <w:b/>
          <w:sz w:val="28"/>
          <w:vertAlign w:val="subscript"/>
        </w:rPr>
        <w:t>разг</w:t>
      </w:r>
      <w:r>
        <w:rPr>
          <w:sz w:val="28"/>
        </w:rPr>
        <w:t xml:space="preserve"> - время разгона от V min  до V max  на данной высоте</w:t>
      </w:r>
    </w:p>
    <w:p w:rsidR="00526860" w:rsidRDefault="00526860">
      <w:pPr>
        <w:spacing w:before="240" w:line="360" w:lineRule="auto"/>
        <w:jc w:val="both"/>
        <w:rPr>
          <w:sz w:val="28"/>
        </w:rPr>
      </w:pPr>
      <w:r>
        <w:rPr>
          <w:b/>
          <w:sz w:val="28"/>
        </w:rPr>
        <w:sym w:font="Symbol" w:char="F057"/>
      </w:r>
      <w:r>
        <w:rPr>
          <w:b/>
          <w:sz w:val="28"/>
          <w:vertAlign w:val="subscript"/>
        </w:rPr>
        <w:t>нv</w:t>
      </w:r>
      <w:r>
        <w:rPr>
          <w:sz w:val="28"/>
        </w:rPr>
        <w:t xml:space="preserve"> - область существования самолета в координатах высот и скорости полета</w:t>
      </w:r>
    </w:p>
    <w:p w:rsidR="00526860" w:rsidRDefault="00526860">
      <w:pPr>
        <w:spacing w:before="240" w:line="360" w:lineRule="auto"/>
        <w:jc w:val="both"/>
        <w:rPr>
          <w:sz w:val="28"/>
        </w:rPr>
      </w:pPr>
    </w:p>
    <w:p w:rsidR="00526860" w:rsidRDefault="00526860">
      <w:pPr>
        <w:spacing w:before="240" w:line="360" w:lineRule="auto"/>
        <w:jc w:val="both"/>
        <w:rPr>
          <w:sz w:val="28"/>
        </w:rPr>
      </w:pPr>
    </w:p>
    <w:p w:rsidR="00526860" w:rsidRDefault="00526860">
      <w:pPr>
        <w:spacing w:before="240" w:line="360" w:lineRule="auto"/>
        <w:jc w:val="both"/>
        <w:rPr>
          <w:sz w:val="28"/>
        </w:rPr>
      </w:pPr>
    </w:p>
    <w:p w:rsidR="00526860" w:rsidRDefault="00526860">
      <w:pPr>
        <w:spacing w:before="240" w:line="360" w:lineRule="auto"/>
        <w:jc w:val="both"/>
        <w:rPr>
          <w:b/>
          <w:sz w:val="28"/>
        </w:rPr>
      </w:pPr>
      <w:r>
        <w:rPr>
          <w:sz w:val="28"/>
        </w:rPr>
        <w:tab/>
      </w:r>
      <w:r>
        <w:rPr>
          <w:sz w:val="28"/>
        </w:rPr>
        <w:tab/>
      </w:r>
      <w:r>
        <w:rPr>
          <w:b/>
          <w:sz w:val="28"/>
        </w:rPr>
        <w:tab/>
        <w:t>S = S (S</w:t>
      </w:r>
      <w:r>
        <w:rPr>
          <w:b/>
          <w:sz w:val="28"/>
          <w:vertAlign w:val="subscript"/>
        </w:rPr>
        <w:t>kp.</w:t>
      </w:r>
      <w:r>
        <w:rPr>
          <w:b/>
          <w:sz w:val="28"/>
        </w:rPr>
        <w:t xml:space="preserve"> D</w:t>
      </w:r>
      <w:r>
        <w:rPr>
          <w:b/>
          <w:sz w:val="28"/>
          <w:vertAlign w:val="subscript"/>
        </w:rPr>
        <w:t>ф</w:t>
      </w:r>
      <w:r>
        <w:rPr>
          <w:b/>
          <w:sz w:val="28"/>
        </w:rPr>
        <w:t xml:space="preserve">, </w:t>
      </w:r>
      <w:r>
        <w:rPr>
          <w:b/>
          <w:sz w:val="28"/>
        </w:rPr>
        <w:sym w:font="Symbol" w:char="F061"/>
      </w:r>
      <w:r>
        <w:rPr>
          <w:b/>
          <w:sz w:val="28"/>
          <w:vertAlign w:val="subscript"/>
        </w:rPr>
        <w:t>кр</w:t>
      </w:r>
      <w:r>
        <w:rPr>
          <w:b/>
          <w:sz w:val="28"/>
        </w:rPr>
        <w:t xml:space="preserve">, </w:t>
      </w:r>
      <w:r>
        <w:rPr>
          <w:b/>
          <w:sz w:val="28"/>
        </w:rPr>
        <w:sym w:font="Symbol" w:char="F061"/>
      </w:r>
      <w:r>
        <w:rPr>
          <w:b/>
          <w:sz w:val="28"/>
          <w:vertAlign w:val="subscript"/>
        </w:rPr>
        <w:t>ф</w:t>
      </w:r>
      <w:r>
        <w:rPr>
          <w:b/>
          <w:sz w:val="28"/>
        </w:rPr>
        <w:t>, F</w:t>
      </w:r>
      <w:r>
        <w:rPr>
          <w:b/>
          <w:sz w:val="28"/>
          <w:vertAlign w:val="subscript"/>
        </w:rPr>
        <w:t>вк</w:t>
      </w:r>
      <w:r>
        <w:rPr>
          <w:b/>
          <w:sz w:val="28"/>
        </w:rPr>
        <w:t>)</w:t>
      </w:r>
      <w:r>
        <w:rPr>
          <w:b/>
          <w:sz w:val="28"/>
        </w:rPr>
        <w:tab/>
      </w:r>
      <w:r>
        <w:rPr>
          <w:b/>
          <w:sz w:val="28"/>
        </w:rPr>
        <w:tab/>
      </w:r>
      <w:r>
        <w:rPr>
          <w:b/>
          <w:sz w:val="28"/>
        </w:rPr>
        <w:tab/>
      </w:r>
      <w:r>
        <w:rPr>
          <w:b/>
          <w:sz w:val="28"/>
        </w:rPr>
        <w:tab/>
      </w:r>
      <w:r>
        <w:rPr>
          <w:b/>
          <w:sz w:val="28"/>
        </w:rPr>
        <w:tab/>
        <w:t>(10)</w:t>
      </w:r>
    </w:p>
    <w:p w:rsidR="00526860" w:rsidRDefault="00526860">
      <w:pPr>
        <w:spacing w:before="240" w:line="360" w:lineRule="auto"/>
        <w:jc w:val="both"/>
        <w:rPr>
          <w:b/>
          <w:sz w:val="28"/>
        </w:rPr>
      </w:pPr>
    </w:p>
    <w:p w:rsidR="00526860" w:rsidRDefault="00526860">
      <w:pPr>
        <w:spacing w:before="240" w:line="360" w:lineRule="auto"/>
        <w:jc w:val="both"/>
        <w:rPr>
          <w:sz w:val="28"/>
        </w:rPr>
      </w:pPr>
      <w:r>
        <w:rPr>
          <w:b/>
          <w:sz w:val="28"/>
        </w:rPr>
        <w:t>S</w:t>
      </w:r>
      <w:r>
        <w:rPr>
          <w:b/>
          <w:sz w:val="28"/>
          <w:vertAlign w:val="subscript"/>
        </w:rPr>
        <w:t>kp</w:t>
      </w:r>
      <w:r>
        <w:rPr>
          <w:sz w:val="28"/>
        </w:rPr>
        <w:t xml:space="preserve">   - площадь крыла</w:t>
      </w:r>
    </w:p>
    <w:p w:rsidR="00526860" w:rsidRDefault="00526860">
      <w:pPr>
        <w:spacing w:before="240" w:line="360" w:lineRule="auto"/>
        <w:jc w:val="both"/>
        <w:rPr>
          <w:sz w:val="28"/>
        </w:rPr>
      </w:pPr>
      <w:r>
        <w:rPr>
          <w:b/>
          <w:sz w:val="28"/>
        </w:rPr>
        <w:t>D</w:t>
      </w:r>
      <w:r>
        <w:rPr>
          <w:b/>
          <w:sz w:val="28"/>
          <w:vertAlign w:val="subscript"/>
        </w:rPr>
        <w:t>ф</w:t>
      </w:r>
      <w:r>
        <w:rPr>
          <w:b/>
          <w:sz w:val="28"/>
        </w:rPr>
        <w:t xml:space="preserve"> </w:t>
      </w:r>
      <w:r>
        <w:rPr>
          <w:sz w:val="28"/>
        </w:rPr>
        <w:t xml:space="preserve">  - диаметр фюзеляжа</w:t>
      </w:r>
    </w:p>
    <w:p w:rsidR="00526860" w:rsidRDefault="00526860">
      <w:pPr>
        <w:spacing w:before="240" w:line="360" w:lineRule="auto"/>
        <w:jc w:val="both"/>
        <w:rPr>
          <w:sz w:val="28"/>
        </w:rPr>
      </w:pPr>
      <w:r>
        <w:rPr>
          <w:b/>
          <w:sz w:val="28"/>
        </w:rPr>
        <w:sym w:font="Symbol" w:char="F061"/>
      </w:r>
      <w:r>
        <w:rPr>
          <w:b/>
          <w:sz w:val="28"/>
          <w:vertAlign w:val="subscript"/>
        </w:rPr>
        <w:t>kp</w:t>
      </w:r>
      <w:r>
        <w:rPr>
          <w:b/>
          <w:sz w:val="28"/>
        </w:rPr>
        <w:t xml:space="preserve">/ </w:t>
      </w:r>
      <w:r>
        <w:rPr>
          <w:b/>
          <w:sz w:val="28"/>
        </w:rPr>
        <w:sym w:font="Symbol" w:char="F061"/>
      </w:r>
      <w:r>
        <w:rPr>
          <w:b/>
          <w:sz w:val="28"/>
          <w:vertAlign w:val="subscript"/>
        </w:rPr>
        <w:t>ф</w:t>
      </w:r>
      <w:r>
        <w:rPr>
          <w:sz w:val="28"/>
        </w:rPr>
        <w:t xml:space="preserve">  - удлинение крыла/фюзеляжа</w:t>
      </w:r>
    </w:p>
    <w:p w:rsidR="00526860" w:rsidRDefault="00526860">
      <w:pPr>
        <w:spacing w:before="240" w:line="360" w:lineRule="auto"/>
        <w:jc w:val="both"/>
        <w:rPr>
          <w:sz w:val="28"/>
        </w:rPr>
      </w:pPr>
      <w:r>
        <w:rPr>
          <w:b/>
          <w:sz w:val="28"/>
        </w:rPr>
        <w:t>F</w:t>
      </w:r>
      <w:r>
        <w:rPr>
          <w:b/>
          <w:sz w:val="28"/>
          <w:vertAlign w:val="subscript"/>
        </w:rPr>
        <w:t>вк</w:t>
      </w:r>
      <w:r>
        <w:rPr>
          <w:b/>
          <w:sz w:val="28"/>
        </w:rPr>
        <w:t xml:space="preserve">  </w:t>
      </w:r>
      <w:r>
        <w:rPr>
          <w:sz w:val="28"/>
        </w:rPr>
        <w:t xml:space="preserve"> - площадь входа в двигатель</w:t>
      </w:r>
    </w:p>
    <w:p w:rsidR="00526860" w:rsidRDefault="00526860">
      <w:pPr>
        <w:spacing w:before="240" w:line="360" w:lineRule="auto"/>
        <w:jc w:val="both"/>
        <w:rPr>
          <w:sz w:val="28"/>
        </w:rPr>
      </w:pPr>
      <w:r>
        <w:rPr>
          <w:sz w:val="28"/>
        </w:rPr>
        <w:tab/>
        <w:t>Агрегаты планера имеют тождественные с базовым самолетом формы, параметры, размеренности, но (S</w:t>
      </w:r>
      <w:r>
        <w:rPr>
          <w:sz w:val="28"/>
          <w:vertAlign w:val="subscript"/>
        </w:rPr>
        <w:t>i</w:t>
      </w:r>
      <w:r>
        <w:rPr>
          <w:sz w:val="28"/>
        </w:rPr>
        <w:t>) - могут существенно отличаться от базовых.</w:t>
      </w:r>
    </w:p>
    <w:p w:rsidR="00526860" w:rsidRDefault="00526860">
      <w:pPr>
        <w:spacing w:before="240" w:line="360" w:lineRule="auto"/>
        <w:jc w:val="both"/>
        <w:rPr>
          <w:sz w:val="28"/>
        </w:rPr>
      </w:pPr>
    </w:p>
    <w:p w:rsidR="00526860" w:rsidRDefault="00526860">
      <w:pPr>
        <w:spacing w:before="240" w:line="360" w:lineRule="auto"/>
        <w:jc w:val="both"/>
        <w:rPr>
          <w:sz w:val="28"/>
        </w:rPr>
      </w:pPr>
    </w:p>
    <w:p w:rsidR="00526860" w:rsidRDefault="00526860">
      <w:pPr>
        <w:spacing w:before="240" w:line="360" w:lineRule="auto"/>
        <w:jc w:val="both"/>
        <w:rPr>
          <w:sz w:val="28"/>
        </w:rPr>
      </w:pPr>
    </w:p>
    <w:p w:rsidR="00526860" w:rsidRDefault="00526860">
      <w:pPr>
        <w:spacing w:before="240" w:line="360" w:lineRule="auto"/>
        <w:jc w:val="both"/>
        <w:rPr>
          <w:sz w:val="28"/>
        </w:rPr>
      </w:pPr>
    </w:p>
    <w:p w:rsidR="00526860" w:rsidRDefault="00526860">
      <w:pPr>
        <w:spacing w:before="240" w:line="360" w:lineRule="auto"/>
        <w:jc w:val="both"/>
        <w:rPr>
          <w:sz w:val="28"/>
        </w:rPr>
      </w:pPr>
    </w:p>
    <w:p w:rsidR="00526860" w:rsidRDefault="00526860">
      <w:pPr>
        <w:spacing w:before="240" w:line="360" w:lineRule="auto"/>
        <w:jc w:val="both"/>
        <w:rPr>
          <w:sz w:val="28"/>
        </w:rPr>
      </w:pPr>
    </w:p>
    <w:p w:rsidR="00526860" w:rsidRDefault="00526860">
      <w:pPr>
        <w:spacing w:before="240" w:line="360" w:lineRule="auto"/>
        <w:jc w:val="both"/>
        <w:rPr>
          <w:sz w:val="28"/>
        </w:rPr>
      </w:pPr>
    </w:p>
    <w:p w:rsidR="00526860" w:rsidRDefault="00526860">
      <w:pPr>
        <w:spacing w:before="240" w:line="360" w:lineRule="auto"/>
        <w:jc w:val="both"/>
        <w:rPr>
          <w:sz w:val="28"/>
        </w:rPr>
      </w:pPr>
    </w:p>
    <w:p w:rsidR="00526860" w:rsidRDefault="00526860">
      <w:pPr>
        <w:spacing w:before="240" w:line="360" w:lineRule="auto"/>
        <w:jc w:val="both"/>
        <w:rPr>
          <w:sz w:val="28"/>
        </w:rPr>
      </w:pPr>
    </w:p>
    <w:p w:rsidR="00526860" w:rsidRDefault="00526860">
      <w:pPr>
        <w:spacing w:before="240" w:line="360" w:lineRule="auto"/>
        <w:jc w:val="both"/>
        <w:rPr>
          <w:sz w:val="28"/>
        </w:rPr>
      </w:pPr>
    </w:p>
    <w:p w:rsidR="00526860" w:rsidRDefault="00526860">
      <w:pPr>
        <w:spacing w:before="240" w:line="360" w:lineRule="auto"/>
        <w:jc w:val="both"/>
        <w:rPr>
          <w:sz w:val="28"/>
        </w:rPr>
      </w:pPr>
    </w:p>
    <w:p w:rsidR="00526860" w:rsidRDefault="00526860">
      <w:pPr>
        <w:spacing w:before="240" w:line="360" w:lineRule="auto"/>
        <w:jc w:val="both"/>
        <w:rPr>
          <w:sz w:val="28"/>
        </w:rPr>
      </w:pPr>
    </w:p>
    <w:p w:rsidR="00526860" w:rsidRDefault="00526860">
      <w:pPr>
        <w:spacing w:before="240" w:line="360" w:lineRule="auto"/>
        <w:jc w:val="both"/>
        <w:rPr>
          <w:sz w:val="28"/>
        </w:rPr>
      </w:pPr>
    </w:p>
    <w:p w:rsidR="00526860" w:rsidRDefault="00526860">
      <w:pPr>
        <w:spacing w:before="240" w:line="360" w:lineRule="auto"/>
        <w:jc w:val="both"/>
        <w:rPr>
          <w:sz w:val="28"/>
        </w:rPr>
      </w:pPr>
    </w:p>
    <w:p w:rsidR="00526860" w:rsidRDefault="00526860">
      <w:pPr>
        <w:spacing w:before="240" w:line="360" w:lineRule="auto"/>
        <w:jc w:val="both"/>
        <w:rPr>
          <w:sz w:val="28"/>
        </w:rPr>
      </w:pPr>
    </w:p>
    <w:p w:rsidR="00526860" w:rsidRDefault="00526860">
      <w:pPr>
        <w:spacing w:before="240" w:line="360" w:lineRule="auto"/>
        <w:jc w:val="both"/>
        <w:rPr>
          <w:sz w:val="28"/>
        </w:rPr>
      </w:pPr>
    </w:p>
    <w:p w:rsidR="00526860" w:rsidRDefault="00526860">
      <w:pPr>
        <w:spacing w:before="240" w:line="360" w:lineRule="auto"/>
        <w:jc w:val="both"/>
        <w:rPr>
          <w:sz w:val="28"/>
        </w:rPr>
      </w:pPr>
    </w:p>
    <w:p w:rsidR="00526860" w:rsidRDefault="00526860">
      <w:pPr>
        <w:spacing w:before="240" w:line="360" w:lineRule="auto"/>
        <w:jc w:val="center"/>
        <w:rPr>
          <w:b/>
          <w:sz w:val="28"/>
        </w:rPr>
      </w:pPr>
      <w:r>
        <w:rPr>
          <w:b/>
          <w:sz w:val="28"/>
        </w:rPr>
        <w:t>БЛОК-СХЕМА АНАЛИЗА И ВЫБОРА ПАРАМЕТРОВ ДВИГАТЕЛЯ САМОЛЕТА</w:t>
      </w:r>
    </w:p>
    <w:p w:rsidR="00526860" w:rsidRDefault="00526860">
      <w:pPr>
        <w:spacing w:before="240" w:line="360" w:lineRule="auto"/>
        <w:jc w:val="both"/>
        <w:rPr>
          <w:sz w:val="28"/>
        </w:rPr>
      </w:pPr>
    </w:p>
    <w:p w:rsidR="00526860" w:rsidRDefault="00526860">
      <w:pPr>
        <w:spacing w:before="240" w:line="360" w:lineRule="auto"/>
        <w:jc w:val="both"/>
        <w:rPr>
          <w:sz w:val="28"/>
        </w:rPr>
      </w:pPr>
      <w:r>
        <w:rPr>
          <w:sz w:val="28"/>
        </w:rPr>
        <w:tab/>
        <w:t>Принципиальная схема анализа и выбора параметров двигателя включает в себя три контура (рис. 2)</w:t>
      </w:r>
    </w:p>
    <w:p w:rsidR="00526860" w:rsidRDefault="00526860">
      <w:pPr>
        <w:spacing w:before="240" w:line="360" w:lineRule="auto"/>
        <w:jc w:val="both"/>
        <w:rPr>
          <w:sz w:val="28"/>
        </w:rPr>
      </w:pPr>
      <w:r>
        <w:rPr>
          <w:b/>
          <w:sz w:val="28"/>
        </w:rPr>
        <w:t>КОНТУР 1</w:t>
      </w:r>
      <w:r>
        <w:rPr>
          <w:sz w:val="28"/>
        </w:rPr>
        <w:t xml:space="preserve"> - формируются альтернативы самолета с двигателем. каждый из которых имеет свой вектор термодинамических параметров.</w:t>
      </w:r>
    </w:p>
    <w:p w:rsidR="00526860" w:rsidRDefault="00526860">
      <w:pPr>
        <w:spacing w:before="240" w:line="360" w:lineRule="auto"/>
        <w:jc w:val="both"/>
        <w:rPr>
          <w:sz w:val="28"/>
        </w:rPr>
      </w:pPr>
      <w:r>
        <w:rPr>
          <w:sz w:val="28"/>
        </w:rPr>
        <w:t>БЛОК 1 - для 3-4 дискретных значений массы целевой нагрузки формируются альтернативы</w:t>
      </w:r>
    </w:p>
    <w:p w:rsidR="00526860" w:rsidRDefault="00526860">
      <w:pPr>
        <w:spacing w:before="240" w:line="360" w:lineRule="auto"/>
        <w:jc w:val="both"/>
        <w:rPr>
          <w:sz w:val="28"/>
        </w:rPr>
      </w:pPr>
      <w:r>
        <w:rPr>
          <w:sz w:val="28"/>
        </w:rPr>
        <w:t>БЛОК 2 - рассчитываются ФХ двигателя (</w:t>
      </w:r>
      <w:r>
        <w:rPr>
          <w:b/>
          <w:sz w:val="28"/>
        </w:rPr>
        <w:t>Р</w:t>
      </w:r>
      <w:r>
        <w:rPr>
          <w:b/>
          <w:sz w:val="28"/>
          <w:vertAlign w:val="subscript"/>
        </w:rPr>
        <w:t>0</w:t>
      </w:r>
      <w:r>
        <w:rPr>
          <w:b/>
          <w:sz w:val="28"/>
        </w:rPr>
        <w:t>, Р</w:t>
      </w:r>
      <w:r>
        <w:rPr>
          <w:b/>
          <w:sz w:val="28"/>
          <w:vertAlign w:val="subscript"/>
        </w:rPr>
        <w:t>в</w:t>
      </w:r>
      <w:r>
        <w:rPr>
          <w:b/>
          <w:sz w:val="28"/>
        </w:rPr>
        <w:t>, Р</w:t>
      </w:r>
      <w:r>
        <w:rPr>
          <w:b/>
          <w:sz w:val="28"/>
          <w:vertAlign w:val="subscript"/>
        </w:rPr>
        <w:t xml:space="preserve">m, </w:t>
      </w:r>
      <w:r>
        <w:rPr>
          <w:b/>
          <w:sz w:val="28"/>
        </w:rPr>
        <w:t>С</w:t>
      </w:r>
      <w:r>
        <w:rPr>
          <w:b/>
          <w:sz w:val="28"/>
          <w:vertAlign w:val="subscript"/>
        </w:rPr>
        <w:t>е</w:t>
      </w:r>
      <w:r>
        <w:rPr>
          <w:b/>
          <w:sz w:val="28"/>
        </w:rPr>
        <w:t>, С</w:t>
      </w:r>
      <w:r>
        <w:rPr>
          <w:b/>
          <w:sz w:val="28"/>
          <w:vertAlign w:val="subscript"/>
        </w:rPr>
        <w:t>еф</w:t>
      </w:r>
      <w:r>
        <w:rPr>
          <w:sz w:val="28"/>
        </w:rPr>
        <w:t xml:space="preserve"> ) и ПТХ самолета</w:t>
      </w:r>
    </w:p>
    <w:p w:rsidR="00526860" w:rsidRDefault="00526860">
      <w:pPr>
        <w:spacing w:before="240" w:line="360" w:lineRule="auto"/>
        <w:jc w:val="both"/>
        <w:rPr>
          <w:sz w:val="28"/>
        </w:rPr>
      </w:pPr>
      <w:r>
        <w:rPr>
          <w:sz w:val="28"/>
        </w:rPr>
        <w:t>При этом осуществляется согласованность ТДП и ФХ двигателя с геометрическими параметрами самолета</w:t>
      </w:r>
    </w:p>
    <w:p w:rsidR="00526860" w:rsidRDefault="00526860">
      <w:pPr>
        <w:spacing w:before="240" w:line="360" w:lineRule="auto"/>
        <w:jc w:val="both"/>
        <w:rPr>
          <w:sz w:val="28"/>
        </w:rPr>
      </w:pPr>
      <w:r>
        <w:rPr>
          <w:b/>
          <w:sz w:val="28"/>
        </w:rPr>
        <w:t xml:space="preserve">КОНТУР 2 </w:t>
      </w:r>
      <w:r>
        <w:rPr>
          <w:sz w:val="28"/>
        </w:rPr>
        <w:t>- проводиться субоптимизация параметров двигателя на основе анализа “стоимость-эффективность” двигателя</w:t>
      </w:r>
    </w:p>
    <w:p w:rsidR="00526860" w:rsidRDefault="00526860">
      <w:pPr>
        <w:spacing w:before="240" w:line="360" w:lineRule="auto"/>
        <w:jc w:val="both"/>
        <w:rPr>
          <w:sz w:val="28"/>
        </w:rPr>
      </w:pPr>
      <w:r>
        <w:rPr>
          <w:sz w:val="28"/>
        </w:rPr>
        <w:t>БЛОК 3 - определение стоимости двигателя</w:t>
      </w:r>
    </w:p>
    <w:p w:rsidR="00526860" w:rsidRDefault="00526860">
      <w:pPr>
        <w:spacing w:before="240" w:line="360" w:lineRule="auto"/>
        <w:jc w:val="both"/>
        <w:rPr>
          <w:sz w:val="28"/>
        </w:rPr>
      </w:pPr>
      <w:r>
        <w:rPr>
          <w:sz w:val="28"/>
        </w:rPr>
        <w:t>БЛОК 4 - определение эффективности</w:t>
      </w:r>
    </w:p>
    <w:p w:rsidR="00526860" w:rsidRDefault="00526860">
      <w:pPr>
        <w:spacing w:before="240" w:line="360" w:lineRule="auto"/>
        <w:jc w:val="both"/>
        <w:rPr>
          <w:b/>
          <w:sz w:val="28"/>
        </w:rPr>
      </w:pPr>
      <w:r>
        <w:rPr>
          <w:b/>
          <w:sz w:val="28"/>
        </w:rPr>
        <w:t>КОНТУР 3</w:t>
      </w:r>
      <w:r>
        <w:rPr>
          <w:sz w:val="28"/>
        </w:rPr>
        <w:t xml:space="preserve"> - выбор двигателя по кривой </w:t>
      </w:r>
      <w:r>
        <w:rPr>
          <w:b/>
          <w:sz w:val="28"/>
        </w:rPr>
        <w:t>W</w:t>
      </w:r>
      <w:r>
        <w:rPr>
          <w:b/>
          <w:sz w:val="28"/>
          <w:vertAlign w:val="subscript"/>
        </w:rPr>
        <w:t>g</w:t>
      </w:r>
      <w:r>
        <w:rPr>
          <w:b/>
          <w:sz w:val="28"/>
        </w:rPr>
        <w:t>- C</w:t>
      </w:r>
      <w:r>
        <w:rPr>
          <w:b/>
          <w:sz w:val="28"/>
          <w:vertAlign w:val="subscript"/>
        </w:rPr>
        <w:t>ро</w:t>
      </w:r>
      <w:r>
        <w:rPr>
          <w:b/>
          <w:sz w:val="28"/>
        </w:rPr>
        <w:t xml:space="preserve">  </w:t>
      </w:r>
    </w:p>
    <w:p w:rsidR="00526860" w:rsidRDefault="00526860">
      <w:pPr>
        <w:spacing w:before="240" w:line="360" w:lineRule="auto"/>
        <w:jc w:val="both"/>
        <w:rPr>
          <w:sz w:val="28"/>
        </w:rPr>
      </w:pPr>
      <w:r>
        <w:rPr>
          <w:sz w:val="28"/>
        </w:rPr>
        <w:t>БЛОК 6 - определение стоимости самолета</w:t>
      </w:r>
    </w:p>
    <w:p w:rsidR="00526860" w:rsidRDefault="00526860">
      <w:pPr>
        <w:spacing w:before="240" w:line="360" w:lineRule="auto"/>
        <w:jc w:val="both"/>
        <w:rPr>
          <w:sz w:val="28"/>
        </w:rPr>
      </w:pPr>
      <w:r>
        <w:rPr>
          <w:sz w:val="28"/>
        </w:rPr>
        <w:t xml:space="preserve">БЛОК7 - рассчитываются частные показатели эффективности     </w:t>
      </w:r>
    </w:p>
    <w:p w:rsidR="00526860" w:rsidRDefault="00526860">
      <w:pPr>
        <w:spacing w:before="240" w:line="360" w:lineRule="auto"/>
        <w:jc w:val="both"/>
        <w:rPr>
          <w:sz w:val="28"/>
        </w:rPr>
      </w:pPr>
      <w:r>
        <w:rPr>
          <w:sz w:val="28"/>
        </w:rPr>
        <w:t>БЛОК 8 - определение обобщенных характеристик эффективности на основе результатов БЛОКА 7</w:t>
      </w:r>
    </w:p>
    <w:p w:rsidR="00526860" w:rsidRDefault="00526860">
      <w:pPr>
        <w:spacing w:before="240" w:line="360" w:lineRule="auto"/>
        <w:jc w:val="both"/>
        <w:rPr>
          <w:sz w:val="28"/>
        </w:rPr>
      </w:pPr>
      <w:r>
        <w:rPr>
          <w:sz w:val="28"/>
        </w:rPr>
        <w:t>БЛОК 9 - на основе расчетных данных о стоимости (БЛОК 6) и эффективности самолета противника, определяемой относительно каждой альтернативы проекта U</w:t>
      </w:r>
      <w:r>
        <w:rPr>
          <w:sz w:val="28"/>
          <w:vertAlign w:val="subscript"/>
        </w:rPr>
        <w:t>j</w:t>
      </w:r>
      <w:r>
        <w:rPr>
          <w:sz w:val="28"/>
        </w:rPr>
        <w:t xml:space="preserve"> , j=1,n (n - число субоптимальных вариантов двигателя), устанавливается стоимость самолето-вылета</w:t>
      </w:r>
    </w:p>
    <w:p w:rsidR="00526860" w:rsidRDefault="00526860">
      <w:pPr>
        <w:spacing w:before="240" w:line="360" w:lineRule="auto"/>
        <w:jc w:val="both"/>
        <w:rPr>
          <w:b/>
          <w:sz w:val="28"/>
        </w:rPr>
      </w:pPr>
      <w:r>
        <w:rPr>
          <w:sz w:val="28"/>
        </w:rPr>
        <w:t xml:space="preserve">БЛОК 10 - анализ “эффективность-стоимость” самолета. на основе БЛОКОВ 8 и 9. Здесь происходит отсев заведомо неперспективных вариантов и строится кривая “эффективность-стоимость” в координатах </w:t>
      </w:r>
      <w:r>
        <w:rPr>
          <w:b/>
          <w:sz w:val="28"/>
        </w:rPr>
        <w:t>С</w:t>
      </w:r>
      <w:r>
        <w:rPr>
          <w:b/>
          <w:sz w:val="28"/>
          <w:vertAlign w:val="subscript"/>
        </w:rPr>
        <w:t>св</w:t>
      </w:r>
      <w:r>
        <w:rPr>
          <w:b/>
          <w:sz w:val="28"/>
        </w:rPr>
        <w:t xml:space="preserve"> -U</w:t>
      </w:r>
      <w:r>
        <w:rPr>
          <w:sz w:val="28"/>
        </w:rPr>
        <w:t xml:space="preserve"> </w:t>
      </w:r>
      <w:r>
        <w:rPr>
          <w:b/>
          <w:sz w:val="28"/>
        </w:rPr>
        <w:t xml:space="preserve">   </w:t>
      </w:r>
    </w:p>
    <w:p w:rsidR="00526860" w:rsidRDefault="00526860">
      <w:pPr>
        <w:spacing w:before="240" w:line="360" w:lineRule="auto"/>
        <w:jc w:val="both"/>
        <w:rPr>
          <w:sz w:val="28"/>
        </w:rPr>
      </w:pPr>
      <w:r>
        <w:rPr>
          <w:sz w:val="28"/>
        </w:rPr>
        <w:t xml:space="preserve">БЛОК 11 - выбор вариантов системы самолет-двигатель по критерию (2) из вариантов, принадлежащих кривой </w:t>
      </w:r>
      <w:r>
        <w:rPr>
          <w:b/>
          <w:sz w:val="28"/>
        </w:rPr>
        <w:t>С</w:t>
      </w:r>
      <w:r>
        <w:rPr>
          <w:b/>
          <w:sz w:val="28"/>
          <w:vertAlign w:val="subscript"/>
        </w:rPr>
        <w:t>св</w:t>
      </w:r>
      <w:r>
        <w:rPr>
          <w:b/>
          <w:sz w:val="28"/>
        </w:rPr>
        <w:t>- U</w:t>
      </w:r>
      <w:r>
        <w:rPr>
          <w:sz w:val="28"/>
        </w:rPr>
        <w:t xml:space="preserve"> </w:t>
      </w:r>
    </w:p>
    <w:p w:rsidR="00526860" w:rsidRDefault="00526860">
      <w:pPr>
        <w:spacing w:before="240" w:line="360" w:lineRule="auto"/>
        <w:jc w:val="both"/>
        <w:rPr>
          <w:sz w:val="28"/>
        </w:rPr>
      </w:pPr>
      <w:r>
        <w:rPr>
          <w:sz w:val="28"/>
        </w:rPr>
        <w:t xml:space="preserve">                            </w:t>
      </w:r>
      <w:r>
        <w:rPr>
          <w:sz w:val="28"/>
        </w:rPr>
        <w:tab/>
      </w:r>
    </w:p>
    <w:p w:rsidR="00526860" w:rsidRDefault="00526860">
      <w:pPr>
        <w:spacing w:before="240" w:line="360" w:lineRule="auto"/>
        <w:jc w:val="both"/>
        <w:rPr>
          <w:sz w:val="16"/>
        </w:rPr>
      </w:pPr>
    </w:p>
    <w:p w:rsidR="00526860" w:rsidRDefault="00526860">
      <w:pPr>
        <w:spacing w:before="240" w:line="360" w:lineRule="auto"/>
        <w:jc w:val="both"/>
        <w:rPr>
          <w:b/>
          <w:sz w:val="16"/>
          <w:u w:val="single"/>
        </w:rPr>
      </w:pPr>
      <w:r>
        <w:rPr>
          <w:sz w:val="16"/>
        </w:rPr>
        <w:tab/>
      </w:r>
      <w:bookmarkStart w:id="0" w:name="_GoBack"/>
      <w:bookmarkEnd w:id="0"/>
    </w:p>
    <w:sectPr w:rsidR="00526860">
      <w:footerReference w:type="even" r:id="rId6"/>
      <w:footerReference w:type="default" r:id="rId7"/>
      <w:pgSz w:w="11907" w:h="16840"/>
      <w:pgMar w:top="1418"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9E1" w:rsidRDefault="006F46EE">
      <w:r>
        <w:separator/>
      </w:r>
    </w:p>
  </w:endnote>
  <w:endnote w:type="continuationSeparator" w:id="0">
    <w:p w:rsidR="009619E1" w:rsidRDefault="006F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860" w:rsidRDefault="00526860">
    <w:pPr>
      <w:pStyle w:val="a3"/>
      <w:framePr w:wrap="around" w:vAnchor="text" w:hAnchor="margin" w:y="1"/>
      <w:rPr>
        <w:rStyle w:val="a4"/>
      </w:rPr>
    </w:pPr>
    <w:r>
      <w:rPr>
        <w:rStyle w:val="a4"/>
      </w:rPr>
      <w:fldChar w:fldCharType="begin"/>
    </w:r>
    <w:r>
      <w:rPr>
        <w:rStyle w:val="a4"/>
      </w:rPr>
      <w:instrText xml:space="preserve">PAGE  </w:instrText>
    </w:r>
    <w:r>
      <w:rPr>
        <w:rStyle w:val="a4"/>
      </w:rPr>
      <w:fldChar w:fldCharType="end"/>
    </w:r>
  </w:p>
  <w:p w:rsidR="00526860" w:rsidRDefault="00526860">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860" w:rsidRDefault="00526860">
    <w:pPr>
      <w:pStyle w:val="a3"/>
      <w:framePr w:wrap="around" w:vAnchor="text" w:hAnchor="margin"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526860" w:rsidRDefault="00526860">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9E1" w:rsidRDefault="006F46EE">
      <w:r>
        <w:separator/>
      </w:r>
    </w:p>
  </w:footnote>
  <w:footnote w:type="continuationSeparator" w:id="0">
    <w:p w:rsidR="009619E1" w:rsidRDefault="006F4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860"/>
    <w:rsid w:val="00526860"/>
    <w:rsid w:val="006F46EE"/>
    <w:rsid w:val="009619E1"/>
    <w:rsid w:val="00992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F56B5650-578B-4BA2-9667-01A50C22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p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1871</Words>
  <Characters>10671</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ОБЩИЕ ПРИНЦИПЫ ТЕХНИКО-ЭКОНОМИЧЕСКОГО АНАЛИЗА И ВЫБОРА ДВИГАТЕЛЯ САМОЛЕТА</vt:lpstr>
    </vt:vector>
  </TitlesOfParts>
  <Company>RaDoN</Company>
  <LinksUpToDate>false</LinksUpToDate>
  <CharactersWithSpaces>12517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ОБЩИЕ ПРИНЦИПЫ ТЕХНИКО-ЭКОНОМИЧЕСКОГО АНАЛИЗА И ВЫБОРА ДВИГАТЕЛЯ САМОЛЕТА</dc:title>
  <dc:subject/>
  <dc:creator>user</dc:creator>
  <cp:keywords/>
  <cp:lastModifiedBy>Irina</cp:lastModifiedBy>
  <cp:revision>2</cp:revision>
  <cp:lastPrinted>1899-12-31T21:00:00Z</cp:lastPrinted>
  <dcterms:created xsi:type="dcterms:W3CDTF">2014-08-12T18:24:00Z</dcterms:created>
  <dcterms:modified xsi:type="dcterms:W3CDTF">2014-08-12T18:24:00Z</dcterms:modified>
</cp:coreProperties>
</file>