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A065D" w:rsidRPr="00FB72E2" w:rsidRDefault="00FB72E2" w:rsidP="00FB72E2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ОБЩИЕ СВЕДЕНИЯ О ВРЕДИТЕЛЯХ И БОЛЕЗНЯХ ПЛОДОВЫХ, ЯГОДНЫХ И ОВОЩНЫХ КУЛЬТУР</w:t>
      </w:r>
    </w:p>
    <w:p w:rsidR="00427EA2" w:rsidRP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B72E2">
        <w:rPr>
          <w:rFonts w:ascii="Times New Roman" w:hAnsi="Times New Roman"/>
          <w:sz w:val="28"/>
          <w:szCs w:val="28"/>
        </w:rPr>
        <w:br w:type="page"/>
      </w:r>
      <w:r w:rsidR="00427EA2" w:rsidRPr="00FB72E2">
        <w:rPr>
          <w:rFonts w:ascii="Times New Roman" w:hAnsi="Times New Roman"/>
          <w:b/>
          <w:sz w:val="28"/>
          <w:szCs w:val="28"/>
        </w:rPr>
        <w:t>Содержание</w:t>
      </w:r>
    </w:p>
    <w:p w:rsidR="00FB72E2" w:rsidRP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7EA2" w:rsidRPr="00FB72E2" w:rsidRDefault="00427EA2" w:rsidP="00FB72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Введение</w:t>
      </w:r>
    </w:p>
    <w:p w:rsidR="00427EA2" w:rsidRPr="00FB72E2" w:rsidRDefault="00427EA2" w:rsidP="00FB72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Общие сведения о вредителях и болезнях плодовых,</w:t>
      </w:r>
      <w:r w:rsidR="00FB72E2" w:rsidRPr="00FB72E2">
        <w:rPr>
          <w:rFonts w:ascii="Times New Roman" w:hAnsi="Times New Roman"/>
          <w:sz w:val="28"/>
          <w:szCs w:val="28"/>
        </w:rPr>
        <w:t xml:space="preserve"> </w:t>
      </w:r>
      <w:r w:rsidRPr="00FB72E2">
        <w:rPr>
          <w:rFonts w:ascii="Times New Roman" w:hAnsi="Times New Roman"/>
          <w:sz w:val="28"/>
          <w:szCs w:val="28"/>
        </w:rPr>
        <w:t>ягодных и овощных культур</w:t>
      </w:r>
    </w:p>
    <w:p w:rsidR="00427EA2" w:rsidRPr="00FB72E2" w:rsidRDefault="00427EA2" w:rsidP="00FB72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1. Главнейшие группы вредителей</w:t>
      </w:r>
    </w:p>
    <w:p w:rsidR="00427EA2" w:rsidRPr="00FB72E2" w:rsidRDefault="00427EA2" w:rsidP="00FB72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2. Главнейшие группы болезней</w:t>
      </w:r>
    </w:p>
    <w:p w:rsidR="00427EA2" w:rsidRPr="00FB72E2" w:rsidRDefault="00427EA2" w:rsidP="00FB72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Литература</w:t>
      </w:r>
    </w:p>
    <w:p w:rsidR="00427EA2" w:rsidRP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27EA2" w:rsidRPr="00FB72E2">
        <w:rPr>
          <w:rFonts w:ascii="Times New Roman" w:hAnsi="Times New Roman"/>
          <w:b/>
          <w:sz w:val="28"/>
          <w:szCs w:val="28"/>
        </w:rPr>
        <w:t>Введение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Среди мероприятий, направленных на получение высоких и устойчивых урожаев плодов, ягод и овощей, важное место занимает своевременная защита растений от вредителей и болезней.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По данным ООН и других международных организаций, ежегодные мировые потери урожая всех сельскохозяйственных культур составляют около 35% валовых сборов урожая.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Основная задача защиты растений от вредителей и болезней – полная ликвидация или уменьшение потерь урожая до хозяйственно неощутимых  размеров на основе использования интегрированных систем защиты растений, безопасных для человека и окружающей среды. Эта задача решается совместно с другими агрономическими отраслями: селекцией, растениеводством, земледелием, агрохимией.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Начало развития защиты растений в нашей стране относится к середине девятнадцатого века. В 1859 г. в России было организовано Русское энтомологическое общество. Русские ученые провели большую работу по установлению видового состава вредителей, выявлению болезней, определению вредности, разработке мер борьбы с наиболее опасными вредителями и болезнями растений.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Постепенно в России была создана государственная служба защиты растений, которая постоянно совершенствовалась по мере преобразования сельского хозяйства. Органы службы защиты растений отвечают за организацию своевременного проведения мероприятий по борьбе с вредителями и болезнями сельскохозяйственных культур, разработку и внедрение прогрессивных и эффективных методов борьбы с вредителями и болезнями растений, наблюдение за фитосанитарным состоянием сельскохозяйственных угодий, выявляют и своевременно сигнализируют о появлении и развитии вредных организмов, следят за соблюдением хозяйствами установленных регламентов по применению пестицидов.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Государственная служба защиты растений с широко разветвленной сетью станций по защите растений в различных природно-экономических районах позволяет ежегодно сохранить продукции растениеводства на многие миллионы рублей. Затраты, производимые на борьбу с вредителями и болезнями растений, быстро и эффективно окупаются.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Данное пособие предназначено для преподавателей и учащихся профессионально-технических училищ по специальности Мастер растениеводства и Хозяйка усадьбы.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Данный курс изучает общие вопросы предмета: главнейшие группы вредителей, главнейшие группы болезней и конкретные: методы борьбы с вредителями и болезнями плодовых, ягодных и овощных культур.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При изложении методов борьбы с вредителями и болезнями рассматриваются в первую очередь агротехнический, физико-механический и биологический методы борьбы, а затем только химический, как самый вредный, хотя очень быстродействующий.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Излагая темы по вредителям и болезням, уделяется большое внимание, в основном, вредителям и болезням, встречающимся на территории нашей республики. Большое внимание уделяется способам борьбы с каждым конкретно вредителем и болезней.</w:t>
      </w:r>
    </w:p>
    <w:p w:rsidR="00427EA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27EA2" w:rsidRPr="00FB72E2">
        <w:rPr>
          <w:rFonts w:ascii="Times New Roman" w:hAnsi="Times New Roman"/>
          <w:b/>
          <w:sz w:val="28"/>
          <w:szCs w:val="28"/>
        </w:rPr>
        <w:t>1. Главнейшие группы вредителей</w:t>
      </w:r>
    </w:p>
    <w:p w:rsidR="00FB72E2" w:rsidRP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Вредная фауна плодовых, ягодных и овощных культур представлена насекомыми, клещами, нематодами, моллюсками и грызунами. Эти группы вредителей отличаются друг от друга внешним и внутренним строением, а также разными требованиями к условиям окружающей среды.</w:t>
      </w: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Насекомые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Среди многообразия видов животных, встречающихся в природе, насекомые можно отличить по следующим признакам. Тело состоит из члеников, или сегментов, и отчетливо делится на голову, грудь и брюшко. Взрослые насекомые имеют одну пару усиков, три пары ног и чаще всего две пары крыльев (у мух одна пара).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b/>
          <w:i/>
          <w:sz w:val="28"/>
          <w:szCs w:val="28"/>
        </w:rPr>
        <w:t>Внешнее строение</w:t>
      </w:r>
      <w:r w:rsidRPr="00FB72E2">
        <w:rPr>
          <w:rFonts w:ascii="Times New Roman" w:hAnsi="Times New Roman"/>
          <w:sz w:val="28"/>
          <w:szCs w:val="28"/>
        </w:rPr>
        <w:t xml:space="preserve">. </w:t>
      </w:r>
      <w:r w:rsidRPr="00FB72E2">
        <w:rPr>
          <w:rFonts w:ascii="Times New Roman" w:hAnsi="Times New Roman"/>
          <w:i/>
          <w:sz w:val="28"/>
          <w:szCs w:val="28"/>
        </w:rPr>
        <w:t>Голова</w:t>
      </w:r>
      <w:r w:rsidRPr="00FB72E2">
        <w:rPr>
          <w:rFonts w:ascii="Times New Roman" w:hAnsi="Times New Roman"/>
          <w:sz w:val="28"/>
          <w:szCs w:val="28"/>
        </w:rPr>
        <w:t xml:space="preserve"> насекомых представляет собой капсулу, состоящую из нескольких сросшихся сегментов. В зависимости от вида насекомого она имеет различную форму. На голове расположены ротовые органы, усики и органы зрения.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Строение ротовых органов у насекомых зависит от способов питания и от вида пищи. Различают три основных типа ротовых аппаратов: грызущий, колюще-сосущий и сосущий.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Усики (или антенны) у насекомых состоят из члеников и отличаются по величине и форме. Наиболее часто встречаются следующие типы усиков: щетинковидные (кузнечики), нитевидные (крестоцветные блошки), четковидные (колорадский жук), пиловидные (жуки-щелкуны), булавовидные (капустная белянка), перистые (кольчатый и непарный шелкопряды), коленчатые (яблонный цветоед). С помощью усиков насекомые распознают запахи, находят пищу.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i/>
          <w:sz w:val="28"/>
          <w:szCs w:val="28"/>
        </w:rPr>
        <w:t>Грудь</w:t>
      </w:r>
      <w:r w:rsidRPr="00FB72E2">
        <w:rPr>
          <w:rFonts w:ascii="Times New Roman" w:hAnsi="Times New Roman"/>
          <w:sz w:val="28"/>
          <w:szCs w:val="28"/>
        </w:rPr>
        <w:t xml:space="preserve"> состоит из трех сегментов, которые получили названия переднегрудь, среднегрудь и заднегрудь. К нижней части каждого сегмента присоединено по одной паре ног. Крылья прикрепляются к средне- и заднегруди.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i/>
          <w:sz w:val="28"/>
          <w:szCs w:val="28"/>
        </w:rPr>
        <w:t>Ноги</w:t>
      </w:r>
      <w:r w:rsidRPr="00FB72E2">
        <w:rPr>
          <w:rFonts w:ascii="Times New Roman" w:hAnsi="Times New Roman"/>
          <w:sz w:val="28"/>
          <w:szCs w:val="28"/>
        </w:rPr>
        <w:t>. В зависимости от образа жизни у насекомых различают ноги бегательные (жужелица), ходильные (колорадский жук), прыгательные (крестоцветные блошки), копательные (медведка), собирательные (пчелы). Отличаясь по форме, все они состоят из пяти члеников: тазика, вертлуга. бедра, голени и лапки. Тазик и вертлуг обеспечивают подвижность ноги.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i/>
          <w:sz w:val="28"/>
          <w:szCs w:val="28"/>
        </w:rPr>
        <w:t>Крылья</w:t>
      </w:r>
      <w:r w:rsidRPr="00FB72E2">
        <w:rPr>
          <w:rFonts w:ascii="Times New Roman" w:hAnsi="Times New Roman"/>
          <w:sz w:val="28"/>
          <w:szCs w:val="28"/>
        </w:rPr>
        <w:t xml:space="preserve"> насекомых разнообразны по форме и строению. У жуков передние крылья (их называют надкрыльями) плотные, задние – перепончатые. Передние крылья клопов полужесткие, задние – перепончатые, а у бабочек крылья перепончатые, но покрыты чешуйками.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Брюшко состоит из 4-11 сегментов в зависимости от вида насекомого. На последних сегментах брюшка у многих видов имеются различные придатки (жало у пчел, яйцеклад у саранчи).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i/>
          <w:sz w:val="28"/>
          <w:szCs w:val="28"/>
        </w:rPr>
        <w:t>Кожные покровы</w:t>
      </w:r>
      <w:r w:rsidRPr="00FB72E2">
        <w:rPr>
          <w:rFonts w:ascii="Times New Roman" w:hAnsi="Times New Roman"/>
          <w:sz w:val="28"/>
          <w:szCs w:val="28"/>
        </w:rPr>
        <w:t>. Кожа насекомых имеет слоистое строение. Наружный слой называется кутикулой и характеризуется твердостью, эластичностью, непроницаемостью для воды. В состав кутикулы входит хитин – высокомолекулярное азотсодержащее соединение, нерастворимое в спиртах, щелочах и органических растворителях. Кутикула составляет основу внешнего скелета, который служит для прикрепления мышц и защиты внутренних органов от повреждений. Под кутикулой расположена гиподерма. Она состоит из одного слоя клеток, которые участвуют в образовании кутикулы. На поверхности кожных покровов имеются различные образования в виде роговых выростов, мелких шипиков, волосков, щетинок, чешуек.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b/>
          <w:i/>
          <w:sz w:val="28"/>
          <w:szCs w:val="28"/>
        </w:rPr>
        <w:t>Внутреннее строение</w:t>
      </w:r>
      <w:r w:rsidRPr="00FB72E2">
        <w:rPr>
          <w:rFonts w:ascii="Times New Roman" w:hAnsi="Times New Roman"/>
          <w:sz w:val="28"/>
          <w:szCs w:val="28"/>
        </w:rPr>
        <w:t>. Насекомым, как и всем животным организмам, присущи функции питания, дыхания, кровообращения и выделения из организма ненужных веществ. Все эти процессы выполняются определенными органами под контролем нервной системы.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i/>
          <w:sz w:val="28"/>
          <w:szCs w:val="28"/>
        </w:rPr>
        <w:t>Пищеварительная система</w:t>
      </w:r>
      <w:r w:rsidRPr="00FB72E2">
        <w:rPr>
          <w:rFonts w:ascii="Times New Roman" w:hAnsi="Times New Roman"/>
          <w:sz w:val="28"/>
          <w:szCs w:val="28"/>
        </w:rPr>
        <w:t>. Переваривание пищи происходит в пищеварительном аппарате, который открывается ротовой полостью и заканчивается анальным отверстием на последнем сегменте брюшка насекомого. Он состоит из трех частей: передней, средней и задней кишки.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Передняя кишка подразделяется на глотку, пищевод, зоб и мышечный желудок. Средняя кишка не разделяется на отделы и называется собственно желудком. Задняя кишка у большинства делится на тонкую, толстую и прямую кишку. На границе между задней и средней кишкой расположены органы выделения в виде тонких длинных трубочек.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Пища, захваченная ротовыми органами, попадает в переднюю кишку, окончательно размельчается в мышечном желудке, а затем проталкивается в среднюю кишку. Здесь под действием пищеварительных ферментов происходит разложение белков, жиров и углеводов до более простых веществ, которые способны всасываться стенками желудка.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Непереваренные остатки пищи выводятся наружу через заднюю кишку.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i/>
          <w:sz w:val="28"/>
          <w:szCs w:val="28"/>
        </w:rPr>
        <w:t>Кровеносная система</w:t>
      </w:r>
      <w:r w:rsidRPr="00FB72E2">
        <w:rPr>
          <w:rFonts w:ascii="Times New Roman" w:hAnsi="Times New Roman"/>
          <w:sz w:val="28"/>
          <w:szCs w:val="28"/>
        </w:rPr>
        <w:t xml:space="preserve"> у насекомых развита слабо. Они имеют один кровеносный сосуд, расположенный вдоль тела на спинной стороне и состоящий из сердца и аорты.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Сердце представлено рядом камер, имеющих по два отверстия, через которые всасывается кровь. С помощью мышц камеры, попеременно сокращаясь, всасывают кровь и проталкивают ее из одной камеры в другую. В головной части кровь выходит из аорты и поступает в полость тела, омывая все внутренние органы насекомого.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Основное значение крови состоит в доставке питательных веществ к жизненно важным органам и выведении вредных продуктов обмена из тканей организма.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i/>
          <w:sz w:val="28"/>
          <w:szCs w:val="28"/>
        </w:rPr>
        <w:t>Дыхательная система</w:t>
      </w:r>
      <w:r w:rsidRPr="00FB72E2">
        <w:rPr>
          <w:rFonts w:ascii="Times New Roman" w:hAnsi="Times New Roman"/>
          <w:sz w:val="28"/>
          <w:szCs w:val="28"/>
        </w:rPr>
        <w:t>. Насекомые дышат с помощью разветвленной системы воздухоносных трубок-трахей, пронизывающих все тело. Трахеи открываются наружу отверстиями, называемыми дыхальцами. Дыхальца расположены по бокам сегментов груди и брюшка и снабжены специальным устройством, с помощью которого могут закрываться и открываться, регулируя поступление воздуха в трахеи.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i/>
          <w:sz w:val="28"/>
          <w:szCs w:val="28"/>
        </w:rPr>
        <w:t>Нервная система и органы чувств</w:t>
      </w:r>
      <w:r w:rsidRPr="00FB72E2">
        <w:rPr>
          <w:rFonts w:ascii="Times New Roman" w:hAnsi="Times New Roman"/>
          <w:sz w:val="28"/>
          <w:szCs w:val="28"/>
        </w:rPr>
        <w:t>. Нервная система у насекомых развита хорошо. Она объединяет в единое целое все органы, регулирует физиологические процессы, а также поведение насекомых. Нервная система непосредственно связана с органами чувств, через которые осуществляется связь организма с внешней средой. Различают следующие органы чувств: осязания (восприятие механического раздражения), обоняния (восприятие запахов), вкуса, слуха и зрения.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Основу органов чувств составляют чувствительные нервные клетки (сенсиллы), прилегающие к покровам тела насекомых. Сенсиллы разнообразны по форме и строению.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Осязательные сенсиллы расположены в виде волосков на теле и ногах насекомых.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Обонятельные сенсиллы сосредоточены главным образом на усиках. У самца майского жука насчитывается около 50000 сенсилл и с их помощью он чувствует присутствие самки на расстоянии около 1 км.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Вкусовые сенсиллы находятся преимущественно на ротовых органах, а у некоторых насекомых и на лапках ног (бабочки, мухи).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Зрительные органы представлены двумя типами глаз: сложные и простые. Сложные глаза (их два) расположены по бокам головы. Каждый глаз состоит из шестигранных фасеток конусовидной формы (до 28000 шт.). С помощью сложных глаз насекомые различают окраску и форму предметов, а также определяют расстояние до них.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Простые глаза расположены чаще всего на лобной части головы. Обычно их бывает три. Простые глаза в отличие от сложных обладают светосилой. Они могут функционировать в сумерках, а это позволяет насекомым удлинить суточный период активности.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i/>
          <w:sz w:val="28"/>
          <w:szCs w:val="28"/>
        </w:rPr>
        <w:t>Органы слуха</w:t>
      </w:r>
      <w:r w:rsidRPr="00FB72E2">
        <w:rPr>
          <w:rFonts w:ascii="Times New Roman" w:hAnsi="Times New Roman"/>
          <w:sz w:val="28"/>
          <w:szCs w:val="28"/>
        </w:rPr>
        <w:t xml:space="preserve"> хорошо развиты у тех видов насекомых, которые могут издавать звуки в виде стрекотания или пения. Они располагаются на разных частях тела, например, у кузнечика – на голенях передних ног, у саранчи – на первом сегменте брюшка. С помощью звуковых сигналов у насекомых осуществляются встречи особей противоположного пола, хищные и паразитические виды отыскивают свою жертву и т.п.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b/>
          <w:i/>
          <w:sz w:val="28"/>
          <w:szCs w:val="28"/>
        </w:rPr>
        <w:t>Развитие насекомых</w:t>
      </w:r>
      <w:r w:rsidRPr="00FB72E2">
        <w:rPr>
          <w:rFonts w:ascii="Times New Roman" w:hAnsi="Times New Roman"/>
          <w:sz w:val="28"/>
          <w:szCs w:val="28"/>
        </w:rPr>
        <w:t>. У большинства видов насекомых развитие протекает в два этапа: внутри яйца (</w:t>
      </w:r>
      <w:r w:rsidRPr="00FB72E2">
        <w:rPr>
          <w:rFonts w:ascii="Times New Roman" w:hAnsi="Times New Roman"/>
          <w:i/>
          <w:sz w:val="28"/>
          <w:szCs w:val="28"/>
        </w:rPr>
        <w:t>эмбриональное</w:t>
      </w:r>
      <w:r w:rsidRPr="00FB72E2">
        <w:rPr>
          <w:rFonts w:ascii="Times New Roman" w:hAnsi="Times New Roman"/>
          <w:sz w:val="28"/>
          <w:szCs w:val="28"/>
        </w:rPr>
        <w:t>) и после выхода из яйца (</w:t>
      </w:r>
      <w:r w:rsidRPr="00FB72E2">
        <w:rPr>
          <w:rFonts w:ascii="Times New Roman" w:hAnsi="Times New Roman"/>
          <w:i/>
          <w:sz w:val="28"/>
          <w:szCs w:val="28"/>
        </w:rPr>
        <w:t>постэмбриональное</w:t>
      </w:r>
      <w:r w:rsidRPr="00FB72E2">
        <w:rPr>
          <w:rFonts w:ascii="Times New Roman" w:hAnsi="Times New Roman"/>
          <w:sz w:val="28"/>
          <w:szCs w:val="28"/>
        </w:rPr>
        <w:t xml:space="preserve">). развитие сопровождается прохождением фаз </w:t>
      </w:r>
      <w:r w:rsidRPr="00FB72E2">
        <w:rPr>
          <w:rFonts w:ascii="Times New Roman" w:hAnsi="Times New Roman"/>
          <w:i/>
          <w:sz w:val="28"/>
          <w:szCs w:val="28"/>
        </w:rPr>
        <w:t>яйца, личинки, куколки и взрослого насекомого</w:t>
      </w:r>
      <w:r w:rsidRPr="00FB72E2">
        <w:rPr>
          <w:rFonts w:ascii="Times New Roman" w:hAnsi="Times New Roman"/>
          <w:sz w:val="28"/>
          <w:szCs w:val="28"/>
        </w:rPr>
        <w:t xml:space="preserve">. Фаза куколки у многих видов отсутствует. В зависимости от этого насекомых делят на две группы: с </w:t>
      </w:r>
      <w:r w:rsidRPr="00FB72E2">
        <w:rPr>
          <w:rFonts w:ascii="Times New Roman" w:hAnsi="Times New Roman"/>
          <w:i/>
          <w:sz w:val="28"/>
          <w:szCs w:val="28"/>
        </w:rPr>
        <w:t>полным превращением</w:t>
      </w:r>
      <w:r w:rsidRPr="00FB72E2">
        <w:rPr>
          <w:rFonts w:ascii="Times New Roman" w:hAnsi="Times New Roman"/>
          <w:sz w:val="28"/>
          <w:szCs w:val="28"/>
        </w:rPr>
        <w:t xml:space="preserve"> (жуки, бабочки, мухи, пилильщики) и с </w:t>
      </w:r>
      <w:r w:rsidRPr="00FB72E2">
        <w:rPr>
          <w:rFonts w:ascii="Times New Roman" w:hAnsi="Times New Roman"/>
          <w:i/>
          <w:sz w:val="28"/>
          <w:szCs w:val="28"/>
        </w:rPr>
        <w:t>неполным превращением</w:t>
      </w:r>
      <w:r w:rsidRPr="00FB72E2">
        <w:rPr>
          <w:rFonts w:ascii="Times New Roman" w:hAnsi="Times New Roman"/>
          <w:sz w:val="28"/>
          <w:szCs w:val="28"/>
        </w:rPr>
        <w:t xml:space="preserve"> (клопы, тли, трипсы, медяницы, щитовки, белокрылки). Примером развития с полным превращением может быть белянка , с неполным – медведка.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Яйца насекомых по форме и размерам довольно разнообразны. Одни виды откладывают их поодиночке (яблонная плодожорка), другие – большими группами (капустная белянка). Продолжительность эмбрионального развития для многих видов насекомых составляет 2-10 дней.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 xml:space="preserve">Личинки, вышедшие из яйца, начинают питаться и увеличиваются постепенно в размере. Рост и развитие их сопровождается периодическими </w:t>
      </w:r>
      <w:r w:rsidRPr="00FB72E2">
        <w:rPr>
          <w:rFonts w:ascii="Times New Roman" w:hAnsi="Times New Roman"/>
          <w:i/>
          <w:sz w:val="28"/>
          <w:szCs w:val="28"/>
        </w:rPr>
        <w:t>линьками</w:t>
      </w:r>
      <w:r w:rsidRPr="00FB72E2">
        <w:rPr>
          <w:rFonts w:ascii="Times New Roman" w:hAnsi="Times New Roman"/>
          <w:sz w:val="28"/>
          <w:szCs w:val="28"/>
        </w:rPr>
        <w:t xml:space="preserve"> – сбрасыванием старой кутикулы и образованием новой. Периоды между линьками называются </w:t>
      </w:r>
      <w:r w:rsidRPr="00FB72E2">
        <w:rPr>
          <w:rFonts w:ascii="Times New Roman" w:hAnsi="Times New Roman"/>
          <w:i/>
          <w:sz w:val="28"/>
          <w:szCs w:val="28"/>
        </w:rPr>
        <w:t>возрастами</w:t>
      </w:r>
      <w:r w:rsidRPr="00FB72E2">
        <w:rPr>
          <w:rFonts w:ascii="Times New Roman" w:hAnsi="Times New Roman"/>
          <w:sz w:val="28"/>
          <w:szCs w:val="28"/>
        </w:rPr>
        <w:t>, число которых у разных насекомых неодинаково: у колорадского жука – 4, у щелкунов (проволочников) – 1-12. развитие личинок может закончиться в течение нескольких дней (тли) и может продолжаться 3-4 года (щелкуны). Личинки насекомых с неполным превращением очень похожи на взрослых особей (внешне отличаются отсутствием крыльев и меньшими размерами).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Личинки насекомых с полным превращением разнообразны по форме и не похожи на взрослых особей. Переход от личинки к взрослому насекомому осуществляется через куколку. Куколка не питается, находится в неподвижном состоянии, но внутри ее идут сложные преобразования: разрушается большинство органов личинки, и образуются органы взрослого насекомого. Развитие куколки продолжается от нескольких дней до нескольких месяцев.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Взрослое насекомое (имаго) выполняет две важные биологические функции: размножение и расселение. Одни виды насекомых способны к размножению сразу после выхода из куколки, другие – через несколько дней или недель, так как нуждаются в дополнительном питании для созревания половых продуктов. Большинство насекомых, повреждающих растения, размножаются с участием самки и самца. Однако у некоторых видов (например, у тлей) размножение осуществляется без участия самцов (партеногенетическое размножение).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Период жизни насекомого от начала развития до полового зрелого состоянии называют поколением, или генерацией. В течение года одни виды дают только одно поколение (яблонный цветоед, крестоцветные блошки), другие – несколько (тли), а у третьих поколение завершается за несколько лет (щелкуны, хрущи).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Растительноядные клещи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Клещи – мелкие животные (0,12-0,5 мм). Форма тела округлая, овальная, червеобразная или веретеновидная. Явственного разделения тела на сегменты нет, так как голова и грудь прочно слиты с брюшком.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 отличие от насекомых у взрослых клещей четыре пары ног, а у личинок три. Клещи, образующие галлы на растениях, имеют две пары ног. Усики и крылья отсутствуют. Ротовой аппарат колюще-сосущего типа. Пищеварительная и кровеносная система в общих чертах устроены так же, как у насекомых. Дыхательная система у большинства клещей представлена сетью разветвленных трахей.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Размножение осуществляется спариванием самца и самки. Из оплодотворенных яиц образуются особи мужского и женского пола. У клещей наблюдается явление, когда из неоплодотворенных яиц отрождаются только самцы (обыкновенный паутинный клещ) или только самки (бурый плодовый клещ).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 индивидуальном развитии клещи проходят фазу яйца, личинки, протонимфы, дейтонимфы и взрослой особи. Продолжительность развития одного поколения и их число зависят от условий внешней среды.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Нематоды – паразиты растений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Нематоды имеют несегментированное, нитевидной формы тело, постепенно суживающееся на концах, длиной 0,5-2 мм. Стенка тела нематоды представляет собой кожно-мускулистый мешок, на поверхности которого нет видимых придатков.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 ротовой полости имеется иглообразной формы орган (стилет), служащий для прокалывания клеток растений и всасывания пищи.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Нематоды – раздельнополые животные, т.е. есть самки и самцы. В своем развитии они проходят фазу яйца, личинки и взрослой особи. Продолжительность развития большинства видов нематод от яйца до яйцекладущей самки при благоприятных условиях составляет 3-4 недели.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Нематоды не только повреждают растения, но и могут переносить возбудителей вирусных и других заболеваний.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Моллюски, или мягкотелые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Моллюсков легко отличить от других видов животных. Тело их веретеновидной формы, с нежной слизисто-влажной кожей. Передний конец притуплен, задний заострен. Сверху тело выпуклое, а внизу плоское. На голове расположены две пары щупалец. На конце одной пары имеются глаза. Щупальца выполняют также роль органов обоняния, осязания и вкуса. На верхней стороне тела хорошо заметна мантия, образованная спинной складкой кожи, или спиралевидная раковина.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Нога расположена на нижней части тела и представляет собой плоский мускулистый орган.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Для ротового аппарата характерно наличие особого органа (терки), на котором рядами расположены многочисленные роговые зубчики. Терка может выдвигаться из ротовой полости, и с ее помощью моллюски соскабливают растительные ткани.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Отличительной особенностью моллюсков является то, что при движении они оставляют полоску блестящей слизи. По этому признаку легко установить их присутствие, так как днем они прячутся под различными укрытиями.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Моллюски при благоприятных условиях среды способны быстро увеличивать свою численность. Это связано с особенностями строения их органов размножения: каждая особь одновременно имеет половые органы самки и самца. Две особи, спариваясь, оплодотворяют друг друга и производят потомство.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Из моллюсков для сельского хозяйства наиболее опасны слизни, которые в годы массового размножения наносят серьезный вред овощным, ягодным и полевым культурам.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Вредные грызуны</w:t>
      </w:r>
    </w:p>
    <w:p w:rsidR="00427EA2" w:rsidRP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27EA2" w:rsidRPr="00FB72E2">
        <w:rPr>
          <w:rFonts w:ascii="Times New Roman" w:hAnsi="Times New Roman"/>
          <w:sz w:val="28"/>
          <w:szCs w:val="28"/>
        </w:rPr>
        <w:t>ущественный вред плодовым и ягодным насаждениям, а также овощным культурам могут причинить мышевидные грызуны (полевки, мыши, крысы). Полевки обгрызают зимой кору и побеги молодых плодовых деревьев. Полевки и мыши повреждают рассаду в защищенном грунте. Водяная полевка (водяная крыса) подгрызает корни плодовых деревьев и поедает корнеплоды. Корнеплоды, особенно во время хранения, повреждают серая и другие виды крыс. Грызуны имеют сильно развитые передние зубы (резцы), которые постоянно растут и остро оттачиваются при отгрызании твердых предметов. При благоприятных условиях среды они быстро размножаются.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Во многих местах в зимнее время причиняет большой вред плодовым посадкам и полезащитным лесопосадкам заяц-русак, обгрызая кору и побеги плодовых и других деревьев.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2. Главнейшие группы болезней</w:t>
      </w:r>
    </w:p>
    <w:p w:rsid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Болезнью растения называется нарушение различных жизненных процессов – дыхания</w:t>
      </w:r>
      <w:r w:rsidR="005279D1">
        <w:rPr>
          <w:rFonts w:ascii="Times New Roman" w:hAnsi="Times New Roman"/>
          <w:sz w:val="28"/>
          <w:szCs w:val="28"/>
        </w:rPr>
        <w:t>,</w:t>
      </w:r>
      <w:r w:rsidRPr="00FB72E2">
        <w:rPr>
          <w:rFonts w:ascii="Times New Roman" w:hAnsi="Times New Roman"/>
          <w:sz w:val="28"/>
          <w:szCs w:val="28"/>
        </w:rPr>
        <w:t xml:space="preserve"> испарения, ассимиляции и других, в результате чего появляются участки отмершей ткани (различные виды пятнистостей), загнивание, изменяется форма и окраска пораженных органов; в отдельных случаях наблюдается ненормальное разрастание пораженных органов, увядание и даже полная гибель растений.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 xml:space="preserve">Причинами появления болезней могут быть неблагоприятные внешние условия: высокая или низкая температура, избыток или недостаток влаги, отдельных элементов питания и др. В этом случае заболевания называют </w:t>
      </w:r>
      <w:r w:rsidRPr="00FB72E2">
        <w:rPr>
          <w:rFonts w:ascii="Times New Roman" w:hAnsi="Times New Roman"/>
          <w:i/>
          <w:sz w:val="28"/>
          <w:szCs w:val="28"/>
        </w:rPr>
        <w:t>непаразитарными</w:t>
      </w:r>
      <w:r w:rsidRPr="00FB72E2">
        <w:rPr>
          <w:rFonts w:ascii="Times New Roman" w:hAnsi="Times New Roman"/>
          <w:sz w:val="28"/>
          <w:szCs w:val="28"/>
        </w:rPr>
        <w:t xml:space="preserve">. Однако чаще заболевания появляются в результате поражения растений паразитарными микроорганизмами – грибами, бактериями, вирусами, микоплазменными организмами. Такие заболевания называют </w:t>
      </w:r>
      <w:r w:rsidRPr="00FB72E2">
        <w:rPr>
          <w:rFonts w:ascii="Times New Roman" w:hAnsi="Times New Roman"/>
          <w:i/>
          <w:sz w:val="28"/>
          <w:szCs w:val="28"/>
        </w:rPr>
        <w:t>паразитарными</w:t>
      </w:r>
      <w:r w:rsidRPr="00FB72E2">
        <w:rPr>
          <w:rFonts w:ascii="Times New Roman" w:hAnsi="Times New Roman"/>
          <w:sz w:val="28"/>
          <w:szCs w:val="28"/>
        </w:rPr>
        <w:t xml:space="preserve">, а растение, на котором развивается паразит,- </w:t>
      </w:r>
      <w:r w:rsidRPr="00FB72E2">
        <w:rPr>
          <w:rFonts w:ascii="Times New Roman" w:hAnsi="Times New Roman"/>
          <w:i/>
          <w:sz w:val="28"/>
          <w:szCs w:val="28"/>
        </w:rPr>
        <w:t>растением-хозяином</w:t>
      </w:r>
      <w:r w:rsidRPr="00FB72E2">
        <w:rPr>
          <w:rFonts w:ascii="Times New Roman" w:hAnsi="Times New Roman"/>
          <w:sz w:val="28"/>
          <w:szCs w:val="28"/>
        </w:rPr>
        <w:t>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Грибные болезни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Большинство наиболее вредоносных болезней сельскохозяйственных растений вызывается паразитными грибами – очень мелкими растительными организмами, лишенными хлорофилла. Тело гриба состоит из грибницы (мицелия) и органов размножения.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Грибница имеет вид тонких бесцветных или окрашенных нитей, пронизывающих ткани пораженного растения. У мучнисторосых грибов грибница развивается на поверхности растительных органов в виде налета, а внутрь растения проникают лишь ее присоски (гаустории). При помощи ферментов, образующихся в клетках гриба, сложные органические соединения растения-хозяина превращаются в простые растворимые легкоусвояемые формы.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 xml:space="preserve">Грибы могут размножаться непосредственно делением грибницы или спорами. При </w:t>
      </w:r>
      <w:r w:rsidR="00FB72E2" w:rsidRPr="00FB72E2">
        <w:rPr>
          <w:rFonts w:ascii="Times New Roman" w:hAnsi="Times New Roman"/>
          <w:sz w:val="28"/>
          <w:szCs w:val="28"/>
        </w:rPr>
        <w:t>условиях</w:t>
      </w:r>
      <w:r w:rsidRPr="00FB72E2">
        <w:rPr>
          <w:rFonts w:ascii="Times New Roman" w:hAnsi="Times New Roman"/>
          <w:sz w:val="28"/>
          <w:szCs w:val="28"/>
        </w:rPr>
        <w:t>, неблагоприятных для развития, некоторые грибы образуют склероции – плотные, твердые, различной формы образования в виде желвачков.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Споры образуются на особых выростах грибницы или внутри шарообразных вместилищ, и состоят из одной или нескольких клеток. По форме они бывают круглые, овальные, нитчатые, веретенообразные и другие.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Споры распространяются с помощью ветра, насекомых, воды, с почвой, семенами, с посадочным материалом и т.д. Попав на растение, они прорастают и внедряются в него через кожицу листьев, стеблей, а также через устьица и ранки. Условия внешней среды имеют большое значение для развития грибов. Наиболее благоприятная (оптимальная) температура 18-15</w:t>
      </w:r>
      <w:r w:rsidRPr="00FB72E2">
        <w:rPr>
          <w:rFonts w:ascii="Times New Roman" w:hAnsi="Times New Roman"/>
          <w:sz w:val="28"/>
          <w:szCs w:val="28"/>
          <w:vertAlign w:val="superscript"/>
        </w:rPr>
        <w:t>0</w:t>
      </w:r>
      <w:r w:rsidRPr="00FB72E2">
        <w:rPr>
          <w:rFonts w:ascii="Times New Roman" w:hAnsi="Times New Roman"/>
          <w:sz w:val="28"/>
          <w:szCs w:val="28"/>
        </w:rPr>
        <w:t xml:space="preserve">С, при которой быстрее развивается мицелий, скорее наступает спороношение. Но для прорастания спор, и, следовательно, для процесса заражения необходима и высокая влажность, а в отдельных случаях, </w:t>
      </w:r>
      <w:r w:rsidR="00FB72E2" w:rsidRPr="00FB72E2">
        <w:rPr>
          <w:rFonts w:ascii="Times New Roman" w:hAnsi="Times New Roman"/>
          <w:sz w:val="28"/>
          <w:szCs w:val="28"/>
        </w:rPr>
        <w:t>капельножидкая</w:t>
      </w:r>
      <w:r w:rsidRPr="00FB72E2">
        <w:rPr>
          <w:rFonts w:ascii="Times New Roman" w:hAnsi="Times New Roman"/>
          <w:sz w:val="28"/>
          <w:szCs w:val="28"/>
        </w:rPr>
        <w:t xml:space="preserve"> влага (дождь, роса).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На развитие почвенных грибов большое влияние оказывает повышенная кислотность среды.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Внешние признаки заболевания проявляются через несколько дней после заражения. Период, протекающий с момента заражения до полного проявления болезни, называется инкубационным; для разных болезней он неодинаков и продолжается от 4 до 10 дней и более.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Грибы способны в течение лета дать несколько поколений спор, что может вызвать массовое развитие, широкое распространение болезни.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Зимуют грибы в виде грибницы, зимних спор, плодовых тел и склероциев.</w:t>
      </w:r>
    </w:p>
    <w:p w:rsidR="00427EA2" w:rsidRP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27EA2" w:rsidRPr="00FB72E2">
        <w:rPr>
          <w:rFonts w:ascii="Times New Roman" w:hAnsi="Times New Roman"/>
          <w:b/>
          <w:sz w:val="28"/>
          <w:szCs w:val="28"/>
        </w:rPr>
        <w:t>Бактериальные болезни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Некоторые заболевания растений вызываются бактериями (корневой рак плодовых деревьев, бактериальный рак томатов и др.) – микроскопически мелкими одноклеточным организмами, лишенными, как и грибы хлорофилла.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Величина их измеряется тысячными долями миллиметра. Некоторые виды бактерий паразитируют только на определенных культурах, другие могут поражать различные виды растений.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Способность к паразитизму у бактерий обусловлена, как и у грибов, наличием ферментов, с помощью которых они переводят необходимые для питания вещества в усвояемые формы.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Возбудители бактериальных болезней передаются через растительные остатки и семена больных растений, через почву, при помощи насекомых и т.д.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Скрытый (инкубационный) период болезни колеблется от одной до трех недель и зависит от вида бактерий и внешних условий (температура, влажность, свет).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Бактерии зимуют на семенах и в тканях пораженных растений, на различных предметах и могут сохранять жизнеспособность в течение нескольких лет. Размножаются они делением материнской клетки. При благоприятных условиях это происходит чрезвычайно быстро.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Вирусные болезни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Вирусы представляют собой особое белковое соединение. Они способы размножаться (накапливаться) только в живой клетке растения-хозяина, следовательно, являются паразитными формами. Наряду с этим, многие вирусы могут сохраняться длительное время вне живой клетки, например, в высушенных растениях.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Заражение возможно только при попадании сока больного растения на поврежденную ткань здорового. Вирусы могут распространяться механически: с инструмента, руками, загрязненным соком больного растения при пасынковании. Большей частью вирусные заболевания передаются насекомыми (тли, цикадки), а также растительноядными клещами.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Внешнее проявление вирусных заболеваний различно и характеризуется мозаичной расцветкой листьев, штриховатостью стеблей и черешков, изменением формы листовой пластинки. Иногда листья становятся морщинистыми, скрученными или гофрированными. Нередко вирусы вызывают общее угнетение, карликовость, чрезмерную кустистость растений, деформацию плодов и цветков.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Зимуют вирусы в посадочном, семенном материале, а некоторые в корнях сорняков, теле насекомых-переносчиков.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2E2">
        <w:rPr>
          <w:rFonts w:ascii="Times New Roman" w:hAnsi="Times New Roman"/>
          <w:b/>
          <w:sz w:val="28"/>
          <w:szCs w:val="28"/>
        </w:rPr>
        <w:t>Микоплазменные организмы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Микоплазменные организмы – новый МИД возбудителей болезней. По размерам и характеру действия на растения они близки к вирусам, но отличаются от них клеточным строением.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Клетки размером 80-8000 нм, неправильной формы, покрыты двухслойной оболочкой. Размножение происходит путем деления материнской клетки. Признаки поражения микоплазменными организмами – мозаичная расцветка и угнетение роста.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Некоторые болезни, определявшиеся ранее как вирусные, вызываются микоплазменными организмами. К ним относятся столбур пасленовых, «ведьмина метла» картофеля, позеленение лепестков земляники, махровость черной смородины и др.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Распространение заболевания происходит при помощи цикадок и клещей, поэтому меры борьбы сводятся в основном к уничтожению переносчиков возбудителя.</w:t>
      </w:r>
    </w:p>
    <w:p w:rsidR="00427EA2" w:rsidRPr="00FB72E2" w:rsidRDefault="00FB72E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27EA2" w:rsidRPr="00FB72E2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</w:p>
    <w:p w:rsidR="00427EA2" w:rsidRPr="00FB72E2" w:rsidRDefault="00427EA2" w:rsidP="00FB72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Бей-Биенко Г.Я. Общая энтомология. 3-е изд. перераб. -М., Высшая школа, 1998, 485с.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Гар К.А. Химические средства защиты сельскохозяйственных культур. - 3-е изд.перераб. и доп.-М, Россельхозиздат, 1998, 147 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Горленко М.В. Сельскохозяйственная фитопатология 3-е изд.перераб. и доп. –М, Колос, 1997, 441 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Дементьева М.И. Фитопатология. 3-е изд., перераб. и доп. – М, Колос, 1997, 372 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Корчагин В.Н. Защита сада от вредителей и болезней. – 3-е изд., перераб. и доп.- М, Колос, 1998, 287 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Плотников В.В. Защита растений. 3-е изд. – М, Колос, 1998, 138 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Поспелов С.М. Защита растений. 3-е изд. перераб. и доп. – М, Колос, 1998, 285 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Список химических и биологических препаратов борьбы я вредителями и болезнями, разрешенных для применения в сельском хозяйстве на 2004 г. – М, 2004, 148 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Справочник агронома по защите растений (под. Ред. А.Ф.Ченкина). 3-е изд. перераб и доп. – М, Россельхозиздат, 1999, 352 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Химическая защита растений (под ред. Г.С.Груздева). –М, Колос, 1997, 376 с.</w:t>
      </w:r>
    </w:p>
    <w:p w:rsidR="00427EA2" w:rsidRPr="00FB72E2" w:rsidRDefault="00427EA2" w:rsidP="00FB72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t>Химические и биологические средства защиты растений (под ред. П.В.Сазонова) – М, Колос, 1998, 209 с.</w:t>
      </w:r>
      <w:bookmarkStart w:id="0" w:name="_GoBack"/>
      <w:bookmarkEnd w:id="0"/>
    </w:p>
    <w:sectPr w:rsidR="00427EA2" w:rsidRPr="00FB72E2" w:rsidSect="00FB72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05A40"/>
    <w:multiLevelType w:val="hybridMultilevel"/>
    <w:tmpl w:val="26EE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EA2"/>
    <w:rsid w:val="000923AB"/>
    <w:rsid w:val="000E0347"/>
    <w:rsid w:val="003A0ABF"/>
    <w:rsid w:val="00427EA2"/>
    <w:rsid w:val="005279D1"/>
    <w:rsid w:val="007C1270"/>
    <w:rsid w:val="008A092F"/>
    <w:rsid w:val="009A065D"/>
    <w:rsid w:val="00CA1ABE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742C01-E19D-4304-8B24-A1619735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2014-03-07T20:12:00Z</dcterms:created>
  <dcterms:modified xsi:type="dcterms:W3CDTF">2014-03-07T20:12:00Z</dcterms:modified>
</cp:coreProperties>
</file>