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firstLine="709"/>
        <w:jc w:val="both"/>
        <w:rPr>
          <w:sz w:val="28"/>
          <w:szCs w:val="28"/>
        </w:rPr>
      </w:pPr>
    </w:p>
    <w:p w:rsidR="004438A1" w:rsidRDefault="004438A1" w:rsidP="004438A1">
      <w:pPr>
        <w:spacing w:line="360" w:lineRule="auto"/>
        <w:ind w:left="709"/>
        <w:jc w:val="center"/>
        <w:rPr>
          <w:b/>
          <w:sz w:val="28"/>
          <w:szCs w:val="28"/>
        </w:rPr>
      </w:pPr>
    </w:p>
    <w:p w:rsidR="00074F8B" w:rsidRPr="004438A1" w:rsidRDefault="00074F8B" w:rsidP="004438A1">
      <w:pPr>
        <w:spacing w:line="360" w:lineRule="auto"/>
        <w:ind w:left="709"/>
        <w:jc w:val="center"/>
        <w:rPr>
          <w:b/>
          <w:sz w:val="28"/>
          <w:szCs w:val="28"/>
        </w:rPr>
      </w:pPr>
      <w:r w:rsidRPr="004438A1">
        <w:rPr>
          <w:b/>
          <w:sz w:val="28"/>
          <w:szCs w:val="28"/>
        </w:rPr>
        <w:t>ОБЩИЕ УСЛОВИЯ СУДЕБНОГО РАЗБИРАТЕЛЬСТВА В СУДЕ ПЕРВОЙ ИНСТАНЦИИ</w:t>
      </w:r>
    </w:p>
    <w:p w:rsidR="00074F8B" w:rsidRPr="004438A1" w:rsidRDefault="004438A1" w:rsidP="004438A1">
      <w:pPr>
        <w:spacing w:line="360" w:lineRule="auto"/>
        <w:ind w:firstLine="709"/>
        <w:jc w:val="center"/>
        <w:rPr>
          <w:b/>
          <w:sz w:val="28"/>
          <w:szCs w:val="28"/>
        </w:rPr>
      </w:pPr>
      <w:r w:rsidRPr="004438A1">
        <w:rPr>
          <w:sz w:val="28"/>
          <w:szCs w:val="28"/>
        </w:rPr>
        <w:br w:type="page"/>
      </w:r>
      <w:r w:rsidRPr="004438A1">
        <w:rPr>
          <w:b/>
          <w:sz w:val="28"/>
          <w:szCs w:val="28"/>
        </w:rPr>
        <w:t>План</w:t>
      </w:r>
    </w:p>
    <w:p w:rsidR="004438A1" w:rsidRPr="004438A1" w:rsidRDefault="004438A1" w:rsidP="004438A1">
      <w:pPr>
        <w:spacing w:line="360" w:lineRule="auto"/>
        <w:ind w:firstLine="709"/>
        <w:jc w:val="both"/>
        <w:rPr>
          <w:sz w:val="28"/>
          <w:szCs w:val="28"/>
        </w:rPr>
      </w:pPr>
    </w:p>
    <w:p w:rsidR="00074F8B" w:rsidRPr="004438A1" w:rsidRDefault="00074F8B" w:rsidP="004438A1">
      <w:pPr>
        <w:spacing w:line="360" w:lineRule="auto"/>
        <w:jc w:val="both"/>
        <w:rPr>
          <w:sz w:val="28"/>
          <w:szCs w:val="28"/>
        </w:rPr>
      </w:pPr>
      <w:r w:rsidRPr="004438A1">
        <w:rPr>
          <w:sz w:val="28"/>
          <w:szCs w:val="28"/>
        </w:rPr>
        <w:t>1. Общие условия судебного разбирательства</w:t>
      </w:r>
    </w:p>
    <w:p w:rsidR="00074F8B" w:rsidRPr="004438A1" w:rsidRDefault="00074F8B" w:rsidP="004438A1">
      <w:pPr>
        <w:spacing w:line="360" w:lineRule="auto"/>
        <w:jc w:val="both"/>
        <w:rPr>
          <w:sz w:val="28"/>
          <w:szCs w:val="28"/>
        </w:rPr>
      </w:pPr>
      <w:r w:rsidRPr="004438A1">
        <w:rPr>
          <w:sz w:val="28"/>
          <w:szCs w:val="28"/>
        </w:rPr>
        <w:t>2. Полномочия суда в ходе судебного разбирательства</w:t>
      </w:r>
    </w:p>
    <w:p w:rsidR="00074F8B" w:rsidRPr="004438A1" w:rsidRDefault="00074F8B" w:rsidP="004438A1">
      <w:pPr>
        <w:spacing w:line="360" w:lineRule="auto"/>
        <w:jc w:val="both"/>
        <w:rPr>
          <w:sz w:val="28"/>
          <w:szCs w:val="28"/>
        </w:rPr>
      </w:pPr>
      <w:r w:rsidRPr="004438A1">
        <w:rPr>
          <w:sz w:val="28"/>
          <w:szCs w:val="28"/>
        </w:rPr>
        <w:t>3. Протокол судебного заседания</w:t>
      </w:r>
    </w:p>
    <w:p w:rsidR="00074F8B" w:rsidRPr="004438A1" w:rsidRDefault="004438A1" w:rsidP="004438A1">
      <w:pPr>
        <w:spacing w:line="360" w:lineRule="auto"/>
        <w:ind w:firstLine="709"/>
        <w:jc w:val="center"/>
        <w:rPr>
          <w:b/>
          <w:sz w:val="28"/>
          <w:szCs w:val="28"/>
        </w:rPr>
      </w:pPr>
      <w:r w:rsidRPr="004438A1">
        <w:rPr>
          <w:sz w:val="28"/>
          <w:szCs w:val="28"/>
        </w:rPr>
        <w:br w:type="page"/>
      </w:r>
      <w:r w:rsidR="00074F8B" w:rsidRPr="004438A1">
        <w:rPr>
          <w:b/>
          <w:sz w:val="28"/>
          <w:szCs w:val="28"/>
        </w:rPr>
        <w:t>1. Общие условия судебного разбирательства</w:t>
      </w:r>
    </w:p>
    <w:p w:rsidR="00B426AF" w:rsidRPr="004438A1" w:rsidRDefault="00B426AF" w:rsidP="004438A1">
      <w:pPr>
        <w:spacing w:line="360" w:lineRule="auto"/>
        <w:ind w:firstLine="709"/>
        <w:jc w:val="both"/>
        <w:rPr>
          <w:sz w:val="28"/>
          <w:szCs w:val="28"/>
        </w:rPr>
      </w:pPr>
    </w:p>
    <w:p w:rsidR="00B426AF" w:rsidRPr="004438A1" w:rsidRDefault="00B426AF" w:rsidP="004438A1">
      <w:pPr>
        <w:spacing w:line="360" w:lineRule="auto"/>
        <w:ind w:firstLine="709"/>
        <w:jc w:val="both"/>
        <w:rPr>
          <w:sz w:val="28"/>
          <w:szCs w:val="28"/>
        </w:rPr>
      </w:pPr>
      <w:r w:rsidRPr="004438A1">
        <w:rPr>
          <w:sz w:val="28"/>
          <w:szCs w:val="28"/>
        </w:rPr>
        <w:t>СУДЕБНОЕ РАЗБИРАТЕЛЬСТВО - важнейшая стадия уголовного процесса, состоящая в судебном рассмотрении уголовных дел и применении установленных законом мер наказания к лицам, виновным в совершении преступлений, либо оправдании невиновных. С.р. построено на принципах состязательности, непосредственности, устности, непрерывности. С.р. состоит из нескольких частей: подготовительная часть, судебное следствие, судебные прения и последнее слово подсудимого, постановление приговора.</w:t>
      </w:r>
    </w:p>
    <w:p w:rsidR="00074F8B" w:rsidRPr="004438A1" w:rsidRDefault="00074F8B" w:rsidP="004438A1">
      <w:pPr>
        <w:spacing w:line="360" w:lineRule="auto"/>
        <w:ind w:firstLine="709"/>
        <w:jc w:val="both"/>
        <w:rPr>
          <w:sz w:val="28"/>
          <w:szCs w:val="28"/>
        </w:rPr>
      </w:pPr>
      <w:r w:rsidRPr="004438A1">
        <w:rPr>
          <w:sz w:val="28"/>
          <w:szCs w:val="28"/>
        </w:rPr>
        <w:t>В соответствии со статьями 49 и 118 Конституции РФ, судебное разбирательство является основной формой осуществления правосудия по уголовным делам. Только в результате рассмотрения уголовного дела в судебном заседании и только судом подсудимый может быть признан виновным в совершении преступления и в его отношении назначено наказание за содеянное.</w:t>
      </w:r>
    </w:p>
    <w:p w:rsidR="00074F8B" w:rsidRPr="004438A1" w:rsidRDefault="00074F8B" w:rsidP="004438A1">
      <w:pPr>
        <w:spacing w:line="360" w:lineRule="auto"/>
        <w:ind w:firstLine="709"/>
        <w:jc w:val="both"/>
        <w:rPr>
          <w:sz w:val="28"/>
          <w:szCs w:val="28"/>
        </w:rPr>
      </w:pPr>
      <w:r w:rsidRPr="004438A1">
        <w:rPr>
          <w:sz w:val="28"/>
          <w:szCs w:val="28"/>
        </w:rPr>
        <w:t>Общие условия судебного разбирательства – это требования, предъявляемые уголовно-процессуальным законом к процедуре рассмотрения уголовного дела в судебном заседании, несоблюдение которых влечет признание принятых в результате судебного разбирательства решений незаконными.</w:t>
      </w:r>
    </w:p>
    <w:p w:rsidR="00074F8B" w:rsidRPr="004438A1" w:rsidRDefault="00074F8B" w:rsidP="004438A1">
      <w:pPr>
        <w:spacing w:line="360" w:lineRule="auto"/>
        <w:ind w:firstLine="709"/>
        <w:jc w:val="both"/>
        <w:rPr>
          <w:sz w:val="28"/>
          <w:szCs w:val="28"/>
        </w:rPr>
      </w:pPr>
      <w:r w:rsidRPr="004438A1">
        <w:rPr>
          <w:sz w:val="28"/>
          <w:szCs w:val="28"/>
        </w:rPr>
        <w:t>Общие условия судебного разбирательства:</w:t>
      </w:r>
    </w:p>
    <w:p w:rsidR="00074F8B" w:rsidRPr="004438A1" w:rsidRDefault="00074F8B" w:rsidP="004438A1">
      <w:pPr>
        <w:spacing w:line="360" w:lineRule="auto"/>
        <w:ind w:firstLine="709"/>
        <w:jc w:val="both"/>
        <w:rPr>
          <w:sz w:val="28"/>
          <w:szCs w:val="28"/>
        </w:rPr>
      </w:pPr>
      <w:r w:rsidRPr="004438A1">
        <w:rPr>
          <w:sz w:val="28"/>
          <w:szCs w:val="28"/>
        </w:rPr>
        <w:t>1. Непосредственность и устность судебного разбирательства заключается в том, что все доказательства по уголовному делу подлежат непосредственному исследованию судом (судьей) в судебном заседании. Суд заслушивает показания подсудимого, потерпевшего, свидетелей, заключение эксперта, осматривает вещественные доказательства, оглашает протоколы и иные документы, производит другие судебные действия по исследованию доказательств. Оглашение показаний, данных при производстве предварительного расследования, возможно лишь в случаях оглашения показаний подсудимого, условия чего предусмотрены ст. 276 УПК РФ, а также оглашения показаний потерпевшего и свидетеля, в соответствии со ст. 281 УПК РФ. Данное правило однозначно диктует, что приговор суда может быть основан лишь на тех доказательствах, которые были исследованы в судебном заседании (ст. 240 УПК).</w:t>
      </w:r>
    </w:p>
    <w:p w:rsidR="00074F8B" w:rsidRPr="004438A1" w:rsidRDefault="00074F8B" w:rsidP="004438A1">
      <w:pPr>
        <w:spacing w:line="360" w:lineRule="auto"/>
        <w:ind w:firstLine="709"/>
        <w:jc w:val="both"/>
        <w:rPr>
          <w:sz w:val="28"/>
          <w:szCs w:val="28"/>
        </w:rPr>
      </w:pPr>
      <w:r w:rsidRPr="004438A1">
        <w:rPr>
          <w:sz w:val="28"/>
          <w:szCs w:val="28"/>
        </w:rPr>
        <w:t>2. По общему правилу гласности разбирательство уголовных дел во всех судах открытое за исключением случаев: когда это может привести к разглашению охраняемой федеральным законом государственной или иной тайны; по уголовным делам о преступлениях лиц, не достигших шестнадцатилетнего возраста; о преступлениях против половой неприкосновенности и половой свободы личности и других преступлениях в целях предотвращения разглашения сведений об интимных сторонах жизни участвующих в уголовном деле лиц, либо сведений, унижающих их честь и достоинство; когда этого требуют интересы обеспечения безопасности участников судебного разбирательства, их родственников или иных близких лиц.</w:t>
      </w:r>
    </w:p>
    <w:p w:rsidR="00074F8B" w:rsidRPr="004438A1" w:rsidRDefault="00074F8B" w:rsidP="004438A1">
      <w:pPr>
        <w:spacing w:line="360" w:lineRule="auto"/>
        <w:ind w:firstLine="709"/>
        <w:jc w:val="both"/>
        <w:rPr>
          <w:sz w:val="28"/>
          <w:szCs w:val="28"/>
        </w:rPr>
      </w:pPr>
      <w:r w:rsidRPr="004438A1">
        <w:rPr>
          <w:sz w:val="28"/>
          <w:szCs w:val="28"/>
        </w:rPr>
        <w:t>Рассмотрение уголовного дела в закрытом заседании суда осуществляется по определению либо постановлению (обязательно мотивированному) с соблюдением всех правил судопроизводства. Определение или постановление суда о рассмотрении уголовного дела в закрытом заседании может быть вынесено в отношении всего либо части судебного разбирательства, и в нем должны быть указаны конкретные, фактические обстоятельства, на основании которых суд принял данное решение.</w:t>
      </w:r>
    </w:p>
    <w:p w:rsidR="00074F8B" w:rsidRPr="004438A1" w:rsidRDefault="00074F8B" w:rsidP="004438A1">
      <w:pPr>
        <w:spacing w:line="360" w:lineRule="auto"/>
        <w:ind w:firstLine="709"/>
        <w:jc w:val="both"/>
        <w:rPr>
          <w:sz w:val="28"/>
          <w:szCs w:val="28"/>
        </w:rPr>
      </w:pPr>
      <w:r w:rsidRPr="004438A1">
        <w:rPr>
          <w:sz w:val="28"/>
          <w:szCs w:val="28"/>
        </w:rPr>
        <w:t>Закон требует, чтобы переписка, запись телефонных и иных переговоров, телеграфные, почтовые и иные сообщения граждан оглашались в открытом судебном заседании только с согласия лиц, между которыми эти переписка, переговоры и сообщения имели место. В противном случае они оглашаются и исследуются в закрытом судебном заседании. Указанные правила применяются и при исследовании аудио- и видеозаписей, носящих личный характер.</w:t>
      </w:r>
    </w:p>
    <w:p w:rsidR="00074F8B" w:rsidRPr="004438A1" w:rsidRDefault="00074F8B" w:rsidP="004438A1">
      <w:pPr>
        <w:spacing w:line="360" w:lineRule="auto"/>
        <w:ind w:firstLine="709"/>
        <w:jc w:val="both"/>
        <w:rPr>
          <w:sz w:val="28"/>
          <w:szCs w:val="28"/>
        </w:rPr>
      </w:pPr>
      <w:r w:rsidRPr="004438A1">
        <w:rPr>
          <w:sz w:val="28"/>
          <w:szCs w:val="28"/>
        </w:rPr>
        <w:t>Присутствующие на открытом судебном заседании вправе вести письменную запись и аудиозапись. Фотосъемка, киносъемка и видеозапись допускаются с разрешения председательствующего. Приговор суда провозглашается в открытом судебном заседании. В случаях рассмотрения уголовного дела в закрытом заседании, по определению или постановлению суда может оглашаться только вводная и резолютивная часть приговора (ст. 241 УПК).</w:t>
      </w:r>
    </w:p>
    <w:p w:rsidR="00074F8B" w:rsidRPr="004438A1" w:rsidRDefault="00074F8B" w:rsidP="004438A1">
      <w:pPr>
        <w:spacing w:line="360" w:lineRule="auto"/>
        <w:ind w:firstLine="709"/>
        <w:jc w:val="both"/>
        <w:rPr>
          <w:sz w:val="28"/>
          <w:szCs w:val="28"/>
        </w:rPr>
      </w:pPr>
      <w:r w:rsidRPr="004438A1">
        <w:rPr>
          <w:sz w:val="28"/>
          <w:szCs w:val="28"/>
        </w:rPr>
        <w:t>3. Правило неизменности состава суда не допускает произвольного изменения его состава в ходе судебного разбирательства и требует, чтобы уголовное дело рассматривалось одним и тем же судьей или в одном и том же составе суда. В случае, если кто-либо из судей лишен возможности продолжать участие в заседании (например, в связи с болезнью), он заменяется другим судьей, и разбирательство уголовного дела начинается с начала (ст. 242 УПК).</w:t>
      </w:r>
    </w:p>
    <w:p w:rsidR="00074F8B" w:rsidRPr="004438A1" w:rsidRDefault="00074F8B" w:rsidP="004438A1">
      <w:pPr>
        <w:spacing w:line="360" w:lineRule="auto"/>
        <w:ind w:firstLine="709"/>
        <w:jc w:val="both"/>
        <w:rPr>
          <w:sz w:val="28"/>
          <w:szCs w:val="28"/>
        </w:rPr>
      </w:pPr>
      <w:r w:rsidRPr="004438A1">
        <w:rPr>
          <w:sz w:val="28"/>
          <w:szCs w:val="28"/>
        </w:rPr>
        <w:t xml:space="preserve">4. Председательствующий – профессиональный судья, который руководит судебным заседанием по уголовному делу. </w:t>
      </w:r>
    </w:p>
    <w:p w:rsidR="00074F8B" w:rsidRPr="004438A1" w:rsidRDefault="00074F8B" w:rsidP="004438A1">
      <w:pPr>
        <w:spacing w:line="360" w:lineRule="auto"/>
        <w:ind w:firstLine="709"/>
        <w:jc w:val="both"/>
        <w:rPr>
          <w:sz w:val="28"/>
          <w:szCs w:val="28"/>
        </w:rPr>
      </w:pPr>
      <w:r w:rsidRPr="004438A1">
        <w:rPr>
          <w:sz w:val="28"/>
          <w:szCs w:val="28"/>
        </w:rPr>
        <w:t>Согласно ст. 243 УПК РФ, председательствующий руководит судебным заседанием, принимает все предусмотренные уголовно – процессуальным кодексом меры для обеспечения состязательности и равноправия сторон и создания возможности всестороннего, полного и объективного исследования всех обстоятельств дела и установления истины. Председательствующий обеспечивает соблюдение распорядка судебного заседания, разъясняет всем участникам судебного разбирательства их права и обязанности, порядок их осуществления и регламент судебного заседания, установленный ст. 257 УПК РФ.</w:t>
      </w:r>
    </w:p>
    <w:p w:rsidR="00074F8B" w:rsidRPr="004438A1" w:rsidRDefault="00074F8B" w:rsidP="004438A1">
      <w:pPr>
        <w:spacing w:line="360" w:lineRule="auto"/>
        <w:ind w:firstLine="709"/>
        <w:jc w:val="both"/>
        <w:rPr>
          <w:sz w:val="28"/>
          <w:szCs w:val="28"/>
        </w:rPr>
      </w:pPr>
      <w:r w:rsidRPr="004438A1">
        <w:rPr>
          <w:sz w:val="28"/>
          <w:szCs w:val="28"/>
        </w:rPr>
        <w:t>Возражения кого-либо из лиц, участвующих в судебном разбирательстве, против действий председательствующего заносятся в протокол судебного заседания.</w:t>
      </w:r>
    </w:p>
    <w:p w:rsidR="00074F8B" w:rsidRPr="004438A1" w:rsidRDefault="00074F8B" w:rsidP="004438A1">
      <w:pPr>
        <w:spacing w:line="360" w:lineRule="auto"/>
        <w:ind w:firstLine="709"/>
        <w:jc w:val="both"/>
        <w:rPr>
          <w:sz w:val="28"/>
          <w:szCs w:val="28"/>
        </w:rPr>
      </w:pPr>
      <w:r w:rsidRPr="004438A1">
        <w:rPr>
          <w:sz w:val="28"/>
          <w:szCs w:val="28"/>
        </w:rPr>
        <w:t>5. Правило равенства прав сторон предусматривает, что в судебном заседании стороны обвинения и защиты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суду письменных формулировок по вопросам, указанным в п. 1 – 6 ст. 299 УПК РФ:</w:t>
      </w:r>
    </w:p>
    <w:p w:rsidR="00074F8B" w:rsidRPr="004438A1" w:rsidRDefault="00074F8B" w:rsidP="004438A1">
      <w:pPr>
        <w:spacing w:line="360" w:lineRule="auto"/>
        <w:ind w:firstLine="709"/>
        <w:jc w:val="both"/>
        <w:rPr>
          <w:sz w:val="28"/>
          <w:szCs w:val="28"/>
        </w:rPr>
      </w:pPr>
      <w:r w:rsidRPr="004438A1">
        <w:rPr>
          <w:sz w:val="28"/>
          <w:szCs w:val="28"/>
        </w:rPr>
        <w:t>1) доказано ли, что имело место деяние, в совершении которого обвиняется подсудимый;</w:t>
      </w:r>
    </w:p>
    <w:p w:rsidR="00074F8B" w:rsidRPr="004438A1" w:rsidRDefault="00074F8B" w:rsidP="004438A1">
      <w:pPr>
        <w:spacing w:line="360" w:lineRule="auto"/>
        <w:ind w:firstLine="709"/>
        <w:jc w:val="both"/>
        <w:rPr>
          <w:sz w:val="28"/>
          <w:szCs w:val="28"/>
        </w:rPr>
      </w:pPr>
      <w:r w:rsidRPr="004438A1">
        <w:rPr>
          <w:sz w:val="28"/>
          <w:szCs w:val="28"/>
        </w:rPr>
        <w:t>2) доказано ли, что деяние совершил подсудимый;</w:t>
      </w:r>
    </w:p>
    <w:p w:rsidR="00074F8B" w:rsidRPr="004438A1" w:rsidRDefault="00074F8B" w:rsidP="004438A1">
      <w:pPr>
        <w:spacing w:line="360" w:lineRule="auto"/>
        <w:ind w:firstLine="709"/>
        <w:jc w:val="both"/>
        <w:rPr>
          <w:sz w:val="28"/>
          <w:szCs w:val="28"/>
        </w:rPr>
      </w:pPr>
      <w:r w:rsidRPr="004438A1">
        <w:rPr>
          <w:sz w:val="28"/>
          <w:szCs w:val="28"/>
        </w:rPr>
        <w:t>3) является ли это деяние преступлением и какими пунктом, частью, статьей Уголовного кодекса РФ оно предусмотрено;</w:t>
      </w:r>
    </w:p>
    <w:p w:rsidR="00074F8B" w:rsidRPr="004438A1" w:rsidRDefault="00074F8B" w:rsidP="004438A1">
      <w:pPr>
        <w:spacing w:line="360" w:lineRule="auto"/>
        <w:ind w:firstLine="709"/>
        <w:jc w:val="both"/>
        <w:rPr>
          <w:sz w:val="28"/>
          <w:szCs w:val="28"/>
        </w:rPr>
      </w:pPr>
      <w:r w:rsidRPr="004438A1">
        <w:rPr>
          <w:sz w:val="28"/>
          <w:szCs w:val="28"/>
        </w:rPr>
        <w:t>4) виновен ли подсудимый в совершении этого преступления;</w:t>
      </w:r>
    </w:p>
    <w:p w:rsidR="00074F8B" w:rsidRPr="004438A1" w:rsidRDefault="00074F8B" w:rsidP="004438A1">
      <w:pPr>
        <w:spacing w:line="360" w:lineRule="auto"/>
        <w:ind w:firstLine="709"/>
        <w:jc w:val="both"/>
        <w:rPr>
          <w:sz w:val="28"/>
          <w:szCs w:val="28"/>
        </w:rPr>
      </w:pPr>
      <w:r w:rsidRPr="004438A1">
        <w:rPr>
          <w:sz w:val="28"/>
          <w:szCs w:val="28"/>
        </w:rPr>
        <w:t>5) подлежит ли подсудимый наказанию за совершенное им преступление;</w:t>
      </w:r>
    </w:p>
    <w:p w:rsidR="00074F8B" w:rsidRPr="004438A1" w:rsidRDefault="00074F8B" w:rsidP="004438A1">
      <w:pPr>
        <w:spacing w:line="360" w:lineRule="auto"/>
        <w:ind w:firstLine="709"/>
        <w:jc w:val="both"/>
        <w:rPr>
          <w:sz w:val="28"/>
          <w:szCs w:val="28"/>
        </w:rPr>
      </w:pPr>
      <w:r w:rsidRPr="004438A1">
        <w:rPr>
          <w:sz w:val="28"/>
          <w:szCs w:val="28"/>
        </w:rPr>
        <w:t>6) имеются ли обстоятельства, смягчающие или отягчающие его наказание, а также рассмотрение всех иных вопросов, возникающих в ходе судебного разбирательства уголовного дела (схема 34).</w:t>
      </w:r>
    </w:p>
    <w:p w:rsidR="00074F8B" w:rsidRPr="004438A1" w:rsidRDefault="00074F8B" w:rsidP="004438A1">
      <w:pPr>
        <w:spacing w:line="360" w:lineRule="auto"/>
        <w:ind w:firstLine="709"/>
        <w:jc w:val="both"/>
        <w:rPr>
          <w:sz w:val="28"/>
          <w:szCs w:val="28"/>
        </w:rPr>
      </w:pPr>
      <w:r w:rsidRPr="004438A1">
        <w:rPr>
          <w:sz w:val="28"/>
          <w:szCs w:val="28"/>
        </w:rPr>
        <w:t>6. Секретарь судебного заседания – это сотрудник аппарата суда, на которого в соответствии с его функциональными обязанностями председательствующим возлагаются обязанности, связанные с техническим обеспечением подготовки и проведения судебного заседания. А также с ведением протокола судебного заседания.</w:t>
      </w:r>
    </w:p>
    <w:p w:rsidR="00074F8B" w:rsidRDefault="00074F8B" w:rsidP="004438A1">
      <w:pPr>
        <w:spacing w:line="360" w:lineRule="auto"/>
        <w:ind w:firstLine="709"/>
        <w:jc w:val="both"/>
        <w:rPr>
          <w:sz w:val="28"/>
          <w:szCs w:val="28"/>
        </w:rPr>
      </w:pPr>
      <w:r w:rsidRPr="004438A1">
        <w:rPr>
          <w:sz w:val="28"/>
          <w:szCs w:val="28"/>
        </w:rPr>
        <w:t>Согласно ст. 245 УПК РФ,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уголовного процесса, имевшие место в ходе судебного заседания. В обязанности секретаря судебного заседания входит проверка явки в суд лиц, которые должны участвовать в судебном заседании, а также по поручению председательствующего он осуществляет другие действия, предусмотренные УПК РФ.</w:t>
      </w:r>
    </w:p>
    <w:p w:rsidR="00074F8B" w:rsidRPr="004438A1" w:rsidRDefault="004438A1" w:rsidP="004438A1">
      <w:pPr>
        <w:spacing w:line="360" w:lineRule="auto"/>
        <w:ind w:firstLine="709"/>
        <w:jc w:val="both"/>
        <w:rPr>
          <w:sz w:val="28"/>
          <w:szCs w:val="28"/>
        </w:rPr>
      </w:pPr>
      <w:r>
        <w:rPr>
          <w:sz w:val="28"/>
          <w:szCs w:val="28"/>
        </w:rPr>
        <w:br w:type="page"/>
      </w:r>
      <w:r w:rsidR="004A41A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венство прав сторон" style="width:313.5pt;height:317.25pt">
            <v:imagedata r:id="rId4" o:title=""/>
          </v:shape>
        </w:pict>
      </w:r>
    </w:p>
    <w:p w:rsidR="004438A1" w:rsidRDefault="004438A1" w:rsidP="004438A1">
      <w:pPr>
        <w:spacing w:line="360" w:lineRule="auto"/>
        <w:ind w:firstLine="709"/>
        <w:jc w:val="both"/>
        <w:rPr>
          <w:sz w:val="28"/>
          <w:szCs w:val="28"/>
        </w:rPr>
      </w:pPr>
    </w:p>
    <w:p w:rsidR="00074F8B" w:rsidRPr="004438A1" w:rsidRDefault="00074F8B" w:rsidP="004438A1">
      <w:pPr>
        <w:spacing w:line="360" w:lineRule="auto"/>
        <w:ind w:firstLine="709"/>
        <w:jc w:val="both"/>
        <w:rPr>
          <w:sz w:val="28"/>
          <w:szCs w:val="28"/>
        </w:rPr>
      </w:pPr>
      <w:r w:rsidRPr="004438A1">
        <w:rPr>
          <w:sz w:val="28"/>
          <w:szCs w:val="28"/>
        </w:rPr>
        <w:t>7. В соответствии со ст. 246 УПК РФ, участие государственного обвинителя по уголовным делам публичного и частно-публичного обвинения обязательно. Это правило обусловлено тем, что прокурор имеет возможность поддерживать обвинение в судебном заседании, отказаться от его поддержания, а также представлять доказательства вины подсудимого в совершении преступления. По уголовным делам частного обвинения обвинение в судебном разбирательстве поддерживает потерпевший.</w:t>
      </w:r>
    </w:p>
    <w:p w:rsidR="00074F8B" w:rsidRPr="004438A1" w:rsidRDefault="00074F8B" w:rsidP="004438A1">
      <w:pPr>
        <w:spacing w:line="360" w:lineRule="auto"/>
        <w:ind w:firstLine="709"/>
        <w:jc w:val="both"/>
        <w:rPr>
          <w:sz w:val="28"/>
          <w:szCs w:val="28"/>
        </w:rPr>
      </w:pPr>
      <w:r w:rsidRPr="004438A1">
        <w:rPr>
          <w:sz w:val="28"/>
          <w:szCs w:val="28"/>
        </w:rPr>
        <w:t>Закон предусматривает, что государственное обвинение могут поддерживать несколько прокуроров. Если при судебном разбирательстве обнаружится невозможность дальнейшего участия прокурора, он может быть заменен. Вновь вступившему прокурору суд предоставляет время для ознакомления с материалами уголовного дела и подготовки к участию в судебном разбирательстве. Замена прокурора не влечет повторения действий, которые к тому времени были совершены в суде. По ходатайству прокурора суд может повторить допросы свидетелей, потерпевших, экспертов либо иные судебные действия.</w:t>
      </w:r>
    </w:p>
    <w:p w:rsidR="00074F8B" w:rsidRPr="004438A1" w:rsidRDefault="00074F8B" w:rsidP="004438A1">
      <w:pPr>
        <w:spacing w:line="360" w:lineRule="auto"/>
        <w:ind w:firstLine="709"/>
        <w:jc w:val="both"/>
        <w:rPr>
          <w:sz w:val="28"/>
          <w:szCs w:val="28"/>
        </w:rPr>
      </w:pPr>
      <w:r w:rsidRPr="004438A1">
        <w:rPr>
          <w:sz w:val="28"/>
          <w:szCs w:val="28"/>
        </w:rPr>
        <w:t>В обязанности прокурора входит предъявление или поддержание предъявленного по делу гражданского иска, если этого требует охрана прав граждан, общественных или государственных интересов.</w:t>
      </w:r>
    </w:p>
    <w:p w:rsidR="00074F8B" w:rsidRPr="004438A1" w:rsidRDefault="00074F8B" w:rsidP="004438A1">
      <w:pPr>
        <w:spacing w:line="360" w:lineRule="auto"/>
        <w:ind w:firstLine="709"/>
        <w:jc w:val="both"/>
        <w:rPr>
          <w:sz w:val="28"/>
          <w:szCs w:val="28"/>
        </w:rPr>
      </w:pPr>
      <w:r w:rsidRPr="004438A1">
        <w:rPr>
          <w:sz w:val="28"/>
          <w:szCs w:val="28"/>
        </w:rPr>
        <w:t>Прокурор, поддерживая государственное обвинение, обязан не только обосновать его в обвинительной речи, но и обеспечить своим активным участием исследование всех доказательств на судебном следствии, на которых обосновано обвинение. Поэтому законность и обоснованность приговора во многом зависят от подготовленности государственного обвинителя к участию в процессе, от его активности и логической последовательности в исследовании доказательств, профессионального умения отстоять свою позицию, вытекающую из материалов дела.</w:t>
      </w:r>
    </w:p>
    <w:p w:rsidR="00074F8B" w:rsidRPr="004438A1" w:rsidRDefault="00074F8B" w:rsidP="004438A1">
      <w:pPr>
        <w:spacing w:line="360" w:lineRule="auto"/>
        <w:ind w:firstLine="709"/>
        <w:jc w:val="both"/>
        <w:rPr>
          <w:sz w:val="28"/>
          <w:szCs w:val="28"/>
        </w:rPr>
      </w:pPr>
      <w:r w:rsidRPr="004438A1">
        <w:rPr>
          <w:sz w:val="28"/>
          <w:szCs w:val="28"/>
        </w:rPr>
        <w:t>Если в ходе судебного разбирательства государственный обвинитель придет к убеждению, что представленные доказательства не подтверждают предъявленного подсудимому обвинения, он отказывается от обвинения и излагает суду мотивы отказа. Полный или частичный отказ государственного обвинителя от обвинения в ходе судебного разбирательства влечет за собой прекращение уголовного дела полностью или в соответствующей части за отсутствием события преступления или отсутствием в деянии состава преступления, непричастностью подсудимого к совершению преступления, либо когда истекли сроки давности уголовного преследования. Также при отказе прокурора поддерживать обвинение, уголовное дело может быть прекращено в связи со смертью подсудимого, или отсутствует заявление потерпевшего, если уголовное дело может быть возбуждено не иначе как по его заявлению.</w:t>
      </w:r>
    </w:p>
    <w:p w:rsidR="00074F8B" w:rsidRPr="004438A1" w:rsidRDefault="00074F8B" w:rsidP="004438A1">
      <w:pPr>
        <w:spacing w:line="360" w:lineRule="auto"/>
        <w:ind w:firstLine="709"/>
        <w:jc w:val="both"/>
        <w:rPr>
          <w:sz w:val="28"/>
          <w:szCs w:val="28"/>
        </w:rPr>
      </w:pPr>
      <w:r w:rsidRPr="004438A1">
        <w:rPr>
          <w:sz w:val="28"/>
          <w:szCs w:val="28"/>
        </w:rPr>
        <w:t>Государственный обвинитель может также до удаления суда в совещательную комнату для постановления приговора изменить обвинение в сторону смягчения путем:</w:t>
      </w:r>
    </w:p>
    <w:p w:rsidR="00074F8B" w:rsidRPr="004438A1" w:rsidRDefault="00074F8B" w:rsidP="004438A1">
      <w:pPr>
        <w:spacing w:line="360" w:lineRule="auto"/>
        <w:ind w:firstLine="709"/>
        <w:jc w:val="both"/>
        <w:rPr>
          <w:sz w:val="28"/>
          <w:szCs w:val="28"/>
        </w:rPr>
      </w:pPr>
      <w:r w:rsidRPr="004438A1">
        <w:rPr>
          <w:sz w:val="28"/>
          <w:szCs w:val="28"/>
        </w:rPr>
        <w:t>1) исключения из юридической квалификации деяния признаков преступления, отягчающих ответственность;</w:t>
      </w:r>
    </w:p>
    <w:p w:rsidR="00074F8B" w:rsidRPr="004438A1" w:rsidRDefault="00074F8B" w:rsidP="004438A1">
      <w:pPr>
        <w:spacing w:line="360" w:lineRule="auto"/>
        <w:ind w:firstLine="709"/>
        <w:jc w:val="both"/>
        <w:rPr>
          <w:sz w:val="28"/>
          <w:szCs w:val="28"/>
        </w:rPr>
      </w:pPr>
      <w:r w:rsidRPr="004438A1">
        <w:rPr>
          <w:sz w:val="28"/>
          <w:szCs w:val="28"/>
        </w:rPr>
        <w:t>2) исключения из обвинения ссылки на какую-либо норму Уголовного кодекса Российской Федерации, если деяние подсудимого охватывается другой нормой Уголовного кодекса Российской Федерации, нарушение которой вменялось ему в обвинительном заключении или обвинительном акте;</w:t>
      </w:r>
    </w:p>
    <w:p w:rsidR="00074F8B" w:rsidRPr="004438A1" w:rsidRDefault="00074F8B" w:rsidP="004438A1">
      <w:pPr>
        <w:spacing w:line="360" w:lineRule="auto"/>
        <w:ind w:firstLine="709"/>
        <w:jc w:val="both"/>
        <w:rPr>
          <w:sz w:val="28"/>
          <w:szCs w:val="28"/>
        </w:rPr>
      </w:pPr>
      <w:r w:rsidRPr="004438A1">
        <w:rPr>
          <w:sz w:val="28"/>
          <w:szCs w:val="28"/>
        </w:rPr>
        <w:t>3) переквалификации деяния в соответствии с нормой Уголовного кодекса Российской Федерации, предусматривающей более мягкое наказание.</w:t>
      </w:r>
    </w:p>
    <w:p w:rsidR="00074F8B" w:rsidRPr="004438A1" w:rsidRDefault="00074F8B" w:rsidP="004438A1">
      <w:pPr>
        <w:spacing w:line="360" w:lineRule="auto"/>
        <w:ind w:firstLine="709"/>
        <w:jc w:val="both"/>
        <w:rPr>
          <w:sz w:val="28"/>
          <w:szCs w:val="28"/>
        </w:rPr>
      </w:pPr>
      <w:r w:rsidRPr="004438A1">
        <w:rPr>
          <w:sz w:val="28"/>
          <w:szCs w:val="28"/>
        </w:rPr>
        <w:t>Прекращение уголовного дела ввиду отказа государственного обвинителя от обвинения, равно как и изменение им обвинения, не препятствуют последующему предъявлению и рассмотрению гражданского иска в порядке гражданского судопроизводства.</w:t>
      </w:r>
    </w:p>
    <w:p w:rsidR="00074F8B" w:rsidRPr="004438A1" w:rsidRDefault="00074F8B" w:rsidP="004438A1">
      <w:pPr>
        <w:spacing w:line="360" w:lineRule="auto"/>
        <w:ind w:firstLine="709"/>
        <w:jc w:val="both"/>
        <w:rPr>
          <w:sz w:val="28"/>
          <w:szCs w:val="28"/>
        </w:rPr>
      </w:pPr>
      <w:r w:rsidRPr="004438A1">
        <w:rPr>
          <w:sz w:val="28"/>
          <w:szCs w:val="28"/>
        </w:rPr>
        <w:t>8. Судебное разбирательство уголовного дела проводится при обязательном участии подсудимого, за исключением случаев, когда по уголовному делу о преступлении небольшой или средней тяжести подсудимый ходатайствует о рассмотрении уголовного дела в его отсутствие.</w:t>
      </w:r>
    </w:p>
    <w:p w:rsidR="00074F8B" w:rsidRPr="004438A1" w:rsidRDefault="00074F8B" w:rsidP="004438A1">
      <w:pPr>
        <w:spacing w:line="360" w:lineRule="auto"/>
        <w:ind w:firstLine="709"/>
        <w:jc w:val="both"/>
        <w:rPr>
          <w:sz w:val="28"/>
          <w:szCs w:val="28"/>
        </w:rPr>
      </w:pPr>
      <w:r w:rsidRPr="004438A1">
        <w:rPr>
          <w:sz w:val="28"/>
          <w:szCs w:val="28"/>
        </w:rPr>
        <w:t>По общему правилу, при неявке подсудимого уголовное дело должно быть отложено. Суд имеет право подвергнуть неявившегося без уважительных причин подсудимого приводу, а равно применить или изменить в отношении него меру пресечения, вплоть до содержания под стражей (ст. 247 УПК).</w:t>
      </w:r>
    </w:p>
    <w:p w:rsidR="00074F8B" w:rsidRPr="004438A1" w:rsidRDefault="00074F8B" w:rsidP="004438A1">
      <w:pPr>
        <w:spacing w:line="360" w:lineRule="auto"/>
        <w:ind w:firstLine="709"/>
        <w:jc w:val="both"/>
        <w:rPr>
          <w:sz w:val="28"/>
          <w:szCs w:val="28"/>
        </w:rPr>
      </w:pPr>
      <w:r w:rsidRPr="004438A1">
        <w:rPr>
          <w:sz w:val="28"/>
          <w:szCs w:val="28"/>
        </w:rPr>
        <w:t>9. Защитник подсудимого участвует в исследовании доказательств, заявляет ходатайства, 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судебном разбирательстве. При его неявке и невозможности его замены разбирательство уголовного дела откладывается. Замена защитника производится по правилам, предусмотренным ч. 3 ст. 50 УПК РФ (в случае неявки приглашенного или назначенного защитника в течение пяти дней, дознаватель, следователь, прокурор или суд вправе предложить подозреваемому, обвиняемому, пригласить другого защитника, а в случае его отказа - принять меры к назначению защитника. Если участвующий в уголовном деле защитник в течение пяти дней не может принять участие в производстве конкретного следственного действия, а обвиняемый не приглашает другого защитника и не ходатайствует об этом, дознаватель, следователь вправе выполнить данное следственное действие без участия защитника, за исключением случаев обязательности участия защитника).</w:t>
      </w:r>
    </w:p>
    <w:p w:rsidR="00074F8B" w:rsidRPr="004438A1" w:rsidRDefault="00074F8B" w:rsidP="004438A1">
      <w:pPr>
        <w:spacing w:line="360" w:lineRule="auto"/>
        <w:ind w:firstLine="709"/>
        <w:jc w:val="both"/>
        <w:rPr>
          <w:sz w:val="28"/>
          <w:szCs w:val="28"/>
        </w:rPr>
      </w:pPr>
      <w:r w:rsidRPr="004438A1">
        <w:rPr>
          <w:sz w:val="28"/>
          <w:szCs w:val="28"/>
        </w:rPr>
        <w:t>В случае замены защитника суд предоставляет вновь вступившему в уголовное дело защитнику время для ознакомления с материалами уголовного дела и подготовки к участию в судебном разбирательстве. Замена защитника не влечет обязательного повторения действий, которые к тому времени были совершены в суде, однако, по ходатайству защитника суд может повторить допросы свидетелей, потерпевших, экспертов либо иные судебные действия (ст. 248 УПК).</w:t>
      </w:r>
    </w:p>
    <w:p w:rsidR="00074F8B" w:rsidRPr="004438A1" w:rsidRDefault="00074F8B" w:rsidP="004438A1">
      <w:pPr>
        <w:spacing w:line="360" w:lineRule="auto"/>
        <w:ind w:firstLine="709"/>
        <w:jc w:val="both"/>
        <w:rPr>
          <w:sz w:val="28"/>
          <w:szCs w:val="28"/>
        </w:rPr>
      </w:pPr>
      <w:r w:rsidRPr="004438A1">
        <w:rPr>
          <w:sz w:val="28"/>
          <w:szCs w:val="28"/>
        </w:rPr>
        <w:t>10. Судебное разбирательство уголовного дела происходит при участии потерпевшего и его представителя. При неявке потерпевшего суд рассматривает уголовное дело в его отсутствие, кроме случаев признания судом его явки обязательной, когда его неявка может повлиять на правильность принятого по делу решения. Кроме того, потерпевший имеет право выступать в прениях сторон (ч.2 ст. 292 УПК), в связи с чем его позиция по делу может представлять интерес не только для обвинителя, но и в некоторых случаях для стороны защиты (например, при принятии подсудимым мер к заглаживанию причиненного им в результате совершения преступления вреда). По уголовным делам частного обвинения неявка потерпевшего без уважительных причин влечет прекращение уголовного дела по основанию отсутствия в деянии состава преступления (ст. 249 УПК РФ).</w:t>
      </w:r>
    </w:p>
    <w:p w:rsidR="00074F8B" w:rsidRPr="004438A1" w:rsidRDefault="00074F8B" w:rsidP="004438A1">
      <w:pPr>
        <w:spacing w:line="360" w:lineRule="auto"/>
        <w:ind w:firstLine="709"/>
        <w:jc w:val="both"/>
        <w:rPr>
          <w:sz w:val="28"/>
          <w:szCs w:val="28"/>
        </w:rPr>
      </w:pPr>
      <w:r w:rsidRPr="004438A1">
        <w:rPr>
          <w:sz w:val="28"/>
          <w:szCs w:val="28"/>
        </w:rPr>
        <w:t>11. В судебном разбирательстве участвуют гражданский истец, гражданский ответчик или их представители (ст. 250 УПК РФ).</w:t>
      </w:r>
    </w:p>
    <w:p w:rsidR="00074F8B" w:rsidRPr="004438A1" w:rsidRDefault="00074F8B" w:rsidP="004438A1">
      <w:pPr>
        <w:spacing w:line="360" w:lineRule="auto"/>
        <w:ind w:firstLine="709"/>
        <w:jc w:val="both"/>
        <w:rPr>
          <w:sz w:val="28"/>
          <w:szCs w:val="28"/>
        </w:rPr>
      </w:pPr>
      <w:r w:rsidRPr="004438A1">
        <w:rPr>
          <w:sz w:val="28"/>
          <w:szCs w:val="28"/>
        </w:rPr>
        <w:t>Суд вправе рассмотреть гражданский иск в отсутствие гражданского истца, если:</w:t>
      </w:r>
    </w:p>
    <w:p w:rsidR="00074F8B" w:rsidRPr="004438A1" w:rsidRDefault="00074F8B" w:rsidP="004438A1">
      <w:pPr>
        <w:spacing w:line="360" w:lineRule="auto"/>
        <w:ind w:firstLine="709"/>
        <w:jc w:val="both"/>
        <w:rPr>
          <w:sz w:val="28"/>
          <w:szCs w:val="28"/>
        </w:rPr>
      </w:pPr>
      <w:r w:rsidRPr="004438A1">
        <w:rPr>
          <w:sz w:val="28"/>
          <w:szCs w:val="28"/>
        </w:rPr>
        <w:t>1) об этом ходатайствует гражданский истец или его представитель;</w:t>
      </w:r>
    </w:p>
    <w:p w:rsidR="00074F8B" w:rsidRPr="004438A1" w:rsidRDefault="00074F8B" w:rsidP="004438A1">
      <w:pPr>
        <w:spacing w:line="360" w:lineRule="auto"/>
        <w:ind w:firstLine="709"/>
        <w:jc w:val="both"/>
        <w:rPr>
          <w:sz w:val="28"/>
          <w:szCs w:val="28"/>
        </w:rPr>
      </w:pPr>
      <w:r w:rsidRPr="004438A1">
        <w:rPr>
          <w:sz w:val="28"/>
          <w:szCs w:val="28"/>
        </w:rPr>
        <w:t>2) иск поддерживает прокурор;</w:t>
      </w:r>
    </w:p>
    <w:p w:rsidR="00074F8B" w:rsidRPr="004438A1" w:rsidRDefault="00074F8B" w:rsidP="004438A1">
      <w:pPr>
        <w:spacing w:line="360" w:lineRule="auto"/>
        <w:ind w:firstLine="709"/>
        <w:jc w:val="both"/>
        <w:rPr>
          <w:sz w:val="28"/>
          <w:szCs w:val="28"/>
        </w:rPr>
      </w:pPr>
      <w:r w:rsidRPr="004438A1">
        <w:rPr>
          <w:sz w:val="28"/>
          <w:szCs w:val="28"/>
        </w:rPr>
        <w:t>3) подсудимый полностью согласен с предъявленным иском.</w:t>
      </w:r>
    </w:p>
    <w:p w:rsidR="00074F8B" w:rsidRPr="004438A1" w:rsidRDefault="00074F8B" w:rsidP="004438A1">
      <w:pPr>
        <w:spacing w:line="360" w:lineRule="auto"/>
        <w:ind w:firstLine="709"/>
        <w:jc w:val="both"/>
        <w:rPr>
          <w:sz w:val="28"/>
          <w:szCs w:val="28"/>
        </w:rPr>
      </w:pPr>
      <w:r w:rsidRPr="004438A1">
        <w:rPr>
          <w:sz w:val="28"/>
          <w:szCs w:val="28"/>
        </w:rPr>
        <w:t>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w:t>
      </w:r>
    </w:p>
    <w:p w:rsidR="00074F8B" w:rsidRPr="004438A1" w:rsidRDefault="00074F8B" w:rsidP="004438A1">
      <w:pPr>
        <w:spacing w:line="360" w:lineRule="auto"/>
        <w:ind w:firstLine="709"/>
        <w:jc w:val="both"/>
        <w:rPr>
          <w:sz w:val="28"/>
          <w:szCs w:val="28"/>
        </w:rPr>
      </w:pPr>
      <w:r w:rsidRPr="004438A1">
        <w:rPr>
          <w:sz w:val="28"/>
          <w:szCs w:val="28"/>
        </w:rPr>
        <w:t>12. Уголовно-процессуальный закон предусматривает, что в судебное заседание может быть вызван специалист, который принимает участие в судебном разбирательстве. Перед началом процессуального действия, в котором участвует специалист, судья удостоверяется в его компетентности, выясняет его отношение к подсудимому и потерпевшему, разъясняет специалисту его права и ответственность, предусмотренные статьей 58 УПК РФ, о чем специалист дает подписку, которая приобщается к протоколу судебного заседания. Специалист вызывается в судебное заседание как по ходатайству сторон, так и по инициативе суда для содействия в обнаружении, закреплении и изъятии предметов и документов, применении технических средств в исследовании материалов уголовного дела, для постановки вопросов эксперту, а также для разъяснения сторонам и суду вопросов, входящих в его профессиональную компетенцию (ст. 251 УПК).</w:t>
      </w:r>
    </w:p>
    <w:p w:rsidR="00074F8B" w:rsidRPr="004438A1" w:rsidRDefault="00074F8B" w:rsidP="004438A1">
      <w:pPr>
        <w:spacing w:line="360" w:lineRule="auto"/>
        <w:ind w:firstLine="709"/>
        <w:jc w:val="both"/>
        <w:rPr>
          <w:sz w:val="28"/>
          <w:szCs w:val="28"/>
        </w:rPr>
      </w:pPr>
      <w:r w:rsidRPr="004438A1">
        <w:rPr>
          <w:sz w:val="28"/>
          <w:szCs w:val="28"/>
        </w:rPr>
        <w:t>13. Статья 252 УПК РФ ограничивает рамки пределов судебного разбирательства, согласно ей разбирательство уголовного дела в суде производится только в отношении обвиняемого и лишь по предъявленному ему обвинению. Если в ходе судебного разбирательства будет установлено, что подсудимый виновен также в совершении еще и другого преступления или преступлений, суд не имеет права исследовать обстоятельства этих преступлений, так же, как не имеет он права исследовать виновность в совершении рассматриваемых фактов преступной деятельности иных лиц, о которых стало известно лишь в судебном заседании и которым не было предъявлено обвинение по данному делу. В таком случае суд может лишь выделить из рассматриваемого дела материалы о дополнительно выявленных преступлениях или лицах, их совершивших, и направить их прокурору для решения вопроса о возбуждении уголовного дела и дальнейшего расследования. Имея в виду, что разбирательство дела в суде производится только в отношении подсудимых, суд не должен допускать в приговоре формулировок, свидетельствующих о виновности в совершении преступления других лиц.</w:t>
      </w:r>
    </w:p>
    <w:p w:rsidR="00074F8B" w:rsidRPr="004438A1" w:rsidRDefault="00074F8B" w:rsidP="004438A1">
      <w:pPr>
        <w:spacing w:line="360" w:lineRule="auto"/>
        <w:ind w:firstLine="709"/>
        <w:jc w:val="both"/>
        <w:rPr>
          <w:sz w:val="28"/>
          <w:szCs w:val="28"/>
        </w:rPr>
      </w:pPr>
      <w:r w:rsidRPr="004438A1">
        <w:rPr>
          <w:sz w:val="28"/>
          <w:szCs w:val="28"/>
        </w:rPr>
        <w:t>Изменение обвинения в судебном разбирательстве допускается, если этим не ухудшается положение подсудимого и не нарушается его право на защиту (т.е. только в сторону смягчения). Суд вправе изменить обвинение и квалифицировать действия подсудимого по другой статье уголовного закона, а равно квалифицировать отдельные эпизоды преступления по статье закона, по которой подсудимому не было предъявлено обвинение, лишь при условии, если действия подсудимого, квалифицируемые по новой статье закона, вменялись ему в вину и не были исключены судьей из обвинительного заключения при назначении судебного заседания, не содержат признаков более тяжкого преступления и существенно не отличаются по фактическим обстоятельствам от обвинения, по которому дело принято к производству суда, а изменение обвинения не ухудшает положения подсудимого и не нарушает его права на защиту.</w:t>
      </w:r>
    </w:p>
    <w:p w:rsidR="00074F8B" w:rsidRPr="004438A1" w:rsidRDefault="00074F8B" w:rsidP="004438A1">
      <w:pPr>
        <w:spacing w:line="360" w:lineRule="auto"/>
        <w:ind w:firstLine="709"/>
        <w:jc w:val="both"/>
        <w:rPr>
          <w:sz w:val="28"/>
          <w:szCs w:val="28"/>
        </w:rPr>
      </w:pPr>
      <w:r w:rsidRPr="004438A1">
        <w:rPr>
          <w:sz w:val="28"/>
          <w:szCs w:val="28"/>
        </w:rPr>
        <w:t>Суд исходит из того, что более тяжким считается обвинение, когда:</w:t>
      </w:r>
    </w:p>
    <w:p w:rsidR="00074F8B" w:rsidRPr="004438A1" w:rsidRDefault="00074F8B" w:rsidP="004438A1">
      <w:pPr>
        <w:spacing w:line="360" w:lineRule="auto"/>
        <w:ind w:firstLine="709"/>
        <w:jc w:val="both"/>
        <w:rPr>
          <w:sz w:val="28"/>
          <w:szCs w:val="28"/>
        </w:rPr>
      </w:pPr>
      <w:r w:rsidRPr="004438A1">
        <w:rPr>
          <w:sz w:val="28"/>
          <w:szCs w:val="28"/>
        </w:rPr>
        <w:t>а) применяется другая норма уголовного закона (статья, часть статьи или пункт), санкция которой предусматривает более строгое наказание;</w:t>
      </w:r>
    </w:p>
    <w:p w:rsidR="00074F8B" w:rsidRPr="004438A1" w:rsidRDefault="00074F8B" w:rsidP="004438A1">
      <w:pPr>
        <w:spacing w:line="360" w:lineRule="auto"/>
        <w:ind w:firstLine="709"/>
        <w:jc w:val="both"/>
        <w:rPr>
          <w:sz w:val="28"/>
          <w:szCs w:val="28"/>
        </w:rPr>
      </w:pPr>
      <w:r w:rsidRPr="004438A1">
        <w:rPr>
          <w:sz w:val="28"/>
          <w:szCs w:val="28"/>
        </w:rPr>
        <w:t>б) в обвинение включаются дополнительные, не вмененные обвиняемому факты (эпизоды), влекущие изменение квалификации преступления на закон, предусматривающий более строгое наказание, либо увеличивающие фактический объем обвинения, хотя и не изменяющие юридической оценки содеянного.</w:t>
      </w:r>
    </w:p>
    <w:p w:rsidR="00074F8B" w:rsidRPr="004438A1" w:rsidRDefault="00074F8B" w:rsidP="004438A1">
      <w:pPr>
        <w:spacing w:line="360" w:lineRule="auto"/>
        <w:ind w:firstLine="709"/>
        <w:jc w:val="both"/>
        <w:rPr>
          <w:sz w:val="28"/>
          <w:szCs w:val="28"/>
        </w:rPr>
      </w:pPr>
      <w:r w:rsidRPr="004438A1">
        <w:rPr>
          <w:sz w:val="28"/>
          <w:szCs w:val="28"/>
        </w:rPr>
        <w:t>Существенно отличающимся обвинением от первоначального по фактическим обстоятельствам следует считать всякое иное изменение формулировки обвинения (вменение других деяний вместо ранее предъявленных, вменение преступления, отличающегося от предъявленного по объекту посягательства, форме вины и т. д.), если при этом нарушается право подсудимого на защиту.</w:t>
      </w:r>
    </w:p>
    <w:p w:rsidR="004438A1" w:rsidRDefault="004438A1" w:rsidP="004438A1">
      <w:pPr>
        <w:spacing w:line="360" w:lineRule="auto"/>
        <w:ind w:firstLine="709"/>
        <w:jc w:val="both"/>
        <w:rPr>
          <w:sz w:val="28"/>
          <w:szCs w:val="28"/>
        </w:rPr>
      </w:pPr>
    </w:p>
    <w:p w:rsidR="00074F8B" w:rsidRPr="004438A1" w:rsidRDefault="00074F8B" w:rsidP="004438A1">
      <w:pPr>
        <w:spacing w:line="360" w:lineRule="auto"/>
        <w:ind w:firstLine="709"/>
        <w:jc w:val="center"/>
        <w:rPr>
          <w:b/>
          <w:sz w:val="28"/>
          <w:szCs w:val="28"/>
        </w:rPr>
      </w:pPr>
      <w:r w:rsidRPr="004438A1">
        <w:rPr>
          <w:b/>
          <w:sz w:val="28"/>
          <w:szCs w:val="28"/>
        </w:rPr>
        <w:t>2. Полномочия суда в ходе судебного разбирательства</w:t>
      </w:r>
    </w:p>
    <w:p w:rsidR="004438A1" w:rsidRDefault="004438A1" w:rsidP="004438A1">
      <w:pPr>
        <w:spacing w:line="360" w:lineRule="auto"/>
        <w:ind w:firstLine="709"/>
        <w:jc w:val="both"/>
        <w:rPr>
          <w:sz w:val="28"/>
          <w:szCs w:val="28"/>
        </w:rPr>
      </w:pPr>
    </w:p>
    <w:p w:rsidR="00074F8B" w:rsidRPr="004438A1" w:rsidRDefault="00074F8B" w:rsidP="004438A1">
      <w:pPr>
        <w:spacing w:line="360" w:lineRule="auto"/>
        <w:ind w:firstLine="709"/>
        <w:jc w:val="both"/>
        <w:rPr>
          <w:sz w:val="28"/>
          <w:szCs w:val="28"/>
        </w:rPr>
      </w:pPr>
      <w:r w:rsidRPr="004438A1">
        <w:rPr>
          <w:sz w:val="28"/>
          <w:szCs w:val="28"/>
        </w:rPr>
        <w:t>В соответствии со ст. 253 УПК РФ, при невозможности судебного разбирательства, вследствие неявки в судебное заседание кого-либо из вызванных лиц или в связи с необходимостью истребования новых доказательств суд выносит определение или постановление об его отложении на определенный срок. Одновременно принимаются меры к вызову или приводу неявившихся лиц и истребованию новых доказательств.</w:t>
      </w:r>
    </w:p>
    <w:p w:rsidR="00074F8B" w:rsidRPr="004438A1" w:rsidRDefault="00074F8B" w:rsidP="004438A1">
      <w:pPr>
        <w:spacing w:line="360" w:lineRule="auto"/>
        <w:ind w:firstLine="709"/>
        <w:jc w:val="both"/>
        <w:rPr>
          <w:sz w:val="28"/>
          <w:szCs w:val="28"/>
        </w:rPr>
      </w:pPr>
      <w:r w:rsidRPr="004438A1">
        <w:rPr>
          <w:sz w:val="28"/>
          <w:szCs w:val="28"/>
        </w:rPr>
        <w:t>После возобновления судебного разбирательства по уголовному делу суд продолжает слушание с того момента, на котором оно было отложено.</w:t>
      </w:r>
    </w:p>
    <w:p w:rsidR="00074F8B" w:rsidRPr="004438A1" w:rsidRDefault="00074F8B" w:rsidP="004438A1">
      <w:pPr>
        <w:spacing w:line="360" w:lineRule="auto"/>
        <w:ind w:firstLine="709"/>
        <w:jc w:val="both"/>
        <w:rPr>
          <w:sz w:val="28"/>
          <w:szCs w:val="28"/>
        </w:rPr>
      </w:pPr>
      <w:r w:rsidRPr="004438A1">
        <w:rPr>
          <w:sz w:val="28"/>
          <w:szCs w:val="28"/>
        </w:rPr>
        <w:t xml:space="preserve">Если подсудимый скрылся, а также в случае психического расстройства или иной тяжелой болезни подсудимого, исключающей возможность его явки, суд приостанавливает производство в отношении этого подсудимого до его розыска или выздоровления и продолжает разбирательство в отношении остальных подсудимых. Если раздельное разбирательство препятствует рассмотрению уголовного дела (например, нарушается всесторонность и объективность рассмотрения уголовного дела, либо отсутствующего подсудимого необходимо непосредственно допросить в ходе судебного заседания, т.к. ранее данных им показаний недостаточно и т.п.), все производство по нему приостанавливается. Если подсудимый скрылся, суд выносит определение или постановление о розыске скрывшегося подсудимого. Отложение судебного заседания необходимо отличать от перерыва в судебном заседании. Как уже было сказано, отложение рассмотрения уголовного дела происходит вследствие неявки в судебное заседание кого-либо из вызванных лиц или в связи с необходимостью истребования новых доказательств и возможно в любой момент судебного заседания, тогда как перерыв в судебном заседании объявляется председательствующим по окончанию рабочего времени для отдыха, на обед, для обеспечения возможности подготовки сторон к прениям и т.д. </w:t>
      </w:r>
    </w:p>
    <w:p w:rsidR="00074F8B" w:rsidRPr="004438A1" w:rsidRDefault="00074F8B" w:rsidP="004438A1">
      <w:pPr>
        <w:spacing w:line="360" w:lineRule="auto"/>
        <w:ind w:firstLine="709"/>
        <w:jc w:val="both"/>
        <w:rPr>
          <w:sz w:val="28"/>
          <w:szCs w:val="28"/>
        </w:rPr>
      </w:pPr>
      <w:r w:rsidRPr="004438A1">
        <w:rPr>
          <w:sz w:val="28"/>
          <w:szCs w:val="28"/>
        </w:rPr>
        <w:t>Л.С. Халдеев предлагает варианты действий суда, в зависимости от сложившейся ситуации, связанной с явкой лиц, вызванных в судебное заседание:</w:t>
      </w:r>
    </w:p>
    <w:p w:rsidR="00074F8B" w:rsidRPr="004438A1" w:rsidRDefault="00074F8B" w:rsidP="004438A1">
      <w:pPr>
        <w:spacing w:line="360" w:lineRule="auto"/>
        <w:ind w:firstLine="709"/>
        <w:jc w:val="both"/>
        <w:rPr>
          <w:sz w:val="28"/>
          <w:szCs w:val="28"/>
        </w:rPr>
      </w:pPr>
      <w:r w:rsidRPr="004438A1">
        <w:rPr>
          <w:sz w:val="28"/>
          <w:szCs w:val="28"/>
        </w:rPr>
        <w:t>1) не доставлены подсудимые (или один из них). Судебное заседание можно открыть, но нельзя продолжить. Если причина известна, то председательствующий информирует о ней присутствующих и объявляет перерыв либо откладывает заседание на конкретное время, либо до доставки подсудимых в заседание суда, или обсуждает с участниками процесса вопрос об отложении дела;</w:t>
      </w:r>
    </w:p>
    <w:p w:rsidR="00074F8B" w:rsidRPr="004438A1" w:rsidRDefault="00074F8B" w:rsidP="004438A1">
      <w:pPr>
        <w:spacing w:line="360" w:lineRule="auto"/>
        <w:ind w:firstLine="709"/>
        <w:jc w:val="both"/>
        <w:rPr>
          <w:sz w:val="28"/>
          <w:szCs w:val="28"/>
        </w:rPr>
      </w:pPr>
      <w:r w:rsidRPr="004438A1">
        <w:rPr>
          <w:sz w:val="28"/>
          <w:szCs w:val="28"/>
        </w:rPr>
        <w:t>2) не явился переводчик. Заседание можно открыть, информировать о причине и объявить перерыв на конкретное время или до его прихода (если у суда нет информации о причине неявки) либо обсудить вопрос об отложении дела;</w:t>
      </w:r>
    </w:p>
    <w:p w:rsidR="00074F8B" w:rsidRPr="004438A1" w:rsidRDefault="00074F8B" w:rsidP="004438A1">
      <w:pPr>
        <w:spacing w:line="360" w:lineRule="auto"/>
        <w:ind w:firstLine="709"/>
        <w:jc w:val="both"/>
        <w:rPr>
          <w:sz w:val="28"/>
          <w:szCs w:val="28"/>
        </w:rPr>
      </w:pPr>
      <w:r w:rsidRPr="004438A1">
        <w:rPr>
          <w:sz w:val="28"/>
          <w:szCs w:val="28"/>
        </w:rPr>
        <w:t>3) не явились потерпевшие, свидетели, эксперты. Судебное заседание можно начать и продолжить либо до момента заявления ходатайств, либо до обсуждения вопроса о возможности слушать дело в отсутствии не явившихся лиц. Если судебное заседание невозможно продолжить в отсутствии кого-либо из названных лиц, то суд выносит определение (постановление) об отложении судебного разбирательства.</w:t>
      </w:r>
    </w:p>
    <w:p w:rsidR="00074F8B" w:rsidRPr="004438A1" w:rsidRDefault="00074F8B" w:rsidP="004438A1">
      <w:pPr>
        <w:spacing w:line="360" w:lineRule="auto"/>
        <w:ind w:firstLine="709"/>
        <w:jc w:val="both"/>
        <w:rPr>
          <w:sz w:val="28"/>
          <w:szCs w:val="28"/>
        </w:rPr>
      </w:pPr>
      <w:r w:rsidRPr="004438A1">
        <w:rPr>
          <w:sz w:val="28"/>
          <w:szCs w:val="28"/>
        </w:rPr>
        <w:t>В полномочиях суда имеется право прекращения уголовного дела в судебном заседании в случаях:</w:t>
      </w:r>
    </w:p>
    <w:p w:rsidR="00074F8B" w:rsidRPr="004438A1" w:rsidRDefault="00074F8B" w:rsidP="004438A1">
      <w:pPr>
        <w:spacing w:line="360" w:lineRule="auto"/>
        <w:ind w:firstLine="709"/>
        <w:jc w:val="both"/>
        <w:rPr>
          <w:sz w:val="28"/>
          <w:szCs w:val="28"/>
        </w:rPr>
      </w:pPr>
      <w:r w:rsidRPr="004438A1">
        <w:rPr>
          <w:sz w:val="28"/>
          <w:szCs w:val="28"/>
        </w:rPr>
        <w:t>1) если во время судебного разбирательства будет установлено, что истекли сроки давности уголовного преследования; подсудимый умер (за исключением случаев, когда производство по уголовному делу необходимо для реабилитации умершего); отсутствует заявление потерпевшего, если уголовное дело может быть возбуждено не иначе как по его заявлению; отсутствует заключение суда о наличии признаков преступления в действиях одного из лиц, указанных в пунктах 1, 3 - 5, 9 и 10 ч. 1 ст. 448 УПК РФ, либо отсутствует согласие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 1 ст. 448 УПК РФ (п.п. 3-6 ч. 1 ст. 24 УПК). Уголовное дело также подлежит прекращению за отсутствием состава преступления, в случае, когда до вступления приговора в законную силу преступность и наказуемость этого деяния были устранены новым уголовным законом, т.е. в данном случае, действует правило обратной силы материального закона (ч. 2 ст. 24 УПК). Кроме того, уголовное дело подлежит прекращению в судебном заседании вследствие акта об амнистии; либо установлено наличие в отношении подсудимого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 или существует в отношении подсудимого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и, наконец, если отказано Государственной Думой Федерального Собрания Российской Федерации в даче согласия на лишение неприкосновенности Президента Российской Федерации, прекратившего исполнение своих полномочий, и (или) отказано Советом Федерации в лишении неприкосновенности данного лица;</w:t>
      </w:r>
    </w:p>
    <w:p w:rsidR="00074F8B" w:rsidRPr="004438A1" w:rsidRDefault="00074F8B" w:rsidP="004438A1">
      <w:pPr>
        <w:spacing w:line="360" w:lineRule="auto"/>
        <w:ind w:firstLine="709"/>
        <w:jc w:val="both"/>
        <w:rPr>
          <w:sz w:val="28"/>
          <w:szCs w:val="28"/>
        </w:rPr>
      </w:pPr>
      <w:r w:rsidRPr="004438A1">
        <w:rPr>
          <w:sz w:val="28"/>
          <w:szCs w:val="28"/>
        </w:rPr>
        <w:t>2) в случае отказа обвинителя от обвинения, если в ходе судебного разбирательства он пришел к убеждению, что представленные доказательства не подтверждают предъявленное подсудимому обвинение (ч. 7 ст. 246 УПК РФ) или не явился в судебное заседание без уважительных причин частный обвинитель (ч. 3 ст.249 УПК);</w:t>
      </w:r>
    </w:p>
    <w:p w:rsidR="00074F8B" w:rsidRPr="004438A1" w:rsidRDefault="00074F8B" w:rsidP="004438A1">
      <w:pPr>
        <w:spacing w:line="360" w:lineRule="auto"/>
        <w:ind w:firstLine="709"/>
        <w:jc w:val="both"/>
        <w:rPr>
          <w:sz w:val="28"/>
          <w:szCs w:val="28"/>
        </w:rPr>
      </w:pPr>
      <w:r w:rsidRPr="004438A1">
        <w:rPr>
          <w:sz w:val="28"/>
          <w:szCs w:val="28"/>
        </w:rPr>
        <w:t>3) в связи с примирением сторон (ст. 25 УПК) и деятельным раскаянием (ст. 28 УПК).</w:t>
      </w:r>
    </w:p>
    <w:p w:rsidR="00074F8B" w:rsidRPr="004438A1" w:rsidRDefault="00074F8B" w:rsidP="004438A1">
      <w:pPr>
        <w:spacing w:line="360" w:lineRule="auto"/>
        <w:ind w:firstLine="709"/>
        <w:jc w:val="both"/>
        <w:rPr>
          <w:sz w:val="28"/>
          <w:szCs w:val="28"/>
        </w:rPr>
      </w:pPr>
      <w:r w:rsidRPr="004438A1">
        <w:rPr>
          <w:sz w:val="28"/>
          <w:szCs w:val="28"/>
        </w:rPr>
        <w:t>Определенные полномочия суд имеет и в отношении меры пресечения. Во время судебного разбирательства суд вправе избрать, изменить или отменить меру пресечения в отношении подсудимого. При этом срок содержания под стражей подсудимого в качестве меры пресечения, со дня поступления уголовного дела в суд и до вынесения приговора, не может превышать шести месяцев, за исключением случаев продления судом срока содержания подсудимого под стражей. При этом продление срока содержания под стражей допускается только по уголовным делам о тяжких и особо тяжких преступлениях, и каждый раз не более чем на три месяца. Решение суда о продлении срока содержания под стражей может быть обжаловано в кассационном порядке. Необходимо помнить, что обжалование в данном случае не приостанавливает производства по уголовному делу (ст. 255 УПК РФ). Таким образом, суд осуществляет постоянный контроль за необходимостью содержания подсудимого под стражей, за обоснованностью такого решения. При продлении данного срока подсудимый и его защитник имеют возможность обжаловать это решение в вышестоящий суд, где вновь проверяются основания для сохранения именно этого вида меры пресечения и законность продления срока содержания. Судебный порядок избрания меры пресечения в виде содержания под стражей и продления его срока является одной из гарантий соблюдения конституционных прав и свобод подсудимого.</w:t>
      </w:r>
    </w:p>
    <w:p w:rsidR="00074F8B" w:rsidRPr="004438A1" w:rsidRDefault="00074F8B" w:rsidP="004438A1">
      <w:pPr>
        <w:spacing w:line="360" w:lineRule="auto"/>
        <w:ind w:firstLine="709"/>
        <w:jc w:val="both"/>
        <w:rPr>
          <w:sz w:val="28"/>
          <w:szCs w:val="28"/>
        </w:rPr>
      </w:pPr>
      <w:r w:rsidRPr="004438A1">
        <w:rPr>
          <w:sz w:val="28"/>
          <w:szCs w:val="28"/>
        </w:rPr>
        <w:t>По вопросам, разрешаемым судом во время судебного заседания, суд выносит определения и постановления, которые подлежат оглашению в судебном заседании.</w:t>
      </w:r>
    </w:p>
    <w:p w:rsidR="00074F8B" w:rsidRPr="004438A1" w:rsidRDefault="00074F8B" w:rsidP="004438A1">
      <w:pPr>
        <w:spacing w:line="360" w:lineRule="auto"/>
        <w:ind w:firstLine="709"/>
        <w:jc w:val="both"/>
        <w:rPr>
          <w:sz w:val="28"/>
          <w:szCs w:val="28"/>
        </w:rPr>
      </w:pPr>
      <w:r w:rsidRPr="004438A1">
        <w:rPr>
          <w:sz w:val="28"/>
          <w:szCs w:val="28"/>
        </w:rPr>
        <w:t>Определение или постановление о возвращении уголовного дела прокурору в соответствии со ст. 237 УПК РФ, о прекращении уголовного дела, об избрании, изменении или отмене меры пресечения, о продлении срока содержания под стражей, об отводах, о назначении экспертизы выносится в совещательной комнате и излагается в виде отдельного процессуального документа, подписываемого судьей или судьями, если уголовное дело рассматривается судом в коллегиальном составе (ст. 256 УПК). Кроме того, если при судебном рассмотрении уголовного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при производстве дознания, предварительного следствия или при рассмотрении уголовного дела нижестоящим судом, то суд вправе вынести частное определение или постановление, в котором обращается внимание соответствующих организаций и должностных лиц на данные обстоятельства и факты нарушений закона, требующие принятия необходимых мер (ч. 4 ст. 29 УПК). Все иные определения или постановления по усмотрению суда выносятся в зале судебного заседания с занесением в протокол.</w:t>
      </w:r>
    </w:p>
    <w:p w:rsidR="00074F8B" w:rsidRPr="004438A1" w:rsidRDefault="00074F8B" w:rsidP="004438A1">
      <w:pPr>
        <w:spacing w:line="360" w:lineRule="auto"/>
        <w:ind w:firstLine="709"/>
        <w:jc w:val="both"/>
        <w:rPr>
          <w:sz w:val="28"/>
          <w:szCs w:val="28"/>
        </w:rPr>
      </w:pPr>
      <w:r w:rsidRPr="004438A1">
        <w:rPr>
          <w:sz w:val="28"/>
          <w:szCs w:val="28"/>
        </w:rPr>
        <w:t>Уголовно-процессуальный закон предусматривает также определенные правила поведения в ходе судебного заседания, в соответствии с которыми при входе судей присутствующие в зале встают, все участники судебного разбирательства обращаются к суду, дают показания и делают заявления стоя. Отступление от этого правила может быть допущено с разрешения председательствующего.</w:t>
      </w:r>
    </w:p>
    <w:p w:rsidR="00074F8B" w:rsidRPr="004438A1" w:rsidRDefault="00074F8B" w:rsidP="004438A1">
      <w:pPr>
        <w:spacing w:line="360" w:lineRule="auto"/>
        <w:ind w:firstLine="709"/>
        <w:jc w:val="both"/>
        <w:rPr>
          <w:sz w:val="28"/>
          <w:szCs w:val="28"/>
        </w:rPr>
      </w:pPr>
      <w:r w:rsidRPr="004438A1">
        <w:rPr>
          <w:sz w:val="28"/>
          <w:szCs w:val="28"/>
        </w:rPr>
        <w:t>Участники судебного разбирательства, а также иные лица, присутствующие в зале судебного заседания, обращаются к суду со словами «уважаемый суд», а к судье – «Ваша честь».</w:t>
      </w:r>
    </w:p>
    <w:p w:rsidR="00074F8B" w:rsidRPr="004438A1" w:rsidRDefault="00074F8B" w:rsidP="004438A1">
      <w:pPr>
        <w:spacing w:line="360" w:lineRule="auto"/>
        <w:ind w:firstLine="709"/>
        <w:jc w:val="both"/>
        <w:rPr>
          <w:sz w:val="28"/>
          <w:szCs w:val="28"/>
        </w:rPr>
      </w:pPr>
      <w:r w:rsidRPr="004438A1">
        <w:rPr>
          <w:sz w:val="28"/>
          <w:szCs w:val="28"/>
        </w:rPr>
        <w:t>Судебный пристав обеспечивает порядок судебного заседания, выполняет распоряжения председательствующего в судебном заседании. Требования судебного пристава по обеспечению порядка судебного заседания обязательны для лиц, присутствующих в зале суда. При нарушении порядка в судебном заседании, неподчинении распоряжениям председательствующего или судебного пристава лицо, присутствующее в зале суда, предупреждается о недопустимости такого поведения, либо удаляется из зала суда, либо на него налагается денежное взыскание в размере до двадцати пяти минимальных размеров оплаты труда, в порядке, предусмотренном ст. 117 – 118 УПК РФ. При неподчинении обвинителя или защитника распоряжениям председательствующего слушание уголовного дела по определению или постановлению суда может быть отложено, если не представляется возможным без ущерба для уголовного дела заменить данное лицо другим. Одновременно суд сообщает об этом вышестоящему прокурору или в адвокатскую палату, соответственно. Подсудимый, в случае злостного его неповиновения распоряжениям председательствующего и нарушении порядка в зале суда, может быть удален из зала суда. При этом приговор, в любом случае, провозглашается в его присутствии или объявляется ему под расписку немедленно после провозглашения.</w:t>
      </w:r>
    </w:p>
    <w:p w:rsidR="00074F8B" w:rsidRPr="004438A1" w:rsidRDefault="00074F8B" w:rsidP="004438A1">
      <w:pPr>
        <w:spacing w:line="360" w:lineRule="auto"/>
        <w:ind w:firstLine="709"/>
        <w:jc w:val="both"/>
        <w:rPr>
          <w:sz w:val="28"/>
          <w:szCs w:val="28"/>
        </w:rPr>
      </w:pPr>
    </w:p>
    <w:p w:rsidR="00074F8B" w:rsidRPr="004438A1" w:rsidRDefault="00074F8B" w:rsidP="004438A1">
      <w:pPr>
        <w:spacing w:line="360" w:lineRule="auto"/>
        <w:ind w:firstLine="709"/>
        <w:jc w:val="center"/>
        <w:rPr>
          <w:b/>
          <w:sz w:val="28"/>
          <w:szCs w:val="28"/>
        </w:rPr>
      </w:pPr>
      <w:r w:rsidRPr="004438A1">
        <w:rPr>
          <w:b/>
          <w:sz w:val="28"/>
          <w:szCs w:val="28"/>
        </w:rPr>
        <w:t>3. Протокол судебного заседания</w:t>
      </w:r>
    </w:p>
    <w:p w:rsidR="004438A1" w:rsidRDefault="004438A1" w:rsidP="004438A1">
      <w:pPr>
        <w:spacing w:line="360" w:lineRule="auto"/>
        <w:ind w:firstLine="709"/>
        <w:jc w:val="both"/>
        <w:rPr>
          <w:sz w:val="28"/>
          <w:szCs w:val="28"/>
        </w:rPr>
      </w:pPr>
    </w:p>
    <w:p w:rsidR="00074F8B" w:rsidRPr="004438A1" w:rsidRDefault="00074F8B" w:rsidP="004438A1">
      <w:pPr>
        <w:spacing w:line="360" w:lineRule="auto"/>
        <w:ind w:firstLine="709"/>
        <w:jc w:val="both"/>
        <w:rPr>
          <w:sz w:val="28"/>
          <w:szCs w:val="28"/>
        </w:rPr>
      </w:pPr>
      <w:r w:rsidRPr="004438A1">
        <w:rPr>
          <w:sz w:val="28"/>
          <w:szCs w:val="28"/>
        </w:rPr>
        <w:t>В соответствии со ст. 74 УПК РФ в качестве доказательств допускаются протоколы судебных действий, которые должны соответствовать требованиям, предъявляемым к ним уголовно-процессуальным законом (ст. 83 УПК).</w:t>
      </w:r>
    </w:p>
    <w:p w:rsidR="00074F8B" w:rsidRPr="004438A1" w:rsidRDefault="00074F8B" w:rsidP="004438A1">
      <w:pPr>
        <w:spacing w:line="360" w:lineRule="auto"/>
        <w:ind w:firstLine="709"/>
        <w:jc w:val="both"/>
        <w:rPr>
          <w:sz w:val="28"/>
          <w:szCs w:val="28"/>
        </w:rPr>
      </w:pPr>
      <w:r w:rsidRPr="004438A1">
        <w:rPr>
          <w:sz w:val="28"/>
          <w:szCs w:val="28"/>
        </w:rPr>
        <w:t>В ходе судебного заседания ведется протокол, который может быть написан от руки или напечатан на машинке, либо изготовлен компьютерным способом. Для обеспечения полноты протокола может быть применено стенографирование, а также технические средства (ст. 259 УПК РФ).</w:t>
      </w:r>
    </w:p>
    <w:p w:rsidR="00074F8B" w:rsidRPr="004438A1" w:rsidRDefault="00074F8B" w:rsidP="004438A1">
      <w:pPr>
        <w:spacing w:line="360" w:lineRule="auto"/>
        <w:ind w:firstLine="709"/>
        <w:jc w:val="both"/>
        <w:rPr>
          <w:sz w:val="28"/>
          <w:szCs w:val="28"/>
        </w:rPr>
      </w:pPr>
      <w:r w:rsidRPr="004438A1">
        <w:rPr>
          <w:sz w:val="28"/>
          <w:szCs w:val="28"/>
        </w:rPr>
        <w:t>В протоколе судебного заседания обязательно указывается:</w:t>
      </w:r>
    </w:p>
    <w:p w:rsidR="00074F8B" w:rsidRPr="004438A1" w:rsidRDefault="00074F8B" w:rsidP="004438A1">
      <w:pPr>
        <w:spacing w:line="360" w:lineRule="auto"/>
        <w:ind w:firstLine="709"/>
        <w:jc w:val="both"/>
        <w:rPr>
          <w:sz w:val="28"/>
          <w:szCs w:val="28"/>
        </w:rPr>
      </w:pPr>
      <w:r w:rsidRPr="004438A1">
        <w:rPr>
          <w:sz w:val="28"/>
          <w:szCs w:val="28"/>
        </w:rPr>
        <w:t>1) место и дата заседания, время его начала и окончания;</w:t>
      </w:r>
    </w:p>
    <w:p w:rsidR="00074F8B" w:rsidRPr="004438A1" w:rsidRDefault="00074F8B" w:rsidP="004438A1">
      <w:pPr>
        <w:spacing w:line="360" w:lineRule="auto"/>
        <w:ind w:firstLine="709"/>
        <w:jc w:val="both"/>
        <w:rPr>
          <w:sz w:val="28"/>
          <w:szCs w:val="28"/>
        </w:rPr>
      </w:pPr>
      <w:r w:rsidRPr="004438A1">
        <w:rPr>
          <w:sz w:val="28"/>
          <w:szCs w:val="28"/>
        </w:rPr>
        <w:t>2) какое уголовное дело рассматривается;</w:t>
      </w:r>
    </w:p>
    <w:p w:rsidR="00074F8B" w:rsidRPr="004438A1" w:rsidRDefault="00074F8B" w:rsidP="004438A1">
      <w:pPr>
        <w:spacing w:line="360" w:lineRule="auto"/>
        <w:ind w:firstLine="709"/>
        <w:jc w:val="both"/>
        <w:rPr>
          <w:sz w:val="28"/>
          <w:szCs w:val="28"/>
        </w:rPr>
      </w:pPr>
      <w:r w:rsidRPr="004438A1">
        <w:rPr>
          <w:sz w:val="28"/>
          <w:szCs w:val="28"/>
        </w:rPr>
        <w:t>3) наименование и состав суда, данные о секретаре, переводчике, обвинителе, защитнике, подсудимом, а также о потерпевшем, гражданском истце, гражданском ответчике и их представителях, других вызванных судом лицах;</w:t>
      </w:r>
    </w:p>
    <w:p w:rsidR="00074F8B" w:rsidRPr="004438A1" w:rsidRDefault="00074F8B" w:rsidP="004438A1">
      <w:pPr>
        <w:spacing w:line="360" w:lineRule="auto"/>
        <w:ind w:firstLine="709"/>
        <w:jc w:val="both"/>
        <w:rPr>
          <w:sz w:val="28"/>
          <w:szCs w:val="28"/>
        </w:rPr>
      </w:pPr>
      <w:r w:rsidRPr="004438A1">
        <w:rPr>
          <w:sz w:val="28"/>
          <w:szCs w:val="28"/>
        </w:rPr>
        <w:t>4) данные о личности подсудимого и мере пресечения;</w:t>
      </w:r>
    </w:p>
    <w:p w:rsidR="00074F8B" w:rsidRPr="004438A1" w:rsidRDefault="00074F8B" w:rsidP="004438A1">
      <w:pPr>
        <w:spacing w:line="360" w:lineRule="auto"/>
        <w:ind w:firstLine="709"/>
        <w:jc w:val="both"/>
        <w:rPr>
          <w:sz w:val="28"/>
          <w:szCs w:val="28"/>
        </w:rPr>
      </w:pPr>
      <w:r w:rsidRPr="004438A1">
        <w:rPr>
          <w:sz w:val="28"/>
          <w:szCs w:val="28"/>
        </w:rPr>
        <w:t>5) действия суда в том порядке, в каком они имели место;</w:t>
      </w:r>
    </w:p>
    <w:p w:rsidR="00074F8B" w:rsidRPr="004438A1" w:rsidRDefault="00074F8B" w:rsidP="004438A1">
      <w:pPr>
        <w:spacing w:line="360" w:lineRule="auto"/>
        <w:ind w:firstLine="709"/>
        <w:jc w:val="both"/>
        <w:rPr>
          <w:sz w:val="28"/>
          <w:szCs w:val="28"/>
        </w:rPr>
      </w:pPr>
      <w:r w:rsidRPr="004438A1">
        <w:rPr>
          <w:sz w:val="28"/>
          <w:szCs w:val="28"/>
        </w:rPr>
        <w:t>6) заявления, возражения и ходатайства участвующих в уголовном деле лиц;</w:t>
      </w:r>
    </w:p>
    <w:p w:rsidR="00074F8B" w:rsidRPr="004438A1" w:rsidRDefault="00074F8B" w:rsidP="004438A1">
      <w:pPr>
        <w:spacing w:line="360" w:lineRule="auto"/>
        <w:ind w:firstLine="709"/>
        <w:jc w:val="both"/>
        <w:rPr>
          <w:sz w:val="28"/>
          <w:szCs w:val="28"/>
        </w:rPr>
      </w:pPr>
      <w:r w:rsidRPr="004438A1">
        <w:rPr>
          <w:sz w:val="28"/>
          <w:szCs w:val="28"/>
        </w:rPr>
        <w:t>7) определения или постановления суда, вынесенные без удаления в совещательную комнату;</w:t>
      </w:r>
    </w:p>
    <w:p w:rsidR="00074F8B" w:rsidRPr="004438A1" w:rsidRDefault="00074F8B" w:rsidP="004438A1">
      <w:pPr>
        <w:spacing w:line="360" w:lineRule="auto"/>
        <w:ind w:firstLine="709"/>
        <w:jc w:val="both"/>
        <w:rPr>
          <w:sz w:val="28"/>
          <w:szCs w:val="28"/>
        </w:rPr>
      </w:pPr>
      <w:r w:rsidRPr="004438A1">
        <w:rPr>
          <w:sz w:val="28"/>
          <w:szCs w:val="28"/>
        </w:rPr>
        <w:t>8) определения или постановления, вынесенные судом с удалением в совещательную комнату;</w:t>
      </w:r>
    </w:p>
    <w:p w:rsidR="00074F8B" w:rsidRPr="004438A1" w:rsidRDefault="00074F8B" w:rsidP="004438A1">
      <w:pPr>
        <w:spacing w:line="360" w:lineRule="auto"/>
        <w:ind w:firstLine="709"/>
        <w:jc w:val="both"/>
        <w:rPr>
          <w:sz w:val="28"/>
          <w:szCs w:val="28"/>
        </w:rPr>
      </w:pPr>
      <w:r w:rsidRPr="004438A1">
        <w:rPr>
          <w:sz w:val="28"/>
          <w:szCs w:val="28"/>
        </w:rPr>
        <w:t>9) разъяснения участвующим в уголовном деле лицам их прав и обязанностей;</w:t>
      </w:r>
    </w:p>
    <w:p w:rsidR="00074F8B" w:rsidRPr="004438A1" w:rsidRDefault="00074F8B" w:rsidP="004438A1">
      <w:pPr>
        <w:spacing w:line="360" w:lineRule="auto"/>
        <w:ind w:firstLine="709"/>
        <w:jc w:val="both"/>
        <w:rPr>
          <w:sz w:val="28"/>
          <w:szCs w:val="28"/>
        </w:rPr>
      </w:pPr>
      <w:r w:rsidRPr="004438A1">
        <w:rPr>
          <w:sz w:val="28"/>
          <w:szCs w:val="28"/>
        </w:rPr>
        <w:t>10) подробное содержание показаний;</w:t>
      </w:r>
    </w:p>
    <w:p w:rsidR="00074F8B" w:rsidRPr="004438A1" w:rsidRDefault="00074F8B" w:rsidP="004438A1">
      <w:pPr>
        <w:spacing w:line="360" w:lineRule="auto"/>
        <w:ind w:firstLine="709"/>
        <w:jc w:val="both"/>
        <w:rPr>
          <w:sz w:val="28"/>
          <w:szCs w:val="28"/>
        </w:rPr>
      </w:pPr>
      <w:r w:rsidRPr="004438A1">
        <w:rPr>
          <w:sz w:val="28"/>
          <w:szCs w:val="28"/>
        </w:rPr>
        <w:t>11) вопросы, заданные допрашиваемым, и их ответы;</w:t>
      </w:r>
    </w:p>
    <w:p w:rsidR="00074F8B" w:rsidRPr="004438A1" w:rsidRDefault="00074F8B" w:rsidP="004438A1">
      <w:pPr>
        <w:spacing w:line="360" w:lineRule="auto"/>
        <w:ind w:firstLine="709"/>
        <w:jc w:val="both"/>
        <w:rPr>
          <w:sz w:val="28"/>
          <w:szCs w:val="28"/>
        </w:rPr>
      </w:pPr>
      <w:r w:rsidRPr="004438A1">
        <w:rPr>
          <w:sz w:val="28"/>
          <w:szCs w:val="28"/>
        </w:rPr>
        <w:t>12) результаты произведенных в судебном заседании осмотров и других действий по исследованию доказательств;</w:t>
      </w:r>
    </w:p>
    <w:p w:rsidR="00074F8B" w:rsidRPr="004438A1" w:rsidRDefault="00074F8B" w:rsidP="004438A1">
      <w:pPr>
        <w:spacing w:line="360" w:lineRule="auto"/>
        <w:ind w:firstLine="709"/>
        <w:jc w:val="both"/>
        <w:rPr>
          <w:sz w:val="28"/>
          <w:szCs w:val="28"/>
        </w:rPr>
      </w:pPr>
      <w:r w:rsidRPr="004438A1">
        <w:rPr>
          <w:sz w:val="28"/>
          <w:szCs w:val="28"/>
        </w:rPr>
        <w:t>13) обстоятельства, которые участвующие в уголовном деле лица просят занести в протокол;</w:t>
      </w:r>
    </w:p>
    <w:p w:rsidR="00074F8B" w:rsidRPr="004438A1" w:rsidRDefault="00074F8B" w:rsidP="004438A1">
      <w:pPr>
        <w:spacing w:line="360" w:lineRule="auto"/>
        <w:ind w:firstLine="709"/>
        <w:jc w:val="both"/>
        <w:rPr>
          <w:sz w:val="28"/>
          <w:szCs w:val="28"/>
        </w:rPr>
      </w:pPr>
      <w:r w:rsidRPr="004438A1">
        <w:rPr>
          <w:sz w:val="28"/>
          <w:szCs w:val="28"/>
        </w:rPr>
        <w:t>14) основное содержание выступлений сторон в судебных прениях и последнего слова подсудимого;</w:t>
      </w:r>
    </w:p>
    <w:p w:rsidR="00074F8B" w:rsidRPr="004438A1" w:rsidRDefault="00074F8B" w:rsidP="004438A1">
      <w:pPr>
        <w:spacing w:line="360" w:lineRule="auto"/>
        <w:ind w:firstLine="709"/>
        <w:jc w:val="both"/>
        <w:rPr>
          <w:sz w:val="28"/>
          <w:szCs w:val="28"/>
        </w:rPr>
      </w:pPr>
      <w:r w:rsidRPr="004438A1">
        <w:rPr>
          <w:sz w:val="28"/>
          <w:szCs w:val="28"/>
        </w:rPr>
        <w:t>15) сведения об оглашении приговора и разъяснении порядка ознакомления с протоколом судебного заседания и принесения замечаний на него;</w:t>
      </w:r>
    </w:p>
    <w:p w:rsidR="00074F8B" w:rsidRPr="004438A1" w:rsidRDefault="00074F8B" w:rsidP="004438A1">
      <w:pPr>
        <w:spacing w:line="360" w:lineRule="auto"/>
        <w:ind w:firstLine="709"/>
        <w:jc w:val="both"/>
        <w:rPr>
          <w:sz w:val="28"/>
          <w:szCs w:val="28"/>
        </w:rPr>
      </w:pPr>
      <w:r w:rsidRPr="004438A1">
        <w:rPr>
          <w:sz w:val="28"/>
          <w:szCs w:val="28"/>
        </w:rPr>
        <w:t>16) разъяснение оправданным и осужденным порядка и срока обжалования приговора, а также разъяснение права ходатайствовать об участии в рассмотрении уголовного дела судом кассационной инстанции, о чем указывается в кассационной жалобе.</w:t>
      </w:r>
    </w:p>
    <w:p w:rsidR="00074F8B" w:rsidRPr="004438A1" w:rsidRDefault="00074F8B" w:rsidP="004438A1">
      <w:pPr>
        <w:spacing w:line="360" w:lineRule="auto"/>
        <w:ind w:firstLine="709"/>
        <w:jc w:val="both"/>
        <w:rPr>
          <w:sz w:val="28"/>
          <w:szCs w:val="28"/>
        </w:rPr>
      </w:pPr>
      <w:r w:rsidRPr="004438A1">
        <w:rPr>
          <w:sz w:val="28"/>
          <w:szCs w:val="28"/>
        </w:rPr>
        <w:t>Кроме того, в протоколе также указываются меры воздействия, принятые к лицу, нарушившему порядок в судебном заседании.</w:t>
      </w:r>
    </w:p>
    <w:p w:rsidR="00074F8B" w:rsidRPr="004438A1" w:rsidRDefault="00074F8B" w:rsidP="004438A1">
      <w:pPr>
        <w:spacing w:line="360" w:lineRule="auto"/>
        <w:ind w:firstLine="709"/>
        <w:jc w:val="both"/>
        <w:rPr>
          <w:sz w:val="28"/>
          <w:szCs w:val="28"/>
        </w:rPr>
      </w:pPr>
      <w:r w:rsidRPr="004438A1">
        <w:rPr>
          <w:sz w:val="28"/>
          <w:szCs w:val="28"/>
        </w:rPr>
        <w:t>Во время судебного разбирательства могут применяться аудио - и видеозаписи допросов, о чем делается отметка в протоколе судебного заседания. В этом случае фонограмма, видеозапись прилагаются к материалам уголовного дела.</w:t>
      </w:r>
    </w:p>
    <w:p w:rsidR="00074F8B" w:rsidRPr="004438A1" w:rsidRDefault="00074F8B" w:rsidP="004438A1">
      <w:pPr>
        <w:spacing w:line="360" w:lineRule="auto"/>
        <w:ind w:firstLine="709"/>
        <w:jc w:val="both"/>
        <w:rPr>
          <w:sz w:val="28"/>
          <w:szCs w:val="28"/>
        </w:rPr>
      </w:pPr>
      <w:r w:rsidRPr="004438A1">
        <w:rPr>
          <w:sz w:val="28"/>
          <w:szCs w:val="28"/>
        </w:rPr>
        <w:t>Протокол должен быть изготовлен и подписан председательствующим и секретарем судебного заседания в течение 3-х суток со дня окончания судебного заседания. Протокол в ходе судебного заседания может изготавливаться по частям, которые, как и протокол в целом, подписываются председательствующим и секретарем. По ходатайству сторон им может быть предоставлена возможность ознакомиться с частями протокола по мере их изготовления.</w:t>
      </w:r>
    </w:p>
    <w:p w:rsidR="00074F8B" w:rsidRPr="004438A1" w:rsidRDefault="00074F8B" w:rsidP="004438A1">
      <w:pPr>
        <w:spacing w:line="360" w:lineRule="auto"/>
        <w:ind w:firstLine="709"/>
        <w:jc w:val="both"/>
        <w:rPr>
          <w:sz w:val="28"/>
          <w:szCs w:val="28"/>
        </w:rPr>
      </w:pPr>
      <w:r w:rsidRPr="004438A1">
        <w:rPr>
          <w:sz w:val="28"/>
          <w:szCs w:val="28"/>
        </w:rPr>
        <w:t>Ходатайство об ознакомлении с протоколом судебного заседания подается сторонами в письменном виде в течение 3-х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кассационную инстанцию или по истечении срока, предоставленного для кассационного обжалования, и находится в стадии исполнения. Председательствующий обеспечивает сторонам возможность ознакомления с протоколом судебного заседания в течение 3-х суток со дня получения ходатайства. Председательствующий вправе предоставить возможность ознакомления с протоколом и иным участникам судебного разбирательства по их ходатайству и в части, касающейся их показаний. Если протокол судебного заседания в силу объективных обстоятельств изготовлен по истечении 3-х суток со дня окончания судебного заседания, то участники судебного разбирательства, подавшие ходатайства, должны быть извещены о дате подписания протокола и времени, когда они могут с ним ознакомиться. Время ознакомления с протоколом судебного заседания устанавливается председательствующим в зависимости от объема указанного протокола, однако оно не может быть менее 5 суток с момента начала ознакомления. В исключительных случаях председательствующий по ходатайству лица, знакомящегося с протоколом, может продлить установленное время. В случае, если участник судебного разбирательства явно затягивает время ознакомления с протоколом, председательствующий вправе своим постановлением установить определенный срок для ознакомления с ним. По письменному ходатайству участника судебного разбирательства и за его счет может быть изготовлена копия протокола.</w:t>
      </w:r>
    </w:p>
    <w:p w:rsidR="00074F8B" w:rsidRPr="004438A1" w:rsidRDefault="00074F8B" w:rsidP="004438A1">
      <w:pPr>
        <w:spacing w:line="360" w:lineRule="auto"/>
        <w:ind w:firstLine="709"/>
        <w:jc w:val="both"/>
        <w:rPr>
          <w:sz w:val="28"/>
          <w:szCs w:val="28"/>
        </w:rPr>
      </w:pPr>
      <w:r w:rsidRPr="004438A1">
        <w:rPr>
          <w:sz w:val="28"/>
          <w:szCs w:val="28"/>
        </w:rPr>
        <w:t>Отсутствие в деле протокола судебного заседания, его неполнота либо поверхностное описание в протоколе судебных действий и содержания исследованных доказательств являются нарушением уголовно-процессуального закона, влекущим отмену приговора и направление дела на новое судебное рассмотрение (ст. 381 УПК).</w:t>
      </w:r>
    </w:p>
    <w:p w:rsidR="00074F8B" w:rsidRPr="004438A1" w:rsidRDefault="00074F8B" w:rsidP="004438A1">
      <w:pPr>
        <w:spacing w:line="360" w:lineRule="auto"/>
        <w:ind w:firstLine="709"/>
        <w:jc w:val="both"/>
        <w:rPr>
          <w:sz w:val="28"/>
          <w:szCs w:val="28"/>
        </w:rPr>
      </w:pPr>
      <w:r w:rsidRPr="004438A1">
        <w:rPr>
          <w:sz w:val="28"/>
          <w:szCs w:val="28"/>
        </w:rPr>
        <w:t>Статья 260 УПК РФ предусматривает, что в течение трех суток после ознакомления с протоколом судебного заседания стороны могут подать замечания на протокол, которые рассматриваются председательствующим незамедлительно. В необходимых случаях председательствующий вправе вызвать лиц, подавших замечания, для уточнения их содержания. По результатам рассмотрения замечаний председательствующий выносит постановление об удостоверении их правильности либо об их отклонении. Замечания на протокол и постановление председательствующего приобщаются к протоколу судебного заседания.</w:t>
      </w:r>
      <w:bookmarkStart w:id="0" w:name="_GoBack"/>
      <w:bookmarkEnd w:id="0"/>
    </w:p>
    <w:sectPr w:rsidR="00074F8B" w:rsidRPr="004438A1" w:rsidSect="004438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F8B"/>
    <w:rsid w:val="0004125E"/>
    <w:rsid w:val="00074F8B"/>
    <w:rsid w:val="004438A1"/>
    <w:rsid w:val="004A41A7"/>
    <w:rsid w:val="005E261A"/>
    <w:rsid w:val="00A36E01"/>
    <w:rsid w:val="00B42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D593DFC-D786-4454-8B77-0FC6B7CB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4F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106564">
      <w:marLeft w:val="0"/>
      <w:marRight w:val="0"/>
      <w:marTop w:val="0"/>
      <w:marBottom w:val="0"/>
      <w:divBdr>
        <w:top w:val="none" w:sz="0" w:space="0" w:color="auto"/>
        <w:left w:val="none" w:sz="0" w:space="0" w:color="auto"/>
        <w:bottom w:val="none" w:sz="0" w:space="0" w:color="auto"/>
        <w:right w:val="none" w:sz="0" w:space="0" w:color="auto"/>
      </w:divBdr>
      <w:divsChild>
        <w:div w:id="1730106570">
          <w:marLeft w:val="0"/>
          <w:marRight w:val="0"/>
          <w:marTop w:val="0"/>
          <w:marBottom w:val="0"/>
          <w:divBdr>
            <w:top w:val="none" w:sz="0" w:space="0" w:color="auto"/>
            <w:left w:val="single" w:sz="6" w:space="0" w:color="CCCCCC"/>
            <w:bottom w:val="single" w:sz="6" w:space="0" w:color="CCCCCC"/>
            <w:right w:val="single" w:sz="6" w:space="0" w:color="CCCCCC"/>
          </w:divBdr>
          <w:divsChild>
            <w:div w:id="1730106579">
              <w:marLeft w:val="0"/>
              <w:marRight w:val="3750"/>
              <w:marTop w:val="0"/>
              <w:marBottom w:val="0"/>
              <w:divBdr>
                <w:top w:val="none" w:sz="0" w:space="0" w:color="auto"/>
                <w:left w:val="none" w:sz="0" w:space="0" w:color="auto"/>
                <w:bottom w:val="none" w:sz="0" w:space="0" w:color="auto"/>
                <w:right w:val="none" w:sz="0" w:space="0" w:color="auto"/>
              </w:divBdr>
              <w:divsChild>
                <w:div w:id="17301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06566">
      <w:marLeft w:val="0"/>
      <w:marRight w:val="0"/>
      <w:marTop w:val="0"/>
      <w:marBottom w:val="0"/>
      <w:divBdr>
        <w:top w:val="none" w:sz="0" w:space="0" w:color="auto"/>
        <w:left w:val="none" w:sz="0" w:space="0" w:color="auto"/>
        <w:bottom w:val="none" w:sz="0" w:space="0" w:color="auto"/>
        <w:right w:val="none" w:sz="0" w:space="0" w:color="auto"/>
      </w:divBdr>
      <w:divsChild>
        <w:div w:id="1730106572">
          <w:marLeft w:val="0"/>
          <w:marRight w:val="0"/>
          <w:marTop w:val="0"/>
          <w:marBottom w:val="0"/>
          <w:divBdr>
            <w:top w:val="none" w:sz="0" w:space="0" w:color="auto"/>
            <w:left w:val="none" w:sz="0" w:space="0" w:color="auto"/>
            <w:bottom w:val="none" w:sz="0" w:space="0" w:color="auto"/>
            <w:right w:val="none" w:sz="0" w:space="0" w:color="auto"/>
          </w:divBdr>
        </w:div>
      </w:divsChild>
    </w:div>
    <w:div w:id="1730106568">
      <w:marLeft w:val="0"/>
      <w:marRight w:val="0"/>
      <w:marTop w:val="0"/>
      <w:marBottom w:val="0"/>
      <w:divBdr>
        <w:top w:val="none" w:sz="0" w:space="0" w:color="auto"/>
        <w:left w:val="none" w:sz="0" w:space="0" w:color="auto"/>
        <w:bottom w:val="none" w:sz="0" w:space="0" w:color="auto"/>
        <w:right w:val="none" w:sz="0" w:space="0" w:color="auto"/>
      </w:divBdr>
      <w:divsChild>
        <w:div w:id="1730106577">
          <w:marLeft w:val="0"/>
          <w:marRight w:val="0"/>
          <w:marTop w:val="0"/>
          <w:marBottom w:val="0"/>
          <w:divBdr>
            <w:top w:val="none" w:sz="0" w:space="0" w:color="auto"/>
            <w:left w:val="none" w:sz="0" w:space="0" w:color="auto"/>
            <w:bottom w:val="none" w:sz="0" w:space="0" w:color="auto"/>
            <w:right w:val="none" w:sz="0" w:space="0" w:color="auto"/>
          </w:divBdr>
        </w:div>
      </w:divsChild>
    </w:div>
    <w:div w:id="1730106569">
      <w:marLeft w:val="0"/>
      <w:marRight w:val="0"/>
      <w:marTop w:val="0"/>
      <w:marBottom w:val="0"/>
      <w:divBdr>
        <w:top w:val="none" w:sz="0" w:space="0" w:color="auto"/>
        <w:left w:val="none" w:sz="0" w:space="0" w:color="auto"/>
        <w:bottom w:val="none" w:sz="0" w:space="0" w:color="auto"/>
        <w:right w:val="none" w:sz="0" w:space="0" w:color="auto"/>
      </w:divBdr>
      <w:divsChild>
        <w:div w:id="1730106567">
          <w:marLeft w:val="0"/>
          <w:marRight w:val="0"/>
          <w:marTop w:val="0"/>
          <w:marBottom w:val="0"/>
          <w:divBdr>
            <w:top w:val="none" w:sz="0" w:space="0" w:color="auto"/>
            <w:left w:val="none" w:sz="0" w:space="0" w:color="auto"/>
            <w:bottom w:val="none" w:sz="0" w:space="0" w:color="auto"/>
            <w:right w:val="none" w:sz="0" w:space="0" w:color="auto"/>
          </w:divBdr>
        </w:div>
      </w:divsChild>
    </w:div>
    <w:div w:id="1730106573">
      <w:marLeft w:val="0"/>
      <w:marRight w:val="0"/>
      <w:marTop w:val="0"/>
      <w:marBottom w:val="0"/>
      <w:divBdr>
        <w:top w:val="none" w:sz="0" w:space="0" w:color="auto"/>
        <w:left w:val="none" w:sz="0" w:space="0" w:color="auto"/>
        <w:bottom w:val="none" w:sz="0" w:space="0" w:color="auto"/>
        <w:right w:val="none" w:sz="0" w:space="0" w:color="auto"/>
      </w:divBdr>
      <w:divsChild>
        <w:div w:id="1730106574">
          <w:marLeft w:val="0"/>
          <w:marRight w:val="0"/>
          <w:marTop w:val="0"/>
          <w:marBottom w:val="0"/>
          <w:divBdr>
            <w:top w:val="none" w:sz="0" w:space="0" w:color="auto"/>
            <w:left w:val="none" w:sz="0" w:space="0" w:color="auto"/>
            <w:bottom w:val="none" w:sz="0" w:space="0" w:color="auto"/>
            <w:right w:val="none" w:sz="0" w:space="0" w:color="auto"/>
          </w:divBdr>
        </w:div>
      </w:divsChild>
    </w:div>
    <w:div w:id="1730106575">
      <w:marLeft w:val="0"/>
      <w:marRight w:val="0"/>
      <w:marTop w:val="0"/>
      <w:marBottom w:val="0"/>
      <w:divBdr>
        <w:top w:val="none" w:sz="0" w:space="0" w:color="auto"/>
        <w:left w:val="none" w:sz="0" w:space="0" w:color="auto"/>
        <w:bottom w:val="none" w:sz="0" w:space="0" w:color="auto"/>
        <w:right w:val="none" w:sz="0" w:space="0" w:color="auto"/>
      </w:divBdr>
      <w:divsChild>
        <w:div w:id="1730106578">
          <w:marLeft w:val="0"/>
          <w:marRight w:val="0"/>
          <w:marTop w:val="0"/>
          <w:marBottom w:val="0"/>
          <w:divBdr>
            <w:top w:val="none" w:sz="0" w:space="0" w:color="auto"/>
            <w:left w:val="none" w:sz="0" w:space="0" w:color="auto"/>
            <w:bottom w:val="none" w:sz="0" w:space="0" w:color="auto"/>
            <w:right w:val="none" w:sz="0" w:space="0" w:color="auto"/>
          </w:divBdr>
        </w:div>
      </w:divsChild>
    </w:div>
    <w:div w:id="1730106576">
      <w:marLeft w:val="0"/>
      <w:marRight w:val="0"/>
      <w:marTop w:val="0"/>
      <w:marBottom w:val="0"/>
      <w:divBdr>
        <w:top w:val="none" w:sz="0" w:space="0" w:color="auto"/>
        <w:left w:val="none" w:sz="0" w:space="0" w:color="auto"/>
        <w:bottom w:val="none" w:sz="0" w:space="0" w:color="auto"/>
        <w:right w:val="none" w:sz="0" w:space="0" w:color="auto"/>
      </w:divBdr>
      <w:divsChild>
        <w:div w:id="173010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ОБЩИЕ УСЛОВИЯ СУДЕБНОГО РАЗБИРАТЕЛЬСТВА В СУДЕ ПЕРВОЙ ИНСТАНЦИИ</vt:lpstr>
    </vt:vector>
  </TitlesOfParts>
  <Company>NhT</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ОБЩИЕ УСЛОВИЯ СУДЕБНОГО РАЗБИРАТЕЛЬСТВА В СУДЕ ПЕРВОЙ ИНСТАНЦИИ</dc:title>
  <dc:subject/>
  <dc:creator>UserXP</dc:creator>
  <cp:keywords/>
  <dc:description/>
  <cp:lastModifiedBy>admin</cp:lastModifiedBy>
  <cp:revision>2</cp:revision>
  <dcterms:created xsi:type="dcterms:W3CDTF">2014-03-06T13:30:00Z</dcterms:created>
  <dcterms:modified xsi:type="dcterms:W3CDTF">2014-03-06T13:30:00Z</dcterms:modified>
</cp:coreProperties>
</file>