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CBD" w:rsidRDefault="00E91CBD" w:rsidP="00800B62">
      <w:pPr>
        <w:spacing w:after="0"/>
        <w:rPr>
          <w:b/>
          <w:i/>
          <w:sz w:val="40"/>
          <w:szCs w:val="40"/>
        </w:rPr>
      </w:pPr>
    </w:p>
    <w:p w:rsidR="00800B62" w:rsidRPr="00800B62" w:rsidRDefault="00800B62" w:rsidP="00800B62">
      <w:pPr>
        <w:spacing w:after="0"/>
        <w:rPr>
          <w:b/>
          <w:i/>
          <w:sz w:val="40"/>
          <w:szCs w:val="40"/>
        </w:rPr>
      </w:pPr>
      <w:r w:rsidRPr="00800B62">
        <w:rPr>
          <w:b/>
          <w:i/>
          <w:sz w:val="40"/>
          <w:szCs w:val="40"/>
        </w:rPr>
        <w:t>1.Введение</w:t>
      </w:r>
    </w:p>
    <w:p w:rsidR="00800B62" w:rsidRPr="00800B62" w:rsidRDefault="00800B62" w:rsidP="00800B62">
      <w:pPr>
        <w:spacing w:after="0"/>
        <w:rPr>
          <w:b/>
          <w:sz w:val="28"/>
          <w:szCs w:val="28"/>
        </w:rPr>
      </w:pPr>
      <w:r w:rsidRPr="00800B62">
        <w:rPr>
          <w:b/>
          <w:sz w:val="28"/>
          <w:szCs w:val="28"/>
        </w:rPr>
        <w:t>Обычное право казахов XV - XVIII вв.</w:t>
      </w:r>
    </w:p>
    <w:p w:rsidR="00800B62" w:rsidRPr="00800B62" w:rsidRDefault="00800B62" w:rsidP="00800B62">
      <w:pPr>
        <w:spacing w:after="0"/>
        <w:rPr>
          <w:b/>
          <w:sz w:val="28"/>
          <w:szCs w:val="28"/>
        </w:rPr>
      </w:pPr>
      <w:r w:rsidRPr="00800B62">
        <w:rPr>
          <w:b/>
          <w:sz w:val="28"/>
          <w:szCs w:val="28"/>
        </w:rPr>
        <w:t>На протяжении столетий на территории Казахстана господствовало обычное право - совокупность юридических обычаев, санкционированных и гарантированных государственной властью, соблюдающихся в принудительном порядке в целях сохранения существующих общественных отношений. Обычное право казахов обозначалось термином эдет или зан. Сложившись на протяжении длительного времени, оно было тесно переплетено со всей социально-экономической и политической жизнью кочевого общества и характеризовалось следующими чертами:</w:t>
      </w:r>
      <w:r w:rsidRPr="00800B62">
        <w:rPr>
          <w:b/>
          <w:sz w:val="28"/>
          <w:szCs w:val="28"/>
        </w:rPr>
        <w:cr/>
        <w:t>1. отсутствие разграничения уголовных преступлений и гражданских исков, отсутствие понятия государственного преступления;</w:t>
      </w:r>
    </w:p>
    <w:p w:rsidR="00800B62" w:rsidRPr="00800B62" w:rsidRDefault="00800B62" w:rsidP="00800B62">
      <w:pPr>
        <w:spacing w:after="0"/>
        <w:rPr>
          <w:b/>
          <w:sz w:val="28"/>
          <w:szCs w:val="28"/>
        </w:rPr>
      </w:pPr>
      <w:r w:rsidRPr="00800B62">
        <w:rPr>
          <w:b/>
          <w:sz w:val="28"/>
          <w:szCs w:val="28"/>
        </w:rPr>
        <w:t>2. относительная гуманность системы наказаний;</w:t>
      </w:r>
    </w:p>
    <w:p w:rsidR="00800B62" w:rsidRPr="00800B62" w:rsidRDefault="00800B62" w:rsidP="00800B62">
      <w:pPr>
        <w:spacing w:after="0"/>
        <w:rPr>
          <w:b/>
          <w:sz w:val="28"/>
          <w:szCs w:val="28"/>
        </w:rPr>
      </w:pPr>
      <w:r w:rsidRPr="00800B62">
        <w:rPr>
          <w:b/>
          <w:sz w:val="28"/>
          <w:szCs w:val="28"/>
        </w:rPr>
        <w:t>3. нормативная разработанность и детальное регулирование отношений имущественной ответственности и семейно-брачных отношений;</w:t>
      </w:r>
    </w:p>
    <w:p w:rsidR="00800B62" w:rsidRPr="00800B62" w:rsidRDefault="00800B62" w:rsidP="00800B62">
      <w:pPr>
        <w:spacing w:after="0"/>
        <w:rPr>
          <w:b/>
          <w:sz w:val="28"/>
          <w:szCs w:val="28"/>
        </w:rPr>
      </w:pPr>
      <w:r w:rsidRPr="00800B62">
        <w:rPr>
          <w:b/>
          <w:sz w:val="28"/>
          <w:szCs w:val="28"/>
        </w:rPr>
        <w:t>4. незначительное влияние писаного законодательства;</w:t>
      </w:r>
    </w:p>
    <w:p w:rsidR="00800B62" w:rsidRPr="00800B62" w:rsidRDefault="00800B62" w:rsidP="00800B62">
      <w:pPr>
        <w:spacing w:after="0"/>
        <w:rPr>
          <w:b/>
          <w:sz w:val="28"/>
          <w:szCs w:val="28"/>
        </w:rPr>
      </w:pPr>
      <w:r w:rsidRPr="00800B62">
        <w:rPr>
          <w:b/>
          <w:sz w:val="28"/>
          <w:szCs w:val="28"/>
        </w:rPr>
        <w:t>5. наличие системы внутриобщинных и межобщинных обязательств, имеющих характер норм права.</w:t>
      </w:r>
    </w:p>
    <w:p w:rsidR="00800B62" w:rsidRPr="00800B62" w:rsidRDefault="00800B62" w:rsidP="00800B62">
      <w:pPr>
        <w:spacing w:after="0"/>
        <w:rPr>
          <w:b/>
          <w:sz w:val="28"/>
          <w:szCs w:val="28"/>
        </w:rPr>
      </w:pPr>
      <w:r w:rsidRPr="00800B62">
        <w:rPr>
          <w:b/>
          <w:sz w:val="28"/>
          <w:szCs w:val="28"/>
        </w:rPr>
        <w:t>7. Источники обычного права казахов.</w:t>
      </w:r>
    </w:p>
    <w:p w:rsidR="00800B62" w:rsidRPr="00800B62" w:rsidRDefault="00800B62" w:rsidP="00800B62">
      <w:pPr>
        <w:spacing w:after="0"/>
        <w:rPr>
          <w:b/>
          <w:i/>
          <w:sz w:val="44"/>
          <w:szCs w:val="44"/>
        </w:rPr>
      </w:pPr>
      <w:r w:rsidRPr="00800B62">
        <w:rPr>
          <w:b/>
          <w:i/>
          <w:sz w:val="44"/>
          <w:szCs w:val="44"/>
        </w:rPr>
        <w:t>2.Источниками обычного права казахов XV-XVIII вв. являются:</w:t>
      </w:r>
    </w:p>
    <w:p w:rsidR="00800B62" w:rsidRPr="00800B62" w:rsidRDefault="00800B62" w:rsidP="00800B62">
      <w:pPr>
        <w:spacing w:after="0"/>
        <w:rPr>
          <w:b/>
          <w:sz w:val="28"/>
          <w:szCs w:val="28"/>
        </w:rPr>
      </w:pPr>
      <w:r w:rsidRPr="00800B62">
        <w:rPr>
          <w:b/>
          <w:sz w:val="28"/>
          <w:szCs w:val="28"/>
        </w:rPr>
        <w:t>1. правовой обычай (эдет, зан);</w:t>
      </w:r>
    </w:p>
    <w:p w:rsidR="00800B62" w:rsidRPr="00800B62" w:rsidRDefault="00800B62" w:rsidP="00800B62">
      <w:pPr>
        <w:spacing w:after="0"/>
        <w:rPr>
          <w:b/>
          <w:sz w:val="28"/>
          <w:szCs w:val="28"/>
        </w:rPr>
      </w:pPr>
      <w:r w:rsidRPr="00800B62">
        <w:rPr>
          <w:b/>
          <w:sz w:val="28"/>
          <w:szCs w:val="28"/>
        </w:rPr>
        <w:t>2. судебный прецедент (бидiн билiгi);</w:t>
      </w:r>
    </w:p>
    <w:p w:rsidR="00800B62" w:rsidRPr="00800B62" w:rsidRDefault="00800B62" w:rsidP="00800B62">
      <w:pPr>
        <w:spacing w:after="0"/>
        <w:rPr>
          <w:b/>
          <w:sz w:val="28"/>
          <w:szCs w:val="28"/>
        </w:rPr>
      </w:pPr>
      <w:r w:rsidRPr="00800B62">
        <w:rPr>
          <w:b/>
          <w:sz w:val="28"/>
          <w:szCs w:val="28"/>
        </w:rPr>
        <w:t>3. положения съездов биев (ереже).</w:t>
      </w:r>
    </w:p>
    <w:p w:rsidR="00800B62" w:rsidRPr="00800B62" w:rsidRDefault="00800B62" w:rsidP="00800B62">
      <w:pPr>
        <w:spacing w:after="0"/>
        <w:rPr>
          <w:b/>
          <w:sz w:val="28"/>
          <w:szCs w:val="28"/>
        </w:rPr>
      </w:pPr>
      <w:r w:rsidRPr="00800B62">
        <w:rPr>
          <w:b/>
          <w:sz w:val="28"/>
          <w:szCs w:val="28"/>
        </w:rPr>
        <w:t>Несмотря на то, что казахи признавали себя мусульманами, шариат не играл большой роли в правовой системе. Этому способствовала принадлежность степняков к ханифитскому толку суннизма, признающему самостоятельное значение обычного права там, где экономические и социальные отношения не соответствовали нормам шариата.</w:t>
      </w:r>
    </w:p>
    <w:p w:rsidR="00800B62" w:rsidRPr="00800B62" w:rsidRDefault="00800B62" w:rsidP="00800B62">
      <w:pPr>
        <w:spacing w:after="0"/>
        <w:rPr>
          <w:b/>
          <w:sz w:val="28"/>
          <w:szCs w:val="28"/>
        </w:rPr>
      </w:pPr>
      <w:r w:rsidRPr="00800B62">
        <w:rPr>
          <w:b/>
          <w:sz w:val="28"/>
          <w:szCs w:val="28"/>
        </w:rPr>
        <w:t>Правовой обычай. Обычай, как регулятор общественных отношений людей, является самым древним комплексом нормативов поведения. Будучи продуктом этих отношений, сформировавшись и развиваясь внутри самого общества обычаи наиболее полно соответствовали экономическому базису кочевого хозяйства.</w:t>
      </w:r>
    </w:p>
    <w:p w:rsidR="00800B62" w:rsidRPr="00800B62" w:rsidRDefault="00800B62" w:rsidP="00800B62">
      <w:pPr>
        <w:spacing w:after="0"/>
        <w:rPr>
          <w:b/>
          <w:sz w:val="28"/>
          <w:szCs w:val="28"/>
        </w:rPr>
      </w:pPr>
      <w:r w:rsidRPr="00800B62">
        <w:rPr>
          <w:b/>
          <w:sz w:val="28"/>
          <w:szCs w:val="28"/>
        </w:rPr>
        <w:t>Обычаи, санкционированные государственной властью, превращались в правовой обычай, носивший у казахов название эдет или зан. Кроме того, использовались термины жора, жаргы, жол. Периодически правители казахского ханства предпринимали попытки кодификации обычного права. Наиболее ранняя из таких попыток относится к началу XVI века, ко времени правления Касым-хана. Кодекс известен как «Косым ханнын каска жолы» (Истинные установления Касым-хана). К сожалению записи изложений этого законодательного акта до нас не дошли, однако некоторые ученые считают, что он состоял из пяти разделов:</w:t>
      </w:r>
    </w:p>
    <w:p w:rsidR="00800B62" w:rsidRPr="00800B62" w:rsidRDefault="00800B62" w:rsidP="00800B62">
      <w:pPr>
        <w:spacing w:after="0"/>
        <w:rPr>
          <w:b/>
          <w:sz w:val="28"/>
          <w:szCs w:val="28"/>
        </w:rPr>
      </w:pPr>
      <w:r w:rsidRPr="00800B62">
        <w:rPr>
          <w:b/>
          <w:sz w:val="28"/>
          <w:szCs w:val="28"/>
        </w:rPr>
        <w:t>1. нормы регулирующие права собственности;</w:t>
      </w:r>
    </w:p>
    <w:p w:rsidR="00800B62" w:rsidRPr="00800B62" w:rsidRDefault="00800B62" w:rsidP="00800B62">
      <w:pPr>
        <w:spacing w:after="0"/>
        <w:rPr>
          <w:b/>
          <w:sz w:val="28"/>
          <w:szCs w:val="28"/>
        </w:rPr>
      </w:pPr>
      <w:r w:rsidRPr="00800B62">
        <w:rPr>
          <w:b/>
          <w:sz w:val="28"/>
          <w:szCs w:val="28"/>
        </w:rPr>
        <w:t>2. нормы уголовного права;</w:t>
      </w:r>
    </w:p>
    <w:p w:rsidR="00800B62" w:rsidRPr="00800B62" w:rsidRDefault="00800B62" w:rsidP="00800B62">
      <w:pPr>
        <w:spacing w:after="0"/>
        <w:rPr>
          <w:b/>
          <w:sz w:val="28"/>
          <w:szCs w:val="28"/>
        </w:rPr>
      </w:pPr>
      <w:r w:rsidRPr="00800B62">
        <w:rPr>
          <w:b/>
          <w:sz w:val="28"/>
          <w:szCs w:val="28"/>
        </w:rPr>
        <w:t>3. нормы права, связанные с военным делом (повинности, принципы формирования военных формирований, раздел военной добычи);</w:t>
      </w:r>
    </w:p>
    <w:p w:rsidR="00800B62" w:rsidRPr="00800B62" w:rsidRDefault="00800B62" w:rsidP="00800B62">
      <w:pPr>
        <w:spacing w:after="0"/>
        <w:rPr>
          <w:b/>
          <w:sz w:val="28"/>
          <w:szCs w:val="28"/>
        </w:rPr>
      </w:pPr>
      <w:r w:rsidRPr="00800B62">
        <w:rPr>
          <w:b/>
          <w:sz w:val="28"/>
          <w:szCs w:val="28"/>
        </w:rPr>
        <w:t>4. нормы международного права и посольский этикет;</w:t>
      </w:r>
    </w:p>
    <w:p w:rsidR="00800B62" w:rsidRPr="00800B62" w:rsidRDefault="00800B62" w:rsidP="00800B62">
      <w:pPr>
        <w:spacing w:after="0"/>
        <w:rPr>
          <w:b/>
          <w:sz w:val="28"/>
          <w:szCs w:val="28"/>
        </w:rPr>
      </w:pPr>
      <w:r w:rsidRPr="00800B62">
        <w:rPr>
          <w:b/>
          <w:sz w:val="28"/>
          <w:szCs w:val="28"/>
        </w:rPr>
        <w:t>5. нормы внутриобщинных и межобщинных обязательственных отношений.</w:t>
      </w:r>
    </w:p>
    <w:p w:rsidR="00800B62" w:rsidRPr="00800B62" w:rsidRDefault="00800B62" w:rsidP="00800B62">
      <w:pPr>
        <w:spacing w:after="0"/>
        <w:rPr>
          <w:b/>
          <w:sz w:val="28"/>
          <w:szCs w:val="28"/>
        </w:rPr>
      </w:pPr>
      <w:r w:rsidRPr="00800B62">
        <w:rPr>
          <w:b/>
          <w:sz w:val="28"/>
          <w:szCs w:val="28"/>
        </w:rPr>
        <w:t>В начале XVII века, во время правления хана Есима, был разработан новый кодекс, известный как «Есiм ханнын ескi жолы» (древние установления Есим-хана). Принятие его происходило одновременно с серьезным реформированием политической системы Казахского ханства, поэтому можно предположить, что в законах Есим-хана нашли отражение изменения, произошедшие в казахском обществе в этот период.</w:t>
      </w:r>
    </w:p>
    <w:p w:rsidR="00800B62" w:rsidRPr="00800B62" w:rsidRDefault="00800B62" w:rsidP="00800B62">
      <w:pPr>
        <w:spacing w:after="0"/>
        <w:rPr>
          <w:b/>
          <w:sz w:val="28"/>
          <w:szCs w:val="28"/>
        </w:rPr>
      </w:pPr>
      <w:r w:rsidRPr="00800B62">
        <w:rPr>
          <w:b/>
          <w:sz w:val="28"/>
          <w:szCs w:val="28"/>
        </w:rPr>
        <w:t>Более известна попытка кодификации обычного права, принятая при правлении хана Тауке в конце XVII века. Кодекс, разработанный известными биями при Тауке-хане, получил название Жети Жаргы (семь установлений). До наших дней дошли только некоторые фрагменты этого кодекса, записанные в первой половине XIX века Г.Спасским и А.Левшиным. Тем не менее, анализ правовых норм, существовавших в казахском обществе в XVIII-XIX веках позволил некоторым исследователям считать, что Жети Жаргы состояло из семи разделов:</w:t>
      </w:r>
    </w:p>
    <w:p w:rsidR="00800B62" w:rsidRPr="00800B62" w:rsidRDefault="00800B62" w:rsidP="00800B62">
      <w:pPr>
        <w:spacing w:after="0"/>
        <w:rPr>
          <w:b/>
          <w:sz w:val="28"/>
          <w:szCs w:val="28"/>
        </w:rPr>
      </w:pPr>
      <w:r w:rsidRPr="00800B62">
        <w:rPr>
          <w:b/>
          <w:sz w:val="28"/>
          <w:szCs w:val="28"/>
        </w:rPr>
        <w:t>1. нормы, регламентирующие права собственности на пастбища и водоемы (жер дауы);</w:t>
      </w:r>
    </w:p>
    <w:p w:rsidR="00800B62" w:rsidRPr="00800B62" w:rsidRDefault="00800B62" w:rsidP="00800B62">
      <w:pPr>
        <w:spacing w:after="0"/>
        <w:rPr>
          <w:b/>
          <w:sz w:val="28"/>
          <w:szCs w:val="28"/>
        </w:rPr>
      </w:pPr>
      <w:r w:rsidRPr="00800B62">
        <w:rPr>
          <w:b/>
          <w:sz w:val="28"/>
          <w:szCs w:val="28"/>
        </w:rPr>
        <w:t>2. нормы, регламентирующие имущественные и личные права вдов и сирот, а также обязательства по отношению к ним общины и родственников (жесiр дауы);</w:t>
      </w:r>
    </w:p>
    <w:p w:rsidR="00800B62" w:rsidRPr="00800B62" w:rsidRDefault="00800B62" w:rsidP="00800B62">
      <w:pPr>
        <w:spacing w:after="0"/>
        <w:rPr>
          <w:b/>
          <w:sz w:val="28"/>
          <w:szCs w:val="28"/>
        </w:rPr>
      </w:pPr>
      <w:r w:rsidRPr="00800B62">
        <w:rPr>
          <w:b/>
          <w:sz w:val="28"/>
          <w:szCs w:val="28"/>
        </w:rPr>
        <w:t>3. нормы семейно-брачного права;</w:t>
      </w:r>
    </w:p>
    <w:p w:rsidR="00800B62" w:rsidRPr="00800B62" w:rsidRDefault="00800B62" w:rsidP="00800B62">
      <w:pPr>
        <w:spacing w:after="0"/>
        <w:rPr>
          <w:b/>
          <w:sz w:val="28"/>
          <w:szCs w:val="28"/>
        </w:rPr>
      </w:pPr>
      <w:r w:rsidRPr="00800B62">
        <w:rPr>
          <w:b/>
          <w:sz w:val="28"/>
          <w:szCs w:val="28"/>
        </w:rPr>
        <w:t>4. нормы, регулирующие судебный процесс;</w:t>
      </w:r>
    </w:p>
    <w:p w:rsidR="00800B62" w:rsidRPr="00800B62" w:rsidRDefault="00800B62" w:rsidP="00800B62">
      <w:pPr>
        <w:spacing w:after="0"/>
        <w:rPr>
          <w:b/>
          <w:sz w:val="28"/>
          <w:szCs w:val="28"/>
        </w:rPr>
      </w:pPr>
      <w:r w:rsidRPr="00800B62">
        <w:rPr>
          <w:b/>
          <w:sz w:val="28"/>
          <w:szCs w:val="28"/>
        </w:rPr>
        <w:t>5. нормы права, связанные с военным делом и управлением государством;</w:t>
      </w:r>
    </w:p>
    <w:p w:rsidR="00800B62" w:rsidRPr="00800B62" w:rsidRDefault="00800B62" w:rsidP="00800B62">
      <w:pPr>
        <w:spacing w:after="0"/>
        <w:rPr>
          <w:b/>
          <w:sz w:val="28"/>
          <w:szCs w:val="28"/>
        </w:rPr>
      </w:pPr>
      <w:r w:rsidRPr="00800B62">
        <w:rPr>
          <w:b/>
          <w:sz w:val="28"/>
          <w:szCs w:val="28"/>
        </w:rPr>
        <w:t>6. нормы уголовного права, предусматривающие выплату штрафа</w:t>
      </w:r>
    </w:p>
    <w:p w:rsidR="00800B62" w:rsidRPr="00800B62" w:rsidRDefault="00800B62" w:rsidP="00800B62">
      <w:pPr>
        <w:spacing w:after="0"/>
        <w:rPr>
          <w:b/>
          <w:sz w:val="28"/>
          <w:szCs w:val="28"/>
        </w:rPr>
      </w:pPr>
      <w:r w:rsidRPr="00800B62">
        <w:rPr>
          <w:b/>
          <w:sz w:val="28"/>
          <w:szCs w:val="28"/>
        </w:rPr>
        <w:t>- айып,</w:t>
      </w:r>
    </w:p>
    <w:p w:rsidR="00800B62" w:rsidRPr="00800B62" w:rsidRDefault="00800B62" w:rsidP="00800B62">
      <w:pPr>
        <w:spacing w:after="0"/>
        <w:rPr>
          <w:b/>
          <w:sz w:val="28"/>
          <w:szCs w:val="28"/>
        </w:rPr>
      </w:pPr>
      <w:r w:rsidRPr="00800B62">
        <w:rPr>
          <w:b/>
          <w:sz w:val="28"/>
          <w:szCs w:val="28"/>
        </w:rPr>
        <w:t>7. нормы уголовного права, предусматривающие выплату штрафа</w:t>
      </w:r>
    </w:p>
    <w:p w:rsidR="00800B62" w:rsidRPr="00800B62" w:rsidRDefault="00800B62" w:rsidP="00800B62">
      <w:pPr>
        <w:spacing w:after="0"/>
        <w:rPr>
          <w:b/>
          <w:sz w:val="28"/>
          <w:szCs w:val="28"/>
        </w:rPr>
      </w:pPr>
      <w:r w:rsidRPr="00800B62">
        <w:rPr>
          <w:b/>
          <w:sz w:val="28"/>
          <w:szCs w:val="28"/>
        </w:rPr>
        <w:t>- кун.</w:t>
      </w:r>
    </w:p>
    <w:p w:rsidR="00800B62" w:rsidRPr="00800B62" w:rsidRDefault="00800B62" w:rsidP="00800B62">
      <w:pPr>
        <w:spacing w:after="0"/>
        <w:rPr>
          <w:b/>
          <w:sz w:val="28"/>
          <w:szCs w:val="28"/>
        </w:rPr>
      </w:pPr>
      <w:r w:rsidRPr="00800B62">
        <w:rPr>
          <w:b/>
          <w:sz w:val="28"/>
          <w:szCs w:val="28"/>
        </w:rPr>
        <w:t>Судебный прецедент. Правовые обычаи постоянно дополнялись и изменялись практикой суда биев (бидiн билiгi), также бывшей одним из источников казахского обычного права. Решения известных биев по сложным делам, или делам, не регламентированным правовым обычаем, служили образцом для разрешения подобных дел в будущем, приобретая характер прецедента. Наиболее оригинальные и интересные приговоры сохранялись и передавались изустно в форме изречений - билер созi и известны по фольклорным источникам.</w:t>
      </w:r>
    </w:p>
    <w:p w:rsidR="00800B62" w:rsidRPr="00800B62" w:rsidRDefault="00800B62" w:rsidP="00800B62">
      <w:pPr>
        <w:spacing w:after="0"/>
        <w:rPr>
          <w:b/>
          <w:sz w:val="28"/>
          <w:szCs w:val="28"/>
        </w:rPr>
      </w:pPr>
      <w:r w:rsidRPr="00800B62">
        <w:rPr>
          <w:b/>
          <w:sz w:val="28"/>
          <w:szCs w:val="28"/>
        </w:rPr>
        <w:t>Положения съездов биев. Некоторые сложные, затрагивающие интересы разных объединений дела рассматривались не одним бием, а коллективом судей. Коллегиальный суд, состоящий из пяти - шести биев, назывался жугунiс, а съезд десяти - двадцати биев - кенес. Прежде, чем приступить к рассмотрению дел, бии договаривались об общих нормах права, которыми они будут руководствоваться. Эти положения назывались ереже и в большинстве случаев не записывались.</w:t>
      </w:r>
    </w:p>
    <w:p w:rsidR="00800B62" w:rsidRPr="00800B62" w:rsidRDefault="00800B62" w:rsidP="00800B62">
      <w:pPr>
        <w:spacing w:after="0"/>
        <w:rPr>
          <w:b/>
          <w:i/>
          <w:sz w:val="48"/>
          <w:szCs w:val="48"/>
        </w:rPr>
      </w:pPr>
      <w:r w:rsidRPr="00800B62">
        <w:rPr>
          <w:b/>
          <w:i/>
          <w:sz w:val="48"/>
          <w:szCs w:val="48"/>
        </w:rPr>
        <w:t>3. Суд и судебный процесс.</w:t>
      </w:r>
    </w:p>
    <w:p w:rsidR="00800B62" w:rsidRPr="00800B62" w:rsidRDefault="00800B62" w:rsidP="00800B62">
      <w:pPr>
        <w:spacing w:after="0"/>
        <w:rPr>
          <w:b/>
          <w:sz w:val="28"/>
          <w:szCs w:val="28"/>
        </w:rPr>
      </w:pPr>
      <w:r w:rsidRPr="00800B62">
        <w:rPr>
          <w:b/>
          <w:sz w:val="28"/>
          <w:szCs w:val="28"/>
        </w:rPr>
        <w:t>В казахском обществе XV-XVIII вв. основной судебной властью обладал суд биев. Юридически выполнять функции бия мог любой свободный общинник, обладающий достаточным авторитетом, знанием норм обычного права и красноречием. Кроме того, высшей судебной властью обладал хан, имевший право пересматривать решения суда биев.</w:t>
      </w:r>
    </w:p>
    <w:p w:rsidR="00800B62" w:rsidRPr="00800B62" w:rsidRDefault="00800B62" w:rsidP="00800B62">
      <w:pPr>
        <w:spacing w:after="0"/>
        <w:rPr>
          <w:b/>
          <w:sz w:val="28"/>
          <w:szCs w:val="28"/>
        </w:rPr>
      </w:pPr>
      <w:r w:rsidRPr="00800B62">
        <w:rPr>
          <w:b/>
          <w:sz w:val="28"/>
          <w:szCs w:val="28"/>
        </w:rPr>
        <w:t>В казахском обычном праве дело не могло возбуждаться по факту преступления, процесс начинался только по инициативе потерпевшего. Истец именовался даулаушы или талапкер, а ответчик -жауап беруии или жауапкер. Кроме того в процессе участвовали представители истца и ответчика, свидетели - айгак и присягатели -жан берушi. Суд по казахскому обычному праву был гласным, состязательным, все дела, как уголовные, так и гражданские имели исковый характер.</w:t>
      </w:r>
    </w:p>
    <w:p w:rsidR="00800B62" w:rsidRPr="00800B62" w:rsidRDefault="00800B62" w:rsidP="00800B62">
      <w:pPr>
        <w:spacing w:after="0"/>
        <w:rPr>
          <w:b/>
          <w:sz w:val="28"/>
          <w:szCs w:val="28"/>
        </w:rPr>
      </w:pPr>
      <w:r w:rsidRPr="00800B62">
        <w:rPr>
          <w:b/>
          <w:sz w:val="28"/>
          <w:szCs w:val="28"/>
        </w:rPr>
        <w:t>Бии выбирались по взаимному соглашению сторон, причем бию мог быть дан отвод, но только до начала процесса. Рассмотрение дела начиналось с обряда бросания перед судьей плетей истцом и ответчиком. Это символизировало согласие обеих сторон с составом суда и согласие с будущим решением бия.</w:t>
      </w:r>
    </w:p>
    <w:p w:rsidR="00800B62" w:rsidRPr="00800B62" w:rsidRDefault="00800B62" w:rsidP="00800B62">
      <w:pPr>
        <w:spacing w:after="0"/>
        <w:rPr>
          <w:b/>
          <w:sz w:val="28"/>
          <w:szCs w:val="28"/>
        </w:rPr>
      </w:pPr>
      <w:r w:rsidRPr="00800B62">
        <w:rPr>
          <w:b/>
          <w:sz w:val="28"/>
          <w:szCs w:val="28"/>
        </w:rPr>
        <w:t>Попытка отвода бия после бросания плетей или препятствование судопроизводству наказывалось, виновного могли избить его же плетью.</w:t>
      </w:r>
    </w:p>
    <w:p w:rsidR="00800B62" w:rsidRPr="00800B62" w:rsidRDefault="00800B62" w:rsidP="00800B62">
      <w:pPr>
        <w:spacing w:after="0"/>
        <w:rPr>
          <w:b/>
          <w:sz w:val="28"/>
          <w:szCs w:val="28"/>
        </w:rPr>
      </w:pPr>
      <w:r w:rsidRPr="00800B62">
        <w:rPr>
          <w:b/>
          <w:sz w:val="28"/>
          <w:szCs w:val="28"/>
        </w:rPr>
        <w:t>Прежде чем начать процесс, бий предлагал сторонам примирение и в случае отказа начинал слушанье. Обычно это происходило при большом стечении народа, причем не только заинтересованных людей, но и всех желающих.</w:t>
      </w:r>
    </w:p>
    <w:p w:rsidR="00800B62" w:rsidRPr="00800B62" w:rsidRDefault="00800B62" w:rsidP="00800B62">
      <w:pPr>
        <w:spacing w:after="0"/>
        <w:rPr>
          <w:b/>
          <w:sz w:val="28"/>
          <w:szCs w:val="28"/>
        </w:rPr>
      </w:pPr>
      <w:r w:rsidRPr="00800B62">
        <w:rPr>
          <w:b/>
          <w:sz w:val="28"/>
          <w:szCs w:val="28"/>
        </w:rPr>
        <w:t>Суть дела излагалась в устной форме истцом или его представителем, ответчик также мог изложить свою версию сам или через представителей. В их роли выступали чаще всего красноречивые и знакомые с нормами обычного права одноаульцы. Бий мог вызвать свидетелей, явка которых обеспечивалась заинтересованной стороной.</w:t>
      </w:r>
    </w:p>
    <w:p w:rsidR="00800B62" w:rsidRPr="00800B62" w:rsidRDefault="00800B62" w:rsidP="00800B62">
      <w:pPr>
        <w:spacing w:after="0"/>
        <w:rPr>
          <w:b/>
          <w:sz w:val="28"/>
          <w:szCs w:val="28"/>
        </w:rPr>
      </w:pPr>
      <w:r w:rsidRPr="00800B62">
        <w:rPr>
          <w:b/>
          <w:sz w:val="28"/>
          <w:szCs w:val="28"/>
        </w:rPr>
        <w:t>Казахское обычное право предусматривало различный подход к свидетелям в зависимости от их социального статуса. Не принимались свидетельства женщин, ближайших родственников истца и ответчика, несовершеннолетних, лиц, подвергавшихся телесным наказаниям, а также лиц, признанных сумасшедшими. Свидетельства рядовых общинников имели доказательную силу только после того, как честность свидетелей подтверждалась присягой. Свидетельства же султанов, биев и других влиятельных лиц принимались без присяги. Жети Жаргы определяли, что «для удостоверения в преступ лении требуется не менее двух, а иногда трех свидетелей».</w:t>
      </w:r>
    </w:p>
    <w:p w:rsidR="00800B62" w:rsidRPr="00800B62" w:rsidRDefault="00800B62" w:rsidP="00800B62">
      <w:pPr>
        <w:spacing w:after="0"/>
        <w:rPr>
          <w:b/>
          <w:sz w:val="28"/>
          <w:szCs w:val="28"/>
        </w:rPr>
      </w:pPr>
      <w:r w:rsidRPr="00800B62">
        <w:rPr>
          <w:b/>
          <w:sz w:val="28"/>
          <w:szCs w:val="28"/>
        </w:rPr>
        <w:t>Институт присяги. Одним из важнейших институтов судебного процесса в казахском обычном праве был институт присяги - жан беру. К нему прибегали в случае невозможности другими путями выяснить истину. Интересно, что присягали не сам истец и ответчик, а их родственники по выбору противной стороны. При этом предпочтение отдавалось известным, уважаемым людям, желательно незнакомым с обстоятельствами дела. Различалось два вида присяги</w:t>
      </w:r>
    </w:p>
    <w:p w:rsidR="00800B62" w:rsidRPr="00800B62" w:rsidRDefault="00800B62" w:rsidP="00800B62">
      <w:pPr>
        <w:spacing w:after="0"/>
        <w:rPr>
          <w:b/>
          <w:sz w:val="28"/>
          <w:szCs w:val="28"/>
        </w:rPr>
      </w:pPr>
      <w:r w:rsidRPr="00800B62">
        <w:rPr>
          <w:b/>
          <w:sz w:val="28"/>
          <w:szCs w:val="28"/>
        </w:rPr>
        <w:t>- доказательная и очистительная. Доказательная присяга требовалась от свидетеля истца. Очистительная присяга приносилась стороной ответчика. Присягатель должен был в торжественной обстановке поклясться в невиновности обвиняемого. Обычно при малейшем сомнении присягатель отказывался от присяги, т. к. если впоследствии выяснялась его ошибка, он нес ответственность как лжесвидетель, объявлялся вне закона, его имущество и скот могли быть безнаказанно разграблены. Отказ присягателя от очистительной присяги автоматически вея к вынесению обвинительного приговора.</w:t>
      </w:r>
    </w:p>
    <w:p w:rsidR="00800B62" w:rsidRPr="00800B62" w:rsidRDefault="00800B62" w:rsidP="00800B62">
      <w:pPr>
        <w:spacing w:after="0"/>
        <w:rPr>
          <w:b/>
          <w:sz w:val="28"/>
          <w:szCs w:val="28"/>
        </w:rPr>
      </w:pPr>
      <w:r w:rsidRPr="00800B62">
        <w:rPr>
          <w:b/>
          <w:sz w:val="28"/>
          <w:szCs w:val="28"/>
        </w:rPr>
        <w:t>Приговор бия выносился устно, после его объявления проводился обряд алажiп - разрезание пестрой веревки, символизирующий завершение судебного процесса. Бий получал вознаграждение бийлик</w:t>
      </w:r>
    </w:p>
    <w:p w:rsidR="00800B62" w:rsidRPr="00800B62" w:rsidRDefault="00800B62" w:rsidP="00800B62">
      <w:pPr>
        <w:spacing w:after="0"/>
        <w:rPr>
          <w:b/>
          <w:sz w:val="28"/>
          <w:szCs w:val="28"/>
        </w:rPr>
      </w:pPr>
      <w:r w:rsidRPr="00800B62">
        <w:rPr>
          <w:b/>
          <w:sz w:val="28"/>
          <w:szCs w:val="28"/>
        </w:rPr>
        <w:t>-10% от суммы иска и все штрафы, назначенные нарушителям процессуальных норм во время суда.</w:t>
      </w:r>
    </w:p>
    <w:p w:rsidR="00800B62" w:rsidRPr="00800B62" w:rsidRDefault="00800B62" w:rsidP="00800B62">
      <w:pPr>
        <w:spacing w:after="0"/>
        <w:rPr>
          <w:b/>
          <w:sz w:val="28"/>
          <w:szCs w:val="28"/>
        </w:rPr>
      </w:pPr>
      <w:r w:rsidRPr="00800B62">
        <w:rPr>
          <w:b/>
          <w:sz w:val="28"/>
          <w:szCs w:val="28"/>
        </w:rPr>
        <w:t>Исполнение судебного решения. Исполнение решения суда биев возлагалось на ответчика, однако, при отказе истца выполнять приговор, прибегали к институту барымты - насильственного угона скота. Барымта была законной процессуальной нормой, если она соответствовала следующим требованиям:</w:t>
      </w:r>
    </w:p>
    <w:p w:rsidR="00800B62" w:rsidRPr="00800B62" w:rsidRDefault="00800B62" w:rsidP="00800B62">
      <w:pPr>
        <w:spacing w:after="0"/>
        <w:rPr>
          <w:b/>
          <w:sz w:val="28"/>
          <w:szCs w:val="28"/>
        </w:rPr>
      </w:pPr>
      <w:r w:rsidRPr="00800B62">
        <w:rPr>
          <w:b/>
          <w:sz w:val="28"/>
          <w:szCs w:val="28"/>
        </w:rPr>
        <w:t>1. совершалась с ведома бия, вынесшего приговор и правителя общины истца;</w:t>
      </w:r>
    </w:p>
    <w:p w:rsidR="00800B62" w:rsidRPr="00800B62" w:rsidRDefault="00800B62" w:rsidP="00800B62">
      <w:pPr>
        <w:spacing w:after="0"/>
        <w:rPr>
          <w:b/>
          <w:sz w:val="28"/>
          <w:szCs w:val="28"/>
        </w:rPr>
      </w:pPr>
      <w:r w:rsidRPr="00800B62">
        <w:rPr>
          <w:b/>
          <w:sz w:val="28"/>
          <w:szCs w:val="28"/>
        </w:rPr>
        <w:t>2. истец открыто заявлял противной стороне о намерении силой добиться исполнения приговора;</w:t>
      </w:r>
    </w:p>
    <w:p w:rsidR="00800B62" w:rsidRPr="00800B62" w:rsidRDefault="00800B62" w:rsidP="00800B62">
      <w:pPr>
        <w:spacing w:after="0"/>
        <w:rPr>
          <w:b/>
          <w:sz w:val="28"/>
          <w:szCs w:val="28"/>
        </w:rPr>
      </w:pPr>
      <w:r w:rsidRPr="00800B62">
        <w:rPr>
          <w:b/>
          <w:sz w:val="28"/>
          <w:szCs w:val="28"/>
        </w:rPr>
        <w:t>3. количество угнанного скота примерно соответствовало сумме иска.</w:t>
      </w:r>
    </w:p>
    <w:p w:rsidR="00800B62" w:rsidRPr="00800B62" w:rsidRDefault="00800B62" w:rsidP="00800B62">
      <w:pPr>
        <w:spacing w:after="0"/>
        <w:rPr>
          <w:b/>
          <w:sz w:val="28"/>
          <w:szCs w:val="28"/>
        </w:rPr>
      </w:pPr>
      <w:r w:rsidRPr="00800B62">
        <w:rPr>
          <w:b/>
          <w:sz w:val="28"/>
          <w:szCs w:val="28"/>
        </w:rPr>
        <w:t>Барымта часто сопровождалась нанесением телесных повреждений представителям той или иной стороны и даже убийствами. В случае травмирования или гибели кого-либо из инициаторов барым-ты виновные несли уголовную ответственность, если же погибали или получали ранение защищающиеся от барымты, это не влекло за собой ответственности.</w:t>
      </w:r>
    </w:p>
    <w:p w:rsidR="00800B62" w:rsidRPr="00800B62" w:rsidRDefault="00800B62" w:rsidP="00800B62">
      <w:pPr>
        <w:spacing w:after="0"/>
        <w:rPr>
          <w:b/>
          <w:sz w:val="28"/>
          <w:szCs w:val="28"/>
        </w:rPr>
      </w:pPr>
      <w:r w:rsidRPr="00800B62">
        <w:rPr>
          <w:b/>
          <w:sz w:val="28"/>
          <w:szCs w:val="28"/>
        </w:rPr>
        <w:t>При многократных взаимных угонах скота и невозможности определения правомерности барымты, суд биев прибегал к примирению сторон - салават.</w:t>
      </w:r>
    </w:p>
    <w:p w:rsidR="00800B62" w:rsidRPr="00800B62" w:rsidRDefault="00800B62" w:rsidP="00800B62">
      <w:pPr>
        <w:spacing w:after="0"/>
        <w:rPr>
          <w:b/>
          <w:sz w:val="28"/>
          <w:szCs w:val="28"/>
        </w:rPr>
      </w:pPr>
      <w:r w:rsidRPr="00800B62">
        <w:rPr>
          <w:b/>
          <w:sz w:val="28"/>
          <w:szCs w:val="28"/>
        </w:rPr>
        <w:t>Обжалование решений суда. Проигравшая в суде биев сторона имела право на обжалование приговора в ханском суде. Если хан подтверждал решения бия, то жалобщик обвинялся в попытке опорочить судью и подвергался телесным наказаниям. Если же хан сомневался в справедливости приговора, вынесенного бием, то он предлагал пересмотреть дело.</w:t>
      </w:r>
    </w:p>
    <w:p w:rsidR="00800B62" w:rsidRPr="00800B62" w:rsidRDefault="00800B62" w:rsidP="00800B62">
      <w:pPr>
        <w:spacing w:after="0"/>
        <w:rPr>
          <w:b/>
          <w:sz w:val="28"/>
          <w:szCs w:val="28"/>
        </w:rPr>
      </w:pPr>
      <w:r w:rsidRPr="00800B62">
        <w:rPr>
          <w:b/>
          <w:sz w:val="28"/>
          <w:szCs w:val="28"/>
        </w:rPr>
        <w:t>Гласность судебного процесса и зависимость авторитета бия от справедливости вынесенных им решений, вели к невозможности злоупотреблений со стороны биев и стремлению выносить приговоры, максимально удовлетворяющие обе стороны. Таким образом, целью суда был не столько поиск истины, сколько примирение сторон и прекращение конфликта.</w:t>
      </w:r>
    </w:p>
    <w:p w:rsidR="00800B62" w:rsidRPr="00800B62" w:rsidRDefault="00800B62" w:rsidP="00800B62">
      <w:pPr>
        <w:spacing w:after="0"/>
        <w:rPr>
          <w:b/>
          <w:i/>
          <w:sz w:val="44"/>
          <w:szCs w:val="44"/>
        </w:rPr>
      </w:pPr>
      <w:r w:rsidRPr="00800B62">
        <w:rPr>
          <w:b/>
          <w:i/>
          <w:sz w:val="44"/>
          <w:szCs w:val="44"/>
        </w:rPr>
        <w:t>4. Уголовное право.</w:t>
      </w:r>
    </w:p>
    <w:p w:rsidR="00800B62" w:rsidRPr="00800B62" w:rsidRDefault="00800B62" w:rsidP="00800B62">
      <w:pPr>
        <w:spacing w:after="0"/>
        <w:rPr>
          <w:b/>
          <w:sz w:val="28"/>
          <w:szCs w:val="28"/>
        </w:rPr>
      </w:pPr>
      <w:r w:rsidRPr="00800B62">
        <w:rPr>
          <w:b/>
          <w:sz w:val="28"/>
          <w:szCs w:val="28"/>
        </w:rPr>
        <w:t>В казахском праве не было специального термина для обозначения понятия преступление. Вместо него использовались понятия жаман ic, жаман кылык, (дурной поступок), кунэ (грех) или жа-зык (вина). Преступлением считалось любое нанесение морального и материального ущерба. Соответственно любой поступок, если потерпевшая сторона не заявляла в суд или забирала иск, не считался преступлением.</w:t>
      </w:r>
    </w:p>
    <w:p w:rsidR="00800B62" w:rsidRPr="00800B62" w:rsidRDefault="00800B62" w:rsidP="00800B62">
      <w:pPr>
        <w:spacing w:after="0"/>
        <w:rPr>
          <w:b/>
          <w:sz w:val="28"/>
          <w:szCs w:val="28"/>
        </w:rPr>
      </w:pPr>
      <w:r w:rsidRPr="00800B62">
        <w:rPr>
          <w:b/>
          <w:sz w:val="28"/>
          <w:szCs w:val="28"/>
        </w:rPr>
        <w:t>Казахское обычное право выделяло преступления без умысла -кателiк (ошибка) и преступления, совершенные недееспособными лицами - уакига (происшествия), ответственность за которые несли родственники преступника. Наличие злого умысла - жаман ой или кастык, усиливало ответственность, если же преступление было совершено в состоянии аффекта, то ответственность смягчалась.</w:t>
      </w:r>
    </w:p>
    <w:p w:rsidR="00800B62" w:rsidRPr="00800B62" w:rsidRDefault="00800B62" w:rsidP="00800B62">
      <w:pPr>
        <w:spacing w:after="0"/>
        <w:rPr>
          <w:b/>
          <w:sz w:val="28"/>
          <w:szCs w:val="28"/>
        </w:rPr>
      </w:pPr>
      <w:r w:rsidRPr="00800B62">
        <w:rPr>
          <w:b/>
          <w:sz w:val="28"/>
          <w:szCs w:val="28"/>
        </w:rPr>
        <w:t>Казахское обычное право не различало степеней соучастия в преступлении. Главный виновник - кунекер, подстрекатель - азгырушы и пособник - комекшi  несли равную ответственность.</w:t>
      </w:r>
    </w:p>
    <w:p w:rsidR="00800B62" w:rsidRPr="00800B62" w:rsidRDefault="00800B62" w:rsidP="00800B62">
      <w:pPr>
        <w:spacing w:after="0"/>
        <w:rPr>
          <w:b/>
          <w:sz w:val="28"/>
          <w:szCs w:val="28"/>
        </w:rPr>
      </w:pPr>
      <w:r w:rsidRPr="00800B62">
        <w:rPr>
          <w:b/>
          <w:sz w:val="28"/>
          <w:szCs w:val="28"/>
        </w:rPr>
        <w:t>Наказания. В XV-XVIII вв. в обычном праве различались следующие виды наказаний - жаза:</w:t>
      </w:r>
    </w:p>
    <w:p w:rsidR="00800B62" w:rsidRPr="00800B62" w:rsidRDefault="00800B62" w:rsidP="00800B62">
      <w:pPr>
        <w:spacing w:after="0"/>
        <w:rPr>
          <w:b/>
          <w:sz w:val="28"/>
          <w:szCs w:val="28"/>
        </w:rPr>
      </w:pPr>
      <w:r w:rsidRPr="00800B62">
        <w:rPr>
          <w:b/>
          <w:sz w:val="28"/>
          <w:szCs w:val="28"/>
        </w:rPr>
        <w:t>1. смертная казнь;</w:t>
      </w:r>
    </w:p>
    <w:p w:rsidR="00800B62" w:rsidRPr="00800B62" w:rsidRDefault="00800B62" w:rsidP="00800B62">
      <w:pPr>
        <w:spacing w:after="0"/>
        <w:rPr>
          <w:b/>
          <w:sz w:val="28"/>
          <w:szCs w:val="28"/>
        </w:rPr>
      </w:pPr>
      <w:r w:rsidRPr="00800B62">
        <w:rPr>
          <w:b/>
          <w:sz w:val="28"/>
          <w:szCs w:val="28"/>
        </w:rPr>
        <w:t>2. телесные и позорящие наказания;</w:t>
      </w:r>
    </w:p>
    <w:p w:rsidR="00800B62" w:rsidRPr="00800B62" w:rsidRDefault="00800B62" w:rsidP="00800B62">
      <w:pPr>
        <w:spacing w:after="0"/>
        <w:rPr>
          <w:b/>
          <w:sz w:val="28"/>
          <w:szCs w:val="28"/>
        </w:rPr>
      </w:pPr>
      <w:r w:rsidRPr="00800B62">
        <w:rPr>
          <w:b/>
          <w:sz w:val="28"/>
          <w:szCs w:val="28"/>
        </w:rPr>
        <w:t>3.кун;</w:t>
      </w:r>
    </w:p>
    <w:p w:rsidR="00800B62" w:rsidRPr="00800B62" w:rsidRDefault="00800B62" w:rsidP="00800B62">
      <w:pPr>
        <w:spacing w:after="0"/>
        <w:rPr>
          <w:b/>
          <w:sz w:val="28"/>
          <w:szCs w:val="28"/>
        </w:rPr>
      </w:pPr>
      <w:r w:rsidRPr="00800B62">
        <w:rPr>
          <w:b/>
          <w:sz w:val="28"/>
          <w:szCs w:val="28"/>
        </w:rPr>
        <w:t>4. аиып;</w:t>
      </w:r>
    </w:p>
    <w:p w:rsidR="00800B62" w:rsidRPr="00800B62" w:rsidRDefault="00800B62" w:rsidP="00800B62">
      <w:pPr>
        <w:spacing w:after="0"/>
        <w:rPr>
          <w:b/>
          <w:sz w:val="28"/>
          <w:szCs w:val="28"/>
        </w:rPr>
      </w:pPr>
      <w:r w:rsidRPr="00800B62">
        <w:rPr>
          <w:b/>
          <w:sz w:val="28"/>
          <w:szCs w:val="28"/>
        </w:rPr>
        <w:t>5. выдача виновного стороне потерпевшего;</w:t>
      </w:r>
    </w:p>
    <w:p w:rsidR="00800B62" w:rsidRPr="00800B62" w:rsidRDefault="00800B62" w:rsidP="00800B62">
      <w:pPr>
        <w:spacing w:after="0"/>
        <w:rPr>
          <w:b/>
          <w:sz w:val="28"/>
          <w:szCs w:val="28"/>
        </w:rPr>
      </w:pPr>
      <w:r w:rsidRPr="00800B62">
        <w:rPr>
          <w:b/>
          <w:sz w:val="28"/>
          <w:szCs w:val="28"/>
        </w:rPr>
        <w:t>6. изгнание из общины.</w:t>
      </w:r>
    </w:p>
    <w:p w:rsidR="00800B62" w:rsidRPr="00800B62" w:rsidRDefault="00800B62" w:rsidP="00800B62">
      <w:pPr>
        <w:spacing w:after="0"/>
        <w:rPr>
          <w:b/>
          <w:sz w:val="28"/>
          <w:szCs w:val="28"/>
        </w:rPr>
      </w:pPr>
      <w:r w:rsidRPr="00800B62">
        <w:rPr>
          <w:b/>
          <w:sz w:val="28"/>
          <w:szCs w:val="28"/>
        </w:rPr>
        <w:t>Смертная казнь применялась достаточно редко. К ней приговаривались виновные в убийстве и изнасиловании замужней женщины или просватанной девушки. При согласии потерпевшей стороны смертная казнь могла быть заменена куном.</w:t>
      </w:r>
    </w:p>
    <w:p w:rsidR="00800B62" w:rsidRPr="00800B62" w:rsidRDefault="00800B62" w:rsidP="00800B62">
      <w:pPr>
        <w:spacing w:after="0"/>
        <w:rPr>
          <w:b/>
          <w:sz w:val="28"/>
          <w:szCs w:val="28"/>
        </w:rPr>
      </w:pPr>
      <w:r w:rsidRPr="00800B62">
        <w:rPr>
          <w:b/>
          <w:sz w:val="28"/>
          <w:szCs w:val="28"/>
        </w:rPr>
        <w:t>Телесные и позорящие наказания применялись за преступления против религии (богохульство, нарушение клятвы и т. п.) и отдельные преступления против личности. Так, например, к телесным наказаниям могли приговорить детей, оказавших непочтение родителям.</w:t>
      </w:r>
    </w:p>
    <w:p w:rsidR="00800B62" w:rsidRPr="00800B62" w:rsidRDefault="00800B62" w:rsidP="00800B62">
      <w:pPr>
        <w:spacing w:after="0"/>
        <w:rPr>
          <w:b/>
          <w:sz w:val="28"/>
          <w:szCs w:val="28"/>
        </w:rPr>
      </w:pPr>
      <w:r w:rsidRPr="00800B62">
        <w:rPr>
          <w:b/>
          <w:sz w:val="28"/>
          <w:szCs w:val="28"/>
        </w:rPr>
        <w:t>КУН являлся одним из основных видов наказания, применявшихся в случае убийства и нанесения тяжких телесных повреждений. Он представлял собой выкуп, величина которого зависела от социального статуса потерпевшего и тяжести преступления. Убийство рядового общинника наказывалось выплатой 1000 баранов, 200 лошадей или 100 верблюдов. За убийство рядового султана, бия, батыра полагалась выплата полуторного или двойного куна. В случае убийства влиятельного султана - правителя назначался семикратный кун.</w:t>
      </w:r>
    </w:p>
    <w:p w:rsidR="00800B62" w:rsidRPr="00800B62" w:rsidRDefault="00800B62" w:rsidP="00800B62">
      <w:pPr>
        <w:spacing w:after="0"/>
        <w:rPr>
          <w:b/>
          <w:sz w:val="28"/>
          <w:szCs w:val="28"/>
        </w:rPr>
      </w:pPr>
      <w:r w:rsidRPr="00800B62">
        <w:rPr>
          <w:b/>
          <w:sz w:val="28"/>
          <w:szCs w:val="28"/>
        </w:rPr>
        <w:t>Цена жизни женщины равнялась половине цены жизни мужчины. Тяжкие телесные повреждения, повлекшие полную нетрудоспособность, наказывались полным куном, повреждения глаз и языка -половиной, правой руки или ноги - четвертью, а левой руки или ноги - одной восьмой куна.</w:t>
      </w:r>
    </w:p>
    <w:p w:rsidR="00800B62" w:rsidRPr="00800B62" w:rsidRDefault="00800B62" w:rsidP="00800B62">
      <w:pPr>
        <w:spacing w:after="0"/>
        <w:rPr>
          <w:b/>
          <w:sz w:val="28"/>
          <w:szCs w:val="28"/>
        </w:rPr>
      </w:pPr>
      <w:r w:rsidRPr="00800B62">
        <w:rPr>
          <w:b/>
          <w:sz w:val="28"/>
          <w:szCs w:val="28"/>
        </w:rPr>
        <w:t>Половина куна могла взыскиваться шестью хорошими вещами -алты жаксы - рабами, оружием, охотничьим беркутом, отборным скотом. Кун выплачивался не самим виновным, а всей его общиной.</w:t>
      </w:r>
    </w:p>
    <w:p w:rsidR="00800B62" w:rsidRPr="00800B62" w:rsidRDefault="00800B62" w:rsidP="00800B62">
      <w:pPr>
        <w:spacing w:after="0"/>
        <w:rPr>
          <w:b/>
          <w:sz w:val="28"/>
          <w:szCs w:val="28"/>
        </w:rPr>
      </w:pPr>
      <w:r w:rsidRPr="00800B62">
        <w:rPr>
          <w:b/>
          <w:sz w:val="28"/>
          <w:szCs w:val="28"/>
        </w:rPr>
        <w:t>Аиып назначался за большую часть имущественных преступлений и ряд преступлений против личности. Аиып представлял собой штраф, выплачиваемый тогызами - девятью головами скота или ценными вещами. Различались следующие виды штрафов:</w:t>
      </w:r>
    </w:p>
    <w:p w:rsidR="00800B62" w:rsidRPr="00800B62" w:rsidRDefault="00800B62" w:rsidP="00800B62">
      <w:pPr>
        <w:spacing w:after="0"/>
        <w:rPr>
          <w:b/>
          <w:sz w:val="28"/>
          <w:szCs w:val="28"/>
        </w:rPr>
      </w:pPr>
      <w:r w:rsidRPr="00800B62">
        <w:rPr>
          <w:b/>
          <w:sz w:val="28"/>
          <w:szCs w:val="28"/>
        </w:rPr>
        <w:t>1. Бас-тогыз включал в себя верблюда и восемь голов скота других видов;</w:t>
      </w:r>
    </w:p>
    <w:p w:rsidR="00800B62" w:rsidRPr="00800B62" w:rsidRDefault="00800B62" w:rsidP="00800B62">
      <w:pPr>
        <w:spacing w:after="0"/>
        <w:rPr>
          <w:b/>
          <w:sz w:val="28"/>
          <w:szCs w:val="28"/>
        </w:rPr>
      </w:pPr>
      <w:r w:rsidRPr="00800B62">
        <w:rPr>
          <w:b/>
          <w:sz w:val="28"/>
          <w:szCs w:val="28"/>
        </w:rPr>
        <w:t>2. Орта тогыз, начинающийся с лошади;</w:t>
      </w:r>
    </w:p>
    <w:p w:rsidR="00800B62" w:rsidRPr="00800B62" w:rsidRDefault="00800B62" w:rsidP="00800B62">
      <w:pPr>
        <w:spacing w:after="0"/>
        <w:rPr>
          <w:b/>
          <w:sz w:val="28"/>
          <w:szCs w:val="28"/>
        </w:rPr>
      </w:pPr>
      <w:r w:rsidRPr="00800B62">
        <w:rPr>
          <w:b/>
          <w:sz w:val="28"/>
          <w:szCs w:val="28"/>
        </w:rPr>
        <w:t>3. Аяк тогыз, начинающийся с быка;</w:t>
      </w:r>
    </w:p>
    <w:p w:rsidR="00800B62" w:rsidRPr="00800B62" w:rsidRDefault="00800B62" w:rsidP="00800B62">
      <w:pPr>
        <w:spacing w:after="0"/>
        <w:rPr>
          <w:b/>
          <w:sz w:val="28"/>
          <w:szCs w:val="28"/>
        </w:rPr>
      </w:pPr>
      <w:r w:rsidRPr="00800B62">
        <w:rPr>
          <w:b/>
          <w:sz w:val="28"/>
          <w:szCs w:val="28"/>
        </w:rPr>
        <w:t>4. Токал тогыз, включающий в себя только баранов;</w:t>
      </w:r>
    </w:p>
    <w:p w:rsidR="00800B62" w:rsidRPr="00800B62" w:rsidRDefault="00800B62" w:rsidP="00800B62">
      <w:pPr>
        <w:spacing w:after="0"/>
        <w:rPr>
          <w:b/>
          <w:sz w:val="28"/>
          <w:szCs w:val="28"/>
        </w:rPr>
      </w:pPr>
      <w:r w:rsidRPr="00800B62">
        <w:rPr>
          <w:b/>
          <w:sz w:val="28"/>
          <w:szCs w:val="28"/>
        </w:rPr>
        <w:t>5. Аиып ат-шапан - лошадь и дорогой халат.</w:t>
      </w:r>
    </w:p>
    <w:p w:rsidR="00800B62" w:rsidRPr="00800B62" w:rsidRDefault="00800B62" w:rsidP="00800B62">
      <w:pPr>
        <w:spacing w:after="0"/>
        <w:rPr>
          <w:b/>
          <w:sz w:val="28"/>
          <w:szCs w:val="28"/>
        </w:rPr>
      </w:pPr>
      <w:r w:rsidRPr="00800B62">
        <w:rPr>
          <w:b/>
          <w:sz w:val="28"/>
          <w:szCs w:val="28"/>
        </w:rPr>
        <w:t>Скот мог заменяться равноценными вещами или рабами. Обычно кража скота наказывалась выплатой аиыпа в три тогыза сверх возвращения украденного или его стоимости, однако сумма штрафа могла варьировать в зависимости от тяжести преступления.</w:t>
      </w:r>
    </w:p>
    <w:p w:rsidR="00800B62" w:rsidRPr="00800B62" w:rsidRDefault="00800B62" w:rsidP="00800B62">
      <w:pPr>
        <w:spacing w:after="0"/>
        <w:rPr>
          <w:b/>
          <w:sz w:val="28"/>
          <w:szCs w:val="28"/>
        </w:rPr>
      </w:pPr>
      <w:r w:rsidRPr="00800B62">
        <w:rPr>
          <w:b/>
          <w:sz w:val="28"/>
          <w:szCs w:val="28"/>
        </w:rPr>
        <w:t>Выдача виновного стороне потерпевшего применялась в случае нежелания родственников виновного выплачивать кун или аиып. В этом случае осужденного могли заставить отрабатывать стоимость штрафа или выкупа, либо наказать по своему усмотрению вплоть до смертной казни.</w:t>
      </w:r>
    </w:p>
    <w:p w:rsidR="00800B62" w:rsidRPr="00800B62" w:rsidRDefault="00800B62" w:rsidP="00800B62">
      <w:pPr>
        <w:spacing w:after="0"/>
        <w:rPr>
          <w:b/>
          <w:sz w:val="28"/>
          <w:szCs w:val="28"/>
        </w:rPr>
      </w:pPr>
      <w:r w:rsidRPr="00800B62">
        <w:rPr>
          <w:b/>
          <w:sz w:val="28"/>
          <w:szCs w:val="28"/>
        </w:rPr>
        <w:t>Изгнание из общины, сопровождающееся конфискацией имущества, применялось в случае принятия чужой веры или рецидивах противоправного поведения. В этом случае виновному отрезали полы одежды и изгоняли из общины, объявляя его вне закона. Любое действие против изгнанного вплоть до убийства не преследовалось по закону.</w:t>
      </w:r>
    </w:p>
    <w:p w:rsidR="00800B62" w:rsidRPr="00800B62" w:rsidRDefault="00800B62" w:rsidP="00800B62">
      <w:pPr>
        <w:spacing w:after="0"/>
        <w:rPr>
          <w:b/>
          <w:sz w:val="28"/>
          <w:szCs w:val="28"/>
        </w:rPr>
      </w:pPr>
      <w:r w:rsidRPr="00800B62">
        <w:rPr>
          <w:b/>
          <w:sz w:val="28"/>
          <w:szCs w:val="28"/>
        </w:rPr>
        <w:t>Как мы видим, уголовное обычное право казахов отличалось гуманностью и основными видами наказаний были имущественные компенсации как за преступления против личности, так и за имущественные правонарушения.</w:t>
      </w:r>
    </w:p>
    <w:p w:rsidR="00800B62" w:rsidRPr="00800B62" w:rsidRDefault="00800B62" w:rsidP="00800B62">
      <w:pPr>
        <w:spacing w:after="0"/>
        <w:rPr>
          <w:b/>
          <w:i/>
          <w:sz w:val="48"/>
          <w:szCs w:val="48"/>
        </w:rPr>
      </w:pPr>
      <w:r w:rsidRPr="00800B62">
        <w:rPr>
          <w:b/>
          <w:i/>
          <w:sz w:val="48"/>
          <w:szCs w:val="48"/>
        </w:rPr>
        <w:t>5. Семейно-брачное право.</w:t>
      </w:r>
    </w:p>
    <w:p w:rsidR="00800B62" w:rsidRPr="00800B62" w:rsidRDefault="00800B62" w:rsidP="00800B62">
      <w:pPr>
        <w:spacing w:after="0"/>
        <w:rPr>
          <w:b/>
          <w:sz w:val="28"/>
          <w:szCs w:val="28"/>
        </w:rPr>
      </w:pPr>
      <w:r w:rsidRPr="00800B62">
        <w:rPr>
          <w:b/>
          <w:sz w:val="28"/>
          <w:szCs w:val="28"/>
        </w:rPr>
        <w:t>В XV-XVIII вв. у казахов господствовала малая индивидуальная семья, состоявшая, как правило, из супругов, престарелых родителей и не вступивших в брак детей. Существование большой патриархальной семьи противоречило особенностям кочевого скотоводческого хозяйства, требовавшего дисперсного размещения хозяйства, особенно в зимнее время.</w:t>
      </w:r>
    </w:p>
    <w:p w:rsidR="00800B62" w:rsidRPr="00800B62" w:rsidRDefault="00800B62" w:rsidP="00800B62">
      <w:pPr>
        <w:spacing w:after="0"/>
        <w:rPr>
          <w:b/>
          <w:sz w:val="28"/>
          <w:szCs w:val="28"/>
        </w:rPr>
      </w:pPr>
      <w:r w:rsidRPr="00800B62">
        <w:rPr>
          <w:b/>
          <w:sz w:val="28"/>
          <w:szCs w:val="28"/>
        </w:rPr>
        <w:t>Главой семьи считался муж, обладавший правом распоряжения всей собственностью, однако, не в ущерб интересам других членов семьи. Жена распоряжалась собственностью наряду с мужем. Вдова получала права главы семьи до совершеннолетия сыновей при условии проживания среди родственников мужа.</w:t>
      </w:r>
    </w:p>
    <w:p w:rsidR="00800B62" w:rsidRPr="00800B62" w:rsidRDefault="00800B62" w:rsidP="00800B62">
      <w:pPr>
        <w:spacing w:after="0"/>
        <w:rPr>
          <w:b/>
          <w:sz w:val="28"/>
          <w:szCs w:val="28"/>
        </w:rPr>
      </w:pPr>
      <w:r w:rsidRPr="00800B62">
        <w:rPr>
          <w:b/>
          <w:sz w:val="28"/>
          <w:szCs w:val="28"/>
        </w:rPr>
        <w:t>Правовое положение детей. Обычное право строго регламентировало правовое положение детей. Достигшие совершеннолетия и женившиеся сыновья имели право выделиться и создать новую семью, получив часть имущества и скота отца - еншi.</w:t>
      </w:r>
    </w:p>
    <w:p w:rsidR="00800B62" w:rsidRPr="00800B62" w:rsidRDefault="00800B62" w:rsidP="00800B62">
      <w:pPr>
        <w:spacing w:after="0"/>
        <w:rPr>
          <w:b/>
          <w:sz w:val="28"/>
          <w:szCs w:val="28"/>
        </w:rPr>
      </w:pPr>
      <w:r w:rsidRPr="00800B62">
        <w:rPr>
          <w:b/>
          <w:sz w:val="28"/>
          <w:szCs w:val="28"/>
        </w:rPr>
        <w:t>Размер надела зависел от состоятельности отца. Младший сын кенже являлся основным наследником и не выделялся. После смерти отца, выделенные сыновья уже не могли претендовать на часть наследства. Лишить права енши отец не мог, сыновья, имеющие право на выделение, могли обращаться в суд с его требованием.</w:t>
      </w:r>
    </w:p>
    <w:p w:rsidR="00800B62" w:rsidRPr="00800B62" w:rsidRDefault="00800B62" w:rsidP="00800B62">
      <w:pPr>
        <w:spacing w:after="0"/>
        <w:rPr>
          <w:b/>
          <w:sz w:val="28"/>
          <w:szCs w:val="28"/>
        </w:rPr>
      </w:pPr>
      <w:r w:rsidRPr="00800B62">
        <w:rPr>
          <w:b/>
          <w:sz w:val="28"/>
          <w:szCs w:val="28"/>
        </w:rPr>
        <w:t>Права дочерей были значительно уже. Отец обязан был выдать их замуж с приданым, после чего дочери не имели права на наследство. Незамужние дочери имели право на половину надела сыновей.</w:t>
      </w:r>
    </w:p>
    <w:p w:rsidR="00800B62" w:rsidRPr="00800B62" w:rsidRDefault="00800B62" w:rsidP="00800B62">
      <w:pPr>
        <w:spacing w:after="0"/>
        <w:rPr>
          <w:b/>
          <w:sz w:val="28"/>
          <w:szCs w:val="28"/>
        </w:rPr>
      </w:pPr>
      <w:r w:rsidRPr="00800B62">
        <w:rPr>
          <w:b/>
          <w:sz w:val="28"/>
          <w:szCs w:val="28"/>
        </w:rPr>
        <w:t>Наследование по завещанию у казахов отсутствовало, первоочередными наследниками были сыновья, жены, братья и близкие родственники по отцовской линии. Только треть имущества можно было завещать по своему усмотрению.</w:t>
      </w:r>
    </w:p>
    <w:p w:rsidR="00800B62" w:rsidRPr="00800B62" w:rsidRDefault="00800B62" w:rsidP="00800B62">
      <w:pPr>
        <w:spacing w:after="0"/>
        <w:rPr>
          <w:b/>
          <w:sz w:val="28"/>
          <w:szCs w:val="28"/>
        </w:rPr>
      </w:pPr>
      <w:r w:rsidRPr="00800B62">
        <w:rPr>
          <w:b/>
          <w:sz w:val="28"/>
          <w:szCs w:val="28"/>
        </w:rPr>
        <w:t>Правовое положение женщин. Кочевой образ жизни, требовавший активного участия женщин в производственной деятельности, обусловил большую свободу казашек в семье и общественной жизни. Вместе с тем казахское обычное право предусматривало полигамию. Адат не ограничивал, подобно исламу, количество жен, большая часть семей была парными, и лишь состоятельные казахи могли себе позволить двух жен. Большее количество жен было редкостью. Старшая жена - бэйбише пользовалась более широкими правами по сравнению с младшей - токал, но каждая жена в обязательном порядке выделялась в отдельное хозяйство.</w:t>
      </w:r>
    </w:p>
    <w:p w:rsidR="00800B62" w:rsidRPr="00800B62" w:rsidRDefault="00800B62" w:rsidP="00800B62">
      <w:pPr>
        <w:spacing w:after="0"/>
        <w:rPr>
          <w:b/>
          <w:sz w:val="28"/>
          <w:szCs w:val="28"/>
        </w:rPr>
      </w:pPr>
      <w:r w:rsidRPr="00800B62">
        <w:rPr>
          <w:b/>
          <w:sz w:val="28"/>
          <w:szCs w:val="28"/>
        </w:rPr>
        <w:t>Обычное право оговаривало обособленность имущества жены. Она была собственницей своего приданого и скота, полученного от мужа при выделении в самостоятельное хозяйство. Муж не имел права распоряжаться приданым жены, при разводе приданое оставалось за ней.</w:t>
      </w:r>
      <w:r w:rsidRPr="00800B62">
        <w:rPr>
          <w:b/>
          <w:sz w:val="28"/>
          <w:szCs w:val="28"/>
        </w:rPr>
        <w:cr/>
        <w:t>Формы брака. Адат запрещал брак между родственниками по отцовской линии до 7-го колена. Исключение составляли лишь султаны и кожа. Обычное право знало следующие основные формы брака, тесно связанные друг с другом:</w:t>
      </w:r>
    </w:p>
    <w:p w:rsidR="00800B62" w:rsidRPr="00800B62" w:rsidRDefault="00800B62" w:rsidP="00800B62">
      <w:pPr>
        <w:spacing w:after="0"/>
        <w:rPr>
          <w:b/>
          <w:sz w:val="28"/>
          <w:szCs w:val="28"/>
        </w:rPr>
      </w:pPr>
      <w:r w:rsidRPr="00800B62">
        <w:rPr>
          <w:b/>
          <w:sz w:val="28"/>
          <w:szCs w:val="28"/>
        </w:rPr>
        <w:t>1. калымный брак (калын мал);</w:t>
      </w:r>
    </w:p>
    <w:p w:rsidR="00800B62" w:rsidRPr="00800B62" w:rsidRDefault="00800B62" w:rsidP="00800B62">
      <w:pPr>
        <w:spacing w:after="0"/>
        <w:rPr>
          <w:b/>
          <w:sz w:val="28"/>
          <w:szCs w:val="28"/>
        </w:rPr>
      </w:pPr>
      <w:r w:rsidRPr="00800B62">
        <w:rPr>
          <w:b/>
          <w:sz w:val="28"/>
          <w:szCs w:val="28"/>
        </w:rPr>
        <w:t>2. безкалымный брак (бел куда);</w:t>
      </w:r>
    </w:p>
    <w:p w:rsidR="00800B62" w:rsidRPr="00800B62" w:rsidRDefault="00800B62" w:rsidP="00800B62">
      <w:pPr>
        <w:spacing w:after="0"/>
        <w:rPr>
          <w:b/>
          <w:sz w:val="28"/>
          <w:szCs w:val="28"/>
        </w:rPr>
      </w:pPr>
      <w:r w:rsidRPr="00800B62">
        <w:rPr>
          <w:b/>
          <w:sz w:val="28"/>
          <w:szCs w:val="28"/>
        </w:rPr>
        <w:t>3. колыбельный сговор (бесiк куда);</w:t>
      </w:r>
    </w:p>
    <w:p w:rsidR="00800B62" w:rsidRPr="00800B62" w:rsidRDefault="00800B62" w:rsidP="00800B62">
      <w:pPr>
        <w:spacing w:after="0"/>
        <w:rPr>
          <w:b/>
          <w:sz w:val="28"/>
          <w:szCs w:val="28"/>
        </w:rPr>
      </w:pPr>
      <w:r w:rsidRPr="00800B62">
        <w:rPr>
          <w:b/>
          <w:sz w:val="28"/>
          <w:szCs w:val="28"/>
        </w:rPr>
        <w:t>4. обменный брак (карсы куда);</w:t>
      </w:r>
    </w:p>
    <w:p w:rsidR="00800B62" w:rsidRPr="00800B62" w:rsidRDefault="00800B62" w:rsidP="00800B62">
      <w:pPr>
        <w:spacing w:after="0"/>
        <w:rPr>
          <w:b/>
          <w:sz w:val="28"/>
          <w:szCs w:val="28"/>
        </w:rPr>
      </w:pPr>
      <w:r w:rsidRPr="00800B62">
        <w:rPr>
          <w:b/>
          <w:sz w:val="28"/>
          <w:szCs w:val="28"/>
        </w:rPr>
        <w:t>5. брак с похищением;</w:t>
      </w:r>
    </w:p>
    <w:p w:rsidR="00800B62" w:rsidRPr="00800B62" w:rsidRDefault="00800B62" w:rsidP="00800B62">
      <w:pPr>
        <w:spacing w:after="0"/>
        <w:rPr>
          <w:b/>
          <w:sz w:val="28"/>
          <w:szCs w:val="28"/>
        </w:rPr>
      </w:pPr>
      <w:r w:rsidRPr="00800B62">
        <w:rPr>
          <w:b/>
          <w:sz w:val="28"/>
          <w:szCs w:val="28"/>
        </w:rPr>
        <w:t>6. брак с отработкой;</w:t>
      </w:r>
    </w:p>
    <w:p w:rsidR="00800B62" w:rsidRPr="00800B62" w:rsidRDefault="00800B62" w:rsidP="00800B62">
      <w:pPr>
        <w:spacing w:after="0"/>
        <w:rPr>
          <w:b/>
          <w:sz w:val="28"/>
          <w:szCs w:val="28"/>
        </w:rPr>
      </w:pPr>
      <w:r w:rsidRPr="00800B62">
        <w:rPr>
          <w:b/>
          <w:sz w:val="28"/>
          <w:szCs w:val="28"/>
        </w:rPr>
        <w:t>7. левиратный брак (эмангерлiк);</w:t>
      </w:r>
    </w:p>
    <w:p w:rsidR="00800B62" w:rsidRPr="00800B62" w:rsidRDefault="00800B62" w:rsidP="00800B62">
      <w:pPr>
        <w:spacing w:after="0"/>
        <w:rPr>
          <w:b/>
          <w:sz w:val="28"/>
          <w:szCs w:val="28"/>
        </w:rPr>
      </w:pPr>
      <w:r w:rsidRPr="00800B62">
        <w:rPr>
          <w:b/>
          <w:sz w:val="28"/>
          <w:szCs w:val="28"/>
        </w:rPr>
        <w:t>8. сороратный брак (балдыз алу).</w:t>
      </w:r>
    </w:p>
    <w:p w:rsidR="00800B62" w:rsidRPr="00800B62" w:rsidRDefault="00800B62" w:rsidP="00800B62">
      <w:pPr>
        <w:spacing w:after="0"/>
        <w:rPr>
          <w:b/>
          <w:sz w:val="28"/>
          <w:szCs w:val="28"/>
        </w:rPr>
      </w:pPr>
      <w:r w:rsidRPr="00800B62">
        <w:rPr>
          <w:b/>
          <w:sz w:val="28"/>
          <w:szCs w:val="28"/>
        </w:rPr>
        <w:t>Основной и господствующей формой брака был калымный брак, т. е. женитьба путем сватовства и выкупа невесты за калым. Переговоры родителей жениха и невесты о будущем браке, размере калыма, приданом, расходах на свадьбу и т. п. завершались заключением договора куда тусер, скреплявшегося употреблением особого ритуального блюда куйрык-бауыр. После этого сватовство юридически считалось свершившимся. Сватовство и ответное посещение дома отца жениха сопровождалось подарками обеих сторон - кит. Полная уплата калыма юридически означала оформление брака, после чего устраивалась свадьба в аулах невесты и жениха.</w:t>
      </w:r>
    </w:p>
    <w:p w:rsidR="00800B62" w:rsidRPr="00800B62" w:rsidRDefault="00800B62" w:rsidP="00800B62">
      <w:pPr>
        <w:spacing w:after="0"/>
        <w:rPr>
          <w:b/>
          <w:sz w:val="28"/>
          <w:szCs w:val="28"/>
        </w:rPr>
      </w:pPr>
      <w:r w:rsidRPr="00800B62">
        <w:rPr>
          <w:b/>
          <w:sz w:val="28"/>
          <w:szCs w:val="28"/>
        </w:rPr>
        <w:t>Безкалымный брак практиковался в довольно редких случаях, когда двое мужчин заключали договор побратимства - тамырлык,. При этом они заранее договаривались поженить своих будущих детей без уплаты калыма. К колыбельному сговору прибегали семьи среднего достатка. При нем размеры калыма были значительно меньше, чем при обычном калымном браке. При обменном браке общины заключали два перекрестных брака, при этом калым не выплачивался. Все же остальные обряды и обычаи, характерные для обычного брака при безкалымном, обменном браке и колыбельном сговоре сохранялись.</w:t>
      </w:r>
    </w:p>
    <w:p w:rsidR="00800B62" w:rsidRPr="00800B62" w:rsidRDefault="00800B62" w:rsidP="00800B62">
      <w:pPr>
        <w:spacing w:after="0"/>
        <w:rPr>
          <w:b/>
          <w:sz w:val="28"/>
          <w:szCs w:val="28"/>
        </w:rPr>
      </w:pPr>
      <w:r w:rsidRPr="00800B62">
        <w:rPr>
          <w:b/>
          <w:sz w:val="28"/>
          <w:szCs w:val="28"/>
        </w:rPr>
        <w:t>Обычное право знало несколько вариантов брака с похищением, причем отношение адата к ним было различным. Похищение женихом засватанной невесты при нарушении ее отцом условий сватовства не считался тяжким преступлением, особенно при уплаченном калыме. В этом случае сторона жениха ограничивалась выплатой небольшого штрафа и примирением со стороной невесты.</w:t>
      </w:r>
    </w:p>
    <w:p w:rsidR="00800B62" w:rsidRPr="00800B62" w:rsidRDefault="00800B62" w:rsidP="00800B62">
      <w:pPr>
        <w:spacing w:after="0"/>
        <w:rPr>
          <w:b/>
          <w:sz w:val="28"/>
          <w:szCs w:val="28"/>
        </w:rPr>
      </w:pPr>
      <w:r w:rsidRPr="00800B62">
        <w:rPr>
          <w:b/>
          <w:sz w:val="28"/>
          <w:szCs w:val="28"/>
        </w:rPr>
        <w:t>Похищение засватанной чужой невесты считалось тяжким преступлением. Если девушка оставалась у похитителя, он обязан был уплатить штраф в размере двойного калыма, а в случае ее возврата прежнему жениху штраф равнялся сумме калыма. Если родственники невесты были причастны к похищению, то они полностью возвращали калым жениху и платили штраф.</w:t>
      </w:r>
    </w:p>
    <w:p w:rsidR="00800B62" w:rsidRPr="00800B62" w:rsidRDefault="00800B62" w:rsidP="00800B62">
      <w:pPr>
        <w:spacing w:after="0"/>
        <w:rPr>
          <w:b/>
          <w:sz w:val="28"/>
          <w:szCs w:val="28"/>
        </w:rPr>
      </w:pPr>
      <w:r w:rsidRPr="00800B62">
        <w:rPr>
          <w:b/>
          <w:sz w:val="28"/>
          <w:szCs w:val="28"/>
        </w:rPr>
        <w:t>Похищение не засватанной девушки с ее согласия сопровождался обращением к ее родителям с просьбой о прощении и уплатой штрафа. В этом случае начиналась обычная процедура сватовства и женитьбы, но родители невесты могли отказаться от выделения приданного. Похищение без ее согласия считалось тяжелым преступлением, виновные подвергались большому штрафу.</w:t>
      </w:r>
    </w:p>
    <w:p w:rsidR="00800B62" w:rsidRPr="00800B62" w:rsidRDefault="00800B62" w:rsidP="00800B62">
      <w:pPr>
        <w:spacing w:after="0"/>
        <w:rPr>
          <w:b/>
          <w:sz w:val="28"/>
          <w:szCs w:val="28"/>
        </w:rPr>
      </w:pPr>
      <w:r w:rsidRPr="00800B62">
        <w:rPr>
          <w:b/>
          <w:sz w:val="28"/>
          <w:szCs w:val="28"/>
        </w:rPr>
        <w:t>Не имеющие родственников мужчины нередко прибегали к браку с отработкой за калым. В этом случае жених работал в семье отца невесты до тех пор, пока не вносил весь выкуп и после женитьбы оставался в аулетестя. Такого приемного зятя называли куш куйеу (рабочий зять). Отсюда произошло и их насмешливое прозвище кушiк-куйеу (зять-щенок).</w:t>
      </w:r>
    </w:p>
    <w:p w:rsidR="00800B62" w:rsidRPr="00800B62" w:rsidRDefault="00800B62" w:rsidP="00800B62">
      <w:pPr>
        <w:spacing w:after="0"/>
        <w:rPr>
          <w:b/>
          <w:sz w:val="28"/>
          <w:szCs w:val="28"/>
        </w:rPr>
      </w:pPr>
      <w:r w:rsidRPr="00800B62">
        <w:rPr>
          <w:b/>
          <w:sz w:val="28"/>
          <w:szCs w:val="28"/>
        </w:rPr>
        <w:t>Одной из древних форм брака, бытовавшей с древних времен был левиратный брак эменгерлiк. Согласно обычному праву в случае смерти мужа вдова должна была выйти замуж за его братьев или других близких родственников - эменгеров. Целью данной формы брака было желание сохранить хозяйство от дробления и оставить детей в общине отца. Предпочтение отдавалось брату-близнецу, затем другим братьям, а при их отсутствии - двоюродным братьям. Вдова имела право выбора, в этом случае имеющие право на аменгерский брак братья получали от избранника подарки. Если вдова имела детей, она могла отказаться от вторичного замужества, оставаясь главой семьи до совершеннолетия сыновей. Обычное право предусматривало возможность брака вдовы с мужчиной другого рода, в таком случае он должен был уплатить общине бывшего мужа калым и, кроме того кун за взрослого мужчину. Аменгерство распространялось не только на жену, но и на невесту, за которую уплачен калым.</w:t>
      </w:r>
    </w:p>
    <w:p w:rsidR="00800B62" w:rsidRPr="00800B62" w:rsidRDefault="00800B62" w:rsidP="00800B62">
      <w:pPr>
        <w:spacing w:after="0"/>
        <w:rPr>
          <w:b/>
          <w:sz w:val="28"/>
          <w:szCs w:val="28"/>
        </w:rPr>
      </w:pPr>
      <w:r w:rsidRPr="00800B62">
        <w:rPr>
          <w:b/>
          <w:sz w:val="28"/>
          <w:szCs w:val="28"/>
        </w:rPr>
        <w:t>В случае смерти жены муж имел право жениться на не засватанной младшей сестре жены. Однако ее отец имел право отказать в женитьбе, т. к. сороратное право не было таким же обязательным, как и левиратное. В случае согласия отца выплачивался уменьшенный балдыз калын и половинное приданое.</w:t>
      </w:r>
    </w:p>
    <w:p w:rsidR="00800B62" w:rsidRPr="00800B62" w:rsidRDefault="00800B62" w:rsidP="00800B62">
      <w:pPr>
        <w:spacing w:after="0"/>
        <w:rPr>
          <w:b/>
          <w:sz w:val="28"/>
          <w:szCs w:val="28"/>
        </w:rPr>
      </w:pPr>
      <w:r w:rsidRPr="00800B62">
        <w:rPr>
          <w:b/>
          <w:sz w:val="28"/>
          <w:szCs w:val="28"/>
        </w:rPr>
        <w:t>Кроме основных форм брака у казахов в XV-XVIII веках практиковались браки на пленницах, захваченных в войнах. В этом случае процедура брака была упрощенной, калым и приданое отсутствовали, часто пленницы были на правах наложниц, становясь законными женами только после рождения детей.</w:t>
      </w:r>
    </w:p>
    <w:p w:rsidR="00800B62" w:rsidRPr="00800B62" w:rsidRDefault="00800B62" w:rsidP="00800B62">
      <w:pPr>
        <w:spacing w:after="0"/>
        <w:rPr>
          <w:b/>
          <w:sz w:val="28"/>
          <w:szCs w:val="28"/>
        </w:rPr>
      </w:pPr>
      <w:r w:rsidRPr="00800B62">
        <w:rPr>
          <w:b/>
          <w:sz w:val="28"/>
          <w:szCs w:val="28"/>
        </w:rPr>
        <w:t>Калым и приданое. Размеры и состав калыма - выкупа за невесту, различались в зависимости от региона и состоятельности брачу-ющихся сторон. В Западном Казахстане калым выплачивался жиыр-ма, т. е. двадцатью кобылицами. Самый высокий выкуп равнялся шести жиырма, каждый из которых мог заменяться на 60 овец или 4 верблюдов. В Среднем и Старшем жузах размеры калыма равнялись 7,17,27,37 или 47 головам скота. Самым распространенным был калым кырык,жетi - 47 голов, в составе которых были две приплаты</w:t>
      </w:r>
    </w:p>
    <w:p w:rsidR="00800B62" w:rsidRPr="00800B62" w:rsidRDefault="00800B62" w:rsidP="00800B62">
      <w:pPr>
        <w:spacing w:after="0"/>
        <w:rPr>
          <w:b/>
          <w:sz w:val="28"/>
          <w:szCs w:val="28"/>
        </w:rPr>
      </w:pPr>
      <w:r w:rsidRPr="00800B62">
        <w:rPr>
          <w:b/>
          <w:sz w:val="28"/>
          <w:szCs w:val="28"/>
        </w:rPr>
        <w:t>- басы жаксы (хорошее начало) и аягы жаксы (хорошее окончание), составлявшее в сумме до 9 верблюдов. Каждый верблюд равнялся пяти лошадям, поэтому калым доходил до 77 кобылиц. Семьи среднего достатка платили калым в 27-37 лошадей, а бедняки - дiмалак, калын - символический подарок. В состав калыма могли входить также рабы и рабыни, оружие, ценные вещи, виды скота могли заменяться другими. Так, вместо одной кобылицы можно было дать 4-5 овец, а вместо верблюда - 20 овец. Кроме того, калым можно было уплатить деньгами или драгоценностями. В состав приданого</w:t>
      </w:r>
    </w:p>
    <w:p w:rsidR="00800B62" w:rsidRPr="00800B62" w:rsidRDefault="00800B62" w:rsidP="00800B62">
      <w:pPr>
        <w:spacing w:after="0"/>
        <w:rPr>
          <w:b/>
          <w:sz w:val="28"/>
          <w:szCs w:val="28"/>
        </w:rPr>
      </w:pPr>
      <w:r w:rsidRPr="00800B62">
        <w:rPr>
          <w:b/>
          <w:sz w:val="28"/>
          <w:szCs w:val="28"/>
        </w:rPr>
        <w:t>- жасау, входило все движимое и недвижимое имущество, отдаваемое отцом невесты молодой семье при выдаче ее замуж. Состав приданого не определялся так же строго, как состав калыма, однако в него входили свадебная юрта - отау, комплекты одежды, постельные принадлежности, утварь, домашний скот, головной убор невесты -сэукеле, часто украшавшийся драгоценностями и стоивший очень дорого. Обычно приданое примерно соответствовало размеру калыма.</w:t>
      </w:r>
    </w:p>
    <w:p w:rsidR="00800B62" w:rsidRPr="00800B62" w:rsidRDefault="00800B62" w:rsidP="00800B62">
      <w:pPr>
        <w:spacing w:after="0"/>
        <w:rPr>
          <w:b/>
          <w:sz w:val="28"/>
          <w:szCs w:val="28"/>
        </w:rPr>
      </w:pPr>
      <w:r w:rsidRPr="00800B62">
        <w:rPr>
          <w:b/>
          <w:sz w:val="28"/>
          <w:szCs w:val="28"/>
        </w:rPr>
        <w:t>Таким образом, семейно-брачное обычное право казахов было полностью приспособлено к полукочевому скотоводческому хозяйству и соответствовало социально-экономическим отношениям, господствовавшим в обществе.</w:t>
      </w:r>
    </w:p>
    <w:p w:rsidR="00800B62" w:rsidRPr="00800B62" w:rsidRDefault="00800B62" w:rsidP="00800B62">
      <w:pPr>
        <w:spacing w:after="0"/>
        <w:rPr>
          <w:b/>
          <w:i/>
          <w:sz w:val="48"/>
          <w:szCs w:val="48"/>
        </w:rPr>
      </w:pPr>
      <w:r w:rsidRPr="00800B62">
        <w:rPr>
          <w:b/>
          <w:i/>
          <w:sz w:val="48"/>
          <w:szCs w:val="48"/>
        </w:rPr>
        <w:t>6. Право собственности.</w:t>
      </w:r>
    </w:p>
    <w:p w:rsidR="00800B62" w:rsidRPr="00800B62" w:rsidRDefault="00800B62" w:rsidP="00800B62">
      <w:pPr>
        <w:spacing w:after="0"/>
        <w:rPr>
          <w:b/>
          <w:sz w:val="28"/>
          <w:szCs w:val="28"/>
        </w:rPr>
      </w:pPr>
      <w:r w:rsidRPr="00800B62">
        <w:rPr>
          <w:b/>
          <w:sz w:val="28"/>
          <w:szCs w:val="28"/>
        </w:rPr>
        <w:t>В казахском обычном праве отсутствовала частная собственность на пастбища. Земля была только в собственности кочевых коллективов, причем наиболее строго разграничивались зимние пастбища, находившиеся в собственности минимальной общины. В собственности расширенных общин находились водные источники и прилегающие к ним пастбища. Земли, не используемые в хозяйственной деятельности, находились в собственности ассоциации общин.</w:t>
      </w:r>
    </w:p>
    <w:p w:rsidR="00800B62" w:rsidRPr="00800B62" w:rsidRDefault="00800B62" w:rsidP="00800B62">
      <w:pPr>
        <w:spacing w:after="0"/>
        <w:rPr>
          <w:b/>
          <w:sz w:val="28"/>
          <w:szCs w:val="28"/>
        </w:rPr>
      </w:pPr>
      <w:r w:rsidRPr="00800B62">
        <w:rPr>
          <w:b/>
          <w:sz w:val="28"/>
          <w:szCs w:val="28"/>
        </w:rPr>
        <w:t>Важное значение в казахском обычном праве играло право перво-захвата, распространявшееся на естественные водопои. Заключалось оно в том, что право пользования водопоем и прилегающими к нему пастбищами принадлежало той общине, которая первой занимала его при возвращении с зимней стоянки. Право первозахвата не распространялось на искусственные источники водоснабжения -колодцы, находившиеся в собственности той общины, которая их создала.</w:t>
      </w:r>
    </w:p>
    <w:p w:rsidR="00800B62" w:rsidRPr="00800B62" w:rsidRDefault="00800B62" w:rsidP="00800B62">
      <w:pPr>
        <w:spacing w:after="0"/>
        <w:rPr>
          <w:b/>
          <w:sz w:val="28"/>
          <w:szCs w:val="28"/>
        </w:rPr>
      </w:pPr>
      <w:r w:rsidRPr="00800B62">
        <w:rPr>
          <w:b/>
          <w:sz w:val="28"/>
          <w:szCs w:val="28"/>
        </w:rPr>
        <w:t>В обычном праве различались право собственности на землю, носителем, которого была община, право пользования пастбищами отдельных хозяйств и право распоряжения пастбищами, находившееся в руках правителей общин - старшин, биев и батыров. При этом они не могли распоряжаться собственностью общины в ущерб другим общинникам.</w:t>
      </w:r>
    </w:p>
    <w:p w:rsidR="00800B62" w:rsidRPr="00800B62" w:rsidRDefault="00800B62" w:rsidP="00800B62">
      <w:pPr>
        <w:spacing w:after="0"/>
        <w:rPr>
          <w:b/>
          <w:sz w:val="28"/>
          <w:szCs w:val="28"/>
        </w:rPr>
      </w:pPr>
      <w:r w:rsidRPr="00800B62">
        <w:rPr>
          <w:b/>
          <w:sz w:val="28"/>
          <w:szCs w:val="28"/>
        </w:rPr>
        <w:t>Все земельные споры решались судом биев, причем при равных правах преимущество отдавалось стороне, представляющей группу с более высоким социальным статусом - султанам, кожа, биям, баты-рам, патронимическим коллективам, стоящим в генеалогической иерархии на более высоком месте.</w:t>
      </w:r>
    </w:p>
    <w:p w:rsidR="00800B62" w:rsidRPr="00800B62" w:rsidRDefault="00800B62" w:rsidP="00800B62">
      <w:pPr>
        <w:spacing w:after="0"/>
        <w:rPr>
          <w:b/>
          <w:sz w:val="28"/>
          <w:szCs w:val="28"/>
        </w:rPr>
      </w:pPr>
      <w:r w:rsidRPr="00800B62">
        <w:rPr>
          <w:b/>
          <w:sz w:val="28"/>
          <w:szCs w:val="28"/>
        </w:rPr>
        <w:t>В частной собственности находились скот - мал и имущество -мулiк. Скот маркировался - на ушах животных делались специальные надрезы - ен.</w:t>
      </w:r>
    </w:p>
    <w:p w:rsidR="00800B62" w:rsidRPr="00800B62" w:rsidRDefault="00800B62" w:rsidP="00800B62">
      <w:pPr>
        <w:spacing w:after="0"/>
        <w:rPr>
          <w:b/>
          <w:sz w:val="28"/>
          <w:szCs w:val="28"/>
        </w:rPr>
      </w:pPr>
      <w:r w:rsidRPr="00800B62">
        <w:rPr>
          <w:b/>
          <w:sz w:val="28"/>
          <w:szCs w:val="28"/>
        </w:rPr>
        <w:t>В ряде регионов Южного Казахстана существовала система землепользования, характерная для среднеазиатских государств. Здесь выделялась собственность духовных учреждений - вакуф и частные пахотные земли. Практиковались также икта и издольщина, как проявления права пользования земельными владениями, однако они не были широко распространены.</w:t>
      </w:r>
    </w:p>
    <w:p w:rsidR="00800B62" w:rsidRPr="00800B62" w:rsidRDefault="00800B62" w:rsidP="00800B62">
      <w:pPr>
        <w:spacing w:after="0"/>
        <w:rPr>
          <w:b/>
          <w:i/>
          <w:sz w:val="48"/>
          <w:szCs w:val="48"/>
        </w:rPr>
      </w:pPr>
      <w:r w:rsidRPr="00800B62">
        <w:rPr>
          <w:b/>
          <w:i/>
          <w:sz w:val="48"/>
          <w:szCs w:val="48"/>
        </w:rPr>
        <w:t>7. Договора и обязательства.</w:t>
      </w:r>
    </w:p>
    <w:p w:rsidR="00800B62" w:rsidRPr="00800B62" w:rsidRDefault="00800B62" w:rsidP="00800B62">
      <w:pPr>
        <w:spacing w:after="0"/>
        <w:rPr>
          <w:b/>
          <w:sz w:val="28"/>
          <w:szCs w:val="28"/>
        </w:rPr>
      </w:pPr>
      <w:r w:rsidRPr="00800B62">
        <w:rPr>
          <w:b/>
          <w:sz w:val="28"/>
          <w:szCs w:val="28"/>
        </w:rPr>
        <w:t>Договора в казахском обычном праве заключались только устно, основным его объектом был скот. Наиболее распространены были</w:t>
      </w:r>
    </w:p>
    <w:p w:rsidR="00800B62" w:rsidRPr="00800B62" w:rsidRDefault="00800B62" w:rsidP="00800B62">
      <w:pPr>
        <w:spacing w:after="0"/>
        <w:rPr>
          <w:b/>
          <w:sz w:val="28"/>
          <w:szCs w:val="28"/>
        </w:rPr>
      </w:pPr>
      <w:r w:rsidRPr="00800B62">
        <w:rPr>
          <w:b/>
          <w:sz w:val="28"/>
          <w:szCs w:val="28"/>
        </w:rPr>
        <w:t>договора мены, займа и ссуды.</w:t>
      </w:r>
    </w:p>
    <w:p w:rsidR="00800B62" w:rsidRPr="00800B62" w:rsidRDefault="00800B62" w:rsidP="00800B62">
      <w:pPr>
        <w:spacing w:after="0"/>
        <w:rPr>
          <w:b/>
          <w:sz w:val="28"/>
          <w:szCs w:val="28"/>
        </w:rPr>
      </w:pPr>
      <w:r w:rsidRPr="00800B62">
        <w:rPr>
          <w:b/>
          <w:sz w:val="28"/>
          <w:szCs w:val="28"/>
        </w:rPr>
        <w:t>Договор мены в условиях слабо развитой денежной системы служил одним из основных источников приобретения продукции ремесленного производства и производился непосредственно между скотоводом и ремесленником, либо через купцов. Основной единицей при мене являлся скот.</w:t>
      </w:r>
    </w:p>
    <w:p w:rsidR="00800B62" w:rsidRPr="00800B62" w:rsidRDefault="00800B62" w:rsidP="00800B62">
      <w:pPr>
        <w:spacing w:after="0"/>
        <w:rPr>
          <w:b/>
          <w:sz w:val="28"/>
          <w:szCs w:val="28"/>
        </w:rPr>
      </w:pPr>
      <w:r w:rsidRPr="00800B62">
        <w:rPr>
          <w:b/>
          <w:sz w:val="28"/>
          <w:szCs w:val="28"/>
        </w:rPr>
        <w:t>Договор займа заключался в ссуде сроком на один год и менее. При этом кредитор обычно требовал от заемщика представления поручителя - кепiл. Поручитель брал на себя обязательство выплатить долг в случае несостоятельности должника. В случае появления приплода он возвращался кредитору вместе с взятым в долг скотом.</w:t>
      </w:r>
    </w:p>
    <w:p w:rsidR="00800B62" w:rsidRPr="00800B62" w:rsidRDefault="00800B62" w:rsidP="00800B62">
      <w:pPr>
        <w:spacing w:after="0"/>
        <w:rPr>
          <w:b/>
          <w:sz w:val="28"/>
          <w:szCs w:val="28"/>
        </w:rPr>
      </w:pPr>
      <w:r w:rsidRPr="00800B62">
        <w:rPr>
          <w:b/>
          <w:sz w:val="28"/>
          <w:szCs w:val="28"/>
        </w:rPr>
        <w:t>Договор ссуды скотом обычно заключался в форме сауын - передачи кредитором дойного скота во временное пользование. При этом должник пользовался молоком, обязуясь взамен ухаживать за ссуженным скотом и возвратить его с приплодом.</w:t>
      </w:r>
    </w:p>
    <w:p w:rsidR="00800B62" w:rsidRPr="00800B62" w:rsidRDefault="00800B62" w:rsidP="00800B62">
      <w:pPr>
        <w:spacing w:after="0"/>
        <w:rPr>
          <w:b/>
          <w:sz w:val="28"/>
          <w:szCs w:val="28"/>
        </w:rPr>
      </w:pPr>
      <w:r w:rsidRPr="00800B62">
        <w:rPr>
          <w:b/>
          <w:sz w:val="28"/>
          <w:szCs w:val="28"/>
        </w:rPr>
        <w:t>Аманат-мал - обязательство, заключавшееся в передаче богатым скотовладельцем скота - молодняка обедневшему однообщиннику. Существование этого обязательства было обусловлено тем, что богатый скотовладелец не мог сам обеспечить надлежащий уход за всеми своими стадами, в то же время у него не было рычагов внеэкономического принуждения однообщинников ухаживать за своим скотом. В этих условиях выгоднее было постоянно перераспределять богатство, сохраняя от разорения одноаульцев и обеспечивать свои стада рабочей силой в обмен на аманат-мал.</w:t>
      </w:r>
    </w:p>
    <w:p w:rsidR="00800B62" w:rsidRPr="00800B62" w:rsidRDefault="00800B62" w:rsidP="00800B62">
      <w:pPr>
        <w:spacing w:after="0"/>
        <w:rPr>
          <w:b/>
          <w:sz w:val="28"/>
          <w:szCs w:val="28"/>
        </w:rPr>
      </w:pPr>
      <w:r w:rsidRPr="00800B62">
        <w:rPr>
          <w:b/>
          <w:sz w:val="28"/>
          <w:szCs w:val="28"/>
        </w:rPr>
        <w:t>Жылу - обязательство, распространявшееся на всех членов общины, заключалось в восстановлении обедневшему от стихийных бедствий одноаульцу стада, необходимого для нормального производственного цикла. При этом обязательство раскладывалось между общинниками в зависимости от их состоятельности.</w:t>
      </w:r>
    </w:p>
    <w:p w:rsidR="00800B62" w:rsidRPr="00800B62" w:rsidRDefault="00800B62" w:rsidP="00800B62">
      <w:pPr>
        <w:spacing w:after="0"/>
        <w:rPr>
          <w:b/>
          <w:sz w:val="28"/>
          <w:szCs w:val="28"/>
        </w:rPr>
      </w:pPr>
      <w:r w:rsidRPr="00800B62">
        <w:rPr>
          <w:b/>
          <w:sz w:val="28"/>
          <w:szCs w:val="28"/>
        </w:rPr>
        <w:t>Кызыл котеру был аналогичен жылу, однако, заключался не в передаче скота, а в передаче мяса обедневшим семьям.</w:t>
      </w:r>
    </w:p>
    <w:p w:rsidR="00800B62" w:rsidRPr="00800B62" w:rsidRDefault="00800B62" w:rsidP="00800B62">
      <w:pPr>
        <w:spacing w:after="0"/>
        <w:rPr>
          <w:b/>
          <w:sz w:val="28"/>
          <w:szCs w:val="28"/>
        </w:rPr>
      </w:pPr>
      <w:r w:rsidRPr="00800B62">
        <w:rPr>
          <w:b/>
          <w:sz w:val="28"/>
          <w:szCs w:val="28"/>
        </w:rPr>
        <w:t>Журтшылык или агайыншылык устанавливал обязательство оказывать помощь однообщиннику в случае уплаты им долга, штрафов, куна, калыма или приданого. Необходимая сумма раскладывалась между членами общины в зависимости от их состоятельности.</w:t>
      </w:r>
    </w:p>
    <w:p w:rsidR="00800B62" w:rsidRPr="00800B62" w:rsidRDefault="00800B62" w:rsidP="00800B62">
      <w:pPr>
        <w:spacing w:after="0"/>
        <w:rPr>
          <w:b/>
          <w:sz w:val="28"/>
          <w:szCs w:val="28"/>
        </w:rPr>
      </w:pPr>
      <w:r w:rsidRPr="00800B62">
        <w:rPr>
          <w:b/>
          <w:sz w:val="28"/>
          <w:szCs w:val="28"/>
        </w:rPr>
        <w:t>Асар - одно из распространенных обязательств, заключавшееся в помощи однообщиннику в проведении различных сельскохозяйственных работ - строительстве зимовок, сенокошении, рытье колодца, стрижке овец и т. п. Тот, кому оказывалась помощь, должен был только накормить участников асара.</w:t>
      </w:r>
    </w:p>
    <w:p w:rsidR="00800B62" w:rsidRPr="00800B62" w:rsidRDefault="00800B62" w:rsidP="00800B62">
      <w:pPr>
        <w:spacing w:after="0"/>
        <w:rPr>
          <w:b/>
          <w:sz w:val="28"/>
          <w:szCs w:val="28"/>
        </w:rPr>
      </w:pPr>
      <w:r w:rsidRPr="00800B62">
        <w:rPr>
          <w:b/>
          <w:sz w:val="28"/>
          <w:szCs w:val="28"/>
        </w:rPr>
        <w:t>Конагасы - обязательство, распространявшееся не только на однообщинников, но вообще на любого путника, попавшего в казахский аул. Оно заключалось в бесплатном предоставлении угощения и ночлега. Качество угощения зависело от состоятельности хозяев, но отказать совсем они не имели права. Путник - кудайы конак (гость от бога), мог в случае негостеприимной встречи обратиться в суд и потребовать штраф в виде коня и шубы. От конагасы освобождались только хозяйства, живущие на караванных дорогах, жатаки вблизи городов и хозяйства, живущие вблизи пунктов, назначенных для проведения съездов.</w:t>
      </w:r>
    </w:p>
    <w:p w:rsidR="00800B62" w:rsidRPr="00800B62" w:rsidRDefault="00800B62" w:rsidP="00800B62">
      <w:pPr>
        <w:spacing w:after="0"/>
        <w:rPr>
          <w:b/>
          <w:sz w:val="28"/>
          <w:szCs w:val="28"/>
        </w:rPr>
      </w:pPr>
      <w:r w:rsidRPr="00800B62">
        <w:rPr>
          <w:b/>
          <w:sz w:val="28"/>
          <w:szCs w:val="28"/>
        </w:rPr>
        <w:t>Как мы видим, обязательства казахского обычного права были гуманными по характеру и были направлены на обеспечение социальных отношений в целях нормального функционирования полукочевой скотоводческой экономики.</w:t>
      </w:r>
    </w:p>
    <w:p w:rsidR="00800B62" w:rsidRPr="00800B62" w:rsidRDefault="00800B62" w:rsidP="00800B62">
      <w:pPr>
        <w:spacing w:after="0"/>
        <w:rPr>
          <w:b/>
          <w:sz w:val="28"/>
          <w:szCs w:val="28"/>
        </w:rPr>
      </w:pPr>
      <w:r w:rsidRPr="00800B62">
        <w:rPr>
          <w:b/>
          <w:sz w:val="28"/>
          <w:szCs w:val="28"/>
        </w:rPr>
        <w:t>Заключение. В целом, обычное право казахов обеспечивало социальное благополучие и функционирование хозяйства кочевников, выражая волю и интересы не только и не столько привилегированных групп, но и большей части рядовых членов казахского общества. Этим объясняется и консерватизм, устойчивость норм обычного права, просуществовавших до конца XIX - начала XX веков. Многие же из норм семейно-брачного права и обязательств в той или иной форме сохранились и до наших дней, несмотря на полное разрушение традиционного экономического уклада.</w:t>
      </w:r>
    </w:p>
    <w:p w:rsidR="00800B62" w:rsidRDefault="00800B62" w:rsidP="00800B62">
      <w:pPr>
        <w:spacing w:after="0"/>
        <w:rPr>
          <w:b/>
          <w:i/>
          <w:sz w:val="40"/>
          <w:szCs w:val="40"/>
        </w:rPr>
      </w:pPr>
    </w:p>
    <w:p w:rsidR="00800B62" w:rsidRDefault="00800B62" w:rsidP="00800B62">
      <w:pPr>
        <w:spacing w:after="0"/>
        <w:rPr>
          <w:b/>
          <w:i/>
          <w:sz w:val="40"/>
          <w:szCs w:val="40"/>
        </w:rPr>
      </w:pPr>
    </w:p>
    <w:p w:rsidR="00800B62" w:rsidRDefault="00800B62" w:rsidP="00800B62">
      <w:pPr>
        <w:spacing w:after="0"/>
        <w:rPr>
          <w:b/>
          <w:i/>
          <w:sz w:val="40"/>
          <w:szCs w:val="40"/>
        </w:rPr>
      </w:pPr>
    </w:p>
    <w:p w:rsidR="00800B62" w:rsidRDefault="00800B62" w:rsidP="00800B62">
      <w:pPr>
        <w:spacing w:after="0"/>
        <w:rPr>
          <w:b/>
          <w:i/>
          <w:sz w:val="40"/>
          <w:szCs w:val="40"/>
        </w:rPr>
      </w:pPr>
    </w:p>
    <w:p w:rsidR="00800B62" w:rsidRDefault="00800B62" w:rsidP="00800B62">
      <w:pPr>
        <w:spacing w:after="0"/>
        <w:rPr>
          <w:b/>
          <w:i/>
          <w:sz w:val="40"/>
          <w:szCs w:val="40"/>
        </w:rPr>
      </w:pPr>
    </w:p>
    <w:p w:rsidR="00800B62" w:rsidRPr="00800B62" w:rsidRDefault="00800B62" w:rsidP="00800B62">
      <w:pPr>
        <w:spacing w:after="0"/>
        <w:rPr>
          <w:b/>
          <w:i/>
          <w:sz w:val="44"/>
          <w:szCs w:val="44"/>
        </w:rPr>
      </w:pPr>
      <w:r w:rsidRPr="00800B62">
        <w:rPr>
          <w:b/>
          <w:i/>
          <w:sz w:val="44"/>
          <w:szCs w:val="44"/>
        </w:rPr>
        <w:t>Список литературы</w:t>
      </w:r>
    </w:p>
    <w:p w:rsidR="00800B62" w:rsidRPr="00800B62" w:rsidRDefault="00800B62" w:rsidP="00800B62">
      <w:pPr>
        <w:spacing w:after="0"/>
        <w:rPr>
          <w:b/>
          <w:i/>
          <w:sz w:val="44"/>
          <w:szCs w:val="44"/>
        </w:rPr>
      </w:pPr>
      <w:r w:rsidRPr="00800B62">
        <w:rPr>
          <w:b/>
          <w:i/>
          <w:sz w:val="44"/>
          <w:szCs w:val="44"/>
        </w:rPr>
        <w:t>1. История государства и права Казахской ССР. Ч. 1. - Алма-Ата, 1982.</w:t>
      </w:r>
    </w:p>
    <w:p w:rsidR="00800B62" w:rsidRPr="00800B62" w:rsidRDefault="00800B62" w:rsidP="00800B62">
      <w:pPr>
        <w:spacing w:after="0"/>
        <w:rPr>
          <w:b/>
          <w:i/>
          <w:sz w:val="44"/>
          <w:szCs w:val="44"/>
        </w:rPr>
      </w:pPr>
      <w:r w:rsidRPr="00800B62">
        <w:rPr>
          <w:b/>
          <w:i/>
          <w:sz w:val="44"/>
          <w:szCs w:val="44"/>
        </w:rPr>
        <w:t>2. История Казахстана с древнейших времен до наших дней Т 2 йАлматы, 1998.</w:t>
      </w:r>
    </w:p>
    <w:p w:rsidR="00800B62" w:rsidRPr="00800B62" w:rsidRDefault="00800B62" w:rsidP="00800B62">
      <w:pPr>
        <w:spacing w:after="0"/>
        <w:rPr>
          <w:b/>
          <w:i/>
          <w:sz w:val="44"/>
          <w:szCs w:val="44"/>
        </w:rPr>
      </w:pPr>
      <w:r w:rsidRPr="00800B62">
        <w:rPr>
          <w:b/>
          <w:i/>
          <w:sz w:val="44"/>
          <w:szCs w:val="44"/>
        </w:rPr>
        <w:t xml:space="preserve">3. Кузембайулы А.,Абиль Е. История Республики Казахстан и Астана, 1999.                                  </w:t>
      </w:r>
    </w:p>
    <w:p w:rsidR="00800B62" w:rsidRPr="00800B62" w:rsidRDefault="00800B62" w:rsidP="00800B62">
      <w:pPr>
        <w:spacing w:after="0"/>
        <w:rPr>
          <w:b/>
          <w:i/>
          <w:sz w:val="44"/>
          <w:szCs w:val="44"/>
        </w:rPr>
      </w:pPr>
      <w:r w:rsidRPr="00800B62">
        <w:rPr>
          <w:b/>
          <w:i/>
          <w:sz w:val="44"/>
          <w:szCs w:val="44"/>
        </w:rPr>
        <w:t>4. Зиманов С. вееров Н. К,азак, едет - гурып зан дарына ша-риаттын эcepi (монография). Алматы: Жети Жаргы, 1998.</w:t>
      </w:r>
    </w:p>
    <w:p w:rsidR="00800B62" w:rsidRPr="00800B62" w:rsidRDefault="00800B62" w:rsidP="00800B62">
      <w:pPr>
        <w:spacing w:after="0"/>
        <w:rPr>
          <w:b/>
          <w:i/>
          <w:sz w:val="44"/>
          <w:szCs w:val="44"/>
        </w:rPr>
      </w:pPr>
      <w:r w:rsidRPr="00800B62">
        <w:rPr>
          <w:b/>
          <w:i/>
          <w:sz w:val="44"/>
          <w:szCs w:val="44"/>
        </w:rPr>
        <w:t>5. Ахметова Н. Обычное право казахов в конце XVIII-XIX вв -Караганда,1990.</w:t>
      </w:r>
    </w:p>
    <w:p w:rsidR="00800B62" w:rsidRPr="00800B62" w:rsidRDefault="00800B62" w:rsidP="00800B62">
      <w:pPr>
        <w:spacing w:after="0"/>
        <w:rPr>
          <w:b/>
          <w:i/>
          <w:sz w:val="44"/>
          <w:szCs w:val="44"/>
        </w:rPr>
      </w:pPr>
      <w:r w:rsidRPr="00800B62">
        <w:rPr>
          <w:b/>
          <w:i/>
          <w:sz w:val="44"/>
          <w:szCs w:val="44"/>
        </w:rPr>
        <w:t>6. Свод государственных уложений. - Алматы, 1992.</w:t>
      </w:r>
    </w:p>
    <w:p w:rsidR="00800B62" w:rsidRPr="00800B62" w:rsidRDefault="00800B62" w:rsidP="00800B62">
      <w:pPr>
        <w:spacing w:after="0"/>
        <w:rPr>
          <w:b/>
          <w:i/>
          <w:sz w:val="44"/>
          <w:szCs w:val="44"/>
        </w:rPr>
      </w:pPr>
      <w:r w:rsidRPr="00800B62">
        <w:rPr>
          <w:b/>
          <w:i/>
          <w:sz w:val="44"/>
          <w:szCs w:val="44"/>
        </w:rPr>
        <w:t>7. Культеев Т.М. Уголовное обычное право казахов. - Алма-Ата,</w:t>
      </w:r>
    </w:p>
    <w:p w:rsidR="00800B62" w:rsidRPr="00800B62" w:rsidRDefault="00800B62" w:rsidP="00800B62">
      <w:pPr>
        <w:spacing w:after="0"/>
        <w:rPr>
          <w:b/>
          <w:i/>
          <w:sz w:val="44"/>
          <w:szCs w:val="44"/>
        </w:rPr>
      </w:pPr>
      <w:r w:rsidRPr="00800B62">
        <w:rPr>
          <w:b/>
          <w:i/>
          <w:sz w:val="44"/>
          <w:szCs w:val="44"/>
        </w:rPr>
        <w:t>8. Казахи. -Алматы, 1995.</w:t>
      </w:r>
    </w:p>
    <w:p w:rsidR="00800B62" w:rsidRPr="00800B62" w:rsidRDefault="00800B62" w:rsidP="00800B62">
      <w:pPr>
        <w:spacing w:after="0"/>
        <w:rPr>
          <w:b/>
          <w:i/>
          <w:sz w:val="44"/>
          <w:szCs w:val="44"/>
        </w:rPr>
      </w:pPr>
      <w:r w:rsidRPr="00800B62">
        <w:rPr>
          <w:b/>
          <w:i/>
          <w:sz w:val="44"/>
          <w:szCs w:val="44"/>
        </w:rPr>
        <w:t>9. Фукс С.Л. Обычное право казахов в XVIII - первой половине XIX вв. - Алма-Ата, 1981.</w:t>
      </w:r>
    </w:p>
    <w:p w:rsidR="00CC1C97" w:rsidRPr="00800B62" w:rsidRDefault="00800B62" w:rsidP="00800B62">
      <w:pPr>
        <w:spacing w:after="0"/>
        <w:rPr>
          <w:i/>
          <w:sz w:val="44"/>
          <w:szCs w:val="44"/>
        </w:rPr>
      </w:pPr>
      <w:r w:rsidRPr="00800B62">
        <w:rPr>
          <w:b/>
          <w:i/>
          <w:sz w:val="44"/>
          <w:szCs w:val="44"/>
        </w:rPr>
        <w:t>10. Проблемы казахского обычного права //сб. статей - Алма-Ата</w:t>
      </w:r>
      <w:r w:rsidRPr="00800B62">
        <w:rPr>
          <w:i/>
          <w:sz w:val="44"/>
          <w:szCs w:val="44"/>
        </w:rPr>
        <w:t>, 1989.</w:t>
      </w:r>
    </w:p>
    <w:p w:rsidR="00800B62" w:rsidRPr="00800B62" w:rsidRDefault="00800B62" w:rsidP="00800B62">
      <w:pPr>
        <w:spacing w:after="0"/>
        <w:rPr>
          <w:b/>
          <w:sz w:val="44"/>
          <w:szCs w:val="44"/>
        </w:rPr>
      </w:pPr>
    </w:p>
    <w:p w:rsidR="00800B62" w:rsidRDefault="00800B62" w:rsidP="00800B62">
      <w:pPr>
        <w:spacing w:after="0"/>
        <w:rPr>
          <w:b/>
          <w:sz w:val="44"/>
          <w:szCs w:val="44"/>
        </w:rPr>
      </w:pPr>
    </w:p>
    <w:p w:rsidR="00800B62" w:rsidRPr="00800B62" w:rsidRDefault="00800B62" w:rsidP="00800B62">
      <w:pPr>
        <w:spacing w:after="0"/>
        <w:rPr>
          <w:b/>
          <w:i/>
          <w:sz w:val="72"/>
          <w:szCs w:val="72"/>
        </w:rPr>
      </w:pPr>
      <w:r w:rsidRPr="00800B62">
        <w:rPr>
          <w:b/>
          <w:i/>
          <w:sz w:val="72"/>
          <w:szCs w:val="72"/>
        </w:rPr>
        <w:t>Список литературы</w:t>
      </w:r>
    </w:p>
    <w:p w:rsidR="00800B62" w:rsidRPr="00800B62" w:rsidRDefault="00800B62" w:rsidP="00800B62">
      <w:pPr>
        <w:spacing w:after="0"/>
        <w:rPr>
          <w:b/>
          <w:i/>
          <w:sz w:val="72"/>
          <w:szCs w:val="72"/>
        </w:rPr>
      </w:pPr>
      <w:r w:rsidRPr="00800B62">
        <w:rPr>
          <w:b/>
          <w:i/>
          <w:sz w:val="72"/>
          <w:szCs w:val="72"/>
        </w:rPr>
        <w:t>1.Введение</w:t>
      </w:r>
    </w:p>
    <w:p w:rsidR="00800B62" w:rsidRPr="00800B62" w:rsidRDefault="00800B62" w:rsidP="00800B62">
      <w:pPr>
        <w:spacing w:after="0"/>
        <w:rPr>
          <w:b/>
          <w:i/>
          <w:sz w:val="72"/>
          <w:szCs w:val="72"/>
        </w:rPr>
      </w:pPr>
      <w:r w:rsidRPr="00800B62">
        <w:rPr>
          <w:b/>
          <w:i/>
          <w:sz w:val="72"/>
          <w:szCs w:val="72"/>
        </w:rPr>
        <w:t>2. Источники обычного права.</w:t>
      </w:r>
    </w:p>
    <w:p w:rsidR="00800B62" w:rsidRPr="00800B62" w:rsidRDefault="00800B62" w:rsidP="00800B62">
      <w:pPr>
        <w:spacing w:after="0"/>
        <w:rPr>
          <w:b/>
          <w:i/>
          <w:sz w:val="72"/>
          <w:szCs w:val="72"/>
        </w:rPr>
      </w:pPr>
      <w:r w:rsidRPr="00800B62">
        <w:rPr>
          <w:b/>
          <w:i/>
          <w:sz w:val="72"/>
          <w:szCs w:val="72"/>
        </w:rPr>
        <w:t>3. Суд и судебный процесс.</w:t>
      </w:r>
    </w:p>
    <w:p w:rsidR="00800B62" w:rsidRPr="00800B62" w:rsidRDefault="00800B62" w:rsidP="00800B62">
      <w:pPr>
        <w:spacing w:after="0"/>
        <w:rPr>
          <w:b/>
          <w:i/>
          <w:sz w:val="72"/>
          <w:szCs w:val="72"/>
        </w:rPr>
      </w:pPr>
      <w:r w:rsidRPr="00800B62">
        <w:rPr>
          <w:b/>
          <w:i/>
          <w:sz w:val="72"/>
          <w:szCs w:val="72"/>
        </w:rPr>
        <w:t>4. Уголовное право.</w:t>
      </w:r>
    </w:p>
    <w:p w:rsidR="00800B62" w:rsidRPr="00800B62" w:rsidRDefault="00800B62" w:rsidP="00800B62">
      <w:pPr>
        <w:spacing w:after="0"/>
        <w:rPr>
          <w:b/>
          <w:i/>
          <w:sz w:val="72"/>
          <w:szCs w:val="72"/>
        </w:rPr>
      </w:pPr>
      <w:r w:rsidRPr="00800B62">
        <w:rPr>
          <w:b/>
          <w:i/>
          <w:sz w:val="72"/>
          <w:szCs w:val="72"/>
        </w:rPr>
        <w:t>5. Семейно-брачное право.</w:t>
      </w:r>
    </w:p>
    <w:p w:rsidR="00800B62" w:rsidRPr="00800B62" w:rsidRDefault="00800B62" w:rsidP="00800B62">
      <w:pPr>
        <w:spacing w:after="0"/>
        <w:rPr>
          <w:b/>
          <w:i/>
          <w:sz w:val="72"/>
          <w:szCs w:val="72"/>
        </w:rPr>
      </w:pPr>
      <w:r w:rsidRPr="00800B62">
        <w:rPr>
          <w:b/>
          <w:i/>
          <w:sz w:val="72"/>
          <w:szCs w:val="72"/>
        </w:rPr>
        <w:t>6. Право собственности.</w:t>
      </w:r>
    </w:p>
    <w:p w:rsidR="00800B62" w:rsidRPr="00800B62" w:rsidRDefault="00800B62" w:rsidP="00800B62">
      <w:pPr>
        <w:spacing w:after="0"/>
        <w:rPr>
          <w:b/>
          <w:i/>
          <w:sz w:val="72"/>
          <w:szCs w:val="72"/>
        </w:rPr>
      </w:pPr>
      <w:r w:rsidRPr="00800B62">
        <w:rPr>
          <w:b/>
          <w:i/>
          <w:sz w:val="72"/>
          <w:szCs w:val="72"/>
        </w:rPr>
        <w:t>7. Договора и обязательства.</w:t>
      </w:r>
    </w:p>
    <w:p w:rsidR="00800B62" w:rsidRPr="00800B62" w:rsidRDefault="00800B62" w:rsidP="00800B62">
      <w:pPr>
        <w:spacing w:after="0"/>
        <w:rPr>
          <w:b/>
          <w:i/>
          <w:sz w:val="72"/>
          <w:szCs w:val="72"/>
        </w:rPr>
      </w:pPr>
      <w:r w:rsidRPr="00800B62">
        <w:rPr>
          <w:b/>
          <w:i/>
          <w:sz w:val="72"/>
          <w:szCs w:val="72"/>
        </w:rPr>
        <w:t>8.</w:t>
      </w:r>
      <w:bookmarkStart w:id="0" w:name="_GoBack"/>
      <w:bookmarkEnd w:id="0"/>
    </w:p>
    <w:sectPr w:rsidR="00800B62" w:rsidRPr="00800B62" w:rsidSect="00CC1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B62"/>
    <w:rsid w:val="00135ADB"/>
    <w:rsid w:val="003627D5"/>
    <w:rsid w:val="003F1500"/>
    <w:rsid w:val="00467403"/>
    <w:rsid w:val="00630FFA"/>
    <w:rsid w:val="00800B62"/>
    <w:rsid w:val="00840225"/>
    <w:rsid w:val="00970265"/>
    <w:rsid w:val="00985A8C"/>
    <w:rsid w:val="00993B30"/>
    <w:rsid w:val="00CC1C97"/>
    <w:rsid w:val="00E91CBD"/>
    <w:rsid w:val="00F041EE"/>
    <w:rsid w:val="00F13DDB"/>
    <w:rsid w:val="00F82A78"/>
    <w:rsid w:val="00FC7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984F3-1B5B-457B-B87B-99D7B1AF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B6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4445</Words>
  <Characters>25341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2014-04-11T17:36:00Z</dcterms:created>
  <dcterms:modified xsi:type="dcterms:W3CDTF">2014-04-11T17:36:00Z</dcterms:modified>
</cp:coreProperties>
</file>