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AE" w:rsidRDefault="007B326F">
      <w:pPr>
        <w:pStyle w:val="a3"/>
      </w:pPr>
      <w:r>
        <w:br/>
      </w:r>
      <w:r>
        <w:br/>
      </w:r>
      <w:r>
        <w:br/>
        <w:t>Демонстрация 20 марта 2010 года</w:t>
      </w:r>
    </w:p>
    <w:p w:rsidR="00A610AE" w:rsidRDefault="007B326F">
      <w:pPr>
        <w:pStyle w:val="a3"/>
        <w:rPr>
          <w:position w:val="10"/>
        </w:rPr>
      </w:pPr>
      <w:r>
        <w:rPr>
          <w:b/>
          <w:bCs/>
        </w:rPr>
        <w:t>Объединённый фронт за демократию против диктатуры (UDD)</w:t>
      </w:r>
      <w:r>
        <w:t xml:space="preserve"> или </w:t>
      </w:r>
      <w:r>
        <w:rPr>
          <w:b/>
          <w:bCs/>
        </w:rPr>
        <w:t>Краснорубашечники</w:t>
      </w:r>
      <w:r>
        <w:t xml:space="preserve"> (тайск. </w:t>
      </w:r>
      <w:r>
        <w:rPr>
          <w:cs/>
        </w:rPr>
        <w:t>แนวร่วมประชาธิปไตยต่อต้านเผด็จการแห่งชาติ</w:t>
      </w:r>
      <w:r>
        <w:t xml:space="preserve">; </w:t>
      </w:r>
      <w:r>
        <w:rPr>
          <w:cs/>
        </w:rPr>
        <w:t>นปช</w:t>
      </w:r>
      <w:r>
        <w:t>.) — левое политическое движение в Таиланде, появившееся в 2006 году и выступающее против правящего Народного союза за демократию в поддержку Таксина Чинавата</w:t>
      </w:r>
      <w:r>
        <w:rPr>
          <w:position w:val="10"/>
        </w:rPr>
        <w:t>[1]</w:t>
      </w:r>
      <w:r>
        <w:t>. В состав нового движения вошли Союз бедноты, Совет бедноты и различные крестьянские союзы, пользующиеся поддержкой в северных и северо-восточных регионах страны</w:t>
      </w:r>
      <w:r>
        <w:rPr>
          <w:position w:val="10"/>
        </w:rPr>
        <w:t>[2]</w:t>
      </w:r>
      <w:r>
        <w:t>. В движение входят лидеры социалистических сил Веера Мусикапон, Наттавут Саикуа, Чаран Дитфапичаи и Венг Тохджиракарн. "Краснорубашечники" поддерживают буддизм</w:t>
      </w:r>
      <w:r>
        <w:rPr>
          <w:position w:val="10"/>
        </w:rPr>
        <w:t>[3]</w:t>
      </w:r>
    </w:p>
    <w:p w:rsidR="00A610AE" w:rsidRDefault="007B326F">
      <w:pPr>
        <w:pStyle w:val="21"/>
        <w:numPr>
          <w:ilvl w:val="0"/>
          <w:numId w:val="0"/>
        </w:numPr>
      </w:pPr>
      <w:r>
        <w:t>Акции</w:t>
      </w:r>
    </w:p>
    <w:p w:rsidR="00A610AE" w:rsidRDefault="007B326F">
      <w:pPr>
        <w:pStyle w:val="a3"/>
      </w:pPr>
      <w:r>
        <w:t>В марте-апреле 2010 года "краснорубашечники" провели многотысячные акции протеста в Бангкоке и 5 апреля захватили здание Центризбиркома</w:t>
      </w:r>
      <w:r>
        <w:rPr>
          <w:position w:val="10"/>
        </w:rPr>
        <w:t>[1]</w:t>
      </w:r>
      <w:r>
        <w:t xml:space="preserve"> и (9 апреля) телекомпании Thaicom Plc</w:t>
      </w:r>
      <w:r>
        <w:rPr>
          <w:position w:val="10"/>
        </w:rPr>
        <w:t>[4]</w:t>
      </w:r>
      <w:r>
        <w:t>. 9 января 2011 года "краснорубашечники" организовали митинг в центре Бангкока с требованием освободить под залог находящихся в тюрьмах лидеров движения. В митинге приняли участие более 30 тысяч человек</w:t>
      </w:r>
      <w:r>
        <w:rPr>
          <w:position w:val="10"/>
        </w:rPr>
        <w:t>[5]</w:t>
      </w:r>
      <w:r>
        <w:t>.</w:t>
      </w:r>
    </w:p>
    <w:p w:rsidR="00A610AE" w:rsidRDefault="007B326F">
      <w:pPr>
        <w:pStyle w:val="21"/>
        <w:numPr>
          <w:ilvl w:val="0"/>
          <w:numId w:val="0"/>
        </w:numPr>
      </w:pPr>
      <w:r>
        <w:t>Позиция</w:t>
      </w:r>
    </w:p>
    <w:p w:rsidR="00A610AE" w:rsidRDefault="007B326F">
      <w:pPr>
        <w:pStyle w:val="a3"/>
        <w:rPr>
          <w:position w:val="10"/>
        </w:rPr>
      </w:pPr>
      <w:r>
        <w:t>Участники движения обвиняют правящие круги в недемократичности и в нелегитимности прихода к власти благодаря сговору военных и высших чиновников. Движение призывает к роспуску и перевыборам парламента.</w:t>
      </w:r>
      <w:r>
        <w:rPr>
          <w:position w:val="10"/>
        </w:rPr>
        <w:t>[6]</w:t>
      </w:r>
    </w:p>
    <w:p w:rsidR="00A610AE" w:rsidRDefault="007B326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610AE" w:rsidRDefault="007B326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"Краснорубашечники" взяли штурмом здание таиландского Центризбиркома, </w:t>
      </w:r>
      <w:r>
        <w:rPr>
          <w:i/>
          <w:iCs/>
        </w:rPr>
        <w:t>РИА «Новости»</w:t>
      </w:r>
      <w:r>
        <w:t xml:space="preserve"> (5 апреля 2010). </w:t>
      </w:r>
    </w:p>
    <w:p w:rsidR="00A610AE" w:rsidRDefault="007B326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Правительство Таиланда ввело комендантский час в 21 провинции, </w:t>
      </w:r>
      <w:r>
        <w:rPr>
          <w:i/>
          <w:iCs/>
        </w:rPr>
        <w:t>РИА «Новости»</w:t>
      </w:r>
      <w:r>
        <w:t xml:space="preserve"> (19 мая 2010). </w:t>
      </w:r>
    </w:p>
    <w:p w:rsidR="00A610AE" w:rsidRDefault="007B326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"Краснорубашечники" выставили монахов против женского отряда полиции, </w:t>
      </w:r>
      <w:r>
        <w:rPr>
          <w:i/>
          <w:iCs/>
        </w:rPr>
        <w:t>РИА «Новости»</w:t>
      </w:r>
      <w:r>
        <w:t xml:space="preserve"> (9 апреля 2010). </w:t>
      </w:r>
    </w:p>
    <w:p w:rsidR="00A610AE" w:rsidRDefault="007B326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"Краснорубашечники" захватили здание телекомпании Thaicom Plc. в Таиланде, </w:t>
      </w:r>
      <w:r>
        <w:rPr>
          <w:i/>
          <w:iCs/>
        </w:rPr>
        <w:t>РосБизнесКонсалтинг</w:t>
      </w:r>
      <w:r>
        <w:t xml:space="preserve"> (9 апреля 2010). </w:t>
      </w:r>
    </w:p>
    <w:p w:rsidR="00A610AE" w:rsidRDefault="007B326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Массовый митинг оппозиции в столице Таиланда "удивил" правительство, </w:t>
      </w:r>
      <w:r>
        <w:rPr>
          <w:i/>
          <w:iCs/>
        </w:rPr>
        <w:t>РИА «Новости»</w:t>
      </w:r>
      <w:r>
        <w:t xml:space="preserve"> (10 января 2011). </w:t>
      </w:r>
    </w:p>
    <w:p w:rsidR="00A610AE" w:rsidRDefault="007B326F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Thai police issue warrants for 14 protest leaders, </w:t>
      </w:r>
      <w:r>
        <w:rPr>
          <w:i/>
          <w:iCs/>
        </w:rPr>
        <w:t>Associated Press</w:t>
      </w:r>
      <w:r>
        <w:t> (14 апреля 2009).  (англ.)</w:t>
      </w:r>
    </w:p>
    <w:p w:rsidR="00A610AE" w:rsidRDefault="007B326F">
      <w:pPr>
        <w:pStyle w:val="a3"/>
        <w:spacing w:after="0"/>
      </w:pPr>
      <w:r>
        <w:t>Источник: http://ru.wikipedia.org/wiki/Объединённый_фронт_за_демократию_против_диктатуры</w:t>
      </w:r>
      <w:bookmarkStart w:id="0" w:name="_GoBack"/>
      <w:bookmarkEnd w:id="0"/>
    </w:p>
    <w:sectPr w:rsidR="00A610A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26F"/>
    <w:rsid w:val="007B326F"/>
    <w:rsid w:val="00A610AE"/>
    <w:rsid w:val="00A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D665C-8E9B-464B-B3F8-C2C5D4B9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>diakov.net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2014-08-13T10:07:00Z</dcterms:created>
  <dcterms:modified xsi:type="dcterms:W3CDTF">2014-08-13T10:07:00Z</dcterms:modified>
</cp:coreProperties>
</file>