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82" w:rsidRDefault="00057B51">
      <w:pPr>
        <w:pStyle w:val="1"/>
        <w:rPr>
          <w:rFonts w:ascii="Arial" w:hAnsi="Arial" w:cs="Arial"/>
          <w:b/>
          <w:bCs/>
          <w:sz w:val="32"/>
        </w:rPr>
      </w:pPr>
      <w:r>
        <w:rPr>
          <w:rFonts w:ascii="Arial" w:hAnsi="Arial" w:cs="Arial"/>
          <w:b/>
          <w:bCs/>
          <w:noProof/>
          <w:sz w:val="20"/>
        </w:rPr>
        <w:pict>
          <v:shapetype id="_x0000_t202" coordsize="21600,21600" o:spt="202" path="m,l,21600r21600,l21600,xe">
            <v:stroke joinstyle="miter"/>
            <v:path gradientshapeok="t" o:connecttype="rect"/>
          </v:shapetype>
          <v:shape id="_x0000_s1026" type="#_x0000_t202" style="position:absolute;left:0;text-align:left;margin-left:-27.5pt;margin-top:-25.3pt;width:503pt;height:749.8pt;z-index:-251658752" filled="f">
            <v:textbox style="mso-next-textbox:#_x0000_s1026">
              <w:txbxContent>
                <w:p w:rsidR="00F06A82" w:rsidRDefault="00F06A82"/>
              </w:txbxContent>
            </v:textbox>
          </v:shape>
        </w:pict>
      </w:r>
      <w:r w:rsidR="001E3EB1">
        <w:rPr>
          <w:rFonts w:ascii="Arial" w:hAnsi="Arial" w:cs="Arial"/>
          <w:b/>
          <w:bCs/>
          <w:sz w:val="32"/>
        </w:rPr>
        <w:t>Институт бизнеса, права и информационных технологий</w:t>
      </w:r>
    </w:p>
    <w:p w:rsidR="00F06A82" w:rsidRDefault="00F06A82">
      <w:pPr>
        <w:rPr>
          <w:sz w:val="28"/>
        </w:rPr>
      </w:pPr>
    </w:p>
    <w:p w:rsidR="00F06A82" w:rsidRDefault="00F06A82">
      <w:pPr>
        <w:rPr>
          <w:sz w:val="28"/>
        </w:rPr>
      </w:pPr>
    </w:p>
    <w:p w:rsidR="00F06A82" w:rsidRDefault="00F06A82">
      <w:pPr>
        <w:rPr>
          <w:sz w:val="28"/>
        </w:rPr>
      </w:pPr>
    </w:p>
    <w:p w:rsidR="00F06A82" w:rsidRDefault="00F06A82">
      <w:pPr>
        <w:rPr>
          <w:sz w:val="28"/>
        </w:rPr>
      </w:pPr>
    </w:p>
    <w:p w:rsidR="00F06A82" w:rsidRDefault="00F06A82">
      <w:pPr>
        <w:rPr>
          <w:sz w:val="28"/>
        </w:rPr>
      </w:pPr>
    </w:p>
    <w:p w:rsidR="00F06A82" w:rsidRDefault="00F06A82">
      <w:pPr>
        <w:rPr>
          <w:sz w:val="28"/>
        </w:rPr>
      </w:pPr>
    </w:p>
    <w:p w:rsidR="00F06A82" w:rsidRDefault="00F06A82">
      <w:pPr>
        <w:rPr>
          <w:sz w:val="28"/>
        </w:rPr>
      </w:pPr>
    </w:p>
    <w:p w:rsidR="00F06A82" w:rsidRDefault="00F06A82">
      <w:pPr>
        <w:rPr>
          <w:sz w:val="28"/>
        </w:rPr>
      </w:pPr>
    </w:p>
    <w:p w:rsidR="00F06A82" w:rsidRDefault="00F06A82">
      <w:pPr>
        <w:rPr>
          <w:sz w:val="28"/>
        </w:rPr>
      </w:pPr>
    </w:p>
    <w:p w:rsidR="00F06A82" w:rsidRDefault="001E3EB1">
      <w:pPr>
        <w:pStyle w:val="5"/>
      </w:pPr>
      <w:r>
        <w:t>Контрольная работа</w:t>
      </w:r>
    </w:p>
    <w:p w:rsidR="00F06A82" w:rsidRDefault="00F06A82">
      <w:pPr>
        <w:rPr>
          <w:sz w:val="32"/>
        </w:rPr>
      </w:pPr>
    </w:p>
    <w:p w:rsidR="00F06A82" w:rsidRDefault="00F06A82">
      <w:pPr>
        <w:rPr>
          <w:sz w:val="32"/>
        </w:rPr>
      </w:pPr>
    </w:p>
    <w:p w:rsidR="00F06A82" w:rsidRDefault="001E3EB1">
      <w:pPr>
        <w:pStyle w:val="6"/>
      </w:pPr>
      <w:r>
        <w:t>По дисциплине: Семейное право</w:t>
      </w:r>
    </w:p>
    <w:p w:rsidR="00F06A82" w:rsidRDefault="001E3EB1">
      <w:pPr>
        <w:pStyle w:val="6"/>
        <w:ind w:left="1418" w:hanging="1418"/>
        <w:rPr>
          <w:rFonts w:ascii="Times New Roman" w:hAnsi="Times New Roman" w:cs="Times New Roman"/>
        </w:rPr>
      </w:pPr>
      <w:r>
        <w:rPr>
          <w:rFonts w:ascii="Times New Roman" w:hAnsi="Times New Roman" w:cs="Times New Roman"/>
        </w:rPr>
        <w:t>На тему: «</w:t>
      </w:r>
      <w:r>
        <w:t>Обзор судебной практики по делам о признании брака недействительным</w:t>
      </w:r>
      <w:r>
        <w:rPr>
          <w:rFonts w:ascii="Times New Roman" w:hAnsi="Times New Roman" w:cs="Times New Roman"/>
        </w:rPr>
        <w:t>»</w:t>
      </w:r>
    </w:p>
    <w:p w:rsidR="00F06A82" w:rsidRDefault="00F06A82">
      <w:pPr>
        <w:rPr>
          <w:sz w:val="32"/>
        </w:rPr>
      </w:pPr>
    </w:p>
    <w:p w:rsidR="00F06A82" w:rsidRDefault="001E3EB1">
      <w:pPr>
        <w:pStyle w:val="4"/>
        <w:rPr>
          <w:rFonts w:ascii="Arial" w:hAnsi="Arial" w:cs="Arial"/>
          <w:b/>
          <w:bCs/>
          <w:sz w:val="32"/>
        </w:rPr>
      </w:pPr>
      <w:r>
        <w:rPr>
          <w:rFonts w:ascii="Arial" w:hAnsi="Arial" w:cs="Arial"/>
          <w:b/>
          <w:bCs/>
          <w:sz w:val="32"/>
        </w:rPr>
        <w:t>Научный руководитель:____________________________</w:t>
      </w:r>
    </w:p>
    <w:p w:rsidR="00F06A82" w:rsidRDefault="00F06A82">
      <w:pPr>
        <w:rPr>
          <w:b/>
          <w:bCs/>
          <w:sz w:val="32"/>
        </w:rPr>
      </w:pPr>
    </w:p>
    <w:p w:rsidR="00F06A82" w:rsidRDefault="00F06A82">
      <w:pPr>
        <w:rPr>
          <w:b/>
          <w:bCs/>
          <w:sz w:val="32"/>
        </w:rPr>
      </w:pPr>
    </w:p>
    <w:p w:rsidR="00F06A82" w:rsidRDefault="00F06A82">
      <w:pPr>
        <w:rPr>
          <w:b/>
          <w:bCs/>
          <w:sz w:val="32"/>
        </w:rPr>
      </w:pPr>
    </w:p>
    <w:p w:rsidR="00F06A82" w:rsidRDefault="00F06A82">
      <w:pPr>
        <w:rPr>
          <w:b/>
          <w:bCs/>
          <w:sz w:val="32"/>
        </w:rPr>
      </w:pPr>
    </w:p>
    <w:p w:rsidR="00F06A82" w:rsidRDefault="00F06A82">
      <w:pPr>
        <w:rPr>
          <w:b/>
          <w:bCs/>
          <w:sz w:val="32"/>
        </w:rPr>
      </w:pPr>
    </w:p>
    <w:p w:rsidR="00F06A82" w:rsidRDefault="00F06A82">
      <w:pPr>
        <w:rPr>
          <w:b/>
          <w:bCs/>
          <w:sz w:val="32"/>
        </w:rPr>
      </w:pPr>
    </w:p>
    <w:p w:rsidR="00F06A82" w:rsidRDefault="00F06A82">
      <w:pPr>
        <w:rPr>
          <w:b/>
          <w:bCs/>
          <w:sz w:val="32"/>
        </w:rPr>
      </w:pPr>
    </w:p>
    <w:p w:rsidR="00F06A82" w:rsidRDefault="001E3EB1">
      <w:pPr>
        <w:ind w:left="3402"/>
        <w:rPr>
          <w:b/>
          <w:bCs/>
          <w:sz w:val="32"/>
        </w:rPr>
      </w:pPr>
      <w:r>
        <w:rPr>
          <w:b/>
          <w:bCs/>
          <w:sz w:val="32"/>
        </w:rPr>
        <w:t>Студента 1 курса</w:t>
      </w:r>
    </w:p>
    <w:p w:rsidR="00F06A82" w:rsidRDefault="001E3EB1">
      <w:pPr>
        <w:ind w:left="3402"/>
        <w:rPr>
          <w:b/>
          <w:bCs/>
          <w:sz w:val="32"/>
        </w:rPr>
      </w:pPr>
      <w:r>
        <w:rPr>
          <w:b/>
          <w:bCs/>
          <w:sz w:val="32"/>
        </w:rPr>
        <w:t>Юридического факультета</w:t>
      </w:r>
    </w:p>
    <w:p w:rsidR="00F06A82" w:rsidRDefault="001E3EB1">
      <w:pPr>
        <w:ind w:left="3402"/>
        <w:rPr>
          <w:b/>
          <w:bCs/>
          <w:sz w:val="32"/>
        </w:rPr>
      </w:pPr>
      <w:r>
        <w:rPr>
          <w:b/>
          <w:bCs/>
          <w:sz w:val="32"/>
        </w:rPr>
        <w:t>Заочного отделения</w:t>
      </w:r>
    </w:p>
    <w:p w:rsidR="00F06A82" w:rsidRDefault="001E3EB1">
      <w:pPr>
        <w:ind w:left="3402"/>
        <w:rPr>
          <w:b/>
          <w:bCs/>
          <w:sz w:val="32"/>
        </w:rPr>
      </w:pPr>
      <w:r>
        <w:rPr>
          <w:b/>
          <w:bCs/>
          <w:sz w:val="32"/>
        </w:rPr>
        <w:t>Гоменюк В.В.</w:t>
      </w:r>
    </w:p>
    <w:p w:rsidR="00F06A82" w:rsidRDefault="001E3EB1">
      <w:pPr>
        <w:ind w:left="3402"/>
        <w:rPr>
          <w:b/>
          <w:bCs/>
          <w:sz w:val="32"/>
        </w:rPr>
      </w:pPr>
      <w:r>
        <w:rPr>
          <w:b/>
          <w:bCs/>
          <w:sz w:val="32"/>
        </w:rPr>
        <w:t>Шифр зачетки:___________________</w:t>
      </w:r>
    </w:p>
    <w:p w:rsidR="00F06A82" w:rsidRDefault="00F06A82">
      <w:pPr>
        <w:ind w:left="3402"/>
        <w:rPr>
          <w:b/>
          <w:bCs/>
          <w:sz w:val="32"/>
        </w:rPr>
      </w:pPr>
    </w:p>
    <w:p w:rsidR="00F06A82" w:rsidRDefault="001E3EB1">
      <w:pPr>
        <w:pStyle w:val="7"/>
        <w:ind w:left="3402"/>
      </w:pPr>
      <w:r>
        <w:t>Оценка__________________________</w:t>
      </w:r>
    </w:p>
    <w:p w:rsidR="00F06A82" w:rsidRDefault="00F06A82">
      <w:pPr>
        <w:pStyle w:val="8"/>
        <w:ind w:left="3402"/>
      </w:pPr>
    </w:p>
    <w:p w:rsidR="00F06A82" w:rsidRDefault="001E3EB1">
      <w:pPr>
        <w:pStyle w:val="8"/>
        <w:ind w:left="3402"/>
      </w:pPr>
      <w:r>
        <w:t>Подпись науч.руководителя_______</w:t>
      </w:r>
    </w:p>
    <w:p w:rsidR="00F06A82" w:rsidRDefault="00F06A82">
      <w:pPr>
        <w:ind w:left="4111"/>
        <w:rPr>
          <w:b/>
          <w:bCs/>
          <w:sz w:val="32"/>
        </w:rPr>
      </w:pPr>
    </w:p>
    <w:p w:rsidR="00F06A82" w:rsidRDefault="00F06A82">
      <w:pPr>
        <w:jc w:val="center"/>
        <w:rPr>
          <w:b/>
          <w:bCs/>
          <w:sz w:val="32"/>
        </w:rPr>
      </w:pPr>
    </w:p>
    <w:p w:rsidR="00F06A82" w:rsidRDefault="00F06A82">
      <w:pPr>
        <w:jc w:val="center"/>
        <w:rPr>
          <w:b/>
          <w:bCs/>
          <w:sz w:val="32"/>
        </w:rPr>
      </w:pPr>
    </w:p>
    <w:p w:rsidR="00F06A82" w:rsidRDefault="00F06A82">
      <w:pPr>
        <w:jc w:val="center"/>
        <w:rPr>
          <w:b/>
          <w:bCs/>
          <w:sz w:val="32"/>
        </w:rPr>
      </w:pPr>
    </w:p>
    <w:p w:rsidR="00F06A82" w:rsidRDefault="001E3EB1">
      <w:pPr>
        <w:pStyle w:val="1"/>
        <w:jc w:val="center"/>
        <w:rPr>
          <w:b/>
          <w:bCs/>
          <w:sz w:val="28"/>
        </w:rPr>
      </w:pPr>
      <w:r>
        <w:rPr>
          <w:b/>
          <w:bCs/>
          <w:sz w:val="28"/>
        </w:rPr>
        <w:t>2002 год</w:t>
      </w:r>
      <w:r>
        <w:rPr>
          <w:b/>
          <w:bCs/>
          <w:sz w:val="28"/>
        </w:rPr>
        <w:br w:type="page"/>
      </w:r>
    </w:p>
    <w:p w:rsidR="00F06A82" w:rsidRDefault="001E3EB1">
      <w:pPr>
        <w:ind w:right="-1192"/>
        <w:jc w:val="both"/>
        <w:rPr>
          <w:b/>
          <w:sz w:val="28"/>
        </w:rPr>
      </w:pPr>
      <w:r>
        <w:rPr>
          <w:sz w:val="25"/>
        </w:rPr>
        <w:t xml:space="preserve">                                                  </w:t>
      </w:r>
      <w:r>
        <w:rPr>
          <w:b/>
          <w:sz w:val="28"/>
        </w:rPr>
        <w:t>П  Л  А  Н  :</w:t>
      </w: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8"/>
        </w:rPr>
      </w:pPr>
    </w:p>
    <w:p w:rsidR="00F06A82" w:rsidRDefault="001E3EB1">
      <w:pPr>
        <w:numPr>
          <w:ilvl w:val="0"/>
          <w:numId w:val="1"/>
        </w:numPr>
        <w:ind w:right="-1192"/>
        <w:jc w:val="both"/>
        <w:rPr>
          <w:sz w:val="28"/>
        </w:rPr>
      </w:pPr>
      <w:r>
        <w:rPr>
          <w:sz w:val="28"/>
        </w:rPr>
        <w:t>Введение</w:t>
      </w:r>
    </w:p>
    <w:p w:rsidR="00F06A82" w:rsidRDefault="001E3EB1">
      <w:pPr>
        <w:numPr>
          <w:ilvl w:val="0"/>
          <w:numId w:val="1"/>
        </w:numPr>
        <w:ind w:right="-1192"/>
        <w:jc w:val="both"/>
        <w:rPr>
          <w:sz w:val="28"/>
        </w:rPr>
      </w:pPr>
      <w:r>
        <w:rPr>
          <w:sz w:val="28"/>
        </w:rPr>
        <w:t>Основания признания брака недействительным</w:t>
      </w:r>
    </w:p>
    <w:p w:rsidR="00F06A82" w:rsidRDefault="001E3EB1">
      <w:pPr>
        <w:numPr>
          <w:ilvl w:val="0"/>
          <w:numId w:val="1"/>
        </w:numPr>
        <w:ind w:right="-1192"/>
        <w:jc w:val="both"/>
        <w:rPr>
          <w:sz w:val="28"/>
        </w:rPr>
      </w:pPr>
      <w:r>
        <w:rPr>
          <w:sz w:val="28"/>
        </w:rPr>
        <w:t>Последствия признания брака недействительным</w:t>
      </w:r>
    </w:p>
    <w:p w:rsidR="00F06A82" w:rsidRDefault="001E3EB1">
      <w:pPr>
        <w:numPr>
          <w:ilvl w:val="0"/>
          <w:numId w:val="1"/>
        </w:numPr>
        <w:ind w:right="-1192"/>
        <w:jc w:val="both"/>
        <w:rPr>
          <w:sz w:val="28"/>
        </w:rPr>
      </w:pPr>
      <w:r>
        <w:rPr>
          <w:sz w:val="28"/>
        </w:rPr>
        <w:t>Заключение.</w:t>
      </w: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F06A82">
      <w:pPr>
        <w:ind w:right="-1192"/>
        <w:jc w:val="both"/>
        <w:rPr>
          <w:sz w:val="25"/>
        </w:rPr>
      </w:pPr>
    </w:p>
    <w:p w:rsidR="00F06A82" w:rsidRDefault="001E3EB1">
      <w:pPr>
        <w:ind w:right="-1192"/>
        <w:jc w:val="both"/>
        <w:rPr>
          <w:sz w:val="25"/>
        </w:rPr>
      </w:pPr>
      <w:r>
        <w:rPr>
          <w:sz w:val="25"/>
        </w:rPr>
        <w:t xml:space="preserve">                                                        </w:t>
      </w:r>
    </w:p>
    <w:p w:rsidR="00F06A82" w:rsidRDefault="001E3EB1">
      <w:pPr>
        <w:ind w:right="-937"/>
        <w:jc w:val="both"/>
        <w:rPr>
          <w:b/>
          <w:sz w:val="28"/>
        </w:rPr>
      </w:pPr>
      <w:r>
        <w:rPr>
          <w:sz w:val="25"/>
        </w:rPr>
        <w:br w:type="page"/>
        <w:t xml:space="preserve"> </w:t>
      </w:r>
      <w:r>
        <w:rPr>
          <w:b/>
          <w:sz w:val="28"/>
        </w:rPr>
        <w:t>ВВЕДЕНИЕ</w:t>
      </w:r>
    </w:p>
    <w:p w:rsidR="00F06A82" w:rsidRDefault="00F06A82">
      <w:pPr>
        <w:ind w:right="-937"/>
        <w:jc w:val="both"/>
        <w:rPr>
          <w:b/>
          <w:sz w:val="28"/>
        </w:rPr>
      </w:pPr>
    </w:p>
    <w:p w:rsidR="00F06A82" w:rsidRDefault="00F06A82">
      <w:pPr>
        <w:ind w:right="-937"/>
        <w:jc w:val="both"/>
        <w:rPr>
          <w:sz w:val="25"/>
        </w:rPr>
      </w:pPr>
    </w:p>
    <w:p w:rsidR="00F06A82" w:rsidRDefault="001E3EB1">
      <w:pPr>
        <w:pStyle w:val="3"/>
      </w:pPr>
      <w:r>
        <w:t xml:space="preserve">              Правовую  природу  брака  можно назвать институтом особого рода , как  договор как таинство. Если в Римском праве брак  носил в себе признак простой гражданской сделки, то с течением времени  канонические нормы придают институту брака характер мистического таинства, подчеркивая его духовную сторону. Классическим каноническим понятием брака становиться  представление о нем , как о «самом полном  ( физическом, нравственном, экономическом, юридическом, религиозном ) общении между мужем и женой  ». Таким образом, в орбиту права попадают не только правовые, но и этические, религиозные и в определенной степени физические элементы брака.</w:t>
      </w:r>
    </w:p>
    <w:p w:rsidR="00F06A82" w:rsidRDefault="001E3EB1">
      <w:pPr>
        <w:ind w:right="-937"/>
        <w:jc w:val="both"/>
        <w:rPr>
          <w:sz w:val="25"/>
        </w:rPr>
      </w:pPr>
      <w:r>
        <w:rPr>
          <w:sz w:val="25"/>
        </w:rPr>
        <w:t xml:space="preserve">              В тот период, когда семейные отношения регламентировались религиозными правилами, этот подход был вполне оправдан, но с заменой канонических  норм светскими установлениями он изживает себя. Светское право, в отличие от религии , не регулирует и не может регулировать отношения , принадлежащие духовной , этической сфере.</w:t>
      </w:r>
    </w:p>
    <w:p w:rsidR="00F06A82" w:rsidRDefault="001E3EB1">
      <w:pPr>
        <w:ind w:right="-937"/>
        <w:jc w:val="both"/>
        <w:rPr>
          <w:sz w:val="25"/>
        </w:rPr>
      </w:pPr>
      <w:r>
        <w:rPr>
          <w:sz w:val="25"/>
        </w:rPr>
        <w:t xml:space="preserve">              В современном  плюралистическом обществе невозможно  навязывание всем членам единых представлений о браке. По этому право, основываясь на нравственных нормах, должно охватывать лишь ту,  сферу брачных отношений , которая,  во-первых, нуждается в нем.</w:t>
      </w:r>
    </w:p>
    <w:p w:rsidR="00F06A82" w:rsidRDefault="001E3EB1">
      <w:pPr>
        <w:ind w:right="-937"/>
        <w:jc w:val="both"/>
        <w:rPr>
          <w:sz w:val="25"/>
        </w:rPr>
      </w:pPr>
      <w:r>
        <w:rPr>
          <w:sz w:val="25"/>
        </w:rPr>
        <w:t xml:space="preserve">              Этическая оценка своего брака – сугубо личное дело каждой супружеской пары, это зависит от многих факторов вытекающих, например, из воспитания, личности и непосредственного отношения каждого из супругов к браку. Католик,  например,  считает свой брак нерасторжимым – это пример религиозного убеждения супругов.</w:t>
      </w:r>
    </w:p>
    <w:p w:rsidR="00F06A82" w:rsidRDefault="001E3EB1">
      <w:pPr>
        <w:ind w:right="-937"/>
        <w:jc w:val="both"/>
        <w:rPr>
          <w:sz w:val="25"/>
        </w:rPr>
      </w:pPr>
      <w:r>
        <w:rPr>
          <w:sz w:val="25"/>
        </w:rPr>
        <w:t xml:space="preserve">              Супруги,  заключившие брак  из чисто материальных побуждений, могут считать. Что все их права и обязанности вытекают из заключенной ими сделки, и государство признает такой брак действительным, поскольку мотивы заключения брака не имеют правового значения.</w:t>
      </w:r>
    </w:p>
    <w:p w:rsidR="00F06A82" w:rsidRDefault="001E3EB1">
      <w:pPr>
        <w:ind w:right="-937"/>
        <w:jc w:val="both"/>
        <w:rPr>
          <w:sz w:val="25"/>
        </w:rPr>
      </w:pPr>
      <w:r>
        <w:rPr>
          <w:sz w:val="25"/>
        </w:rPr>
        <w:t xml:space="preserve">              Для заключения брака действительно, воля лиц заключающих брак, направлена на достижение целого ряда последствий, как правовых так и не правовых. Статус состояния в браке влечет за собой  и приобретение прав и обязанностей супругов.</w:t>
      </w:r>
    </w:p>
    <w:p w:rsidR="00F06A82" w:rsidRDefault="001E3EB1">
      <w:pPr>
        <w:ind w:right="-937"/>
        <w:jc w:val="both"/>
        <w:rPr>
          <w:sz w:val="25"/>
        </w:rPr>
      </w:pPr>
      <w:r>
        <w:rPr>
          <w:sz w:val="25"/>
        </w:rPr>
        <w:t xml:space="preserve">              Если для заключения брака необходим ряд условий, это, прежде всего возраст, волеизъявление обеих сторон  и другое, то брак может прекратиться в любое время и этому может предшествовать ряд различных обстоятельств – одним  из которых  признание брака недействительным. </w:t>
      </w:r>
    </w:p>
    <w:p w:rsidR="00F06A82" w:rsidRDefault="001E3EB1">
      <w:pPr>
        <w:ind w:right="-937"/>
        <w:jc w:val="both"/>
        <w:rPr>
          <w:sz w:val="25"/>
        </w:rPr>
      </w:pPr>
      <w:r>
        <w:rPr>
          <w:sz w:val="25"/>
        </w:rPr>
        <w:t xml:space="preserve">              </w:t>
      </w:r>
      <w:r>
        <w:rPr>
          <w:i/>
          <w:sz w:val="25"/>
        </w:rPr>
        <w:t>Признание брака  недействительным называется аннулирование брака и всех его правовых последствий с момента его заключения.</w:t>
      </w:r>
      <w:r>
        <w:rPr>
          <w:sz w:val="25"/>
        </w:rPr>
        <w:t xml:space="preserve"> </w:t>
      </w:r>
    </w:p>
    <w:p w:rsidR="00F06A82" w:rsidRDefault="001E3EB1">
      <w:pPr>
        <w:ind w:right="-937"/>
        <w:jc w:val="both"/>
        <w:rPr>
          <w:sz w:val="25"/>
        </w:rPr>
      </w:pPr>
      <w:r>
        <w:rPr>
          <w:sz w:val="25"/>
        </w:rPr>
        <w:t xml:space="preserve">             </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       </w:t>
      </w: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                   </w:t>
      </w:r>
    </w:p>
    <w:p w:rsidR="00F06A82" w:rsidRDefault="00F06A82">
      <w:pPr>
        <w:ind w:right="-937"/>
        <w:jc w:val="both"/>
        <w:rPr>
          <w:sz w:val="25"/>
        </w:rPr>
      </w:pPr>
    </w:p>
    <w:p w:rsidR="00F06A82" w:rsidRDefault="001E3EB1">
      <w:pPr>
        <w:ind w:right="-937"/>
        <w:jc w:val="both"/>
        <w:rPr>
          <w:sz w:val="25"/>
        </w:rPr>
      </w:pPr>
      <w:r>
        <w:rPr>
          <w:sz w:val="25"/>
        </w:rPr>
        <w:t xml:space="preserve">                  </w:t>
      </w: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                   </w:t>
      </w:r>
    </w:p>
    <w:p w:rsidR="00F06A82" w:rsidRDefault="00F06A82">
      <w:pPr>
        <w:ind w:right="-937"/>
        <w:jc w:val="both"/>
        <w:rPr>
          <w:sz w:val="25"/>
        </w:rPr>
      </w:pPr>
    </w:p>
    <w:p w:rsidR="00F06A82" w:rsidRDefault="001E3EB1">
      <w:pPr>
        <w:ind w:right="-937"/>
        <w:jc w:val="both"/>
        <w:rPr>
          <w:b/>
          <w:sz w:val="28"/>
        </w:rPr>
      </w:pPr>
      <w:r>
        <w:rPr>
          <w:sz w:val="25"/>
        </w:rPr>
        <w:t xml:space="preserve">                   </w:t>
      </w:r>
      <w:r>
        <w:rPr>
          <w:b/>
          <w:sz w:val="28"/>
        </w:rPr>
        <w:t>Глава 1 Основания признания брака недействительным</w:t>
      </w: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              Основания для признания брака недействительным перечислены в ст. 27 СК РФ. Брак признается недействительным при отсутствии условий вступления в брак  :  добровольного согласия  супругов и достижения ими брачного возраста. Наличие препятствий к заключению брака так же служит  основанием к признанию его недействительным. </w:t>
      </w:r>
    </w:p>
    <w:p w:rsidR="00F06A82" w:rsidRDefault="001E3EB1">
      <w:pPr>
        <w:ind w:right="-937"/>
        <w:jc w:val="both"/>
        <w:rPr>
          <w:sz w:val="25"/>
        </w:rPr>
      </w:pPr>
      <w:r>
        <w:rPr>
          <w:sz w:val="25"/>
        </w:rPr>
        <w:t xml:space="preserve">              Признается недействительным брак, заключенный лицами, одно из которых уже состоит в другом зарегистрированном браке ; при наличии  между  ними  запрещенных степеней родства ; брак, заключенный между усыновленным и усыновителем ; брак, заключенный с недееспособным. Кроме того, основанием для признания брака недействительным является сокрытие одним из супругом наличие у него ВИЧ – инфекции или венерического заболевания. Недействительным признается  так же брак, заключенный без намерения создать семью, так называемый фиктивный брак.</w:t>
      </w:r>
    </w:p>
    <w:p w:rsidR="00F06A82" w:rsidRDefault="001E3EB1">
      <w:pPr>
        <w:ind w:right="-937"/>
        <w:jc w:val="both"/>
        <w:rPr>
          <w:sz w:val="25"/>
        </w:rPr>
      </w:pPr>
      <w:r>
        <w:rPr>
          <w:sz w:val="25"/>
        </w:rPr>
        <w:t xml:space="preserve">              Признание брака недействительным является санкцией за нарушение семейного законодательства, допущенное лицами, вступающими в брак ( или одни из них ), при  его заключении. В тех случаях, когда оба супруга или один из них  действовали виновно. Признание брака недействительным следует рассматривать как меру ответственности.</w:t>
      </w:r>
    </w:p>
    <w:p w:rsidR="00F06A82" w:rsidRDefault="001E3EB1">
      <w:pPr>
        <w:ind w:right="-937"/>
        <w:jc w:val="both"/>
        <w:rPr>
          <w:sz w:val="25"/>
        </w:rPr>
      </w:pPr>
      <w:r>
        <w:rPr>
          <w:sz w:val="25"/>
        </w:rPr>
        <w:t xml:space="preserve">              Однако возможна ситуация, когда  оба супруга действовали  невиновно.. Например, если один из супругов считал свой предыдущий  брак прекращенным в результате смерти супруга, который в действительности оказался жив. То же самое  возможно, если лица, вступающие в брак не знали о наличии между ними близкого  родства. Несмотря на отсутствие вины с обеих сторон, брак все равно  будет  признан недействительным.  В этом  случае признание брака недействительным  будет представлять собой меру защиты, применяемую за объективно противоправное поведение.</w:t>
      </w:r>
    </w:p>
    <w:p w:rsidR="00F06A82" w:rsidRDefault="001E3EB1">
      <w:pPr>
        <w:ind w:right="-937"/>
        <w:jc w:val="both"/>
        <w:rPr>
          <w:sz w:val="25"/>
        </w:rPr>
      </w:pPr>
      <w:r>
        <w:rPr>
          <w:sz w:val="25"/>
        </w:rPr>
        <w:t xml:space="preserve">              Признание брака недействительным действует с обратной силой, то есть брак становиться недействительным с момента его заключения. Признание брака недействительным по своей правовой природе идентично признанию недействительной Оспоримой сделки.  Так же, как и при совершении Оспоримой сделки, при заключении недействительного брака  правоотношение существует до вынесения судом  решения о признании  брака недействительным. До этого момента действует презумпция действительности брака.</w:t>
      </w:r>
    </w:p>
    <w:p w:rsidR="00F06A82" w:rsidRDefault="001E3EB1">
      <w:pPr>
        <w:ind w:right="-937"/>
        <w:jc w:val="both"/>
        <w:rPr>
          <w:sz w:val="25"/>
        </w:rPr>
      </w:pPr>
      <w:r>
        <w:rPr>
          <w:sz w:val="25"/>
        </w:rPr>
        <w:t xml:space="preserve">              Одного только наличия обстоятельств. Служащих основанием для признания брака недействительным, недостаточно, они  влекут автоматически  недействительность брака. Необходимо, чтобы суд вынес решение о признании его недействительным.</w:t>
      </w:r>
    </w:p>
    <w:p w:rsidR="00F06A82" w:rsidRDefault="001E3EB1">
      <w:pPr>
        <w:ind w:right="-937"/>
        <w:jc w:val="both"/>
        <w:rPr>
          <w:sz w:val="25"/>
        </w:rPr>
      </w:pPr>
      <w:r>
        <w:rPr>
          <w:sz w:val="25"/>
        </w:rPr>
        <w:t xml:space="preserve">              Признание брака недействительным является одним из случаев признания недействительной Оспоримой сделки. Согласно господствующей в семейно- правовой литературе точке зрения, брак по - прежнему не признается  договором , а к признанию брака недействительным не применяются нормы о признании недействительными гражданско – правовых сделок.  Признание брака недействительным осуществляется не на основании норм  Гражданского кодекса о признании  недействительными оспоримых сделок , а на основании специальных норм  Семейного кодекса ( гл. 5).</w:t>
      </w:r>
    </w:p>
    <w:p w:rsidR="00F06A82" w:rsidRDefault="001E3EB1">
      <w:pPr>
        <w:ind w:right="-937"/>
        <w:jc w:val="both"/>
        <w:rPr>
          <w:sz w:val="25"/>
        </w:rPr>
      </w:pPr>
      <w:r>
        <w:rPr>
          <w:sz w:val="25"/>
        </w:rPr>
        <w:t xml:space="preserve">              Однако практически все основания для признания недействительными сделок  применимы к браку. Кроме того, брачное законодательство содержит специальные основания признания брака недействительным, которые не известны гражданскому законодательству о сделках ( наличие близкого родства, другого не расторгнутого брака и некоторые другие ).  Все эти специальные основания, предусмотренные Семейным кодексом, могут рассматриваться в рамках общего понятия недействительности сделки , не соответствующей  требованиям закона.                                Таким образом, гражданское законодательство о признании недействительными сделок и семейного законодательство о недействительности брака опять – таки можно рассматривать сквозь призму  соотношения общего и специального законодательства.</w:t>
      </w:r>
    </w:p>
    <w:p w:rsidR="00F06A82" w:rsidRDefault="001E3EB1">
      <w:pPr>
        <w:ind w:right="-937"/>
        <w:jc w:val="both"/>
        <w:rPr>
          <w:sz w:val="25"/>
        </w:rPr>
      </w:pPr>
      <w:r>
        <w:rPr>
          <w:sz w:val="25"/>
        </w:rPr>
        <w:t xml:space="preserve">              Существенное значения для признания брака недействительным имеют пороки воли лиц, вступающих в брак.  В брачном законодательстве все возможные пороки воли , составляющие в гражданском законодательстве самостоятельные составы оспоримых сделок, рассматривают как отсутствие добровольного согласия на вступление в брак. Отсутствие добровольного согласия  возможно в случае насилия, угрозы, обмана, заблуждения, невозможности в силу состояния понимать значение своих действий или руководить ими.</w:t>
      </w:r>
    </w:p>
    <w:p w:rsidR="00F06A82" w:rsidRDefault="001E3EB1">
      <w:pPr>
        <w:ind w:right="-937"/>
        <w:jc w:val="both"/>
        <w:rPr>
          <w:sz w:val="25"/>
        </w:rPr>
      </w:pPr>
      <w:r>
        <w:rPr>
          <w:sz w:val="25"/>
        </w:rPr>
        <w:t xml:space="preserve">              Насилие может быть физическим и психическим – угроза. И в том и в другом случае оно должно быть реальным и действенным. Однако для определения , в какой степени насилие повлияло на принятие решения о заключении брака, должен применятся не объективный, а  субъективный критерий. Необходимо выяснять, как эти обстоятельства повлияли на конкретного участника правоотношений, а не на любого среднего  человека.</w:t>
      </w:r>
    </w:p>
    <w:p w:rsidR="00F06A82" w:rsidRDefault="001E3EB1">
      <w:pPr>
        <w:ind w:right="-937"/>
        <w:jc w:val="both"/>
        <w:rPr>
          <w:sz w:val="25"/>
        </w:rPr>
      </w:pPr>
      <w:r>
        <w:rPr>
          <w:sz w:val="25"/>
        </w:rPr>
        <w:t xml:space="preserve">              Покровский И.А. обращал внимание на то, что в противном случае закон неизбежно встанет на защиту недобросовестного участника соглашения, позволив ему использовать в своих интересах слабости, присущие его контрагенту, в силу чего последний может быть, склонен к заключению  соглашения угрозой, которая не показалась бы серьезной никому иному.</w:t>
      </w:r>
    </w:p>
    <w:p w:rsidR="00F06A82" w:rsidRDefault="001E3EB1">
      <w:pPr>
        <w:ind w:right="-937"/>
        <w:jc w:val="both"/>
        <w:rPr>
          <w:sz w:val="25"/>
        </w:rPr>
      </w:pPr>
      <w:r>
        <w:rPr>
          <w:sz w:val="25"/>
        </w:rPr>
        <w:t xml:space="preserve">              Оценка заблуждений, обмана или угрозы именно по этому чрезвычайно сложна. Например, серьезной должна быть признана угроза разглашение сведений о прерывании беременности, потере невинности или неверности в отношении женщины, находящейся под воздействием традиционных представлений, несмотря на то, большинство современных российских граждан не посчитали бы такую угрозу достаточно серьезной.</w:t>
      </w:r>
    </w:p>
    <w:p w:rsidR="00F06A82" w:rsidRDefault="001E3EB1">
      <w:pPr>
        <w:ind w:right="-937"/>
        <w:jc w:val="both"/>
        <w:rPr>
          <w:sz w:val="25"/>
        </w:rPr>
      </w:pPr>
      <w:r>
        <w:rPr>
          <w:sz w:val="25"/>
        </w:rPr>
        <w:t xml:space="preserve">              Чаще всего принуждение к заключению брака осуществляется в отношении женщин в местностях, где в соответствии с религиозными традициями брак заключается без согласия невесты. Признание брака недействительным по этому основанию чрезвычайно сложно, поскольку потерпевшие, как правило, не обращаются в суды за защитой  своих прав. Прокурор, который имеет право в этом случае предъявить иск о признании брака недействительным, так же чаще всего  не имеет возможности выявить факты принуждения к вступлению в брак.</w:t>
      </w:r>
    </w:p>
    <w:p w:rsidR="00F06A82" w:rsidRDefault="001E3EB1">
      <w:pPr>
        <w:ind w:right="-937"/>
        <w:jc w:val="both"/>
        <w:rPr>
          <w:sz w:val="25"/>
        </w:rPr>
      </w:pPr>
      <w:r>
        <w:rPr>
          <w:sz w:val="25"/>
        </w:rPr>
        <w:t xml:space="preserve">              Обман и заблуждение отличаются  друг от друга тем, что обман – намеренное введение в заблуждение лица, вступившего в брак, тогда как заблуждение может возникнуть и в результате не зависящих от сторон причин, действия третьих лиц или вины заблуждающегося супруга. Таким образом, заблуждение – понятие более широкое, чем обман. Заблуждение должно касаться  личности другого супруга  или юридического значения акта вступления в брак. </w:t>
      </w:r>
    </w:p>
    <w:p w:rsidR="00F06A82" w:rsidRDefault="001E3EB1">
      <w:pPr>
        <w:ind w:right="-937"/>
        <w:jc w:val="both"/>
        <w:rPr>
          <w:sz w:val="25"/>
        </w:rPr>
      </w:pPr>
      <w:r>
        <w:rPr>
          <w:sz w:val="25"/>
        </w:rPr>
        <w:t xml:space="preserve">              Заблуждение относительно личности другого супруга может заключаться не только в том, что брак зарегистрирован вместо одного лица с другим. Существенным может  быть признано и заблуждение относительно моральных качеств одного из супругов, например брак с проституткой, лицом, осужденным за преступление.</w:t>
      </w:r>
    </w:p>
    <w:p w:rsidR="00F06A82" w:rsidRDefault="001E3EB1">
      <w:pPr>
        <w:ind w:right="-937"/>
        <w:jc w:val="both"/>
        <w:rPr>
          <w:sz w:val="25"/>
        </w:rPr>
      </w:pPr>
      <w:r>
        <w:rPr>
          <w:sz w:val="25"/>
        </w:rPr>
        <w:t xml:space="preserve">              Решение проблемы о том, какое заблуждение существенно, осложняется тем, что в нашей стране почти отсутствует судебная практика по этому вопросу. В практике других стран в качестве существенного рассматривается заблуждение относительно способности супруга  к брачной жизни, к производству потомства, гомосексуализм.</w:t>
      </w:r>
    </w:p>
    <w:p w:rsidR="00F06A82" w:rsidRDefault="001E3EB1">
      <w:pPr>
        <w:ind w:right="-937"/>
        <w:jc w:val="both"/>
        <w:rPr>
          <w:sz w:val="25"/>
        </w:rPr>
      </w:pPr>
      <w:r>
        <w:rPr>
          <w:sz w:val="25"/>
        </w:rPr>
        <w:t xml:space="preserve">              Нахождение лица в момент заключения брака в таком состоянии, что оно не могло отдавать отчет в своих действиях и руководить ими, может быть психическое расстройство, алкогольное или наркотическое опьянение, тяжелое заболевание.</w:t>
      </w:r>
    </w:p>
    <w:p w:rsidR="00F06A82" w:rsidRDefault="001E3EB1">
      <w:pPr>
        <w:ind w:right="-937"/>
        <w:jc w:val="both"/>
        <w:rPr>
          <w:sz w:val="25"/>
        </w:rPr>
      </w:pPr>
      <w:r>
        <w:rPr>
          <w:sz w:val="25"/>
        </w:rPr>
        <w:t xml:space="preserve">              Во всех случаях отсутствия добровольного согласия на вступление в брак инициатива признания брака недействительным может принадлежать только супругу, чье право на дачу согласия было нарушено, этим правом наделен так же прокурор только с согласия супруга, чье согласие не было добровольным. Исключение составляют те случаи, когда это лицо не может отдавать отчет в своих действиях и руководить ими, хотя и не признано недееспособным.</w:t>
      </w:r>
    </w:p>
    <w:p w:rsidR="00F06A82" w:rsidRDefault="001E3EB1">
      <w:pPr>
        <w:ind w:right="-937"/>
        <w:jc w:val="both"/>
        <w:rPr>
          <w:sz w:val="25"/>
        </w:rPr>
      </w:pPr>
      <w:r>
        <w:rPr>
          <w:sz w:val="25"/>
        </w:rPr>
        <w:t xml:space="preserve">              Не достижение одним их супругов брачного возраста является основанием для признания брака недействительным, если возраст несовершеннолетнему супругу не был снижен в предусмотренном законом порядке.</w:t>
      </w:r>
    </w:p>
    <w:p w:rsidR="00F06A82" w:rsidRDefault="001E3EB1">
      <w:pPr>
        <w:ind w:right="-937"/>
        <w:jc w:val="both"/>
        <w:rPr>
          <w:sz w:val="25"/>
        </w:rPr>
      </w:pPr>
      <w:r>
        <w:rPr>
          <w:sz w:val="25"/>
        </w:rPr>
        <w:t xml:space="preserve">              Признание недействительным  брака, заключенного с несовершеннолетним, различается в зависимости от того, достиг в момент предъявления иска несовершеннолетний супруг совершеннолетия или нет. Если нет, то правом предъявления иска обладают : он сам, его родители, опекуны, попечители, органы опеки и попечительства, прокурор.</w:t>
      </w:r>
    </w:p>
    <w:p w:rsidR="00F06A82" w:rsidRDefault="001E3EB1">
      <w:pPr>
        <w:ind w:right="-937"/>
        <w:jc w:val="both"/>
        <w:rPr>
          <w:sz w:val="25"/>
        </w:rPr>
      </w:pPr>
      <w:r>
        <w:rPr>
          <w:sz w:val="25"/>
        </w:rPr>
        <w:t xml:space="preserve">              По смыслу п. 1 ст. 28 Семейного кодекса  эти лица могут предъявить иск не зависимо, от желания несовершеннолетнего. Однако его согласие имеет правовое значение. Согласно п. 2 ст. 29 Семейного кодекса, суд может отказать в рассмотрении иска, если этого требуют интересы несовершеннолетнего.</w:t>
      </w:r>
    </w:p>
    <w:p w:rsidR="00F06A82" w:rsidRDefault="001E3EB1">
      <w:pPr>
        <w:ind w:right="-937"/>
        <w:jc w:val="both"/>
        <w:rPr>
          <w:sz w:val="25"/>
        </w:rPr>
      </w:pPr>
      <w:r>
        <w:rPr>
          <w:sz w:val="25"/>
        </w:rPr>
        <w:t xml:space="preserve">              Противоречием интересов несовершеннолетнего могут служить беременность , рождение ребенка, возникновение чувства привязанности к другому супругу. </w:t>
      </w:r>
    </w:p>
    <w:p w:rsidR="00F06A82" w:rsidRDefault="001E3EB1">
      <w:pPr>
        <w:ind w:right="-937"/>
        <w:jc w:val="both"/>
        <w:rPr>
          <w:sz w:val="25"/>
        </w:rPr>
      </w:pPr>
      <w:r>
        <w:rPr>
          <w:sz w:val="25"/>
        </w:rPr>
        <w:t xml:space="preserve">              Против воли несовершеннолетнего возможно только при реальной угрозе здоровью несовершеннолетнего  при сохранении брака или иных чрезвычайных причин.</w:t>
      </w:r>
    </w:p>
    <w:p w:rsidR="00F06A82" w:rsidRDefault="001E3EB1">
      <w:pPr>
        <w:ind w:right="-937"/>
        <w:jc w:val="both"/>
        <w:rPr>
          <w:sz w:val="25"/>
        </w:rPr>
      </w:pPr>
      <w:r>
        <w:rPr>
          <w:sz w:val="25"/>
        </w:rPr>
        <w:t>Если несовершеннолетний к моменту предъявления иска  достиг совершеннолетия, то право на предъявление иска принадлежит только ему.</w:t>
      </w:r>
    </w:p>
    <w:p w:rsidR="00F06A82" w:rsidRDefault="001E3EB1">
      <w:pPr>
        <w:ind w:right="-937"/>
        <w:jc w:val="both"/>
        <w:rPr>
          <w:sz w:val="25"/>
        </w:rPr>
      </w:pPr>
      <w:r>
        <w:rPr>
          <w:sz w:val="25"/>
        </w:rPr>
        <w:t xml:space="preserve">              К рассмотрению дел о расторжении брака с лицом, не достигшим брачного возраста . во всех случаях привлекаются орган опеки и попечительства и прокурор.</w:t>
      </w:r>
    </w:p>
    <w:p w:rsidR="00F06A82" w:rsidRDefault="001E3EB1">
      <w:pPr>
        <w:ind w:right="-937"/>
        <w:jc w:val="both"/>
        <w:rPr>
          <w:sz w:val="25"/>
        </w:rPr>
      </w:pPr>
      <w:r>
        <w:rPr>
          <w:sz w:val="25"/>
        </w:rPr>
        <w:t xml:space="preserve">              Наличие другого не расторгнутого брака. Правом на предъявление иска о признании недействительным такого брака наделены супруг. Не знавший  о наличии предыдущего, не расторгнутого брака, супруг по предыдущему, не расторгнутому браку, прокурор, орган опеки и попечительства, а так же иные лица, права которых были нарушены заключением брака.</w:t>
      </w:r>
    </w:p>
    <w:p w:rsidR="00F06A82" w:rsidRDefault="001E3EB1">
      <w:pPr>
        <w:ind w:right="-937"/>
        <w:jc w:val="both"/>
        <w:rPr>
          <w:sz w:val="25"/>
        </w:rPr>
      </w:pPr>
      <w:r>
        <w:rPr>
          <w:sz w:val="25"/>
        </w:rPr>
        <w:t xml:space="preserve">              К другим  лицам относятся – дети, внуки от предыдущего брака поскольку, таким образом, нарушаются их  наследственные права. Орган опеки и попечительства имеет право на предъявление иска, только если лицо, в интересах которого предъявляется иск недееспособно.</w:t>
      </w:r>
    </w:p>
    <w:p w:rsidR="00F06A82" w:rsidRDefault="001E3EB1">
      <w:pPr>
        <w:ind w:right="-937"/>
        <w:jc w:val="both"/>
        <w:rPr>
          <w:sz w:val="25"/>
        </w:rPr>
      </w:pPr>
      <w:r>
        <w:rPr>
          <w:sz w:val="25"/>
        </w:rPr>
        <w:t xml:space="preserve">              Близкое родство супругов не практике встречается редко и, как правило , в тех случаях, когда сами супруги по тем или иным причинам не знали о наличии этого препятствия. Право на предъявление иска в данном случае имеют  супруг, прокурор, органы опеки и попечительства, а так же третьи лица, права которых были нарушены. Признание недействительным брака между усыновителем и усыновленным может быть произведено по тем же основаниям, что и признание недействительным брак между родственниками.</w:t>
      </w:r>
    </w:p>
    <w:p w:rsidR="00F06A82" w:rsidRDefault="001E3EB1">
      <w:pPr>
        <w:ind w:right="-937"/>
        <w:jc w:val="both"/>
        <w:rPr>
          <w:sz w:val="25"/>
        </w:rPr>
      </w:pPr>
      <w:r>
        <w:rPr>
          <w:sz w:val="25"/>
        </w:rPr>
        <w:t xml:space="preserve">              Недееспособность одного из супругов так же является основанием к признанию брака недействительным, она должна быть установлена судом. Право требовать признания данного брака недействительным   обладают опекун, органы опеки и попечительства, прокурор и третьи лица, интересы которых были нарушены, а так же сам супруг после выздоровления и признания его дееспособным.</w:t>
      </w:r>
    </w:p>
    <w:p w:rsidR="00F06A82" w:rsidRDefault="001E3EB1">
      <w:pPr>
        <w:ind w:right="-937"/>
        <w:jc w:val="both"/>
        <w:rPr>
          <w:sz w:val="25"/>
        </w:rPr>
      </w:pPr>
      <w:r>
        <w:rPr>
          <w:sz w:val="25"/>
        </w:rPr>
        <w:t xml:space="preserve">              Следует считать, что признание брака недействительным в случае заключения его с недееспособным лицом является правом, а не обязанностью суда.</w:t>
      </w:r>
    </w:p>
    <w:p w:rsidR="00F06A82" w:rsidRDefault="001E3EB1">
      <w:pPr>
        <w:ind w:right="-937"/>
        <w:jc w:val="both"/>
        <w:rPr>
          <w:sz w:val="25"/>
        </w:rPr>
      </w:pPr>
      <w:r>
        <w:rPr>
          <w:sz w:val="25"/>
        </w:rPr>
        <w:t xml:space="preserve">              Наиболее часто встречающимся основанием признания брака недействительным является заключение фиктивного брака, то есть без цели создания семьи. Действующее законодательство  позволяет рассматривать в качестве  фиктивного и тот брак, в котором такое намерение имел один из супругов.</w:t>
      </w:r>
    </w:p>
    <w:p w:rsidR="00F06A82" w:rsidRDefault="001E3EB1">
      <w:pPr>
        <w:ind w:right="-937"/>
        <w:jc w:val="both"/>
        <w:rPr>
          <w:sz w:val="25"/>
        </w:rPr>
      </w:pPr>
      <w:r>
        <w:rPr>
          <w:sz w:val="25"/>
        </w:rPr>
        <w:t xml:space="preserve">              При заключении фиктивного брака супруги преследуют определенные цели, не связанные с созданием семь,  однако если с течением времени этот брак перерос в семейные отношения, то его можно признать действительным.</w:t>
      </w:r>
    </w:p>
    <w:p w:rsidR="00F06A82" w:rsidRDefault="001E3EB1">
      <w:pPr>
        <w:ind w:right="-937"/>
        <w:jc w:val="both"/>
        <w:rPr>
          <w:sz w:val="25"/>
        </w:rPr>
      </w:pPr>
      <w:r>
        <w:rPr>
          <w:sz w:val="25"/>
        </w:rPr>
        <w:t xml:space="preserve">              Рассмотрении дел о признании недействительным фиктивного брака представляет значительную сложность, так как довольно сложно доказать отсутствие намерения создать семью. Особенно сложно доказать отсутствие намерения в создании семьи со стороны одного из супругов.</w:t>
      </w:r>
    </w:p>
    <w:p w:rsidR="00F06A82" w:rsidRDefault="001E3EB1">
      <w:pPr>
        <w:ind w:right="-937"/>
        <w:jc w:val="both"/>
        <w:rPr>
          <w:sz w:val="25"/>
        </w:rPr>
      </w:pPr>
      <w:r>
        <w:rPr>
          <w:sz w:val="25"/>
        </w:rPr>
        <w:t xml:space="preserve">              Положение осложняется еще тем, что в п. 3 ст. 29 Семейного кодекса РФ содержится указание на то, что, если стороны, заключившие такой брак, впоследствии создали семью. Такой брак не может считаться  недействительным. Это правило, безусловно, применимо в ситуациях, где намерение создать  семью первоначально отсутствовало у обоих супругов , а за тем они создали семью. Если же без намерения создать семью заключил брак только один из супругов, данная норма должна применяться только в случае, если его отношения к другому супругу изменилось.</w:t>
      </w:r>
    </w:p>
    <w:p w:rsidR="00F06A82" w:rsidRDefault="001E3EB1">
      <w:pPr>
        <w:ind w:right="-937"/>
        <w:jc w:val="both"/>
        <w:rPr>
          <w:sz w:val="25"/>
        </w:rPr>
      </w:pPr>
      <w:r>
        <w:rPr>
          <w:sz w:val="25"/>
        </w:rPr>
        <w:t xml:space="preserve">              Иск о признании недействительным фиктивного брака может предъявлять прокурор и супруг не знавший о фиктивности брака.</w:t>
      </w:r>
    </w:p>
    <w:p w:rsidR="00F06A82" w:rsidRDefault="001E3EB1">
      <w:pPr>
        <w:ind w:right="-937"/>
        <w:jc w:val="both"/>
        <w:rPr>
          <w:sz w:val="25"/>
        </w:rPr>
      </w:pPr>
      <w:r>
        <w:rPr>
          <w:sz w:val="25"/>
        </w:rPr>
        <w:t>Правовосстанавливающие факты дают суду возможность признать юридическую силу за браком, но только с момента, когда обстоятельства препядствовавшие его заключению, перестали существовать.  Такое решение суда называется оздоровлением или санацией  брака. Оздоровление брака – право, а не обязанность суда. Даже при отпадении обстоятельств, препятствовавших  заключению брака, у суда сохраняется возможность признать брак недействительным, если этого требуют интересы добросовестного супруга.</w:t>
      </w:r>
    </w:p>
    <w:p w:rsidR="00F06A82" w:rsidRDefault="001E3EB1">
      <w:pPr>
        <w:ind w:right="-937"/>
        <w:jc w:val="both"/>
        <w:rPr>
          <w:sz w:val="25"/>
        </w:rPr>
      </w:pPr>
      <w:r>
        <w:rPr>
          <w:sz w:val="25"/>
        </w:rPr>
        <w:t xml:space="preserve">              На иски о признании брака недействительным не распространяется исковая давность. Они могут быть предъявлены в любое время в течение существования брака. Предъявление исков после расторжения брака, как правило, не допустимо. Исключением является предусмотренное п. 4 ст. 29 Семейного кодекса возможность признания недействительным даже после его расторжения брака, заключенного между близкими родственниками или при наличии предыдущего, не расторгнутого брака. </w:t>
      </w:r>
    </w:p>
    <w:p w:rsidR="00F06A82" w:rsidRDefault="001E3EB1">
      <w:pPr>
        <w:ind w:right="-937"/>
        <w:jc w:val="both"/>
        <w:rPr>
          <w:sz w:val="25"/>
        </w:rPr>
      </w:pPr>
      <w:r>
        <w:rPr>
          <w:sz w:val="25"/>
        </w:rPr>
        <w:t xml:space="preserve">              В некоторых случаях потребность в признании брака недействительным может возникнуть после смерти обоих супругов или одного из них. Предъявление такого иска могут быть заинтересованы третьи лица – наследники, супруг по предыдущему не расторгнутому браку или государственный орган, например при фиктивном браке. Прямого ответа на вопрос о том, возможно ли предъявление такого иска, семейное законодательство не дает. Однако представляется, что признание брака не действительным после смерти одного из супругов возможно.    </w:t>
      </w:r>
    </w:p>
    <w:p w:rsidR="00F06A82" w:rsidRDefault="001E3EB1">
      <w:pPr>
        <w:ind w:right="-937"/>
        <w:jc w:val="both"/>
        <w:rPr>
          <w:sz w:val="25"/>
        </w:rPr>
      </w:pPr>
      <w:r>
        <w:rPr>
          <w:sz w:val="25"/>
        </w:rPr>
        <w:t xml:space="preserve">              </w:t>
      </w:r>
    </w:p>
    <w:p w:rsidR="00F06A82" w:rsidRDefault="001E3EB1">
      <w:pPr>
        <w:ind w:right="-937"/>
        <w:jc w:val="both"/>
        <w:rPr>
          <w:sz w:val="25"/>
        </w:rPr>
      </w:pPr>
      <w:r>
        <w:rPr>
          <w:sz w:val="25"/>
        </w:rPr>
        <w:t xml:space="preserve">             </w:t>
      </w:r>
    </w:p>
    <w:p w:rsidR="00F06A82" w:rsidRDefault="001E3EB1">
      <w:pPr>
        <w:ind w:right="-937"/>
        <w:jc w:val="both"/>
        <w:rPr>
          <w:sz w:val="25"/>
        </w:rPr>
      </w:pPr>
      <w:r>
        <w:rPr>
          <w:sz w:val="25"/>
        </w:rPr>
        <w:t xml:space="preserve">     </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b/>
          <w:sz w:val="28"/>
        </w:rPr>
      </w:pPr>
      <w:r>
        <w:rPr>
          <w:sz w:val="25"/>
        </w:rPr>
        <w:t xml:space="preserve">                        </w:t>
      </w:r>
      <w:r>
        <w:rPr>
          <w:b/>
          <w:sz w:val="28"/>
        </w:rPr>
        <w:t>Глава 2 : Последствия признания брака недействительным</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              Последствием признания брака недействительным является аннулирование всех правовых последствий брака. В этом заключается основное значение института признания брака недействительным : он дает возможность не только, как развод, прекратить правоотношения, вытекающие из брака на бедующее время, но и восстановить положение, существовавшее до заключения брака. Супруги теряют право именоваться общей фамилией, право на общее гражданство право на пользование  жилищем другого супруга, право на алименты и другие права.</w:t>
      </w:r>
    </w:p>
    <w:p w:rsidR="00F06A82" w:rsidRDefault="001E3EB1">
      <w:pPr>
        <w:ind w:right="-937"/>
        <w:jc w:val="both"/>
        <w:rPr>
          <w:sz w:val="25"/>
        </w:rPr>
      </w:pPr>
      <w:r>
        <w:rPr>
          <w:sz w:val="25"/>
        </w:rPr>
        <w:t xml:space="preserve">              К имуществу, приобретенному совместно супругами,  брак которых признан недействительным, применяются не нормы семейного законодательства о совместной собственности супругов, а нормы гражданского законодательства о долевой собственности. Брачный договор, заключенный такими супругами, признается недействительным. </w:t>
      </w:r>
    </w:p>
    <w:p w:rsidR="00F06A82" w:rsidRDefault="001E3EB1">
      <w:pPr>
        <w:ind w:right="-937"/>
        <w:jc w:val="both"/>
        <w:rPr>
          <w:sz w:val="25"/>
        </w:rPr>
      </w:pPr>
      <w:r>
        <w:rPr>
          <w:sz w:val="25"/>
        </w:rPr>
        <w:t xml:space="preserve">              Признание брачного договора недействительным в данном случае объясняется специфическим характером этого договора. Он предполагает специальный  субъектный состав и может быть заключен только лицами, состоящими в браке или намеревающимися вступить в брак. В последнем случае он вступает в силу только с момента заключения брака, которое является отлагательным условием. Следовательно, наличие брака всегда служит необходимым элементом брачного договора, без которого он не может существовать. По этому признание брака недействительным влечет за собой  недействительность и брачного договора.</w:t>
      </w:r>
    </w:p>
    <w:p w:rsidR="00F06A82" w:rsidRDefault="001E3EB1">
      <w:pPr>
        <w:ind w:right="-937"/>
        <w:jc w:val="both"/>
        <w:rPr>
          <w:sz w:val="25"/>
        </w:rPr>
      </w:pPr>
      <w:r>
        <w:rPr>
          <w:sz w:val="25"/>
        </w:rPr>
        <w:t xml:space="preserve">              Однако в некоторых случаях  аннулирование всех правовых последствий привело бы к нарушению интересов добросовестного супруга. Иногда применение гражданско правовых норм о долевой собственности приводит к тому, что данный супруг не сможет получить часть совместно нажитого имущества,  потому что не в силах доказать свой вклад в его приобретение. Аннулирование права на алименты  может лишить нетрудоспособного нуждающегося добросовестного супруга возможности получения  средств к существованию.</w:t>
      </w:r>
    </w:p>
    <w:p w:rsidR="00F06A82" w:rsidRDefault="001E3EB1">
      <w:pPr>
        <w:ind w:right="-937"/>
        <w:jc w:val="both"/>
        <w:rPr>
          <w:sz w:val="25"/>
        </w:rPr>
      </w:pPr>
      <w:r>
        <w:rPr>
          <w:sz w:val="25"/>
        </w:rPr>
        <w:t xml:space="preserve">              Неблагоприятные последствия для него может иметь и признание недействительным брачного договора. В результате невиновный супруг вынужден будет страдать не только из-за того, что оказался вовлеченным в заключение недействительного брака и вынужден участвовать в судебном процессе, что само по себе болезненно, но еще и пострадает от признания брака недействительным. Такая ситуация противоречит представлениям о справедливости, являющимся одним из принципов семейного права.</w:t>
      </w:r>
    </w:p>
    <w:p w:rsidR="00F06A82" w:rsidRDefault="001E3EB1">
      <w:pPr>
        <w:ind w:right="-937"/>
        <w:jc w:val="both"/>
        <w:rPr>
          <w:sz w:val="25"/>
        </w:rPr>
      </w:pPr>
      <w:r>
        <w:rPr>
          <w:sz w:val="25"/>
        </w:rPr>
        <w:t xml:space="preserve">              Чтобы избежать подобных ситуаций, в п.4 ст. 30 Семейного кодекса РФ содержится правило о том, что  суд вправе признать за добросовестным супругом право на алименты, применить к имуществу супруга нормы семейного законодательства об общей и совместной собственности, признать брачный договор действительным полностью или частично.</w:t>
      </w:r>
    </w:p>
    <w:p w:rsidR="00F06A82" w:rsidRDefault="001E3EB1">
      <w:pPr>
        <w:ind w:right="-937"/>
        <w:jc w:val="both"/>
        <w:rPr>
          <w:sz w:val="25"/>
        </w:rPr>
      </w:pPr>
      <w:r>
        <w:rPr>
          <w:sz w:val="25"/>
        </w:rPr>
        <w:t xml:space="preserve">              Применение этой нормы – право, а не обязанность суда. Если нормы об общей совместной собственности более благоприятны для невиновного  супруга, суд выносит решение об их применении. Если, напротив, это выгодно виновному супругу,   суд  применяет нормы гражданского права и долевой собственности.</w:t>
      </w:r>
    </w:p>
    <w:p w:rsidR="00F06A82" w:rsidRDefault="001E3EB1">
      <w:pPr>
        <w:ind w:right="-937"/>
        <w:jc w:val="both"/>
        <w:rPr>
          <w:sz w:val="25"/>
        </w:rPr>
      </w:pPr>
      <w:r>
        <w:rPr>
          <w:sz w:val="25"/>
        </w:rPr>
        <w:t xml:space="preserve">              В брачном договоре признаются действительными только те его положения, которые благоприятны для добросовестного супруга. Тоже касается и алиментов. Если нетрудоспособным и нуждающимся в получении содержании является добросоветстный супруг, суд сохраняет алиментную обязанность. Если на алименты претендует виновная сторона, право на их получение аннулируется.</w:t>
      </w:r>
    </w:p>
    <w:p w:rsidR="00F06A82" w:rsidRDefault="001E3EB1">
      <w:pPr>
        <w:ind w:right="-937"/>
        <w:jc w:val="both"/>
        <w:rPr>
          <w:sz w:val="25"/>
        </w:rPr>
      </w:pPr>
      <w:r>
        <w:rPr>
          <w:sz w:val="25"/>
        </w:rPr>
        <w:t xml:space="preserve">              Добросовестный супруг вправе сохранить фамилию другого супруга, принятую им при регистрации брака  (п.5 ст. 30 Семейного кодекса). Кроме того, добросовестный супруг вправе требовать от другого супруга возмещение морального и материального вреда, причиненного ему в результате заключения и признания недействительным недействительного брака.</w:t>
      </w:r>
    </w:p>
    <w:p w:rsidR="00F06A82" w:rsidRDefault="001E3EB1">
      <w:pPr>
        <w:ind w:right="-937"/>
        <w:jc w:val="both"/>
        <w:rPr>
          <w:sz w:val="25"/>
        </w:rPr>
      </w:pPr>
      <w:r>
        <w:rPr>
          <w:sz w:val="25"/>
        </w:rPr>
        <w:t xml:space="preserve">              Это положение является новым для семейного законодательства. Традиционно считалось, что личный характер семейных отношений исключает возможность предъявления подобных исков. Однако представляется, что это не должно препятствовать защите интересов лица, которому причинен материальный или моральный ущерб. Такая точка зрения и получила закрепление в семейном законодательстве.</w:t>
      </w:r>
    </w:p>
    <w:p w:rsidR="00F06A82" w:rsidRDefault="001E3EB1">
      <w:pPr>
        <w:ind w:right="-937"/>
        <w:jc w:val="both"/>
        <w:rPr>
          <w:sz w:val="25"/>
        </w:rPr>
      </w:pPr>
      <w:r>
        <w:rPr>
          <w:sz w:val="25"/>
        </w:rPr>
        <w:t xml:space="preserve">              Признание брака недействительным не влияет на права детей, рожденных в таком браке. В отношении данных детей сохраняется презумпция отцовства мужа матери ребенка, если он родился во время брака или в течение трехсот дней со дня признания его не действительным. Эта презумпция может быть опровергнута. В частности, при заключении фиктивного брака, когда оба супруга действовали без намерения создать семью и никогда реально не вступали в супружеские отношения, возможно спаривание отцовства по данному основанию.    </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              </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b/>
          <w:sz w:val="28"/>
        </w:rPr>
      </w:pPr>
      <w:r>
        <w:rPr>
          <w:sz w:val="25"/>
        </w:rPr>
        <w:t xml:space="preserve">                                            </w:t>
      </w:r>
      <w:r>
        <w:rPr>
          <w:b/>
          <w:sz w:val="28"/>
        </w:rPr>
        <w:t>ЗАКЛЮЧЕНИЕ</w:t>
      </w: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              В некоторых случаях к рассмотрению в суде дела о признании брака  недействительным обстоятельства, влекущие  недействительность брака, могут перестать существовать.  Недееспособный супруг может быть признан дееспособным, супруг по предыдущему, не расторгнутому браку  - умереть, брак может быть признан недействительным или расторгнут, предположение о близком родстве может быть опровергнуто, несовершеннолетний супруг – достигнуть совершеннолетия, фиктивный брак может превратиться в подлинный. </w:t>
      </w:r>
    </w:p>
    <w:p w:rsidR="00F06A82" w:rsidRDefault="00F06A82">
      <w:pPr>
        <w:ind w:right="-937"/>
        <w:jc w:val="both"/>
        <w:rPr>
          <w:sz w:val="25"/>
        </w:rPr>
      </w:pPr>
    </w:p>
    <w:p w:rsidR="00F06A82" w:rsidRDefault="001E3EB1">
      <w:pPr>
        <w:ind w:right="-937"/>
        <w:jc w:val="both"/>
        <w:rPr>
          <w:sz w:val="25"/>
        </w:rPr>
      </w:pPr>
      <w:r>
        <w:rPr>
          <w:sz w:val="25"/>
        </w:rPr>
        <w:t xml:space="preserve">            В этих случаях суд в соответствии с п.1 ст. 29 Семейного кодекса  вправе вынести решение о признании брака действительным, в противном же случае брак, как правило, признается недействительным.</w:t>
      </w:r>
    </w:p>
    <w:p w:rsidR="00F06A82" w:rsidRDefault="00F06A82">
      <w:pPr>
        <w:ind w:right="-937"/>
        <w:jc w:val="both"/>
        <w:rPr>
          <w:sz w:val="25"/>
        </w:rPr>
      </w:pPr>
    </w:p>
    <w:p w:rsidR="00F06A82" w:rsidRDefault="001E3EB1">
      <w:pPr>
        <w:ind w:right="-937"/>
        <w:jc w:val="both"/>
        <w:rPr>
          <w:sz w:val="25"/>
        </w:rPr>
      </w:pPr>
      <w:r>
        <w:rPr>
          <w:sz w:val="25"/>
        </w:rPr>
        <w:t xml:space="preserve">            Что касается последствия признания брака недействительным, то  можно сказать, что, как правило, неблагоприятные последствия настигают виновного супруга, в редких случаях невиновного, но справедливости ради нужно заметить, что законодательство России  усовершенствуется и не стоит на месте и, как правило, решения судов в пользу виновного довольно редки. Самым основным,  на мой взгляд, в данном  случае является то, что в случае признания брака недействительным, права детей никак не затрагиваются.   </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                             </w:t>
      </w:r>
    </w:p>
    <w:p w:rsidR="00F06A82" w:rsidRDefault="00F06A82">
      <w:pPr>
        <w:ind w:right="-937"/>
        <w:jc w:val="both"/>
        <w:rPr>
          <w:sz w:val="25"/>
        </w:rPr>
      </w:pPr>
    </w:p>
    <w:p w:rsidR="00F06A82" w:rsidRDefault="001E3EB1">
      <w:pPr>
        <w:ind w:right="-937"/>
        <w:jc w:val="both"/>
        <w:rPr>
          <w:b/>
          <w:sz w:val="28"/>
        </w:rPr>
      </w:pPr>
      <w:r>
        <w:rPr>
          <w:sz w:val="25"/>
        </w:rPr>
        <w:t xml:space="preserve">                             </w:t>
      </w:r>
      <w:r>
        <w:rPr>
          <w:b/>
          <w:sz w:val="28"/>
        </w:rPr>
        <w:t>Список использованной литературы :</w:t>
      </w: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1E3EB1">
      <w:pPr>
        <w:numPr>
          <w:ilvl w:val="0"/>
          <w:numId w:val="2"/>
        </w:numPr>
        <w:ind w:right="-937"/>
        <w:jc w:val="both"/>
        <w:rPr>
          <w:sz w:val="28"/>
        </w:rPr>
      </w:pPr>
      <w:r>
        <w:rPr>
          <w:sz w:val="28"/>
        </w:rPr>
        <w:t>Конституция РФ</w:t>
      </w:r>
    </w:p>
    <w:p w:rsidR="00F06A82" w:rsidRDefault="001E3EB1">
      <w:pPr>
        <w:numPr>
          <w:ilvl w:val="0"/>
          <w:numId w:val="2"/>
        </w:numPr>
        <w:ind w:right="-937"/>
        <w:jc w:val="both"/>
        <w:rPr>
          <w:sz w:val="28"/>
        </w:rPr>
      </w:pPr>
      <w:r>
        <w:rPr>
          <w:sz w:val="28"/>
        </w:rPr>
        <w:t>Гражданский кодекс РФ</w:t>
      </w:r>
    </w:p>
    <w:p w:rsidR="00F06A82" w:rsidRDefault="001E3EB1">
      <w:pPr>
        <w:numPr>
          <w:ilvl w:val="0"/>
          <w:numId w:val="2"/>
        </w:numPr>
        <w:ind w:right="-937"/>
        <w:jc w:val="both"/>
        <w:rPr>
          <w:sz w:val="28"/>
        </w:rPr>
      </w:pPr>
      <w:r>
        <w:rPr>
          <w:sz w:val="28"/>
        </w:rPr>
        <w:t>Семейный кодекс РФ</w:t>
      </w:r>
    </w:p>
    <w:p w:rsidR="00F06A82" w:rsidRDefault="001E3EB1">
      <w:pPr>
        <w:numPr>
          <w:ilvl w:val="0"/>
          <w:numId w:val="2"/>
        </w:numPr>
        <w:ind w:right="-937"/>
        <w:jc w:val="both"/>
        <w:rPr>
          <w:sz w:val="28"/>
        </w:rPr>
      </w:pPr>
      <w:r>
        <w:rPr>
          <w:sz w:val="28"/>
        </w:rPr>
        <w:t>Антокольская М.В. Семейное право учеб. – изд.2 перераб и доп.- М.: 2000</w:t>
      </w:r>
    </w:p>
    <w:p w:rsidR="00F06A82" w:rsidRDefault="001E3EB1">
      <w:pPr>
        <w:numPr>
          <w:ilvl w:val="0"/>
          <w:numId w:val="2"/>
        </w:numPr>
        <w:ind w:right="-937"/>
        <w:jc w:val="both"/>
        <w:rPr>
          <w:sz w:val="28"/>
        </w:rPr>
      </w:pPr>
      <w:r>
        <w:rPr>
          <w:sz w:val="28"/>
        </w:rPr>
        <w:t>Рясенцев А. Советское семейное право учеб. Юрид. Лит . 1982г.</w:t>
      </w:r>
    </w:p>
    <w:p w:rsidR="00F06A82" w:rsidRDefault="00F06A82">
      <w:pPr>
        <w:ind w:right="-937"/>
        <w:jc w:val="both"/>
        <w:rPr>
          <w:sz w:val="28"/>
        </w:rPr>
      </w:pPr>
    </w:p>
    <w:p w:rsidR="00F06A82" w:rsidRDefault="00F06A82">
      <w:pPr>
        <w:ind w:right="-937"/>
        <w:jc w:val="both"/>
        <w:rPr>
          <w:sz w:val="28"/>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b/>
          <w:sz w:val="28"/>
        </w:rPr>
      </w:pPr>
      <w:r>
        <w:rPr>
          <w:sz w:val="25"/>
        </w:rPr>
        <w:t xml:space="preserve">                                                 </w:t>
      </w:r>
      <w:r>
        <w:rPr>
          <w:b/>
          <w:sz w:val="28"/>
        </w:rPr>
        <w:t>Содержание:</w:t>
      </w:r>
    </w:p>
    <w:p w:rsidR="00F06A82" w:rsidRDefault="00F06A82">
      <w:pPr>
        <w:ind w:right="-937"/>
        <w:jc w:val="both"/>
        <w:rPr>
          <w:sz w:val="25"/>
        </w:rPr>
      </w:pPr>
    </w:p>
    <w:p w:rsidR="00F06A82" w:rsidRDefault="00F06A82">
      <w:pPr>
        <w:ind w:right="-937"/>
        <w:jc w:val="both"/>
        <w:rPr>
          <w:sz w:val="28"/>
        </w:rPr>
      </w:pPr>
    </w:p>
    <w:p w:rsidR="00F06A82" w:rsidRDefault="001E3EB1">
      <w:pPr>
        <w:numPr>
          <w:ilvl w:val="0"/>
          <w:numId w:val="4"/>
        </w:numPr>
        <w:ind w:right="-937"/>
        <w:jc w:val="both"/>
        <w:rPr>
          <w:sz w:val="28"/>
        </w:rPr>
      </w:pPr>
      <w:r>
        <w:rPr>
          <w:sz w:val="28"/>
        </w:rPr>
        <w:t xml:space="preserve">План…………..…………………………………………………………….2 </w:t>
      </w:r>
    </w:p>
    <w:p w:rsidR="00F06A82" w:rsidRDefault="001E3EB1">
      <w:pPr>
        <w:numPr>
          <w:ilvl w:val="0"/>
          <w:numId w:val="4"/>
        </w:numPr>
        <w:ind w:right="-937"/>
        <w:jc w:val="both"/>
        <w:rPr>
          <w:sz w:val="28"/>
        </w:rPr>
      </w:pPr>
      <w:r>
        <w:rPr>
          <w:sz w:val="28"/>
        </w:rPr>
        <w:t>Введение ……………..…………………………………………………….3</w:t>
      </w:r>
    </w:p>
    <w:p w:rsidR="00F06A82" w:rsidRDefault="001E3EB1">
      <w:pPr>
        <w:numPr>
          <w:ilvl w:val="0"/>
          <w:numId w:val="4"/>
        </w:numPr>
        <w:ind w:right="-937"/>
        <w:jc w:val="both"/>
        <w:rPr>
          <w:sz w:val="28"/>
        </w:rPr>
      </w:pPr>
      <w:r>
        <w:rPr>
          <w:sz w:val="28"/>
        </w:rPr>
        <w:t>Глава 1 Основания признания брака недействительным………………..4</w:t>
      </w:r>
    </w:p>
    <w:p w:rsidR="00F06A82" w:rsidRDefault="001E3EB1">
      <w:pPr>
        <w:numPr>
          <w:ilvl w:val="0"/>
          <w:numId w:val="4"/>
        </w:numPr>
        <w:ind w:right="-937"/>
        <w:jc w:val="both"/>
        <w:rPr>
          <w:sz w:val="28"/>
        </w:rPr>
      </w:pPr>
      <w:r>
        <w:rPr>
          <w:sz w:val="28"/>
        </w:rPr>
        <w:t>Глава 2 Последствия признания брака недействительным………………8</w:t>
      </w:r>
    </w:p>
    <w:p w:rsidR="00F06A82" w:rsidRDefault="001E3EB1">
      <w:pPr>
        <w:numPr>
          <w:ilvl w:val="0"/>
          <w:numId w:val="4"/>
        </w:numPr>
        <w:ind w:right="-937"/>
        <w:jc w:val="both"/>
        <w:rPr>
          <w:sz w:val="28"/>
        </w:rPr>
      </w:pPr>
      <w:r>
        <w:rPr>
          <w:sz w:val="28"/>
        </w:rPr>
        <w:t>Заключение…………………………………………………………………10</w:t>
      </w:r>
    </w:p>
    <w:p w:rsidR="00F06A82" w:rsidRDefault="001E3EB1">
      <w:pPr>
        <w:numPr>
          <w:ilvl w:val="0"/>
          <w:numId w:val="4"/>
        </w:numPr>
        <w:ind w:right="-937"/>
        <w:jc w:val="both"/>
        <w:rPr>
          <w:sz w:val="28"/>
        </w:rPr>
      </w:pPr>
      <w:r>
        <w:rPr>
          <w:sz w:val="28"/>
        </w:rPr>
        <w:t>Список использованной литературы………………………………………11</w:t>
      </w:r>
    </w:p>
    <w:p w:rsidR="00F06A82" w:rsidRDefault="001E3EB1">
      <w:pPr>
        <w:numPr>
          <w:ilvl w:val="0"/>
          <w:numId w:val="4"/>
        </w:numPr>
        <w:ind w:right="-937"/>
        <w:jc w:val="both"/>
        <w:rPr>
          <w:sz w:val="28"/>
        </w:rPr>
      </w:pPr>
      <w:r>
        <w:rPr>
          <w:sz w:val="28"/>
        </w:rPr>
        <w:t>Содержание …………………………………………………………………12</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25 июля 2002 год                                      _____________Гоменюк В. В. </w:t>
      </w:r>
    </w:p>
    <w:p w:rsidR="00F06A82" w:rsidRDefault="001E3EB1">
      <w:pPr>
        <w:ind w:right="-937"/>
        <w:jc w:val="both"/>
        <w:rPr>
          <w:sz w:val="16"/>
        </w:rPr>
      </w:pPr>
      <w:r>
        <w:rPr>
          <w:sz w:val="25"/>
        </w:rPr>
        <w:t xml:space="preserve">                      </w:t>
      </w:r>
      <w:r>
        <w:rPr>
          <w:sz w:val="16"/>
        </w:rPr>
        <w:t xml:space="preserve">                                                                                подпись</w:t>
      </w:r>
    </w:p>
    <w:p w:rsidR="00F06A82" w:rsidRDefault="00F06A82">
      <w:pPr>
        <w:ind w:right="-937"/>
        <w:jc w:val="both"/>
        <w:rPr>
          <w:sz w:val="16"/>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Тема  7  Алиментные обязательства в брачных и семейных правоотношениях.</w:t>
      </w: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b/>
          <w:sz w:val="28"/>
        </w:rPr>
      </w:pPr>
      <w:r>
        <w:rPr>
          <w:sz w:val="25"/>
        </w:rPr>
        <w:t xml:space="preserve">                                   </w:t>
      </w:r>
      <w:r>
        <w:rPr>
          <w:b/>
          <w:sz w:val="28"/>
        </w:rPr>
        <w:t>П   Л   А  Н :</w:t>
      </w:r>
    </w:p>
    <w:p w:rsidR="00F06A82" w:rsidRDefault="00F06A82">
      <w:pPr>
        <w:ind w:right="-937"/>
        <w:jc w:val="both"/>
        <w:rPr>
          <w:b/>
          <w:sz w:val="28"/>
        </w:rPr>
      </w:pPr>
    </w:p>
    <w:p w:rsidR="00F06A82" w:rsidRDefault="00F06A82">
      <w:pPr>
        <w:ind w:right="-937"/>
        <w:jc w:val="both"/>
        <w:rPr>
          <w:b/>
          <w:sz w:val="28"/>
        </w:rPr>
      </w:pPr>
    </w:p>
    <w:p w:rsidR="00F06A82" w:rsidRDefault="001E3EB1">
      <w:pPr>
        <w:numPr>
          <w:ilvl w:val="0"/>
          <w:numId w:val="3"/>
        </w:numPr>
        <w:ind w:right="-937"/>
        <w:jc w:val="both"/>
        <w:rPr>
          <w:sz w:val="28"/>
        </w:rPr>
      </w:pPr>
      <w:r>
        <w:rPr>
          <w:sz w:val="28"/>
        </w:rPr>
        <w:t>Введение</w:t>
      </w:r>
    </w:p>
    <w:p w:rsidR="00F06A82" w:rsidRDefault="001E3EB1">
      <w:pPr>
        <w:numPr>
          <w:ilvl w:val="0"/>
          <w:numId w:val="3"/>
        </w:numPr>
        <w:ind w:right="-937"/>
        <w:jc w:val="both"/>
        <w:rPr>
          <w:sz w:val="28"/>
        </w:rPr>
      </w:pPr>
      <w:r>
        <w:rPr>
          <w:sz w:val="28"/>
        </w:rPr>
        <w:t xml:space="preserve"> Алиментные обязательства родителей и детей </w:t>
      </w:r>
    </w:p>
    <w:p w:rsidR="00F06A82" w:rsidRDefault="001E3EB1">
      <w:pPr>
        <w:numPr>
          <w:ilvl w:val="0"/>
          <w:numId w:val="3"/>
        </w:numPr>
        <w:ind w:right="-937"/>
        <w:jc w:val="both"/>
        <w:rPr>
          <w:sz w:val="28"/>
        </w:rPr>
      </w:pPr>
      <w:r>
        <w:rPr>
          <w:sz w:val="28"/>
        </w:rPr>
        <w:t xml:space="preserve">Алиментные обязательства супругов и бывших супругов </w:t>
      </w:r>
    </w:p>
    <w:p w:rsidR="00F06A82" w:rsidRDefault="001E3EB1">
      <w:pPr>
        <w:numPr>
          <w:ilvl w:val="0"/>
          <w:numId w:val="3"/>
        </w:numPr>
        <w:ind w:right="-937"/>
        <w:jc w:val="both"/>
        <w:rPr>
          <w:sz w:val="28"/>
        </w:rPr>
      </w:pPr>
      <w:r>
        <w:rPr>
          <w:sz w:val="28"/>
        </w:rPr>
        <w:t>Алиментные обязательства других членов семьи</w:t>
      </w:r>
    </w:p>
    <w:p w:rsidR="00F06A82" w:rsidRDefault="001E3EB1">
      <w:pPr>
        <w:numPr>
          <w:ilvl w:val="0"/>
          <w:numId w:val="3"/>
        </w:numPr>
        <w:ind w:right="-937"/>
        <w:jc w:val="both"/>
        <w:rPr>
          <w:sz w:val="28"/>
        </w:rPr>
      </w:pPr>
      <w:r>
        <w:rPr>
          <w:sz w:val="28"/>
        </w:rPr>
        <w:t>Порядок уплаты и взыскания алиментов.</w:t>
      </w:r>
    </w:p>
    <w:p w:rsidR="00F06A82" w:rsidRDefault="001E3EB1">
      <w:pPr>
        <w:numPr>
          <w:ilvl w:val="0"/>
          <w:numId w:val="3"/>
        </w:numPr>
        <w:ind w:right="-937"/>
        <w:jc w:val="both"/>
        <w:rPr>
          <w:sz w:val="28"/>
        </w:rPr>
      </w:pPr>
      <w:r>
        <w:rPr>
          <w:sz w:val="28"/>
        </w:rPr>
        <w:t xml:space="preserve">Заключение </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b/>
          <w:sz w:val="28"/>
        </w:rPr>
      </w:pPr>
      <w:r>
        <w:rPr>
          <w:sz w:val="25"/>
        </w:rPr>
        <w:t xml:space="preserve">                                                 </w:t>
      </w:r>
      <w:r>
        <w:rPr>
          <w:b/>
          <w:sz w:val="28"/>
        </w:rPr>
        <w:t>Введение:</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              Новое семейное законодательство предусматривает диапозитивное регулирование  алиментных отношений. Члены семьи вправе заключить соглашение об уплате алиментов, а нормы закона  регулирующий предоставление алиментов в принудительном порядке применяются только при отсутствии соглашения между сторонами.</w:t>
      </w:r>
    </w:p>
    <w:p w:rsidR="00F06A82" w:rsidRDefault="001E3EB1">
      <w:pPr>
        <w:ind w:right="-937"/>
        <w:jc w:val="both"/>
        <w:rPr>
          <w:sz w:val="25"/>
        </w:rPr>
      </w:pPr>
      <w:r>
        <w:rPr>
          <w:sz w:val="25"/>
        </w:rPr>
        <w:t xml:space="preserve">              Новое семейное законодательство предусматривает два порядка уплаты алиментов : принудительный – по решению суда, или на основании судебного приказа, и добровольный – по соглашению сторон между двумя этими способами действующее законодательство проводит четкое различи. При наличии соглашения об уплате алиментов из взыскание в принудительном порядке не допускается.</w:t>
      </w:r>
    </w:p>
    <w:p w:rsidR="00F06A82" w:rsidRDefault="001E3EB1">
      <w:pPr>
        <w:pStyle w:val="a6"/>
        <w:ind w:right="-937"/>
      </w:pPr>
      <w:r>
        <w:t xml:space="preserve">              Алиментное обязательство – правоотношения, возникающие на основании предусмотренных законом юридических фактов : решение суда, судебного приказа или соглашения сторон, в силу которого одни члены семьи обязаны предоставлять содержание другим его членам, а последние вправе его требовать.</w:t>
      </w:r>
    </w:p>
    <w:p w:rsidR="00F06A82" w:rsidRDefault="001E3EB1">
      <w:pPr>
        <w:ind w:right="-937"/>
        <w:jc w:val="both"/>
        <w:rPr>
          <w:sz w:val="25"/>
        </w:rPr>
      </w:pPr>
      <w:r>
        <w:rPr>
          <w:sz w:val="25"/>
        </w:rPr>
        <w:t xml:space="preserve">              Общими основаниями возникновения алиментных правоотношений является наличие между субъектами родственной или иной семейной связи; наличие предусмотренных законом или соглашением сторон условий ( например, нуждаемости, нетрудоспособности получателя алиментов, наличие у плательщика необходимых средств для выплаты алиментов) ; решение суда о взыскании алиментов, судебный приказ или соглашение сторон об их уплате.</w:t>
      </w:r>
    </w:p>
    <w:p w:rsidR="00F06A82" w:rsidRDefault="001E3EB1">
      <w:pPr>
        <w:ind w:right="-937"/>
        <w:jc w:val="both"/>
        <w:rPr>
          <w:sz w:val="25"/>
        </w:rPr>
      </w:pPr>
      <w:r>
        <w:rPr>
          <w:sz w:val="25"/>
        </w:rPr>
        <w:t xml:space="preserve">              Если алименты взыскиваются по решению суда или судебного приказа, их уплата автоматически прекращается со смертью получателя или плательщика алиментов. Строго личный характер алиментных обязательств делает правопреемство в них не возможным. Выплата алиментов несовершеннолетним детям прекращается с момента достижения ребенком совершеннолетия или приобретения им полной дееспособности до достижения совершеннолетия в результате эмансипации  или вступления в брак. </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 </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b/>
          <w:sz w:val="28"/>
        </w:rPr>
      </w:pPr>
      <w:r>
        <w:rPr>
          <w:sz w:val="25"/>
        </w:rPr>
        <w:t xml:space="preserve">                   </w:t>
      </w:r>
      <w:r>
        <w:rPr>
          <w:b/>
          <w:sz w:val="28"/>
        </w:rPr>
        <w:t>Глава 1 : алиментные обязательства родителей и детей.</w:t>
      </w: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i/>
          <w:sz w:val="25"/>
        </w:rPr>
      </w:pPr>
      <w:r>
        <w:rPr>
          <w:sz w:val="25"/>
        </w:rPr>
        <w:t xml:space="preserve">                    </w:t>
      </w:r>
      <w:r>
        <w:rPr>
          <w:i/>
          <w:sz w:val="25"/>
        </w:rPr>
        <w:t>Обязанности родителей по содержанию несовершеннолетних детей.</w:t>
      </w:r>
    </w:p>
    <w:p w:rsidR="00F06A82" w:rsidRDefault="00F06A82">
      <w:pPr>
        <w:ind w:right="-937"/>
        <w:jc w:val="both"/>
        <w:rPr>
          <w:i/>
          <w:sz w:val="25"/>
        </w:rPr>
      </w:pPr>
    </w:p>
    <w:p w:rsidR="00F06A82" w:rsidRDefault="001E3EB1">
      <w:pPr>
        <w:ind w:right="-937"/>
        <w:jc w:val="both"/>
        <w:rPr>
          <w:sz w:val="24"/>
        </w:rPr>
      </w:pPr>
      <w:r>
        <w:rPr>
          <w:sz w:val="24"/>
        </w:rPr>
        <w:t xml:space="preserve">              Алиментные обязательства родителей и детей относятся к разряду алиментных обязательство первой очереди. Родители и дети обязаны предоставлять содержание друг другу не зависимо от наличия у них других родственников. </w:t>
      </w:r>
    </w:p>
    <w:p w:rsidR="00F06A82" w:rsidRDefault="001E3EB1">
      <w:pPr>
        <w:ind w:right="-937"/>
        <w:jc w:val="both"/>
        <w:rPr>
          <w:sz w:val="24"/>
        </w:rPr>
      </w:pPr>
      <w:r>
        <w:rPr>
          <w:sz w:val="24"/>
        </w:rPr>
        <w:t xml:space="preserve">              Основаниями алиментной обязанности родителей в отношении несовершеннолетних детей является наличие между родителями и детьми родственной связи и несовершеннолетие ребенка. Ребенок до достижения 18 лет считается нетрудоспособным, не зависимо от того работает он или нет.</w:t>
      </w:r>
    </w:p>
    <w:p w:rsidR="00F06A82" w:rsidRDefault="001E3EB1">
      <w:pPr>
        <w:ind w:right="-937"/>
        <w:jc w:val="both"/>
        <w:rPr>
          <w:sz w:val="24"/>
        </w:rPr>
      </w:pPr>
      <w:r>
        <w:rPr>
          <w:sz w:val="24"/>
        </w:rPr>
        <w:t xml:space="preserve">              Из этого правила установлено исключение, в соответствии, с которым ответственность родителей по уплате алиментов несовершеннолетним детям прекращается в случае эмансипации ребенка или приобретения им полной дееспособности при вступлении в брак в результате снижения брачного возраста. Приобретени полной дееспособности до 18 летнего возраста не приводит к признанию такого ребенка совершеннолетним, однако, в этих случаях дети, как правило, приобретают экономическую самостоятельность, что приводит к сокращению алиментной обязанности. </w:t>
      </w:r>
    </w:p>
    <w:p w:rsidR="00F06A82" w:rsidRDefault="001E3EB1">
      <w:pPr>
        <w:ind w:right="-937"/>
        <w:jc w:val="both"/>
        <w:rPr>
          <w:sz w:val="24"/>
        </w:rPr>
      </w:pPr>
      <w:r>
        <w:rPr>
          <w:sz w:val="24"/>
        </w:rPr>
        <w:t xml:space="preserve">              Обязанность родителей по предоставлению содержания несовершеннолетним детям возникает, не зависимо от того, нуждаются ли дети в получении алиментов, или нет. Родители должны содержать, детей не зависимо, от наличия у них средств достаточных для предоставления такого содержания. Обязанность по выплате алиментов на детей несут как совершеннолетние, так и несовершеннолетние родители. Не имеет значение так же, являются ли они трудоспособными и обладают ли гражданской дееспособностью. </w:t>
      </w:r>
    </w:p>
    <w:p w:rsidR="00F06A82" w:rsidRDefault="001E3EB1">
      <w:pPr>
        <w:ind w:right="-937"/>
        <w:jc w:val="both"/>
        <w:rPr>
          <w:sz w:val="24"/>
        </w:rPr>
      </w:pPr>
      <w:r>
        <w:rPr>
          <w:sz w:val="24"/>
        </w:rPr>
        <w:t xml:space="preserve">              Субъектом права на получение алиментов, а, следовательно, и стороной алиментного соглашения всегда является сам ребенок, если ребенок не достиг возраста 14 лет, соглашение от его имени заключается одним из родителей или опекуном. Ребенок от 14 до 18 лет  в соответствии со ст. 99 Семейного кодекса  заключает соглашения об уплате алиментов с согласия законного представителя, которым является его родитель или попечитель.</w:t>
      </w:r>
    </w:p>
    <w:p w:rsidR="00F06A82" w:rsidRDefault="001E3EB1">
      <w:pPr>
        <w:ind w:right="-937"/>
        <w:jc w:val="both"/>
        <w:rPr>
          <w:sz w:val="24"/>
        </w:rPr>
      </w:pPr>
      <w:r>
        <w:rPr>
          <w:sz w:val="24"/>
        </w:rPr>
        <w:t xml:space="preserve">              Однако на практике встречаются случаи, когда они не предъявляют иска о взыскании алиментов с родителя ребенка. Чаще всего, это вызвано желанием полностью прекратить, отношения с этим родителем после развода. В результате нарушаются права ребенка, который лишается принадлежащих ему по закону средств. По этому в п. 3 ст. 80 семейного кодекса предусмотрено правило о том, что при не предоставлении одним из родителей содержания своему ребенка и не принятии мер о взыскании с него алиментов в судебном порядке иск предъявляется органами опеки и попечительства по собственной инициативе.</w:t>
      </w:r>
    </w:p>
    <w:p w:rsidR="00F06A82" w:rsidRDefault="001E3EB1">
      <w:pPr>
        <w:ind w:right="-937"/>
        <w:jc w:val="both"/>
        <w:rPr>
          <w:sz w:val="24"/>
        </w:rPr>
      </w:pPr>
      <w:r>
        <w:rPr>
          <w:sz w:val="24"/>
        </w:rPr>
        <w:t xml:space="preserve">              Принудительное взыскание алиментов на несовершеннолетних детей в результате изменения гражданско-процессуального законодательства в 1995 году  возможно в двух формах : в исковом порядке и единолично судьей на основании судебного приказа. ГПК ( п. 4 ст. 125 – 2 ) регулирует взыскание алиментов на основании судебного приказа, выдаваемого судьей единолично.</w:t>
      </w:r>
    </w:p>
    <w:p w:rsidR="00F06A82" w:rsidRDefault="001E3EB1">
      <w:pPr>
        <w:ind w:right="-937"/>
        <w:jc w:val="both"/>
        <w:rPr>
          <w:sz w:val="24"/>
        </w:rPr>
      </w:pPr>
      <w:r>
        <w:rPr>
          <w:sz w:val="24"/>
        </w:rPr>
        <w:t xml:space="preserve">              При взыскании алиментов на основании судебного приказа судья не уделяет какого – либо внимания конкретным обстоятельствам дела, а лишь взыскивает алименты в соответствии со ставками, установленными в ст. 81 Семейного кодекса. </w:t>
      </w:r>
    </w:p>
    <w:p w:rsidR="00F06A82" w:rsidRDefault="001E3EB1">
      <w:pPr>
        <w:pStyle w:val="20"/>
        <w:ind w:right="-937"/>
      </w:pPr>
      <w:r>
        <w:t xml:space="preserve">              Судебный приказ, – по сути, современный вариант упрощенного взыскания порядка взыскания алиментов, существовавшего до принятия Семейного кодекса. Он рассчитан только на бесспорные случаи. При ранее действовашем законодательстве, когда алиментное соглашение не было снабжено необходимыми правовыми гарантиями, упрощенный порядок позволял избежать судебного рассмотрения огромного количества бесспорных дел. В настоящее время при отсутствии спора стороны  в большинстве случаев будут решать вопросы алиментирования детей с помощью заключения алиментного соглашения. </w:t>
      </w:r>
    </w:p>
    <w:p w:rsidR="00F06A82" w:rsidRDefault="001E3EB1">
      <w:pPr>
        <w:ind w:right="-937"/>
        <w:jc w:val="both"/>
        <w:rPr>
          <w:sz w:val="24"/>
        </w:rPr>
      </w:pPr>
      <w:r>
        <w:rPr>
          <w:sz w:val="24"/>
        </w:rPr>
        <w:t xml:space="preserve">              Кроме того, новое законодательство  содержит гораздо более гибкие нормы  в отношении взыскания алиментов в процентном отношении к доходу плательщика ( ст. 81 Семейного кодекса ), в результате эти ставки можно рассматривать скорее как примерные ориентиры, чем как жесткие правила. </w:t>
      </w:r>
    </w:p>
    <w:p w:rsidR="00F06A82" w:rsidRDefault="001E3EB1">
      <w:pPr>
        <w:ind w:right="-937"/>
        <w:jc w:val="both"/>
        <w:rPr>
          <w:sz w:val="24"/>
        </w:rPr>
      </w:pPr>
      <w:r>
        <w:rPr>
          <w:sz w:val="24"/>
        </w:rPr>
        <w:t xml:space="preserve">              Следовательно, при взыскании алиментов в твердой денежной сумме; одновременно в долях и в твердой денежной сумме ; при заявлении требования о взыскании алиментов в виде периодических платежей в размере более или менее, предусмотренного ст. 81 Семейного кодекса ; в случаях, когда из доходов плательщика производятся иные удержания ; при несогласии родителя, обязанного уплачивать алименты, с выдачей судебного приказа, алименты взыскиваются в обще исковом порядке. </w:t>
      </w:r>
    </w:p>
    <w:p w:rsidR="00F06A82" w:rsidRDefault="001E3EB1">
      <w:pPr>
        <w:ind w:right="-937"/>
        <w:jc w:val="both"/>
        <w:rPr>
          <w:sz w:val="24"/>
        </w:rPr>
      </w:pPr>
      <w:r>
        <w:rPr>
          <w:sz w:val="24"/>
        </w:rPr>
        <w:t xml:space="preserve">              Такой порядок представляет более соответствующим природе правового регулирования алиментных обязательств. Заключительное число норм, регулирующих семейные отношения вообще и алиментные обязательства в частности, носят так называемый ситуационный характер. Это означает, что они содержат понятия, которые не могут быть четко и однозначно определены в законе, поскольку нуждаются в индивидуально конкретизации на основе учета всех обстоятельств дела в каждой ситуации. Примером таких понятий могут служить материальное и семейное положение сторон, другие заслуживающие внимания обстоятельства, недостойное поведение и т.д..</w:t>
      </w:r>
    </w:p>
    <w:p w:rsidR="00F06A82" w:rsidRDefault="001E3EB1">
      <w:pPr>
        <w:ind w:right="-937"/>
        <w:jc w:val="both"/>
        <w:rPr>
          <w:sz w:val="24"/>
        </w:rPr>
      </w:pPr>
      <w:r>
        <w:rPr>
          <w:sz w:val="24"/>
        </w:rPr>
        <w:t>Ситуационная конкретизация этих понятий возможна только в процессе судебного разбирательства при участии всех заинтересованных сторон.</w:t>
      </w:r>
    </w:p>
    <w:p w:rsidR="00F06A82" w:rsidRDefault="001E3EB1">
      <w:pPr>
        <w:ind w:right="-937"/>
        <w:jc w:val="both"/>
        <w:rPr>
          <w:sz w:val="24"/>
        </w:rPr>
      </w:pPr>
      <w:r>
        <w:rPr>
          <w:sz w:val="24"/>
        </w:rPr>
        <w:t xml:space="preserve">              При взыскании алиментов в принудительном порядке размер алиментов взыскиваемых на несовершеннолетних детей, предусмотрен ст. 81 Семейного кодекса. В Семейном кодексе сохранен порядок определения размера алиментов в долях к заработку родителя.</w:t>
      </w:r>
    </w:p>
    <w:p w:rsidR="00F06A82" w:rsidRDefault="001E3EB1">
      <w:pPr>
        <w:ind w:right="-937"/>
        <w:jc w:val="both"/>
        <w:rPr>
          <w:sz w:val="24"/>
        </w:rPr>
      </w:pPr>
      <w:r>
        <w:rPr>
          <w:sz w:val="24"/>
        </w:rPr>
        <w:t xml:space="preserve">              Семейным кодексом суду предоставлено право не только, уменьшать, но и увеличивать размер алиментов. Таким образом, в настоящее время можно говорить о том, что доли заработка родителя, указанные в законе, являются лишь отправной точкой при исчислении размера алиментов, подлежащих уплате родителем ребенка.  </w:t>
      </w:r>
    </w:p>
    <w:p w:rsidR="00F06A82" w:rsidRDefault="001E3EB1">
      <w:pPr>
        <w:ind w:right="-937"/>
        <w:jc w:val="both"/>
        <w:rPr>
          <w:sz w:val="24"/>
        </w:rPr>
      </w:pPr>
      <w:r>
        <w:rPr>
          <w:sz w:val="24"/>
        </w:rPr>
        <w:t xml:space="preserve">              Алименты на содержание детей в судебном порядке взыскиваются с родителей в следующих размерах : на одного ребенка – одна четвертая часть, на двух детей – одна третья часть, на трех и более детей – половина заработка и ( или ) иного дохода родителей ( п. 1 ст. 81 Семейного кодекса ).</w:t>
      </w:r>
    </w:p>
    <w:p w:rsidR="00F06A82" w:rsidRDefault="001E3EB1">
      <w:pPr>
        <w:ind w:right="-937"/>
        <w:jc w:val="both"/>
        <w:rPr>
          <w:sz w:val="24"/>
        </w:rPr>
      </w:pPr>
      <w:r>
        <w:rPr>
          <w:sz w:val="24"/>
        </w:rPr>
        <w:t xml:space="preserve">              П. 2 ст. 81 Семейного кодекса суду предоставлено право увеличивать, или уменьшать размер этих долей с учетом материального или семейного положения сторон или наличие других заслуживающих внимания обстоятельств. Как уже отмечалось рассмотрение требований о таких изменений возможно только в исковом порядке. </w:t>
      </w:r>
    </w:p>
    <w:p w:rsidR="00F06A82" w:rsidRDefault="001E3EB1">
      <w:pPr>
        <w:ind w:right="-937"/>
        <w:jc w:val="both"/>
        <w:rPr>
          <w:sz w:val="24"/>
        </w:rPr>
      </w:pPr>
      <w:r>
        <w:rPr>
          <w:sz w:val="24"/>
        </w:rPr>
        <w:t xml:space="preserve">              Материальное положение родителя характеризуется размером его заработка или иных доходов, а так же стоимостью принадлежащего ему имущества. Материальное положение ребенка зависит от размера средств, предоставляемых ему другим родителей, получаемых ребенком пособий и пенсий, а так же имуществом, которым он обладает. </w:t>
      </w:r>
    </w:p>
    <w:p w:rsidR="00F06A82" w:rsidRDefault="001E3EB1">
      <w:pPr>
        <w:ind w:right="-937"/>
        <w:jc w:val="both"/>
        <w:rPr>
          <w:sz w:val="24"/>
        </w:rPr>
      </w:pPr>
      <w:r>
        <w:rPr>
          <w:sz w:val="24"/>
        </w:rPr>
        <w:t xml:space="preserve">              Семейное положение родителя определяется наличием у него других детей или иных лиц, которым он по закону обязан предоставлять содержание. Семейное положение ребенка, прежде всего, характеризуется наличием или отсутствием  у него второго родителя. Под заслуживающим внимания интересом сторон понимается любой интерес, который суд посчитает достаточно серьезным в данном конкретном случае. В качестве такового может рассматриваться неспособность родителя найти работу, болезнь родителя или ребенка, потребность в постороннем уходе и другие подобные обстоятельства.</w:t>
      </w:r>
    </w:p>
    <w:p w:rsidR="00F06A82" w:rsidRDefault="001E3EB1">
      <w:pPr>
        <w:ind w:right="-937"/>
        <w:jc w:val="both"/>
        <w:rPr>
          <w:sz w:val="24"/>
        </w:rPr>
      </w:pPr>
      <w:r>
        <w:rPr>
          <w:sz w:val="24"/>
        </w:rPr>
        <w:t xml:space="preserve">              Материальное положение ответчика может служить основанием для уменьшения и для увеличения доли заработка или дохода, выплачиваемого в качестве алиментов. Если доходы родителя велики выплата алиментов в указанных долях, приведет к получению ребенком огромных сумм, на много превышающих его разумные потребности. В такой ситуации суд может уменьшить размер доли дохода родителя подлежащий выплате ребенку. Напротив, если доходы родителя крайне низки, это может послужить основанием для принятия судом противоположных решений : размер алиментов может быть, как уменьшен, так и увеличен. Решение суда будет зависеть от конкретных обстоятельств дела.</w:t>
      </w:r>
    </w:p>
    <w:p w:rsidR="00F06A82" w:rsidRDefault="001E3EB1">
      <w:pPr>
        <w:ind w:right="-937"/>
        <w:jc w:val="both"/>
        <w:rPr>
          <w:sz w:val="24"/>
        </w:rPr>
      </w:pPr>
      <w:r>
        <w:rPr>
          <w:sz w:val="24"/>
        </w:rPr>
        <w:t xml:space="preserve">              Если родитель, получающий незначительный доход, нетрудоспособен и сам не в состоянии себя, обеспечить, а ребенок обладает, например значительным имуществом, приносящим доход, размер доли, взыскиваемой на ребенка, может быть уменьшен. В другом случае, если ребенок не имеет другого достаточного источника средств к существованию, а заработок или доход родителя настолько низок, что не позволяет обеспечить ребенку даже минимального уровня обеспеченности, размер доли может быть увеличен. Например, вместо одной четвертой на одного ребенка, может быть взыскана одна третья часть заработка или дохода родителя. </w:t>
      </w:r>
    </w:p>
    <w:p w:rsidR="00F06A82" w:rsidRDefault="001E3EB1">
      <w:pPr>
        <w:ind w:right="-937"/>
        <w:jc w:val="both"/>
        <w:rPr>
          <w:sz w:val="24"/>
        </w:rPr>
      </w:pPr>
      <w:r>
        <w:rPr>
          <w:sz w:val="24"/>
        </w:rPr>
        <w:t xml:space="preserve">              Возможность увеличения доли была предусмотрена Семейным кодексом потому, что это правило отказаться от законодательного установления минимального размера алиментов, которые родители обязаны, были уплачивать несовершеннолетним детям по ранее действовавшему законодательству.</w:t>
      </w:r>
    </w:p>
    <w:p w:rsidR="00F06A82" w:rsidRDefault="001E3EB1">
      <w:pPr>
        <w:ind w:right="-937"/>
        <w:jc w:val="both"/>
        <w:rPr>
          <w:sz w:val="24"/>
        </w:rPr>
      </w:pPr>
      <w:r>
        <w:rPr>
          <w:sz w:val="24"/>
        </w:rPr>
        <w:t xml:space="preserve">              Согласно п. 2 ст. 81 Семейного кодекса, учитывая материальное и семейное положение обеих сторон, а не только ответчика. Если ребенок имеет имущество, приносящее значительный доход, а так же если он работает или занимается предпринимательской деятельностью и обеспечивает себя сам, суд может уменьшить размер алиментов, подлежащих взысканию с родителя.</w:t>
      </w:r>
    </w:p>
    <w:p w:rsidR="00F06A82" w:rsidRDefault="001E3EB1">
      <w:pPr>
        <w:ind w:right="-937"/>
        <w:jc w:val="both"/>
        <w:rPr>
          <w:sz w:val="24"/>
        </w:rPr>
      </w:pPr>
      <w:r>
        <w:rPr>
          <w:sz w:val="24"/>
        </w:rPr>
        <w:t xml:space="preserve">              Таким образом,  суду  предоставлены весьма широкие полномочия по изменению долей заработка или дохода родителей, выплачиваемых на содержание несовершеннолетних детей. В данном случае мы имеем классический пример так называемого ситуационного регулирования, когда жесткое закрепление размера алиментов в законе оказывается невозможным, потому что для определения размера алиментов  необходимо в каждой индивидуальной ситуации  учитывая все конкретные обстоятельства дела.</w:t>
      </w:r>
    </w:p>
    <w:p w:rsidR="00F06A82" w:rsidRDefault="001E3EB1">
      <w:pPr>
        <w:ind w:right="-937"/>
        <w:jc w:val="both"/>
        <w:rPr>
          <w:sz w:val="24"/>
        </w:rPr>
      </w:pPr>
      <w:r>
        <w:rPr>
          <w:sz w:val="24"/>
        </w:rPr>
        <w:t xml:space="preserve">              В соответствии со ст. 83 Семейного кодекса, если алименты уплачиваются по решению суда, возможно определение размера алиментов, взыскиваемых на несовершеннолетних детей, в твердой денежной сумме, подлежащей уплате ежемесячно.</w:t>
      </w:r>
    </w:p>
    <w:p w:rsidR="00F06A82" w:rsidRDefault="001E3EB1">
      <w:pPr>
        <w:ind w:right="-937"/>
        <w:jc w:val="both"/>
        <w:rPr>
          <w:sz w:val="24"/>
        </w:rPr>
      </w:pPr>
      <w:r>
        <w:rPr>
          <w:sz w:val="24"/>
        </w:rPr>
        <w:t xml:space="preserve">              Такое взыскание производиться только в исковом порядке. Размер суммы определяется судом исходя из материального и семейного положения сторон и других заслуживающих внимания обстоятельств. Размер твердой денежной суммы определяется строго индивидуально и зависит от обстоятельств каждого конкретного дела.</w:t>
      </w:r>
    </w:p>
    <w:p w:rsidR="00F06A82" w:rsidRDefault="001E3EB1">
      <w:pPr>
        <w:ind w:right="-937"/>
        <w:jc w:val="both"/>
        <w:rPr>
          <w:sz w:val="24"/>
        </w:rPr>
      </w:pPr>
      <w:r>
        <w:rPr>
          <w:sz w:val="24"/>
        </w:rPr>
        <w:t xml:space="preserve">              При получении родителями нерегулярного или меняющегося заработка взыскание алиментов в долевом отношении нецелесообразно, потому что приведет к тому, что в один период ребенок получит большую сумму, а в другой – не получит ничего. Если заработок или доход выплачивается в натуре или в иностранной валюте, определение алиментов  в долях так же весьма затруднительно, поскольку денежная стоимость натуральны выплат и обменный курс иностранных валют  постоянно меняются.</w:t>
      </w:r>
    </w:p>
    <w:p w:rsidR="00F06A82" w:rsidRDefault="001E3EB1">
      <w:pPr>
        <w:ind w:right="-937"/>
        <w:jc w:val="both"/>
        <w:rPr>
          <w:sz w:val="24"/>
        </w:rPr>
      </w:pPr>
      <w:r>
        <w:rPr>
          <w:sz w:val="24"/>
        </w:rPr>
        <w:t xml:space="preserve">              Если у родителя обязанного уплачивать алименты. Заработок или иной доход отсутствует. Взыскание по алиментным платежам обращается, а его имущество. Но для того чтобы осуществить такое взыскание, необходимо установить размер алиментов, который в данном случае может быть определен только в твердой денежной сумме. Такая ситуация возникает, когда  родитель ребенка. Не желая платить алименты. Скрывает свои доходы. При этом он нередко обладает значительным имуществом. В этом случае суд определяет размер алиментов, в твердой денежной сумме исходя из стоимости  принадлежащего ответчику имущества.</w:t>
      </w:r>
    </w:p>
    <w:p w:rsidR="00F06A82" w:rsidRDefault="001E3EB1">
      <w:pPr>
        <w:ind w:right="-937"/>
        <w:jc w:val="both"/>
        <w:rPr>
          <w:sz w:val="24"/>
        </w:rPr>
      </w:pPr>
      <w:r>
        <w:rPr>
          <w:sz w:val="24"/>
        </w:rPr>
        <w:t xml:space="preserve">              Взыскание алиментов в долевом отношении к заработку при определенных обстоятельствах может привести к существенному нарушению интересов одной из сторон. Интересы плательщика чаще всего  оказываются нарушенными, если он получает сверхвысокие доходы и вынужден платить огромные суммы в виде их доли. Интересы ребенка нарушаются, когда при взыскании алиментов в долях к заработку родителя приходится выявлять все виды его многочисленных заработков и иных доходов.</w:t>
      </w:r>
    </w:p>
    <w:p w:rsidR="00F06A82" w:rsidRDefault="001E3EB1">
      <w:pPr>
        <w:ind w:right="-937"/>
        <w:jc w:val="both"/>
        <w:rPr>
          <w:sz w:val="24"/>
        </w:rPr>
      </w:pPr>
      <w:r>
        <w:rPr>
          <w:sz w:val="24"/>
        </w:rPr>
        <w:t xml:space="preserve">              Определенными особенностями обладает взыскание алиментов на содержание детей находящихся без попечения родителей. Согласно п. 1 ст. 84 Семейного кодекса, алименты на детей, находящихся под опекой или в приемной семье, выплачиваются их опекуну, попечителю или приемным родителям. Если же дети помещены в воспитательные, лечебные или другие подобные учреждения, они находятся там, на полном гособеспечении. Содержание каждого из детей за счет причитающихся ему алиментов, во-первых, чрезвычайно трудно осуществимо, во-вторых, привело бы к неравенству между детьми, находящимися в этих учреждениях. С другой стороны алименты предназначены для текущего содержания ребенка и накопления их на его счета без возможности использования до его совершеннолетия не отвечает их назначению.</w:t>
      </w:r>
    </w:p>
    <w:p w:rsidR="00F06A82" w:rsidRDefault="001E3EB1">
      <w:pPr>
        <w:ind w:right="-937"/>
        <w:jc w:val="both"/>
        <w:rPr>
          <w:sz w:val="24"/>
        </w:rPr>
      </w:pPr>
      <w:r>
        <w:rPr>
          <w:sz w:val="24"/>
        </w:rPr>
        <w:t xml:space="preserve">              В Семейном кодексе была предпринята попытка найти, компромиссное решение этой проблемы. Средства, выплачиваемые родителями на содержание детей зачисляются, на счет учреждения, в котором находится ребенок, и учитываются отдельно по каждому ребенку. Однако если эти деньги не будут пущены в оборот инфляция обесценит их по этому детские учреждения вправе помещать их в банки для получения доходов. 50% полученного дохода используется на содержание детей в детских учреждениях. При этом детские учреждения используют их на содержание всех детей, а не только ребенка, которому выплачивались алименты. Таким образом, детские учреждения становятся заинтересованными во взыскании алиментов с родителей ребенка и размещение в банк  наиболее выгодным образом. После оставления детьми указанных учреждений суммы полученных алиментов и оставшиеся 50% дохода от их обращения зачисляется на счет, открываемый на имя ребенка в сбербанке. Это позволяет обеспечить детям, оставшимся без родительского попечения, некоторый стартовый капитал для начала самостоятельной жизни.</w:t>
      </w:r>
    </w:p>
    <w:p w:rsidR="00F06A82" w:rsidRDefault="00F06A82">
      <w:pPr>
        <w:ind w:right="-937"/>
        <w:jc w:val="both"/>
        <w:rPr>
          <w:sz w:val="24"/>
        </w:rPr>
      </w:pPr>
    </w:p>
    <w:p w:rsidR="00F06A82" w:rsidRDefault="001E3EB1">
      <w:pPr>
        <w:ind w:right="-937"/>
        <w:jc w:val="both"/>
        <w:rPr>
          <w:i/>
          <w:sz w:val="26"/>
        </w:rPr>
      </w:pPr>
      <w:r>
        <w:rPr>
          <w:sz w:val="24"/>
        </w:rPr>
        <w:t xml:space="preserve">   </w:t>
      </w:r>
      <w:r>
        <w:rPr>
          <w:i/>
          <w:sz w:val="26"/>
        </w:rPr>
        <w:t>Обязанности родителей по содержанию нетрудоспособных совершеннолетних детей.</w:t>
      </w:r>
    </w:p>
    <w:p w:rsidR="00F06A82" w:rsidRDefault="00F06A82">
      <w:pPr>
        <w:ind w:right="-937"/>
        <w:jc w:val="both"/>
        <w:rPr>
          <w:sz w:val="24"/>
        </w:rPr>
      </w:pPr>
    </w:p>
    <w:p w:rsidR="00F06A82" w:rsidRDefault="001E3EB1">
      <w:pPr>
        <w:ind w:right="-937"/>
        <w:jc w:val="both"/>
        <w:rPr>
          <w:sz w:val="24"/>
        </w:rPr>
      </w:pPr>
      <w:r>
        <w:rPr>
          <w:sz w:val="24"/>
        </w:rPr>
        <w:t xml:space="preserve">              Алиментная обязанность родителей в отношении несовершеннолетних детей прекращается с момента достижения детьми совершеннолетия. Российское семейное законодательство не предусматривает возможности сохранения права на алименты за совершеннолетними трудоспособными детьми, даже если они продолжают обучение и не могут, сами обеспечить себя средствами к существованию. </w:t>
      </w:r>
    </w:p>
    <w:p w:rsidR="00F06A82" w:rsidRDefault="001E3EB1">
      <w:pPr>
        <w:ind w:right="-937"/>
        <w:jc w:val="both"/>
        <w:rPr>
          <w:sz w:val="24"/>
        </w:rPr>
      </w:pPr>
      <w:r>
        <w:rPr>
          <w:sz w:val="24"/>
        </w:rPr>
        <w:t xml:space="preserve">              Согласно ст. 85 Семейного кодекса родители обязаны содержать своих совершеннолетних детей, если они  не трудоспособные, и нуждаются в помощи. Совершеннолетние нетрудоспособные дети, а если они не дееспособны – их опекуны вправе, заключить, с родителем обязанным уплачивать, алименты, соглашение о предоставлении содержания. При отсутствии такого соглашения алименты взыскиваются в судебном порядке.</w:t>
      </w:r>
    </w:p>
    <w:p w:rsidR="00F06A82" w:rsidRDefault="001E3EB1">
      <w:pPr>
        <w:ind w:right="-937"/>
        <w:jc w:val="both"/>
        <w:rPr>
          <w:sz w:val="24"/>
        </w:rPr>
      </w:pPr>
      <w:r>
        <w:rPr>
          <w:sz w:val="24"/>
        </w:rPr>
        <w:t xml:space="preserve">              Алиментная обязанность родителей в отношении совершеннолетних нетрудоспособных детей не является продолжением алиментной обязанности, которую родители несли в отношении детей до достижения ими 18 лет. После достижения детьми совершеннолетия алиментная обязанность родителей в отношении детей прекращается. Если дети не трудоспособные и нуждаются во взыскании алиментов с родителей после достижения ими 18 лет, необходимо предъявление нового иска. </w:t>
      </w:r>
    </w:p>
    <w:p w:rsidR="00F06A82" w:rsidRDefault="001E3EB1">
      <w:pPr>
        <w:ind w:right="-937"/>
        <w:jc w:val="both"/>
        <w:rPr>
          <w:sz w:val="24"/>
        </w:rPr>
      </w:pPr>
      <w:r>
        <w:rPr>
          <w:sz w:val="24"/>
        </w:rPr>
        <w:t xml:space="preserve">              Основанием возникновения алиментной обязанности родителей в отношении  совершеннолетних нетрудоспособных детей является сложный состав юридических фактов : родственная связь родителей и детей, нетрудоспособность детей и нуждаемость детей в материальной помощи. </w:t>
      </w:r>
    </w:p>
    <w:p w:rsidR="00F06A82" w:rsidRDefault="001E3EB1">
      <w:pPr>
        <w:ind w:right="-937"/>
        <w:jc w:val="both"/>
        <w:rPr>
          <w:sz w:val="24"/>
        </w:rPr>
      </w:pPr>
      <w:r>
        <w:rPr>
          <w:sz w:val="24"/>
        </w:rPr>
        <w:t xml:space="preserve">              Нетрудоспособными, безусловно, признаются совершеннолетние дети являющиеся инвалидами 1 или 2 группы или достигшие пенсионного возраста. Относительно права на алименты инвалидов 3 группы возникают определенные сомнения. Они тоже считаются нетрудоспособными в строгом смысле этого слова, однако, могут работать, но только в особых условиях. По этому вопрос о выплате им алиментов должен решаться индивидуально в каждом конкретном случае. Если работа в соответствии с такими рекомендациями может быть им предоставлена, они, по нашему мнению не должны признаваться имеющими право на получение алиментов. Если же они не могут получить такую работу, суд должен признать за ними право на содержание.</w:t>
      </w:r>
    </w:p>
    <w:p w:rsidR="00F06A82" w:rsidRDefault="001E3EB1">
      <w:pPr>
        <w:ind w:right="-937"/>
        <w:jc w:val="both"/>
        <w:rPr>
          <w:sz w:val="24"/>
        </w:rPr>
      </w:pPr>
      <w:r>
        <w:rPr>
          <w:sz w:val="24"/>
        </w:rPr>
        <w:t xml:space="preserve">              Под нуждаемостью в получении содержания следует понимать обеспеченность лица средствами в размере ниже прожиточного минимума. Однако прожиточный минимум не возможно использовать в качестве жесткого критерия для определения нуждаемости. Во-первых, законодательство о прожиточном минимуме пока отсутствует, а цифры, называемые прожиточным минимумом различными экспертами, имеют весьма значительное расхождение. Во-вторых, в некоторых случаях получатель алиментов может быть признан нуждающимся и в том случае, если имеет доход в размере прожиточного минимума или даже несколько выше. Например, если лицо является инвалидом первой группы и нуждается в постороннем уходе, то ему, для того чтобы обеспечить себе минимальные условия существования, необходимо больше средств, чем для обычного человека, поскольку на оплату постороннего ухода уйдет большая часть получаемых им средств.</w:t>
      </w:r>
    </w:p>
    <w:p w:rsidR="00F06A82" w:rsidRDefault="001E3EB1">
      <w:pPr>
        <w:ind w:right="-937"/>
        <w:jc w:val="both"/>
        <w:rPr>
          <w:sz w:val="24"/>
        </w:rPr>
      </w:pPr>
      <w:r>
        <w:rPr>
          <w:sz w:val="24"/>
        </w:rPr>
        <w:t xml:space="preserve">              Именно в силу указанных выше причин закон не дает определения нетрудоспособности и нуждаемости. Является ли лицо не трудоспособными и нуждается ли оно в материальной помощи определяется судом в каждом случае с учетом всех обстоятельств дела.</w:t>
      </w:r>
    </w:p>
    <w:p w:rsidR="00F06A82" w:rsidRDefault="001E3EB1">
      <w:pPr>
        <w:ind w:right="-937"/>
        <w:jc w:val="both"/>
        <w:rPr>
          <w:sz w:val="24"/>
        </w:rPr>
      </w:pPr>
      <w:r>
        <w:rPr>
          <w:sz w:val="24"/>
        </w:rPr>
        <w:t xml:space="preserve">              Алименты на совершеннолетних нетрудоспособных детей взыскиваются судом в твердой денежной сумме, подлежащей уплате ежемесячно.  Материальное положение сторон имеет первостепенное значение при установлении размера алиментов.</w:t>
      </w:r>
    </w:p>
    <w:p w:rsidR="00F06A82" w:rsidRDefault="001E3EB1">
      <w:pPr>
        <w:ind w:right="-937"/>
        <w:jc w:val="both"/>
        <w:rPr>
          <w:sz w:val="24"/>
        </w:rPr>
      </w:pPr>
      <w:r>
        <w:rPr>
          <w:sz w:val="24"/>
        </w:rPr>
        <w:t xml:space="preserve">              Размер алиментов определяется путем сопоставления материального положения плательщика и получателя. При этом суд должен, если доходы плательщика позволяют это сделать, стремиться к тому, чтобы после взыскания алиментов получатель оказался обеспеченным в размере прожиточного минимума. Принцип сохранения детям уровня их обеспечения, существовавшего до распада семьи, в отношении совершеннолетних детей не действует. </w:t>
      </w:r>
    </w:p>
    <w:p w:rsidR="00F06A82" w:rsidRDefault="00F06A82">
      <w:pPr>
        <w:ind w:right="-937"/>
        <w:jc w:val="both"/>
        <w:rPr>
          <w:sz w:val="25"/>
        </w:rPr>
      </w:pPr>
    </w:p>
    <w:p w:rsidR="00F06A82" w:rsidRDefault="001E3EB1">
      <w:pPr>
        <w:ind w:right="-937"/>
        <w:jc w:val="both"/>
        <w:rPr>
          <w:i/>
          <w:sz w:val="25"/>
        </w:rPr>
      </w:pPr>
      <w:r>
        <w:rPr>
          <w:sz w:val="25"/>
        </w:rPr>
        <w:t xml:space="preserve">                                            </w:t>
      </w:r>
      <w:r>
        <w:rPr>
          <w:i/>
          <w:sz w:val="25"/>
        </w:rPr>
        <w:t>Обязанности детей по содержанию своих родителей.</w:t>
      </w:r>
    </w:p>
    <w:p w:rsidR="00F06A82" w:rsidRDefault="00F06A82">
      <w:pPr>
        <w:ind w:right="-937"/>
        <w:jc w:val="both"/>
        <w:rPr>
          <w:sz w:val="25"/>
        </w:rPr>
      </w:pPr>
    </w:p>
    <w:p w:rsidR="00F06A82" w:rsidRDefault="001E3EB1">
      <w:pPr>
        <w:ind w:right="-937"/>
        <w:jc w:val="both"/>
        <w:rPr>
          <w:sz w:val="24"/>
        </w:rPr>
      </w:pPr>
      <w:r>
        <w:rPr>
          <w:sz w:val="25"/>
        </w:rPr>
        <w:t xml:space="preserve">              </w:t>
      </w:r>
      <w:r>
        <w:rPr>
          <w:sz w:val="24"/>
        </w:rPr>
        <w:t>В ст. 87 Семейного кодекса указанно, что совершеннолетние дети обязаны содержать своих нетрудоспособных нуждающихся родителей. Родители в праве заключить со своими детьми соглашение о порядке и условиях предоставления им содержания. При отсутствии соглашения родители могут взыскать алименты в судебном порядке. Основанием для возникновения этого алиментного обязательства являются наличие следующих факторов : родственная связь между родителями и детьми; достижение детьми 18 – ти летнего возраста ; нетрудоспособность и нуждаемость родителей. В судебном порядке могут взыскиваться алименты только с совершеннолетних детей.</w:t>
      </w:r>
    </w:p>
    <w:p w:rsidR="00F06A82" w:rsidRDefault="001E3EB1">
      <w:pPr>
        <w:ind w:right="-937"/>
        <w:jc w:val="both"/>
        <w:rPr>
          <w:sz w:val="24"/>
        </w:rPr>
      </w:pPr>
      <w:r>
        <w:rPr>
          <w:sz w:val="24"/>
        </w:rPr>
        <w:t xml:space="preserve">              Соглашение об уплате алиментов  может быть заключено и с детьми, не достигшими совершеннолетия. Несовершеннолетние дети, даже приобретшие полную гражданскую дееспособность в результате эмансипации или вступления в брак, не обязаны предоставлять родителям содержание. </w:t>
      </w:r>
    </w:p>
    <w:p w:rsidR="00F06A82" w:rsidRDefault="001E3EB1">
      <w:pPr>
        <w:ind w:right="-937"/>
        <w:jc w:val="both"/>
        <w:rPr>
          <w:sz w:val="24"/>
        </w:rPr>
      </w:pPr>
      <w:r>
        <w:rPr>
          <w:sz w:val="24"/>
        </w:rPr>
        <w:t xml:space="preserve">               С эмансипированными детьми дело обстоит сложнее. Основанием для эмансипации является то, что несовершеннолетний работает по трудовому договору или занимается предпринимательской деятельностью, а, следовательно, имеет доход.</w:t>
      </w:r>
    </w:p>
    <w:p w:rsidR="00F06A82" w:rsidRDefault="001E3EB1">
      <w:pPr>
        <w:ind w:right="-937"/>
        <w:jc w:val="both"/>
        <w:rPr>
          <w:sz w:val="24"/>
        </w:rPr>
      </w:pPr>
      <w:r>
        <w:rPr>
          <w:sz w:val="24"/>
        </w:rPr>
        <w:t xml:space="preserve">              Совершеннолетние дети обязаны содержать родителей независимо от того, являются ли они сами трудоспособными и дееспособными или нет. Если они нетрудоспособны  алименты взыскиваются, из их пенсии или иного дохода, а если они недееспособны, то их интересы защищаются опекуном. Алименты взыскиваются в твердой денежной сумме, размер которой устанавливается судом исходя из материального и семейного положения и иных заслуживающих внимания интересов  родителей и детей. Дети так же обязаны содержать нетрудоспособных родителей независимо от того, обладают ли они достаточными средствами или нет.</w:t>
      </w:r>
    </w:p>
    <w:p w:rsidR="00F06A82" w:rsidRDefault="001E3EB1">
      <w:pPr>
        <w:ind w:right="-937"/>
        <w:jc w:val="both"/>
        <w:rPr>
          <w:sz w:val="24"/>
        </w:rPr>
      </w:pPr>
      <w:r>
        <w:rPr>
          <w:sz w:val="24"/>
        </w:rPr>
        <w:t xml:space="preserve">              Обязанность детей содержать своих родителей является алиментной обязанностью первой очереди. Если у родителей помимо ответчика есть другие  совершеннолетние дети, обязанные предоставлять им содержание, они в соответствии с п. 4 ст. 87 Семейного кодекса  учитываются независимо от того, предъявлен к ним иск или нет. При  этом потребовать алименты только от одного из детей или от нескольких является правом родителей. Они могут так же обратиться за выплатой алиментов к своим супругам и бывшим супругам или к своим родителям, которые так же являются по отношению к ним алиментнообязанными лицами первой очереди. </w:t>
      </w:r>
    </w:p>
    <w:p w:rsidR="00F06A82" w:rsidRDefault="001E3EB1">
      <w:pPr>
        <w:ind w:right="-937"/>
        <w:jc w:val="both"/>
        <w:rPr>
          <w:sz w:val="24"/>
        </w:rPr>
      </w:pPr>
      <w:r>
        <w:rPr>
          <w:sz w:val="24"/>
        </w:rPr>
        <w:t xml:space="preserve">              Если судом будет установлено, что родители, претендующие на алименты ранее уклонялись, от содержания детей, не зависимо от того, осуждены ли они за уклонение от уплаты алиментов, то дети освобождаются от выплаты алиментов. Данная норма применяется, как санкция и может, применятся только тогда, когда родители действовали виновно. Термин «уклонение» предполагает умышленную форму вины.</w:t>
      </w:r>
    </w:p>
    <w:p w:rsidR="00F06A82" w:rsidRDefault="001E3EB1">
      <w:pPr>
        <w:ind w:right="-937"/>
        <w:jc w:val="both"/>
        <w:rPr>
          <w:sz w:val="24"/>
        </w:rPr>
      </w:pPr>
      <w:r>
        <w:rPr>
          <w:sz w:val="24"/>
        </w:rPr>
        <w:t xml:space="preserve">              Дети так же освобождаются от обязанности по содержанию своих родителей, если последние были лишены родительских прав и их права небыли восстановлены.</w:t>
      </w:r>
    </w:p>
    <w:p w:rsidR="00F06A82" w:rsidRDefault="001E3EB1">
      <w:pPr>
        <w:ind w:right="-937"/>
        <w:jc w:val="both"/>
        <w:rPr>
          <w:sz w:val="24"/>
        </w:rPr>
      </w:pPr>
      <w:r>
        <w:rPr>
          <w:sz w:val="24"/>
        </w:rPr>
        <w:t xml:space="preserve">              Ст. 87 Семейного кодекса обязывает детей не только  предоставлять содержание своим родителям, но и заботится о них.</w:t>
      </w:r>
    </w:p>
    <w:p w:rsidR="00F06A82" w:rsidRDefault="00F06A82">
      <w:pPr>
        <w:ind w:right="-937"/>
        <w:jc w:val="both"/>
        <w:rPr>
          <w:sz w:val="25"/>
        </w:rPr>
      </w:pPr>
    </w:p>
    <w:p w:rsidR="00F06A82" w:rsidRDefault="001E3EB1">
      <w:pPr>
        <w:ind w:right="-937"/>
        <w:jc w:val="both"/>
        <w:rPr>
          <w:i/>
          <w:sz w:val="25"/>
        </w:rPr>
      </w:pPr>
      <w:r>
        <w:rPr>
          <w:sz w:val="25"/>
        </w:rPr>
        <w:t xml:space="preserve">  </w:t>
      </w:r>
      <w:r>
        <w:rPr>
          <w:i/>
          <w:sz w:val="25"/>
        </w:rPr>
        <w:t xml:space="preserve">                 Отношения родителей и детей по поводу участия в дополнительных расходах.</w:t>
      </w:r>
    </w:p>
    <w:p w:rsidR="00F06A82" w:rsidRDefault="00F06A82">
      <w:pPr>
        <w:ind w:right="-937"/>
        <w:jc w:val="both"/>
        <w:rPr>
          <w:sz w:val="25"/>
        </w:rPr>
      </w:pPr>
    </w:p>
    <w:p w:rsidR="00F06A82" w:rsidRDefault="001E3EB1">
      <w:pPr>
        <w:ind w:right="-937"/>
        <w:jc w:val="both"/>
        <w:rPr>
          <w:sz w:val="24"/>
        </w:rPr>
      </w:pPr>
      <w:r>
        <w:rPr>
          <w:sz w:val="24"/>
        </w:rPr>
        <w:t xml:space="preserve">              Родители могут заключить соглашение о предоставлении содержания и оплате обучения детей, достигших совершеннолетия. Хотя это прямо не предусмотрено законом, однако такое соглашение является законным и подлежит принудительному исполнению.</w:t>
      </w:r>
    </w:p>
    <w:p w:rsidR="00F06A82" w:rsidRDefault="001E3EB1">
      <w:pPr>
        <w:ind w:right="-937"/>
        <w:jc w:val="both"/>
        <w:rPr>
          <w:sz w:val="24"/>
        </w:rPr>
      </w:pPr>
      <w:r>
        <w:rPr>
          <w:sz w:val="24"/>
        </w:rPr>
        <w:t xml:space="preserve">              Если соглашение о предоставлении средств не дополнительные расходы отсутствует, родители и дети, имеющие право на получение алиментов в судебном порядке, вправе предъявить иск о взыскании средств для компенсации дополнительных расходов, вызванных исключительными обстоятельствами.</w:t>
      </w:r>
    </w:p>
    <w:p w:rsidR="00F06A82" w:rsidRDefault="001E3EB1">
      <w:pPr>
        <w:ind w:right="-937"/>
        <w:jc w:val="both"/>
        <w:rPr>
          <w:sz w:val="24"/>
        </w:rPr>
      </w:pPr>
      <w:r>
        <w:rPr>
          <w:sz w:val="24"/>
        </w:rPr>
        <w:t xml:space="preserve">              Родители обязаны предоставлять средства на возмещение дополнительных расходов несовершеннолетним детям. Совершеннолетние дети несут такую обязанность в отношении нетрудоспособных нуждающихся родителей.</w:t>
      </w:r>
    </w:p>
    <w:p w:rsidR="00F06A82" w:rsidRDefault="001E3EB1">
      <w:pPr>
        <w:ind w:right="-937"/>
        <w:jc w:val="both"/>
        <w:rPr>
          <w:sz w:val="24"/>
        </w:rPr>
      </w:pPr>
      <w:r>
        <w:rPr>
          <w:sz w:val="24"/>
        </w:rPr>
        <w:t xml:space="preserve">              Иногда дополнительные расходы носят однократный характер в такой ситуации суд, определяет их размер, и они компенсируются понесшему их лицу в виде единовременно выплачиваемой суммы. Иногда лицо, вынужденное произвести дополнительные расходы не в состоянии сначала сделать это за счет собственны средств, а за тем требовать их компенсации. По этому в п.2 ст. 87 Семейного кодекса предусмотрена возможность обратиться, с иском не только о компенсировании фактически понесенных расходов, но и о предоставлении средств на расходы, которые должны быть произведены в будущем. Получатель предоставляет суду расчет необходимых расходов, и суд решает, в какой мере они подлежат оплате ответчикам.</w:t>
      </w:r>
    </w:p>
    <w:p w:rsidR="00F06A82" w:rsidRDefault="001E3EB1">
      <w:pPr>
        <w:ind w:right="-937"/>
        <w:jc w:val="both"/>
        <w:rPr>
          <w:sz w:val="24"/>
        </w:rPr>
      </w:pPr>
      <w:r>
        <w:rPr>
          <w:sz w:val="24"/>
        </w:rPr>
        <w:t xml:space="preserve">              Нуждаемость в дополнительных расходах может быть и более длительной, тогда их размер устанавливается судом в твердой денежной сумме, подлежащей выплате ежемесячно. Размер этой суммы зависит, прежде всего, от потребности в дополнительных расходах и от материального положения плательщика. Учитываются так же материальное и семейное положение обеих сторон и иные заслуживающие внимания обстоятельства.</w:t>
      </w:r>
    </w:p>
    <w:p w:rsidR="00F06A82" w:rsidRDefault="001E3EB1">
      <w:pPr>
        <w:ind w:right="-937"/>
        <w:jc w:val="both"/>
        <w:rPr>
          <w:sz w:val="24"/>
        </w:rPr>
      </w:pPr>
      <w:r>
        <w:rPr>
          <w:sz w:val="24"/>
        </w:rPr>
        <w:t xml:space="preserve">              При взыскании дополнительных средств на содержание нетрудоспособных родителей суд принимает во внимание всех несовершеннолетних детей, которые обязаны участвовать в их содержании не зависимо, от того, предъявлен иск ко всем, или только к нескольким из детей.</w:t>
      </w:r>
    </w:p>
    <w:p w:rsidR="00F06A82" w:rsidRDefault="00F06A82">
      <w:pPr>
        <w:ind w:right="-937"/>
        <w:jc w:val="both"/>
        <w:rPr>
          <w:sz w:val="25"/>
        </w:rPr>
      </w:pPr>
    </w:p>
    <w:p w:rsidR="00F06A82" w:rsidRDefault="001E3EB1">
      <w:pPr>
        <w:ind w:right="-937"/>
        <w:jc w:val="both"/>
        <w:rPr>
          <w:b/>
          <w:sz w:val="28"/>
        </w:rPr>
      </w:pPr>
      <w:r>
        <w:rPr>
          <w:b/>
          <w:sz w:val="28"/>
        </w:rPr>
        <w:t xml:space="preserve"> </w:t>
      </w: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1E3EB1">
      <w:pPr>
        <w:ind w:right="-937"/>
        <w:jc w:val="both"/>
        <w:rPr>
          <w:b/>
          <w:sz w:val="28"/>
        </w:rPr>
      </w:pPr>
      <w:r>
        <w:rPr>
          <w:b/>
          <w:sz w:val="28"/>
        </w:rPr>
        <w:t>Глава 2 : Алиментные обязательства супругов и бывших супругов.</w:t>
      </w:r>
    </w:p>
    <w:p w:rsidR="00F06A82" w:rsidRDefault="00F06A82">
      <w:pPr>
        <w:ind w:right="-937"/>
        <w:jc w:val="both"/>
        <w:rPr>
          <w:sz w:val="25"/>
        </w:rPr>
      </w:pPr>
    </w:p>
    <w:p w:rsidR="00F06A82" w:rsidRDefault="001E3EB1">
      <w:pPr>
        <w:ind w:right="-937"/>
        <w:jc w:val="both"/>
        <w:rPr>
          <w:i/>
          <w:sz w:val="25"/>
        </w:rPr>
      </w:pPr>
      <w:r>
        <w:rPr>
          <w:sz w:val="25"/>
        </w:rPr>
        <w:t xml:space="preserve">  </w:t>
      </w:r>
      <w:r>
        <w:rPr>
          <w:i/>
          <w:sz w:val="25"/>
        </w:rPr>
        <w:t xml:space="preserve">                                               Алиментные обязательства супругов.</w:t>
      </w:r>
    </w:p>
    <w:p w:rsidR="00F06A82" w:rsidRDefault="001E3EB1">
      <w:pPr>
        <w:ind w:right="-937"/>
        <w:jc w:val="both"/>
        <w:rPr>
          <w:sz w:val="24"/>
        </w:rPr>
      </w:pPr>
      <w:r>
        <w:rPr>
          <w:sz w:val="25"/>
        </w:rPr>
        <w:t xml:space="preserve">              </w:t>
      </w:r>
      <w:r>
        <w:rPr>
          <w:sz w:val="24"/>
        </w:rPr>
        <w:t xml:space="preserve">Обычно супруги не заключают никаких специальных соглашений о предоставлении средств. Однако при возникновении такой необходимости супруги вправе заключить такое соглашение об уплате алиментов. Такое соглашение может быть включено в брачный договор или существовать в качестве самостоятельного алиментного соглашения. Значение этих соглашений определяется тем, что с их помощью можно предусмотреть право на алименты супруга, который не правомочен, требовать алименты в судебном порядке. Алименты по соглашению могут выплачиваться трудоспособному супругу, например в случае, когда он оставил работу или не завершил образование, для того чтобы целиком посвятить себя семье. </w:t>
      </w:r>
    </w:p>
    <w:p w:rsidR="00F06A82" w:rsidRDefault="001E3EB1">
      <w:pPr>
        <w:ind w:right="-937"/>
        <w:jc w:val="both"/>
        <w:rPr>
          <w:sz w:val="24"/>
        </w:rPr>
      </w:pPr>
      <w:r>
        <w:rPr>
          <w:sz w:val="24"/>
        </w:rPr>
        <w:t xml:space="preserve">              При уплате алиментов по соглашению между супругами не обязательно и наличие нуждаемости в материальной помощи. </w:t>
      </w:r>
    </w:p>
    <w:p w:rsidR="00F06A82" w:rsidRDefault="001E3EB1">
      <w:pPr>
        <w:ind w:right="-937"/>
        <w:jc w:val="both"/>
        <w:rPr>
          <w:sz w:val="24"/>
        </w:rPr>
      </w:pPr>
      <w:r>
        <w:rPr>
          <w:sz w:val="24"/>
        </w:rPr>
        <w:t xml:space="preserve">              Если супруги не предоставляют друг другу помощь и между ними не заключено соглашение об уплате алиментов, при наличии предусмотренных законом оснований супруг вправе обратиться в суд с иском о взыскании алиментов. Для взыскания алиментов в судебном порядке необходимо наличие следующих юридических фактов : супруги должны состоять в зарегистрированном браке; по общему правилу, супруг, требующий алименты, должен быть нетрудоспособным и нуждаться в материальной помощи; супруг, уплачивающий алименты, должен обладать необходимыми средствами для их предоставления. </w:t>
      </w:r>
    </w:p>
    <w:p w:rsidR="00F06A82" w:rsidRDefault="001E3EB1">
      <w:pPr>
        <w:ind w:right="-937"/>
        <w:jc w:val="both"/>
        <w:rPr>
          <w:sz w:val="24"/>
        </w:rPr>
      </w:pPr>
      <w:r>
        <w:rPr>
          <w:sz w:val="24"/>
        </w:rPr>
        <w:t xml:space="preserve">              Наличие зарегистрированного брака - необходимое основание для взыскания алиментов. Фактические супруги не зависимо от продолжительности совместной жизни не имеют права требовать предоставления алиментов в судебном порядке. Супруги имеют право на получение содержания друг от друга, потому что брак влечет возникновение между ними личных отношений, нередко делающих их более близкими друг к другу людьми, чем кровные родственники. Эта семейная близость и является моральным и юридическим основанием их права на алименты.</w:t>
      </w:r>
    </w:p>
    <w:p w:rsidR="00F06A82" w:rsidRDefault="001E3EB1">
      <w:pPr>
        <w:ind w:right="-937"/>
        <w:jc w:val="both"/>
        <w:rPr>
          <w:sz w:val="24"/>
        </w:rPr>
      </w:pPr>
      <w:r>
        <w:rPr>
          <w:sz w:val="24"/>
        </w:rPr>
        <w:t xml:space="preserve">              Нуждаемость и нетрудоспособность супруга, требующего алименты определяется, так же, как и во всех иных алиментных обязательствах. Не имеет значение, стал супруг нуждающимся и нетрудоспособным в период брака или до его заключения. Однако в соответствии со ст. 92 Семейного кодекса, если нетрудоспособность возникла в результате злоупотребления супругом, претендующему на алименты, спиртными напитками, наркотическими веществами, или в результате совершения им умышленного преступления, это может послужить основанием для освобождения другого супруга от обязанности по содержанию такого лица. Суд вправе так же ограничить в данном случае выплату алиментов определенным сроком.</w:t>
      </w:r>
    </w:p>
    <w:p w:rsidR="00F06A82" w:rsidRDefault="001E3EB1">
      <w:pPr>
        <w:ind w:right="-937"/>
        <w:jc w:val="both"/>
        <w:rPr>
          <w:sz w:val="24"/>
        </w:rPr>
      </w:pPr>
      <w:r>
        <w:rPr>
          <w:sz w:val="24"/>
        </w:rPr>
        <w:t xml:space="preserve">              Необходимость наличия достаточных средств у супруга плательщика указывает на то, что супруги, в отличие от родителей и детей, обязаны содержать друг друга, если они в состоянии это делать. Супруги не связаны между собой узами родства, их близость как уже отмечалось, определяется только личными отношениями между ними. </w:t>
      </w:r>
    </w:p>
    <w:p w:rsidR="00F06A82" w:rsidRDefault="001E3EB1">
      <w:pPr>
        <w:ind w:right="-937"/>
        <w:jc w:val="both"/>
        <w:rPr>
          <w:sz w:val="24"/>
        </w:rPr>
      </w:pPr>
      <w:r>
        <w:rPr>
          <w:sz w:val="24"/>
        </w:rPr>
        <w:t xml:space="preserve">              Факт обращения в суд с требованием о взыскании алиментов, как правило, указывает на то, что семья находиться на грани распада, и было бы не справедливо обязывать одного из супругов выплачивать алименты, если он не располагает достаточными средствами и сам окажется нуждающимся в результате выплаты алиментов.  По этому в данной ситуации алименты присуждаются, если супруг плательщик в состоянии их предоставить. Под наличием средств, необходимых для уплаты алиментов, следует понимать такой уровень обеспеченности, при котором плательщик после выплаты алиментов сам окажется обеспеченным в размере не менее прожиточного минимума.</w:t>
      </w:r>
    </w:p>
    <w:p w:rsidR="00F06A82" w:rsidRDefault="001E3EB1">
      <w:pPr>
        <w:ind w:right="-937"/>
        <w:jc w:val="both"/>
        <w:rPr>
          <w:sz w:val="24"/>
        </w:rPr>
      </w:pPr>
      <w:r>
        <w:rPr>
          <w:sz w:val="24"/>
        </w:rPr>
        <w:t xml:space="preserve">              Размер алиментов предоставляемых нетрудоспособному нуждающемуся супругу, определяется в соответствии с правилами ст. 91 Семейного кодекса. Суд руководствуется при этом материальным и семейным положением сторон и иными заслуживающими внимания обстоятельствами. Семейное положение сторон характеризуется наличием у супругов близких родственников, которым они должны предоставлять содержание, и, с другой стороны, лиц, от которых нетрудоспособный нуждающийся супруг вправе требовать алименты.</w:t>
      </w:r>
    </w:p>
    <w:p w:rsidR="00F06A82" w:rsidRDefault="001E3EB1">
      <w:pPr>
        <w:ind w:right="-937"/>
        <w:jc w:val="both"/>
        <w:rPr>
          <w:sz w:val="24"/>
        </w:rPr>
      </w:pPr>
      <w:r>
        <w:rPr>
          <w:sz w:val="24"/>
        </w:rPr>
        <w:t xml:space="preserve">              Алиментные обязанности супругов, как обязательство родителей и детей, являются алиментными обязанностями первой очереди, это значить, что право на получение алиментов от супруга не зависит от наличия других алиментнообязанных лиц. Однако если у получателя алиментов есть родители или совершеннолетие детей, которые так же обязаны предоставлять ему содержание, это обстоятельство влияет на размер алиментов. </w:t>
      </w:r>
    </w:p>
    <w:p w:rsidR="00F06A82" w:rsidRDefault="001E3EB1">
      <w:pPr>
        <w:ind w:right="-937"/>
        <w:jc w:val="both"/>
        <w:rPr>
          <w:sz w:val="24"/>
        </w:rPr>
      </w:pPr>
      <w:r>
        <w:rPr>
          <w:sz w:val="24"/>
        </w:rPr>
        <w:t xml:space="preserve">              Лицо, обязанное платить алименты, признается обладающим достаточными средствами, если у него остаются доходы в размере прожиточного минимума после выплаты алиментов не только супругу, но и всем иным лицам, которых он содержит на основании решения суда или в добровольном порядке.</w:t>
      </w:r>
    </w:p>
    <w:p w:rsidR="00F06A82" w:rsidRDefault="001E3EB1">
      <w:pPr>
        <w:ind w:right="-937"/>
        <w:jc w:val="both"/>
        <w:rPr>
          <w:sz w:val="24"/>
        </w:rPr>
      </w:pPr>
      <w:r>
        <w:rPr>
          <w:sz w:val="24"/>
        </w:rPr>
        <w:t xml:space="preserve">              Учет материального положения сторон предполагает сопоставление уровня доходов получателя и плательщика алиментов. Супруги даже в период существования брака не могут требовать в принудительном порядке того, чтобы другой супруг обеспечил им тот же уровень жизни, который он имеет сам. </w:t>
      </w:r>
    </w:p>
    <w:p w:rsidR="00F06A82" w:rsidRDefault="001E3EB1">
      <w:pPr>
        <w:ind w:right="-937"/>
        <w:jc w:val="both"/>
        <w:rPr>
          <w:sz w:val="24"/>
        </w:rPr>
      </w:pPr>
      <w:r>
        <w:rPr>
          <w:sz w:val="24"/>
        </w:rPr>
        <w:t xml:space="preserve">              Право на получение содержания от своего супруга имеет так же жена в период беременности и в течение трех лет с момента рождения общего ребенка. Данный вид алиментных обязательств обладает значительной спецификой. Прежде всего, иными являются основания его возникновения. В состав юридических фактов, порождающих эти обязательства, входят : наличие между супругами зарегистрированного брака, беременность жены от ответчика или воспитание ею общего ребенка, не достигшего трех лет ; наличие у ответчика достаточных средств. </w:t>
      </w:r>
    </w:p>
    <w:p w:rsidR="00F06A82" w:rsidRDefault="001E3EB1">
      <w:pPr>
        <w:ind w:right="-937"/>
        <w:jc w:val="both"/>
        <w:rPr>
          <w:sz w:val="24"/>
        </w:rPr>
      </w:pPr>
      <w:r>
        <w:rPr>
          <w:sz w:val="24"/>
        </w:rPr>
        <w:t xml:space="preserve">              Понятие нуждаемости в обычном значении этого слова в отношении беременной жены и жены воспитывающей ребенка до трех лет, как правило, не применимо. В период беременности женщина обычно работает до ухода в отпуск по беременности и родам. Все это время за ней сохраняется стопроцентная зарплата, и нуждающейся ее назвать невозможно. Однако в это время у беременной женщины и кормящей матери возникает множество дополнительных расходов : на особое питание, специальную одежу, медпомощь, отдых. Потребность в несении таких расходов позволяет говорить о нуждаемости в специальном значении этого слова.</w:t>
      </w:r>
    </w:p>
    <w:p w:rsidR="00F06A82" w:rsidRDefault="001E3EB1">
      <w:pPr>
        <w:ind w:right="-937"/>
        <w:jc w:val="both"/>
        <w:rPr>
          <w:sz w:val="24"/>
        </w:rPr>
      </w:pPr>
      <w:r>
        <w:rPr>
          <w:sz w:val="24"/>
        </w:rPr>
        <w:t xml:space="preserve">              Поскольку все эти расходы вызваны беременностью и рождением общего ребенка, муж так же обязан в них участвовать. В связи с этим жена имеет право на алименты от мужа, даже если не нуждается в обычном значении этого слова. Размер алиментов при этом  определяется обоснованными потребностями женщины и возможностями ее супруга. Однако не исключена ситуация, когда из-за нахождения в отпуске без сохранения содержания в связи с плохим самочувствием женщина окажется нуждающейся и в средствах к существованию. В этом случае ее следует признать нуждающейся в обычном значении этого слова. Размер алиментов  в такой ситуации доложен быть значительно больше и включать средства для удовлетворения текущих последствий, размер которых определяется по описанным выше правилам, и средства  для удовлетворения потребностей  в дополнительных расходах.</w:t>
      </w:r>
    </w:p>
    <w:p w:rsidR="00F06A82" w:rsidRDefault="001E3EB1">
      <w:pPr>
        <w:ind w:right="-937"/>
        <w:jc w:val="both"/>
        <w:rPr>
          <w:sz w:val="24"/>
        </w:rPr>
      </w:pPr>
      <w:r>
        <w:rPr>
          <w:sz w:val="24"/>
        </w:rPr>
        <w:t xml:space="preserve">              После рождения ребенка и истечения срока отпуска по беременности и родам пособие выплачивается женщине только до достижения ребенком полутора лет. Размер ее равен  минимальному размеру оплаты труда РФ, что может оказать значительно ниже того дохода, который женщина получала до рождения ребенка.</w:t>
      </w:r>
    </w:p>
    <w:p w:rsidR="00F06A82" w:rsidRDefault="001E3EB1">
      <w:pPr>
        <w:ind w:right="-937"/>
        <w:jc w:val="both"/>
        <w:rPr>
          <w:sz w:val="24"/>
        </w:rPr>
      </w:pPr>
      <w:r>
        <w:rPr>
          <w:sz w:val="24"/>
        </w:rPr>
        <w:t xml:space="preserve">              Право на алименты возникает, если супруг ухаживает за ребенком инвалидом, не достигшим 18 лет, или за совершеннолетним ребенком инвалидом 1 группы с детства. Инвалиды 1 группы не могут сами обслуживать себя и нуждаются в постоянном постороннем уходе, по этому супруг, осуществляющий уход за таким ребенком, как правило, вынужден оставить работу или работать не полное время, это, безусловно, отражается на его доходах и профессиональной карьере.</w:t>
      </w:r>
    </w:p>
    <w:p w:rsidR="00F06A82" w:rsidRDefault="001E3EB1">
      <w:pPr>
        <w:ind w:right="-937"/>
        <w:jc w:val="both"/>
        <w:rPr>
          <w:sz w:val="24"/>
        </w:rPr>
      </w:pPr>
      <w:r>
        <w:rPr>
          <w:sz w:val="24"/>
        </w:rPr>
        <w:t>Поскольку уход за детьми является обязанностью обоих супругов, то второй супруг должен в нем участвовать лично или если это более целесообразно, путем предоставления средств на содержание другого супруга. Чтобы компенсировать ему потери, понесенные в связи с уходом за ребенком.</w:t>
      </w:r>
    </w:p>
    <w:p w:rsidR="00F06A82" w:rsidRDefault="001E3EB1">
      <w:pPr>
        <w:ind w:right="-937"/>
        <w:jc w:val="both"/>
        <w:rPr>
          <w:sz w:val="24"/>
        </w:rPr>
      </w:pPr>
      <w:r>
        <w:rPr>
          <w:sz w:val="24"/>
        </w:rPr>
        <w:t xml:space="preserve">              Группа инвалидности устанавливается ребенку только до достижения им 16 лет. До этого возраста вопрос о том, нуждается ребенок в постоянном уходе или нет, должен решаться судом на основании медицинского заключения.</w:t>
      </w:r>
    </w:p>
    <w:p w:rsidR="00F06A82" w:rsidRDefault="001E3EB1">
      <w:pPr>
        <w:ind w:right="-937"/>
        <w:jc w:val="both"/>
        <w:rPr>
          <w:sz w:val="24"/>
        </w:rPr>
      </w:pPr>
      <w:r>
        <w:rPr>
          <w:sz w:val="24"/>
        </w:rPr>
        <w:t xml:space="preserve">              Супруг, претендующий на алименты, как правило, трудоспособен. Однако его возможность работать и получать доход существенно ограничен, из-за ухода за ребенком инвалидом.</w:t>
      </w:r>
    </w:p>
    <w:p w:rsidR="00F06A82" w:rsidRDefault="001E3EB1">
      <w:pPr>
        <w:ind w:right="-937"/>
        <w:jc w:val="both"/>
        <w:rPr>
          <w:sz w:val="24"/>
        </w:rPr>
      </w:pPr>
      <w:r>
        <w:rPr>
          <w:sz w:val="24"/>
        </w:rPr>
        <w:t xml:space="preserve">              Одним из оснований  возникновения данного алиментного обязательства является нуждаемость супруга получателя. Нуждаемость понимается здесь в обычном значении этого слова как обеспеченность ниже прожиточного минимума. </w:t>
      </w:r>
    </w:p>
    <w:p w:rsidR="00F06A82" w:rsidRDefault="00F06A82">
      <w:pPr>
        <w:ind w:right="-937"/>
        <w:jc w:val="both"/>
        <w:rPr>
          <w:sz w:val="25"/>
        </w:rPr>
      </w:pPr>
    </w:p>
    <w:p w:rsidR="00F06A82" w:rsidRDefault="001E3EB1">
      <w:pPr>
        <w:ind w:right="-937"/>
        <w:jc w:val="both"/>
        <w:rPr>
          <w:i/>
          <w:sz w:val="25"/>
        </w:rPr>
      </w:pPr>
      <w:r>
        <w:rPr>
          <w:sz w:val="25"/>
        </w:rPr>
        <w:t xml:space="preserve">                                             </w:t>
      </w:r>
      <w:r>
        <w:rPr>
          <w:i/>
          <w:sz w:val="25"/>
        </w:rPr>
        <w:t>Алиментные обязанности бывших супругов.</w:t>
      </w:r>
    </w:p>
    <w:p w:rsidR="00F06A82" w:rsidRDefault="00F06A82">
      <w:pPr>
        <w:ind w:right="-937"/>
        <w:jc w:val="both"/>
        <w:rPr>
          <w:i/>
          <w:sz w:val="25"/>
        </w:rPr>
      </w:pPr>
    </w:p>
    <w:p w:rsidR="00F06A82" w:rsidRDefault="001E3EB1">
      <w:pPr>
        <w:ind w:right="-937"/>
        <w:jc w:val="both"/>
        <w:rPr>
          <w:sz w:val="24"/>
        </w:rPr>
      </w:pPr>
      <w:r>
        <w:rPr>
          <w:sz w:val="24"/>
        </w:rPr>
        <w:t xml:space="preserve">              Алименты на супруга предполагается взыскивать только в особых случаях и предпочтительно на непродолжительное время. Только в исключительных случая с учетом возраста, состояния здоровья и других обстоятельств, влияющих на способность супруга обеспечивать себя средствами к существованию, возможно пожизненное взыскание алиментов. </w:t>
      </w:r>
    </w:p>
    <w:p w:rsidR="00F06A82" w:rsidRDefault="001E3EB1">
      <w:pPr>
        <w:ind w:right="-937"/>
        <w:jc w:val="both"/>
        <w:rPr>
          <w:sz w:val="24"/>
        </w:rPr>
      </w:pPr>
      <w:r>
        <w:rPr>
          <w:sz w:val="24"/>
        </w:rPr>
        <w:t xml:space="preserve">              Бывшие супруги не являются родственниками друг другу и не обязаны более между собой общностью семейной жизни. Это совершенно посторонние друг другу лица и все, что у них есть общего – то, что когда-то в прошлом иногда много лет назад они состояли в браке. Возникает вопрос, достаточно ли этого основания для того, чтобы возложить на одного из них обязанность по содержанию другого в течение всей его жизни ? представляется, что в современном общество с высоким уровнем разводов ответ должен быть отрицательным.</w:t>
      </w:r>
    </w:p>
    <w:p w:rsidR="00F06A82" w:rsidRDefault="001E3EB1">
      <w:pPr>
        <w:ind w:right="-937"/>
        <w:jc w:val="both"/>
        <w:rPr>
          <w:sz w:val="24"/>
        </w:rPr>
      </w:pPr>
      <w:r>
        <w:rPr>
          <w:sz w:val="24"/>
        </w:rPr>
        <w:t xml:space="preserve">              Обстоятельства, при которых возможно получение алиментов от бывшего супруга, на первый взгляд мало, чем отличаются от обстоятельств, дающих право на алименты супругов не расторгшим брак. И в том и в другом случае правомочным лицом являются : нетрудоспособный нуждающийся супруг; жена в период беременности и в течение трех лет после рождения общего ребенка; нуждающийся супруг, осуществляющий уход за общим ребенком инвалидом.</w:t>
      </w:r>
    </w:p>
    <w:p w:rsidR="00F06A82" w:rsidRDefault="001E3EB1">
      <w:pPr>
        <w:ind w:right="-937"/>
        <w:jc w:val="both"/>
        <w:rPr>
          <w:sz w:val="24"/>
        </w:rPr>
      </w:pPr>
      <w:r>
        <w:rPr>
          <w:sz w:val="24"/>
        </w:rPr>
        <w:t xml:space="preserve">              Обязательства по предоставлению содержания бывшей жене в период беременности и до исполнения ребенку 1 года и бывшему супругу, осуществляющему уход за ребенком инвалидом, действительно, не отличаются от алиментных обязательств, возникающих между супругами. Однако другие основания возникновения алиментных обязательств супругов и бывших супругов различны. Применительно  к супругам, не расторгшим брак, не имеет значение, когда получатель алиментов стал нетрудоспособным, тогда как бывший супруг, по общему правилу, имеет право на алименты, если он стал нетрудоспособным до расторжения брака или в течение 1 года после расторжения брака. </w:t>
      </w:r>
    </w:p>
    <w:p w:rsidR="00F06A82" w:rsidRDefault="001E3EB1">
      <w:pPr>
        <w:ind w:right="-937"/>
        <w:jc w:val="both"/>
        <w:rPr>
          <w:sz w:val="24"/>
        </w:rPr>
      </w:pPr>
      <w:r>
        <w:rPr>
          <w:sz w:val="24"/>
        </w:rPr>
        <w:t xml:space="preserve">              Это не означает, что возникновение нетрудоспособности должно быть связано с состоянием в браке или действиями другого супруга. Алименты не средства, выплачиваемые в возмещение причиненного вреда. Причиной возникновения нетрудоспособности может быть любым. Исключение составляют только случаи, когда супруг стал нетрудоспособным в результате злоупотребления спиртными напитками, наркотическими веществами или в результате совершения преступления.</w:t>
      </w:r>
    </w:p>
    <w:p w:rsidR="00F06A82" w:rsidRDefault="001E3EB1">
      <w:pPr>
        <w:ind w:right="-937"/>
        <w:jc w:val="both"/>
        <w:rPr>
          <w:sz w:val="24"/>
        </w:rPr>
      </w:pPr>
      <w:r>
        <w:rPr>
          <w:sz w:val="24"/>
        </w:rPr>
        <w:t xml:space="preserve">              Если нетрудоспособность возникла позднее 1 года после прекращения брака, право  на получение содержания  не возникает. Из этого правила существует одно исключение. Нуждающийся супруг, достигший пенсионного возраста в течение 5 лет после расторжения брака имеет, право требовать алименты в судебном порядке, если супруги состояли в браке длительное время, данная норма призвана оградить интересы того из супругов, чаще всего жены который оставил работу и потерял право на получение трудовой пенсии, для того чтобы целиком посвятить себя семье. Ее происхождение объясняется тем, что по ранее действовавшему пенсионному законодательству в случае развода супруг, хотя и является трудоспособным, но не в состоянии был приобрести трудовой стаж необходимый для получения пенсии, так как минимальный стаж для получения трудовой пенсии составлял 5 лет. В настоящее время даже лица, вообще не имеющие трудового стажа вправе получать социальную пенсию. </w:t>
      </w:r>
    </w:p>
    <w:p w:rsidR="00F06A82" w:rsidRDefault="001E3EB1">
      <w:pPr>
        <w:ind w:right="-937"/>
        <w:jc w:val="both"/>
        <w:rPr>
          <w:sz w:val="24"/>
        </w:rPr>
      </w:pPr>
      <w:r>
        <w:rPr>
          <w:sz w:val="24"/>
        </w:rPr>
        <w:t xml:space="preserve">              Однако пятилетний срок был сохранен и в Семейном кодексе. Объясняется это тем, что во всех случаях, когда супруг, не работавший в течение длительного время бывает, вынужден снова приступить к работе в пожилом возрасте, что всегда  крайне негативно отражается на размере его пенсии.</w:t>
      </w:r>
    </w:p>
    <w:p w:rsidR="00F06A82" w:rsidRDefault="001E3EB1">
      <w:pPr>
        <w:ind w:right="-937"/>
        <w:jc w:val="both"/>
        <w:rPr>
          <w:sz w:val="24"/>
        </w:rPr>
      </w:pPr>
      <w:r>
        <w:rPr>
          <w:sz w:val="24"/>
        </w:rPr>
        <w:t xml:space="preserve">              Закон не дает указаний на то, какие брачные отношения считаются длительными. Непродолжительность пребывания супругов в браке в соответствии со ст. 92 Семейного кодекса может послужить основанием для освобождения плательщика от уплаты алиментов или ограничения этой обязанности определенным сроком. Это правило неприменимо в отношении супругов, не расторгших брак, поскольку их брак еще продолжается и не известно, сколько времени он продлится. </w:t>
      </w:r>
    </w:p>
    <w:p w:rsidR="00F06A82" w:rsidRDefault="001E3EB1">
      <w:pPr>
        <w:ind w:right="-937"/>
        <w:jc w:val="both"/>
        <w:rPr>
          <w:sz w:val="24"/>
        </w:rPr>
      </w:pPr>
      <w:r>
        <w:rPr>
          <w:sz w:val="24"/>
        </w:rPr>
        <w:t xml:space="preserve">              При взыскании алиментов на бывшего супруга непродолжительность брака играет весьма существенную роль. Не возможно возложить на супруга состоящего в браке с получателем алиментов 1 или 2 года обязанность содержать его в течение десятилетий. </w:t>
      </w:r>
    </w:p>
    <w:p w:rsidR="00F06A82" w:rsidRDefault="001E3EB1">
      <w:pPr>
        <w:ind w:right="-937"/>
        <w:jc w:val="both"/>
        <w:rPr>
          <w:sz w:val="24"/>
        </w:rPr>
      </w:pPr>
      <w:r>
        <w:rPr>
          <w:sz w:val="24"/>
        </w:rPr>
        <w:t xml:space="preserve">              Если брак был, расторгнут из-за неверности одного из супругов, это почти всегда приводит к прекращению между супругами той личной связи, которая служила моральным основанием для продолжения существования между ними алиментных правоотношений.</w:t>
      </w:r>
    </w:p>
    <w:p w:rsidR="00F06A82" w:rsidRDefault="001E3EB1">
      <w:pPr>
        <w:ind w:right="-937"/>
        <w:jc w:val="both"/>
        <w:rPr>
          <w:sz w:val="24"/>
        </w:rPr>
      </w:pPr>
      <w:r>
        <w:rPr>
          <w:sz w:val="24"/>
        </w:rPr>
        <w:t xml:space="preserve">              Алиментные отношения бывших супругов прекращаются при вступлении супруга, получавшего алименты, в новый брак. С этого момента он вправе получать содержание от своего нового супруга. Однако ст. 120 Семейного кодекса связывает прекращения права на алименты только вступлением на зарегистрированный брак. При буквальном толковании этой нормы вступление получателя в фактические брачные отношения не влияет на алиментные обязательства.  </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b/>
          <w:sz w:val="28"/>
        </w:rPr>
      </w:pPr>
      <w:r>
        <w:rPr>
          <w:b/>
          <w:sz w:val="28"/>
        </w:rPr>
        <w:t xml:space="preserve">                             </w:t>
      </w: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1E3EB1">
      <w:pPr>
        <w:ind w:right="-937"/>
        <w:jc w:val="both"/>
        <w:rPr>
          <w:b/>
          <w:sz w:val="28"/>
        </w:rPr>
      </w:pPr>
      <w:r>
        <w:rPr>
          <w:b/>
          <w:sz w:val="28"/>
        </w:rPr>
        <w:t xml:space="preserve">                             Глава 3 : Алиментные обязательства других членов семьи.</w:t>
      </w:r>
    </w:p>
    <w:p w:rsidR="00F06A82" w:rsidRDefault="00F06A82">
      <w:pPr>
        <w:ind w:right="-937"/>
        <w:jc w:val="both"/>
        <w:rPr>
          <w:sz w:val="25"/>
        </w:rPr>
      </w:pPr>
    </w:p>
    <w:p w:rsidR="00F06A82" w:rsidRDefault="001E3EB1">
      <w:pPr>
        <w:ind w:right="-937"/>
        <w:jc w:val="both"/>
        <w:rPr>
          <w:sz w:val="24"/>
        </w:rPr>
      </w:pPr>
      <w:r>
        <w:rPr>
          <w:sz w:val="25"/>
        </w:rPr>
        <w:t xml:space="preserve">              </w:t>
      </w:r>
      <w:r>
        <w:rPr>
          <w:sz w:val="24"/>
        </w:rPr>
        <w:t>Члены семьи, предусмотренные в гл. 15 Семейного кодекса, могут заключить между собой соглашение об уплате алиментов. Право на получение содержания имеют  несовершеннолетние и совершеннолетние нетрудоспособные братья и сестры, внуки, дедушки  и бабушки, фактические воспитатели, мачехи и отчимы.</w:t>
      </w:r>
    </w:p>
    <w:p w:rsidR="00F06A82" w:rsidRDefault="001E3EB1">
      <w:pPr>
        <w:ind w:right="-937"/>
        <w:jc w:val="both"/>
        <w:rPr>
          <w:sz w:val="24"/>
        </w:rPr>
      </w:pPr>
      <w:r>
        <w:rPr>
          <w:sz w:val="24"/>
        </w:rPr>
        <w:t xml:space="preserve">              Составы оснований возникновения этих правоотношений различны. Во-первых,  одни – включают родственные связи, вторые  основываются на отношения воспитания в прошлом, третьи -  лица не являющиеся родственниками.</w:t>
      </w:r>
    </w:p>
    <w:p w:rsidR="00F06A82" w:rsidRDefault="001E3EB1">
      <w:pPr>
        <w:ind w:right="-937"/>
        <w:jc w:val="both"/>
        <w:rPr>
          <w:sz w:val="24"/>
        </w:rPr>
      </w:pPr>
      <w:r>
        <w:rPr>
          <w:sz w:val="24"/>
        </w:rPr>
        <w:t xml:space="preserve">              Получатель  алиментов на основании ст. 98 Семейного кодекса может требовать выплаты алиментов  от нескольких лиц, не зависимо оттого, предъявлен ли иск ко всем участникам, или только к одному из них.  Ст. . 93 Семейного кодекса регулирует алиментные обязательства братьев и сестер. Совершеннолетние нетрудоспособные нуждающиеся братья и сестры  вправе требовать алименты от братьев и сестер, если они не могут получить достаточное содержание от своих родителей. Детей, супругов или бывших супругов.</w:t>
      </w:r>
    </w:p>
    <w:p w:rsidR="00F06A82" w:rsidRDefault="001E3EB1">
      <w:pPr>
        <w:ind w:right="-937"/>
        <w:jc w:val="both"/>
        <w:rPr>
          <w:sz w:val="24"/>
        </w:rPr>
      </w:pPr>
      <w:r>
        <w:rPr>
          <w:sz w:val="24"/>
        </w:rPr>
        <w:t xml:space="preserve">              Алиментная обязанность дедушки и бабушки регламентируется  ст. 94 Семейного кодекса.</w:t>
      </w:r>
    </w:p>
    <w:p w:rsidR="00F06A82" w:rsidRDefault="001E3EB1">
      <w:pPr>
        <w:ind w:right="-937"/>
        <w:jc w:val="both"/>
        <w:rPr>
          <w:sz w:val="24"/>
        </w:rPr>
      </w:pPr>
      <w:r>
        <w:rPr>
          <w:sz w:val="24"/>
        </w:rPr>
        <w:t xml:space="preserve">              Нетрудоспособные нуждающиеся фактические воспитатели  вправе требовать алименты от воспитанников, хотя между ними, как правило, нет отношений родства. Опекуны на основании п.3 ст.96 Семейного кодекса не имеют права на получение алиментов от подопечных. В п. 1 ст. 96 Семейного кодекса указанно, что суд вправе освободить бывших фактических воспитанников от обязанности по содержанию фактических воспитателей, если последние воспитывали и содержали их менее 5 лет или осуществляли воспитание и содержание в ненадлежащем порядке.</w:t>
      </w:r>
    </w:p>
    <w:p w:rsidR="00F06A82" w:rsidRDefault="001E3EB1">
      <w:pPr>
        <w:ind w:right="-937"/>
        <w:jc w:val="both"/>
        <w:rPr>
          <w:sz w:val="24"/>
        </w:rPr>
      </w:pPr>
      <w:r>
        <w:rPr>
          <w:sz w:val="24"/>
        </w:rPr>
        <w:t>Отчимы и мачехи также обладают правом получать алименты от падчериц и пасынков. Обязанность выплачивать таким лицам алиментов возникает только в том случае, если пасынок или падчерица обладают достаточными средствами. На основании ст. 97 п. 2 Семейного кодекса  суд вправе освободить данных лиц от уплаты алиментов.</w:t>
      </w: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ind w:right="-937"/>
        <w:jc w:val="both"/>
        <w:rPr>
          <w:sz w:val="24"/>
        </w:rPr>
      </w:pPr>
    </w:p>
    <w:p w:rsidR="00F06A82" w:rsidRDefault="00F06A82">
      <w:pPr>
        <w:pStyle w:val="2"/>
        <w:ind w:right="-937"/>
      </w:pPr>
    </w:p>
    <w:p w:rsidR="00F06A82" w:rsidRDefault="00F06A82">
      <w:pPr>
        <w:pStyle w:val="2"/>
        <w:ind w:right="-937"/>
      </w:pPr>
    </w:p>
    <w:p w:rsidR="00F06A82" w:rsidRDefault="001E3EB1">
      <w:pPr>
        <w:pStyle w:val="2"/>
        <w:ind w:right="-937"/>
      </w:pPr>
      <w:r>
        <w:t>Глава 4 : Порядок уплаты и взыскания алиментов</w:t>
      </w: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4"/>
        </w:rPr>
      </w:pPr>
      <w:r>
        <w:rPr>
          <w:sz w:val="25"/>
        </w:rPr>
        <w:t xml:space="preserve">              </w:t>
      </w:r>
      <w:r>
        <w:rPr>
          <w:sz w:val="24"/>
        </w:rPr>
        <w:t>Алименты обычно присуждаются только с момента обращения в суд.  Уплата алиментов может осуществляться различными способами : с помощью соглашения сторон, по решению суда, на основании судебного приказа.</w:t>
      </w:r>
    </w:p>
    <w:p w:rsidR="00F06A82" w:rsidRDefault="001E3EB1">
      <w:pPr>
        <w:ind w:right="-937"/>
        <w:jc w:val="both"/>
        <w:rPr>
          <w:sz w:val="24"/>
        </w:rPr>
      </w:pPr>
      <w:r>
        <w:rPr>
          <w:sz w:val="24"/>
        </w:rPr>
        <w:t xml:space="preserve">              Если алименты не выплачивались по вине плательщика, то на основании п. 2 ст. 107 Семейного кодекса с него могут быть взысканы алименты за прошлые годы, но не более чем за 3 года.</w:t>
      </w:r>
    </w:p>
    <w:p w:rsidR="00F06A82" w:rsidRDefault="001E3EB1">
      <w:pPr>
        <w:ind w:right="-937"/>
        <w:jc w:val="both"/>
        <w:rPr>
          <w:sz w:val="24"/>
        </w:rPr>
      </w:pPr>
      <w:r>
        <w:rPr>
          <w:sz w:val="24"/>
        </w:rPr>
        <w:t xml:space="preserve">              При взыскании алиментов на несовершеннолетних детей возможно вынесение постановления о временной уплате алиментов и до вынесения судом решения – с момента обращения в суд. Размер временно уплаченных алиментов определяется в отношении алиментных обязательств родителей и детей по правилам ст. 81 Семейного кодекса, а в отношении других алиментных обязательств – исходя из материального и семейного положения сторон. </w:t>
      </w:r>
    </w:p>
    <w:p w:rsidR="00F06A82" w:rsidRDefault="001E3EB1">
      <w:pPr>
        <w:ind w:right="-937"/>
        <w:jc w:val="both"/>
        <w:rPr>
          <w:sz w:val="24"/>
        </w:rPr>
      </w:pPr>
      <w:r>
        <w:rPr>
          <w:sz w:val="24"/>
        </w:rPr>
        <w:t xml:space="preserve">              Взыскание присужденных алиментов производится прежде всего из зарплаты или иных доходов плательщика. Процедура взыскания алиментов заключается в том, что судебный пристав направляет исполнительный лист администрации организации, где работает плательщик. На основании исполнительного листа, судебного приказа или нотариально удостоверенного соглашения администрация организации, где работает плательщик, обязано удерживать алименты из его заработной платы или иного дохода и перечислять из на счет получателя в трехдневный срок.</w:t>
      </w:r>
    </w:p>
    <w:p w:rsidR="00F06A82" w:rsidRDefault="001E3EB1">
      <w:pPr>
        <w:ind w:right="-937"/>
        <w:jc w:val="both"/>
        <w:rPr>
          <w:sz w:val="24"/>
        </w:rPr>
      </w:pPr>
      <w:r>
        <w:rPr>
          <w:sz w:val="24"/>
        </w:rPr>
        <w:t xml:space="preserve">              При взыскании алиментов в условиях высокой инфляции первоочередное значение приобретает индексация алиментных платежей. В противном случае алименты, взыскание в твердой денежной сумме, в скором времени оказывается полностью обесцененными.</w:t>
      </w:r>
    </w:p>
    <w:p w:rsidR="00F06A82" w:rsidRDefault="001E3EB1">
      <w:pPr>
        <w:ind w:right="-937"/>
        <w:jc w:val="both"/>
        <w:rPr>
          <w:sz w:val="24"/>
        </w:rPr>
      </w:pPr>
      <w:r>
        <w:rPr>
          <w:sz w:val="24"/>
        </w:rPr>
        <w:t xml:space="preserve">              При недобросовестном поведении плательщика алиментов, а иногда и по не зависящим от него обстоятельствам в процессе уплаты алиментов может образоваться задолженность, которую следует отличать от взыскания алиментов за прошлое время. Задолженность может возникнут и по вине получателя алиментов : не предъявление исполнительного листа, судебного приказа или нотариально удостоверенного соглашения ко взысканию, не сообщение об изменении своего места жительства, что регламентировано  п. 1 ст. 113 Семейного кодекса.</w:t>
      </w:r>
    </w:p>
    <w:p w:rsidR="00F06A82" w:rsidRDefault="001E3EB1">
      <w:pPr>
        <w:ind w:right="-937"/>
        <w:jc w:val="both"/>
        <w:rPr>
          <w:sz w:val="24"/>
        </w:rPr>
      </w:pPr>
      <w:r>
        <w:rPr>
          <w:sz w:val="24"/>
        </w:rPr>
        <w:t xml:space="preserve">              Если задолженность образовалась при уплате алиментов по соглашению сторон, стороны могут договориться об освобождении от ее уплаты, уменьшении суммы, подлежащей выплате, или отсрочке погашения задолженности. Исключения составляет задолженность по алиментам, выплачиваемым родителями на содержание несовершеннолетних детей.</w:t>
      </w:r>
    </w:p>
    <w:p w:rsidR="00F06A82" w:rsidRDefault="001E3EB1">
      <w:pPr>
        <w:ind w:right="-937"/>
        <w:jc w:val="both"/>
        <w:rPr>
          <w:sz w:val="24"/>
        </w:rPr>
      </w:pPr>
      <w:r>
        <w:rPr>
          <w:sz w:val="24"/>
        </w:rPr>
        <w:t xml:space="preserve">              Если родители уклоняются от уплаты алиментов своим несовершеннолетним детям или взыскание с них алиментов не возможно по иным причинам, размер ежемесячного госпособия, выплачиваемого на ребенка, увеличивается на 50 %. После отпадения обстоятельств, делающих взыскание алиментов невозможным, с родителей взыскивается задолженность по алиментным платежам в пользу ребенка, а также те 50 %, на которые было увеличено ежемесячное пособие, выплачиваемое на ребенка в период, когда алименты не выплачивались. Суммы выплаченного пособия взыскиваются в доход бюджетов РФ. В качестве санкции, применяемой к неисправному родителю, на суммы взыскиваемого пособия начисляется дополнительно 10 %.</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 xml:space="preserve">     </w:t>
      </w:r>
    </w:p>
    <w:p w:rsidR="00F06A82" w:rsidRDefault="00F06A82">
      <w:pPr>
        <w:ind w:right="-937"/>
        <w:jc w:val="both"/>
        <w:rPr>
          <w:sz w:val="25"/>
        </w:rPr>
      </w:pPr>
    </w:p>
    <w:p w:rsidR="00F06A82" w:rsidRDefault="001E3EB1">
      <w:pPr>
        <w:ind w:right="-937"/>
        <w:jc w:val="both"/>
        <w:rPr>
          <w:sz w:val="25"/>
        </w:rPr>
      </w:pPr>
      <w:r>
        <w:rPr>
          <w:sz w:val="25"/>
        </w:rPr>
        <w:t xml:space="preserve">                                                 </w:t>
      </w:r>
    </w:p>
    <w:p w:rsidR="00F06A82" w:rsidRDefault="00F06A82">
      <w:pPr>
        <w:ind w:right="-937"/>
        <w:jc w:val="both"/>
        <w:rPr>
          <w:sz w:val="25"/>
        </w:rPr>
      </w:pPr>
    </w:p>
    <w:p w:rsidR="00F06A82" w:rsidRDefault="001E3EB1">
      <w:pPr>
        <w:ind w:right="-937"/>
        <w:jc w:val="both"/>
        <w:rPr>
          <w:b/>
          <w:sz w:val="28"/>
        </w:rPr>
      </w:pPr>
      <w:r>
        <w:rPr>
          <w:sz w:val="25"/>
        </w:rPr>
        <w:t xml:space="preserve">                                                  </w:t>
      </w:r>
      <w:r>
        <w:rPr>
          <w:b/>
          <w:sz w:val="28"/>
        </w:rPr>
        <w:t>Заключение</w:t>
      </w: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4"/>
        </w:rPr>
      </w:pPr>
      <w:r>
        <w:rPr>
          <w:sz w:val="25"/>
        </w:rPr>
        <w:t xml:space="preserve">              </w:t>
      </w:r>
      <w:r>
        <w:rPr>
          <w:sz w:val="24"/>
        </w:rPr>
        <w:t xml:space="preserve">В нашей стране круг лиц, обязанных предоставлять содержание, по прежнему </w:t>
      </w:r>
    </w:p>
    <w:p w:rsidR="00F06A82" w:rsidRDefault="001E3EB1">
      <w:pPr>
        <w:ind w:right="-937"/>
        <w:jc w:val="both"/>
        <w:rPr>
          <w:sz w:val="24"/>
        </w:rPr>
      </w:pPr>
      <w:r>
        <w:rPr>
          <w:sz w:val="24"/>
        </w:rPr>
        <w:t>является более широким, чем в подавляющем большинстве зарубежных стран. Во многом это связанно с тем, что государство не способно обеспечить всех нуждающихся нетрудоспособных лиц необходимыми средствами за счет системы социального обеспечения. Нередко субъекты алиментных обязательств не составляют и никогда не составляли семьи в социологическом смысле и их не связывают иные семейные правоотношения, кроме алиментов. Однако зависимость круга лиц, являющихся субъектами алиментных правоотношений, от уровня социального обеспечения в стране не приводит к отождествлению алиментных обязательств с мерами социального обеспечения. А по этому, по моему мнению, это и выводит алиментные обязательства в семейном праве на один из значительных уровней Российского законодательства.</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b/>
          <w:sz w:val="28"/>
        </w:rPr>
      </w:pPr>
      <w:r>
        <w:rPr>
          <w:sz w:val="25"/>
        </w:rPr>
        <w:t xml:space="preserve">                             </w:t>
      </w:r>
      <w:r>
        <w:rPr>
          <w:b/>
          <w:sz w:val="28"/>
        </w:rPr>
        <w:t>Список использованной литературы</w:t>
      </w:r>
    </w:p>
    <w:p w:rsidR="00F06A82" w:rsidRDefault="00F06A82">
      <w:pPr>
        <w:ind w:right="-937"/>
        <w:jc w:val="both"/>
        <w:rPr>
          <w:b/>
          <w:sz w:val="28"/>
        </w:rPr>
      </w:pPr>
    </w:p>
    <w:p w:rsidR="00F06A82" w:rsidRDefault="00F06A82">
      <w:pPr>
        <w:ind w:right="-937"/>
        <w:jc w:val="both"/>
        <w:rPr>
          <w:b/>
          <w:sz w:val="28"/>
        </w:rPr>
      </w:pPr>
    </w:p>
    <w:p w:rsidR="00F06A82" w:rsidRDefault="00F06A82">
      <w:pPr>
        <w:ind w:right="-937"/>
        <w:jc w:val="both"/>
        <w:rPr>
          <w:b/>
          <w:sz w:val="28"/>
        </w:rPr>
      </w:pPr>
    </w:p>
    <w:p w:rsidR="00F06A82" w:rsidRDefault="001E3EB1">
      <w:pPr>
        <w:numPr>
          <w:ilvl w:val="0"/>
          <w:numId w:val="5"/>
        </w:numPr>
        <w:ind w:right="-937"/>
        <w:jc w:val="both"/>
        <w:rPr>
          <w:sz w:val="28"/>
        </w:rPr>
      </w:pPr>
      <w:r>
        <w:rPr>
          <w:sz w:val="28"/>
        </w:rPr>
        <w:t>Конституция РФ</w:t>
      </w:r>
    </w:p>
    <w:p w:rsidR="00F06A82" w:rsidRDefault="001E3EB1">
      <w:pPr>
        <w:numPr>
          <w:ilvl w:val="0"/>
          <w:numId w:val="5"/>
        </w:numPr>
        <w:ind w:right="-937"/>
        <w:jc w:val="both"/>
        <w:rPr>
          <w:sz w:val="28"/>
        </w:rPr>
      </w:pPr>
      <w:r>
        <w:rPr>
          <w:sz w:val="28"/>
        </w:rPr>
        <w:t>Гражданский кодекс РФ</w:t>
      </w:r>
    </w:p>
    <w:p w:rsidR="00F06A82" w:rsidRDefault="001E3EB1">
      <w:pPr>
        <w:numPr>
          <w:ilvl w:val="0"/>
          <w:numId w:val="5"/>
        </w:numPr>
        <w:ind w:right="-937"/>
        <w:jc w:val="both"/>
        <w:rPr>
          <w:sz w:val="28"/>
        </w:rPr>
      </w:pPr>
      <w:r>
        <w:rPr>
          <w:sz w:val="28"/>
        </w:rPr>
        <w:t>Семейный кодекс РФ</w:t>
      </w:r>
    </w:p>
    <w:p w:rsidR="00F06A82" w:rsidRDefault="001E3EB1">
      <w:pPr>
        <w:numPr>
          <w:ilvl w:val="0"/>
          <w:numId w:val="5"/>
        </w:numPr>
        <w:ind w:right="-937"/>
        <w:jc w:val="both"/>
        <w:rPr>
          <w:sz w:val="28"/>
        </w:rPr>
      </w:pPr>
      <w:r>
        <w:rPr>
          <w:sz w:val="28"/>
        </w:rPr>
        <w:t>Антокольская М.В. Семейное право учеб. – изд.2 перераб и доп.- М.: 2000</w:t>
      </w:r>
    </w:p>
    <w:p w:rsidR="00F06A82" w:rsidRDefault="001E3EB1">
      <w:pPr>
        <w:numPr>
          <w:ilvl w:val="0"/>
          <w:numId w:val="5"/>
        </w:numPr>
        <w:ind w:right="-937"/>
        <w:jc w:val="both"/>
        <w:rPr>
          <w:sz w:val="28"/>
        </w:rPr>
      </w:pPr>
      <w:r>
        <w:rPr>
          <w:sz w:val="28"/>
        </w:rPr>
        <w:t>Рясенцев А. Советское семейное право учеб. Юрид. Лит . 1982г.</w:t>
      </w:r>
    </w:p>
    <w:p w:rsidR="00F06A82" w:rsidRDefault="00F06A82">
      <w:pPr>
        <w:ind w:right="-937"/>
        <w:jc w:val="both"/>
        <w:rPr>
          <w:sz w:val="28"/>
        </w:rPr>
      </w:pPr>
    </w:p>
    <w:p w:rsidR="00F06A82" w:rsidRDefault="00F06A82">
      <w:pPr>
        <w:ind w:right="-937"/>
        <w:jc w:val="both"/>
        <w:rPr>
          <w:sz w:val="28"/>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b/>
          <w:sz w:val="28"/>
        </w:rPr>
      </w:pPr>
      <w:r>
        <w:rPr>
          <w:sz w:val="25"/>
        </w:rPr>
        <w:t xml:space="preserve">                                                 </w:t>
      </w:r>
      <w:r>
        <w:rPr>
          <w:b/>
          <w:sz w:val="28"/>
        </w:rPr>
        <w:t>Содержание</w:t>
      </w:r>
    </w:p>
    <w:p w:rsidR="00F06A82" w:rsidRDefault="00F06A82">
      <w:pPr>
        <w:ind w:right="-937"/>
        <w:jc w:val="both"/>
        <w:rPr>
          <w:sz w:val="25"/>
        </w:rPr>
      </w:pPr>
    </w:p>
    <w:p w:rsidR="00F06A82" w:rsidRDefault="00F06A82">
      <w:pPr>
        <w:ind w:right="-937"/>
        <w:jc w:val="both"/>
        <w:rPr>
          <w:sz w:val="25"/>
        </w:rPr>
      </w:pPr>
    </w:p>
    <w:p w:rsidR="00F06A82" w:rsidRDefault="001E3EB1">
      <w:pPr>
        <w:numPr>
          <w:ilvl w:val="0"/>
          <w:numId w:val="6"/>
        </w:numPr>
        <w:ind w:right="-937"/>
        <w:jc w:val="both"/>
        <w:rPr>
          <w:sz w:val="28"/>
        </w:rPr>
      </w:pPr>
      <w:r>
        <w:rPr>
          <w:sz w:val="28"/>
        </w:rPr>
        <w:t>План………………………………………………………………………..2</w:t>
      </w:r>
    </w:p>
    <w:p w:rsidR="00F06A82" w:rsidRDefault="001E3EB1">
      <w:pPr>
        <w:numPr>
          <w:ilvl w:val="0"/>
          <w:numId w:val="6"/>
        </w:numPr>
        <w:ind w:right="-937"/>
        <w:jc w:val="both"/>
        <w:rPr>
          <w:sz w:val="28"/>
        </w:rPr>
      </w:pPr>
      <w:r>
        <w:rPr>
          <w:sz w:val="28"/>
        </w:rPr>
        <w:t>Введение……………………………………………………………………3</w:t>
      </w:r>
    </w:p>
    <w:p w:rsidR="00F06A82" w:rsidRDefault="001E3EB1">
      <w:pPr>
        <w:numPr>
          <w:ilvl w:val="0"/>
          <w:numId w:val="6"/>
        </w:numPr>
        <w:ind w:right="-937"/>
        <w:jc w:val="both"/>
        <w:rPr>
          <w:sz w:val="28"/>
        </w:rPr>
      </w:pPr>
      <w:r>
        <w:rPr>
          <w:sz w:val="28"/>
        </w:rPr>
        <w:t>Глава 1 Алиментные обязательства родителей и детей ………………..4</w:t>
      </w:r>
    </w:p>
    <w:p w:rsidR="00F06A82" w:rsidRDefault="001E3EB1">
      <w:pPr>
        <w:numPr>
          <w:ilvl w:val="0"/>
          <w:numId w:val="6"/>
        </w:numPr>
        <w:ind w:right="-937"/>
        <w:jc w:val="both"/>
        <w:rPr>
          <w:sz w:val="28"/>
        </w:rPr>
      </w:pPr>
      <w:r>
        <w:rPr>
          <w:sz w:val="28"/>
        </w:rPr>
        <w:t>Глава 2 Алиментные обязательства супругов и бывших супругов …  10</w:t>
      </w:r>
    </w:p>
    <w:p w:rsidR="00F06A82" w:rsidRDefault="001E3EB1">
      <w:pPr>
        <w:numPr>
          <w:ilvl w:val="0"/>
          <w:numId w:val="6"/>
        </w:numPr>
        <w:ind w:right="-937"/>
        <w:jc w:val="both"/>
        <w:rPr>
          <w:sz w:val="28"/>
        </w:rPr>
      </w:pPr>
      <w:r>
        <w:rPr>
          <w:sz w:val="28"/>
        </w:rPr>
        <w:t>Глава 3 Алиментные обязательства других членов семьи……………..14</w:t>
      </w:r>
    </w:p>
    <w:p w:rsidR="00F06A82" w:rsidRDefault="001E3EB1">
      <w:pPr>
        <w:numPr>
          <w:ilvl w:val="0"/>
          <w:numId w:val="6"/>
        </w:numPr>
        <w:ind w:right="-937"/>
        <w:jc w:val="both"/>
        <w:rPr>
          <w:sz w:val="28"/>
        </w:rPr>
      </w:pPr>
      <w:r>
        <w:rPr>
          <w:sz w:val="28"/>
        </w:rPr>
        <w:t>Глава 4 Порядок уплаты и взыскания алиментов………………………15</w:t>
      </w:r>
    </w:p>
    <w:p w:rsidR="00F06A82" w:rsidRDefault="001E3EB1">
      <w:pPr>
        <w:numPr>
          <w:ilvl w:val="0"/>
          <w:numId w:val="6"/>
        </w:numPr>
        <w:ind w:right="-937"/>
        <w:jc w:val="both"/>
        <w:rPr>
          <w:sz w:val="28"/>
        </w:rPr>
      </w:pPr>
      <w:r>
        <w:rPr>
          <w:sz w:val="28"/>
        </w:rPr>
        <w:t xml:space="preserve">Заключение……………………………………………………………… .16 </w:t>
      </w:r>
    </w:p>
    <w:p w:rsidR="00F06A82" w:rsidRDefault="001E3EB1">
      <w:pPr>
        <w:numPr>
          <w:ilvl w:val="0"/>
          <w:numId w:val="6"/>
        </w:numPr>
        <w:ind w:right="-937"/>
        <w:jc w:val="both"/>
        <w:rPr>
          <w:sz w:val="28"/>
        </w:rPr>
      </w:pPr>
      <w:r>
        <w:rPr>
          <w:sz w:val="28"/>
        </w:rPr>
        <w:t>Список использованной литературы……………………………………..17</w:t>
      </w:r>
    </w:p>
    <w:p w:rsidR="00F06A82" w:rsidRDefault="001E3EB1">
      <w:pPr>
        <w:numPr>
          <w:ilvl w:val="0"/>
          <w:numId w:val="6"/>
        </w:numPr>
        <w:ind w:right="-937"/>
        <w:jc w:val="both"/>
        <w:rPr>
          <w:sz w:val="28"/>
        </w:rPr>
      </w:pPr>
      <w:r>
        <w:rPr>
          <w:sz w:val="28"/>
        </w:rPr>
        <w:t>Содержание ………………………………………………………………..18</w:t>
      </w: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F06A82">
      <w:pPr>
        <w:ind w:right="-937"/>
        <w:jc w:val="both"/>
        <w:rPr>
          <w:sz w:val="25"/>
        </w:rPr>
      </w:pPr>
    </w:p>
    <w:p w:rsidR="00F06A82" w:rsidRDefault="001E3EB1">
      <w:pPr>
        <w:ind w:right="-937"/>
        <w:jc w:val="both"/>
        <w:rPr>
          <w:sz w:val="25"/>
        </w:rPr>
      </w:pPr>
      <w:r>
        <w:rPr>
          <w:sz w:val="25"/>
        </w:rPr>
        <w:t>25 июля 2002 год                                                 ________________Бобкова Л. В.</w:t>
      </w:r>
    </w:p>
    <w:p w:rsidR="00F06A82" w:rsidRDefault="001E3EB1">
      <w:pPr>
        <w:ind w:right="-937"/>
        <w:jc w:val="both"/>
        <w:rPr>
          <w:sz w:val="16"/>
        </w:rPr>
      </w:pPr>
      <w:r>
        <w:rPr>
          <w:sz w:val="25"/>
        </w:rPr>
        <w:t xml:space="preserve">                                </w:t>
      </w:r>
      <w:r>
        <w:rPr>
          <w:sz w:val="16"/>
        </w:rPr>
        <w:t xml:space="preserve">                                                                                   подпись</w:t>
      </w:r>
    </w:p>
    <w:p w:rsidR="00F06A82" w:rsidRDefault="00F06A82">
      <w:pPr>
        <w:ind w:right="-937"/>
        <w:jc w:val="both"/>
        <w:rPr>
          <w:sz w:val="16"/>
        </w:rPr>
      </w:pPr>
      <w:bookmarkStart w:id="0" w:name="_GoBack"/>
      <w:bookmarkEnd w:id="0"/>
    </w:p>
    <w:sectPr w:rsidR="00F06A82">
      <w:headerReference w:type="even" r:id="rId7"/>
      <w:headerReference w:type="default" r:id="rId8"/>
      <w:pgSz w:w="11906" w:h="16838" w:code="9"/>
      <w:pgMar w:top="1247" w:right="1247" w:bottom="1247" w:left="1247" w:header="720" w:footer="720"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A82" w:rsidRDefault="001E3EB1">
      <w:r>
        <w:separator/>
      </w:r>
    </w:p>
  </w:endnote>
  <w:endnote w:type="continuationSeparator" w:id="0">
    <w:p w:rsidR="00F06A82" w:rsidRDefault="001E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A82" w:rsidRDefault="001E3EB1">
      <w:r>
        <w:separator/>
      </w:r>
    </w:p>
  </w:footnote>
  <w:footnote w:type="continuationSeparator" w:id="0">
    <w:p w:rsidR="00F06A82" w:rsidRDefault="001E3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82" w:rsidRDefault="001E3EB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6A82" w:rsidRDefault="00F06A8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A82" w:rsidRDefault="001E3EB1">
    <w:pPr>
      <w:pStyle w:val="a3"/>
      <w:framePr w:wrap="around" w:vAnchor="text" w:hAnchor="margin" w:xAlign="right" w:y="1"/>
      <w:rPr>
        <w:rStyle w:val="a5"/>
        <w:sz w:val="28"/>
      </w:rPr>
    </w:pPr>
    <w:r>
      <w:rPr>
        <w:rStyle w:val="a5"/>
        <w:sz w:val="28"/>
      </w:rPr>
      <w:fldChar w:fldCharType="begin"/>
    </w:r>
    <w:r>
      <w:rPr>
        <w:rStyle w:val="a5"/>
        <w:sz w:val="28"/>
      </w:rPr>
      <w:instrText xml:space="preserve">PAGE  </w:instrText>
    </w:r>
    <w:r>
      <w:rPr>
        <w:rStyle w:val="a5"/>
        <w:sz w:val="28"/>
      </w:rPr>
      <w:fldChar w:fldCharType="separate"/>
    </w:r>
    <w:r>
      <w:rPr>
        <w:rStyle w:val="a5"/>
        <w:noProof/>
        <w:sz w:val="28"/>
      </w:rPr>
      <w:t>12</w:t>
    </w:r>
    <w:r>
      <w:rPr>
        <w:rStyle w:val="a5"/>
        <w:sz w:val="28"/>
      </w:rPr>
      <w:fldChar w:fldCharType="end"/>
    </w:r>
  </w:p>
  <w:p w:rsidR="00F06A82" w:rsidRDefault="00F06A82">
    <w:pPr>
      <w:pStyle w:val="a3"/>
      <w:ind w:right="360"/>
      <w:rPr>
        <w:rStyle w:val="a5"/>
      </w:rPr>
    </w:pPr>
  </w:p>
  <w:p w:rsidR="00F06A82" w:rsidRDefault="001E3EB1">
    <w:pPr>
      <w:pStyle w:val="a3"/>
      <w:rPr>
        <w:rStyle w:val="a5"/>
      </w:rPr>
    </w:pPr>
    <w:r>
      <w:rPr>
        <w:rStyle w:val="a5"/>
      </w:rPr>
      <w:t xml:space="preserve">             </w:t>
    </w:r>
  </w:p>
  <w:p w:rsidR="00F06A82" w:rsidRDefault="00F06A8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DB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A263E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A44061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76B1F00"/>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4C504F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1244870"/>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113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EB1"/>
    <w:rsid w:val="00057B51"/>
    <w:rsid w:val="001E3EB1"/>
    <w:rsid w:val="00F0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133C559-1F4A-4F2F-96EB-11654BE6C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192"/>
      <w:jc w:val="both"/>
      <w:outlineLvl w:val="0"/>
    </w:pPr>
    <w:rPr>
      <w:sz w:val="25"/>
    </w:rPr>
  </w:style>
  <w:style w:type="paragraph" w:styleId="2">
    <w:name w:val="heading 2"/>
    <w:basedOn w:val="a"/>
    <w:next w:val="a"/>
    <w:qFormat/>
    <w:pPr>
      <w:keepNext/>
      <w:ind w:right="-1192"/>
      <w:jc w:val="both"/>
      <w:outlineLvl w:val="1"/>
    </w:pPr>
    <w:rPr>
      <w:b/>
      <w:sz w:val="28"/>
    </w:rPr>
  </w:style>
  <w:style w:type="paragraph" w:styleId="4">
    <w:name w:val="heading 4"/>
    <w:basedOn w:val="a"/>
    <w:next w:val="a"/>
    <w:qFormat/>
    <w:pPr>
      <w:keepNext/>
      <w:outlineLvl w:val="3"/>
    </w:pPr>
    <w:rPr>
      <w:sz w:val="28"/>
    </w:rPr>
  </w:style>
  <w:style w:type="paragraph" w:styleId="5">
    <w:name w:val="heading 5"/>
    <w:basedOn w:val="a"/>
    <w:next w:val="a"/>
    <w:qFormat/>
    <w:pPr>
      <w:keepNext/>
      <w:jc w:val="center"/>
      <w:outlineLvl w:val="4"/>
    </w:pPr>
    <w:rPr>
      <w:b/>
      <w:bCs/>
      <w:sz w:val="44"/>
    </w:rPr>
  </w:style>
  <w:style w:type="paragraph" w:styleId="6">
    <w:name w:val="heading 6"/>
    <w:basedOn w:val="a"/>
    <w:next w:val="a"/>
    <w:qFormat/>
    <w:pPr>
      <w:keepNext/>
      <w:outlineLvl w:val="5"/>
    </w:pPr>
    <w:rPr>
      <w:rFonts w:ascii="Arial" w:hAnsi="Arial" w:cs="Arial"/>
      <w:b/>
      <w:bCs/>
      <w:sz w:val="32"/>
    </w:rPr>
  </w:style>
  <w:style w:type="paragraph" w:styleId="7">
    <w:name w:val="heading 7"/>
    <w:basedOn w:val="a"/>
    <w:next w:val="a"/>
    <w:qFormat/>
    <w:pPr>
      <w:keepNext/>
      <w:ind w:left="4678"/>
      <w:outlineLvl w:val="6"/>
    </w:pPr>
    <w:rPr>
      <w:b/>
      <w:bCs/>
      <w:sz w:val="32"/>
    </w:rPr>
  </w:style>
  <w:style w:type="paragraph" w:styleId="8">
    <w:name w:val="heading 8"/>
    <w:basedOn w:val="a"/>
    <w:next w:val="a"/>
    <w:qFormat/>
    <w:pPr>
      <w:keepNext/>
      <w:ind w:left="4111"/>
      <w:outlineLvl w:val="7"/>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ind w:right="-1192"/>
      <w:jc w:val="both"/>
    </w:pPr>
    <w:rPr>
      <w:sz w:val="25"/>
    </w:rPr>
  </w:style>
  <w:style w:type="paragraph" w:styleId="20">
    <w:name w:val="Body Text 2"/>
    <w:basedOn w:val="a"/>
    <w:semiHidden/>
    <w:pPr>
      <w:ind w:right="-1192"/>
      <w:jc w:val="both"/>
    </w:pPr>
    <w:rPr>
      <w:sz w:val="24"/>
    </w:rPr>
  </w:style>
  <w:style w:type="paragraph" w:styleId="3">
    <w:name w:val="Body Text 3"/>
    <w:basedOn w:val="a"/>
    <w:semiHidden/>
    <w:pPr>
      <w:ind w:right="-937"/>
      <w:jc w:val="both"/>
    </w:pPr>
    <w:rPr>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10768</Words>
  <Characters>61379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Тема:  6 Обзор судебной практики по делам о признании брака недействительным</vt:lpstr>
    </vt:vector>
  </TitlesOfParts>
  <Company>Дом</Company>
  <LinksUpToDate>false</LinksUpToDate>
  <CharactersWithSpaces>72003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6 Обзор судебной практики по делам о признании брака недействительным</dc:title>
  <dc:subject/>
  <dc:creator>Вова</dc:creator>
  <cp:keywords/>
  <cp:lastModifiedBy>admin</cp:lastModifiedBy>
  <cp:revision>2</cp:revision>
  <cp:lastPrinted>2002-07-23T11:48:00Z</cp:lastPrinted>
  <dcterms:created xsi:type="dcterms:W3CDTF">2014-03-30T03:07:00Z</dcterms:created>
  <dcterms:modified xsi:type="dcterms:W3CDTF">2014-03-30T03:07:00Z</dcterms:modified>
</cp:coreProperties>
</file>