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804" w:rsidRDefault="009C3230">
      <w:pPr>
        <w:rPr>
          <w:rFonts w:ascii="Courier New" w:hAnsi="Courier New"/>
          <w:b/>
          <w:sz w:val="22"/>
        </w:rPr>
      </w:pPr>
      <w:r>
        <w:rPr>
          <w:rFonts w:ascii="Courier New" w:hAnsi="Courier New"/>
          <w:b/>
          <w:sz w:val="22"/>
        </w:rPr>
        <w:t xml:space="preserve">                Институт Переподготовки Кадров</w:t>
      </w:r>
    </w:p>
    <w:p w:rsidR="00600804" w:rsidRDefault="009C3230">
      <w:pPr>
        <w:rPr>
          <w:rFonts w:ascii="Courier New" w:hAnsi="Courier New"/>
          <w:b/>
          <w:sz w:val="22"/>
        </w:rPr>
      </w:pPr>
      <w:r>
        <w:rPr>
          <w:rFonts w:ascii="Courier New" w:hAnsi="Courier New"/>
          <w:b/>
          <w:sz w:val="22"/>
        </w:rPr>
        <w:t xml:space="preserve">     Уральского Государственного Технического Университета</w:t>
      </w:r>
    </w:p>
    <w:p w:rsidR="00600804" w:rsidRDefault="00600804">
      <w:pPr>
        <w:rPr>
          <w:rFonts w:ascii="Courier New" w:hAnsi="Courier New"/>
          <w:b/>
          <w:sz w:val="22"/>
        </w:rPr>
      </w:pPr>
    </w:p>
    <w:p w:rsidR="00600804" w:rsidRDefault="00600804">
      <w:pPr>
        <w:rPr>
          <w:rFonts w:ascii="Courier New" w:hAnsi="Courier New"/>
          <w:b/>
          <w:sz w:val="22"/>
        </w:rPr>
      </w:pPr>
    </w:p>
    <w:p w:rsidR="00600804" w:rsidRDefault="009C3230">
      <w:pPr>
        <w:rPr>
          <w:rFonts w:ascii="Courier New" w:hAnsi="Courier New"/>
          <w:b/>
          <w:sz w:val="22"/>
        </w:rPr>
      </w:pPr>
      <w:r>
        <w:rPr>
          <w:rFonts w:ascii="Courier New" w:hAnsi="Courier New"/>
          <w:b/>
          <w:sz w:val="22"/>
        </w:rPr>
        <w:t xml:space="preserve">             Кафедра микропроцессорной техники</w:t>
      </w:r>
    </w:p>
    <w:p w:rsidR="00600804" w:rsidRDefault="00600804">
      <w:pPr>
        <w:rPr>
          <w:rFonts w:ascii="Courier New" w:hAnsi="Courier New"/>
          <w:b/>
          <w:sz w:val="22"/>
        </w:rPr>
      </w:pPr>
    </w:p>
    <w:p w:rsidR="00600804" w:rsidRDefault="00600804">
      <w:pPr>
        <w:rPr>
          <w:rFonts w:ascii="Courier New" w:hAnsi="Courier New"/>
          <w:b/>
          <w:sz w:val="22"/>
        </w:rPr>
      </w:pPr>
    </w:p>
    <w:p w:rsidR="00600804" w:rsidRDefault="00600804">
      <w:pPr>
        <w:rPr>
          <w:rFonts w:ascii="Courier New" w:hAnsi="Courier New"/>
          <w:b/>
          <w:sz w:val="22"/>
        </w:rPr>
      </w:pPr>
    </w:p>
    <w:p w:rsidR="00600804" w:rsidRDefault="00600804">
      <w:pPr>
        <w:rPr>
          <w:rFonts w:ascii="Courier New" w:hAnsi="Courier New"/>
          <w:b/>
          <w:sz w:val="22"/>
        </w:rPr>
      </w:pPr>
    </w:p>
    <w:p w:rsidR="00600804" w:rsidRDefault="009C3230">
      <w:pPr>
        <w:rPr>
          <w:rFonts w:ascii="Courier New" w:hAnsi="Courier New"/>
          <w:b/>
          <w:sz w:val="22"/>
        </w:rPr>
      </w:pPr>
      <w:r>
        <w:rPr>
          <w:rFonts w:ascii="Courier New" w:hAnsi="Courier New"/>
          <w:b/>
          <w:sz w:val="22"/>
        </w:rPr>
        <w:t xml:space="preserve">                                Оценка работы</w:t>
      </w:r>
    </w:p>
    <w:p w:rsidR="00600804" w:rsidRDefault="00600804">
      <w:pPr>
        <w:rPr>
          <w:rFonts w:ascii="Courier New" w:hAnsi="Courier New"/>
          <w:b/>
          <w:sz w:val="22"/>
        </w:rPr>
      </w:pPr>
    </w:p>
    <w:p w:rsidR="00600804" w:rsidRDefault="00600804">
      <w:pPr>
        <w:rPr>
          <w:rFonts w:ascii="Courier New" w:hAnsi="Courier New"/>
          <w:b/>
          <w:sz w:val="22"/>
          <w:lang w:val="en-US"/>
        </w:rPr>
      </w:pPr>
    </w:p>
    <w:p w:rsidR="00600804" w:rsidRDefault="00600804">
      <w:pPr>
        <w:rPr>
          <w:rFonts w:ascii="Courier New" w:hAnsi="Courier New"/>
          <w:b/>
          <w:sz w:val="22"/>
          <w:lang w:val="en-US"/>
        </w:rPr>
      </w:pPr>
    </w:p>
    <w:p w:rsidR="00600804" w:rsidRDefault="00600804">
      <w:pPr>
        <w:rPr>
          <w:rFonts w:ascii="Courier New" w:hAnsi="Courier New"/>
          <w:b/>
          <w:sz w:val="22"/>
          <w:lang w:val="en-US"/>
        </w:rPr>
      </w:pPr>
    </w:p>
    <w:p w:rsidR="00600804" w:rsidRDefault="00600804">
      <w:pPr>
        <w:rPr>
          <w:rFonts w:ascii="Courier New" w:hAnsi="Courier New"/>
          <w:b/>
          <w:sz w:val="22"/>
          <w:lang w:val="en-US"/>
        </w:rPr>
      </w:pPr>
    </w:p>
    <w:p w:rsidR="00600804" w:rsidRDefault="009C3230">
      <w:pPr>
        <w:rPr>
          <w:rFonts w:ascii="Courier New" w:hAnsi="Courier New"/>
          <w:b/>
          <w:sz w:val="22"/>
        </w:rPr>
      </w:pPr>
      <w:r>
        <w:rPr>
          <w:rFonts w:ascii="Courier New" w:hAnsi="Courier New"/>
          <w:b/>
          <w:sz w:val="22"/>
        </w:rPr>
        <w:t xml:space="preserve">                               Члены комиссии</w:t>
      </w:r>
    </w:p>
    <w:p w:rsidR="00600804" w:rsidRDefault="00600804">
      <w:pPr>
        <w:rPr>
          <w:rFonts w:ascii="Courier New" w:hAnsi="Courier New"/>
          <w:b/>
          <w:sz w:val="22"/>
        </w:rPr>
      </w:pPr>
    </w:p>
    <w:p w:rsidR="00600804" w:rsidRDefault="00600804">
      <w:pPr>
        <w:rPr>
          <w:rFonts w:ascii="Courier New" w:hAnsi="Courier New"/>
          <w:b/>
          <w:sz w:val="22"/>
        </w:rPr>
      </w:pPr>
    </w:p>
    <w:p w:rsidR="00600804" w:rsidRDefault="00600804">
      <w:pPr>
        <w:rPr>
          <w:rFonts w:ascii="Courier New" w:hAnsi="Courier New"/>
          <w:b/>
          <w:sz w:val="22"/>
        </w:rPr>
      </w:pPr>
    </w:p>
    <w:p w:rsidR="00600804" w:rsidRDefault="009C3230">
      <w:pPr>
        <w:pStyle w:val="1"/>
        <w:spacing w:before="0"/>
        <w:rPr>
          <w:rFonts w:ascii="Courier New" w:hAnsi="Courier New"/>
          <w:sz w:val="32"/>
          <w:lang w:val="en-US"/>
        </w:rPr>
      </w:pPr>
      <w:r>
        <w:rPr>
          <w:rFonts w:ascii="Courier New" w:hAnsi="Courier New"/>
          <w:sz w:val="32"/>
        </w:rPr>
        <w:t xml:space="preserve">             ОБЗОР ПРОЦЕССОРОВ </w:t>
      </w:r>
      <w:r>
        <w:rPr>
          <w:rFonts w:ascii="Courier New" w:hAnsi="Courier New"/>
          <w:sz w:val="32"/>
          <w:lang w:val="en-US"/>
        </w:rPr>
        <w:t>I80X86</w:t>
      </w:r>
    </w:p>
    <w:p w:rsidR="00600804" w:rsidRDefault="00600804">
      <w:pPr>
        <w:rPr>
          <w:rFonts w:ascii="Courier New" w:hAnsi="Courier New"/>
          <w:b/>
          <w:sz w:val="22"/>
        </w:rPr>
      </w:pPr>
    </w:p>
    <w:p w:rsidR="00600804" w:rsidRDefault="00600804">
      <w:pPr>
        <w:rPr>
          <w:rFonts w:ascii="Courier New" w:hAnsi="Courier New"/>
          <w:b/>
          <w:sz w:val="22"/>
        </w:rPr>
      </w:pPr>
    </w:p>
    <w:p w:rsidR="00600804" w:rsidRDefault="00600804">
      <w:pPr>
        <w:rPr>
          <w:rFonts w:ascii="Courier New" w:hAnsi="Courier New"/>
          <w:b/>
          <w:sz w:val="22"/>
        </w:rPr>
      </w:pPr>
    </w:p>
    <w:p w:rsidR="00600804" w:rsidRDefault="00600804">
      <w:pPr>
        <w:rPr>
          <w:rFonts w:ascii="Courier New" w:hAnsi="Courier New"/>
          <w:b/>
          <w:sz w:val="22"/>
        </w:rPr>
      </w:pPr>
    </w:p>
    <w:p w:rsidR="00600804" w:rsidRDefault="00600804">
      <w:pPr>
        <w:rPr>
          <w:rFonts w:ascii="Courier New" w:hAnsi="Courier New"/>
          <w:b/>
          <w:sz w:val="22"/>
        </w:rPr>
      </w:pPr>
    </w:p>
    <w:p w:rsidR="00600804" w:rsidRDefault="00600804">
      <w:pPr>
        <w:rPr>
          <w:rFonts w:ascii="Courier New" w:hAnsi="Courier New"/>
          <w:b/>
          <w:sz w:val="22"/>
        </w:rPr>
      </w:pPr>
    </w:p>
    <w:p w:rsidR="00600804" w:rsidRDefault="009C3230">
      <w:pPr>
        <w:rPr>
          <w:rFonts w:ascii="Courier New" w:hAnsi="Courier New"/>
          <w:b/>
          <w:sz w:val="22"/>
        </w:rPr>
      </w:pPr>
      <w:r>
        <w:rPr>
          <w:rFonts w:ascii="Courier New" w:hAnsi="Courier New"/>
          <w:b/>
          <w:sz w:val="22"/>
        </w:rPr>
        <w:t xml:space="preserve">                          Курсовая работа</w:t>
      </w:r>
    </w:p>
    <w:p w:rsidR="00600804" w:rsidRDefault="00600804">
      <w:pPr>
        <w:rPr>
          <w:rFonts w:ascii="Courier New" w:hAnsi="Courier New"/>
          <w:b/>
          <w:sz w:val="22"/>
        </w:rPr>
      </w:pPr>
    </w:p>
    <w:p w:rsidR="00600804" w:rsidRDefault="00600804">
      <w:pPr>
        <w:rPr>
          <w:rFonts w:ascii="Courier New" w:hAnsi="Courier New"/>
          <w:b/>
          <w:sz w:val="22"/>
        </w:rPr>
      </w:pPr>
    </w:p>
    <w:p w:rsidR="00600804" w:rsidRDefault="009C3230">
      <w:pPr>
        <w:rPr>
          <w:rFonts w:ascii="Courier New" w:hAnsi="Courier New"/>
          <w:b/>
          <w:sz w:val="22"/>
        </w:rPr>
      </w:pPr>
      <w:r>
        <w:rPr>
          <w:rFonts w:ascii="Courier New" w:hAnsi="Courier New"/>
          <w:b/>
          <w:sz w:val="22"/>
        </w:rPr>
        <w:t xml:space="preserve">                       Пояснительная записка</w:t>
      </w:r>
    </w:p>
    <w:p w:rsidR="00600804" w:rsidRDefault="00600804">
      <w:pPr>
        <w:rPr>
          <w:rFonts w:ascii="Courier New" w:hAnsi="Courier New"/>
          <w:b/>
          <w:sz w:val="22"/>
        </w:rPr>
      </w:pPr>
    </w:p>
    <w:p w:rsidR="00600804" w:rsidRDefault="00600804">
      <w:pPr>
        <w:rPr>
          <w:rFonts w:ascii="Courier New" w:hAnsi="Courier New"/>
          <w:b/>
          <w:sz w:val="22"/>
        </w:rPr>
      </w:pPr>
    </w:p>
    <w:p w:rsidR="00600804" w:rsidRDefault="00600804">
      <w:pPr>
        <w:rPr>
          <w:rFonts w:ascii="Courier New" w:hAnsi="Courier New"/>
          <w:b/>
          <w:sz w:val="22"/>
        </w:rPr>
      </w:pPr>
    </w:p>
    <w:p w:rsidR="00600804" w:rsidRDefault="009C3230">
      <w:pPr>
        <w:rPr>
          <w:rFonts w:ascii="Courier New" w:hAnsi="Courier New"/>
          <w:b/>
          <w:sz w:val="22"/>
        </w:rPr>
      </w:pPr>
      <w:r>
        <w:rPr>
          <w:rFonts w:ascii="Courier New" w:hAnsi="Courier New"/>
          <w:b/>
          <w:sz w:val="22"/>
        </w:rPr>
        <w:t xml:space="preserve">         Руководитель</w:t>
      </w:r>
    </w:p>
    <w:p w:rsidR="00600804" w:rsidRDefault="009C3230">
      <w:pPr>
        <w:rPr>
          <w:rFonts w:ascii="Courier New" w:hAnsi="Courier New"/>
          <w:b/>
          <w:sz w:val="22"/>
          <w:lang w:val="en-US"/>
        </w:rPr>
      </w:pPr>
      <w:r>
        <w:rPr>
          <w:rFonts w:ascii="Courier New" w:hAnsi="Courier New"/>
          <w:b/>
          <w:sz w:val="22"/>
        </w:rPr>
        <w:t xml:space="preserve">         к.т.н. доцент                     И. Е. Мясников</w:t>
      </w:r>
    </w:p>
    <w:p w:rsidR="00600804" w:rsidRDefault="00600804">
      <w:pPr>
        <w:rPr>
          <w:rFonts w:ascii="Courier New" w:hAnsi="Courier New"/>
          <w:b/>
          <w:sz w:val="22"/>
        </w:rPr>
      </w:pPr>
    </w:p>
    <w:p w:rsidR="00600804" w:rsidRDefault="00600804">
      <w:pPr>
        <w:rPr>
          <w:rFonts w:ascii="Courier New" w:hAnsi="Courier New"/>
          <w:b/>
          <w:sz w:val="22"/>
        </w:rPr>
      </w:pPr>
    </w:p>
    <w:p w:rsidR="00600804" w:rsidRDefault="00600804">
      <w:pPr>
        <w:rPr>
          <w:rFonts w:ascii="Courier New" w:hAnsi="Courier New"/>
          <w:b/>
          <w:sz w:val="22"/>
        </w:rPr>
      </w:pPr>
    </w:p>
    <w:p w:rsidR="00600804" w:rsidRDefault="00600804">
      <w:pPr>
        <w:rPr>
          <w:rFonts w:ascii="Courier New" w:hAnsi="Courier New"/>
          <w:b/>
          <w:sz w:val="22"/>
        </w:rPr>
      </w:pPr>
    </w:p>
    <w:p w:rsidR="00600804" w:rsidRDefault="00600804">
      <w:pPr>
        <w:rPr>
          <w:rFonts w:ascii="Courier New" w:hAnsi="Courier New"/>
          <w:b/>
          <w:sz w:val="22"/>
        </w:rPr>
      </w:pPr>
    </w:p>
    <w:p w:rsidR="00600804" w:rsidRDefault="009C3230">
      <w:pPr>
        <w:rPr>
          <w:rFonts w:ascii="Courier New" w:hAnsi="Courier New"/>
          <w:b/>
          <w:sz w:val="22"/>
        </w:rPr>
      </w:pPr>
      <w:r>
        <w:rPr>
          <w:rFonts w:ascii="Courier New" w:hAnsi="Courier New"/>
          <w:b/>
          <w:sz w:val="22"/>
        </w:rPr>
        <w:t xml:space="preserve">         Слушатель</w:t>
      </w:r>
    </w:p>
    <w:p w:rsidR="00600804" w:rsidRDefault="009C3230">
      <w:pPr>
        <w:rPr>
          <w:rFonts w:ascii="Courier New" w:hAnsi="Courier New"/>
          <w:b/>
          <w:sz w:val="22"/>
        </w:rPr>
      </w:pPr>
      <w:r>
        <w:rPr>
          <w:rFonts w:ascii="Courier New" w:hAnsi="Courier New"/>
          <w:b/>
          <w:sz w:val="22"/>
        </w:rPr>
        <w:t xml:space="preserve">         Группа СП-913                     А. А. Соколов</w:t>
      </w:r>
    </w:p>
    <w:p w:rsidR="00600804" w:rsidRDefault="00600804">
      <w:pPr>
        <w:rPr>
          <w:rFonts w:ascii="Courier New" w:hAnsi="Courier New"/>
          <w:b/>
          <w:sz w:val="22"/>
        </w:rPr>
      </w:pPr>
    </w:p>
    <w:p w:rsidR="00600804" w:rsidRDefault="00600804">
      <w:pPr>
        <w:rPr>
          <w:rFonts w:ascii="Courier New" w:hAnsi="Courier New"/>
          <w:b/>
          <w:sz w:val="22"/>
          <w:lang w:val="en-US"/>
        </w:rPr>
      </w:pPr>
    </w:p>
    <w:p w:rsidR="00600804" w:rsidRDefault="00600804">
      <w:pPr>
        <w:rPr>
          <w:rFonts w:ascii="Courier New" w:hAnsi="Courier New"/>
          <w:b/>
          <w:sz w:val="22"/>
          <w:lang w:val="en-US"/>
        </w:rPr>
      </w:pPr>
    </w:p>
    <w:p w:rsidR="00600804" w:rsidRDefault="00600804">
      <w:pPr>
        <w:rPr>
          <w:rFonts w:ascii="Courier New" w:hAnsi="Courier New"/>
          <w:b/>
          <w:sz w:val="22"/>
          <w:lang w:val="en-US"/>
        </w:rPr>
      </w:pPr>
    </w:p>
    <w:p w:rsidR="00600804" w:rsidRDefault="00600804">
      <w:pPr>
        <w:rPr>
          <w:rFonts w:ascii="Courier New" w:hAnsi="Courier New"/>
          <w:b/>
          <w:sz w:val="22"/>
          <w:lang w:val="en-US"/>
        </w:rPr>
      </w:pPr>
    </w:p>
    <w:p w:rsidR="00600804" w:rsidRDefault="00600804">
      <w:pPr>
        <w:rPr>
          <w:rFonts w:ascii="Courier New" w:hAnsi="Courier New"/>
          <w:b/>
          <w:sz w:val="22"/>
        </w:rPr>
      </w:pPr>
    </w:p>
    <w:p w:rsidR="00600804" w:rsidRDefault="009C3230">
      <w:pPr>
        <w:rPr>
          <w:rFonts w:ascii="Courier New" w:hAnsi="Courier New"/>
          <w:b/>
          <w:sz w:val="22"/>
        </w:rPr>
      </w:pPr>
      <w:r>
        <w:rPr>
          <w:rFonts w:ascii="Courier New" w:hAnsi="Courier New"/>
          <w:b/>
          <w:sz w:val="22"/>
        </w:rPr>
        <w:t xml:space="preserve">                        ЕКАТЕРИНБУРГ</w:t>
      </w:r>
    </w:p>
    <w:p w:rsidR="00600804" w:rsidRDefault="009C3230">
      <w:pPr>
        <w:rPr>
          <w:rFonts w:ascii="Courier New" w:hAnsi="Courier New"/>
          <w:b/>
          <w:sz w:val="22"/>
        </w:rPr>
      </w:pPr>
      <w:r>
        <w:rPr>
          <w:rFonts w:ascii="Courier New" w:hAnsi="Courier New"/>
          <w:b/>
          <w:sz w:val="22"/>
        </w:rPr>
        <w:t xml:space="preserve">                            1997</w:t>
      </w:r>
    </w:p>
    <w:p w:rsidR="00600804" w:rsidRDefault="00600804">
      <w:pPr>
        <w:outlineLvl w:val="0"/>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9C3230">
      <w:pPr>
        <w:rPr>
          <w:rFonts w:ascii="Courier New" w:hAnsi="Courier New"/>
          <w:lang w:val="en-US"/>
        </w:rPr>
      </w:pPr>
      <w:r>
        <w:rPr>
          <w:rFonts w:ascii="Courier New" w:hAnsi="Courier New"/>
        </w:rPr>
        <w:t xml:space="preserve">                          СОДЕРЖАНИЕ</w:t>
      </w: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9C3230">
      <w:pPr>
        <w:rPr>
          <w:rFonts w:ascii="Courier New" w:hAnsi="Courier New"/>
        </w:rPr>
      </w:pPr>
      <w:r>
        <w:rPr>
          <w:rFonts w:ascii="Courier New" w:hAnsi="Courier New"/>
        </w:rPr>
        <w:t xml:space="preserve">ПОСТАНОВКА ЗАДАЧИ </w:t>
      </w:r>
      <w:r>
        <w:rPr>
          <w:rFonts w:ascii="Courier New" w:hAnsi="Courier New"/>
          <w:lang w:val="en-US"/>
        </w:rPr>
        <w:t>……………………………………………………………………………………</w:t>
      </w:r>
      <w:r>
        <w:rPr>
          <w:rFonts w:ascii="Courier New" w:hAnsi="Courier New"/>
        </w:rPr>
        <w:t>……</w:t>
      </w:r>
      <w:r>
        <w:rPr>
          <w:rFonts w:ascii="Courier New" w:hAnsi="Courier New"/>
          <w:lang w:val="en-US"/>
        </w:rPr>
        <w:t xml:space="preserve"> -</w:t>
      </w:r>
    </w:p>
    <w:p w:rsidR="00600804" w:rsidRDefault="009C3230">
      <w:pPr>
        <w:rPr>
          <w:rFonts w:ascii="Courier New" w:hAnsi="Courier New"/>
        </w:rPr>
      </w:pPr>
      <w:r>
        <w:rPr>
          <w:rFonts w:ascii="Courier New" w:hAnsi="Courier New"/>
        </w:rPr>
        <w:t>СОДЕРЖАНИЕ …………………………………………………………………………………………………………… 3</w:t>
      </w:r>
    </w:p>
    <w:p w:rsidR="00600804" w:rsidRDefault="009C3230">
      <w:pPr>
        <w:rPr>
          <w:rFonts w:ascii="Courier New" w:hAnsi="Courier New"/>
        </w:rPr>
      </w:pPr>
      <w:r>
        <w:rPr>
          <w:rFonts w:ascii="Courier New" w:hAnsi="Courier New"/>
        </w:rPr>
        <w:t>ВВЕДЕНИЕ ………………………………………………………………………………………………………………… 4</w:t>
      </w:r>
    </w:p>
    <w:p w:rsidR="00600804" w:rsidRDefault="009C3230">
      <w:pPr>
        <w:numPr>
          <w:ilvl w:val="0"/>
          <w:numId w:val="1"/>
        </w:numPr>
        <w:rPr>
          <w:rFonts w:ascii="Courier New" w:hAnsi="Courier New"/>
          <w:lang w:val="en-US"/>
        </w:rPr>
      </w:pPr>
      <w:r>
        <w:rPr>
          <w:rFonts w:ascii="Courier New" w:hAnsi="Courier New"/>
        </w:rPr>
        <w:t xml:space="preserve">КРАТКИЙ ОБЗОР ПРОЦЕССОРОВ ФИРМЫ </w:t>
      </w:r>
      <w:r>
        <w:rPr>
          <w:rFonts w:ascii="Courier New" w:hAnsi="Courier New"/>
          <w:lang w:val="en-US"/>
        </w:rPr>
        <w:t>INTEL ………………………</w:t>
      </w:r>
      <w:r>
        <w:rPr>
          <w:rFonts w:ascii="Courier New" w:hAnsi="Courier New"/>
        </w:rPr>
        <w:t>……</w:t>
      </w:r>
      <w:r>
        <w:rPr>
          <w:rFonts w:ascii="Courier New" w:hAnsi="Courier New"/>
          <w:lang w:val="en-US"/>
        </w:rPr>
        <w:t xml:space="preserve"> 5 </w:t>
      </w:r>
    </w:p>
    <w:p w:rsidR="00600804" w:rsidRDefault="009C3230">
      <w:pPr>
        <w:numPr>
          <w:ilvl w:val="0"/>
          <w:numId w:val="2"/>
        </w:numPr>
        <w:rPr>
          <w:rFonts w:ascii="Courier New" w:hAnsi="Courier New"/>
        </w:rPr>
      </w:pPr>
      <w:r>
        <w:rPr>
          <w:rFonts w:ascii="Courier New" w:hAnsi="Courier New"/>
        </w:rPr>
        <w:t>ПРОЦЕССОР</w:t>
      </w:r>
      <w:r>
        <w:rPr>
          <w:rFonts w:ascii="Courier New" w:hAnsi="Courier New"/>
          <w:lang w:val="en-US"/>
        </w:rPr>
        <w:t xml:space="preserve"> i8086 …………………………………………………………………………</w:t>
      </w:r>
      <w:r>
        <w:rPr>
          <w:rFonts w:ascii="Courier New" w:hAnsi="Courier New"/>
        </w:rPr>
        <w:t>……</w:t>
      </w:r>
      <w:r>
        <w:rPr>
          <w:rFonts w:ascii="Courier New" w:hAnsi="Courier New"/>
          <w:lang w:val="en-US"/>
        </w:rPr>
        <w:t xml:space="preserve"> 4 </w:t>
      </w:r>
    </w:p>
    <w:p w:rsidR="00600804" w:rsidRDefault="009C3230">
      <w:pPr>
        <w:numPr>
          <w:ilvl w:val="0"/>
          <w:numId w:val="2"/>
        </w:numPr>
        <w:rPr>
          <w:rFonts w:ascii="Courier New" w:hAnsi="Courier New"/>
        </w:rPr>
      </w:pPr>
      <w:r>
        <w:rPr>
          <w:rFonts w:ascii="Courier New" w:hAnsi="Courier New"/>
        </w:rPr>
        <w:t>ПРОЦЕССОР</w:t>
      </w:r>
      <w:r>
        <w:rPr>
          <w:rFonts w:ascii="Courier New" w:hAnsi="Courier New"/>
          <w:lang w:val="en-US"/>
        </w:rPr>
        <w:t xml:space="preserve"> i8088 …………………………………………………………………………</w:t>
      </w:r>
      <w:r>
        <w:rPr>
          <w:rFonts w:ascii="Courier New" w:hAnsi="Courier New"/>
        </w:rPr>
        <w:t>……</w:t>
      </w:r>
      <w:r>
        <w:rPr>
          <w:rFonts w:ascii="Courier New" w:hAnsi="Courier New"/>
          <w:lang w:val="en-US"/>
        </w:rPr>
        <w:t xml:space="preserve"> 6</w:t>
      </w:r>
    </w:p>
    <w:p w:rsidR="00600804" w:rsidRDefault="009C3230">
      <w:pPr>
        <w:numPr>
          <w:ilvl w:val="0"/>
          <w:numId w:val="2"/>
        </w:numPr>
        <w:rPr>
          <w:rFonts w:ascii="Courier New" w:hAnsi="Courier New"/>
          <w:lang w:val="en-US"/>
        </w:rPr>
      </w:pPr>
      <w:r>
        <w:rPr>
          <w:rFonts w:ascii="Courier New" w:hAnsi="Courier New"/>
        </w:rPr>
        <w:t>ПРОЦЕССОР</w:t>
      </w:r>
      <w:r>
        <w:rPr>
          <w:rFonts w:ascii="Courier New" w:hAnsi="Courier New"/>
          <w:lang w:val="en-US"/>
        </w:rPr>
        <w:t xml:space="preserve"> i80286 ………………………………………………………………………</w:t>
      </w:r>
      <w:r>
        <w:rPr>
          <w:rFonts w:ascii="Courier New" w:hAnsi="Courier New"/>
        </w:rPr>
        <w:t>……</w:t>
      </w:r>
      <w:r>
        <w:rPr>
          <w:rFonts w:ascii="Courier New" w:hAnsi="Courier New"/>
          <w:lang w:val="en-US"/>
        </w:rPr>
        <w:t xml:space="preserve"> 8 </w:t>
      </w:r>
    </w:p>
    <w:p w:rsidR="00600804" w:rsidRDefault="009C3230">
      <w:pPr>
        <w:numPr>
          <w:ilvl w:val="0"/>
          <w:numId w:val="2"/>
        </w:numPr>
        <w:rPr>
          <w:rFonts w:ascii="Courier New" w:hAnsi="Courier New"/>
          <w:lang w:val="en-US"/>
        </w:rPr>
      </w:pPr>
      <w:r>
        <w:rPr>
          <w:rFonts w:ascii="Courier New" w:hAnsi="Courier New"/>
        </w:rPr>
        <w:t>ПРОЦЕССОР</w:t>
      </w:r>
      <w:r>
        <w:rPr>
          <w:rFonts w:ascii="Courier New" w:hAnsi="Courier New"/>
          <w:lang w:val="en-US"/>
        </w:rPr>
        <w:t xml:space="preserve"> i80386 ………………………………………………………………………</w:t>
      </w:r>
      <w:r>
        <w:rPr>
          <w:rFonts w:ascii="Courier New" w:hAnsi="Courier New"/>
        </w:rPr>
        <w:t>……</w:t>
      </w:r>
      <w:r>
        <w:rPr>
          <w:rFonts w:ascii="Courier New" w:hAnsi="Courier New"/>
          <w:lang w:val="en-US"/>
        </w:rPr>
        <w:t xml:space="preserve"> 10</w:t>
      </w:r>
    </w:p>
    <w:p w:rsidR="00600804" w:rsidRDefault="009C3230">
      <w:pPr>
        <w:rPr>
          <w:rFonts w:ascii="Courier New" w:hAnsi="Courier New"/>
          <w:color w:val="000000"/>
          <w:lang w:val="en-US"/>
        </w:rPr>
      </w:pPr>
      <w:r>
        <w:rPr>
          <w:rFonts w:ascii="Courier New" w:hAnsi="Courier New"/>
          <w:color w:val="000000"/>
          <w:lang w:val="en-US"/>
        </w:rPr>
        <w:t>2. ОСНОВНЫЕ ХАРАКТЕРИСТИКИ</w:t>
      </w:r>
      <w:r>
        <w:rPr>
          <w:rFonts w:ascii="Courier New" w:hAnsi="Courier New"/>
          <w:color w:val="000000"/>
        </w:rPr>
        <w:t xml:space="preserve"> </w:t>
      </w:r>
      <w:r>
        <w:rPr>
          <w:rFonts w:ascii="Courier New" w:hAnsi="Courier New"/>
          <w:color w:val="000000"/>
          <w:lang w:val="en-US"/>
        </w:rPr>
        <w:t>i80286 …………………………………………</w:t>
      </w:r>
      <w:r>
        <w:rPr>
          <w:rFonts w:ascii="Courier New" w:hAnsi="Courier New"/>
        </w:rPr>
        <w:t>……</w:t>
      </w:r>
      <w:r>
        <w:rPr>
          <w:rFonts w:ascii="Courier New" w:hAnsi="Courier New"/>
          <w:color w:val="000000"/>
          <w:lang w:val="en-US"/>
        </w:rPr>
        <w:t xml:space="preserve"> 11</w:t>
      </w:r>
    </w:p>
    <w:p w:rsidR="00600804" w:rsidRDefault="009C3230">
      <w:pPr>
        <w:rPr>
          <w:rFonts w:ascii="Courier New" w:hAnsi="Courier New"/>
          <w:caps/>
          <w:color w:val="000000"/>
        </w:rPr>
      </w:pPr>
      <w:r>
        <w:rPr>
          <w:rFonts w:ascii="Courier New" w:hAnsi="Courier New"/>
          <w:color w:val="000000"/>
        </w:rPr>
        <w:t xml:space="preserve"> </w:t>
      </w:r>
      <w:r>
        <w:rPr>
          <w:rFonts w:ascii="Courier New" w:hAnsi="Courier New"/>
          <w:caps/>
          <w:color w:val="000000"/>
        </w:rPr>
        <w:t xml:space="preserve"> 2.1 Режим реальной адресации …………………………………………………</w:t>
      </w:r>
      <w:r>
        <w:rPr>
          <w:rFonts w:ascii="Courier New" w:hAnsi="Courier New"/>
        </w:rPr>
        <w:t>……</w:t>
      </w:r>
      <w:r>
        <w:rPr>
          <w:rFonts w:ascii="Courier New" w:hAnsi="Courier New"/>
          <w:caps/>
          <w:color w:val="000000"/>
        </w:rPr>
        <w:t xml:space="preserve"> 12</w:t>
      </w:r>
    </w:p>
    <w:p w:rsidR="00600804" w:rsidRDefault="009C3230">
      <w:pPr>
        <w:rPr>
          <w:rFonts w:ascii="Courier New" w:hAnsi="Courier New"/>
          <w:lang w:val="en-US"/>
        </w:rPr>
      </w:pPr>
      <w:r>
        <w:rPr>
          <w:rFonts w:ascii="Courier New" w:hAnsi="Courier New"/>
          <w:caps/>
          <w:color w:val="000000"/>
        </w:rPr>
        <w:t xml:space="preserve">  2.2  Режим защиты</w:t>
      </w:r>
      <w:r>
        <w:rPr>
          <w:rFonts w:ascii="Courier New" w:hAnsi="Courier New"/>
        </w:rPr>
        <w:t xml:space="preserve"> …………………………………………………………………………………… 13</w:t>
      </w:r>
    </w:p>
    <w:p w:rsidR="00600804" w:rsidRDefault="009C3230">
      <w:pPr>
        <w:rPr>
          <w:rFonts w:ascii="Courier New" w:hAnsi="Courier New"/>
          <w:caps/>
          <w:lang w:val="en-US"/>
        </w:rPr>
      </w:pPr>
      <w:r>
        <w:rPr>
          <w:rFonts w:ascii="Courier New" w:hAnsi="Courier New"/>
          <w:caps/>
        </w:rPr>
        <w:t xml:space="preserve">  2.3 Сопроцессор </w:t>
      </w:r>
      <w:r>
        <w:rPr>
          <w:rFonts w:ascii="Courier New" w:hAnsi="Courier New"/>
          <w:caps/>
          <w:lang w:val="en-US"/>
        </w:rPr>
        <w:t>i80287</w:t>
      </w:r>
      <w:r>
        <w:rPr>
          <w:rFonts w:ascii="Courier New" w:hAnsi="Courier New"/>
          <w:caps/>
        </w:rPr>
        <w:t xml:space="preserve"> </w:t>
      </w:r>
      <w:r>
        <w:rPr>
          <w:rFonts w:ascii="Courier New" w:hAnsi="Courier New"/>
        </w:rPr>
        <w:t>……………………………………………………………………… 14</w:t>
      </w:r>
    </w:p>
    <w:p w:rsidR="00600804" w:rsidRDefault="009C3230">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aps/>
          <w:color w:val="000000"/>
          <w:lang w:val="en-US"/>
        </w:rPr>
      </w:pPr>
      <w:r>
        <w:rPr>
          <w:rFonts w:ascii="Courier New" w:hAnsi="Courier New"/>
          <w:color w:val="000000"/>
        </w:rPr>
        <w:t xml:space="preserve">     </w:t>
      </w:r>
      <w:r>
        <w:rPr>
          <w:rFonts w:ascii="Courier New" w:hAnsi="Courier New"/>
          <w:color w:val="000000"/>
          <w:lang w:val="en-US"/>
        </w:rPr>
        <w:t>2.3.1</w:t>
      </w:r>
      <w:r>
        <w:rPr>
          <w:rFonts w:ascii="Courier New" w:hAnsi="Courier New"/>
          <w:color w:val="000000"/>
        </w:rPr>
        <w:t xml:space="preserve"> </w:t>
      </w:r>
      <w:r>
        <w:rPr>
          <w:rFonts w:ascii="Courier New" w:hAnsi="Courier New"/>
          <w:caps/>
          <w:color w:val="000000"/>
        </w:rPr>
        <w:t xml:space="preserve">Условия программирования </w:t>
      </w:r>
      <w:r>
        <w:rPr>
          <w:rFonts w:ascii="Courier New" w:hAnsi="Courier New"/>
          <w:caps/>
          <w:color w:val="000000"/>
          <w:lang w:val="en-US"/>
        </w:rPr>
        <w:t>i80287 …………………</w:t>
      </w:r>
      <w:r>
        <w:rPr>
          <w:rFonts w:ascii="Courier New" w:hAnsi="Courier New"/>
        </w:rPr>
        <w:t>……</w:t>
      </w:r>
      <w:r>
        <w:rPr>
          <w:rFonts w:ascii="Courier New" w:hAnsi="Courier New"/>
          <w:caps/>
          <w:color w:val="000000"/>
          <w:lang w:val="en-US"/>
        </w:rPr>
        <w:t xml:space="preserve"> 15</w:t>
      </w:r>
    </w:p>
    <w:p w:rsidR="00600804" w:rsidRDefault="009C3230">
      <w:pPr>
        <w:rPr>
          <w:rFonts w:ascii="Courier New" w:hAnsi="Courier New"/>
          <w:lang w:val="en-US"/>
        </w:rPr>
      </w:pPr>
      <w:r>
        <w:rPr>
          <w:rFonts w:ascii="Courier New" w:hAnsi="Courier New"/>
          <w:caps/>
          <w:lang w:val="en-US"/>
        </w:rPr>
        <w:t>3. Основные характеристики i80386 ………………………………………</w:t>
      </w:r>
      <w:r>
        <w:rPr>
          <w:rFonts w:ascii="Courier New" w:hAnsi="Courier New"/>
        </w:rPr>
        <w:t>…</w:t>
      </w:r>
      <w:r>
        <w:rPr>
          <w:rFonts w:ascii="Courier New" w:hAnsi="Courier New"/>
          <w:caps/>
          <w:lang w:val="en-US"/>
        </w:rPr>
        <w:t>…</w:t>
      </w:r>
      <w:r>
        <w:rPr>
          <w:rFonts w:ascii="Courier New" w:hAnsi="Courier New"/>
        </w:rPr>
        <w:t>… 16</w:t>
      </w:r>
    </w:p>
    <w:p w:rsidR="00600804" w:rsidRDefault="009C3230">
      <w:pPr>
        <w:rPr>
          <w:rFonts w:ascii="Courier New" w:hAnsi="Courier New"/>
          <w:caps/>
          <w:lang w:val="en-US"/>
        </w:rPr>
      </w:pPr>
      <w:r>
        <w:rPr>
          <w:rFonts w:ascii="Courier New" w:hAnsi="Courier New"/>
          <w:lang w:val="en-US"/>
        </w:rPr>
        <w:t xml:space="preserve">  </w:t>
      </w:r>
      <w:r>
        <w:rPr>
          <w:rFonts w:ascii="Courier New" w:hAnsi="Courier New"/>
          <w:caps/>
          <w:lang w:val="en-US"/>
        </w:rPr>
        <w:t>3.1 32-битная архитектура ……</w:t>
      </w:r>
      <w:r>
        <w:rPr>
          <w:rFonts w:ascii="Courier New" w:hAnsi="Courier New"/>
        </w:rPr>
        <w:t>………………………………………………………… 17</w:t>
      </w:r>
    </w:p>
    <w:p w:rsidR="00600804" w:rsidRDefault="009C3230">
      <w:pPr>
        <w:rPr>
          <w:rFonts w:ascii="Courier New" w:hAnsi="Courier New"/>
          <w:lang w:val="en-US"/>
        </w:rPr>
      </w:pPr>
      <w:r>
        <w:rPr>
          <w:rFonts w:ascii="Courier New" w:hAnsi="Courier New"/>
          <w:caps/>
          <w:lang w:val="en-US"/>
        </w:rPr>
        <w:t xml:space="preserve">  3.2 Высокопроизводительная технология </w:t>
      </w:r>
      <w:r>
        <w:rPr>
          <w:rFonts w:ascii="Courier New" w:hAnsi="Courier New"/>
        </w:rPr>
        <w:t>……………………………… 18</w:t>
      </w:r>
    </w:p>
    <w:p w:rsidR="00600804" w:rsidRDefault="009C3230">
      <w:pPr>
        <w:rPr>
          <w:rFonts w:ascii="Courier New" w:hAnsi="Courier New"/>
          <w:caps/>
          <w:lang w:val="en-US"/>
        </w:rPr>
      </w:pPr>
      <w:r>
        <w:rPr>
          <w:rFonts w:ascii="Courier New" w:hAnsi="Courier New"/>
          <w:caps/>
          <w:lang w:val="en-US"/>
        </w:rPr>
        <w:t xml:space="preserve">  3.3 Обеспечение работы с виртуальной памятью </w:t>
      </w:r>
      <w:r>
        <w:rPr>
          <w:rFonts w:ascii="Courier New" w:hAnsi="Courier New"/>
        </w:rPr>
        <w:t>…………… 20</w:t>
      </w:r>
    </w:p>
    <w:p w:rsidR="00600804" w:rsidRDefault="009C3230">
      <w:pPr>
        <w:rPr>
          <w:rFonts w:ascii="Courier New" w:hAnsi="Courier New"/>
          <w:lang w:val="en-US"/>
        </w:rPr>
      </w:pPr>
      <w:r>
        <w:rPr>
          <w:rFonts w:ascii="Courier New" w:hAnsi="Courier New"/>
          <w:caps/>
          <w:lang w:val="en-US"/>
        </w:rPr>
        <w:t xml:space="preserve">  3.4 Механизмы защиты</w:t>
      </w:r>
      <w:r>
        <w:rPr>
          <w:rFonts w:ascii="Courier New" w:hAnsi="Courier New"/>
        </w:rPr>
        <w:t>……………………………………………………………………………… 21</w:t>
      </w:r>
    </w:p>
    <w:p w:rsidR="00600804" w:rsidRDefault="009C3230">
      <w:pPr>
        <w:rPr>
          <w:rFonts w:ascii="Courier New" w:hAnsi="Courier New"/>
          <w:caps/>
          <w:lang w:val="en-US"/>
        </w:rPr>
      </w:pPr>
      <w:r>
        <w:rPr>
          <w:rFonts w:ascii="Courier New" w:hAnsi="Courier New"/>
          <w:caps/>
          <w:lang w:val="en-US"/>
        </w:rPr>
        <w:t xml:space="preserve">  3.5 Совместимость с микропроцессорами 8086/80286</w:t>
      </w:r>
      <w:r>
        <w:rPr>
          <w:rFonts w:ascii="Courier New" w:hAnsi="Courier New"/>
        </w:rPr>
        <w:t>…… 22</w:t>
      </w:r>
    </w:p>
    <w:p w:rsidR="00600804" w:rsidRDefault="009C3230">
      <w:pPr>
        <w:rPr>
          <w:rFonts w:ascii="Courier New" w:hAnsi="Courier New"/>
          <w:caps/>
          <w:lang w:val="en-US"/>
        </w:rPr>
      </w:pPr>
      <w:r>
        <w:rPr>
          <w:rFonts w:ascii="Courier New" w:hAnsi="Courier New"/>
          <w:caps/>
          <w:lang w:val="en-US"/>
        </w:rPr>
        <w:t xml:space="preserve">  3.6 Способы адресации</w:t>
      </w:r>
      <w:r>
        <w:rPr>
          <w:rFonts w:ascii="Courier New" w:hAnsi="Courier New"/>
        </w:rPr>
        <w:t>…………………………………………………………………………… 23</w:t>
      </w:r>
    </w:p>
    <w:p w:rsidR="00600804" w:rsidRDefault="009C3230">
      <w:pPr>
        <w:rPr>
          <w:rFonts w:ascii="Courier New" w:hAnsi="Courier New"/>
          <w:caps/>
          <w:lang w:val="en-US"/>
        </w:rPr>
      </w:pPr>
      <w:r>
        <w:rPr>
          <w:rFonts w:ascii="Courier New" w:hAnsi="Courier New"/>
          <w:caps/>
          <w:lang w:val="en-US"/>
        </w:rPr>
        <w:t xml:space="preserve">  3.7 Главные типы данных</w:t>
      </w:r>
      <w:r>
        <w:rPr>
          <w:rFonts w:ascii="Courier New" w:hAnsi="Courier New"/>
        </w:rPr>
        <w:t>……………………………………………………………………… 24</w:t>
      </w:r>
    </w:p>
    <w:p w:rsidR="00600804" w:rsidRDefault="009C3230">
      <w:pPr>
        <w:rPr>
          <w:rFonts w:ascii="Courier New" w:hAnsi="Courier New"/>
          <w:caps/>
          <w:lang w:val="en-US"/>
        </w:rPr>
      </w:pPr>
      <w:r>
        <w:rPr>
          <w:rFonts w:ascii="Courier New" w:hAnsi="Courier New"/>
          <w:caps/>
          <w:lang w:val="en-US"/>
        </w:rPr>
        <w:t xml:space="preserve">     3.7.1 Типы данных математического сопроцессора</w:t>
      </w:r>
      <w:r>
        <w:rPr>
          <w:rFonts w:ascii="Courier New" w:hAnsi="Courier New"/>
        </w:rPr>
        <w:t>… 25</w:t>
      </w:r>
    </w:p>
    <w:p w:rsidR="00600804" w:rsidRDefault="009C3230">
      <w:pPr>
        <w:rPr>
          <w:rFonts w:ascii="Courier New" w:hAnsi="Courier New"/>
          <w:caps/>
          <w:lang w:val="en-US"/>
        </w:rPr>
      </w:pPr>
      <w:r>
        <w:rPr>
          <w:rFonts w:ascii="Courier New" w:hAnsi="Courier New"/>
          <w:caps/>
          <w:lang w:val="en-US"/>
        </w:rPr>
        <w:t xml:space="preserve">заключение </w:t>
      </w:r>
      <w:r>
        <w:rPr>
          <w:rFonts w:ascii="Courier New" w:hAnsi="Courier New"/>
        </w:rPr>
        <w:t>…………………………………………………………………………………………………………… 26</w:t>
      </w:r>
    </w:p>
    <w:p w:rsidR="00600804" w:rsidRDefault="009C3230">
      <w:pPr>
        <w:rPr>
          <w:rFonts w:ascii="Courier New" w:hAnsi="Courier New"/>
          <w:lang w:val="en-US"/>
        </w:rPr>
      </w:pPr>
      <w:r>
        <w:rPr>
          <w:rFonts w:ascii="Courier New" w:hAnsi="Courier New"/>
          <w:lang w:val="en-US"/>
        </w:rPr>
        <w:t>БИБЛИОГРАФИЧЕСКИЙ СПИСОК</w:t>
      </w:r>
      <w:r>
        <w:rPr>
          <w:rFonts w:ascii="Courier New" w:hAnsi="Courier New"/>
        </w:rPr>
        <w:t>………………………………………………………………………… 27</w:t>
      </w: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lang w:val="en-US"/>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9C3230">
      <w:pPr>
        <w:rPr>
          <w:rFonts w:ascii="Courier New" w:hAnsi="Courier New"/>
        </w:rPr>
      </w:pPr>
      <w:r>
        <w:rPr>
          <w:rFonts w:ascii="Courier New" w:hAnsi="Courier New"/>
        </w:rPr>
        <w:t xml:space="preserve">      </w:t>
      </w:r>
      <w:r>
        <w:rPr>
          <w:rFonts w:ascii="Courier New" w:hAnsi="Courier New"/>
          <w:lang w:val="en-US"/>
        </w:rPr>
        <w:t xml:space="preserve">                    </w:t>
      </w:r>
      <w:r>
        <w:rPr>
          <w:rFonts w:ascii="Courier New" w:hAnsi="Courier New"/>
        </w:rPr>
        <w:t>ВВЕДЕНИЕ</w:t>
      </w:r>
    </w:p>
    <w:p w:rsidR="00600804" w:rsidRDefault="00600804">
      <w:pPr>
        <w:rPr>
          <w:rFonts w:ascii="Courier New" w:hAnsi="Courier New"/>
        </w:rPr>
      </w:pPr>
    </w:p>
    <w:p w:rsidR="00600804" w:rsidRDefault="009C3230">
      <w:pPr>
        <w:rPr>
          <w:rFonts w:ascii="Courier New" w:hAnsi="Courier New"/>
        </w:rPr>
      </w:pPr>
      <w:r>
        <w:rPr>
          <w:rFonts w:ascii="Courier New" w:hAnsi="Courier New"/>
        </w:rPr>
        <w:t xml:space="preserve">      Процессоры фирмы </w:t>
      </w:r>
      <w:r>
        <w:rPr>
          <w:rFonts w:ascii="Courier New" w:hAnsi="Courier New"/>
          <w:lang w:val="en-US"/>
        </w:rPr>
        <w:t>INTEL</w:t>
      </w:r>
      <w:r>
        <w:rPr>
          <w:rFonts w:ascii="Courier New" w:hAnsi="Courier New"/>
        </w:rPr>
        <w:t xml:space="preserve"> являются не самым лучшим решением для персональных компьютеров, но благодаря тому, что </w:t>
      </w:r>
      <w:r>
        <w:rPr>
          <w:rFonts w:ascii="Courier New" w:hAnsi="Courier New"/>
          <w:lang w:val="en-US"/>
        </w:rPr>
        <w:t>i</w:t>
      </w:r>
      <w:r>
        <w:rPr>
          <w:rFonts w:ascii="Courier New" w:hAnsi="Courier New"/>
        </w:rPr>
        <w:t xml:space="preserve">80х86 наследуют все свойства предыдущих моделей - они получили самое широкое распространение в мире. Наряду с </w:t>
      </w:r>
      <w:r>
        <w:rPr>
          <w:rFonts w:ascii="Courier New" w:hAnsi="Courier New"/>
          <w:lang w:val="en-US"/>
        </w:rPr>
        <w:t>INTEL</w:t>
      </w:r>
      <w:r>
        <w:rPr>
          <w:rFonts w:ascii="Courier New" w:hAnsi="Courier New"/>
        </w:rPr>
        <w:t xml:space="preserve"> аналогичные процессоры выпускают и другие фирмы - </w:t>
      </w:r>
      <w:r>
        <w:rPr>
          <w:rFonts w:ascii="Courier New" w:hAnsi="Courier New"/>
          <w:lang w:val="en-US"/>
        </w:rPr>
        <w:t xml:space="preserve">AMD, Texas Instruments, Cyrix, NexGen, Motorola </w:t>
      </w:r>
      <w:r>
        <w:rPr>
          <w:rFonts w:ascii="Courier New" w:hAnsi="Courier New"/>
        </w:rPr>
        <w:t xml:space="preserve"> и другие. Многие из них отличаются не только количеством элементов на кристалле, но и системой команд, архитектурой.</w:t>
      </w: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9C3230">
      <w:pPr>
        <w:numPr>
          <w:ilvl w:val="0"/>
          <w:numId w:val="17"/>
        </w:numPr>
        <w:rPr>
          <w:rFonts w:ascii="Courier New" w:hAnsi="Courier New"/>
          <w:lang w:val="en-US"/>
        </w:rPr>
      </w:pPr>
      <w:r>
        <w:rPr>
          <w:rFonts w:ascii="Courier New" w:hAnsi="Courier New"/>
        </w:rPr>
        <w:t xml:space="preserve">КРАТКИЙ ОБЗОР ПРОЦЕССОРОВ ФИРМЫ </w:t>
      </w:r>
      <w:r>
        <w:rPr>
          <w:rFonts w:ascii="Courier New" w:hAnsi="Courier New"/>
          <w:lang w:val="en-US"/>
        </w:rPr>
        <w:t xml:space="preserve">INTEL </w:t>
      </w:r>
    </w:p>
    <w:p w:rsidR="00600804" w:rsidRDefault="00600804">
      <w:pPr>
        <w:rPr>
          <w:rFonts w:ascii="Courier New" w:hAnsi="Courier New"/>
        </w:rPr>
      </w:pPr>
    </w:p>
    <w:p w:rsidR="00600804" w:rsidRDefault="009C3230">
      <w:pPr>
        <w:rPr>
          <w:rFonts w:ascii="Courier New" w:hAnsi="Courier New"/>
        </w:rPr>
      </w:pPr>
      <w:r>
        <w:rPr>
          <w:rFonts w:ascii="Courier New" w:hAnsi="Courier New"/>
        </w:rPr>
        <w:t xml:space="preserve">                       1.1  ПРОЦЕССОР</w:t>
      </w:r>
      <w:r>
        <w:rPr>
          <w:rFonts w:ascii="Courier New" w:hAnsi="Courier New"/>
          <w:lang w:val="en-US"/>
        </w:rPr>
        <w:t xml:space="preserve"> i8086 </w:t>
      </w:r>
    </w:p>
    <w:p w:rsidR="00600804" w:rsidRDefault="009C3230">
      <w:pPr>
        <w:rPr>
          <w:rFonts w:ascii="Courier New" w:hAnsi="Courier New"/>
          <w:color w:val="000000"/>
        </w:rPr>
      </w:pPr>
      <w:r>
        <w:rPr>
          <w:rFonts w:ascii="Courier New" w:hAnsi="Courier New"/>
          <w:color w:val="000000"/>
        </w:rPr>
        <w:t xml:space="preserve">  </w:t>
      </w:r>
    </w:p>
    <w:p w:rsidR="00600804" w:rsidRDefault="009C3230">
      <w:pPr>
        <w:rPr>
          <w:rFonts w:ascii="Courier New" w:hAnsi="Courier New"/>
          <w:color w:val="000000"/>
        </w:rPr>
      </w:pPr>
      <w:r>
        <w:rPr>
          <w:rFonts w:ascii="Courier New" w:hAnsi="Courier New"/>
          <w:color w:val="000000"/>
        </w:rPr>
        <w:t xml:space="preserve">      В 1976  году  фирма Intel начала усиленно работать над</w:t>
      </w:r>
      <w:r>
        <w:rPr>
          <w:rFonts w:ascii="Courier New" w:hAnsi="Courier New"/>
          <w:color w:val="000000"/>
          <w:lang w:val="en-US"/>
        </w:rPr>
        <w:t xml:space="preserve"> </w:t>
      </w:r>
      <w:r>
        <w:rPr>
          <w:rFonts w:ascii="Courier New" w:hAnsi="Courier New"/>
          <w:color w:val="000000"/>
        </w:rPr>
        <w:t xml:space="preserve">микропроцессором </w:t>
      </w:r>
      <w:r>
        <w:rPr>
          <w:rFonts w:ascii="Courier New" w:hAnsi="Courier New"/>
          <w:color w:val="000000"/>
          <w:lang w:val="en-US"/>
        </w:rPr>
        <w:t>i</w:t>
      </w:r>
      <w:r>
        <w:rPr>
          <w:rFonts w:ascii="Courier New" w:hAnsi="Courier New"/>
          <w:color w:val="000000"/>
        </w:rPr>
        <w:t>8086. Размер его регистров был увеличен в</w:t>
      </w:r>
      <w:r>
        <w:rPr>
          <w:rFonts w:ascii="Courier New" w:hAnsi="Courier New"/>
          <w:color w:val="000000"/>
          <w:lang w:val="en-US"/>
        </w:rPr>
        <w:t xml:space="preserve"> </w:t>
      </w:r>
      <w:r>
        <w:rPr>
          <w:rFonts w:ascii="Courier New" w:hAnsi="Courier New"/>
          <w:color w:val="000000"/>
        </w:rPr>
        <w:t>два раза, что</w:t>
      </w:r>
      <w:r>
        <w:rPr>
          <w:rFonts w:ascii="Courier New" w:hAnsi="Courier New"/>
          <w:color w:val="000000"/>
          <w:lang w:val="en-US"/>
        </w:rPr>
        <w:t xml:space="preserve"> </w:t>
      </w:r>
      <w:r>
        <w:rPr>
          <w:rFonts w:ascii="Courier New" w:hAnsi="Courier New"/>
          <w:color w:val="000000"/>
        </w:rPr>
        <w:t xml:space="preserve">дало возможность увеличить производительность в 10 раз по сравнению с 8080. Кроме того, размер информационных шин  был  увеличен  до 16 разрядов, что дало возможность увеличить скорость передачи информации на микропроцессор и с него в два раза. Размер его адресной шины также был существенно увеличен - до 20 бит.  Это  позволило 86-му прямо контролировать 1М оперативной памяти. Как прямой потомок </w:t>
      </w:r>
      <w:r>
        <w:rPr>
          <w:rFonts w:ascii="Courier New" w:hAnsi="Courier New"/>
          <w:color w:val="000000"/>
          <w:lang w:val="en-US"/>
        </w:rPr>
        <w:t>i</w:t>
      </w:r>
      <w:r>
        <w:rPr>
          <w:rFonts w:ascii="Courier New" w:hAnsi="Courier New"/>
          <w:color w:val="000000"/>
        </w:rPr>
        <w:t xml:space="preserve">8080, </w:t>
      </w:r>
      <w:r>
        <w:rPr>
          <w:rFonts w:ascii="Courier New" w:hAnsi="Courier New"/>
          <w:color w:val="000000"/>
          <w:lang w:val="en-US"/>
        </w:rPr>
        <w:t>i</w:t>
      </w:r>
      <w:r>
        <w:rPr>
          <w:rFonts w:ascii="Courier New" w:hAnsi="Courier New"/>
          <w:color w:val="000000"/>
        </w:rPr>
        <w:t xml:space="preserve">8086 унаследовал большую часть множества его команд. Регистры этого процессора были разработаны таким образом, что они могли обрабатывать как 16-ти битные значения, так и 8-ми битные - также как это делал </w:t>
      </w:r>
      <w:r>
        <w:rPr>
          <w:rFonts w:ascii="Courier New" w:hAnsi="Courier New"/>
          <w:color w:val="000000"/>
          <w:lang w:val="en-US"/>
        </w:rPr>
        <w:t>i</w:t>
      </w:r>
      <w:r>
        <w:rPr>
          <w:rFonts w:ascii="Courier New" w:hAnsi="Courier New"/>
          <w:color w:val="000000"/>
        </w:rPr>
        <w:t xml:space="preserve">8080. Память </w:t>
      </w:r>
      <w:r>
        <w:rPr>
          <w:rFonts w:ascii="Courier New" w:hAnsi="Courier New"/>
          <w:color w:val="000000"/>
          <w:lang w:val="en-US"/>
        </w:rPr>
        <w:t>i</w:t>
      </w:r>
      <w:r>
        <w:rPr>
          <w:rFonts w:ascii="Courier New" w:hAnsi="Courier New"/>
          <w:color w:val="000000"/>
        </w:rPr>
        <w:t>8086 была также доработана специальным образом. Весь мегабайт оперативной памяти  не  представлялся  единым полем, а был разделен на 16 сегментов величиной по 64К.</w:t>
      </w:r>
      <w:r>
        <w:rPr>
          <w:rFonts w:ascii="Courier New" w:hAnsi="Courier New"/>
          <w:color w:val="000000"/>
          <w:lang w:val="en-US"/>
        </w:rPr>
        <w:t xml:space="preserve"> </w:t>
      </w:r>
      <w:r>
        <w:rPr>
          <w:rFonts w:ascii="Courier New" w:hAnsi="Courier New"/>
          <w:color w:val="000000"/>
        </w:rPr>
        <w:t xml:space="preserve">Таким образом, память 8086 можно было представить, как  объединенную вместе  память нескольких </w:t>
      </w:r>
      <w:r>
        <w:rPr>
          <w:rFonts w:ascii="Courier New" w:hAnsi="Courier New"/>
          <w:color w:val="000000"/>
          <w:lang w:val="en-US"/>
        </w:rPr>
        <w:t>i</w:t>
      </w:r>
      <w:r>
        <w:rPr>
          <w:rFonts w:ascii="Courier New" w:hAnsi="Courier New"/>
          <w:color w:val="000000"/>
        </w:rPr>
        <w:t xml:space="preserve">8080.  </w:t>
      </w:r>
      <w:r>
        <w:rPr>
          <w:rFonts w:ascii="Courier New" w:hAnsi="Courier New"/>
          <w:color w:val="000000"/>
          <w:lang w:val="en-US"/>
        </w:rPr>
        <w:t>i</w:t>
      </w:r>
      <w:r>
        <w:rPr>
          <w:rFonts w:ascii="Courier New" w:hAnsi="Courier New"/>
          <w:color w:val="000000"/>
        </w:rPr>
        <w:t>8086 работал с каждым сегментом по отдельности, не позволяя большим информационным структурам переходить через границы сегментов.</w:t>
      </w:r>
      <w:r>
        <w:rPr>
          <w:rFonts w:ascii="Courier New" w:hAnsi="Courier New"/>
          <w:color w:val="000000"/>
          <w:lang w:val="en-US"/>
        </w:rPr>
        <w:t xml:space="preserve"> </w:t>
      </w:r>
      <w:r>
        <w:rPr>
          <w:rFonts w:ascii="Courier New" w:hAnsi="Courier New"/>
          <w:color w:val="000000"/>
        </w:rPr>
        <w:t xml:space="preserve">В некотором смысле </w:t>
      </w:r>
      <w:r>
        <w:rPr>
          <w:rFonts w:ascii="Courier New" w:hAnsi="Courier New"/>
          <w:color w:val="000000"/>
          <w:lang w:val="en-US"/>
        </w:rPr>
        <w:t>i</w:t>
      </w:r>
      <w:r>
        <w:rPr>
          <w:rFonts w:ascii="Courier New" w:hAnsi="Courier New"/>
          <w:color w:val="000000"/>
        </w:rPr>
        <w:t>8086 опередил свое время. Малые</w:t>
      </w:r>
      <w:r>
        <w:rPr>
          <w:rFonts w:ascii="Courier New" w:hAnsi="Courier New"/>
          <w:color w:val="000000"/>
          <w:lang w:val="en-US"/>
        </w:rPr>
        <w:t xml:space="preserve"> </w:t>
      </w:r>
      <w:r>
        <w:rPr>
          <w:rFonts w:ascii="Courier New" w:hAnsi="Courier New"/>
          <w:color w:val="000000"/>
        </w:rPr>
        <w:t>компьютеры основывались на 8-ми битной архитектуре,  память</w:t>
      </w:r>
      <w:r>
        <w:rPr>
          <w:rFonts w:ascii="Courier New" w:hAnsi="Courier New"/>
          <w:color w:val="000000"/>
          <w:lang w:val="en-US"/>
        </w:rPr>
        <w:t xml:space="preserve"> </w:t>
      </w:r>
      <w:r>
        <w:rPr>
          <w:rFonts w:ascii="Courier New" w:hAnsi="Courier New"/>
          <w:color w:val="000000"/>
        </w:rPr>
        <w:t>была очень дорога, требовались дополнительные 16-ти битные микросхемы. Использование этого процессора предполагалось</w:t>
      </w:r>
      <w:r>
        <w:rPr>
          <w:rFonts w:ascii="Courier New" w:hAnsi="Courier New"/>
          <w:color w:val="000000"/>
          <w:lang w:val="en-US"/>
        </w:rPr>
        <w:t xml:space="preserve"> </w:t>
      </w:r>
      <w:r>
        <w:rPr>
          <w:rFonts w:ascii="Courier New" w:hAnsi="Courier New"/>
          <w:color w:val="000000"/>
        </w:rPr>
        <w:t>в 16-ти битных устройствах, которые не оправдывали свою цену в то время.</w:t>
      </w:r>
    </w:p>
    <w:p w:rsidR="00600804" w:rsidRDefault="00600804">
      <w:pPr>
        <w:rPr>
          <w:rFonts w:ascii="Courier New" w:hAnsi="Courier New"/>
          <w:color w:val="000000"/>
        </w:rPr>
      </w:pPr>
    </w:p>
    <w:p w:rsidR="00600804" w:rsidRDefault="00600804">
      <w:pPr>
        <w:rPr>
          <w:rFonts w:ascii="Courier New" w:hAnsi="Courier New"/>
          <w:color w:val="000000"/>
          <w:lang w:val="en-US"/>
        </w:rPr>
      </w:pPr>
    </w:p>
    <w:p w:rsidR="00600804" w:rsidRDefault="00600804">
      <w:pPr>
        <w:rPr>
          <w:rFonts w:ascii="Courier New" w:hAnsi="Courier New"/>
          <w:color w:val="000000"/>
          <w:lang w:val="en-US"/>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9C3230">
      <w:pPr>
        <w:rPr>
          <w:rFonts w:ascii="Courier New" w:hAnsi="Courier New"/>
          <w:color w:val="000000"/>
          <w:lang w:val="en-US"/>
        </w:rPr>
      </w:pPr>
      <w:r>
        <w:rPr>
          <w:rFonts w:ascii="Courier New" w:hAnsi="Courier New"/>
          <w:color w:val="000000"/>
        </w:rPr>
        <w:t xml:space="preserve">                          1.2  ПРОЦЕССОР </w:t>
      </w:r>
      <w:r>
        <w:rPr>
          <w:rFonts w:ascii="Courier New" w:hAnsi="Courier New"/>
          <w:color w:val="000000"/>
          <w:lang w:val="en-US"/>
        </w:rPr>
        <w:t>i</w:t>
      </w:r>
      <w:r>
        <w:rPr>
          <w:rFonts w:ascii="Courier New" w:hAnsi="Courier New"/>
          <w:color w:val="000000"/>
        </w:rPr>
        <w:t>8088</w:t>
      </w:r>
    </w:p>
    <w:p w:rsidR="00600804" w:rsidRDefault="00600804">
      <w:pPr>
        <w:rPr>
          <w:rFonts w:ascii="Courier New" w:hAnsi="Courier New"/>
          <w:color w:val="000000"/>
          <w:lang w:val="en-US"/>
        </w:rPr>
      </w:pPr>
    </w:p>
    <w:p w:rsidR="00600804" w:rsidRDefault="009C3230">
      <w:pPr>
        <w:rPr>
          <w:rFonts w:ascii="Courier New" w:hAnsi="Courier New"/>
          <w:color w:val="000000"/>
        </w:rPr>
      </w:pPr>
      <w:r>
        <w:rPr>
          <w:rFonts w:ascii="Courier New" w:hAnsi="Courier New"/>
          <w:color w:val="000000"/>
        </w:rPr>
        <w:t xml:space="preserve">      Через год после презентации 8086, Intel объявил о разработке микропроцессора </w:t>
      </w:r>
      <w:r>
        <w:rPr>
          <w:rFonts w:ascii="Courier New" w:hAnsi="Courier New"/>
          <w:color w:val="000000"/>
          <w:lang w:val="en-US"/>
        </w:rPr>
        <w:t>i</w:t>
      </w:r>
      <w:r>
        <w:rPr>
          <w:rFonts w:ascii="Courier New" w:hAnsi="Courier New"/>
          <w:color w:val="000000"/>
        </w:rPr>
        <w:t>8088. Он являлся очень похожим на</w:t>
      </w:r>
      <w:r>
        <w:rPr>
          <w:rFonts w:ascii="Courier New" w:hAnsi="Courier New"/>
          <w:color w:val="000000"/>
          <w:lang w:val="en-US"/>
        </w:rPr>
        <w:t xml:space="preserve"> i</w:t>
      </w:r>
      <w:r>
        <w:rPr>
          <w:rFonts w:ascii="Courier New" w:hAnsi="Courier New"/>
          <w:color w:val="000000"/>
        </w:rPr>
        <w:t>8086:</w:t>
      </w:r>
    </w:p>
    <w:p w:rsidR="00600804" w:rsidRDefault="009C3230">
      <w:pPr>
        <w:rPr>
          <w:rFonts w:ascii="Courier New" w:hAnsi="Courier New"/>
          <w:color w:val="000000"/>
        </w:rPr>
      </w:pPr>
      <w:r>
        <w:rPr>
          <w:rFonts w:ascii="Courier New" w:hAnsi="Courier New"/>
          <w:color w:val="000000"/>
        </w:rPr>
        <w:t>16-битные регистры,</w:t>
      </w:r>
      <w:r>
        <w:rPr>
          <w:rFonts w:ascii="Courier New" w:hAnsi="Courier New"/>
          <w:color w:val="000000"/>
          <w:lang w:val="en-US"/>
        </w:rPr>
        <w:t xml:space="preserve"> </w:t>
      </w:r>
      <w:r>
        <w:rPr>
          <w:rFonts w:ascii="Courier New" w:hAnsi="Courier New"/>
          <w:color w:val="000000"/>
        </w:rPr>
        <w:t>20 адресных линий, тот же набор команд - все то же, за исключением одного,</w:t>
      </w:r>
      <w:r>
        <w:rPr>
          <w:rFonts w:ascii="Courier New" w:hAnsi="Courier New"/>
          <w:color w:val="000000"/>
          <w:lang w:val="en-US"/>
        </w:rPr>
        <w:t xml:space="preserve"> </w:t>
      </w:r>
      <w:r>
        <w:rPr>
          <w:rFonts w:ascii="Courier New" w:hAnsi="Courier New"/>
          <w:color w:val="000000"/>
        </w:rPr>
        <w:t>- шина данных была уменьшена до 8 бит. Это позволяло полностью использовать широко распространенные в то время 8-битные элементы</w:t>
      </w:r>
      <w:r>
        <w:rPr>
          <w:rFonts w:ascii="Courier New" w:hAnsi="Courier New"/>
          <w:color w:val="000000"/>
          <w:lang w:val="en-US"/>
        </w:rPr>
        <w:t xml:space="preserve"> </w:t>
      </w:r>
      <w:r>
        <w:rPr>
          <w:rFonts w:ascii="Courier New" w:hAnsi="Courier New"/>
          <w:color w:val="000000"/>
        </w:rPr>
        <w:t>технического обеспечения.</w:t>
      </w:r>
    </w:p>
    <w:p w:rsidR="00600804" w:rsidRDefault="009C3230">
      <w:pPr>
        <w:rPr>
          <w:rFonts w:ascii="Courier New" w:hAnsi="Courier New"/>
          <w:color w:val="000000"/>
        </w:rPr>
      </w:pPr>
      <w:r>
        <w:rPr>
          <w:rFonts w:ascii="Courier New" w:hAnsi="Courier New"/>
          <w:color w:val="000000"/>
          <w:lang w:val="en-US"/>
        </w:rPr>
        <w:t xml:space="preserve">  </w:t>
      </w:r>
      <w:r>
        <w:rPr>
          <w:rFonts w:ascii="Courier New" w:hAnsi="Courier New"/>
          <w:color w:val="000000"/>
        </w:rPr>
        <w:t xml:space="preserve">    Как шаг назад в истории разработки микропроцессоров</w:t>
      </w:r>
      <w:r>
        <w:rPr>
          <w:rFonts w:ascii="Courier New" w:hAnsi="Courier New"/>
          <w:color w:val="000000"/>
          <w:lang w:val="en-US"/>
        </w:rPr>
        <w:t xml:space="preserve"> i</w:t>
      </w:r>
      <w:r>
        <w:rPr>
          <w:rFonts w:ascii="Courier New" w:hAnsi="Courier New"/>
          <w:color w:val="000000"/>
        </w:rPr>
        <w:t xml:space="preserve">8088 мог потеряться в истории,  как это было с </w:t>
      </w:r>
      <w:r>
        <w:rPr>
          <w:rFonts w:ascii="Courier New" w:hAnsi="Courier New"/>
          <w:color w:val="000000"/>
          <w:lang w:val="en-US"/>
        </w:rPr>
        <w:t>i</w:t>
      </w:r>
      <w:r>
        <w:rPr>
          <w:rFonts w:ascii="Courier New" w:hAnsi="Courier New"/>
          <w:color w:val="000000"/>
        </w:rPr>
        <w:t>8085, не реши IBM реализовать  свой первый персональный</w:t>
      </w:r>
      <w:r>
        <w:rPr>
          <w:rFonts w:ascii="Courier New" w:hAnsi="Courier New"/>
          <w:color w:val="000000"/>
          <w:lang w:val="en-US"/>
        </w:rPr>
        <w:t xml:space="preserve"> </w:t>
      </w:r>
      <w:r>
        <w:rPr>
          <w:rFonts w:ascii="Courier New" w:hAnsi="Courier New"/>
          <w:color w:val="000000"/>
        </w:rPr>
        <w:t>компьютер на его базе. Выбор IBM был объясним. Восьми битная шина данных позволяла использовать имеющиеся на рынке микросхемы. Шестнадцати битная внутренняя структура давала</w:t>
      </w:r>
    </w:p>
    <w:p w:rsidR="00600804" w:rsidRDefault="009C3230">
      <w:pPr>
        <w:rPr>
          <w:rFonts w:ascii="Courier New" w:hAnsi="Courier New"/>
          <w:color w:val="000000"/>
          <w:lang w:val="en-US"/>
        </w:rPr>
      </w:pPr>
      <w:r>
        <w:rPr>
          <w:rFonts w:ascii="Courier New" w:hAnsi="Courier New"/>
          <w:color w:val="000000"/>
        </w:rPr>
        <w:t xml:space="preserve">важные преимущества по сравнению с существующими микропроцессорами. Как приемник 80-го микропроцессора, </w:t>
      </w:r>
      <w:r>
        <w:rPr>
          <w:rFonts w:ascii="Courier New" w:hAnsi="Courier New"/>
          <w:color w:val="000000"/>
          <w:lang w:val="en-US"/>
        </w:rPr>
        <w:t>i</w:t>
      </w:r>
      <w:r>
        <w:rPr>
          <w:rFonts w:ascii="Courier New" w:hAnsi="Courier New"/>
          <w:color w:val="000000"/>
        </w:rPr>
        <w:t>8088 мог понимать незначительно доработанные программы, работающие с</w:t>
      </w:r>
      <w:r>
        <w:rPr>
          <w:rFonts w:ascii="Courier New" w:hAnsi="Courier New"/>
          <w:color w:val="000000"/>
          <w:lang w:val="en-US"/>
        </w:rPr>
        <w:t xml:space="preserve"> </w:t>
      </w:r>
      <w:r>
        <w:rPr>
          <w:rFonts w:ascii="Courier New" w:hAnsi="Courier New"/>
          <w:color w:val="000000"/>
        </w:rPr>
        <w:t xml:space="preserve">CP/M. По большому счету, все эти преимущества были временными, а в некоторых случаях и иллюзорными.  Но восьми битный чип был еще и не дорогим. Последнее явилось более  важным аргументом, чем 16-битные регистры и легко адаптируемые программы CP/M. Итак, </w:t>
      </w:r>
      <w:r>
        <w:rPr>
          <w:rFonts w:ascii="Courier New" w:hAnsi="Courier New"/>
          <w:color w:val="000000"/>
          <w:lang w:val="en-US"/>
        </w:rPr>
        <w:t>i</w:t>
      </w:r>
      <w:r>
        <w:rPr>
          <w:rFonts w:ascii="Courier New" w:hAnsi="Courier New"/>
          <w:color w:val="000000"/>
        </w:rPr>
        <w:t>8088 явился базой для разработки семейства</w:t>
      </w:r>
    </w:p>
    <w:p w:rsidR="00600804" w:rsidRDefault="009C3230">
      <w:pPr>
        <w:rPr>
          <w:rFonts w:ascii="Courier New" w:hAnsi="Courier New"/>
          <w:color w:val="000000"/>
          <w:lang w:val="en-US"/>
        </w:rPr>
      </w:pPr>
      <w:r>
        <w:rPr>
          <w:rFonts w:ascii="Courier New" w:hAnsi="Courier New"/>
          <w:color w:val="000000"/>
        </w:rPr>
        <w:t>малых компьютеров. Он подготовил почву для быстрого создания совместимых настольных компьютеров.</w:t>
      </w:r>
      <w:r>
        <w:rPr>
          <w:rFonts w:ascii="Courier New" w:hAnsi="Courier New"/>
          <w:color w:val="000000"/>
          <w:lang w:val="en-US"/>
        </w:rPr>
        <w:t xml:space="preserve"> </w:t>
      </w:r>
    </w:p>
    <w:p w:rsidR="00600804" w:rsidRDefault="009C3230">
      <w:pPr>
        <w:rPr>
          <w:rFonts w:ascii="Courier New" w:hAnsi="Courier New"/>
          <w:color w:val="000000"/>
        </w:rPr>
      </w:pPr>
      <w:r>
        <w:rPr>
          <w:rFonts w:ascii="Courier New" w:hAnsi="Courier New"/>
          <w:color w:val="000000"/>
        </w:rPr>
        <w:t xml:space="preserve">      Потенциально 8086 был в два раза производительней, и</w:t>
      </w:r>
      <w:r>
        <w:rPr>
          <w:rFonts w:ascii="Courier New" w:hAnsi="Courier New"/>
          <w:color w:val="000000"/>
          <w:lang w:val="en-US"/>
        </w:rPr>
        <w:t xml:space="preserve"> </w:t>
      </w:r>
      <w:r>
        <w:rPr>
          <w:rFonts w:ascii="Courier New" w:hAnsi="Courier New"/>
          <w:color w:val="000000"/>
        </w:rPr>
        <w:t xml:space="preserve">почти полностью совместим с </w:t>
      </w:r>
      <w:r>
        <w:rPr>
          <w:rFonts w:ascii="Courier New" w:hAnsi="Courier New"/>
          <w:color w:val="000000"/>
          <w:lang w:val="en-US"/>
        </w:rPr>
        <w:t>i</w:t>
      </w:r>
      <w:r>
        <w:rPr>
          <w:rFonts w:ascii="Courier New" w:hAnsi="Courier New"/>
          <w:color w:val="000000"/>
        </w:rPr>
        <w:t xml:space="preserve">8088. Микропроцессоры </w:t>
      </w:r>
      <w:r>
        <w:rPr>
          <w:rFonts w:ascii="Courier New" w:hAnsi="Courier New"/>
          <w:color w:val="000000"/>
          <w:lang w:val="en-US"/>
        </w:rPr>
        <w:t>i</w:t>
      </w:r>
      <w:r>
        <w:rPr>
          <w:rFonts w:ascii="Courier New" w:hAnsi="Courier New"/>
          <w:color w:val="000000"/>
        </w:rPr>
        <w:t>8088 и</w:t>
      </w:r>
      <w:r>
        <w:rPr>
          <w:rFonts w:ascii="Courier New" w:hAnsi="Courier New"/>
          <w:color w:val="000000"/>
          <w:lang w:val="en-US"/>
        </w:rPr>
        <w:t xml:space="preserve"> i</w:t>
      </w:r>
      <w:r>
        <w:rPr>
          <w:rFonts w:ascii="Courier New" w:hAnsi="Courier New"/>
          <w:color w:val="000000"/>
        </w:rPr>
        <w:t>8086 совместимы, но не взаимозаменяемы.  Восемь дополнительных бит данных требовали 8-ми дополнительных проводов. Таким образом подключение этих двух микросхем было различным.</w:t>
      </w:r>
      <w:r>
        <w:rPr>
          <w:rFonts w:ascii="Courier New" w:hAnsi="Courier New"/>
          <w:color w:val="000000"/>
          <w:lang w:val="en-US"/>
        </w:rPr>
        <w:t xml:space="preserve"> </w:t>
      </w:r>
      <w:r>
        <w:rPr>
          <w:rFonts w:ascii="Courier New" w:hAnsi="Courier New"/>
          <w:color w:val="000000"/>
        </w:rPr>
        <w:t>Компьютер разрабатывался  либо под один микропроцессор, либо под другой.</w:t>
      </w:r>
    </w:p>
    <w:p w:rsidR="00600804" w:rsidRDefault="009C3230">
      <w:pPr>
        <w:rPr>
          <w:rFonts w:ascii="Courier New" w:hAnsi="Courier New"/>
          <w:color w:val="000000"/>
        </w:rPr>
      </w:pPr>
      <w:r>
        <w:rPr>
          <w:rFonts w:ascii="Courier New" w:hAnsi="Courier New"/>
          <w:color w:val="000000"/>
          <w:lang w:val="en-US"/>
        </w:rPr>
        <w:t xml:space="preserve"> </w:t>
      </w:r>
      <w:r>
        <w:rPr>
          <w:rFonts w:ascii="Courier New" w:hAnsi="Courier New"/>
          <w:color w:val="000000"/>
        </w:rPr>
        <w:t xml:space="preserve">     Вот некоторые выдержки из технического описания IBM PC</w:t>
      </w:r>
      <w:r>
        <w:rPr>
          <w:rFonts w:ascii="Courier New" w:hAnsi="Courier New"/>
          <w:color w:val="000000"/>
          <w:lang w:val="en-US"/>
        </w:rPr>
        <w:t xml:space="preserve"> </w:t>
      </w:r>
      <w:r>
        <w:rPr>
          <w:rFonts w:ascii="Courier New" w:hAnsi="Courier New"/>
          <w:color w:val="000000"/>
        </w:rPr>
        <w:t>XT:</w:t>
      </w:r>
    </w:p>
    <w:p w:rsidR="00600804" w:rsidRDefault="009C3230">
      <w:pPr>
        <w:rPr>
          <w:rFonts w:ascii="Courier New" w:hAnsi="Courier New"/>
          <w:color w:val="000000"/>
        </w:rPr>
      </w:pPr>
      <w:r>
        <w:rPr>
          <w:rFonts w:ascii="Courier New" w:hAnsi="Courier New"/>
          <w:color w:val="000000"/>
        </w:rPr>
        <w:t>Сердцем системной платы является микропроцессор  Intel 8088. Этот процессор представляет собой версию 16 - битного процессора Intel 8086 с 8-битным выходом на внешнюю магистраль и является программно совместимым с процессором 8086. Таким образом, 8088 поддерживает 16-битные операции, включая умножение и деление, и поддерживает 20-битную адресацию (до 1 Мбайта памяти).  Он также работает в максимальном режиме. Поэтому  в  систему  может быть добавлен сопроцессор. Процессор работает с тактовой частотой 4.77 МГц.  Эта частота, которая   получается   из   частоты  кварцевого  генератора</w:t>
      </w:r>
    </w:p>
    <w:p w:rsidR="00600804" w:rsidRDefault="009C3230">
      <w:pPr>
        <w:rPr>
          <w:rFonts w:ascii="Courier New" w:hAnsi="Courier New"/>
          <w:color w:val="000000"/>
        </w:rPr>
      </w:pPr>
      <w:r>
        <w:rPr>
          <w:rFonts w:ascii="Courier New" w:hAnsi="Courier New"/>
          <w:color w:val="000000"/>
        </w:rPr>
        <w:t>14.31818 МГц,  делится на 3 тактовым генератором процессора и на 4 для получения сигнала цветности 3.58 МГц, необходимого для цветного телевидения. При тактовой частоте 4.77МГц цикл обмена по магистрали</w:t>
      </w:r>
    </w:p>
    <w:p w:rsidR="00600804" w:rsidRDefault="009C3230">
      <w:pPr>
        <w:rPr>
          <w:rFonts w:ascii="Courier New" w:hAnsi="Courier New"/>
          <w:color w:val="000000"/>
        </w:rPr>
      </w:pPr>
      <w:r>
        <w:rPr>
          <w:rFonts w:ascii="Courier New" w:hAnsi="Courier New"/>
          <w:color w:val="000000"/>
        </w:rPr>
        <w:t>8088 составляет четыре периода по 210 нс. или 840 нс. Цикл вода/вывода  требует  пяти  тактов  по 210 нс. и составляет 1.05 мкс.</w:t>
      </w:r>
    </w:p>
    <w:p w:rsidR="00600804" w:rsidRDefault="009C3230">
      <w:pPr>
        <w:rPr>
          <w:rFonts w:ascii="Courier New" w:hAnsi="Courier New"/>
          <w:color w:val="000000"/>
        </w:rPr>
      </w:pPr>
      <w:r>
        <w:rPr>
          <w:rFonts w:ascii="Courier New" w:hAnsi="Courier New"/>
          <w:color w:val="000000"/>
        </w:rPr>
        <w:t>Процессор поддерживается  набором многофункциональных устройств обеспечивая четыре канала 20-битного прямого доступа к памяти, три 16-битных канала таймеров-счетчиков и  восемь приоритетных уровней прерывания...</w:t>
      </w:r>
    </w:p>
    <w:p w:rsidR="00600804" w:rsidRDefault="009C3230">
      <w:pPr>
        <w:rPr>
          <w:rFonts w:ascii="Courier New" w:hAnsi="Courier New"/>
          <w:color w:val="000000"/>
        </w:rPr>
      </w:pPr>
      <w:r>
        <w:rPr>
          <w:rFonts w:ascii="Courier New" w:hAnsi="Courier New"/>
          <w:color w:val="000000"/>
        </w:rPr>
        <w:t xml:space="preserve">      ЦП 8088 компьютера IBM PC производит выборку команды по адресу, интерпретирует ее, выполняет действие, требуемое этой командой, (например, сложение двух чисел), затем переходит к выполнению следующей команды. Если следующая команда не направит процессор 8088  непосредственно к определенной ячейке памяти, чтобы выполнить записанную там команду, процессор будет двигаться от одной команды к другой по ячейкам памяти,  расположенным последовательно (шаг за шагом). Наиболее существенная разница между  пошаговым выполнением программы (последовательности команд) и пошаговой работой компьютера заключается в том, что компьютер  IBM может выполнять около миллиона таких шагов в секунду...</w:t>
      </w:r>
    </w:p>
    <w:p w:rsidR="00600804" w:rsidRDefault="009C3230">
      <w:pPr>
        <w:rPr>
          <w:rFonts w:ascii="Courier New" w:hAnsi="Courier New"/>
          <w:color w:val="000000"/>
        </w:rPr>
      </w:pPr>
      <w:r>
        <w:rPr>
          <w:rFonts w:ascii="Courier New" w:hAnsi="Courier New"/>
          <w:color w:val="000000"/>
        </w:rPr>
        <w:t xml:space="preserve">      По мере того, как появились микропроцессоры,  состоящие</w:t>
      </w:r>
      <w:r>
        <w:rPr>
          <w:rFonts w:ascii="Courier New" w:hAnsi="Courier New"/>
          <w:color w:val="000000"/>
          <w:lang w:val="en-US"/>
        </w:rPr>
        <w:t xml:space="preserve"> </w:t>
      </w:r>
      <w:r>
        <w:rPr>
          <w:rFonts w:ascii="Courier New" w:hAnsi="Courier New"/>
          <w:color w:val="000000"/>
        </w:rPr>
        <w:t>из многих тысяч дискретных элементов, появилась возможность</w:t>
      </w:r>
      <w:r>
        <w:rPr>
          <w:rFonts w:ascii="Courier New" w:hAnsi="Courier New"/>
          <w:color w:val="000000"/>
          <w:lang w:val="en-US"/>
        </w:rPr>
        <w:t xml:space="preserve"> </w:t>
      </w:r>
      <w:r>
        <w:rPr>
          <w:rFonts w:ascii="Courier New" w:hAnsi="Courier New"/>
          <w:color w:val="000000"/>
        </w:rPr>
        <w:t>реализации дополнительных функций в рамках одной микросхемы. При разработке компьютера, помимо микропроцессора, используются и другие дополнительные устройства: контроллеры прерываний, таймеры и контроллеры шин. Функции этих устройств технически  можно  реализовать  в  одном  корпусе с микропроцессором. Однако эти возможности никогда не реализуются на практике. Микропроцессор, как и все дополнительные устройства, может использоваться не только в компьютерах.</w:t>
      </w:r>
    </w:p>
    <w:p w:rsidR="00600804" w:rsidRDefault="009C3230">
      <w:pPr>
        <w:rPr>
          <w:rFonts w:ascii="Courier New" w:hAnsi="Courier New"/>
        </w:rPr>
      </w:pPr>
      <w:r>
        <w:rPr>
          <w:rFonts w:ascii="Courier New" w:hAnsi="Courier New"/>
          <w:color w:val="000000"/>
        </w:rPr>
        <w:t xml:space="preserve">      По мере развития компьютерной индустрии, рынком была проведена оптимизация разделения функций между устройствами. И каждое устройство развивалось в направлении  реализации своих функций.  Intel  продолжал совершенствовать свои микропроцессоры. В 1982 году был представлен микропроцессор</w:t>
      </w:r>
      <w:r>
        <w:rPr>
          <w:rFonts w:ascii="Courier New" w:hAnsi="Courier New"/>
          <w:color w:val="000000"/>
          <w:lang w:val="en-US"/>
        </w:rPr>
        <w:t xml:space="preserve"> i</w:t>
      </w:r>
      <w:r>
        <w:rPr>
          <w:rFonts w:ascii="Courier New" w:hAnsi="Courier New"/>
          <w:color w:val="000000"/>
        </w:rPr>
        <w:t>80186. Этот чип стал базовым для создания целого ряда совместимых компьютеров и реализации турборежима. Так же был</w:t>
      </w:r>
      <w:r>
        <w:rPr>
          <w:rFonts w:ascii="Courier New" w:hAnsi="Courier New"/>
          <w:color w:val="000000"/>
          <w:lang w:val="en-US"/>
        </w:rPr>
        <w:t xml:space="preserve"> </w:t>
      </w:r>
      <w:r>
        <w:rPr>
          <w:rFonts w:ascii="Courier New" w:hAnsi="Courier New"/>
          <w:color w:val="000000"/>
        </w:rPr>
        <w:t xml:space="preserve">создан микропроцессор </w:t>
      </w:r>
      <w:r>
        <w:rPr>
          <w:rFonts w:ascii="Courier New" w:hAnsi="Courier New"/>
          <w:color w:val="000000"/>
          <w:lang w:val="en-US"/>
        </w:rPr>
        <w:t>i</w:t>
      </w:r>
      <w:r>
        <w:rPr>
          <w:rFonts w:ascii="Courier New" w:hAnsi="Courier New"/>
          <w:color w:val="000000"/>
        </w:rPr>
        <w:t xml:space="preserve">80188 - приемник </w:t>
      </w:r>
      <w:r>
        <w:rPr>
          <w:rFonts w:ascii="Courier New" w:hAnsi="Courier New"/>
          <w:color w:val="000000"/>
          <w:lang w:val="en-US"/>
        </w:rPr>
        <w:t>i</w:t>
      </w:r>
      <w:r>
        <w:rPr>
          <w:rFonts w:ascii="Courier New" w:hAnsi="Courier New"/>
          <w:color w:val="000000"/>
        </w:rPr>
        <w:t>8088</w:t>
      </w:r>
      <w:r>
        <w:rPr>
          <w:rFonts w:ascii="Courier New" w:hAnsi="Courier New"/>
          <w:color w:val="000000"/>
          <w:lang w:val="en-US"/>
        </w:rPr>
        <w:t>.</w:t>
      </w:r>
    </w:p>
    <w:p w:rsidR="00600804" w:rsidRDefault="00600804">
      <w:pPr>
        <w:rPr>
          <w:rFonts w:ascii="Courier New" w:hAnsi="Courier New"/>
        </w:rPr>
      </w:pPr>
    </w:p>
    <w:p w:rsidR="00600804" w:rsidRDefault="009C3230">
      <w:pPr>
        <w:rPr>
          <w:rFonts w:ascii="Courier New" w:hAnsi="Courier New"/>
        </w:rPr>
      </w:pPr>
      <w:r>
        <w:rPr>
          <w:rFonts w:ascii="Courier New" w:hAnsi="Courier New"/>
        </w:rPr>
        <w:t xml:space="preserve">                 </w:t>
      </w: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9C3230">
      <w:pPr>
        <w:rPr>
          <w:rFonts w:ascii="Courier New" w:hAnsi="Courier New"/>
          <w:color w:val="000000"/>
        </w:rPr>
      </w:pPr>
      <w:r>
        <w:rPr>
          <w:rFonts w:ascii="Courier New" w:hAnsi="Courier New"/>
        </w:rPr>
        <w:t xml:space="preserve">                        1.3 </w:t>
      </w:r>
      <w:r>
        <w:rPr>
          <w:rFonts w:ascii="Courier New" w:hAnsi="Courier New"/>
          <w:color w:val="000000"/>
        </w:rPr>
        <w:t xml:space="preserve">ПРОЦЕССОР </w:t>
      </w:r>
      <w:r>
        <w:rPr>
          <w:rFonts w:ascii="Courier New" w:hAnsi="Courier New"/>
          <w:color w:val="000000"/>
          <w:lang w:val="en-US"/>
        </w:rPr>
        <w:t>i</w:t>
      </w:r>
      <w:r>
        <w:rPr>
          <w:rFonts w:ascii="Courier New" w:hAnsi="Courier New"/>
          <w:color w:val="000000"/>
        </w:rPr>
        <w:t>80286</w:t>
      </w:r>
    </w:p>
    <w:p w:rsidR="00600804" w:rsidRDefault="00600804">
      <w:pPr>
        <w:rPr>
          <w:rFonts w:ascii="Courier New" w:hAnsi="Courier New"/>
          <w:color w:val="000000"/>
          <w:lang w:val="en-US"/>
        </w:rPr>
      </w:pPr>
    </w:p>
    <w:p w:rsidR="00600804" w:rsidRDefault="009C3230">
      <w:pPr>
        <w:rPr>
          <w:rFonts w:ascii="Courier New" w:hAnsi="Courier New"/>
          <w:color w:val="000000"/>
        </w:rPr>
      </w:pPr>
      <w:r>
        <w:rPr>
          <w:rFonts w:ascii="Courier New" w:hAnsi="Courier New"/>
          <w:color w:val="000000"/>
        </w:rPr>
        <w:t xml:space="preserve">      Презентация IBM персонального компьютера AT в 1984 году сфокусировала все внимание на другой микропроцессор - </w:t>
      </w:r>
      <w:r>
        <w:rPr>
          <w:rFonts w:ascii="Courier New" w:hAnsi="Courier New"/>
          <w:color w:val="000000"/>
          <w:lang w:val="en-US"/>
        </w:rPr>
        <w:t>i</w:t>
      </w:r>
      <w:r>
        <w:rPr>
          <w:rFonts w:ascii="Courier New" w:hAnsi="Courier New"/>
          <w:color w:val="000000"/>
        </w:rPr>
        <w:t>80286. Сам по  себе микропроцессор был представлен</w:t>
      </w:r>
      <w:r>
        <w:rPr>
          <w:rFonts w:ascii="Courier New" w:hAnsi="Courier New"/>
          <w:color w:val="000000"/>
          <w:lang w:val="en-US"/>
        </w:rPr>
        <w:t xml:space="preserve"> </w:t>
      </w:r>
      <w:r>
        <w:rPr>
          <w:rFonts w:ascii="Courier New" w:hAnsi="Courier New"/>
          <w:color w:val="000000"/>
        </w:rPr>
        <w:t>еще в 1982 году. Естественно у 8086 и 80286 много общего,</w:t>
      </w:r>
      <w:r>
        <w:rPr>
          <w:rFonts w:ascii="Courier New" w:hAnsi="Courier New"/>
          <w:color w:val="000000"/>
          <w:lang w:val="en-US"/>
        </w:rPr>
        <w:t xml:space="preserve"> </w:t>
      </w:r>
      <w:r>
        <w:rPr>
          <w:rFonts w:ascii="Courier New" w:hAnsi="Courier New"/>
          <w:color w:val="000000"/>
        </w:rPr>
        <w:t xml:space="preserve">но </w:t>
      </w:r>
      <w:r>
        <w:rPr>
          <w:rFonts w:ascii="Courier New" w:hAnsi="Courier New"/>
          <w:color w:val="000000"/>
          <w:lang w:val="en-US"/>
        </w:rPr>
        <w:t>i</w:t>
      </w:r>
      <w:r>
        <w:rPr>
          <w:rFonts w:ascii="Courier New" w:hAnsi="Courier New"/>
          <w:color w:val="000000"/>
        </w:rPr>
        <w:t>80286 обладает такими дополнительными качествами, которые сразу привлекли пристальное внимание всех  связанных с</w:t>
      </w:r>
      <w:r>
        <w:rPr>
          <w:rFonts w:ascii="Courier New" w:hAnsi="Courier New"/>
          <w:color w:val="000000"/>
          <w:lang w:val="en-US"/>
        </w:rPr>
        <w:t xml:space="preserve"> </w:t>
      </w:r>
      <w:r>
        <w:rPr>
          <w:rFonts w:ascii="Courier New" w:hAnsi="Courier New"/>
          <w:color w:val="000000"/>
        </w:rPr>
        <w:t>компьютерной индустрией. Новый микропроцессор использует</w:t>
      </w:r>
    </w:p>
    <w:p w:rsidR="00600804" w:rsidRDefault="009C3230">
      <w:pPr>
        <w:rPr>
          <w:rFonts w:ascii="Courier New" w:hAnsi="Courier New"/>
          <w:color w:val="000000"/>
        </w:rPr>
      </w:pPr>
      <w:r>
        <w:rPr>
          <w:rFonts w:ascii="Courier New" w:hAnsi="Courier New"/>
          <w:color w:val="000000"/>
        </w:rPr>
        <w:t xml:space="preserve">полную 16-разрядную шину данных и 16-битные внутренние регистры. Он был разработан для работы с частотой в 6 Мгц, а затем 8 и 10 Мгц.  Более того, </w:t>
      </w:r>
      <w:r>
        <w:rPr>
          <w:rFonts w:ascii="Courier New" w:hAnsi="Courier New"/>
          <w:color w:val="000000"/>
          <w:lang w:val="en-US"/>
        </w:rPr>
        <w:t>i</w:t>
      </w:r>
      <w:r>
        <w:rPr>
          <w:rFonts w:ascii="Courier New" w:hAnsi="Courier New"/>
          <w:color w:val="000000"/>
        </w:rPr>
        <w:t>80286 способен реализовывать свои функции быстрее, чем это следует из простого роста частоты.</w:t>
      </w:r>
    </w:p>
    <w:p w:rsidR="00600804" w:rsidRDefault="009C3230">
      <w:pPr>
        <w:rPr>
          <w:rFonts w:ascii="Courier New" w:hAnsi="Courier New"/>
          <w:color w:val="000000"/>
        </w:rPr>
      </w:pPr>
      <w:r>
        <w:rPr>
          <w:rFonts w:ascii="Courier New" w:hAnsi="Courier New"/>
          <w:color w:val="000000"/>
        </w:rPr>
        <w:t xml:space="preserve">      В конечном  счете, самым большим преимуществом </w:t>
      </w:r>
      <w:r>
        <w:rPr>
          <w:rFonts w:ascii="Courier New" w:hAnsi="Courier New"/>
          <w:color w:val="000000"/>
          <w:lang w:val="en-US"/>
        </w:rPr>
        <w:t>i</w:t>
      </w:r>
      <w:r>
        <w:rPr>
          <w:rFonts w:ascii="Courier New" w:hAnsi="Courier New"/>
          <w:color w:val="000000"/>
        </w:rPr>
        <w:t>80286 было то, что он имел</w:t>
      </w:r>
      <w:r>
        <w:rPr>
          <w:rFonts w:ascii="Courier New" w:hAnsi="Courier New"/>
          <w:color w:val="000000"/>
          <w:lang w:val="en-US"/>
        </w:rPr>
        <w:t xml:space="preserve"> </w:t>
      </w:r>
      <w:r>
        <w:rPr>
          <w:rFonts w:ascii="Courier New" w:hAnsi="Courier New"/>
          <w:color w:val="000000"/>
        </w:rPr>
        <w:t xml:space="preserve">способность работать с дополнительной памятью. Вместо 20-разрядной адресной шины </w:t>
      </w:r>
      <w:r>
        <w:rPr>
          <w:rFonts w:ascii="Courier New" w:hAnsi="Courier New"/>
          <w:color w:val="000000"/>
          <w:lang w:val="en-US"/>
        </w:rPr>
        <w:t>i</w:t>
      </w:r>
      <w:r>
        <w:rPr>
          <w:rFonts w:ascii="Courier New" w:hAnsi="Courier New"/>
          <w:color w:val="000000"/>
        </w:rPr>
        <w:t>8088/</w:t>
      </w:r>
      <w:r>
        <w:rPr>
          <w:rFonts w:ascii="Courier New" w:hAnsi="Courier New"/>
          <w:color w:val="000000"/>
          <w:lang w:val="en-US"/>
        </w:rPr>
        <w:t>i</w:t>
      </w:r>
      <w:r>
        <w:rPr>
          <w:rFonts w:ascii="Courier New" w:hAnsi="Courier New"/>
          <w:color w:val="000000"/>
        </w:rPr>
        <w:t>8086</w:t>
      </w:r>
      <w:r>
        <w:rPr>
          <w:rFonts w:ascii="Courier New" w:hAnsi="Courier New"/>
          <w:color w:val="000000"/>
          <w:lang w:val="en-US"/>
        </w:rPr>
        <w:t>,</w:t>
      </w:r>
      <w:r>
        <w:rPr>
          <w:rFonts w:ascii="Courier New" w:hAnsi="Courier New"/>
          <w:color w:val="000000"/>
        </w:rPr>
        <w:t xml:space="preserve"> </w:t>
      </w:r>
      <w:r>
        <w:rPr>
          <w:rFonts w:ascii="Courier New" w:hAnsi="Courier New"/>
          <w:color w:val="000000"/>
          <w:lang w:val="en-US"/>
        </w:rPr>
        <w:t>i</w:t>
      </w:r>
      <w:r>
        <w:rPr>
          <w:rFonts w:ascii="Courier New" w:hAnsi="Courier New"/>
          <w:color w:val="000000"/>
        </w:rPr>
        <w:t>80286 имел 24-разрядную шину.  Эти дополнительные 4 разряда давали  возможность</w:t>
      </w:r>
      <w:r>
        <w:rPr>
          <w:rFonts w:ascii="Courier New" w:hAnsi="Courier New"/>
          <w:color w:val="000000"/>
          <w:lang w:val="en-US"/>
        </w:rPr>
        <w:t xml:space="preserve"> </w:t>
      </w:r>
      <w:r>
        <w:rPr>
          <w:rFonts w:ascii="Courier New" w:hAnsi="Courier New"/>
          <w:color w:val="000000"/>
        </w:rPr>
        <w:t>увеличить максимум адресуемой памяти до 16 М.</w:t>
      </w:r>
    </w:p>
    <w:p w:rsidR="00600804" w:rsidRDefault="009C3230">
      <w:pPr>
        <w:rPr>
          <w:rFonts w:ascii="Courier New" w:hAnsi="Courier New"/>
          <w:color w:val="000000"/>
        </w:rPr>
      </w:pPr>
      <w:r>
        <w:rPr>
          <w:rFonts w:ascii="Courier New" w:hAnsi="Courier New"/>
          <w:color w:val="000000"/>
          <w:lang w:val="en-US"/>
        </w:rPr>
        <w:t xml:space="preserve">      i</w:t>
      </w:r>
      <w:r>
        <w:rPr>
          <w:rFonts w:ascii="Courier New" w:hAnsi="Courier New"/>
          <w:color w:val="000000"/>
        </w:rPr>
        <w:t>80286 позволил также использовать виртуальную память. Название говорит само за себя,  что виртуальная память организуется не на каких-то отдельных физических чипах. Более того, информация хранится где-то во внешней памяти, но система обеспечивает к ней прямой</w:t>
      </w:r>
      <w:r>
        <w:rPr>
          <w:rFonts w:ascii="Courier New" w:hAnsi="Courier New"/>
          <w:color w:val="000000"/>
          <w:lang w:val="en-US"/>
        </w:rPr>
        <w:t xml:space="preserve"> </w:t>
      </w:r>
      <w:r>
        <w:rPr>
          <w:rFonts w:ascii="Courier New" w:hAnsi="Courier New"/>
          <w:color w:val="000000"/>
        </w:rPr>
        <w:t xml:space="preserve">доступ. </w:t>
      </w:r>
      <w:r>
        <w:rPr>
          <w:rFonts w:ascii="Courier New" w:hAnsi="Courier New"/>
          <w:color w:val="000000"/>
          <w:lang w:val="en-US"/>
        </w:rPr>
        <w:t>i</w:t>
      </w:r>
      <w:r>
        <w:rPr>
          <w:rFonts w:ascii="Courier New" w:hAnsi="Courier New"/>
          <w:color w:val="000000"/>
        </w:rPr>
        <w:t>80286 снабжен специальными средствами, которые дают ему возможность отличать, к реальной или виртуальной памяти относится</w:t>
      </w:r>
    </w:p>
    <w:p w:rsidR="00600804" w:rsidRDefault="009C3230">
      <w:pPr>
        <w:rPr>
          <w:rFonts w:ascii="Courier New" w:hAnsi="Courier New"/>
          <w:color w:val="000000"/>
        </w:rPr>
      </w:pPr>
      <w:r>
        <w:rPr>
          <w:rFonts w:ascii="Courier New" w:hAnsi="Courier New"/>
          <w:color w:val="000000"/>
        </w:rPr>
        <w:t>любой байт. Эти средства реализуются дополнительными схемами, включенными в микропроцессор.</w:t>
      </w:r>
      <w:r>
        <w:rPr>
          <w:rFonts w:ascii="Courier New" w:hAnsi="Courier New"/>
          <w:color w:val="000000"/>
          <w:lang w:val="en-US"/>
        </w:rPr>
        <w:t xml:space="preserve"> </w:t>
      </w:r>
      <w:r>
        <w:rPr>
          <w:rFonts w:ascii="Courier New" w:hAnsi="Courier New"/>
          <w:color w:val="000000"/>
        </w:rPr>
        <w:t>Они дают возможность работать с 1Г памяти, включающую в себя 16М физической памяти</w:t>
      </w:r>
      <w:r>
        <w:rPr>
          <w:rFonts w:ascii="Courier New" w:hAnsi="Courier New"/>
          <w:color w:val="000000"/>
          <w:lang w:val="en-US"/>
        </w:rPr>
        <w:t xml:space="preserve"> </w:t>
      </w:r>
      <w:r>
        <w:rPr>
          <w:rFonts w:ascii="Courier New" w:hAnsi="Courier New"/>
          <w:color w:val="000000"/>
        </w:rPr>
        <w:t>и 1008М виртуальной.</w:t>
      </w:r>
    </w:p>
    <w:p w:rsidR="00600804" w:rsidRDefault="009C3230">
      <w:pPr>
        <w:rPr>
          <w:rFonts w:ascii="Courier New" w:hAnsi="Courier New"/>
          <w:color w:val="000000"/>
        </w:rPr>
      </w:pPr>
      <w:r>
        <w:rPr>
          <w:rFonts w:ascii="Courier New" w:hAnsi="Courier New"/>
          <w:color w:val="000000"/>
        </w:rPr>
        <w:t xml:space="preserve">      Теоретически </w:t>
      </w:r>
      <w:r>
        <w:rPr>
          <w:rFonts w:ascii="Courier New" w:hAnsi="Courier New"/>
          <w:color w:val="000000"/>
          <w:lang w:val="en-US"/>
        </w:rPr>
        <w:t>i</w:t>
      </w:r>
      <w:r>
        <w:rPr>
          <w:rFonts w:ascii="Courier New" w:hAnsi="Courier New"/>
          <w:color w:val="000000"/>
        </w:rPr>
        <w:t>80286 должен был преодолеть барьер адресуемой памяти в 1М</w:t>
      </w:r>
      <w:r>
        <w:rPr>
          <w:rFonts w:ascii="Courier New" w:hAnsi="Courier New"/>
          <w:color w:val="000000"/>
          <w:lang w:val="en-US"/>
        </w:rPr>
        <w:t>,</w:t>
      </w:r>
      <w:r>
        <w:rPr>
          <w:rFonts w:ascii="Courier New" w:hAnsi="Courier New"/>
          <w:color w:val="000000"/>
        </w:rPr>
        <w:t xml:space="preserve"> который был установлен предыдущими моделями. Но в действительности эта возможность не была реализована.</w:t>
      </w:r>
    </w:p>
    <w:p w:rsidR="00600804" w:rsidRDefault="009C3230">
      <w:pPr>
        <w:rPr>
          <w:rFonts w:ascii="Courier New" w:hAnsi="Courier New"/>
          <w:color w:val="000000"/>
        </w:rPr>
      </w:pPr>
      <w:r>
        <w:rPr>
          <w:rFonts w:ascii="Courier New" w:hAnsi="Courier New"/>
          <w:color w:val="000000"/>
        </w:rPr>
        <w:t xml:space="preserve">      Проблема была частично в традициях, а частично в совместимости. Ко времени появления </w:t>
      </w:r>
      <w:r>
        <w:rPr>
          <w:rFonts w:ascii="Courier New" w:hAnsi="Courier New"/>
          <w:color w:val="000000"/>
          <w:lang w:val="en-US"/>
        </w:rPr>
        <w:t>i</w:t>
      </w:r>
      <w:r>
        <w:rPr>
          <w:rFonts w:ascii="Courier New" w:hAnsi="Courier New"/>
          <w:color w:val="000000"/>
        </w:rPr>
        <w:t xml:space="preserve">80286 IBM PC имела  гарантированный успех. Для </w:t>
      </w:r>
      <w:r>
        <w:rPr>
          <w:rFonts w:ascii="Courier New" w:hAnsi="Courier New"/>
          <w:color w:val="000000"/>
          <w:lang w:val="en-US"/>
        </w:rPr>
        <w:t>i</w:t>
      </w:r>
      <w:r>
        <w:rPr>
          <w:rFonts w:ascii="Courier New" w:hAnsi="Courier New"/>
          <w:color w:val="000000"/>
        </w:rPr>
        <w:t xml:space="preserve">8088, </w:t>
      </w:r>
      <w:r>
        <w:rPr>
          <w:rFonts w:ascii="Courier New" w:hAnsi="Courier New"/>
          <w:color w:val="000000"/>
          <w:lang w:val="en-US"/>
        </w:rPr>
        <w:t>i</w:t>
      </w:r>
      <w:r>
        <w:rPr>
          <w:rFonts w:ascii="Courier New" w:hAnsi="Courier New"/>
          <w:color w:val="000000"/>
        </w:rPr>
        <w:t xml:space="preserve">8086 было разработано огромное программное обеспечение. Отказ от использования этих разработанных программ ставил под сомнение использование нового чипа. Для обеспечения совместимости с ранее разработанными чипами разработчики </w:t>
      </w:r>
      <w:r>
        <w:rPr>
          <w:rFonts w:ascii="Courier New" w:hAnsi="Courier New"/>
          <w:color w:val="000000"/>
          <w:lang w:val="en-US"/>
        </w:rPr>
        <w:t>i</w:t>
      </w:r>
      <w:r>
        <w:rPr>
          <w:rFonts w:ascii="Courier New" w:hAnsi="Courier New"/>
          <w:color w:val="000000"/>
        </w:rPr>
        <w:t xml:space="preserve">80286 обеспечили его работу в двух режимах: в реальном и защищенном. Реальный режим был скопирован с режима работы </w:t>
      </w:r>
      <w:r>
        <w:rPr>
          <w:rFonts w:ascii="Courier New" w:hAnsi="Courier New"/>
          <w:color w:val="000000"/>
          <w:lang w:val="en-US"/>
        </w:rPr>
        <w:t>i</w:t>
      </w:r>
      <w:r>
        <w:rPr>
          <w:rFonts w:ascii="Courier New" w:hAnsi="Courier New"/>
          <w:color w:val="000000"/>
        </w:rPr>
        <w:t>8086. Причем разработчики работали так добросовестно, что внесли в реальный режим и ограничение по использованию только 1М памяти.</w:t>
      </w:r>
    </w:p>
    <w:p w:rsidR="00600804" w:rsidRDefault="009C3230">
      <w:pPr>
        <w:rPr>
          <w:rFonts w:ascii="Courier New" w:hAnsi="Courier New"/>
          <w:color w:val="000000"/>
        </w:rPr>
      </w:pPr>
      <w:r>
        <w:rPr>
          <w:rFonts w:ascii="Courier New" w:hAnsi="Courier New"/>
          <w:color w:val="000000"/>
        </w:rPr>
        <w:t xml:space="preserve">      Чтобы использовать улучшенные возможности Intel 80286,</w:t>
      </w:r>
      <w:r>
        <w:rPr>
          <w:rFonts w:ascii="Courier New" w:hAnsi="Courier New"/>
          <w:color w:val="000000"/>
          <w:lang w:val="en-US"/>
        </w:rPr>
        <w:t xml:space="preserve"> </w:t>
      </w:r>
      <w:r>
        <w:rPr>
          <w:rFonts w:ascii="Courier New" w:hAnsi="Courier New"/>
          <w:color w:val="000000"/>
        </w:rPr>
        <w:t>фирма разработала защищенный режим. Хотя отсутствовала</w:t>
      </w:r>
      <w:r>
        <w:rPr>
          <w:rFonts w:ascii="Courier New" w:hAnsi="Courier New"/>
          <w:color w:val="000000"/>
          <w:lang w:val="en-US"/>
        </w:rPr>
        <w:t xml:space="preserve"> </w:t>
      </w:r>
      <w:r>
        <w:rPr>
          <w:rFonts w:ascii="Courier New" w:hAnsi="Courier New"/>
          <w:color w:val="000000"/>
        </w:rPr>
        <w:t>программная совместимость с</w:t>
      </w:r>
      <w:r>
        <w:rPr>
          <w:rFonts w:ascii="Courier New" w:hAnsi="Courier New"/>
          <w:color w:val="000000"/>
          <w:lang w:val="en-US"/>
        </w:rPr>
        <w:t xml:space="preserve"> i</w:t>
      </w:r>
      <w:r>
        <w:rPr>
          <w:rFonts w:ascii="Courier New" w:hAnsi="Courier New"/>
          <w:color w:val="000000"/>
        </w:rPr>
        <w:t>8086, этот режим позволял</w:t>
      </w:r>
      <w:r>
        <w:rPr>
          <w:rFonts w:ascii="Courier New" w:hAnsi="Courier New"/>
          <w:color w:val="000000"/>
          <w:lang w:val="en-US"/>
        </w:rPr>
        <w:t xml:space="preserve"> </w:t>
      </w:r>
      <w:r>
        <w:rPr>
          <w:rFonts w:ascii="Courier New" w:hAnsi="Courier New"/>
          <w:color w:val="000000"/>
        </w:rPr>
        <w:t>использовать все 16М и даже 1Г виртуальной памяти в программах, работающих в защищенном режиме.</w:t>
      </w:r>
    </w:p>
    <w:p w:rsidR="00600804" w:rsidRDefault="009C3230">
      <w:pPr>
        <w:rPr>
          <w:rFonts w:ascii="Courier New" w:hAnsi="Courier New"/>
          <w:color w:val="000000"/>
        </w:rPr>
      </w:pPr>
      <w:r>
        <w:rPr>
          <w:rFonts w:ascii="Courier New" w:hAnsi="Courier New"/>
          <w:color w:val="000000"/>
        </w:rPr>
        <w:t xml:space="preserve">      Точно так же как и </w:t>
      </w:r>
      <w:r>
        <w:rPr>
          <w:rFonts w:ascii="Courier New" w:hAnsi="Courier New"/>
          <w:color w:val="000000"/>
          <w:lang w:val="en-US"/>
        </w:rPr>
        <w:t>i</w:t>
      </w:r>
      <w:r>
        <w:rPr>
          <w:rFonts w:ascii="Courier New" w:hAnsi="Courier New"/>
          <w:color w:val="000000"/>
        </w:rPr>
        <w:t xml:space="preserve">8086 в свое время, </w:t>
      </w:r>
      <w:r>
        <w:rPr>
          <w:rFonts w:ascii="Courier New" w:hAnsi="Courier New"/>
          <w:color w:val="000000"/>
          <w:lang w:val="en-US"/>
        </w:rPr>
        <w:t>i</w:t>
      </w:r>
      <w:r>
        <w:rPr>
          <w:rFonts w:ascii="Courier New" w:hAnsi="Courier New"/>
          <w:color w:val="000000"/>
        </w:rPr>
        <w:t>80286 давал такие  огромные ресурсы памяти, потребность в которых</w:t>
      </w:r>
      <w:r>
        <w:rPr>
          <w:rFonts w:ascii="Courier New" w:hAnsi="Courier New"/>
          <w:color w:val="000000"/>
          <w:lang w:val="en-US"/>
        </w:rPr>
        <w:t xml:space="preserve"> </w:t>
      </w:r>
      <w:r>
        <w:rPr>
          <w:rFonts w:ascii="Courier New" w:hAnsi="Courier New"/>
          <w:color w:val="000000"/>
        </w:rPr>
        <w:t>ещё не назрела к тому времени. Поэтому этот режим не сразу</w:t>
      </w:r>
      <w:r>
        <w:rPr>
          <w:rFonts w:ascii="Courier New" w:hAnsi="Courier New"/>
          <w:color w:val="000000"/>
          <w:lang w:val="en-US"/>
        </w:rPr>
        <w:t xml:space="preserve"> </w:t>
      </w:r>
      <w:r>
        <w:rPr>
          <w:rFonts w:ascii="Courier New" w:hAnsi="Courier New"/>
          <w:color w:val="000000"/>
        </w:rPr>
        <w:t>был признан  широким кругом  пользователей. Потребовалось</w:t>
      </w:r>
      <w:r>
        <w:rPr>
          <w:rFonts w:ascii="Courier New" w:hAnsi="Courier New"/>
          <w:color w:val="000000"/>
          <w:lang w:val="en-US"/>
        </w:rPr>
        <w:t xml:space="preserve"> </w:t>
      </w:r>
      <w:r>
        <w:rPr>
          <w:rFonts w:ascii="Courier New" w:hAnsi="Courier New"/>
          <w:color w:val="000000"/>
        </w:rPr>
        <w:t>почти три года, прошедших с момента презентации первой АТ и</w:t>
      </w:r>
      <w:r>
        <w:rPr>
          <w:rFonts w:ascii="Courier New" w:hAnsi="Courier New"/>
          <w:color w:val="000000"/>
          <w:lang w:val="en-US"/>
        </w:rPr>
        <w:t xml:space="preserve"> </w:t>
      </w:r>
      <w:r>
        <w:rPr>
          <w:rFonts w:ascii="Courier New" w:hAnsi="Courier New"/>
          <w:color w:val="000000"/>
        </w:rPr>
        <w:t>появлением операционной системы OS/2, работающей в этом режиме,</w:t>
      </w:r>
      <w:r>
        <w:rPr>
          <w:rFonts w:ascii="Courier New" w:hAnsi="Courier New"/>
          <w:color w:val="000000"/>
          <w:lang w:val="en-US"/>
        </w:rPr>
        <w:t xml:space="preserve"> </w:t>
      </w:r>
      <w:r>
        <w:rPr>
          <w:rFonts w:ascii="Courier New" w:hAnsi="Courier New"/>
          <w:color w:val="000000"/>
        </w:rPr>
        <w:t>и ознаменовавшей собой начало его широкого применения.</w:t>
      </w:r>
    </w:p>
    <w:p w:rsidR="00600804" w:rsidRDefault="009C3230">
      <w:pPr>
        <w:rPr>
          <w:rFonts w:ascii="Courier New" w:hAnsi="Courier New"/>
          <w:color w:val="000000"/>
        </w:rPr>
      </w:pPr>
      <w:r>
        <w:rPr>
          <w:rFonts w:ascii="Courier New" w:hAnsi="Courier New"/>
          <w:color w:val="000000"/>
        </w:rPr>
        <w:t xml:space="preserve">      Имелись две причины медленной популяризации защищенного режима.  Для программистов, работающих в DOS, существенным являлся  вопрос  перехода между реальным и защищенными</w:t>
      </w:r>
      <w:r>
        <w:rPr>
          <w:rFonts w:ascii="Courier New" w:hAnsi="Courier New"/>
          <w:color w:val="000000"/>
          <w:lang w:val="en-US"/>
        </w:rPr>
        <w:t xml:space="preserve"> </w:t>
      </w:r>
      <w:r>
        <w:rPr>
          <w:rFonts w:ascii="Courier New" w:hAnsi="Courier New"/>
          <w:color w:val="000000"/>
        </w:rPr>
        <w:t>режимами. Intel разработал переход между режимами только в</w:t>
      </w:r>
      <w:r>
        <w:rPr>
          <w:rFonts w:ascii="Courier New" w:hAnsi="Courier New"/>
          <w:color w:val="000000"/>
          <w:lang w:val="en-US"/>
        </w:rPr>
        <w:t xml:space="preserve"> </w:t>
      </w:r>
      <w:r>
        <w:rPr>
          <w:rFonts w:ascii="Courier New" w:hAnsi="Courier New"/>
          <w:color w:val="000000"/>
        </w:rPr>
        <w:t>одном направлении.  Микропроцессор  начинал работу только в</w:t>
      </w:r>
      <w:r>
        <w:rPr>
          <w:rFonts w:ascii="Courier New" w:hAnsi="Courier New"/>
          <w:color w:val="000000"/>
          <w:lang w:val="en-US"/>
        </w:rPr>
        <w:t xml:space="preserve"> </w:t>
      </w:r>
      <w:r>
        <w:rPr>
          <w:rFonts w:ascii="Courier New" w:hAnsi="Courier New"/>
          <w:color w:val="000000"/>
        </w:rPr>
        <w:t>реальном режиме, когда происходило тестирование всех 16М</w:t>
      </w:r>
      <w:r>
        <w:rPr>
          <w:rFonts w:ascii="Courier New" w:hAnsi="Courier New"/>
          <w:color w:val="000000"/>
          <w:lang w:val="en-US"/>
        </w:rPr>
        <w:t xml:space="preserve"> </w:t>
      </w:r>
      <w:r>
        <w:rPr>
          <w:rFonts w:ascii="Courier New" w:hAnsi="Courier New"/>
          <w:color w:val="000000"/>
        </w:rPr>
        <w:t>памяти, но  для использования этого ресурса необходимо было</w:t>
      </w:r>
      <w:r>
        <w:rPr>
          <w:rFonts w:ascii="Courier New" w:hAnsi="Courier New"/>
          <w:color w:val="000000"/>
          <w:lang w:val="en-US"/>
        </w:rPr>
        <w:t xml:space="preserve"> </w:t>
      </w:r>
      <w:r>
        <w:rPr>
          <w:rFonts w:ascii="Courier New" w:hAnsi="Courier New"/>
          <w:color w:val="000000"/>
        </w:rPr>
        <w:t>перейти в защищенный  режим.  Иначе пользователь мог  довольствоваться только 1М памяти. Обратного перехода от защищенного режима к реальному не существует - требуется  перезагрузка.</w:t>
      </w:r>
    </w:p>
    <w:p w:rsidR="00600804" w:rsidRDefault="009C3230">
      <w:pPr>
        <w:rPr>
          <w:rFonts w:ascii="Courier New" w:hAnsi="Courier New"/>
          <w:color w:val="000000"/>
          <w:lang w:val="en-US"/>
        </w:rPr>
      </w:pPr>
      <w:r>
        <w:rPr>
          <w:rFonts w:ascii="Courier New" w:hAnsi="Courier New"/>
          <w:color w:val="000000"/>
        </w:rPr>
        <w:t xml:space="preserve">      Кроме того, защищенный режим реализовывал только частично чаяния  программистов. Вся огромная память </w:t>
      </w:r>
      <w:r>
        <w:rPr>
          <w:rFonts w:ascii="Courier New" w:hAnsi="Courier New"/>
          <w:color w:val="000000"/>
          <w:lang w:val="en-US"/>
        </w:rPr>
        <w:t>i</w:t>
      </w:r>
      <w:r>
        <w:rPr>
          <w:rFonts w:ascii="Courier New" w:hAnsi="Courier New"/>
          <w:color w:val="000000"/>
        </w:rPr>
        <w:t>80286</w:t>
      </w:r>
      <w:r>
        <w:rPr>
          <w:rFonts w:ascii="Courier New" w:hAnsi="Courier New"/>
          <w:color w:val="000000"/>
          <w:lang w:val="en-US"/>
        </w:rPr>
        <w:t xml:space="preserve"> </w:t>
      </w:r>
      <w:r>
        <w:rPr>
          <w:rFonts w:ascii="Courier New" w:hAnsi="Courier New"/>
          <w:color w:val="000000"/>
        </w:rPr>
        <w:t>была разделена на сегменты по 64К. Вместо того чтобы свободно использовать весь ресурс памяти, программистам приходилось мудрствовать, чтобы преодолеть эти барьеры  между сегментами.</w:t>
      </w:r>
    </w:p>
    <w:p w:rsidR="00600804" w:rsidRDefault="00600804">
      <w:pPr>
        <w:rPr>
          <w:rFonts w:ascii="Courier New" w:hAnsi="Courier New"/>
          <w:color w:val="000000"/>
          <w:lang w:val="en-US"/>
        </w:rPr>
      </w:pPr>
    </w:p>
    <w:p w:rsidR="00600804" w:rsidRDefault="00600804">
      <w:pPr>
        <w:rPr>
          <w:rFonts w:ascii="Courier New" w:hAnsi="Courier New"/>
          <w:color w:val="000000"/>
          <w:lang w:val="en-US"/>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9C3230">
      <w:pPr>
        <w:rPr>
          <w:rFonts w:ascii="Courier New" w:hAnsi="Courier New"/>
          <w:color w:val="000000"/>
        </w:rPr>
      </w:pPr>
      <w:r>
        <w:rPr>
          <w:rFonts w:ascii="Courier New" w:hAnsi="Courier New"/>
          <w:color w:val="000000"/>
          <w:lang w:val="en-US"/>
        </w:rPr>
        <w:t xml:space="preserve">                       1.4 </w:t>
      </w:r>
      <w:r>
        <w:rPr>
          <w:rFonts w:ascii="Courier New" w:hAnsi="Courier New"/>
          <w:color w:val="000000"/>
        </w:rPr>
        <w:t xml:space="preserve">ПРОЦЕССОР </w:t>
      </w:r>
      <w:r>
        <w:rPr>
          <w:rFonts w:ascii="Courier New" w:hAnsi="Courier New"/>
          <w:color w:val="000000"/>
          <w:lang w:val="en-US"/>
        </w:rPr>
        <w:t>i</w:t>
      </w:r>
      <w:r>
        <w:rPr>
          <w:rFonts w:ascii="Courier New" w:hAnsi="Courier New"/>
          <w:color w:val="000000"/>
        </w:rPr>
        <w:t>80386</w:t>
      </w:r>
    </w:p>
    <w:p w:rsidR="00600804" w:rsidRDefault="00600804">
      <w:pPr>
        <w:rPr>
          <w:rFonts w:ascii="Courier New" w:hAnsi="Courier New"/>
          <w:color w:val="000000"/>
        </w:rPr>
      </w:pPr>
    </w:p>
    <w:p w:rsidR="00600804" w:rsidRDefault="009C3230">
      <w:pPr>
        <w:rPr>
          <w:rFonts w:ascii="Courier New" w:hAnsi="Courier New"/>
          <w:color w:val="000000"/>
          <w:lang w:val="en-US"/>
        </w:rPr>
      </w:pPr>
      <w:r>
        <w:rPr>
          <w:rFonts w:ascii="Courier New" w:hAnsi="Courier New"/>
          <w:color w:val="000000"/>
          <w:lang w:val="en-US"/>
        </w:rPr>
        <w:t xml:space="preserve">      i</w:t>
      </w:r>
      <w:r>
        <w:rPr>
          <w:rFonts w:ascii="Courier New" w:hAnsi="Courier New"/>
          <w:color w:val="000000"/>
        </w:rPr>
        <w:t xml:space="preserve">80386 был создан в 1985 году. </w:t>
      </w:r>
      <w:r>
        <w:rPr>
          <w:rFonts w:ascii="Courier New" w:hAnsi="Courier New"/>
          <w:color w:val="000000"/>
          <w:lang w:val="en-US"/>
        </w:rPr>
        <w:t>i</w:t>
      </w:r>
      <w:r>
        <w:rPr>
          <w:rFonts w:ascii="Courier New" w:hAnsi="Courier New"/>
          <w:color w:val="000000"/>
        </w:rPr>
        <w:t xml:space="preserve">80386 был создан  при  полной  ясности всех требований, предъявляемых к микропроцессорам и компьютерам. </w:t>
      </w:r>
      <w:r>
        <w:rPr>
          <w:rFonts w:ascii="Courier New" w:hAnsi="Courier New"/>
          <w:color w:val="000000"/>
          <w:lang w:val="en-US"/>
        </w:rPr>
        <w:t>i</w:t>
      </w:r>
      <w:r>
        <w:rPr>
          <w:rFonts w:ascii="Courier New" w:hAnsi="Courier New"/>
          <w:color w:val="000000"/>
        </w:rPr>
        <w:t>80386 имел все положительные качества своих</w:t>
      </w:r>
      <w:r>
        <w:rPr>
          <w:rFonts w:ascii="Courier New" w:hAnsi="Courier New"/>
          <w:color w:val="000000"/>
          <w:lang w:val="en-US"/>
        </w:rPr>
        <w:t xml:space="preserve"> </w:t>
      </w:r>
      <w:r>
        <w:rPr>
          <w:rFonts w:ascii="Courier New" w:hAnsi="Courier New"/>
          <w:color w:val="000000"/>
        </w:rPr>
        <w:t xml:space="preserve">предшественников. Все микрокоды </w:t>
      </w:r>
      <w:r>
        <w:rPr>
          <w:rFonts w:ascii="Courier New" w:hAnsi="Courier New"/>
          <w:color w:val="000000"/>
          <w:lang w:val="en-US"/>
        </w:rPr>
        <w:t>i</w:t>
      </w:r>
      <w:r>
        <w:rPr>
          <w:rFonts w:ascii="Courier New" w:hAnsi="Courier New"/>
          <w:color w:val="000000"/>
        </w:rPr>
        <w:t xml:space="preserve">80286 входили во множество микрокоманд </w:t>
      </w:r>
      <w:r>
        <w:rPr>
          <w:rFonts w:ascii="Courier New" w:hAnsi="Courier New"/>
          <w:color w:val="000000"/>
          <w:lang w:val="en-US"/>
        </w:rPr>
        <w:t>i</w:t>
      </w:r>
      <w:r>
        <w:rPr>
          <w:rFonts w:ascii="Courier New" w:hAnsi="Courier New"/>
          <w:color w:val="000000"/>
        </w:rPr>
        <w:t>80386. Поэтому</w:t>
      </w:r>
      <w:r>
        <w:rPr>
          <w:rFonts w:ascii="Courier New" w:hAnsi="Courier New"/>
          <w:color w:val="000000"/>
          <w:lang w:val="en-US"/>
        </w:rPr>
        <w:t xml:space="preserve"> </w:t>
      </w:r>
      <w:r>
        <w:rPr>
          <w:rFonts w:ascii="Courier New" w:hAnsi="Courier New"/>
          <w:color w:val="000000"/>
        </w:rPr>
        <w:t xml:space="preserve">старое программное обеспечение могло использоваться с </w:t>
      </w:r>
      <w:r>
        <w:rPr>
          <w:rFonts w:ascii="Courier New" w:hAnsi="Courier New"/>
          <w:color w:val="000000"/>
          <w:lang w:val="en-US"/>
        </w:rPr>
        <w:t>i</w:t>
      </w:r>
      <w:r>
        <w:rPr>
          <w:rFonts w:ascii="Courier New" w:hAnsi="Courier New"/>
          <w:color w:val="000000"/>
        </w:rPr>
        <w:t xml:space="preserve">80386. Но вместе с тем у </w:t>
      </w:r>
      <w:r>
        <w:rPr>
          <w:rFonts w:ascii="Courier New" w:hAnsi="Courier New"/>
          <w:color w:val="000000"/>
          <w:lang w:val="en-US"/>
        </w:rPr>
        <w:t>i</w:t>
      </w:r>
      <w:r>
        <w:rPr>
          <w:rFonts w:ascii="Courier New" w:hAnsi="Courier New"/>
          <w:color w:val="000000"/>
        </w:rPr>
        <w:t>80386 были дополнительные  возможности. Особенно привлекала возможность работать без ограничения связанного с сегментацией памяти.</w:t>
      </w:r>
      <w:r>
        <w:rPr>
          <w:rFonts w:ascii="Courier New" w:hAnsi="Courier New"/>
          <w:color w:val="000000"/>
          <w:lang w:val="en-US"/>
        </w:rPr>
        <w:t xml:space="preserve"> </w:t>
      </w:r>
      <w:r>
        <w:rPr>
          <w:rFonts w:ascii="Courier New" w:hAnsi="Courier New"/>
          <w:color w:val="000000"/>
        </w:rPr>
        <w:t>Размеры</w:t>
      </w:r>
      <w:r>
        <w:rPr>
          <w:rFonts w:ascii="Courier New" w:hAnsi="Courier New"/>
          <w:color w:val="000000"/>
          <w:lang w:val="en-US"/>
        </w:rPr>
        <w:t xml:space="preserve"> </w:t>
      </w:r>
      <w:r>
        <w:rPr>
          <w:rFonts w:ascii="Courier New" w:hAnsi="Courier New"/>
          <w:color w:val="000000"/>
        </w:rPr>
        <w:t>регистров и шины данных были увеличены до 32 бит. Информация передавалась  и обрабатывалась в два раза быстрее,</w:t>
      </w:r>
      <w:r>
        <w:rPr>
          <w:rFonts w:ascii="Courier New" w:hAnsi="Courier New"/>
          <w:color w:val="000000"/>
          <w:lang w:val="en-US"/>
        </w:rPr>
        <w:t xml:space="preserve"> </w:t>
      </w:r>
      <w:r>
        <w:rPr>
          <w:rFonts w:ascii="Courier New" w:hAnsi="Courier New"/>
          <w:color w:val="000000"/>
        </w:rPr>
        <w:t xml:space="preserve">чем у 16-битного </w:t>
      </w:r>
      <w:r>
        <w:rPr>
          <w:rFonts w:ascii="Courier New" w:hAnsi="Courier New"/>
          <w:color w:val="000000"/>
          <w:lang w:val="en-US"/>
        </w:rPr>
        <w:t>i</w:t>
      </w:r>
      <w:r>
        <w:rPr>
          <w:rFonts w:ascii="Courier New" w:hAnsi="Courier New"/>
          <w:color w:val="000000"/>
        </w:rPr>
        <w:t>80286.</w:t>
      </w:r>
    </w:p>
    <w:p w:rsidR="00600804" w:rsidRDefault="009C3230">
      <w:pPr>
        <w:rPr>
          <w:rFonts w:ascii="Courier New" w:hAnsi="Courier New"/>
          <w:color w:val="000000"/>
        </w:rPr>
      </w:pPr>
      <w:r>
        <w:rPr>
          <w:rFonts w:ascii="Courier New" w:hAnsi="Courier New"/>
          <w:color w:val="000000"/>
        </w:rPr>
        <w:t xml:space="preserve">      С самого начала разработчики 80386 ставили перед собой</w:t>
      </w:r>
      <w:r>
        <w:rPr>
          <w:rFonts w:ascii="Courier New" w:hAnsi="Courier New"/>
          <w:color w:val="000000"/>
          <w:lang w:val="en-US"/>
        </w:rPr>
        <w:t xml:space="preserve"> </w:t>
      </w:r>
      <w:r>
        <w:rPr>
          <w:rFonts w:ascii="Courier New" w:hAnsi="Courier New"/>
          <w:color w:val="000000"/>
        </w:rPr>
        <w:t>задачу создать быстрый чип. При его создании использовалась</w:t>
      </w:r>
      <w:r>
        <w:rPr>
          <w:rFonts w:ascii="Courier New" w:hAnsi="Courier New"/>
          <w:color w:val="000000"/>
          <w:lang w:val="en-US"/>
        </w:rPr>
        <w:t xml:space="preserve"> </w:t>
      </w:r>
      <w:r>
        <w:rPr>
          <w:rFonts w:ascii="Courier New" w:hAnsi="Courier New"/>
          <w:color w:val="000000"/>
        </w:rPr>
        <w:t xml:space="preserve">CHMOS технология.  Первые </w:t>
      </w:r>
      <w:r>
        <w:rPr>
          <w:rFonts w:ascii="Courier New" w:hAnsi="Courier New"/>
          <w:color w:val="000000"/>
          <w:lang w:val="en-US"/>
        </w:rPr>
        <w:t>i</w:t>
      </w:r>
      <w:r>
        <w:rPr>
          <w:rFonts w:ascii="Courier New" w:hAnsi="Courier New"/>
          <w:color w:val="000000"/>
        </w:rPr>
        <w:t>80386 начали работать с наивысшей</w:t>
      </w:r>
      <w:r>
        <w:rPr>
          <w:rFonts w:ascii="Courier New" w:hAnsi="Courier New"/>
          <w:color w:val="000000"/>
          <w:lang w:val="en-US"/>
        </w:rPr>
        <w:t xml:space="preserve"> </w:t>
      </w:r>
      <w:r>
        <w:rPr>
          <w:rFonts w:ascii="Courier New" w:hAnsi="Courier New"/>
          <w:color w:val="000000"/>
        </w:rPr>
        <w:t xml:space="preserve">частотой, достигнутой для </w:t>
      </w:r>
      <w:r>
        <w:rPr>
          <w:rFonts w:ascii="Courier New" w:hAnsi="Courier New"/>
          <w:color w:val="000000"/>
          <w:lang w:val="en-US"/>
        </w:rPr>
        <w:t>i</w:t>
      </w:r>
      <w:r>
        <w:rPr>
          <w:rFonts w:ascii="Courier New" w:hAnsi="Courier New"/>
          <w:color w:val="000000"/>
        </w:rPr>
        <w:t>80286. Затем появилась 20 Мгц модель. В 1985 году предел был отодвинут до 25 Мгц. А вскоре</w:t>
      </w:r>
      <w:r>
        <w:rPr>
          <w:rFonts w:ascii="Courier New" w:hAnsi="Courier New"/>
          <w:color w:val="000000"/>
          <w:lang w:val="en-US"/>
        </w:rPr>
        <w:t xml:space="preserve"> </w:t>
      </w:r>
      <w:r>
        <w:rPr>
          <w:rFonts w:ascii="Courier New" w:hAnsi="Courier New"/>
          <w:color w:val="000000"/>
        </w:rPr>
        <w:t>и до 3</w:t>
      </w:r>
      <w:r>
        <w:rPr>
          <w:rFonts w:ascii="Courier New" w:hAnsi="Courier New"/>
          <w:color w:val="000000"/>
          <w:lang w:val="en-US"/>
        </w:rPr>
        <w:t>3</w:t>
      </w:r>
      <w:r>
        <w:rPr>
          <w:rFonts w:ascii="Courier New" w:hAnsi="Courier New"/>
          <w:color w:val="000000"/>
        </w:rPr>
        <w:t xml:space="preserve"> Мгц.</w:t>
      </w:r>
    </w:p>
    <w:p w:rsidR="00600804" w:rsidRDefault="009C3230">
      <w:pPr>
        <w:rPr>
          <w:rFonts w:ascii="Courier New" w:hAnsi="Courier New"/>
          <w:color w:val="000000"/>
        </w:rPr>
      </w:pPr>
      <w:r>
        <w:rPr>
          <w:rFonts w:ascii="Courier New" w:hAnsi="Courier New"/>
          <w:color w:val="000000"/>
        </w:rPr>
        <w:t xml:space="preserve">      С увеличением  шины  данных до 32 бит, число адресных</w:t>
      </w:r>
      <w:r>
        <w:rPr>
          <w:rFonts w:ascii="Courier New" w:hAnsi="Courier New"/>
          <w:color w:val="000000"/>
          <w:lang w:val="en-US"/>
        </w:rPr>
        <w:t xml:space="preserve"> </w:t>
      </w:r>
      <w:r>
        <w:rPr>
          <w:rFonts w:ascii="Courier New" w:hAnsi="Courier New"/>
          <w:color w:val="000000"/>
        </w:rPr>
        <w:t>линий также было увеличено до 32. Само по себе это расширение позволило  микропроцессору прямо обращаться к 4Гб физической памяти.  Кроме того, он мог работать с 16 триллионами</w:t>
      </w:r>
      <w:r>
        <w:rPr>
          <w:rFonts w:ascii="Courier New" w:hAnsi="Courier New"/>
          <w:color w:val="000000"/>
          <w:lang w:val="en-US"/>
        </w:rPr>
        <w:t xml:space="preserve"> </w:t>
      </w:r>
      <w:r>
        <w:rPr>
          <w:rFonts w:ascii="Courier New" w:hAnsi="Courier New"/>
          <w:color w:val="000000"/>
        </w:rPr>
        <w:t>байт виртуальной памяти.  Микропроцессор имел все необходимое для реализации последнего.</w:t>
      </w:r>
      <w:r>
        <w:rPr>
          <w:rFonts w:ascii="Courier New" w:hAnsi="Courier New"/>
          <w:color w:val="000000"/>
          <w:lang w:val="en-US"/>
        </w:rPr>
        <w:t xml:space="preserve"> </w:t>
      </w:r>
      <w:r>
        <w:rPr>
          <w:rFonts w:ascii="Courier New" w:hAnsi="Courier New"/>
          <w:color w:val="000000"/>
        </w:rPr>
        <w:t>Огромное преимущество давал способ организации памяти</w:t>
      </w:r>
      <w:r>
        <w:rPr>
          <w:rFonts w:ascii="Courier New" w:hAnsi="Courier New"/>
          <w:color w:val="000000"/>
          <w:lang w:val="en-US"/>
        </w:rPr>
        <w:t xml:space="preserve"> i</w:t>
      </w:r>
      <w:r>
        <w:rPr>
          <w:rFonts w:ascii="Courier New" w:hAnsi="Courier New"/>
          <w:color w:val="000000"/>
        </w:rPr>
        <w:t>80386. К ней можно было обращаться, как к одному большому</w:t>
      </w:r>
      <w:r>
        <w:rPr>
          <w:rFonts w:ascii="Courier New" w:hAnsi="Courier New"/>
          <w:color w:val="000000"/>
          <w:lang w:val="en-US"/>
        </w:rPr>
        <w:t xml:space="preserve"> </w:t>
      </w:r>
      <w:r>
        <w:rPr>
          <w:rFonts w:ascii="Courier New" w:hAnsi="Courier New"/>
          <w:color w:val="000000"/>
        </w:rPr>
        <w:t>полю, доступному для программ. То есть структуры данных и</w:t>
      </w:r>
      <w:r>
        <w:rPr>
          <w:rFonts w:ascii="Courier New" w:hAnsi="Courier New"/>
          <w:color w:val="000000"/>
          <w:lang w:val="en-US"/>
        </w:rPr>
        <w:t xml:space="preserve"> </w:t>
      </w:r>
      <w:r>
        <w:rPr>
          <w:rFonts w:ascii="Courier New" w:hAnsi="Courier New"/>
          <w:color w:val="000000"/>
        </w:rPr>
        <w:t>программы могли быть объемом в целую память.</w:t>
      </w:r>
      <w:r>
        <w:rPr>
          <w:rFonts w:ascii="Courier New" w:hAnsi="Courier New"/>
          <w:color w:val="000000"/>
          <w:lang w:val="en-US"/>
        </w:rPr>
        <w:t xml:space="preserve"> </w:t>
      </w:r>
      <w:r>
        <w:rPr>
          <w:rFonts w:ascii="Courier New" w:hAnsi="Courier New"/>
          <w:color w:val="000000"/>
        </w:rPr>
        <w:t>Разделение памяти  на  сегменты возможно, но не обязательно. Сегменты могут быть произвольны, а не ограничены по64К.</w:t>
      </w:r>
    </w:p>
    <w:p w:rsidR="00600804" w:rsidRDefault="009C3230">
      <w:pPr>
        <w:rPr>
          <w:rFonts w:ascii="Courier New" w:hAnsi="Courier New"/>
          <w:color w:val="000000"/>
        </w:rPr>
      </w:pPr>
      <w:r>
        <w:rPr>
          <w:rFonts w:ascii="Courier New" w:hAnsi="Courier New"/>
          <w:color w:val="000000"/>
        </w:rPr>
        <w:t xml:space="preserve">      Кроме того, </w:t>
      </w:r>
      <w:r>
        <w:rPr>
          <w:rFonts w:ascii="Courier New" w:hAnsi="Courier New"/>
          <w:color w:val="000000"/>
          <w:lang w:val="en-US"/>
        </w:rPr>
        <w:t>i</w:t>
      </w:r>
      <w:r>
        <w:rPr>
          <w:rFonts w:ascii="Courier New" w:hAnsi="Courier New"/>
          <w:color w:val="000000"/>
        </w:rPr>
        <w:t>80386 снабжен 16 байтами кэш</w:t>
      </w:r>
      <w:r>
        <w:rPr>
          <w:rFonts w:ascii="Courier New" w:hAnsi="Courier New"/>
          <w:color w:val="000000"/>
          <w:lang w:val="en-US"/>
        </w:rPr>
        <w:t>-</w:t>
      </w:r>
      <w:r>
        <w:rPr>
          <w:rFonts w:ascii="Courier New" w:hAnsi="Courier New"/>
          <w:color w:val="000000"/>
        </w:rPr>
        <w:t>памяти. Это специально  встроенное поле памяти</w:t>
      </w:r>
      <w:r>
        <w:rPr>
          <w:rFonts w:ascii="Courier New" w:hAnsi="Courier New"/>
          <w:color w:val="000000"/>
          <w:lang w:val="en-US"/>
        </w:rPr>
        <w:t xml:space="preserve"> </w:t>
      </w:r>
      <w:r>
        <w:rPr>
          <w:rFonts w:ascii="Courier New" w:hAnsi="Courier New"/>
          <w:color w:val="000000"/>
        </w:rPr>
        <w:t>используется для хранения нескольких команд микропроцессора. Независимо от производимых микропроцессором расчетов, специальная схема загружает в эту память код программного обеспечения, прежде чем в нем</w:t>
      </w:r>
      <w:r>
        <w:rPr>
          <w:rFonts w:ascii="Courier New" w:hAnsi="Courier New"/>
          <w:color w:val="000000"/>
          <w:lang w:val="en-US"/>
        </w:rPr>
        <w:t xml:space="preserve"> </w:t>
      </w:r>
      <w:r>
        <w:rPr>
          <w:rFonts w:ascii="Courier New" w:hAnsi="Courier New"/>
          <w:color w:val="000000"/>
        </w:rPr>
        <w:t>появится необходимость. Эта небольшая кэш-память помогает</w:t>
      </w:r>
      <w:r>
        <w:rPr>
          <w:rFonts w:ascii="Courier New" w:hAnsi="Courier New"/>
          <w:color w:val="000000"/>
          <w:lang w:val="en-US"/>
        </w:rPr>
        <w:t xml:space="preserve"> </w:t>
      </w:r>
      <w:r>
        <w:rPr>
          <w:rFonts w:ascii="Courier New" w:hAnsi="Courier New"/>
          <w:color w:val="000000"/>
        </w:rPr>
        <w:t>процессору работать более проворно без задержек,  связанных</w:t>
      </w:r>
      <w:r>
        <w:rPr>
          <w:rFonts w:ascii="Courier New" w:hAnsi="Courier New"/>
          <w:color w:val="000000"/>
          <w:lang w:val="en-US"/>
        </w:rPr>
        <w:t xml:space="preserve"> </w:t>
      </w:r>
      <w:r>
        <w:rPr>
          <w:rFonts w:ascii="Courier New" w:hAnsi="Courier New"/>
          <w:color w:val="000000"/>
        </w:rPr>
        <w:t>с ожиданием загрузки очередной команды из оперативной памяти.</w:t>
      </w:r>
    </w:p>
    <w:p w:rsidR="00600804" w:rsidRDefault="009C3230">
      <w:pPr>
        <w:rPr>
          <w:rFonts w:ascii="Courier New" w:hAnsi="Courier New"/>
          <w:color w:val="000000"/>
        </w:rPr>
      </w:pPr>
      <w:r>
        <w:rPr>
          <w:rFonts w:ascii="Courier New" w:hAnsi="Courier New"/>
          <w:color w:val="000000"/>
        </w:rPr>
        <w:t>Для того чтобы обеспечить совместимость с  предыдущими</w:t>
      </w:r>
      <w:r>
        <w:rPr>
          <w:rFonts w:ascii="Courier New" w:hAnsi="Courier New"/>
          <w:color w:val="000000"/>
          <w:lang w:val="en-US"/>
        </w:rPr>
        <w:t xml:space="preserve"> </w:t>
      </w:r>
      <w:r>
        <w:rPr>
          <w:rFonts w:ascii="Courier New" w:hAnsi="Courier New"/>
          <w:color w:val="000000"/>
        </w:rPr>
        <w:t>микропроцессорами и с огромной библиотекой DOS-программ</w:t>
      </w:r>
      <w:r>
        <w:rPr>
          <w:rFonts w:ascii="Courier New" w:hAnsi="Courier New"/>
          <w:color w:val="000000"/>
          <w:lang w:val="en-US"/>
        </w:rPr>
        <w:t xml:space="preserve"> i</w:t>
      </w:r>
      <w:r>
        <w:rPr>
          <w:rFonts w:ascii="Courier New" w:hAnsi="Courier New"/>
          <w:color w:val="000000"/>
        </w:rPr>
        <w:t>80386 был разработан таким образом, чтобы быть</w:t>
      </w:r>
      <w:r>
        <w:rPr>
          <w:rFonts w:ascii="Courier New" w:hAnsi="Courier New"/>
          <w:color w:val="000000"/>
          <w:lang w:val="en-US"/>
        </w:rPr>
        <w:t xml:space="preserve">, </w:t>
      </w:r>
      <w:r>
        <w:rPr>
          <w:rFonts w:ascii="Courier New" w:hAnsi="Courier New"/>
          <w:color w:val="000000"/>
        </w:rPr>
        <w:t>как</w:t>
      </w:r>
      <w:r>
        <w:rPr>
          <w:rFonts w:ascii="Courier New" w:hAnsi="Courier New"/>
          <w:color w:val="000000"/>
          <w:lang w:val="en-US"/>
        </w:rPr>
        <w:t xml:space="preserve"> </w:t>
      </w:r>
      <w:r>
        <w:rPr>
          <w:rFonts w:ascii="Courier New" w:hAnsi="Courier New"/>
          <w:color w:val="000000"/>
        </w:rPr>
        <w:t xml:space="preserve">можно больше похожим на </w:t>
      </w:r>
      <w:r>
        <w:rPr>
          <w:rFonts w:ascii="Courier New" w:hAnsi="Courier New"/>
          <w:color w:val="000000"/>
          <w:lang w:val="en-US"/>
        </w:rPr>
        <w:t>i</w:t>
      </w:r>
      <w:r>
        <w:rPr>
          <w:rFonts w:ascii="Courier New" w:hAnsi="Courier New"/>
          <w:color w:val="000000"/>
        </w:rPr>
        <w:t xml:space="preserve">8086 и </w:t>
      </w:r>
      <w:r>
        <w:rPr>
          <w:rFonts w:ascii="Courier New" w:hAnsi="Courier New"/>
          <w:color w:val="000000"/>
          <w:lang w:val="en-US"/>
        </w:rPr>
        <w:t>i</w:t>
      </w:r>
      <w:r>
        <w:rPr>
          <w:rFonts w:ascii="Courier New" w:hAnsi="Courier New"/>
          <w:color w:val="000000"/>
        </w:rPr>
        <w:t>80286. Как и его предшественники,</w:t>
      </w:r>
      <w:r>
        <w:rPr>
          <w:rFonts w:ascii="Courier New" w:hAnsi="Courier New"/>
          <w:color w:val="000000"/>
          <w:lang w:val="en-US"/>
        </w:rPr>
        <w:t xml:space="preserve"> i</w:t>
      </w:r>
      <w:r>
        <w:rPr>
          <w:rFonts w:ascii="Courier New" w:hAnsi="Courier New"/>
          <w:color w:val="000000"/>
        </w:rPr>
        <w:t>80386 позволял работать в защищенном режиме с</w:t>
      </w:r>
      <w:r>
        <w:rPr>
          <w:rFonts w:ascii="Courier New" w:hAnsi="Courier New"/>
          <w:color w:val="000000"/>
          <w:lang w:val="en-US"/>
        </w:rPr>
        <w:t xml:space="preserve"> </w:t>
      </w:r>
      <w:r>
        <w:rPr>
          <w:rFonts w:ascii="Courier New" w:hAnsi="Courier New"/>
          <w:color w:val="000000"/>
        </w:rPr>
        <w:t>ограничением адресуемой памяти в 1М. В этом режиме он загружал и выполнял все программы, разработанные на процессорах предшествующих поколений.</w:t>
      </w:r>
    </w:p>
    <w:p w:rsidR="00600804" w:rsidRDefault="009C3230">
      <w:pPr>
        <w:rPr>
          <w:rFonts w:ascii="Courier New" w:hAnsi="Courier New"/>
          <w:color w:val="000000"/>
        </w:rPr>
      </w:pPr>
      <w:r>
        <w:rPr>
          <w:rFonts w:ascii="Courier New" w:hAnsi="Courier New"/>
          <w:color w:val="000000"/>
        </w:rPr>
        <w:t xml:space="preserve">      С реального режима </w:t>
      </w:r>
      <w:r>
        <w:rPr>
          <w:rFonts w:ascii="Courier New" w:hAnsi="Courier New"/>
          <w:color w:val="000000"/>
          <w:lang w:val="en-US"/>
        </w:rPr>
        <w:t>i</w:t>
      </w:r>
      <w:r>
        <w:rPr>
          <w:rFonts w:ascii="Courier New" w:hAnsi="Courier New"/>
          <w:color w:val="000000"/>
        </w:rPr>
        <w:t>80386 мог быть переведён в защищенный режим,  где он функционировал подобно 80286, за</w:t>
      </w:r>
      <w:r>
        <w:rPr>
          <w:rFonts w:ascii="Courier New" w:hAnsi="Courier New"/>
          <w:color w:val="000000"/>
          <w:lang w:val="en-US"/>
        </w:rPr>
        <w:t xml:space="preserve"> </w:t>
      </w:r>
      <w:r>
        <w:rPr>
          <w:rFonts w:ascii="Courier New" w:hAnsi="Courier New"/>
          <w:color w:val="000000"/>
        </w:rPr>
        <w:t>исключением объёма памяти. В  этом режиме в распоряжении</w:t>
      </w:r>
      <w:r>
        <w:rPr>
          <w:rFonts w:ascii="Courier New" w:hAnsi="Courier New"/>
          <w:color w:val="000000"/>
          <w:lang w:val="en-US"/>
        </w:rPr>
        <w:t xml:space="preserve"> </w:t>
      </w:r>
      <w:r>
        <w:rPr>
          <w:rFonts w:ascii="Courier New" w:hAnsi="Courier New"/>
          <w:color w:val="000000"/>
        </w:rPr>
        <w:t xml:space="preserve">программиста было больше памяти, и он мог более гибко манипулировать ею, потому что мог изменять размеры сегмента. </w:t>
      </w:r>
    </w:p>
    <w:p w:rsidR="00600804" w:rsidRDefault="009C3230">
      <w:pPr>
        <w:rPr>
          <w:rFonts w:ascii="Courier New" w:hAnsi="Courier New"/>
          <w:color w:val="000000"/>
        </w:rPr>
      </w:pPr>
      <w:r>
        <w:rPr>
          <w:rFonts w:ascii="Courier New" w:hAnsi="Courier New"/>
          <w:color w:val="000000"/>
        </w:rPr>
        <w:t xml:space="preserve">      В противоположность  </w:t>
      </w:r>
      <w:r>
        <w:rPr>
          <w:rFonts w:ascii="Courier New" w:hAnsi="Courier New"/>
          <w:color w:val="000000"/>
          <w:lang w:val="en-US"/>
        </w:rPr>
        <w:t>i</w:t>
      </w:r>
      <w:r>
        <w:rPr>
          <w:rFonts w:ascii="Courier New" w:hAnsi="Courier New"/>
          <w:color w:val="000000"/>
        </w:rPr>
        <w:t>80286</w:t>
      </w:r>
      <w:r>
        <w:rPr>
          <w:rFonts w:ascii="Courier New" w:hAnsi="Courier New"/>
          <w:color w:val="000000"/>
          <w:lang w:val="en-US"/>
        </w:rPr>
        <w:t xml:space="preserve"> </w:t>
      </w:r>
      <w:r>
        <w:rPr>
          <w:rFonts w:ascii="Courier New" w:hAnsi="Courier New"/>
          <w:color w:val="000000"/>
        </w:rPr>
        <w:t>-</w:t>
      </w:r>
      <w:r>
        <w:rPr>
          <w:rFonts w:ascii="Courier New" w:hAnsi="Courier New"/>
          <w:color w:val="000000"/>
          <w:lang w:val="en-US"/>
        </w:rPr>
        <w:t xml:space="preserve"> i</w:t>
      </w:r>
      <w:r>
        <w:rPr>
          <w:rFonts w:ascii="Courier New" w:hAnsi="Courier New"/>
          <w:color w:val="000000"/>
        </w:rPr>
        <w:t>80386 мог переходить из одного режима в другой без перезагрузки машины, а</w:t>
      </w:r>
      <w:r>
        <w:rPr>
          <w:rFonts w:ascii="Courier New" w:hAnsi="Courier New"/>
          <w:color w:val="000000"/>
          <w:lang w:val="en-US"/>
        </w:rPr>
        <w:t xml:space="preserve"> </w:t>
      </w:r>
      <w:r>
        <w:rPr>
          <w:rFonts w:ascii="Courier New" w:hAnsi="Courier New"/>
          <w:color w:val="000000"/>
        </w:rPr>
        <w:t>посредством команд программного обеспечения.</w:t>
      </w:r>
    </w:p>
    <w:p w:rsidR="00600804" w:rsidRDefault="009C3230">
      <w:pPr>
        <w:rPr>
          <w:rFonts w:ascii="Courier New" w:hAnsi="Courier New"/>
          <w:color w:val="000000"/>
        </w:rPr>
      </w:pPr>
      <w:r>
        <w:rPr>
          <w:rFonts w:ascii="Courier New" w:hAnsi="Courier New"/>
          <w:color w:val="000000"/>
        </w:rPr>
        <w:t xml:space="preserve">      Новый режим</w:t>
      </w:r>
      <w:r>
        <w:rPr>
          <w:rFonts w:ascii="Courier New" w:hAnsi="Courier New"/>
          <w:color w:val="000000"/>
          <w:lang w:val="en-US"/>
        </w:rPr>
        <w:t>,</w:t>
      </w:r>
      <w:r>
        <w:rPr>
          <w:rFonts w:ascii="Courier New" w:hAnsi="Courier New"/>
          <w:color w:val="000000"/>
        </w:rPr>
        <w:t xml:space="preserve"> названный виртуальным режимом 8086</w:t>
      </w:r>
      <w:r>
        <w:rPr>
          <w:rFonts w:ascii="Courier New" w:hAnsi="Courier New"/>
          <w:color w:val="000000"/>
          <w:lang w:val="en-US"/>
        </w:rPr>
        <w:t xml:space="preserve"> </w:t>
      </w:r>
      <w:r>
        <w:rPr>
          <w:rFonts w:ascii="Courier New" w:hAnsi="Courier New"/>
          <w:color w:val="000000"/>
        </w:rPr>
        <w:t xml:space="preserve">(Virtual mode), давал </w:t>
      </w:r>
      <w:r>
        <w:rPr>
          <w:rFonts w:ascii="Courier New" w:hAnsi="Courier New"/>
          <w:color w:val="000000"/>
          <w:lang w:val="en-US"/>
        </w:rPr>
        <w:t>i</w:t>
      </w:r>
      <w:r>
        <w:rPr>
          <w:rFonts w:ascii="Courier New" w:hAnsi="Courier New"/>
          <w:color w:val="000000"/>
        </w:rPr>
        <w:t>80386 особенно большие свободы по использованию многозадачных ОС. В этом режиме этот процессор</w:t>
      </w:r>
      <w:r>
        <w:rPr>
          <w:rFonts w:ascii="Courier New" w:hAnsi="Courier New"/>
          <w:color w:val="000000"/>
          <w:lang w:val="en-US"/>
        </w:rPr>
        <w:t xml:space="preserve"> </w:t>
      </w:r>
      <w:r>
        <w:rPr>
          <w:rFonts w:ascii="Courier New" w:hAnsi="Courier New"/>
          <w:color w:val="000000"/>
        </w:rPr>
        <w:t>работал не как один 8086, а как неограниченное их количество в одно и тоже время. Этот режим позволял процессору разбивать память на множество виртуальных машин,  каждая из которых работала так, как будто она была отдельным компьютером на 8086 чипе.</w:t>
      </w:r>
    </w:p>
    <w:p w:rsidR="00600804" w:rsidRDefault="00600804">
      <w:pPr>
        <w:rPr>
          <w:rFonts w:ascii="Courier New" w:hAnsi="Courier New"/>
          <w:color w:val="000000"/>
          <w:lang w:val="en-US"/>
        </w:rPr>
      </w:pPr>
    </w:p>
    <w:p w:rsidR="00600804" w:rsidRDefault="00600804">
      <w:pPr>
        <w:rPr>
          <w:rFonts w:ascii="Courier New" w:hAnsi="Courier New"/>
          <w:color w:val="000000"/>
          <w:lang w:val="en-US"/>
        </w:rPr>
      </w:pPr>
    </w:p>
    <w:p w:rsidR="00600804" w:rsidRDefault="00600804">
      <w:pPr>
        <w:rPr>
          <w:rFonts w:ascii="Courier New" w:hAnsi="Courier New"/>
          <w:color w:val="000000"/>
          <w:lang w:val="en-US"/>
        </w:rPr>
      </w:pPr>
    </w:p>
    <w:p w:rsidR="00600804" w:rsidRDefault="00600804">
      <w:pPr>
        <w:rPr>
          <w:rFonts w:ascii="Courier New" w:hAnsi="Courier New"/>
          <w:color w:val="000000"/>
          <w:lang w:val="en-US"/>
        </w:rPr>
      </w:pPr>
    </w:p>
    <w:p w:rsidR="00600804" w:rsidRDefault="00600804">
      <w:pPr>
        <w:rPr>
          <w:rFonts w:ascii="Courier New" w:hAnsi="Courier New"/>
          <w:color w:val="000000"/>
          <w:lang w:val="en-US"/>
        </w:rPr>
      </w:pPr>
    </w:p>
    <w:p w:rsidR="00600804" w:rsidRDefault="00600804">
      <w:pPr>
        <w:rPr>
          <w:rFonts w:ascii="Courier New" w:hAnsi="Courier New"/>
          <w:color w:val="000000"/>
          <w:lang w:val="en-US"/>
        </w:rPr>
      </w:pPr>
    </w:p>
    <w:p w:rsidR="00600804" w:rsidRDefault="00600804">
      <w:pPr>
        <w:rPr>
          <w:rFonts w:ascii="Courier New" w:hAnsi="Courier New"/>
          <w:color w:val="000000"/>
          <w:lang w:val="en-US"/>
        </w:rPr>
      </w:pPr>
    </w:p>
    <w:p w:rsidR="00600804" w:rsidRDefault="009C3230">
      <w:pPr>
        <w:rPr>
          <w:rFonts w:ascii="Courier New" w:hAnsi="Courier New"/>
          <w:color w:val="000000"/>
          <w:lang w:val="en-US"/>
        </w:rPr>
      </w:pPr>
      <w:r>
        <w:rPr>
          <w:rFonts w:ascii="Courier New" w:hAnsi="Courier New"/>
          <w:color w:val="000000"/>
          <w:lang w:val="en-US"/>
        </w:rPr>
        <w:t xml:space="preserve">                   2. ОСНОВНЫЕ ХАРАКТЕРИСТИКИ</w:t>
      </w:r>
      <w:r>
        <w:rPr>
          <w:rFonts w:ascii="Courier New" w:hAnsi="Courier New"/>
          <w:color w:val="000000"/>
        </w:rPr>
        <w:t xml:space="preserve"> </w:t>
      </w:r>
      <w:r>
        <w:rPr>
          <w:rFonts w:ascii="Courier New" w:hAnsi="Courier New"/>
          <w:color w:val="000000"/>
          <w:lang w:val="en-US"/>
        </w:rPr>
        <w:t>i80286</w:t>
      </w:r>
    </w:p>
    <w:p w:rsidR="00600804" w:rsidRDefault="00600804">
      <w:pPr>
        <w:rPr>
          <w:rFonts w:ascii="Courier New" w:hAnsi="Courier New"/>
          <w:color w:val="000000"/>
          <w:lang w:val="en-US"/>
        </w:rPr>
      </w:pPr>
    </w:p>
    <w:p w:rsidR="00600804" w:rsidRDefault="00600804">
      <w:pPr>
        <w:rPr>
          <w:rFonts w:ascii="Courier New" w:hAnsi="Courier New"/>
          <w:color w:val="000000"/>
          <w:lang w:val="en-US"/>
        </w:rPr>
      </w:pPr>
    </w:p>
    <w:p w:rsidR="00600804" w:rsidRDefault="009C3230">
      <w:pPr>
        <w:rPr>
          <w:rFonts w:ascii="Courier New" w:hAnsi="Courier New"/>
          <w:color w:val="000000"/>
        </w:rPr>
      </w:pPr>
      <w:r>
        <w:rPr>
          <w:rFonts w:ascii="Courier New" w:hAnsi="Courier New"/>
          <w:color w:val="000000"/>
          <w:lang w:val="en-US"/>
        </w:rPr>
        <w:t xml:space="preserve">      </w:t>
      </w:r>
      <w:r>
        <w:rPr>
          <w:rFonts w:ascii="Courier New" w:hAnsi="Courier New"/>
          <w:color w:val="000000"/>
        </w:rPr>
        <w:t xml:space="preserve">Микропроцессор i80286 предусматривает 24-разрядную адресацию, 16-разрядный интерфейс памяти, расширенный набор команд, </w:t>
      </w:r>
      <w:r>
        <w:rPr>
          <w:rFonts w:ascii="Courier New" w:hAnsi="Courier New"/>
          <w:color w:val="000000"/>
          <w:lang w:val="en-US"/>
        </w:rPr>
        <w:t xml:space="preserve"> </w:t>
      </w:r>
      <w:r>
        <w:rPr>
          <w:rFonts w:ascii="Courier New" w:hAnsi="Courier New"/>
          <w:color w:val="000000"/>
        </w:rPr>
        <w:t>функции ПДП и прерываний, аппаратное умножение и деление чисел с плавающей запятой, объединенное управление памятью, 4-уровневую защиту памяти, виртуальное адресное пространство на 1 гигабайт (1 073 741 824 байта) для каждой задачи и два режима</w:t>
      </w:r>
    </w:p>
    <w:p w:rsidR="00600804" w:rsidRDefault="009C3230">
      <w:pPr>
        <w:rPr>
          <w:rFonts w:ascii="Courier New" w:hAnsi="Courier New"/>
          <w:color w:val="000000"/>
        </w:rPr>
      </w:pPr>
      <w:r>
        <w:rPr>
          <w:rFonts w:ascii="Courier New" w:hAnsi="Courier New"/>
          <w:color w:val="000000"/>
        </w:rPr>
        <w:t>работы: режим реальной адресации, совместимый с микропроцессором i8086, и режим защищенной виртуальной адресации.</w:t>
      </w:r>
    </w:p>
    <w:p w:rsidR="00600804" w:rsidRDefault="00600804">
      <w:pPr>
        <w:jc w:val="right"/>
        <w:rPr>
          <w:rFonts w:ascii="Courier New" w:hAnsi="Courier New"/>
          <w:color w:val="000000"/>
        </w:rPr>
      </w:pPr>
    </w:p>
    <w:p w:rsidR="00600804" w:rsidRDefault="009C3230">
      <w:pPr>
        <w:rPr>
          <w:rFonts w:ascii="Courier New" w:hAnsi="Courier New"/>
          <w:color w:val="000000"/>
        </w:rPr>
      </w:pPr>
      <w:r>
        <w:rPr>
          <w:rFonts w:ascii="Courier New" w:hAnsi="Courier New"/>
          <w:color w:val="000000"/>
        </w:rPr>
        <w:t xml:space="preserve">      </w:t>
      </w: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9C3230">
      <w:pPr>
        <w:rPr>
          <w:rFonts w:ascii="Courier New" w:hAnsi="Courier New"/>
          <w:caps/>
          <w:color w:val="000000"/>
        </w:rPr>
      </w:pPr>
      <w:r>
        <w:rPr>
          <w:rFonts w:ascii="Courier New" w:hAnsi="Courier New"/>
          <w:caps/>
          <w:color w:val="000000"/>
        </w:rPr>
        <w:t xml:space="preserve">                       2.1 Режим реальной адресации </w:t>
      </w:r>
    </w:p>
    <w:p w:rsidR="00600804" w:rsidRDefault="00600804">
      <w:pPr>
        <w:rPr>
          <w:rFonts w:ascii="Courier New" w:hAnsi="Courier New"/>
          <w:color w:val="000000"/>
        </w:rPr>
      </w:pPr>
    </w:p>
    <w:p w:rsidR="00600804" w:rsidRDefault="009C3230">
      <w:pPr>
        <w:rPr>
          <w:rFonts w:ascii="Courier New" w:hAnsi="Courier New"/>
          <w:color w:val="000000"/>
        </w:rPr>
      </w:pPr>
      <w:r>
        <w:rPr>
          <w:rFonts w:ascii="Courier New" w:hAnsi="Courier New"/>
          <w:color w:val="000000"/>
        </w:rPr>
        <w:t xml:space="preserve">      В режиме реальной адресации физическая память микропроцессора представляет собой непрерывный массив объемом до одного мегабайта.  Микропроцессор обращается к памяти, генерируя 20-разрядные физические адреса. 20-разрядный адрес сегмента памяти состоит из двух  частей: старшей 16-разрядной переменной части и младшей 4-разрядной части, которая всегда равна нулю. Таким образом, адреса сегментов всегда начинаются с числа, кратного 16. В режиме реальной адресации  каждый  сегмент  памяти  имеет размер 64 Кбайта и может быть считан, записан или изменен. Если операнды данных или команд попытаются выполнить циклический возврат к концу сегмента, может произойти прерывание или возникнуть исключительная ситуация; например, если младший байт слова смещен на FFFF, а старший байт равен 0000. Если в режиме реальной адресации информация, содержащаяся в сегменте, не использует все 64 КБайт, неиспользуемое пространство может быть предоставлено другому сегменту в целях экономии физической памяти.</w:t>
      </w:r>
    </w:p>
    <w:p w:rsidR="00600804" w:rsidRDefault="00600804">
      <w:pPr>
        <w:jc w:val="right"/>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600804">
      <w:pPr>
        <w:rPr>
          <w:rFonts w:ascii="Courier New" w:hAnsi="Courier New"/>
          <w:color w:val="000000"/>
        </w:rPr>
      </w:pPr>
    </w:p>
    <w:p w:rsidR="00600804" w:rsidRDefault="009C3230">
      <w:pPr>
        <w:rPr>
          <w:rFonts w:ascii="Courier New" w:hAnsi="Courier New"/>
          <w:caps/>
          <w:color w:val="000000"/>
        </w:rPr>
      </w:pPr>
      <w:r>
        <w:rPr>
          <w:rFonts w:ascii="Courier New" w:hAnsi="Courier New"/>
          <w:caps/>
          <w:color w:val="000000"/>
        </w:rPr>
        <w:t xml:space="preserve">                      2.2  Режим защиты</w:t>
      </w:r>
    </w:p>
    <w:p w:rsidR="00600804" w:rsidRDefault="00600804">
      <w:pPr>
        <w:jc w:val="right"/>
        <w:rPr>
          <w:rFonts w:ascii="Courier New" w:hAnsi="Courier New"/>
          <w:color w:val="000000"/>
        </w:rPr>
      </w:pPr>
    </w:p>
    <w:p w:rsidR="00600804" w:rsidRDefault="009C3230">
      <w:pPr>
        <w:rPr>
          <w:rFonts w:ascii="Courier New" w:hAnsi="Courier New"/>
          <w:color w:val="000000"/>
        </w:rPr>
      </w:pPr>
      <w:r>
        <w:rPr>
          <w:rFonts w:ascii="Courier New" w:hAnsi="Courier New"/>
          <w:color w:val="000000"/>
        </w:rPr>
        <w:t xml:space="preserve">      Режим защиты предусматривает расширенное адресное пространство физической и виртуальной памяти, механизмы защиты памяти, новые операции по поддержке операционных систем и виртуальной памяти. Режим защиты обеспечивает виртуальное адресное пространство на 1 гигабайт для каждой задачи в физическом адресном пространстве на 16 Мегабайт.  Виртуальное пространство может быть больше физического, т.к. любое использование адреса, который не распределен в физической памяти, вызывает возникновение исключительной ситуации, требующей перезапуска.</w:t>
      </w:r>
    </w:p>
    <w:p w:rsidR="00600804" w:rsidRDefault="009C3230">
      <w:pPr>
        <w:rPr>
          <w:rFonts w:ascii="Courier New" w:hAnsi="Courier New"/>
          <w:color w:val="000000"/>
        </w:rPr>
      </w:pPr>
      <w:r>
        <w:rPr>
          <w:rFonts w:ascii="Courier New" w:hAnsi="Courier New"/>
          <w:color w:val="000000"/>
        </w:rPr>
        <w:t xml:space="preserve">      Как и режим реальной адресации, режим защиты использует 32-разрядные указатели, состоящие из 16-разрядного искателя и компонентов смещения. Искатель, однако, определяет индекс в резидентной таблице памяти, а не старшие 16 разрядов адреса реальной памяти. 24-разрядный базовый адрес желаемого сегмента памяти получают из таблиц памяти.  Для получения физического  адреса к базовому адресу сегмента добавляется 16-разрядное смещение. Микропроцессор автоматически обращается к таблицам, когда в регистр сегмента загружается искатель. Все команды, выполняющие загрузку регистра, обращаются к таблицам памяти без дополнительной программной поддержки. Таблицы памяти содержат 8-байтовые значения, называемые описателями.</w:t>
      </w: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9C3230">
      <w:pPr>
        <w:rPr>
          <w:rFonts w:ascii="Courier New" w:hAnsi="Courier New"/>
          <w:caps/>
          <w:lang w:val="en-US"/>
        </w:rPr>
      </w:pPr>
      <w:r>
        <w:rPr>
          <w:rFonts w:ascii="Courier New" w:hAnsi="Courier New"/>
        </w:rPr>
        <w:t xml:space="preserve">   </w:t>
      </w:r>
      <w:r>
        <w:rPr>
          <w:rFonts w:ascii="Courier New" w:hAnsi="Courier New"/>
          <w:caps/>
        </w:rPr>
        <w:t xml:space="preserve">                   2.3 Сопроцессор </w:t>
      </w:r>
      <w:r>
        <w:rPr>
          <w:rFonts w:ascii="Courier New" w:hAnsi="Courier New"/>
          <w:caps/>
          <w:lang w:val="en-US"/>
        </w:rPr>
        <w:t>i80287</w:t>
      </w:r>
      <w:r>
        <w:rPr>
          <w:rFonts w:ascii="Courier New" w:hAnsi="Courier New"/>
          <w:caps/>
        </w:rPr>
        <w:t xml:space="preserve">                      </w:t>
      </w: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9C3230">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r>
        <w:rPr>
          <w:rFonts w:ascii="Courier New" w:hAnsi="Courier New"/>
          <w:color w:val="000000"/>
        </w:rPr>
        <w:t xml:space="preserve">      Математический сопроцессор i80287 позволяет ему выполнять скоростные арифметические и логарифмические операции, а также тригонометрические функции с высокой точностью. Сопроцессор работает параллельно с микропроцессором, это сокращает время вычислений, позволяя сопроцессору выполнять математические операции,</w:t>
      </w:r>
      <w:r>
        <w:rPr>
          <w:rFonts w:ascii="Courier New" w:hAnsi="Courier New"/>
          <w:color w:val="000000"/>
        </w:rPr>
        <w:tab/>
        <w:t>в то время как микропроцессор занимается выполнением других функций. Сопроцессор работает с семью типами числовых данных, которые делятся на следующие три класса:</w:t>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p>
    <w:p w:rsidR="00600804" w:rsidRDefault="009C3230">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r>
        <w:rPr>
          <w:rFonts w:ascii="Courier New" w:hAnsi="Courier New"/>
          <w:color w:val="000000"/>
        </w:rPr>
        <w:t>- двоичные целые числа (3 типа);</w:t>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p>
    <w:p w:rsidR="00600804" w:rsidRDefault="009C3230">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r>
        <w:rPr>
          <w:rFonts w:ascii="Courier New" w:hAnsi="Courier New"/>
          <w:color w:val="000000"/>
        </w:rPr>
        <w:t>- десятичные целые числа (1 тип);</w:t>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p>
    <w:p w:rsidR="00600804" w:rsidRDefault="009C3230">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r>
        <w:rPr>
          <w:rFonts w:ascii="Courier New" w:hAnsi="Courier New"/>
          <w:color w:val="000000"/>
        </w:rPr>
        <w:t>- действительные числа (3 типа).</w:t>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p>
    <w:p w:rsidR="00600804" w:rsidRDefault="009C3230">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600804">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p>
    <w:p w:rsidR="00600804" w:rsidRDefault="009C3230">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aps/>
          <w:color w:val="000000"/>
          <w:lang w:val="en-US"/>
        </w:rPr>
      </w:pPr>
      <w:r>
        <w:rPr>
          <w:rFonts w:ascii="Courier New" w:hAnsi="Courier New"/>
          <w:color w:val="000000"/>
        </w:rPr>
        <w:t xml:space="preserve">                 </w:t>
      </w:r>
      <w:r>
        <w:rPr>
          <w:rFonts w:ascii="Courier New" w:hAnsi="Courier New"/>
          <w:color w:val="000000"/>
          <w:lang w:val="en-US"/>
        </w:rPr>
        <w:t>2.3.1</w:t>
      </w:r>
      <w:r>
        <w:rPr>
          <w:rFonts w:ascii="Courier New" w:hAnsi="Courier New"/>
          <w:color w:val="000000"/>
        </w:rPr>
        <w:t xml:space="preserve"> </w:t>
      </w:r>
      <w:r>
        <w:rPr>
          <w:rFonts w:ascii="Courier New" w:hAnsi="Courier New"/>
          <w:caps/>
          <w:color w:val="000000"/>
        </w:rPr>
        <w:t xml:space="preserve">Условия программирования </w:t>
      </w:r>
      <w:r>
        <w:rPr>
          <w:rFonts w:ascii="Courier New" w:hAnsi="Courier New"/>
          <w:caps/>
          <w:color w:val="000000"/>
          <w:lang w:val="en-US"/>
        </w:rPr>
        <w:t>i80287</w:t>
      </w:r>
    </w:p>
    <w:p w:rsidR="00600804" w:rsidRDefault="009C3230">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p>
    <w:p w:rsidR="00600804" w:rsidRDefault="009C3230">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r>
        <w:rPr>
          <w:rFonts w:ascii="Courier New" w:hAnsi="Courier New"/>
          <w:color w:val="000000"/>
        </w:rPr>
        <w:t xml:space="preserve">     Сопроцессор предлагает расширенный набор регистров, команд и типов данных для микропроцессора. Сопроцессор имеет восемь 80-разрядных регистров, которые эквивалентны емкости сорока 16-разрядных регистров в микропроцессоре. В регистрах можно хранить во время вычислений временные и постоянные результаты, что сокращает расход памяти, повышает быстродействие, а также улучшает возможности доступа к шине.</w:t>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p>
    <w:p w:rsidR="00600804" w:rsidRDefault="009C3230">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r>
        <w:rPr>
          <w:rFonts w:ascii="Courier New" w:hAnsi="Courier New"/>
          <w:color w:val="000000"/>
        </w:rPr>
        <w:t xml:space="preserve">      Пространство  регистров можно использовать как стек или как постоянный набор регистров. При использовании пространства в качестве стека</w:t>
      </w:r>
      <w:r>
        <w:rPr>
          <w:rFonts w:ascii="Courier New" w:hAnsi="Courier New"/>
          <w:color w:val="000000"/>
        </w:rPr>
        <w:tab/>
        <w:t>работа ведется только с двумя верхними стековыми элементами. В следующей таблице показано представление больших и малых чисел в каждом типе данных.</w:t>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p>
    <w:p w:rsidR="00600804" w:rsidRDefault="009C3230">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p>
    <w:p w:rsidR="00600804" w:rsidRDefault="009C3230">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r>
        <w:rPr>
          <w:rFonts w:ascii="Courier New" w:hAnsi="Courier New"/>
          <w:color w:val="000000"/>
        </w:rPr>
        <w:t xml:space="preserve">                           ТИПЫ ДАННЫХ</w:t>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p>
    <w:p w:rsidR="00600804" w:rsidRDefault="009C3230">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rPr>
          <w:rFonts w:ascii="Courier New" w:hAnsi="Courier New"/>
          <w:color w:val="000000"/>
        </w:rPr>
      </w:pP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p>
    <w:tbl>
      <w:tblPr>
        <w:tblW w:w="0" w:type="auto"/>
        <w:tblInd w:w="83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096"/>
        <w:gridCol w:w="1446"/>
        <w:gridCol w:w="3021"/>
      </w:tblGrid>
      <w:tr w:rsidR="00600804">
        <w:tc>
          <w:tcPr>
            <w:tcW w:w="3096" w:type="dxa"/>
            <w:tcBorders>
              <w:bottom w:val="single" w:sz="12" w:space="0" w:color="000000"/>
            </w:tcBorders>
          </w:tcPr>
          <w:p w:rsidR="00600804" w:rsidRDefault="009C3230">
            <w:pPr>
              <w:rPr>
                <w:rFonts w:ascii="Courier New" w:hAnsi="Courier New"/>
              </w:rPr>
            </w:pPr>
            <w:r>
              <w:rPr>
                <w:rFonts w:ascii="Courier New" w:hAnsi="Courier New"/>
              </w:rPr>
              <w:t xml:space="preserve"> Тип данных</w:t>
            </w:r>
          </w:p>
        </w:tc>
        <w:tc>
          <w:tcPr>
            <w:tcW w:w="1446" w:type="dxa"/>
            <w:tcBorders>
              <w:bottom w:val="single" w:sz="12" w:space="0" w:color="000000"/>
            </w:tcBorders>
          </w:tcPr>
          <w:p w:rsidR="00600804" w:rsidRDefault="009C3230">
            <w:pPr>
              <w:rPr>
                <w:rFonts w:ascii="Courier New" w:hAnsi="Courier New"/>
              </w:rPr>
            </w:pPr>
            <w:r>
              <w:rPr>
                <w:rFonts w:ascii="Courier New" w:hAnsi="Courier New"/>
              </w:rPr>
              <w:t>Число битов</w:t>
            </w:r>
          </w:p>
        </w:tc>
        <w:tc>
          <w:tcPr>
            <w:tcW w:w="3021" w:type="dxa"/>
            <w:tcBorders>
              <w:bottom w:val="single" w:sz="12" w:space="0" w:color="000000"/>
            </w:tcBorders>
          </w:tcPr>
          <w:p w:rsidR="00600804" w:rsidRDefault="009C3230">
            <w:pPr>
              <w:rPr>
                <w:rFonts w:ascii="Courier New" w:hAnsi="Courier New"/>
              </w:rPr>
            </w:pPr>
            <w:r>
              <w:rPr>
                <w:rFonts w:ascii="Courier New" w:hAnsi="Courier New"/>
              </w:rPr>
              <w:t>Число</w:t>
            </w:r>
            <w:r>
              <w:rPr>
                <w:rFonts w:ascii="Courier New" w:hAnsi="Courier New"/>
                <w:lang w:val="en-US"/>
              </w:rPr>
              <w:t xml:space="preserve"> </w:t>
            </w:r>
            <w:r>
              <w:rPr>
                <w:rFonts w:ascii="Courier New" w:hAnsi="Courier New"/>
              </w:rPr>
              <w:t>верных значащих цифр</w:t>
            </w:r>
          </w:p>
        </w:tc>
      </w:tr>
      <w:tr w:rsidR="00600804">
        <w:tc>
          <w:tcPr>
            <w:tcW w:w="3096" w:type="dxa"/>
            <w:tcBorders>
              <w:top w:val="nil"/>
            </w:tcBorders>
          </w:tcPr>
          <w:p w:rsidR="00600804" w:rsidRDefault="009C3230">
            <w:pPr>
              <w:rPr>
                <w:rFonts w:ascii="Courier New" w:hAnsi="Courier New"/>
              </w:rPr>
            </w:pPr>
            <w:r>
              <w:rPr>
                <w:rFonts w:ascii="Courier New" w:hAnsi="Courier New"/>
              </w:rPr>
              <w:t>Целое слово</w:t>
            </w:r>
          </w:p>
        </w:tc>
        <w:tc>
          <w:tcPr>
            <w:tcW w:w="1446" w:type="dxa"/>
            <w:tcBorders>
              <w:top w:val="nil"/>
            </w:tcBorders>
          </w:tcPr>
          <w:p w:rsidR="00600804" w:rsidRDefault="009C3230">
            <w:pPr>
              <w:rPr>
                <w:rFonts w:ascii="Courier New" w:hAnsi="Courier New"/>
                <w:b/>
              </w:rPr>
            </w:pPr>
            <w:r>
              <w:rPr>
                <w:rFonts w:ascii="Courier New" w:hAnsi="Courier New"/>
                <w:b/>
              </w:rPr>
              <w:t xml:space="preserve">       16</w:t>
            </w:r>
          </w:p>
        </w:tc>
        <w:tc>
          <w:tcPr>
            <w:tcW w:w="3021" w:type="dxa"/>
            <w:tcBorders>
              <w:top w:val="nil"/>
            </w:tcBorders>
          </w:tcPr>
          <w:p w:rsidR="00600804" w:rsidRDefault="009C3230">
            <w:pPr>
              <w:rPr>
                <w:rFonts w:ascii="Courier New" w:hAnsi="Courier New"/>
                <w:b/>
              </w:rPr>
            </w:pPr>
            <w:r>
              <w:rPr>
                <w:rFonts w:ascii="Courier New" w:hAnsi="Courier New"/>
                <w:b/>
              </w:rPr>
              <w:t xml:space="preserve">                     4</w:t>
            </w:r>
          </w:p>
        </w:tc>
      </w:tr>
      <w:tr w:rsidR="00600804">
        <w:tc>
          <w:tcPr>
            <w:tcW w:w="3096" w:type="dxa"/>
          </w:tcPr>
          <w:p w:rsidR="00600804" w:rsidRDefault="009C3230">
            <w:pPr>
              <w:rPr>
                <w:rFonts w:ascii="Courier New" w:hAnsi="Courier New"/>
              </w:rPr>
            </w:pPr>
            <w:r>
              <w:rPr>
                <w:rFonts w:ascii="Courier New" w:hAnsi="Courier New"/>
              </w:rPr>
              <w:t>Короткое целое</w:t>
            </w:r>
          </w:p>
        </w:tc>
        <w:tc>
          <w:tcPr>
            <w:tcW w:w="1446" w:type="dxa"/>
          </w:tcPr>
          <w:p w:rsidR="00600804" w:rsidRDefault="009C3230">
            <w:pPr>
              <w:rPr>
                <w:rFonts w:ascii="Courier New" w:hAnsi="Courier New"/>
                <w:b/>
              </w:rPr>
            </w:pPr>
            <w:r>
              <w:rPr>
                <w:rFonts w:ascii="Courier New" w:hAnsi="Courier New"/>
                <w:b/>
              </w:rPr>
              <w:t xml:space="preserve">       32</w:t>
            </w:r>
          </w:p>
        </w:tc>
        <w:tc>
          <w:tcPr>
            <w:tcW w:w="3021" w:type="dxa"/>
          </w:tcPr>
          <w:p w:rsidR="00600804" w:rsidRDefault="009C3230">
            <w:pPr>
              <w:rPr>
                <w:rFonts w:ascii="Courier New" w:hAnsi="Courier New"/>
                <w:b/>
              </w:rPr>
            </w:pPr>
            <w:r>
              <w:rPr>
                <w:rFonts w:ascii="Courier New" w:hAnsi="Courier New"/>
                <w:b/>
              </w:rPr>
              <w:t xml:space="preserve">                     9</w:t>
            </w:r>
          </w:p>
        </w:tc>
      </w:tr>
      <w:tr w:rsidR="00600804">
        <w:tc>
          <w:tcPr>
            <w:tcW w:w="3096" w:type="dxa"/>
          </w:tcPr>
          <w:p w:rsidR="00600804" w:rsidRDefault="009C3230">
            <w:pPr>
              <w:rPr>
                <w:rFonts w:ascii="Courier New" w:hAnsi="Courier New"/>
              </w:rPr>
            </w:pPr>
            <w:r>
              <w:rPr>
                <w:rFonts w:ascii="Courier New" w:hAnsi="Courier New"/>
              </w:rPr>
              <w:t>Длинное целое</w:t>
            </w:r>
          </w:p>
        </w:tc>
        <w:tc>
          <w:tcPr>
            <w:tcW w:w="1446" w:type="dxa"/>
          </w:tcPr>
          <w:p w:rsidR="00600804" w:rsidRDefault="009C3230">
            <w:pPr>
              <w:rPr>
                <w:rFonts w:ascii="Courier New" w:hAnsi="Courier New"/>
                <w:b/>
              </w:rPr>
            </w:pPr>
            <w:r>
              <w:rPr>
                <w:rFonts w:ascii="Courier New" w:hAnsi="Courier New"/>
                <w:b/>
              </w:rPr>
              <w:t xml:space="preserve">       64</w:t>
            </w:r>
          </w:p>
        </w:tc>
        <w:tc>
          <w:tcPr>
            <w:tcW w:w="3021" w:type="dxa"/>
          </w:tcPr>
          <w:p w:rsidR="00600804" w:rsidRDefault="009C3230">
            <w:pPr>
              <w:rPr>
                <w:rFonts w:ascii="Courier New" w:hAnsi="Courier New"/>
                <w:b/>
              </w:rPr>
            </w:pPr>
            <w:r>
              <w:rPr>
                <w:rFonts w:ascii="Courier New" w:hAnsi="Courier New"/>
                <w:b/>
              </w:rPr>
              <w:t xml:space="preserve">                     19</w:t>
            </w:r>
          </w:p>
        </w:tc>
      </w:tr>
      <w:tr w:rsidR="00600804">
        <w:tc>
          <w:tcPr>
            <w:tcW w:w="3096" w:type="dxa"/>
          </w:tcPr>
          <w:p w:rsidR="00600804" w:rsidRDefault="009C3230">
            <w:pPr>
              <w:rPr>
                <w:rFonts w:ascii="Courier New" w:hAnsi="Courier New"/>
              </w:rPr>
            </w:pPr>
            <w:r>
              <w:rPr>
                <w:rFonts w:ascii="Courier New" w:hAnsi="Courier New"/>
              </w:rPr>
              <w:t>Упакованное десятичное короткое</w:t>
            </w:r>
          </w:p>
        </w:tc>
        <w:tc>
          <w:tcPr>
            <w:tcW w:w="1446" w:type="dxa"/>
          </w:tcPr>
          <w:p w:rsidR="00600804" w:rsidRDefault="009C3230">
            <w:pPr>
              <w:rPr>
                <w:rFonts w:ascii="Courier New" w:hAnsi="Courier New"/>
                <w:b/>
              </w:rPr>
            </w:pPr>
            <w:r>
              <w:rPr>
                <w:rFonts w:ascii="Courier New" w:hAnsi="Courier New"/>
                <w:b/>
              </w:rPr>
              <w:t xml:space="preserve">       80</w:t>
            </w:r>
          </w:p>
        </w:tc>
        <w:tc>
          <w:tcPr>
            <w:tcW w:w="3021" w:type="dxa"/>
          </w:tcPr>
          <w:p w:rsidR="00600804" w:rsidRDefault="009C3230">
            <w:pPr>
              <w:rPr>
                <w:rFonts w:ascii="Courier New" w:hAnsi="Courier New"/>
                <w:b/>
              </w:rPr>
            </w:pPr>
            <w:r>
              <w:rPr>
                <w:rFonts w:ascii="Courier New" w:hAnsi="Courier New"/>
                <w:b/>
              </w:rPr>
              <w:t xml:space="preserve">                     18</w:t>
            </w:r>
          </w:p>
        </w:tc>
      </w:tr>
      <w:tr w:rsidR="00600804">
        <w:tc>
          <w:tcPr>
            <w:tcW w:w="3096" w:type="dxa"/>
          </w:tcPr>
          <w:p w:rsidR="00600804" w:rsidRDefault="009C3230">
            <w:pPr>
              <w:rPr>
                <w:rFonts w:ascii="Courier New" w:hAnsi="Courier New"/>
              </w:rPr>
            </w:pPr>
            <w:r>
              <w:rPr>
                <w:rFonts w:ascii="Courier New" w:hAnsi="Courier New"/>
              </w:rPr>
              <w:t>Действительное длинное</w:t>
            </w:r>
          </w:p>
        </w:tc>
        <w:tc>
          <w:tcPr>
            <w:tcW w:w="1446" w:type="dxa"/>
          </w:tcPr>
          <w:p w:rsidR="00600804" w:rsidRDefault="009C3230">
            <w:pPr>
              <w:rPr>
                <w:rFonts w:ascii="Courier New" w:hAnsi="Courier New"/>
                <w:b/>
              </w:rPr>
            </w:pPr>
            <w:r>
              <w:rPr>
                <w:rFonts w:ascii="Courier New" w:hAnsi="Courier New"/>
                <w:b/>
              </w:rPr>
              <w:t xml:space="preserve">       32</w:t>
            </w:r>
          </w:p>
        </w:tc>
        <w:tc>
          <w:tcPr>
            <w:tcW w:w="3021" w:type="dxa"/>
          </w:tcPr>
          <w:p w:rsidR="00600804" w:rsidRDefault="009C3230">
            <w:pPr>
              <w:rPr>
                <w:rFonts w:ascii="Courier New" w:hAnsi="Courier New"/>
                <w:b/>
              </w:rPr>
            </w:pPr>
            <w:r>
              <w:rPr>
                <w:rFonts w:ascii="Courier New" w:hAnsi="Courier New"/>
                <w:b/>
              </w:rPr>
              <w:t xml:space="preserve">                    6-7</w:t>
            </w:r>
          </w:p>
        </w:tc>
      </w:tr>
      <w:tr w:rsidR="00600804">
        <w:tc>
          <w:tcPr>
            <w:tcW w:w="3096" w:type="dxa"/>
          </w:tcPr>
          <w:p w:rsidR="00600804" w:rsidRDefault="009C3230">
            <w:pPr>
              <w:rPr>
                <w:rFonts w:ascii="Courier New" w:hAnsi="Courier New"/>
              </w:rPr>
            </w:pPr>
            <w:r>
              <w:rPr>
                <w:rFonts w:ascii="Courier New" w:hAnsi="Courier New"/>
              </w:rPr>
              <w:t>Действительное временное</w:t>
            </w:r>
          </w:p>
        </w:tc>
        <w:tc>
          <w:tcPr>
            <w:tcW w:w="1446" w:type="dxa"/>
          </w:tcPr>
          <w:p w:rsidR="00600804" w:rsidRDefault="009C3230">
            <w:pPr>
              <w:rPr>
                <w:rFonts w:ascii="Courier New" w:hAnsi="Courier New"/>
                <w:b/>
              </w:rPr>
            </w:pPr>
            <w:r>
              <w:rPr>
                <w:rFonts w:ascii="Courier New" w:hAnsi="Courier New"/>
                <w:b/>
              </w:rPr>
              <w:t xml:space="preserve">       64</w:t>
            </w:r>
          </w:p>
        </w:tc>
        <w:tc>
          <w:tcPr>
            <w:tcW w:w="3021" w:type="dxa"/>
          </w:tcPr>
          <w:p w:rsidR="00600804" w:rsidRDefault="009C3230">
            <w:pPr>
              <w:rPr>
                <w:rFonts w:ascii="Courier New" w:hAnsi="Courier New"/>
                <w:b/>
              </w:rPr>
            </w:pPr>
            <w:r>
              <w:rPr>
                <w:rFonts w:ascii="Courier New" w:hAnsi="Courier New"/>
                <w:b/>
              </w:rPr>
              <w:t xml:space="preserve">                  15-16             </w:t>
            </w:r>
          </w:p>
        </w:tc>
      </w:tr>
      <w:tr w:rsidR="00600804">
        <w:tc>
          <w:tcPr>
            <w:tcW w:w="3096" w:type="dxa"/>
          </w:tcPr>
          <w:p w:rsidR="00600804" w:rsidRDefault="009C3230">
            <w:pPr>
              <w:rPr>
                <w:rFonts w:ascii="Courier New" w:hAnsi="Courier New"/>
              </w:rPr>
            </w:pPr>
            <w:r>
              <w:rPr>
                <w:rFonts w:ascii="Courier New" w:hAnsi="Courier New"/>
              </w:rPr>
              <w:t>Действительное</w:t>
            </w:r>
          </w:p>
        </w:tc>
        <w:tc>
          <w:tcPr>
            <w:tcW w:w="1446" w:type="dxa"/>
          </w:tcPr>
          <w:p w:rsidR="00600804" w:rsidRDefault="009C3230">
            <w:pPr>
              <w:rPr>
                <w:rFonts w:ascii="Courier New" w:hAnsi="Courier New"/>
                <w:b/>
              </w:rPr>
            </w:pPr>
            <w:r>
              <w:rPr>
                <w:rFonts w:ascii="Courier New" w:hAnsi="Courier New"/>
                <w:b/>
              </w:rPr>
              <w:t xml:space="preserve">       80</w:t>
            </w:r>
          </w:p>
        </w:tc>
        <w:tc>
          <w:tcPr>
            <w:tcW w:w="3021" w:type="dxa"/>
          </w:tcPr>
          <w:p w:rsidR="00600804" w:rsidRDefault="009C3230">
            <w:pPr>
              <w:rPr>
                <w:rFonts w:ascii="Courier New" w:hAnsi="Courier New"/>
                <w:b/>
              </w:rPr>
            </w:pPr>
            <w:r>
              <w:rPr>
                <w:rFonts w:ascii="Courier New" w:hAnsi="Courier New"/>
                <w:b/>
              </w:rPr>
              <w:t xml:space="preserve">                     19</w:t>
            </w:r>
          </w:p>
        </w:tc>
      </w:tr>
    </w:tbl>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9C3230">
      <w:pPr>
        <w:rPr>
          <w:rFonts w:ascii="Courier New" w:hAnsi="Courier New"/>
          <w:caps/>
          <w:lang w:val="en-US"/>
        </w:rPr>
      </w:pPr>
      <w:r>
        <w:rPr>
          <w:rFonts w:ascii="Courier New" w:hAnsi="Courier New"/>
          <w:caps/>
          <w:lang w:val="en-US"/>
        </w:rPr>
        <w:t xml:space="preserve">                      3. Основные характеристики i80386</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Микропроцессор 80386 дает разработчику систем большое</w:t>
      </w:r>
    </w:p>
    <w:p w:rsidR="00600804" w:rsidRDefault="009C3230">
      <w:pPr>
        <w:rPr>
          <w:rFonts w:ascii="Courier New" w:hAnsi="Courier New"/>
          <w:lang w:val="en-US"/>
        </w:rPr>
      </w:pPr>
      <w:r>
        <w:rPr>
          <w:rFonts w:ascii="Courier New" w:hAnsi="Courier New"/>
          <w:lang w:val="en-US"/>
        </w:rPr>
        <w:t>число новых и эффективных возможностей, включая производительность  от 3 до 4 миллионов операций в секунду, полную 32-битную архитектуру, 4 гигабитное (2 байт) физическое адресное пространство и внутреннее обеспечение работы со страничной виртуальной памятью.</w:t>
      </w:r>
    </w:p>
    <w:p w:rsidR="00600804" w:rsidRDefault="009C3230">
      <w:pPr>
        <w:rPr>
          <w:rFonts w:ascii="Courier New" w:hAnsi="Courier New"/>
          <w:lang w:val="en-US"/>
        </w:rPr>
      </w:pPr>
      <w:r>
        <w:rPr>
          <w:rFonts w:ascii="Courier New" w:hAnsi="Courier New"/>
          <w:lang w:val="en-US"/>
        </w:rPr>
        <w:t xml:space="preserve">     Несмотря на введение в него последних достижений микропроцессорной техники, 80386 сохраняет совместимость по об</w:t>
      </w:r>
      <w:r>
        <w:rPr>
          <w:rFonts w:ascii="Courier New" w:hAnsi="Courier New"/>
        </w:rPr>
        <w:t>ъ</w:t>
      </w:r>
      <w:r>
        <w:rPr>
          <w:rFonts w:ascii="Courier New" w:hAnsi="Courier New"/>
          <w:lang w:val="en-US"/>
        </w:rPr>
        <w:t>ектному коду с программным обеспечением, в большом количестве</w:t>
      </w:r>
    </w:p>
    <w:p w:rsidR="00600804" w:rsidRDefault="009C3230">
      <w:pPr>
        <w:rPr>
          <w:rFonts w:ascii="Courier New" w:hAnsi="Courier New"/>
          <w:lang w:val="en-US"/>
        </w:rPr>
      </w:pPr>
      <w:r>
        <w:rPr>
          <w:rFonts w:ascii="Courier New" w:hAnsi="Courier New"/>
          <w:lang w:val="en-US"/>
        </w:rPr>
        <w:t>написанным для его предшественников, 8086 и 80286. Особый интерес  представляет такое свойство 80386, как виртуальная машина, которое  позволяет  80386  переключаться  в  выполнении программ,  управляемых  различными  операционными  системами, например, UNIX и MS-DOS. Это свойство позволяет  производителям  оригинальных  систем  непосредственно вводить прикладное программное обеспечение для 16-битных машин в системе на базе 32-битных микропроцессоров.</w:t>
      </w:r>
    </w:p>
    <w:p w:rsidR="00600804" w:rsidRDefault="009C3230">
      <w:pPr>
        <w:rPr>
          <w:rFonts w:ascii="Courier New" w:hAnsi="Courier New"/>
          <w:lang w:val="en-US"/>
        </w:rPr>
      </w:pPr>
      <w:r>
        <w:rPr>
          <w:rFonts w:ascii="Courier New" w:hAnsi="Courier New"/>
          <w:lang w:val="en-US"/>
        </w:rPr>
        <w:t xml:space="preserve">      Объединяя в себе производительность супермини ЭВМ и низкую  стоимость  и  функциональную  гибкость  микропроцессора, 80386 может открыть новые рынки для микропроцессорных систем.</w:t>
      </w:r>
    </w:p>
    <w:p w:rsidR="00600804" w:rsidRDefault="009C3230">
      <w:pPr>
        <w:rPr>
          <w:rFonts w:ascii="Courier New" w:hAnsi="Courier New"/>
          <w:lang w:val="en-US"/>
        </w:rPr>
      </w:pPr>
      <w:r>
        <w:rPr>
          <w:rFonts w:ascii="Courier New" w:hAnsi="Courier New"/>
          <w:lang w:val="en-US"/>
        </w:rPr>
        <w:t xml:space="preserve">      Применения, недопустимые прежде из-за невысокого быстродействия  микропроцессоров или не экономности использования супермини ЭВМ,  стали  теперь  практически  осуществимы  благодаря 80386.  Такие  новейшие применения, как машинное зрение, распознавание речи, интеллектуальные работы и экспертные  системы, бывшие до недавнего времени в основном на стадии эксперемента, теперь могут быть предложены на рынке.</w:t>
      </w:r>
    </w:p>
    <w:p w:rsidR="00600804" w:rsidRDefault="009C3230">
      <w:pPr>
        <w:rPr>
          <w:rFonts w:ascii="Courier New" w:hAnsi="Courier New"/>
          <w:lang w:val="en-US"/>
        </w:rPr>
      </w:pPr>
      <w:r>
        <w:rPr>
          <w:rFonts w:ascii="Courier New" w:hAnsi="Courier New"/>
          <w:lang w:val="en-US"/>
        </w:rPr>
        <w:t xml:space="preserve">     Для  тго, чтобы удовлетворить требованиям будущих применений, мало иметь 32-битные регистры, команды и шины. Эти основные свойства являются лишь отправной точкой для  80386.</w:t>
      </w:r>
    </w:p>
    <w:p w:rsidR="00600804" w:rsidRDefault="009C3230">
      <w:pPr>
        <w:rPr>
          <w:rFonts w:ascii="Courier New" w:hAnsi="Courier New"/>
          <w:lang w:val="en-US"/>
        </w:rPr>
      </w:pPr>
      <w:r>
        <w:rPr>
          <w:rFonts w:ascii="Courier New" w:hAnsi="Courier New"/>
          <w:lang w:val="en-US"/>
        </w:rPr>
        <w:t xml:space="preserve">     </w:t>
      </w: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9C3230">
      <w:pPr>
        <w:rPr>
          <w:rFonts w:ascii="Courier New" w:hAnsi="Courier New"/>
          <w:caps/>
          <w:lang w:val="en-US"/>
        </w:rPr>
      </w:pPr>
      <w:r>
        <w:rPr>
          <w:rFonts w:ascii="Courier New" w:hAnsi="Courier New"/>
          <w:caps/>
          <w:lang w:val="en-US"/>
        </w:rPr>
        <w:t xml:space="preserve">                     3.1 32-битная архитектура</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32-битная архитектура 80386 обеспечивает программные ресурсы,  необходимые для поддержки "больших " систем, характеризуемых операциями с большими числами, большими  структурами данных,  большими программами (или большим числом программ) и т.п. Физическое адресное пространство 80386 состоит из 2 байт или 4 гбайт; его логическое адресное пространство состоит  из 2 байт или 64 терабайт (тбайт). Восемь 32-битных общих регистров  80386  могут быть взаимозаменяемо использованы как операнды команд и как переменные различных  способов  адресации.</w:t>
      </w:r>
    </w:p>
    <w:p w:rsidR="00600804" w:rsidRDefault="009C3230">
      <w:pPr>
        <w:rPr>
          <w:rFonts w:ascii="Courier New" w:hAnsi="Courier New"/>
          <w:lang w:val="en-US"/>
        </w:rPr>
      </w:pPr>
      <w:r>
        <w:rPr>
          <w:rFonts w:ascii="Courier New" w:hAnsi="Courier New"/>
          <w:lang w:val="en-US"/>
        </w:rPr>
        <w:t xml:space="preserve">      Типы данных включают в себя 8-, 16- или 32-битные целые и порядковые,  упакованные и неупакованные десятичные, указатели, строки бит, байтов, слов и двойных слов. Микропроцессор 80386</w:t>
      </w:r>
    </w:p>
    <w:p w:rsidR="00600804" w:rsidRDefault="009C3230">
      <w:pPr>
        <w:rPr>
          <w:rFonts w:ascii="Courier New" w:hAnsi="Courier New"/>
          <w:lang w:val="en-US"/>
        </w:rPr>
      </w:pPr>
      <w:r>
        <w:rPr>
          <w:rFonts w:ascii="Courier New" w:hAnsi="Courier New"/>
          <w:lang w:val="en-US"/>
        </w:rPr>
        <w:t>имеет полную систему команд для  операций  над  этими  типами</w:t>
      </w:r>
    </w:p>
    <w:p w:rsidR="00600804" w:rsidRDefault="009C3230">
      <w:pPr>
        <w:rPr>
          <w:rFonts w:ascii="Courier New" w:hAnsi="Courier New"/>
          <w:lang w:val="en-US"/>
        </w:rPr>
      </w:pPr>
      <w:r>
        <w:rPr>
          <w:rFonts w:ascii="Courier New" w:hAnsi="Courier New"/>
          <w:lang w:val="en-US"/>
        </w:rPr>
        <w:t>данных,  а также для управления выполнением программ. Способы</w:t>
      </w:r>
    </w:p>
    <w:p w:rsidR="00600804" w:rsidRDefault="009C3230">
      <w:pPr>
        <w:rPr>
          <w:rFonts w:ascii="Courier New" w:hAnsi="Courier New"/>
          <w:lang w:val="en-US"/>
        </w:rPr>
      </w:pPr>
      <w:r>
        <w:rPr>
          <w:rFonts w:ascii="Courier New" w:hAnsi="Courier New"/>
          <w:lang w:val="en-US"/>
        </w:rPr>
        <w:t>адресации 80386 обеспечивают эффективный доступ  к  элементам</w:t>
      </w:r>
    </w:p>
    <w:p w:rsidR="00600804" w:rsidRDefault="009C3230">
      <w:pPr>
        <w:rPr>
          <w:rFonts w:ascii="Courier New" w:hAnsi="Courier New"/>
          <w:lang w:val="en-US"/>
        </w:rPr>
      </w:pPr>
      <w:r>
        <w:rPr>
          <w:rFonts w:ascii="Courier New" w:hAnsi="Courier New"/>
          <w:lang w:val="en-US"/>
        </w:rPr>
        <w:t>стандартных  структур данных: массивов, записей, массивов записей и записей, содержащих массивы.</w:t>
      </w:r>
    </w:p>
    <w:p w:rsidR="00600804" w:rsidRDefault="009C3230">
      <w:pPr>
        <w:rPr>
          <w:rFonts w:ascii="Courier New" w:hAnsi="Courier New"/>
          <w:lang w:val="en-US"/>
        </w:rPr>
      </w:pPr>
      <w:r>
        <w:rPr>
          <w:rFonts w:ascii="Courier New" w:hAnsi="Courier New"/>
          <w:lang w:val="en-US"/>
        </w:rPr>
        <w:t xml:space="preserve">     </w:t>
      </w: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caps/>
          <w:lang w:val="en-US"/>
        </w:rPr>
      </w:pPr>
      <w:r>
        <w:rPr>
          <w:rFonts w:ascii="Courier New" w:hAnsi="Courier New"/>
          <w:caps/>
          <w:lang w:val="en-US"/>
        </w:rPr>
        <w:t xml:space="preserve">                  3.2 Высокопроизводительная технология</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32-битная архитектура не гарантирует высокой производительности. Реализация потенциала архитектуры требует новейшей микроэлектронной  технологии, точного разделения функций и внимания к внешним операциям кристалла, в особенности к взаимодействию процессора с памятью. Включение этих свойств обеспечивает 80386 самую высокую произвидительность по сравнению с любым другим существующим микропроцессором.</w:t>
      </w:r>
    </w:p>
    <w:p w:rsidR="00600804" w:rsidRDefault="009C3230">
      <w:pPr>
        <w:rPr>
          <w:rFonts w:ascii="Courier New" w:hAnsi="Courier New"/>
          <w:lang w:val="en-US"/>
        </w:rPr>
      </w:pPr>
      <w:r>
        <w:rPr>
          <w:rFonts w:ascii="Courier New" w:hAnsi="Courier New"/>
          <w:lang w:val="en-US"/>
        </w:rPr>
        <w:t xml:space="preserve">     Микропроцессор 80386 реализован с помощью технологии фирмы Intel CH MOSIII - технологического процесса, объединяющего в себе возможности высокого быстродействия технологии HMOS с малым </w:t>
      </w:r>
      <w:r>
        <w:rPr>
          <w:rFonts w:ascii="Courier New" w:hAnsi="Courier New"/>
        </w:rPr>
        <w:t>п</w:t>
      </w:r>
      <w:r>
        <w:rPr>
          <w:rFonts w:ascii="Courier New" w:hAnsi="Courier New"/>
          <w:lang w:val="en-US"/>
        </w:rPr>
        <w:t xml:space="preserve">отреблением технологии кмоп. Использование геометрии 1,5 мкм и слоев металлизации дает 80386 более 275000 транзисторов на кристаллле. </w:t>
      </w:r>
    </w:p>
    <w:p w:rsidR="00600804" w:rsidRDefault="009C3230">
      <w:pPr>
        <w:rPr>
          <w:rFonts w:ascii="Courier New" w:hAnsi="Courier New"/>
          <w:lang w:val="en-US"/>
        </w:rPr>
      </w:pPr>
      <w:r>
        <w:rPr>
          <w:rFonts w:ascii="Courier New" w:hAnsi="Courier New"/>
          <w:lang w:val="en-US"/>
        </w:rPr>
        <w:t xml:space="preserve">      Микропроцессор  80386  разделен  внутри на 6 автономно и</w:t>
      </w:r>
    </w:p>
    <w:p w:rsidR="00600804" w:rsidRDefault="009C3230">
      <w:pPr>
        <w:rPr>
          <w:rFonts w:ascii="Courier New" w:hAnsi="Courier New"/>
          <w:lang w:val="en-US"/>
        </w:rPr>
      </w:pPr>
      <w:r>
        <w:rPr>
          <w:rFonts w:ascii="Courier New" w:hAnsi="Courier New"/>
          <w:lang w:val="en-US"/>
        </w:rPr>
        <w:t>параллельно работающих блоков с соответствующей синхронизацией. Все внутренние шины, соединяющие эти блоки, имеют разрядность 32 бит. Конвейерная организация функциональных блоков в 80386 допускает временное наложение выполнения различных стадий команды и позволяет одновременно выполнять несколько операций. Кроме конвейерной обработки всех команд, в  80386  выполнение ряда важных операций осуществляется специальными аппаратными узлами. Блок умножения/деления 80386 может выпонять 32-битное умножение за 9-41 такт синхронизации, в зависимости от числа значащих цифр; он может разделить 32-битные операнды за  38  тактов (в случае чисел без знаков) или за 43 такта (в случае чисел со знаками). Регистр группового сдвига 80386 может за один такт сдвигать от 1 до 64 бит.</w:t>
      </w:r>
    </w:p>
    <w:p w:rsidR="00600804" w:rsidRDefault="009C3230">
      <w:pPr>
        <w:rPr>
          <w:rFonts w:ascii="Courier New" w:hAnsi="Courier New"/>
          <w:lang w:val="en-US"/>
        </w:rPr>
      </w:pPr>
      <w:r>
        <w:rPr>
          <w:rFonts w:ascii="Courier New" w:hAnsi="Courier New"/>
          <w:lang w:val="en-US"/>
        </w:rPr>
        <w:t xml:space="preserve">      Во многих 32-битных применениях, в таких как,  например,</w:t>
      </w:r>
    </w:p>
    <w:p w:rsidR="00600804" w:rsidRDefault="009C3230">
      <w:pPr>
        <w:rPr>
          <w:rFonts w:ascii="Courier New" w:hAnsi="Courier New"/>
          <w:lang w:val="en-US"/>
        </w:rPr>
      </w:pPr>
      <w:r>
        <w:rPr>
          <w:rFonts w:ascii="Courier New" w:hAnsi="Courier New"/>
          <w:lang w:val="en-US"/>
        </w:rPr>
        <w:t>перепрограммируемые  ЭВМ коллективного пользования, требуется</w:t>
      </w:r>
    </w:p>
    <w:p w:rsidR="00600804" w:rsidRDefault="009C3230">
      <w:pPr>
        <w:rPr>
          <w:rFonts w:ascii="Courier New" w:hAnsi="Courier New"/>
          <w:lang w:val="en-US"/>
        </w:rPr>
      </w:pPr>
      <w:r>
        <w:rPr>
          <w:rFonts w:ascii="Courier New" w:hAnsi="Courier New"/>
          <w:lang w:val="en-US"/>
        </w:rPr>
        <w:t xml:space="preserve">преобразование логических адресов в физические и защита памяти с помощью блока управления памятью, БУП. В других применениях, например, в системах управления в реальном времени, это не требуется.  Для  большинства  микропроцессорных  систем  с 32-битной архитектурой  такое разделение функций реализуется путем использования дополнительного корпуса блока  управления памятью. В отличие от них буп 80386 входит в состав процессора, как один из двух функциональных блоков конвейерной структуры. Операционная система, управляющая работой БУП, позволяет, например, системе реального времени  обходить  страничное </w:t>
      </w:r>
      <w:r>
        <w:rPr>
          <w:rFonts w:ascii="Courier New" w:hAnsi="Courier New"/>
        </w:rPr>
        <w:t>п</w:t>
      </w:r>
      <w:r>
        <w:rPr>
          <w:rFonts w:ascii="Courier New" w:hAnsi="Courier New"/>
          <w:lang w:val="en-US"/>
        </w:rPr>
        <w:t>реобразование.  Введение управления памятью внутрь кристалла дает повышенную производительность в системах, использующих БУП и не приводит к ее снижению в тех систмах, которые БУП не используют. Такие характеристики стали возможны благодаря</w:t>
      </w:r>
    </w:p>
    <w:p w:rsidR="00600804" w:rsidRDefault="009C3230">
      <w:pPr>
        <w:rPr>
          <w:rFonts w:ascii="Courier New" w:hAnsi="Courier New"/>
          <w:lang w:val="en-US"/>
        </w:rPr>
      </w:pPr>
      <w:r>
        <w:rPr>
          <w:rFonts w:ascii="Courier New" w:hAnsi="Courier New"/>
          <w:lang w:val="en-US"/>
        </w:rPr>
        <w:t>снижению задержек распространения, использованию внутреннего</w:t>
      </w:r>
    </w:p>
    <w:p w:rsidR="00600804" w:rsidRDefault="009C3230">
      <w:pPr>
        <w:rPr>
          <w:rFonts w:ascii="Courier New" w:hAnsi="Courier New"/>
          <w:lang w:val="en-US"/>
        </w:rPr>
      </w:pPr>
      <w:r>
        <w:rPr>
          <w:rFonts w:ascii="Courier New" w:hAnsi="Courier New"/>
          <w:lang w:val="en-US"/>
        </w:rPr>
        <w:t>полупериодного тактирования и параллельной работы.</w:t>
      </w:r>
    </w:p>
    <w:p w:rsidR="00600804" w:rsidRDefault="009C3230">
      <w:pPr>
        <w:rPr>
          <w:rFonts w:ascii="Courier New" w:hAnsi="Courier New"/>
          <w:lang w:val="en-US"/>
        </w:rPr>
      </w:pPr>
      <w:r>
        <w:rPr>
          <w:rFonts w:ascii="Courier New" w:hAnsi="Courier New"/>
          <w:lang w:val="en-US"/>
        </w:rPr>
        <w:t xml:space="preserve">      Еще одно свойство, необходимое в одних применениях и не</w:t>
      </w:r>
    </w:p>
    <w:p w:rsidR="00600804" w:rsidRDefault="009C3230">
      <w:pPr>
        <w:rPr>
          <w:rFonts w:ascii="Courier New" w:hAnsi="Courier New"/>
          <w:lang w:val="en-US"/>
        </w:rPr>
      </w:pPr>
      <w:r>
        <w:rPr>
          <w:rFonts w:ascii="Courier New" w:hAnsi="Courier New"/>
          <w:lang w:val="en-US"/>
        </w:rPr>
        <w:t>требующееся в других, это обработка больших чисел, в  особенности  в  арифметических операциях с плавающей запятой с одинарной и двойной точностью. Операнды с плавающей запятой имеют большую длину, а необходимый набор команд для операций над ними является довольно сложным; для реализации стандартного набора операций с плавающей запятой в соответствии со стандартом IEEE754 требуется несколько тысяч транзисторов. В этих целях в 80386 имеется аппаратное обеспечение совместной работы с отдельным математическим сопроцессором.  К  80386  может быть  подключен  математический  сопроцессор либо 80287, либо более производительный 80387.  Для  прикладного  программного обеспечения  сопроцессоры прозрачны; они лишь расширяют архитектуру 80386 с помощью регистров, типов данных  и  операций, требуемых  стандартом IEEE754. Комбинация 80386 и 80387 может исполнять 1,8 миллион операций.</w:t>
      </w:r>
    </w:p>
    <w:p w:rsidR="00600804" w:rsidRDefault="009C3230">
      <w:pPr>
        <w:rPr>
          <w:rFonts w:ascii="Courier New" w:hAnsi="Courier New"/>
          <w:lang w:val="en-US"/>
        </w:rPr>
      </w:pPr>
      <w:r>
        <w:rPr>
          <w:rFonts w:ascii="Courier New" w:hAnsi="Courier New"/>
          <w:lang w:val="en-US"/>
        </w:rPr>
        <w:t xml:space="preserve">     32-битный процессор, работающий с частотой 16 мгц, имеет</w:t>
      </w:r>
    </w:p>
    <w:p w:rsidR="00600804" w:rsidRDefault="009C3230">
      <w:pPr>
        <w:rPr>
          <w:rFonts w:ascii="Courier New" w:hAnsi="Courier New"/>
          <w:lang w:val="en-US"/>
        </w:rPr>
      </w:pPr>
      <w:r>
        <w:rPr>
          <w:rFonts w:ascii="Courier New" w:hAnsi="Courier New"/>
          <w:lang w:val="en-US"/>
        </w:rPr>
        <w:t>большее быстродействие, чем большинство быстродействующих памятей, вследствии чего его производительность может быть  ограничена  временами доступа к памяти. 80386 был спроектирован так, чтобы с максимальной эффективностью использовать как наиболее  быстродействующие статистические ОЗУ, так и  недорогие динамические  ОЗУ.  Для  обращения к быстрой памяти, например типа кэш, 80386 вырабатывает двухтактный  магистральный  цикл для  адреса/данных.  (Памяти типа кэш 80386 могут иметь любой объем от минимального полезного 4 кбайт до максимального, охватывающего все физическое адресное пространство).  Обращение к более медленной памяти (или к устройствам ввода/вывода) может  производиться с использованием конвейерного формирования адреса для увеличения времени установки данных  после  адреса до  3  тактов при сохранении двухтактных циклов в процессоре. Вследствие внутреннего конвейерного форморования адреса  при исполнении команды, 80386, как правило, вычисляет адрес и определяет  следующий  магистральный цикл во время текущего магистрального цикла. Узел конвейерного формирования адреса передает эту опережающую информацию в подсистему памяти, позволяя, тем самым, одному банку памяти  дешифрировать  следующий магистральный  цикл,  в то время как другой банк реагирует на текущий магистральный цикл.</w:t>
      </w:r>
    </w:p>
    <w:p w:rsidR="00600804" w:rsidRDefault="009C3230">
      <w:pPr>
        <w:rPr>
          <w:rFonts w:ascii="Courier New" w:hAnsi="Courier New"/>
          <w:lang w:val="en-US"/>
        </w:rPr>
      </w:pPr>
      <w:r>
        <w:rPr>
          <w:rFonts w:ascii="Courier New" w:hAnsi="Courier New"/>
          <w:lang w:val="en-US"/>
        </w:rPr>
        <w:t xml:space="preserve">     </w:t>
      </w: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9C3230">
      <w:pPr>
        <w:rPr>
          <w:rFonts w:ascii="Courier New" w:hAnsi="Courier New"/>
          <w:caps/>
          <w:lang w:val="en-US"/>
        </w:rPr>
      </w:pPr>
      <w:r>
        <w:rPr>
          <w:rFonts w:ascii="Courier New" w:hAnsi="Courier New"/>
          <w:caps/>
          <w:lang w:val="en-US"/>
        </w:rPr>
        <w:t xml:space="preserve">           3.3 Обеспечение работы с виртуальной памятью</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Виртуальная память позволяет ставить максимальный  объем программы или группы программ в зависимость от имеющегося адресного  пространства на диске, а не от объема физической памяти (ОЗУ), которая в настоящее время  приблизительно  в  400 раз  дороже. Из вытекающей отсюда гибкости выигрывают изготовители оборудования (которые могут поставлять изделия, отличающиеся лишь в конфигурациях памяти и в уровне производительности), программисты (которые могут предоставлять  управление хранением программ операционным системам и избегать написания  программ  с перекрывающимися структурами) и  конечные пользователи (которые могут вводить новые и большие по объему прикладные программы, не опасаясь нехватки памяти).</w:t>
      </w:r>
    </w:p>
    <w:p w:rsidR="00600804" w:rsidRDefault="009C3230">
      <w:pPr>
        <w:rPr>
          <w:rFonts w:ascii="Courier New" w:hAnsi="Courier New"/>
          <w:lang w:val="en-US"/>
        </w:rPr>
      </w:pPr>
      <w:r>
        <w:rPr>
          <w:rFonts w:ascii="Courier New" w:hAnsi="Courier New"/>
          <w:lang w:val="en-US"/>
        </w:rPr>
        <w:t xml:space="preserve">     Виртуальная память реализуется операционной  системой  с</w:t>
      </w:r>
    </w:p>
    <w:p w:rsidR="00600804" w:rsidRDefault="009C3230">
      <w:pPr>
        <w:rPr>
          <w:rFonts w:ascii="Courier New" w:hAnsi="Courier New"/>
          <w:lang w:val="en-US"/>
        </w:rPr>
      </w:pPr>
      <w:r>
        <w:rPr>
          <w:rFonts w:ascii="Courier New" w:hAnsi="Courier New"/>
          <w:lang w:val="en-US"/>
        </w:rPr>
        <w:t>соответствующей аппаратурной поддержкой. Микропроцессор 80386</w:t>
      </w:r>
    </w:p>
    <w:p w:rsidR="00600804" w:rsidRDefault="009C3230">
      <w:pPr>
        <w:rPr>
          <w:rFonts w:ascii="Courier New" w:hAnsi="Courier New"/>
          <w:lang w:val="en-US"/>
        </w:rPr>
      </w:pPr>
      <w:r>
        <w:rPr>
          <w:rFonts w:ascii="Courier New" w:hAnsi="Courier New"/>
          <w:lang w:val="en-US"/>
        </w:rPr>
        <w:t>обеспечивает работу с системами виртуальной памяти с сегментной  или  страничной организацией. Сегментная виртуальная память больше подходит для небольших 16-битных систем, в  которых  объем сегмента не превышает 64 кбайт. 80386 обеспечивает работу с сегментами объемом до 4 гбайт; поэтому в большинстве больших систем на базе 80386 системы виртуальной памяти будут использовать  возможность  страничного  запроса.  Для  каждой страницы  80386  вырабатывает биты присутствия, занятости или регистрации обращения, которые необходимы для эффективной реализации виртуальной памяти со страничными запросами. В  случае  обращения  к несуществующей странице 80386 автоматически делает переход к операционной системе, если операционная система считала с диска отсутствующую страницу, 80386  выполняет команду  повторно. Высокая производительность в работе с виртуальной памятью обеспечивается в 80386 использованием  внутренней  кэш-памяти  для  хранения  страничной информации. Эта кэш-память (называемая буфером просмотра трансляции, TLB) содержит информацию о распределении адресов 32 страниц, использовавшихся последними. Страницы виртуальной памяти 80386 имеют об'ем 4 кбайт, храня одновременно распределение 128  кбайт памяти, буфер TLB позволяет 80386 преобразовать адреса внутри кристалла,  не  обращаясь к хранящейся в памяти таблице страниц. В типичных системах 98-99% поиска адресов будет осуществляться через буфер TLB.</w:t>
      </w:r>
    </w:p>
    <w:p w:rsidR="00600804" w:rsidRDefault="009C3230">
      <w:pPr>
        <w:rPr>
          <w:rFonts w:ascii="Courier New" w:hAnsi="Courier New"/>
          <w:lang w:val="en-US"/>
        </w:rPr>
      </w:pPr>
      <w:r>
        <w:rPr>
          <w:rFonts w:ascii="Courier New" w:hAnsi="Courier New"/>
          <w:lang w:val="en-US"/>
        </w:rPr>
        <w:t xml:space="preserve">     </w:t>
      </w: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9C3230">
      <w:pPr>
        <w:rPr>
          <w:rFonts w:ascii="Courier New" w:hAnsi="Courier New"/>
          <w:caps/>
          <w:lang w:val="en-US"/>
        </w:rPr>
      </w:pPr>
      <w:r>
        <w:rPr>
          <w:rFonts w:ascii="Courier New" w:hAnsi="Courier New"/>
          <w:caps/>
          <w:lang w:val="en-US"/>
        </w:rPr>
        <w:t xml:space="preserve">                      3.4 Механизмы защиты</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Выполняя  3-4  миллиона  операций в секунду, 80386 имеет достаточно  вычислительной  мощности  для  обеспечения  самых</w:t>
      </w:r>
    </w:p>
    <w:p w:rsidR="00600804" w:rsidRDefault="009C3230">
      <w:pPr>
        <w:rPr>
          <w:rFonts w:ascii="Courier New" w:hAnsi="Courier New"/>
          <w:lang w:val="en-US"/>
        </w:rPr>
      </w:pPr>
      <w:r>
        <w:rPr>
          <w:rFonts w:ascii="Courier New" w:hAnsi="Courier New"/>
          <w:lang w:val="en-US"/>
        </w:rPr>
        <w:t>сложных систем, состоящих из сотен или тысяч программных  модулей. В таких системах вопрос заключается не в том, будут ли ошибки, а в том как их накти и повозможности быстро устранить и  насколько их действие может быть ограничено. Такие системы могут быть быстро отлажены и сделаны более надежными при  серийном освоении, если процессор будет проверять каждую команду по критерию защиты. При этом степень и тип используемой защиты зависит от конкретного применения. Обычно простые системы реального времени работают достаточно хорошо без использования защиты. Различные требования к защите могут быть наиболее полно удовлетворены с помощью набора выборочно  используемых функций защиты, введенных в 80386:</w:t>
      </w:r>
    </w:p>
    <w:p w:rsidR="00600804" w:rsidRDefault="009C3230">
      <w:pPr>
        <w:numPr>
          <w:ilvl w:val="0"/>
          <w:numId w:val="5"/>
        </w:numPr>
        <w:rPr>
          <w:rFonts w:ascii="Courier New" w:hAnsi="Courier New"/>
          <w:lang w:val="en-US"/>
        </w:rPr>
      </w:pPr>
      <w:r>
        <w:rPr>
          <w:rFonts w:ascii="Courier New" w:hAnsi="Courier New"/>
          <w:lang w:val="en-US"/>
        </w:rPr>
        <w:t>разделение адресных пространств задач;</w:t>
      </w:r>
    </w:p>
    <w:p w:rsidR="00600804" w:rsidRDefault="009C3230">
      <w:pPr>
        <w:numPr>
          <w:ilvl w:val="0"/>
          <w:numId w:val="5"/>
        </w:numPr>
        <w:rPr>
          <w:rFonts w:ascii="Courier New" w:hAnsi="Courier New"/>
          <w:lang w:val="en-US"/>
        </w:rPr>
      </w:pPr>
      <w:r>
        <w:rPr>
          <w:rFonts w:ascii="Courier New" w:hAnsi="Courier New"/>
          <w:lang w:val="en-US"/>
        </w:rPr>
        <w:t>введение 0-4 уровней привилегий ;</w:t>
      </w:r>
    </w:p>
    <w:p w:rsidR="00600804" w:rsidRDefault="009C3230">
      <w:pPr>
        <w:numPr>
          <w:ilvl w:val="0"/>
          <w:numId w:val="5"/>
        </w:numPr>
        <w:rPr>
          <w:rFonts w:ascii="Courier New" w:hAnsi="Courier New"/>
          <w:lang w:val="en-US"/>
        </w:rPr>
      </w:pPr>
      <w:r>
        <w:rPr>
          <w:rFonts w:ascii="Courier New" w:hAnsi="Courier New"/>
          <w:lang w:val="en-US"/>
        </w:rPr>
        <w:t>использование привилегированных команд (например,HALT);</w:t>
      </w:r>
    </w:p>
    <w:p w:rsidR="00600804" w:rsidRDefault="009C3230">
      <w:pPr>
        <w:numPr>
          <w:ilvl w:val="0"/>
          <w:numId w:val="5"/>
        </w:numPr>
        <w:rPr>
          <w:rFonts w:ascii="Courier New" w:hAnsi="Courier New"/>
          <w:lang w:val="en-US"/>
        </w:rPr>
      </w:pPr>
      <w:r>
        <w:rPr>
          <w:rFonts w:ascii="Courier New" w:hAnsi="Courier New"/>
          <w:lang w:val="en-US"/>
        </w:rPr>
        <w:t xml:space="preserve">разделение  сегментов по типам (например, кодовый сег        </w:t>
      </w:r>
    </w:p>
    <w:p w:rsidR="00600804" w:rsidRDefault="009C3230">
      <w:pPr>
        <w:ind w:left="600"/>
        <w:rPr>
          <w:rFonts w:ascii="Courier New" w:hAnsi="Courier New"/>
          <w:lang w:val="en-US"/>
        </w:rPr>
      </w:pPr>
      <w:r>
        <w:rPr>
          <w:rFonts w:ascii="Courier New" w:hAnsi="Courier New"/>
          <w:lang w:val="en-US"/>
        </w:rPr>
        <w:t xml:space="preserve">   мент или сегмент данных);</w:t>
      </w:r>
    </w:p>
    <w:p w:rsidR="00600804" w:rsidRDefault="009C3230">
      <w:pPr>
        <w:numPr>
          <w:ilvl w:val="0"/>
          <w:numId w:val="5"/>
        </w:numPr>
        <w:rPr>
          <w:rFonts w:ascii="Courier New" w:hAnsi="Courier New"/>
          <w:lang w:val="en-US"/>
        </w:rPr>
      </w:pPr>
      <w:r>
        <w:rPr>
          <w:rFonts w:ascii="Courier New" w:hAnsi="Courier New"/>
          <w:lang w:val="en-US"/>
        </w:rPr>
        <w:t>введение прав доступа к сегментам и страницам  (например, право только чтения или только исполнения);</w:t>
      </w:r>
    </w:p>
    <w:p w:rsidR="00600804" w:rsidRDefault="009C3230">
      <w:pPr>
        <w:numPr>
          <w:ilvl w:val="0"/>
          <w:numId w:val="5"/>
        </w:numPr>
        <w:rPr>
          <w:rFonts w:ascii="Courier New" w:hAnsi="Courier New"/>
          <w:lang w:val="en-US"/>
        </w:rPr>
      </w:pPr>
      <w:r>
        <w:rPr>
          <w:rFonts w:ascii="Courier New" w:hAnsi="Courier New"/>
          <w:lang w:val="en-US"/>
        </w:rPr>
        <w:t>проверка границ сегмента.</w:t>
      </w:r>
    </w:p>
    <w:p w:rsidR="00600804" w:rsidRDefault="009C3230">
      <w:pPr>
        <w:rPr>
          <w:rFonts w:ascii="Courier New" w:hAnsi="Courier New"/>
          <w:lang w:val="en-US"/>
        </w:rPr>
      </w:pPr>
      <w:r>
        <w:rPr>
          <w:rFonts w:ascii="Courier New" w:hAnsi="Courier New"/>
          <w:lang w:val="en-US"/>
        </w:rPr>
        <w:t xml:space="preserve">      Для  сохранения максимельной производительности все проверки защиты в 80386 выполняются одновременно  с  выполнением</w:t>
      </w:r>
    </w:p>
    <w:p w:rsidR="00600804" w:rsidRDefault="009C3230">
      <w:pPr>
        <w:rPr>
          <w:rFonts w:ascii="Courier New" w:hAnsi="Courier New"/>
          <w:lang w:val="en-US"/>
        </w:rPr>
      </w:pPr>
      <w:r>
        <w:rPr>
          <w:rFonts w:ascii="Courier New" w:hAnsi="Courier New"/>
          <w:lang w:val="en-US"/>
        </w:rPr>
        <w:t>команды.</w:t>
      </w:r>
    </w:p>
    <w:p w:rsidR="00600804" w:rsidRDefault="009C3230">
      <w:pPr>
        <w:rPr>
          <w:rFonts w:ascii="Courier New" w:hAnsi="Courier New"/>
          <w:lang w:val="en-US"/>
        </w:rPr>
      </w:pPr>
      <w:r>
        <w:rPr>
          <w:rFonts w:ascii="Courier New" w:hAnsi="Courier New"/>
          <w:lang w:val="en-US"/>
        </w:rPr>
        <w:t xml:space="preserve">     </w:t>
      </w: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9C3230">
      <w:pPr>
        <w:rPr>
          <w:rFonts w:ascii="Courier New" w:hAnsi="Courier New"/>
          <w:caps/>
          <w:lang w:val="en-US"/>
        </w:rPr>
      </w:pPr>
      <w:r>
        <w:rPr>
          <w:rFonts w:ascii="Courier New" w:hAnsi="Courier New"/>
          <w:caps/>
          <w:lang w:val="en-US"/>
        </w:rPr>
        <w:t xml:space="preserve">              3.5 Совместимость с микропроцессорами 8086/80286</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Два поколения процессоров семейства 86 предшествуют процессору 80386 - 80286 и 8086, с каждым из них 80386 совместим на уровне двоичных кодов. Благодаря такой совместимости экономятся  программные затраты, обеспечивается быстрый выход на рынок и доступ к обширной библиотеке  программного  обеспечения, написанного для машин на базе микропроцессоров семейства х86.</w:t>
      </w:r>
    </w:p>
    <w:p w:rsidR="00600804" w:rsidRDefault="009C3230">
      <w:pPr>
        <w:rPr>
          <w:rFonts w:ascii="Courier New" w:hAnsi="Courier New"/>
          <w:lang w:val="en-US"/>
        </w:rPr>
      </w:pPr>
      <w:r>
        <w:rPr>
          <w:rFonts w:ascii="Courier New" w:hAnsi="Courier New"/>
          <w:lang w:val="en-US"/>
        </w:rPr>
        <w:t xml:space="preserve">     Микропроцессор 80386, конечно, может выполнять программы для 8086, он также может одновременно выполнять программы для 80286 и 80386. Однако наиболее важным свойством совместимости 80386 представляется свойство, называемое VIRTUAL 86 ( виртуальный  86),  устанавливающее  защищенную  структуру для 8086 внутри системы задач 80386.  Дополняя  свойство  виртуального 8086 страничной организацией памяти, 80386 может закрепить за каждой  задачей  виртуального 8086 1 мбайтное адресное пространство в любой области  физического  адресного  пространства 80386.  Более того, если операционная система 80386 обеспечивает работу с виртуальной  памятью,  то  задачи  виртуального 8086  могут  переноситься  с диска и обратно как любые другие задачи. Таким образом, свойство виртуального  8086  позволяет</w:t>
      </w:r>
    </w:p>
    <w:p w:rsidR="00600804" w:rsidRDefault="009C3230">
      <w:pPr>
        <w:rPr>
          <w:rFonts w:ascii="Courier New" w:hAnsi="Courier New"/>
          <w:lang w:val="en-US"/>
        </w:rPr>
      </w:pPr>
      <w:r>
        <w:rPr>
          <w:rFonts w:ascii="Courier New" w:hAnsi="Courier New"/>
          <w:lang w:val="en-US"/>
        </w:rPr>
        <w:t>80386  одновременно  выполнять программы, написанные для трех поколений семейства 86.</w:t>
      </w:r>
    </w:p>
    <w:p w:rsidR="00600804" w:rsidRDefault="009C3230">
      <w:pPr>
        <w:rPr>
          <w:rFonts w:ascii="Courier New" w:hAnsi="Courier New"/>
          <w:lang w:val="en-US"/>
        </w:rPr>
      </w:pPr>
      <w:r>
        <w:rPr>
          <w:rFonts w:ascii="Courier New" w:hAnsi="Courier New"/>
          <w:lang w:val="en-US"/>
        </w:rPr>
        <w:t xml:space="preserve">     </w:t>
      </w: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9C3230">
      <w:pPr>
        <w:rPr>
          <w:rFonts w:ascii="Courier New" w:hAnsi="Courier New"/>
          <w:caps/>
          <w:lang w:val="en-US"/>
        </w:rPr>
      </w:pPr>
      <w:r>
        <w:rPr>
          <w:rFonts w:ascii="Courier New" w:hAnsi="Courier New"/>
          <w:caps/>
          <w:lang w:val="en-US"/>
        </w:rPr>
        <w:t xml:space="preserve">                      3.6 Способы адресации</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Микропроцессор 80386 обеспечивает регистровую и непосредственную адресацию операндов, содержащихся, соответственно, в регистрах или командах. Eще более важным является способность 80386 обеспечивать различные способы адресации необходимые для эффективного обращения к таким элементам структур данных  в памяти как массивы, записи (структуры), массивы записей и записи, содержащие массивы. При этом программа определяет  поле смещения в логическом адресе по одному из способов адресации памяти в 80386. Процессор 80386 вычисляет поле смещения логического адреса по следующей формуле:</w:t>
      </w:r>
    </w:p>
    <w:p w:rsidR="00600804" w:rsidRDefault="009C3230">
      <w:pPr>
        <w:rPr>
          <w:rFonts w:ascii="Courier New" w:hAnsi="Courier New"/>
          <w:b/>
          <w:lang w:val="en-US"/>
        </w:rPr>
      </w:pPr>
      <w:r>
        <w:rPr>
          <w:rFonts w:ascii="Courier New" w:hAnsi="Courier New"/>
          <w:lang w:val="en-US"/>
        </w:rPr>
        <w:t xml:space="preserve">     </w:t>
      </w:r>
      <w:r>
        <w:rPr>
          <w:rFonts w:ascii="Courier New" w:hAnsi="Courier New"/>
          <w:b/>
          <w:lang w:val="en-US"/>
        </w:rPr>
        <w:t>смещение = база + (идекс X масштаб) + отклонение</w:t>
      </w:r>
    </w:p>
    <w:p w:rsidR="00600804" w:rsidRDefault="009C3230">
      <w:pPr>
        <w:rPr>
          <w:rFonts w:ascii="Courier New" w:hAnsi="Courier New"/>
          <w:lang w:val="en-US"/>
        </w:rPr>
      </w:pPr>
      <w:r>
        <w:rPr>
          <w:rFonts w:ascii="Courier New" w:hAnsi="Courier New"/>
          <w:lang w:val="en-US"/>
        </w:rPr>
        <w:t xml:space="preserve">      Для  вычисления  смещения  могут быть использованы любые</w:t>
      </w:r>
    </w:p>
    <w:p w:rsidR="00600804" w:rsidRDefault="009C3230">
      <w:pPr>
        <w:rPr>
          <w:rFonts w:ascii="Courier New" w:hAnsi="Courier New"/>
          <w:lang w:val="en-US"/>
        </w:rPr>
      </w:pPr>
      <w:r>
        <w:rPr>
          <w:rFonts w:ascii="Courier New" w:hAnsi="Courier New"/>
          <w:lang w:val="en-US"/>
        </w:rPr>
        <w:t>или все переменные базы, индекса и отклонения. Переменные базы и индекса являются величинами, хранящимися в общих  регисрах, а величина отклонения содержится в команде. Для хранения базы  или индекса может быть использован любой общий регистр.</w:t>
      </w:r>
    </w:p>
    <w:p w:rsidR="00600804" w:rsidRDefault="009C3230">
      <w:pPr>
        <w:rPr>
          <w:rFonts w:ascii="Courier New" w:hAnsi="Courier New"/>
          <w:lang w:val="en-US"/>
        </w:rPr>
      </w:pPr>
      <w:r>
        <w:rPr>
          <w:rFonts w:ascii="Courier New" w:hAnsi="Courier New"/>
          <w:lang w:val="en-US"/>
        </w:rPr>
        <w:t>Величина в индексном регистре может быть отмаштабирована (умножена) коэффициэнтом 1,2,4 или 8, что дает возможность делать ссылки на элементы массива или записи соответствующей длины. Величина  отклонения может иметь разрядность 8 или 32 бит  и  интерпретируется процесспром как величина со знаком в дополнительном коде.</w:t>
      </w:r>
    </w:p>
    <w:p w:rsidR="00600804" w:rsidRDefault="009C3230">
      <w:pPr>
        <w:rPr>
          <w:rFonts w:ascii="Courier New" w:hAnsi="Courier New"/>
          <w:lang w:val="en-US"/>
        </w:rPr>
      </w:pPr>
      <w:r>
        <w:rPr>
          <w:rFonts w:ascii="Courier New" w:hAnsi="Courier New"/>
          <w:lang w:val="en-US"/>
        </w:rPr>
        <w:t xml:space="preserve">     Разумные комбинации базы, индекса и отклонения дают следующие способы адресации памяти 80386:</w:t>
      </w:r>
    </w:p>
    <w:p w:rsidR="00600804" w:rsidRDefault="009C3230">
      <w:pPr>
        <w:numPr>
          <w:ilvl w:val="0"/>
          <w:numId w:val="14"/>
        </w:numPr>
        <w:rPr>
          <w:rFonts w:ascii="Courier New" w:hAnsi="Courier New"/>
          <w:lang w:val="en-US"/>
        </w:rPr>
      </w:pPr>
      <w:r>
        <w:rPr>
          <w:rFonts w:ascii="Courier New" w:hAnsi="Courier New"/>
          <w:lang w:val="en-US"/>
        </w:rPr>
        <w:t>прямая: используется только отклонение;</w:t>
      </w:r>
    </w:p>
    <w:p w:rsidR="00600804" w:rsidRDefault="009C3230">
      <w:pPr>
        <w:numPr>
          <w:ilvl w:val="0"/>
          <w:numId w:val="14"/>
        </w:numPr>
        <w:rPr>
          <w:rFonts w:ascii="Courier New" w:hAnsi="Courier New"/>
          <w:lang w:val="en-US"/>
        </w:rPr>
      </w:pPr>
      <w:r>
        <w:rPr>
          <w:rFonts w:ascii="Courier New" w:hAnsi="Courier New"/>
          <w:lang w:val="en-US"/>
        </w:rPr>
        <w:t>регистривая косвенная: используется только база;</w:t>
      </w:r>
    </w:p>
    <w:p w:rsidR="00600804" w:rsidRDefault="009C3230">
      <w:pPr>
        <w:numPr>
          <w:ilvl w:val="0"/>
          <w:numId w:val="14"/>
        </w:numPr>
        <w:rPr>
          <w:rFonts w:ascii="Courier New" w:hAnsi="Courier New"/>
          <w:lang w:val="en-US"/>
        </w:rPr>
      </w:pPr>
      <w:r>
        <w:rPr>
          <w:rFonts w:ascii="Courier New" w:hAnsi="Courier New"/>
          <w:lang w:val="en-US"/>
        </w:rPr>
        <w:t>базовая: используется база + отклонение;</w:t>
      </w:r>
    </w:p>
    <w:p w:rsidR="00600804" w:rsidRDefault="009C3230">
      <w:pPr>
        <w:numPr>
          <w:ilvl w:val="0"/>
          <w:numId w:val="14"/>
        </w:numPr>
        <w:rPr>
          <w:rFonts w:ascii="Courier New" w:hAnsi="Courier New"/>
          <w:lang w:val="en-US"/>
        </w:rPr>
      </w:pPr>
      <w:r>
        <w:rPr>
          <w:rFonts w:ascii="Courier New" w:hAnsi="Courier New"/>
          <w:lang w:val="en-US"/>
        </w:rPr>
        <w:t>индексная: используется индекс (в масштабе);</w:t>
      </w:r>
    </w:p>
    <w:p w:rsidR="00600804" w:rsidRDefault="009C3230">
      <w:pPr>
        <w:numPr>
          <w:ilvl w:val="0"/>
          <w:numId w:val="14"/>
        </w:numPr>
        <w:rPr>
          <w:rFonts w:ascii="Courier New" w:hAnsi="Courier New"/>
          <w:lang w:val="en-US"/>
        </w:rPr>
      </w:pPr>
      <w:r>
        <w:rPr>
          <w:rFonts w:ascii="Courier New" w:hAnsi="Courier New"/>
          <w:lang w:val="en-US"/>
        </w:rPr>
        <w:t xml:space="preserve">индексная с отклонением: используется индекс (в  </w:t>
      </w:r>
    </w:p>
    <w:p w:rsidR="00600804" w:rsidRDefault="009C3230">
      <w:pPr>
        <w:ind w:left="600"/>
        <w:rPr>
          <w:rFonts w:ascii="Courier New" w:hAnsi="Courier New"/>
          <w:lang w:val="en-US"/>
        </w:rPr>
      </w:pPr>
      <w:r>
        <w:rPr>
          <w:rFonts w:ascii="Courier New" w:hAnsi="Courier New"/>
          <w:lang w:val="en-US"/>
        </w:rPr>
        <w:t xml:space="preserve">   масштабе)+отклонение;</w:t>
      </w:r>
    </w:p>
    <w:p w:rsidR="00600804" w:rsidRDefault="009C3230">
      <w:pPr>
        <w:numPr>
          <w:ilvl w:val="0"/>
          <w:numId w:val="14"/>
        </w:numPr>
        <w:rPr>
          <w:rFonts w:ascii="Courier New" w:hAnsi="Courier New"/>
          <w:lang w:val="en-US"/>
        </w:rPr>
      </w:pPr>
      <w:r>
        <w:rPr>
          <w:rFonts w:ascii="Courier New" w:hAnsi="Courier New"/>
          <w:lang w:val="en-US"/>
        </w:rPr>
        <w:t>базовая индексная: используется база + индекс (в масштабе);</w:t>
      </w:r>
    </w:p>
    <w:p w:rsidR="00600804" w:rsidRDefault="009C3230">
      <w:pPr>
        <w:numPr>
          <w:ilvl w:val="0"/>
          <w:numId w:val="14"/>
        </w:numPr>
        <w:rPr>
          <w:rFonts w:ascii="Courier New" w:hAnsi="Courier New"/>
          <w:lang w:val="en-US"/>
        </w:rPr>
      </w:pPr>
      <w:r>
        <w:rPr>
          <w:rFonts w:ascii="Courier New" w:hAnsi="Courier New"/>
          <w:lang w:val="en-US"/>
        </w:rPr>
        <w:t xml:space="preserve">базовая  индексная  с отклонением: используется база + индекс  </w:t>
      </w:r>
    </w:p>
    <w:p w:rsidR="00600804" w:rsidRDefault="009C3230">
      <w:pPr>
        <w:ind w:left="600"/>
        <w:rPr>
          <w:rFonts w:ascii="Courier New" w:hAnsi="Courier New"/>
          <w:lang w:val="en-US"/>
        </w:rPr>
      </w:pPr>
      <w:r>
        <w:rPr>
          <w:rFonts w:ascii="Courier New" w:hAnsi="Courier New"/>
          <w:lang w:val="en-US"/>
        </w:rPr>
        <w:t xml:space="preserve">   (в масштабе) + отклонение;</w:t>
      </w:r>
    </w:p>
    <w:p w:rsidR="00600804" w:rsidRDefault="00600804">
      <w:pPr>
        <w:ind w:firstLine="600"/>
        <w:rPr>
          <w:rFonts w:ascii="Courier New" w:hAnsi="Courier New"/>
          <w:lang w:val="en-US"/>
        </w:rPr>
      </w:pPr>
    </w:p>
    <w:p w:rsidR="00600804" w:rsidRDefault="009C3230">
      <w:pPr>
        <w:rPr>
          <w:rFonts w:ascii="Courier New" w:hAnsi="Courier New"/>
          <w:lang w:val="en-US"/>
        </w:rPr>
      </w:pPr>
      <w:r>
        <w:rPr>
          <w:rFonts w:ascii="Courier New" w:hAnsi="Courier New"/>
          <w:lang w:val="en-US"/>
        </w:rPr>
        <w:t xml:space="preserve">                   </w:t>
      </w: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600804">
      <w:pPr>
        <w:rPr>
          <w:rFonts w:ascii="Courier New" w:hAnsi="Courier New"/>
          <w:lang w:val="en-US"/>
        </w:rPr>
      </w:pPr>
    </w:p>
    <w:p w:rsidR="00600804" w:rsidRDefault="009C3230">
      <w:pPr>
        <w:rPr>
          <w:rFonts w:ascii="Courier New" w:hAnsi="Courier New"/>
          <w:caps/>
          <w:lang w:val="en-US"/>
        </w:rPr>
      </w:pPr>
      <w:r>
        <w:rPr>
          <w:rFonts w:ascii="Courier New" w:hAnsi="Courier New"/>
          <w:caps/>
          <w:lang w:val="en-US"/>
        </w:rPr>
        <w:t xml:space="preserve">                     3.7 Главные типы данных</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В табл. 3.7.1 перечислены типы данных и команды, обеспечиваемые процессором 80386. В этой таблице приведены только наиболее употребимые команды. Варианты  команд,  такие как  (в случае циклического сдвига) циклический сдвиг вправо и циклический сдвиг через перенос, также опущены.</w:t>
      </w:r>
    </w:p>
    <w:p w:rsidR="00600804" w:rsidRDefault="00600804">
      <w:pPr>
        <w:rPr>
          <w:rFonts w:ascii="Courier New" w:hAnsi="Courier New"/>
          <w:lang w:val="en-US"/>
        </w:rPr>
      </w:pPr>
    </w:p>
    <w:p w:rsidR="00600804" w:rsidRDefault="009C3230">
      <w:pPr>
        <w:rPr>
          <w:rFonts w:ascii="Courier New" w:hAnsi="Courier New"/>
          <w:lang w:val="en-US"/>
        </w:rPr>
      </w:pPr>
      <w:r>
        <w:rPr>
          <w:rFonts w:ascii="Courier New" w:hAnsi="Courier New"/>
          <w:lang w:val="en-US"/>
        </w:rPr>
        <w:t xml:space="preserve">                                                 Таблица 3.7.1</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Главные типы данных и команды</w:t>
      </w:r>
    </w:p>
    <w:p w:rsidR="00600804" w:rsidRDefault="00600804">
      <w:pPr>
        <w:rPr>
          <w:rFonts w:ascii="Courier New" w:hAnsi="Courier New"/>
          <w:lang w:val="en-US"/>
        </w:rPr>
      </w:pPr>
    </w:p>
    <w:p w:rsidR="00600804" w:rsidRDefault="00600804">
      <w:pPr>
        <w:rPr>
          <w:rFonts w:ascii="Courier New" w:hAnsi="Courier New"/>
          <w:lang w:val="en-US"/>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4"/>
        <w:gridCol w:w="3825"/>
      </w:tblGrid>
      <w:tr w:rsidR="00600804">
        <w:tc>
          <w:tcPr>
            <w:tcW w:w="1809" w:type="dxa"/>
          </w:tcPr>
          <w:p w:rsidR="00600804" w:rsidRDefault="009C3230">
            <w:pPr>
              <w:rPr>
                <w:rFonts w:ascii="Courier New" w:hAnsi="Courier New"/>
                <w:lang w:val="en-US"/>
              </w:rPr>
            </w:pPr>
            <w:r>
              <w:rPr>
                <w:rFonts w:ascii="Courier New" w:hAnsi="Courier New"/>
                <w:lang w:val="en-US"/>
              </w:rPr>
              <w:t xml:space="preserve">   Тип       </w:t>
            </w:r>
          </w:p>
        </w:tc>
        <w:tc>
          <w:tcPr>
            <w:tcW w:w="1704" w:type="dxa"/>
          </w:tcPr>
          <w:p w:rsidR="00600804" w:rsidRDefault="009C3230">
            <w:pPr>
              <w:rPr>
                <w:rFonts w:ascii="Courier New" w:hAnsi="Courier New"/>
                <w:lang w:val="en-US"/>
              </w:rPr>
            </w:pPr>
            <w:r>
              <w:rPr>
                <w:rFonts w:ascii="Courier New" w:hAnsi="Courier New"/>
                <w:lang w:val="en-US"/>
              </w:rPr>
              <w:t xml:space="preserve"> </w:t>
            </w:r>
            <w:r>
              <w:rPr>
                <w:rFonts w:ascii="Courier New" w:hAnsi="Courier New"/>
              </w:rPr>
              <w:t>Р</w:t>
            </w:r>
            <w:r>
              <w:rPr>
                <w:rFonts w:ascii="Courier New" w:hAnsi="Courier New"/>
                <w:lang w:val="en-US"/>
              </w:rPr>
              <w:t xml:space="preserve">азрядность  </w:t>
            </w:r>
          </w:p>
        </w:tc>
        <w:tc>
          <w:tcPr>
            <w:tcW w:w="3825" w:type="dxa"/>
          </w:tcPr>
          <w:p w:rsidR="00600804" w:rsidRDefault="009C3230">
            <w:pPr>
              <w:rPr>
                <w:rFonts w:ascii="Courier New" w:hAnsi="Courier New"/>
                <w:lang w:val="en-US"/>
              </w:rPr>
            </w:pPr>
            <w:r>
              <w:rPr>
                <w:rFonts w:ascii="Courier New" w:hAnsi="Courier New"/>
                <w:lang w:val="en-US"/>
              </w:rPr>
              <w:t xml:space="preserve">Команды            </w:t>
            </w:r>
          </w:p>
        </w:tc>
      </w:tr>
      <w:tr w:rsidR="00600804">
        <w:trPr>
          <w:cantSplit/>
          <w:trHeight w:val="2433"/>
        </w:trPr>
        <w:tc>
          <w:tcPr>
            <w:tcW w:w="1809" w:type="dxa"/>
          </w:tcPr>
          <w:p w:rsidR="00600804" w:rsidRDefault="009C3230">
            <w:pPr>
              <w:rPr>
                <w:rFonts w:ascii="Courier New" w:hAnsi="Courier New"/>
                <w:lang w:val="en-US"/>
              </w:rPr>
            </w:pPr>
            <w:r>
              <w:rPr>
                <w:rFonts w:ascii="Courier New" w:hAnsi="Courier New"/>
                <w:lang w:val="en-US"/>
              </w:rPr>
              <w:t xml:space="preserve">Целое,       </w:t>
            </w:r>
          </w:p>
          <w:p w:rsidR="00600804" w:rsidRDefault="009C3230">
            <w:pPr>
              <w:rPr>
                <w:rFonts w:ascii="Courier New" w:hAnsi="Courier New"/>
                <w:lang w:val="en-US"/>
              </w:rPr>
            </w:pPr>
            <w:r>
              <w:rPr>
                <w:rFonts w:ascii="Courier New" w:hAnsi="Courier New"/>
                <w:lang w:val="en-US"/>
              </w:rPr>
              <w:t xml:space="preserve">порядковое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tc>
        <w:tc>
          <w:tcPr>
            <w:tcW w:w="1704" w:type="dxa"/>
          </w:tcPr>
          <w:p w:rsidR="00600804" w:rsidRDefault="009C3230">
            <w:pPr>
              <w:rPr>
                <w:rFonts w:ascii="Courier New" w:hAnsi="Courier New"/>
                <w:lang w:val="en-US"/>
              </w:rPr>
            </w:pPr>
            <w:r>
              <w:rPr>
                <w:rFonts w:ascii="Courier New" w:hAnsi="Courier New"/>
                <w:lang w:val="en-US"/>
              </w:rPr>
              <w:t xml:space="preserve"> 8, 16, 32 бит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tc>
        <w:tc>
          <w:tcPr>
            <w:tcW w:w="3825" w:type="dxa"/>
            <w:tcBorders>
              <w:bottom w:val="single" w:sz="4" w:space="0" w:color="auto"/>
            </w:tcBorders>
          </w:tcPr>
          <w:p w:rsidR="00600804" w:rsidRDefault="009C3230">
            <w:pPr>
              <w:rPr>
                <w:rFonts w:ascii="Courier New" w:hAnsi="Courier New"/>
                <w:lang w:val="en-US"/>
              </w:rPr>
            </w:pPr>
            <w:r>
              <w:rPr>
                <w:rFonts w:ascii="Courier New" w:hAnsi="Courier New"/>
                <w:lang w:val="en-US"/>
              </w:rPr>
              <w:t>Пересылка,обмен, преобразование, проверка,  сравнение,перевод, сдвиг,    двойной сдвиг, циклический сдвиг, отрицание, логическое "и", "или", исключающее "или".</w:t>
            </w:r>
          </w:p>
          <w:p w:rsidR="00600804" w:rsidRDefault="009C3230">
            <w:pPr>
              <w:rPr>
                <w:rFonts w:ascii="Courier New" w:hAnsi="Courier New"/>
                <w:lang w:val="en-US"/>
              </w:rPr>
            </w:pPr>
            <w:r>
              <w:rPr>
                <w:rFonts w:ascii="Courier New" w:hAnsi="Courier New"/>
                <w:lang w:val="en-US"/>
              </w:rPr>
              <w:t>Сложение, вычитание, умножение, деление, увеличение на 1, уменьшение на 1, перевод (пересылка с расширением знака/ноля)</w:t>
            </w:r>
          </w:p>
        </w:tc>
      </w:tr>
      <w:tr w:rsidR="00600804">
        <w:trPr>
          <w:cantSplit/>
          <w:trHeight w:val="660"/>
        </w:trPr>
        <w:tc>
          <w:tcPr>
            <w:tcW w:w="1809" w:type="dxa"/>
          </w:tcPr>
          <w:p w:rsidR="00600804" w:rsidRDefault="009C3230">
            <w:pPr>
              <w:rPr>
                <w:rFonts w:ascii="Courier New" w:hAnsi="Courier New"/>
                <w:lang w:val="en-US"/>
              </w:rPr>
            </w:pPr>
            <w:r>
              <w:rPr>
                <w:rFonts w:ascii="Courier New" w:hAnsi="Courier New"/>
                <w:lang w:val="en-US"/>
              </w:rPr>
              <w:t>Неупакованное</w:t>
            </w:r>
          </w:p>
          <w:p w:rsidR="00600804" w:rsidRDefault="009C3230">
            <w:pPr>
              <w:rPr>
                <w:rFonts w:ascii="Courier New" w:hAnsi="Courier New"/>
                <w:lang w:val="en-US"/>
              </w:rPr>
            </w:pPr>
            <w:r>
              <w:rPr>
                <w:rFonts w:ascii="Courier New" w:hAnsi="Courier New"/>
                <w:lang w:val="en-US"/>
              </w:rPr>
              <w:t xml:space="preserve">десятичное   </w:t>
            </w:r>
          </w:p>
        </w:tc>
        <w:tc>
          <w:tcPr>
            <w:tcW w:w="1704" w:type="dxa"/>
          </w:tcPr>
          <w:p w:rsidR="00600804" w:rsidRDefault="009C3230">
            <w:pPr>
              <w:rPr>
                <w:rFonts w:ascii="Courier New" w:hAnsi="Courier New"/>
                <w:lang w:val="en-US"/>
              </w:rPr>
            </w:pPr>
            <w:r>
              <w:rPr>
                <w:rFonts w:ascii="Courier New" w:hAnsi="Courier New"/>
                <w:lang w:val="en-US"/>
              </w:rPr>
              <w:t xml:space="preserve"> 1 цифра       </w:t>
            </w:r>
          </w:p>
          <w:p w:rsidR="00600804" w:rsidRDefault="009C3230">
            <w:pPr>
              <w:rPr>
                <w:rFonts w:ascii="Courier New" w:hAnsi="Courier New"/>
                <w:lang w:val="en-US"/>
              </w:rPr>
            </w:pPr>
            <w:r>
              <w:rPr>
                <w:rFonts w:ascii="Courier New" w:hAnsi="Courier New"/>
                <w:lang w:val="en-US"/>
              </w:rPr>
              <w:t xml:space="preserve">               </w:t>
            </w:r>
          </w:p>
        </w:tc>
        <w:tc>
          <w:tcPr>
            <w:tcW w:w="3825" w:type="dxa"/>
            <w:tcBorders>
              <w:bottom w:val="single" w:sz="4" w:space="0" w:color="auto"/>
            </w:tcBorders>
          </w:tcPr>
          <w:p w:rsidR="00600804" w:rsidRDefault="009C3230">
            <w:pPr>
              <w:rPr>
                <w:rFonts w:ascii="Courier New" w:hAnsi="Courier New"/>
                <w:lang w:val="en-US"/>
              </w:rPr>
            </w:pPr>
            <w:r>
              <w:rPr>
                <w:rFonts w:ascii="Courier New" w:hAnsi="Courier New"/>
                <w:lang w:val="en-US"/>
              </w:rPr>
              <w:t xml:space="preserve">Коррекция для сложения,      </w:t>
            </w:r>
          </w:p>
          <w:p w:rsidR="00600804" w:rsidRDefault="009C3230">
            <w:pPr>
              <w:rPr>
                <w:rFonts w:ascii="Courier New" w:hAnsi="Courier New"/>
                <w:lang w:val="en-US"/>
              </w:rPr>
            </w:pPr>
            <w:r>
              <w:rPr>
                <w:rFonts w:ascii="Courier New" w:hAnsi="Courier New"/>
                <w:lang w:val="en-US"/>
              </w:rPr>
              <w:t xml:space="preserve">вычитания, умножения,деления </w:t>
            </w:r>
          </w:p>
        </w:tc>
      </w:tr>
      <w:tr w:rsidR="00600804">
        <w:trPr>
          <w:cantSplit/>
          <w:trHeight w:val="450"/>
        </w:trPr>
        <w:tc>
          <w:tcPr>
            <w:tcW w:w="1809" w:type="dxa"/>
          </w:tcPr>
          <w:p w:rsidR="00600804" w:rsidRDefault="009C3230">
            <w:pPr>
              <w:rPr>
                <w:rFonts w:ascii="Courier New" w:hAnsi="Courier New"/>
                <w:lang w:val="en-US"/>
              </w:rPr>
            </w:pPr>
            <w:r>
              <w:rPr>
                <w:rFonts w:ascii="Courier New" w:hAnsi="Courier New"/>
                <w:lang w:val="en-US"/>
              </w:rPr>
              <w:t xml:space="preserve">Упакованное  </w:t>
            </w:r>
          </w:p>
          <w:p w:rsidR="00600804" w:rsidRDefault="009C3230">
            <w:pPr>
              <w:rPr>
                <w:rFonts w:ascii="Courier New" w:hAnsi="Courier New"/>
                <w:lang w:val="en-US"/>
              </w:rPr>
            </w:pPr>
            <w:r>
              <w:rPr>
                <w:rFonts w:ascii="Courier New" w:hAnsi="Courier New"/>
                <w:lang w:val="en-US"/>
              </w:rPr>
              <w:t xml:space="preserve">десятичное   </w:t>
            </w:r>
          </w:p>
        </w:tc>
        <w:tc>
          <w:tcPr>
            <w:tcW w:w="1704" w:type="dxa"/>
          </w:tcPr>
          <w:p w:rsidR="00600804" w:rsidRDefault="009C3230">
            <w:pPr>
              <w:rPr>
                <w:rFonts w:ascii="Courier New" w:hAnsi="Courier New"/>
                <w:lang w:val="en-US"/>
              </w:rPr>
            </w:pPr>
            <w:r>
              <w:rPr>
                <w:rFonts w:ascii="Courier New" w:hAnsi="Courier New"/>
                <w:lang w:val="en-US"/>
              </w:rPr>
              <w:t xml:space="preserve"> 2 цифры       </w:t>
            </w:r>
          </w:p>
          <w:p w:rsidR="00600804" w:rsidRDefault="009C3230">
            <w:pPr>
              <w:rPr>
                <w:rFonts w:ascii="Courier New" w:hAnsi="Courier New"/>
                <w:lang w:val="en-US"/>
              </w:rPr>
            </w:pPr>
            <w:r>
              <w:rPr>
                <w:rFonts w:ascii="Courier New" w:hAnsi="Courier New"/>
                <w:lang w:val="en-US"/>
              </w:rPr>
              <w:t xml:space="preserve">               </w:t>
            </w:r>
          </w:p>
        </w:tc>
        <w:tc>
          <w:tcPr>
            <w:tcW w:w="3825" w:type="dxa"/>
            <w:tcBorders>
              <w:bottom w:val="single" w:sz="4" w:space="0" w:color="auto"/>
            </w:tcBorders>
          </w:tcPr>
          <w:p w:rsidR="00600804" w:rsidRDefault="009C3230">
            <w:pPr>
              <w:rPr>
                <w:rFonts w:ascii="Courier New" w:hAnsi="Courier New"/>
                <w:lang w:val="en-US"/>
              </w:rPr>
            </w:pPr>
            <w:r>
              <w:rPr>
                <w:rFonts w:ascii="Courier New" w:hAnsi="Courier New"/>
                <w:lang w:val="en-US"/>
              </w:rPr>
              <w:t xml:space="preserve">Коррекция для сложения,      </w:t>
            </w:r>
          </w:p>
          <w:p w:rsidR="00600804" w:rsidRDefault="009C3230">
            <w:pPr>
              <w:rPr>
                <w:rFonts w:ascii="Courier New" w:hAnsi="Courier New"/>
                <w:lang w:val="en-US"/>
              </w:rPr>
            </w:pPr>
            <w:r>
              <w:rPr>
                <w:rFonts w:ascii="Courier New" w:hAnsi="Courier New"/>
                <w:lang w:val="en-US"/>
              </w:rPr>
              <w:t xml:space="preserve">вычитания                    </w:t>
            </w:r>
          </w:p>
        </w:tc>
      </w:tr>
      <w:tr w:rsidR="00600804">
        <w:trPr>
          <w:cantSplit/>
          <w:trHeight w:val="1080"/>
        </w:trPr>
        <w:tc>
          <w:tcPr>
            <w:tcW w:w="1809" w:type="dxa"/>
          </w:tcPr>
          <w:p w:rsidR="00600804" w:rsidRDefault="009C3230">
            <w:pPr>
              <w:rPr>
                <w:rFonts w:ascii="Courier New" w:hAnsi="Courier New"/>
                <w:lang w:val="en-US"/>
              </w:rPr>
            </w:pPr>
            <w:r>
              <w:rPr>
                <w:rFonts w:ascii="Courier New" w:hAnsi="Courier New"/>
                <w:lang w:val="en-US"/>
              </w:rPr>
              <w:t xml:space="preserve">Строка       </w:t>
            </w:r>
          </w:p>
          <w:p w:rsidR="00600804" w:rsidRDefault="009C3230">
            <w:pPr>
              <w:rPr>
                <w:rFonts w:ascii="Courier New" w:hAnsi="Courier New"/>
                <w:lang w:val="en-US"/>
              </w:rPr>
            </w:pPr>
            <w:r>
              <w:rPr>
                <w:rFonts w:ascii="Courier New" w:hAnsi="Courier New"/>
                <w:lang w:val="en-US"/>
              </w:rPr>
              <w:t>(байтов,слов,</w:t>
            </w:r>
          </w:p>
          <w:p w:rsidR="00600804" w:rsidRDefault="009C3230">
            <w:pPr>
              <w:rPr>
                <w:rFonts w:ascii="Courier New" w:hAnsi="Courier New"/>
                <w:lang w:val="en-US"/>
              </w:rPr>
            </w:pPr>
            <w:r>
              <w:rPr>
                <w:rFonts w:ascii="Courier New" w:hAnsi="Courier New"/>
                <w:lang w:val="en-US"/>
              </w:rPr>
              <w:t>двойных слов)</w:t>
            </w:r>
          </w:p>
        </w:tc>
        <w:tc>
          <w:tcPr>
            <w:tcW w:w="1704" w:type="dxa"/>
          </w:tcPr>
          <w:p w:rsidR="00600804" w:rsidRDefault="009C3230">
            <w:pPr>
              <w:rPr>
                <w:rFonts w:ascii="Courier New" w:hAnsi="Courier New"/>
                <w:lang w:val="en-US"/>
              </w:rPr>
            </w:pPr>
            <w:r>
              <w:rPr>
                <w:rFonts w:ascii="Courier New" w:hAnsi="Courier New"/>
                <w:lang w:val="en-US"/>
              </w:rPr>
              <w:t xml:space="preserve"> 0-4гбайт слов,</w:t>
            </w:r>
          </w:p>
          <w:p w:rsidR="00600804" w:rsidRDefault="009C3230">
            <w:pPr>
              <w:rPr>
                <w:rFonts w:ascii="Courier New" w:hAnsi="Courier New"/>
                <w:lang w:val="en-US"/>
              </w:rPr>
            </w:pPr>
            <w:r>
              <w:rPr>
                <w:rFonts w:ascii="Courier New" w:hAnsi="Courier New"/>
                <w:lang w:val="en-US"/>
              </w:rPr>
              <w:t xml:space="preserve"> двойных слов  </w:t>
            </w:r>
          </w:p>
          <w:p w:rsidR="00600804" w:rsidRDefault="009C3230">
            <w:pPr>
              <w:rPr>
                <w:rFonts w:ascii="Courier New" w:hAnsi="Courier New"/>
                <w:lang w:val="en-US"/>
              </w:rPr>
            </w:pPr>
            <w:r>
              <w:rPr>
                <w:rFonts w:ascii="Courier New" w:hAnsi="Courier New"/>
                <w:lang w:val="en-US"/>
              </w:rPr>
              <w:t xml:space="preserve">               </w:t>
            </w:r>
          </w:p>
        </w:tc>
        <w:tc>
          <w:tcPr>
            <w:tcW w:w="3825" w:type="dxa"/>
            <w:tcBorders>
              <w:bottom w:val="single" w:sz="4" w:space="0" w:color="auto"/>
            </w:tcBorders>
          </w:tcPr>
          <w:p w:rsidR="00600804" w:rsidRDefault="009C3230">
            <w:pPr>
              <w:rPr>
                <w:rFonts w:ascii="Courier New" w:hAnsi="Courier New"/>
                <w:lang w:val="en-US"/>
              </w:rPr>
            </w:pPr>
            <w:r>
              <w:rPr>
                <w:rFonts w:ascii="Courier New" w:hAnsi="Courier New"/>
                <w:lang w:val="en-US"/>
              </w:rPr>
              <w:t xml:space="preserve">Пересылка, загрузка,         </w:t>
            </w:r>
          </w:p>
          <w:p w:rsidR="00600804" w:rsidRDefault="009C3230">
            <w:pPr>
              <w:rPr>
                <w:rFonts w:ascii="Courier New" w:hAnsi="Courier New"/>
                <w:lang w:val="en-US"/>
              </w:rPr>
            </w:pPr>
            <w:r>
              <w:rPr>
                <w:rFonts w:ascii="Courier New" w:hAnsi="Courier New"/>
                <w:lang w:val="en-US"/>
              </w:rPr>
              <w:t xml:space="preserve">запоминание, сравнение,      </w:t>
            </w:r>
          </w:p>
          <w:p w:rsidR="00600804" w:rsidRDefault="009C3230">
            <w:pPr>
              <w:rPr>
                <w:rFonts w:ascii="Courier New" w:hAnsi="Courier New"/>
                <w:lang w:val="en-US"/>
              </w:rPr>
            </w:pPr>
            <w:r>
              <w:rPr>
                <w:rFonts w:ascii="Courier New" w:hAnsi="Courier New"/>
                <w:lang w:val="en-US"/>
              </w:rPr>
              <w:t xml:space="preserve">просмотр, повтор             </w:t>
            </w:r>
          </w:p>
        </w:tc>
      </w:tr>
      <w:tr w:rsidR="00600804">
        <w:trPr>
          <w:cantSplit/>
          <w:trHeight w:val="910"/>
        </w:trPr>
        <w:tc>
          <w:tcPr>
            <w:tcW w:w="1809" w:type="dxa"/>
          </w:tcPr>
          <w:p w:rsidR="00600804" w:rsidRDefault="009C3230">
            <w:pPr>
              <w:rPr>
                <w:rFonts w:ascii="Courier New" w:hAnsi="Courier New"/>
                <w:lang w:val="en-US"/>
              </w:rPr>
            </w:pPr>
            <w:r>
              <w:rPr>
                <w:rFonts w:ascii="Courier New" w:hAnsi="Courier New"/>
                <w:lang w:val="en-US"/>
              </w:rPr>
              <w:t xml:space="preserve">Строка бит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tc>
        <w:tc>
          <w:tcPr>
            <w:tcW w:w="1704" w:type="dxa"/>
          </w:tcPr>
          <w:p w:rsidR="00600804" w:rsidRDefault="009C3230">
            <w:pPr>
              <w:rPr>
                <w:rFonts w:ascii="Courier New" w:hAnsi="Courier New"/>
                <w:lang w:val="en-US"/>
              </w:rPr>
            </w:pPr>
            <w:r>
              <w:rPr>
                <w:rFonts w:ascii="Courier New" w:hAnsi="Courier New"/>
                <w:lang w:val="en-US"/>
              </w:rPr>
              <w:t xml:space="preserve"> 1-4гбит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tc>
        <w:tc>
          <w:tcPr>
            <w:tcW w:w="3825" w:type="dxa"/>
            <w:tcBorders>
              <w:bottom w:val="single" w:sz="4" w:space="0" w:color="auto"/>
            </w:tcBorders>
          </w:tcPr>
          <w:p w:rsidR="00600804" w:rsidRDefault="009C3230">
            <w:pPr>
              <w:rPr>
                <w:rFonts w:ascii="Courier New" w:hAnsi="Courier New"/>
                <w:lang w:val="en-US"/>
              </w:rPr>
            </w:pPr>
            <w:r>
              <w:rPr>
                <w:rFonts w:ascii="Courier New" w:hAnsi="Courier New"/>
                <w:lang w:val="en-US"/>
              </w:rPr>
              <w:t>Проверка, проверка и установ-</w:t>
            </w:r>
          </w:p>
          <w:p w:rsidR="00600804" w:rsidRDefault="009C3230">
            <w:pPr>
              <w:rPr>
                <w:rFonts w:ascii="Courier New" w:hAnsi="Courier New"/>
                <w:lang w:val="en-US"/>
              </w:rPr>
            </w:pPr>
            <w:r>
              <w:rPr>
                <w:rFonts w:ascii="Courier New" w:hAnsi="Courier New"/>
                <w:lang w:val="en-US"/>
              </w:rPr>
              <w:t>ка,  проверка и гашение, про-</w:t>
            </w:r>
          </w:p>
          <w:p w:rsidR="00600804" w:rsidRDefault="009C3230">
            <w:pPr>
              <w:rPr>
                <w:rFonts w:ascii="Courier New" w:hAnsi="Courier New"/>
                <w:lang w:val="en-US"/>
              </w:rPr>
            </w:pPr>
            <w:r>
              <w:rPr>
                <w:rFonts w:ascii="Courier New" w:hAnsi="Courier New"/>
                <w:lang w:val="en-US"/>
              </w:rPr>
              <w:t>верка и дополнение, просмотр,</w:t>
            </w:r>
          </w:p>
          <w:p w:rsidR="00600804" w:rsidRDefault="009C3230">
            <w:pPr>
              <w:rPr>
                <w:rFonts w:ascii="Courier New" w:hAnsi="Courier New"/>
                <w:lang w:val="en-US"/>
              </w:rPr>
            </w:pPr>
            <w:r>
              <w:rPr>
                <w:rFonts w:ascii="Courier New" w:hAnsi="Courier New"/>
                <w:lang w:val="en-US"/>
              </w:rPr>
              <w:t xml:space="preserve">вставление, изъятие          </w:t>
            </w:r>
          </w:p>
        </w:tc>
      </w:tr>
      <w:tr w:rsidR="00600804">
        <w:trPr>
          <w:cantSplit/>
          <w:trHeight w:val="450"/>
        </w:trPr>
        <w:tc>
          <w:tcPr>
            <w:tcW w:w="1809" w:type="dxa"/>
          </w:tcPr>
          <w:p w:rsidR="00600804" w:rsidRDefault="009C3230">
            <w:pPr>
              <w:rPr>
                <w:rFonts w:ascii="Courier New" w:hAnsi="Courier New"/>
                <w:lang w:val="en-US"/>
              </w:rPr>
            </w:pPr>
            <w:r>
              <w:rPr>
                <w:rFonts w:ascii="Courier New" w:hAnsi="Courier New"/>
                <w:lang w:val="en-US"/>
              </w:rPr>
              <w:t xml:space="preserve">Локальный    </w:t>
            </w:r>
          </w:p>
          <w:p w:rsidR="00600804" w:rsidRDefault="009C3230">
            <w:pPr>
              <w:rPr>
                <w:rFonts w:ascii="Courier New" w:hAnsi="Courier New"/>
                <w:lang w:val="en-US"/>
              </w:rPr>
            </w:pPr>
            <w:r>
              <w:rPr>
                <w:rFonts w:ascii="Courier New" w:hAnsi="Courier New"/>
                <w:lang w:val="en-US"/>
              </w:rPr>
              <w:t xml:space="preserve">указатель    </w:t>
            </w:r>
          </w:p>
        </w:tc>
        <w:tc>
          <w:tcPr>
            <w:tcW w:w="1704" w:type="dxa"/>
          </w:tcPr>
          <w:p w:rsidR="00600804" w:rsidRDefault="009C3230">
            <w:pPr>
              <w:rPr>
                <w:rFonts w:ascii="Courier New" w:hAnsi="Courier New"/>
                <w:lang w:val="en-US"/>
              </w:rPr>
            </w:pPr>
            <w:r>
              <w:rPr>
                <w:rFonts w:ascii="Courier New" w:hAnsi="Courier New"/>
                <w:lang w:val="en-US"/>
              </w:rPr>
              <w:t xml:space="preserve">  32 бит       </w:t>
            </w:r>
          </w:p>
          <w:p w:rsidR="00600804" w:rsidRDefault="009C3230">
            <w:pPr>
              <w:rPr>
                <w:rFonts w:ascii="Courier New" w:hAnsi="Courier New"/>
                <w:lang w:val="en-US"/>
              </w:rPr>
            </w:pPr>
            <w:r>
              <w:rPr>
                <w:rFonts w:ascii="Courier New" w:hAnsi="Courier New"/>
                <w:lang w:val="en-US"/>
              </w:rPr>
              <w:t xml:space="preserve">               </w:t>
            </w:r>
          </w:p>
        </w:tc>
        <w:tc>
          <w:tcPr>
            <w:tcW w:w="3825" w:type="dxa"/>
            <w:tcBorders>
              <w:bottom w:val="single" w:sz="4" w:space="0" w:color="auto"/>
            </w:tcBorders>
          </w:tcPr>
          <w:p w:rsidR="00600804" w:rsidRDefault="009C3230">
            <w:pPr>
              <w:rPr>
                <w:rFonts w:ascii="Courier New" w:hAnsi="Courier New"/>
                <w:lang w:val="en-US"/>
              </w:rPr>
            </w:pPr>
            <w:r>
              <w:rPr>
                <w:rFonts w:ascii="Courier New" w:hAnsi="Courier New"/>
                <w:lang w:val="en-US"/>
              </w:rPr>
              <w:t xml:space="preserve"> (см. Порядковое)            </w:t>
            </w:r>
          </w:p>
          <w:p w:rsidR="00600804" w:rsidRDefault="009C3230">
            <w:pPr>
              <w:rPr>
                <w:rFonts w:ascii="Courier New" w:hAnsi="Courier New"/>
                <w:lang w:val="en-US"/>
              </w:rPr>
            </w:pPr>
            <w:r>
              <w:rPr>
                <w:rFonts w:ascii="Courier New" w:hAnsi="Courier New"/>
                <w:lang w:val="en-US"/>
              </w:rPr>
              <w:t xml:space="preserve">                             </w:t>
            </w:r>
          </w:p>
        </w:tc>
      </w:tr>
      <w:tr w:rsidR="00600804">
        <w:trPr>
          <w:cantSplit/>
          <w:trHeight w:val="450"/>
        </w:trPr>
        <w:tc>
          <w:tcPr>
            <w:tcW w:w="1809" w:type="dxa"/>
          </w:tcPr>
          <w:p w:rsidR="00600804" w:rsidRDefault="009C3230">
            <w:pPr>
              <w:rPr>
                <w:rFonts w:ascii="Courier New" w:hAnsi="Courier New"/>
                <w:lang w:val="en-US"/>
              </w:rPr>
            </w:pPr>
            <w:r>
              <w:rPr>
                <w:rFonts w:ascii="Courier New" w:hAnsi="Courier New"/>
                <w:lang w:val="en-US"/>
              </w:rPr>
              <w:t xml:space="preserve">Глобальный   </w:t>
            </w:r>
          </w:p>
          <w:p w:rsidR="00600804" w:rsidRDefault="009C3230">
            <w:pPr>
              <w:rPr>
                <w:rFonts w:ascii="Courier New" w:hAnsi="Courier New"/>
                <w:lang w:val="en-US"/>
              </w:rPr>
            </w:pPr>
            <w:r>
              <w:rPr>
                <w:rFonts w:ascii="Courier New" w:hAnsi="Courier New"/>
                <w:lang w:val="en-US"/>
              </w:rPr>
              <w:t xml:space="preserve">указатель    </w:t>
            </w:r>
          </w:p>
        </w:tc>
        <w:tc>
          <w:tcPr>
            <w:tcW w:w="1704" w:type="dxa"/>
          </w:tcPr>
          <w:p w:rsidR="00600804" w:rsidRDefault="009C3230">
            <w:pPr>
              <w:rPr>
                <w:rFonts w:ascii="Courier New" w:hAnsi="Courier New"/>
                <w:lang w:val="en-US"/>
              </w:rPr>
            </w:pPr>
            <w:r>
              <w:rPr>
                <w:rFonts w:ascii="Courier New" w:hAnsi="Courier New"/>
                <w:lang w:val="en-US"/>
              </w:rPr>
              <w:t xml:space="preserve">  48 бит       </w:t>
            </w:r>
          </w:p>
          <w:p w:rsidR="00600804" w:rsidRDefault="009C3230">
            <w:pPr>
              <w:rPr>
                <w:rFonts w:ascii="Courier New" w:hAnsi="Courier New"/>
                <w:lang w:val="en-US"/>
              </w:rPr>
            </w:pPr>
            <w:r>
              <w:rPr>
                <w:rFonts w:ascii="Courier New" w:hAnsi="Courier New"/>
                <w:lang w:val="en-US"/>
              </w:rPr>
              <w:t xml:space="preserve">               </w:t>
            </w:r>
          </w:p>
        </w:tc>
        <w:tc>
          <w:tcPr>
            <w:tcW w:w="3825" w:type="dxa"/>
            <w:tcBorders>
              <w:bottom w:val="single" w:sz="4" w:space="0" w:color="auto"/>
            </w:tcBorders>
          </w:tcPr>
          <w:p w:rsidR="00600804" w:rsidRDefault="009C3230">
            <w:pPr>
              <w:rPr>
                <w:rFonts w:ascii="Courier New" w:hAnsi="Courier New"/>
                <w:lang w:val="en-US"/>
              </w:rPr>
            </w:pPr>
            <w:r>
              <w:rPr>
                <w:rFonts w:ascii="Courier New" w:hAnsi="Courier New"/>
                <w:lang w:val="en-US"/>
              </w:rPr>
              <w:t xml:space="preserve"> Загрузка                    </w:t>
            </w:r>
          </w:p>
          <w:p w:rsidR="00600804" w:rsidRDefault="009C3230">
            <w:pPr>
              <w:rPr>
                <w:rFonts w:ascii="Courier New" w:hAnsi="Courier New"/>
                <w:lang w:val="en-US"/>
              </w:rPr>
            </w:pPr>
            <w:r>
              <w:rPr>
                <w:rFonts w:ascii="Courier New" w:hAnsi="Courier New"/>
                <w:lang w:val="en-US"/>
              </w:rPr>
              <w:t xml:space="preserve">                             </w:t>
            </w:r>
          </w:p>
        </w:tc>
      </w:tr>
    </w:tbl>
    <w:p w:rsidR="00600804" w:rsidRDefault="00600804">
      <w:pPr>
        <w:rPr>
          <w:rFonts w:ascii="Courier New" w:hAnsi="Courier New"/>
          <w:lang w:val="en-US"/>
        </w:rPr>
      </w:pPr>
    </w:p>
    <w:p w:rsidR="00600804" w:rsidRDefault="00600804">
      <w:pPr>
        <w:rPr>
          <w:rFonts w:ascii="Courier New" w:hAnsi="Courier New"/>
          <w:lang w:val="en-US"/>
        </w:rPr>
      </w:pPr>
    </w:p>
    <w:p w:rsidR="00600804" w:rsidRDefault="009C3230">
      <w:pPr>
        <w:rPr>
          <w:rFonts w:ascii="Courier New" w:hAnsi="Courier New"/>
          <w:lang w:val="en-US"/>
        </w:rPr>
      </w:pPr>
      <w:r>
        <w:rPr>
          <w:rFonts w:ascii="Courier New" w:hAnsi="Courier New"/>
          <w:lang w:val="en-US"/>
        </w:rPr>
        <w:t xml:space="preserve">      Примечание. </w:t>
      </w:r>
    </w:p>
    <w:p w:rsidR="00600804" w:rsidRDefault="009C3230">
      <w:pPr>
        <w:rPr>
          <w:rFonts w:ascii="Courier New" w:hAnsi="Courier New"/>
          <w:lang w:val="en-US"/>
        </w:rPr>
      </w:pPr>
      <w:r>
        <w:rPr>
          <w:rFonts w:ascii="Courier New" w:hAnsi="Courier New"/>
          <w:lang w:val="en-US"/>
        </w:rPr>
        <w:t xml:space="preserve">         Локальный указатель - 32 битное  смещение в сегменте,  определенном одной из регистрированных пар сегмента/дескриптора. Глобальный указатель - это полный  логический адрес, состоящий из селектора и смещения.</w:t>
      </w:r>
    </w:p>
    <w:p w:rsidR="00600804" w:rsidRDefault="009C3230">
      <w:pPr>
        <w:rPr>
          <w:rFonts w:ascii="Courier New" w:hAnsi="Courier New"/>
          <w:lang w:val="en-US"/>
        </w:rPr>
      </w:pPr>
      <w:r>
        <w:rPr>
          <w:rFonts w:ascii="Courier New" w:hAnsi="Courier New"/>
          <w:lang w:val="en-US"/>
        </w:rPr>
        <w:t xml:space="preserve">      Многобайтные элементы могут размещаться с любого адреса байта в зависимости от структуры магистрали, для обращения к  операндам,  размещенным по адресу, не кратным длине операнда в байтах, могут потребоваться дополнительные  магистральные  циклы. Поэтому для высокой производительности, не зависящей от структуры магистрали,  большинство программ ориентируют словные операнды из двойных слов на границах двойных слов и т.п.</w:t>
      </w:r>
    </w:p>
    <w:p w:rsidR="00600804" w:rsidRDefault="00600804">
      <w:pPr>
        <w:rPr>
          <w:rFonts w:ascii="Courier New" w:hAnsi="Courier New"/>
          <w:lang w:val="en-US"/>
        </w:rPr>
      </w:pPr>
    </w:p>
    <w:p w:rsidR="00600804" w:rsidRDefault="009C3230">
      <w:pPr>
        <w:rPr>
          <w:rFonts w:ascii="Courier New" w:hAnsi="Courier New"/>
          <w:lang w:val="en-US"/>
        </w:rPr>
      </w:pPr>
      <w:r>
        <w:rPr>
          <w:rFonts w:ascii="Courier New" w:hAnsi="Courier New"/>
          <w:lang w:val="en-US"/>
        </w:rPr>
        <w:t xml:space="preserve">     </w:t>
      </w:r>
    </w:p>
    <w:p w:rsidR="00600804" w:rsidRDefault="00600804">
      <w:pPr>
        <w:rPr>
          <w:rFonts w:ascii="Courier New" w:hAnsi="Courier New"/>
          <w:lang w:val="en-US"/>
        </w:rPr>
      </w:pPr>
    </w:p>
    <w:p w:rsidR="00600804" w:rsidRDefault="00600804">
      <w:pPr>
        <w:rPr>
          <w:rFonts w:ascii="Courier New" w:hAnsi="Courier New"/>
          <w:caps/>
          <w:lang w:val="en-US"/>
        </w:rPr>
      </w:pPr>
    </w:p>
    <w:p w:rsidR="00600804" w:rsidRDefault="00600804">
      <w:pPr>
        <w:rPr>
          <w:rFonts w:ascii="Courier New" w:hAnsi="Courier New"/>
          <w:caps/>
          <w:lang w:val="en-US"/>
        </w:rPr>
      </w:pPr>
    </w:p>
    <w:p w:rsidR="00600804" w:rsidRDefault="009C3230">
      <w:pPr>
        <w:rPr>
          <w:rFonts w:ascii="Courier New" w:hAnsi="Courier New"/>
          <w:caps/>
          <w:lang w:val="en-US"/>
        </w:rPr>
      </w:pPr>
      <w:r>
        <w:rPr>
          <w:rFonts w:ascii="Courier New" w:hAnsi="Courier New"/>
          <w:caps/>
          <w:lang w:val="en-US"/>
        </w:rPr>
        <w:t xml:space="preserve">            3.7.1 Типы данных математического сопроцессора</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Математический сопроцессор 80287 или 80387 добавляют к типам данных и командам процессора 80386 свои, приведенные в табл.3.7.1.1 В  большинстве прикладных задач входные величины и получаемые результаты хранятся в виде типов  целых,  действительных или упакованных десятичных, а для промежуточных величин  имеется  тип данных промежуточное действительное, расширенный диапазон и точность  которого в сложных вычислениях сводят к минимуму ошибки округления, переполнения и исчезновения порядка. В соответствии с такой моделью  математический сопроцессор  производит большую часть вычислений над промежуточными величинами, хранящимися в его регистрах. При загрузке</w:t>
      </w:r>
    </w:p>
    <w:p w:rsidR="00600804" w:rsidRDefault="009C3230">
      <w:pPr>
        <w:rPr>
          <w:rFonts w:ascii="Courier New" w:hAnsi="Courier New"/>
          <w:lang w:val="en-US"/>
        </w:rPr>
      </w:pPr>
      <w:r>
        <w:rPr>
          <w:rFonts w:ascii="Courier New" w:hAnsi="Courier New"/>
          <w:lang w:val="en-US"/>
        </w:rPr>
        <w:t>любого типа данных в регистровый стек, этот тип автоматически меняется на промежуточный действительный. Промежуточная действительная величина в регистре, в свою  очередь,  может  быть</w:t>
      </w:r>
    </w:p>
    <w:p w:rsidR="00600804" w:rsidRDefault="009C3230">
      <w:pPr>
        <w:rPr>
          <w:rFonts w:ascii="Courier New" w:hAnsi="Courier New"/>
          <w:lang w:val="en-US"/>
        </w:rPr>
      </w:pPr>
      <w:r>
        <w:rPr>
          <w:rFonts w:ascii="Courier New" w:hAnsi="Courier New"/>
          <w:lang w:val="en-US"/>
        </w:rPr>
        <w:t>переведена в любой другой тип с помощью команды запоминания.</w:t>
      </w:r>
    </w:p>
    <w:p w:rsidR="00600804" w:rsidRDefault="00600804">
      <w:pPr>
        <w:rPr>
          <w:rFonts w:ascii="Courier New" w:hAnsi="Courier New"/>
          <w:lang w:val="en-US"/>
        </w:rPr>
      </w:pPr>
    </w:p>
    <w:p w:rsidR="00600804" w:rsidRDefault="009C3230">
      <w:pPr>
        <w:rPr>
          <w:rFonts w:ascii="Courier New" w:hAnsi="Courier New"/>
          <w:lang w:val="en-US"/>
        </w:rPr>
      </w:pPr>
      <w:r>
        <w:rPr>
          <w:rFonts w:ascii="Courier New" w:hAnsi="Courier New"/>
          <w:lang w:val="en-US"/>
        </w:rPr>
        <w:t xml:space="preserve">                                                 Таблица 3.7.1.1</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Главные типы данных и команды математического сопроцессора</w:t>
      </w:r>
    </w:p>
    <w:p w:rsidR="00600804" w:rsidRDefault="00600804">
      <w:pPr>
        <w:rPr>
          <w:rFonts w:ascii="Courier New" w:hAnsi="Courier New"/>
          <w:lang w:val="en-U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984"/>
        <w:gridCol w:w="2126"/>
      </w:tblGrid>
      <w:tr w:rsidR="00600804">
        <w:trPr>
          <w:cantSplit/>
          <w:trHeight w:val="450"/>
        </w:trPr>
        <w:tc>
          <w:tcPr>
            <w:tcW w:w="4361" w:type="dxa"/>
          </w:tcPr>
          <w:p w:rsidR="00600804" w:rsidRDefault="009C3230">
            <w:pPr>
              <w:rPr>
                <w:rFonts w:ascii="Courier New" w:hAnsi="Courier New"/>
                <w:lang w:val="en-US"/>
              </w:rPr>
            </w:pPr>
            <w:r>
              <w:rPr>
                <w:rFonts w:ascii="Courier New" w:hAnsi="Courier New"/>
                <w:lang w:val="en-US"/>
              </w:rPr>
              <w:t xml:space="preserve">Команды              </w:t>
            </w:r>
          </w:p>
        </w:tc>
        <w:tc>
          <w:tcPr>
            <w:tcW w:w="1984" w:type="dxa"/>
          </w:tcPr>
          <w:p w:rsidR="00600804" w:rsidRDefault="009C3230">
            <w:pPr>
              <w:rPr>
                <w:rFonts w:ascii="Courier New" w:hAnsi="Courier New"/>
                <w:lang w:val="en-US"/>
              </w:rPr>
            </w:pPr>
            <w:r>
              <w:rPr>
                <w:rFonts w:ascii="Courier New" w:hAnsi="Courier New"/>
                <w:lang w:val="en-US"/>
              </w:rPr>
              <w:t xml:space="preserve">     Тип      </w:t>
            </w:r>
          </w:p>
        </w:tc>
        <w:tc>
          <w:tcPr>
            <w:tcW w:w="2126" w:type="dxa"/>
            <w:tcBorders>
              <w:bottom w:val="single" w:sz="4" w:space="0" w:color="auto"/>
            </w:tcBorders>
          </w:tcPr>
          <w:p w:rsidR="00600804" w:rsidRDefault="009C3230">
            <w:pPr>
              <w:rPr>
                <w:rFonts w:ascii="Courier New" w:hAnsi="Courier New"/>
                <w:lang w:val="en-US"/>
              </w:rPr>
            </w:pPr>
            <w:r>
              <w:rPr>
                <w:rFonts w:ascii="Courier New" w:hAnsi="Courier New"/>
                <w:lang w:val="en-US"/>
              </w:rPr>
              <w:t xml:space="preserve">  Разрядность </w:t>
            </w:r>
          </w:p>
        </w:tc>
      </w:tr>
      <w:tr w:rsidR="00600804">
        <w:trPr>
          <w:cantSplit/>
          <w:trHeight w:val="1370"/>
        </w:trPr>
        <w:tc>
          <w:tcPr>
            <w:tcW w:w="4361" w:type="dxa"/>
          </w:tcPr>
          <w:p w:rsidR="00600804" w:rsidRDefault="009C3230">
            <w:pPr>
              <w:rPr>
                <w:rFonts w:ascii="Courier New" w:hAnsi="Courier New"/>
                <w:lang w:val="en-US"/>
              </w:rPr>
            </w:pPr>
            <w:r>
              <w:rPr>
                <w:rFonts w:ascii="Courier New" w:hAnsi="Courier New"/>
                <w:lang w:val="en-US"/>
              </w:rPr>
              <w:t xml:space="preserve">Загрузка, запоминание,  сравнение,  сложение, вычитание, умножение, деление           </w:t>
            </w:r>
          </w:p>
        </w:tc>
        <w:tc>
          <w:tcPr>
            <w:tcW w:w="1984" w:type="dxa"/>
          </w:tcPr>
          <w:p w:rsidR="00600804" w:rsidRDefault="009C3230">
            <w:pPr>
              <w:rPr>
                <w:rFonts w:ascii="Courier New" w:hAnsi="Courier New"/>
                <w:lang w:val="en-US"/>
              </w:rPr>
            </w:pPr>
            <w:r>
              <w:rPr>
                <w:rFonts w:ascii="Courier New" w:hAnsi="Courier New"/>
                <w:lang w:val="en-US"/>
              </w:rPr>
              <w:t xml:space="preserve">Целое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tc>
        <w:tc>
          <w:tcPr>
            <w:tcW w:w="2126" w:type="dxa"/>
            <w:tcBorders>
              <w:bottom w:val="single" w:sz="4" w:space="0" w:color="auto"/>
            </w:tcBorders>
          </w:tcPr>
          <w:p w:rsidR="00600804" w:rsidRDefault="009C3230">
            <w:pPr>
              <w:rPr>
                <w:rFonts w:ascii="Courier New" w:hAnsi="Courier New"/>
                <w:lang w:val="en-US"/>
              </w:rPr>
            </w:pPr>
            <w:r>
              <w:rPr>
                <w:rFonts w:ascii="Courier New" w:hAnsi="Courier New"/>
                <w:lang w:val="en-US"/>
              </w:rPr>
              <w:t xml:space="preserve"> 16,32,64 бит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tc>
      </w:tr>
      <w:tr w:rsidR="00600804">
        <w:trPr>
          <w:cantSplit/>
          <w:trHeight w:val="1140"/>
        </w:trPr>
        <w:tc>
          <w:tcPr>
            <w:tcW w:w="4361" w:type="dxa"/>
          </w:tcPr>
          <w:p w:rsidR="00600804" w:rsidRDefault="009C3230">
            <w:pPr>
              <w:rPr>
                <w:rFonts w:ascii="Courier New" w:hAnsi="Courier New"/>
                <w:lang w:val="en-US"/>
              </w:rPr>
            </w:pPr>
            <w:r>
              <w:rPr>
                <w:rFonts w:ascii="Courier New" w:hAnsi="Courier New"/>
                <w:lang w:val="en-US"/>
              </w:rPr>
              <w:t xml:space="preserve">Загрузка, запоминание        </w:t>
            </w:r>
          </w:p>
          <w:p w:rsidR="00600804" w:rsidRDefault="009C3230">
            <w:pPr>
              <w:rPr>
                <w:rFonts w:ascii="Courier New" w:hAnsi="Courier New"/>
                <w:lang w:val="en-US"/>
              </w:rPr>
            </w:pPr>
            <w:r>
              <w:rPr>
                <w:rFonts w:ascii="Courier New" w:hAnsi="Courier New"/>
                <w:lang w:val="en-US"/>
              </w:rPr>
              <w:t xml:space="preserve">                             </w:t>
            </w:r>
          </w:p>
        </w:tc>
        <w:tc>
          <w:tcPr>
            <w:tcW w:w="1984" w:type="dxa"/>
          </w:tcPr>
          <w:p w:rsidR="00600804" w:rsidRDefault="009C3230">
            <w:pPr>
              <w:rPr>
                <w:rFonts w:ascii="Courier New" w:hAnsi="Courier New"/>
                <w:lang w:val="en-US"/>
              </w:rPr>
            </w:pPr>
            <w:r>
              <w:rPr>
                <w:rFonts w:ascii="Courier New" w:hAnsi="Courier New"/>
                <w:lang w:val="en-US"/>
              </w:rPr>
              <w:t xml:space="preserve">Упакованное   </w:t>
            </w:r>
          </w:p>
          <w:p w:rsidR="00600804" w:rsidRDefault="009C3230">
            <w:pPr>
              <w:rPr>
                <w:rFonts w:ascii="Courier New" w:hAnsi="Courier New"/>
                <w:lang w:val="en-US"/>
              </w:rPr>
            </w:pPr>
            <w:r>
              <w:rPr>
                <w:rFonts w:ascii="Courier New" w:hAnsi="Courier New"/>
                <w:lang w:val="en-US"/>
              </w:rPr>
              <w:t xml:space="preserve">десятичное    </w:t>
            </w:r>
          </w:p>
        </w:tc>
        <w:tc>
          <w:tcPr>
            <w:tcW w:w="2126" w:type="dxa"/>
            <w:tcBorders>
              <w:bottom w:val="single" w:sz="4" w:space="0" w:color="auto"/>
            </w:tcBorders>
          </w:tcPr>
          <w:p w:rsidR="00600804" w:rsidRDefault="009C3230">
            <w:pPr>
              <w:rPr>
                <w:rFonts w:ascii="Courier New" w:hAnsi="Courier New"/>
                <w:lang w:val="en-US"/>
              </w:rPr>
            </w:pPr>
            <w:r>
              <w:rPr>
                <w:rFonts w:ascii="Courier New" w:hAnsi="Courier New"/>
                <w:lang w:val="en-US"/>
              </w:rPr>
              <w:t xml:space="preserve"> 18 цифр      </w:t>
            </w:r>
          </w:p>
          <w:p w:rsidR="00600804" w:rsidRDefault="009C3230">
            <w:pPr>
              <w:rPr>
                <w:rFonts w:ascii="Courier New" w:hAnsi="Courier New"/>
                <w:lang w:val="en-US"/>
              </w:rPr>
            </w:pPr>
            <w:r>
              <w:rPr>
                <w:rFonts w:ascii="Courier New" w:hAnsi="Courier New"/>
                <w:lang w:val="en-US"/>
              </w:rPr>
              <w:t xml:space="preserve">              </w:t>
            </w:r>
          </w:p>
        </w:tc>
      </w:tr>
      <w:tr w:rsidR="00600804">
        <w:trPr>
          <w:cantSplit/>
          <w:trHeight w:val="736"/>
        </w:trPr>
        <w:tc>
          <w:tcPr>
            <w:tcW w:w="4361" w:type="dxa"/>
            <w:tcBorders>
              <w:bottom w:val="single" w:sz="4" w:space="0" w:color="auto"/>
            </w:tcBorders>
          </w:tcPr>
          <w:p w:rsidR="00600804" w:rsidRDefault="009C3230">
            <w:pPr>
              <w:rPr>
                <w:rFonts w:ascii="Courier New" w:hAnsi="Courier New"/>
                <w:lang w:val="en-US"/>
              </w:rPr>
            </w:pPr>
            <w:r>
              <w:rPr>
                <w:rFonts w:ascii="Courier New" w:hAnsi="Courier New"/>
                <w:lang w:val="en-US"/>
              </w:rPr>
              <w:t xml:space="preserve">Загрузка, запомонание, сравнение   сложение, вычитание, умножение, деление           </w:t>
            </w:r>
          </w:p>
        </w:tc>
        <w:tc>
          <w:tcPr>
            <w:tcW w:w="1984" w:type="dxa"/>
          </w:tcPr>
          <w:p w:rsidR="00600804" w:rsidRDefault="009C3230">
            <w:pPr>
              <w:rPr>
                <w:rFonts w:ascii="Courier New" w:hAnsi="Courier New"/>
                <w:lang w:val="en-US"/>
              </w:rPr>
            </w:pPr>
            <w:r>
              <w:rPr>
                <w:rFonts w:ascii="Courier New" w:hAnsi="Courier New"/>
                <w:lang w:val="en-US"/>
              </w:rPr>
              <w:t>Действительное</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tc>
        <w:tc>
          <w:tcPr>
            <w:tcW w:w="2126" w:type="dxa"/>
          </w:tcPr>
          <w:p w:rsidR="00600804" w:rsidRDefault="009C3230">
            <w:pPr>
              <w:rPr>
                <w:rFonts w:ascii="Courier New" w:hAnsi="Courier New"/>
                <w:lang w:val="en-US"/>
              </w:rPr>
            </w:pPr>
            <w:r>
              <w:rPr>
                <w:rFonts w:ascii="Courier New" w:hAnsi="Courier New"/>
                <w:lang w:val="en-US"/>
              </w:rPr>
              <w:t xml:space="preserve"> 32,64 бит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tc>
      </w:tr>
      <w:tr w:rsidR="00600804">
        <w:trPr>
          <w:cantSplit/>
          <w:trHeight w:val="2825"/>
        </w:trPr>
        <w:tc>
          <w:tcPr>
            <w:tcW w:w="4361" w:type="dxa"/>
          </w:tcPr>
          <w:p w:rsidR="00600804" w:rsidRDefault="009C3230">
            <w:pPr>
              <w:rPr>
                <w:rFonts w:ascii="Courier New" w:hAnsi="Courier New"/>
                <w:lang w:val="en-US"/>
              </w:rPr>
            </w:pPr>
            <w:r>
              <w:rPr>
                <w:rFonts w:ascii="Courier New" w:hAnsi="Courier New"/>
                <w:lang w:val="en-US"/>
              </w:rPr>
              <w:t xml:space="preserve">Сложение, вычитание, умножение,    деление, извлечение квадратного корня, масштабирование остатка,  вычисление части целого, смена  знака, вычисление абсолютной величины, выделение порядка и мантиссы, сравнение, осмотр, проверка, обмен, арктангенс, 2-1, Y*LOG(X+1), Y*LOG(X), загрузка константы (0.0, П, и т.д.) (80387 добавляет синус, косинус, синус и косинус, неупорядоченное сравнение).    </w:t>
            </w:r>
          </w:p>
        </w:tc>
        <w:tc>
          <w:tcPr>
            <w:tcW w:w="1984" w:type="dxa"/>
          </w:tcPr>
          <w:p w:rsidR="00600804" w:rsidRDefault="009C3230">
            <w:pPr>
              <w:rPr>
                <w:rFonts w:ascii="Courier New" w:hAnsi="Courier New"/>
                <w:lang w:val="en-US"/>
              </w:rPr>
            </w:pPr>
            <w:r>
              <w:rPr>
                <w:rFonts w:ascii="Courier New" w:hAnsi="Courier New"/>
                <w:lang w:val="en-US"/>
              </w:rPr>
              <w:t xml:space="preserve">Промежуточное </w:t>
            </w:r>
          </w:p>
          <w:p w:rsidR="00600804" w:rsidRDefault="009C3230">
            <w:pPr>
              <w:rPr>
                <w:rFonts w:ascii="Courier New" w:hAnsi="Courier New"/>
                <w:lang w:val="en-US"/>
              </w:rPr>
            </w:pPr>
            <w:r>
              <w:rPr>
                <w:rFonts w:ascii="Courier New" w:hAnsi="Courier New"/>
                <w:lang w:val="en-US"/>
              </w:rPr>
              <w:t>действительное</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tc>
        <w:tc>
          <w:tcPr>
            <w:tcW w:w="2126" w:type="dxa"/>
            <w:tcBorders>
              <w:bottom w:val="single" w:sz="4" w:space="0" w:color="auto"/>
            </w:tcBorders>
          </w:tcPr>
          <w:p w:rsidR="00600804" w:rsidRDefault="009C3230">
            <w:pPr>
              <w:rPr>
                <w:rFonts w:ascii="Courier New" w:hAnsi="Courier New"/>
                <w:lang w:val="en-US"/>
              </w:rPr>
            </w:pPr>
            <w:r>
              <w:rPr>
                <w:rFonts w:ascii="Courier New" w:hAnsi="Courier New"/>
                <w:lang w:val="en-US"/>
              </w:rPr>
              <w:t xml:space="preserve"> 80 бит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p w:rsidR="00600804" w:rsidRDefault="009C3230">
            <w:pPr>
              <w:rPr>
                <w:rFonts w:ascii="Courier New" w:hAnsi="Courier New"/>
                <w:lang w:val="en-US"/>
              </w:rPr>
            </w:pPr>
            <w:r>
              <w:rPr>
                <w:rFonts w:ascii="Courier New" w:hAnsi="Courier New"/>
                <w:lang w:val="en-US"/>
              </w:rPr>
              <w:t xml:space="preserve">              </w:t>
            </w:r>
          </w:p>
        </w:tc>
      </w:tr>
    </w:tbl>
    <w:p w:rsidR="00600804" w:rsidRDefault="00600804">
      <w:pPr>
        <w:rPr>
          <w:lang w:val="en-US"/>
        </w:rPr>
      </w:pPr>
    </w:p>
    <w:p w:rsidR="00600804" w:rsidRDefault="00600804">
      <w:pPr>
        <w:rPr>
          <w:lang w:val="en-US"/>
        </w:rPr>
      </w:pPr>
    </w:p>
    <w:p w:rsidR="00600804" w:rsidRDefault="00600804">
      <w:pPr>
        <w:rPr>
          <w:lang w:val="en-US"/>
        </w:rPr>
      </w:pPr>
    </w:p>
    <w:p w:rsidR="00600804" w:rsidRDefault="00600804">
      <w:pPr>
        <w:rPr>
          <w:lang w:val="en-US"/>
        </w:rPr>
      </w:pPr>
    </w:p>
    <w:p w:rsidR="00600804" w:rsidRDefault="00600804">
      <w:pPr>
        <w:rPr>
          <w:lang w:val="en-US"/>
        </w:rPr>
      </w:pPr>
    </w:p>
    <w:p w:rsidR="00600804" w:rsidRDefault="00600804">
      <w:pPr>
        <w:rPr>
          <w:lang w:val="en-US"/>
        </w:rPr>
      </w:pPr>
    </w:p>
    <w:p w:rsidR="00600804" w:rsidRDefault="00600804">
      <w:pPr>
        <w:rPr>
          <w:lang w:val="en-US"/>
        </w:rPr>
      </w:pPr>
    </w:p>
    <w:p w:rsidR="00600804" w:rsidRDefault="00600804">
      <w:pPr>
        <w:rPr>
          <w:lang w:val="en-US"/>
        </w:rPr>
      </w:pPr>
    </w:p>
    <w:p w:rsidR="00600804" w:rsidRDefault="00600804">
      <w:pPr>
        <w:rPr>
          <w:lang w:val="en-US"/>
        </w:rPr>
      </w:pPr>
    </w:p>
    <w:p w:rsidR="00600804" w:rsidRDefault="00600804">
      <w:pPr>
        <w:rPr>
          <w:lang w:val="en-US"/>
        </w:rPr>
      </w:pPr>
    </w:p>
    <w:p w:rsidR="00600804" w:rsidRDefault="00600804">
      <w:pPr>
        <w:rPr>
          <w:lang w:val="en-US"/>
        </w:rPr>
      </w:pPr>
    </w:p>
    <w:p w:rsidR="00600804" w:rsidRDefault="009C3230">
      <w:pPr>
        <w:rPr>
          <w:rFonts w:ascii="Courier New" w:hAnsi="Courier New"/>
          <w:caps/>
          <w:lang w:val="en-US"/>
        </w:rPr>
      </w:pPr>
      <w:r>
        <w:rPr>
          <w:rFonts w:ascii="Courier New" w:hAnsi="Courier New"/>
          <w:caps/>
          <w:lang w:val="en-US"/>
        </w:rPr>
        <w:t xml:space="preserve">                              ЗАключение</w:t>
      </w:r>
    </w:p>
    <w:p w:rsidR="00600804" w:rsidRDefault="00600804">
      <w:pPr>
        <w:rPr>
          <w:lang w:val="en-US"/>
        </w:rPr>
      </w:pPr>
    </w:p>
    <w:p w:rsidR="00600804" w:rsidRDefault="009C3230">
      <w:pPr>
        <w:rPr>
          <w:rFonts w:ascii="Courier New" w:hAnsi="Courier New"/>
        </w:rPr>
      </w:pPr>
      <w:r>
        <w:rPr>
          <w:rFonts w:ascii="Courier New" w:hAnsi="Courier New"/>
          <w:lang w:val="en-US"/>
        </w:rPr>
        <w:t xml:space="preserve">      Изобретение процессоров i80386</w:t>
      </w:r>
      <w:r>
        <w:rPr>
          <w:rFonts w:ascii="Courier New" w:hAnsi="Courier New"/>
        </w:rPr>
        <w:t xml:space="preserve"> и </w:t>
      </w:r>
      <w:r>
        <w:rPr>
          <w:rFonts w:ascii="Courier New" w:hAnsi="Courier New"/>
          <w:lang w:val="en-US"/>
        </w:rPr>
        <w:t>i80286 было большим шагом в улучшении архитектуры и производительности процессоров фирмы Intel</w:t>
      </w:r>
      <w:r>
        <w:rPr>
          <w:rFonts w:ascii="Courier New" w:hAnsi="Courier New"/>
        </w:rPr>
        <w:t>, сейчас эти процессоры морально устарели и в основном используются о  контроллерах, а так же в бытовой технике.</w:t>
      </w: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600804">
      <w:pPr>
        <w:rPr>
          <w:rFonts w:ascii="Courier New" w:hAnsi="Courier New"/>
        </w:rPr>
      </w:pPr>
    </w:p>
    <w:p w:rsidR="00600804" w:rsidRDefault="009C3230">
      <w:pPr>
        <w:rPr>
          <w:rFonts w:ascii="Courier New" w:hAnsi="Courier New"/>
        </w:rPr>
      </w:pPr>
      <w:r>
        <w:rPr>
          <w:rFonts w:ascii="Courier New" w:hAnsi="Courier New"/>
        </w:rPr>
        <w:t xml:space="preserve">                         БИБЛИОГРАФИЧЕСКИЙ СПИСОК</w:t>
      </w:r>
    </w:p>
    <w:p w:rsidR="00600804" w:rsidRDefault="00600804">
      <w:pPr>
        <w:rPr>
          <w:rFonts w:ascii="Courier New" w:hAnsi="Courier New"/>
        </w:rPr>
      </w:pPr>
    </w:p>
    <w:p w:rsidR="00600804" w:rsidRDefault="00600804">
      <w:pPr>
        <w:rPr>
          <w:rFonts w:ascii="Courier New" w:hAnsi="Courier New"/>
        </w:rPr>
      </w:pPr>
    </w:p>
    <w:p w:rsidR="00600804" w:rsidRDefault="009C3230">
      <w:pPr>
        <w:numPr>
          <w:ilvl w:val="0"/>
          <w:numId w:val="18"/>
        </w:numPr>
        <w:rPr>
          <w:rFonts w:ascii="Courier New" w:hAnsi="Courier New"/>
        </w:rPr>
      </w:pPr>
      <w:r>
        <w:rPr>
          <w:rFonts w:ascii="Courier New" w:hAnsi="Courier New"/>
        </w:rPr>
        <w:t xml:space="preserve">В.Л. ГРИГОРЬЕВ </w:t>
      </w:r>
      <w:r>
        <w:rPr>
          <w:rFonts w:ascii="Courier New" w:hAnsi="Courier New"/>
          <w:lang w:val="en-US"/>
        </w:rPr>
        <w:t xml:space="preserve"> “</w:t>
      </w:r>
      <w:r>
        <w:rPr>
          <w:rFonts w:ascii="Courier New" w:hAnsi="Courier New"/>
        </w:rPr>
        <w:t xml:space="preserve">Микропроцессор </w:t>
      </w:r>
      <w:r>
        <w:rPr>
          <w:rFonts w:ascii="Courier New" w:hAnsi="Courier New"/>
          <w:lang w:val="en-US"/>
        </w:rPr>
        <w:t>i80486”</w:t>
      </w:r>
      <w:r>
        <w:rPr>
          <w:rFonts w:ascii="Courier New" w:hAnsi="Courier New"/>
        </w:rPr>
        <w:t xml:space="preserve">  БИНОМ Москва 1993</w:t>
      </w:r>
    </w:p>
    <w:p w:rsidR="00600804" w:rsidRDefault="009C3230">
      <w:pPr>
        <w:numPr>
          <w:ilvl w:val="0"/>
          <w:numId w:val="18"/>
        </w:numPr>
        <w:rPr>
          <w:rFonts w:ascii="Courier New" w:hAnsi="Courier New"/>
        </w:rPr>
      </w:pPr>
      <w:r>
        <w:rPr>
          <w:rFonts w:ascii="Courier New" w:hAnsi="Courier New"/>
        </w:rPr>
        <w:t xml:space="preserve">М. ГУК </w:t>
      </w:r>
      <w:r>
        <w:rPr>
          <w:rFonts w:ascii="Courier New" w:hAnsi="Courier New"/>
          <w:lang w:val="en-US"/>
        </w:rPr>
        <w:t>“</w:t>
      </w:r>
      <w:r>
        <w:rPr>
          <w:rFonts w:ascii="Courier New" w:hAnsi="Courier New"/>
        </w:rPr>
        <w:t xml:space="preserve">Аппаратные средства </w:t>
      </w:r>
      <w:r>
        <w:rPr>
          <w:rFonts w:ascii="Courier New" w:hAnsi="Courier New"/>
          <w:lang w:val="en-US"/>
        </w:rPr>
        <w:t xml:space="preserve">IBM PC” </w:t>
      </w:r>
      <w:r>
        <w:rPr>
          <w:rFonts w:ascii="Courier New" w:hAnsi="Courier New"/>
        </w:rPr>
        <w:t>Питер Санкт-Петербург 1997</w:t>
      </w:r>
      <w:bookmarkStart w:id="0" w:name="_GoBack"/>
      <w:bookmarkEnd w:id="0"/>
    </w:p>
    <w:sectPr w:rsidR="0060080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0564"/>
    <w:multiLevelType w:val="singleLevel"/>
    <w:tmpl w:val="EB269E74"/>
    <w:lvl w:ilvl="0">
      <w:start w:val="32"/>
      <w:numFmt w:val="bullet"/>
      <w:lvlText w:val="-"/>
      <w:lvlJc w:val="left"/>
      <w:pPr>
        <w:tabs>
          <w:tab w:val="num" w:pos="960"/>
        </w:tabs>
        <w:ind w:left="960" w:hanging="360"/>
      </w:pPr>
      <w:rPr>
        <w:rFonts w:ascii="Times New Roman" w:hAnsi="Times New Roman" w:hint="default"/>
      </w:rPr>
    </w:lvl>
  </w:abstractNum>
  <w:abstractNum w:abstractNumId="1">
    <w:nsid w:val="03CA1898"/>
    <w:multiLevelType w:val="singleLevel"/>
    <w:tmpl w:val="EB269E74"/>
    <w:lvl w:ilvl="0">
      <w:start w:val="32"/>
      <w:numFmt w:val="bullet"/>
      <w:lvlText w:val="-"/>
      <w:lvlJc w:val="left"/>
      <w:pPr>
        <w:tabs>
          <w:tab w:val="num" w:pos="960"/>
        </w:tabs>
        <w:ind w:left="960" w:hanging="360"/>
      </w:pPr>
      <w:rPr>
        <w:rFonts w:ascii="Times New Roman" w:hAnsi="Times New Roman" w:hint="default"/>
      </w:rPr>
    </w:lvl>
  </w:abstractNum>
  <w:abstractNum w:abstractNumId="2">
    <w:nsid w:val="0B7234F3"/>
    <w:multiLevelType w:val="singleLevel"/>
    <w:tmpl w:val="0C22F8E2"/>
    <w:lvl w:ilvl="0">
      <w:start w:val="1"/>
      <w:numFmt w:val="decimal"/>
      <w:lvlText w:val="%1."/>
      <w:lvlJc w:val="left"/>
      <w:pPr>
        <w:tabs>
          <w:tab w:val="num" w:pos="840"/>
        </w:tabs>
        <w:ind w:left="840" w:hanging="360"/>
      </w:pPr>
      <w:rPr>
        <w:rFonts w:hint="default"/>
      </w:rPr>
    </w:lvl>
  </w:abstractNum>
  <w:abstractNum w:abstractNumId="3">
    <w:nsid w:val="1AF96F92"/>
    <w:multiLevelType w:val="singleLevel"/>
    <w:tmpl w:val="EB269E74"/>
    <w:lvl w:ilvl="0">
      <w:start w:val="32"/>
      <w:numFmt w:val="bullet"/>
      <w:lvlText w:val="-"/>
      <w:lvlJc w:val="left"/>
      <w:pPr>
        <w:tabs>
          <w:tab w:val="num" w:pos="960"/>
        </w:tabs>
        <w:ind w:left="960" w:hanging="360"/>
      </w:pPr>
      <w:rPr>
        <w:rFonts w:ascii="Times New Roman" w:hAnsi="Times New Roman" w:hint="default"/>
      </w:rPr>
    </w:lvl>
  </w:abstractNum>
  <w:abstractNum w:abstractNumId="4">
    <w:nsid w:val="2C3C3E49"/>
    <w:multiLevelType w:val="singleLevel"/>
    <w:tmpl w:val="EB269E74"/>
    <w:lvl w:ilvl="0">
      <w:start w:val="32"/>
      <w:numFmt w:val="bullet"/>
      <w:lvlText w:val="-"/>
      <w:lvlJc w:val="left"/>
      <w:pPr>
        <w:tabs>
          <w:tab w:val="num" w:pos="960"/>
        </w:tabs>
        <w:ind w:left="960" w:hanging="360"/>
      </w:pPr>
      <w:rPr>
        <w:rFonts w:ascii="Times New Roman" w:hAnsi="Times New Roman" w:hint="default"/>
      </w:rPr>
    </w:lvl>
  </w:abstractNum>
  <w:abstractNum w:abstractNumId="5">
    <w:nsid w:val="2F255CEE"/>
    <w:multiLevelType w:val="singleLevel"/>
    <w:tmpl w:val="EB269E74"/>
    <w:lvl w:ilvl="0">
      <w:start w:val="32"/>
      <w:numFmt w:val="bullet"/>
      <w:lvlText w:val="-"/>
      <w:lvlJc w:val="left"/>
      <w:pPr>
        <w:tabs>
          <w:tab w:val="num" w:pos="960"/>
        </w:tabs>
        <w:ind w:left="960" w:hanging="360"/>
      </w:pPr>
      <w:rPr>
        <w:rFonts w:ascii="Times New Roman" w:hAnsi="Times New Roman" w:hint="default"/>
      </w:rPr>
    </w:lvl>
  </w:abstractNum>
  <w:abstractNum w:abstractNumId="6">
    <w:nsid w:val="33ED5579"/>
    <w:multiLevelType w:val="singleLevel"/>
    <w:tmpl w:val="EB269E74"/>
    <w:lvl w:ilvl="0">
      <w:start w:val="32"/>
      <w:numFmt w:val="bullet"/>
      <w:lvlText w:val="-"/>
      <w:lvlJc w:val="left"/>
      <w:pPr>
        <w:tabs>
          <w:tab w:val="num" w:pos="960"/>
        </w:tabs>
        <w:ind w:left="960" w:hanging="360"/>
      </w:pPr>
      <w:rPr>
        <w:rFonts w:ascii="Times New Roman" w:hAnsi="Times New Roman" w:hint="default"/>
      </w:rPr>
    </w:lvl>
  </w:abstractNum>
  <w:abstractNum w:abstractNumId="7">
    <w:nsid w:val="3D6D4710"/>
    <w:multiLevelType w:val="singleLevel"/>
    <w:tmpl w:val="EB269E74"/>
    <w:lvl w:ilvl="0">
      <w:start w:val="32"/>
      <w:numFmt w:val="bullet"/>
      <w:lvlText w:val="-"/>
      <w:lvlJc w:val="left"/>
      <w:pPr>
        <w:tabs>
          <w:tab w:val="num" w:pos="960"/>
        </w:tabs>
        <w:ind w:left="960" w:hanging="360"/>
      </w:pPr>
      <w:rPr>
        <w:rFonts w:ascii="Times New Roman" w:hAnsi="Times New Roman" w:hint="default"/>
      </w:rPr>
    </w:lvl>
  </w:abstractNum>
  <w:abstractNum w:abstractNumId="8">
    <w:nsid w:val="442E65A3"/>
    <w:multiLevelType w:val="singleLevel"/>
    <w:tmpl w:val="EB269E74"/>
    <w:lvl w:ilvl="0">
      <w:start w:val="32"/>
      <w:numFmt w:val="bullet"/>
      <w:lvlText w:val="-"/>
      <w:lvlJc w:val="left"/>
      <w:pPr>
        <w:tabs>
          <w:tab w:val="num" w:pos="960"/>
        </w:tabs>
        <w:ind w:left="960" w:hanging="360"/>
      </w:pPr>
      <w:rPr>
        <w:rFonts w:ascii="Times New Roman" w:hAnsi="Times New Roman" w:hint="default"/>
      </w:rPr>
    </w:lvl>
  </w:abstractNum>
  <w:abstractNum w:abstractNumId="9">
    <w:nsid w:val="4C0B0F30"/>
    <w:multiLevelType w:val="singleLevel"/>
    <w:tmpl w:val="8A4C2D6C"/>
    <w:lvl w:ilvl="0">
      <w:start w:val="1"/>
      <w:numFmt w:val="decimal"/>
      <w:lvlText w:val="%1."/>
      <w:lvlJc w:val="left"/>
      <w:pPr>
        <w:tabs>
          <w:tab w:val="num" w:pos="2400"/>
        </w:tabs>
        <w:ind w:left="2400" w:hanging="360"/>
      </w:pPr>
      <w:rPr>
        <w:rFonts w:hint="default"/>
      </w:rPr>
    </w:lvl>
  </w:abstractNum>
  <w:abstractNum w:abstractNumId="10">
    <w:nsid w:val="56BC3562"/>
    <w:multiLevelType w:val="singleLevel"/>
    <w:tmpl w:val="EB269E74"/>
    <w:lvl w:ilvl="0">
      <w:numFmt w:val="bullet"/>
      <w:lvlText w:val="-"/>
      <w:lvlJc w:val="left"/>
      <w:pPr>
        <w:tabs>
          <w:tab w:val="num" w:pos="960"/>
        </w:tabs>
        <w:ind w:left="960" w:hanging="360"/>
      </w:pPr>
      <w:rPr>
        <w:rFonts w:hint="default"/>
      </w:rPr>
    </w:lvl>
  </w:abstractNum>
  <w:abstractNum w:abstractNumId="11">
    <w:nsid w:val="5CF737FA"/>
    <w:multiLevelType w:val="singleLevel"/>
    <w:tmpl w:val="651E97F8"/>
    <w:lvl w:ilvl="0">
      <w:start w:val="1"/>
      <w:numFmt w:val="decimal"/>
      <w:lvlText w:val="%1"/>
      <w:lvlJc w:val="left"/>
      <w:pPr>
        <w:tabs>
          <w:tab w:val="num" w:pos="360"/>
        </w:tabs>
        <w:ind w:left="360" w:hanging="360"/>
      </w:pPr>
      <w:rPr>
        <w:rFonts w:hint="default"/>
      </w:rPr>
    </w:lvl>
  </w:abstractNum>
  <w:abstractNum w:abstractNumId="12">
    <w:nsid w:val="64DB6E94"/>
    <w:multiLevelType w:val="singleLevel"/>
    <w:tmpl w:val="EB269E74"/>
    <w:lvl w:ilvl="0">
      <w:start w:val="32"/>
      <w:numFmt w:val="bullet"/>
      <w:lvlText w:val="-"/>
      <w:lvlJc w:val="left"/>
      <w:pPr>
        <w:tabs>
          <w:tab w:val="num" w:pos="960"/>
        </w:tabs>
        <w:ind w:left="960" w:hanging="360"/>
      </w:pPr>
      <w:rPr>
        <w:rFonts w:ascii="Times New Roman" w:hAnsi="Times New Roman" w:hint="default"/>
      </w:rPr>
    </w:lvl>
  </w:abstractNum>
  <w:abstractNum w:abstractNumId="13">
    <w:nsid w:val="6E9B10A8"/>
    <w:multiLevelType w:val="singleLevel"/>
    <w:tmpl w:val="51EC3FE6"/>
    <w:lvl w:ilvl="0">
      <w:start w:val="1"/>
      <w:numFmt w:val="decimal"/>
      <w:lvlText w:val="%1. "/>
      <w:legacy w:legacy="1" w:legacySpace="0" w:legacyIndent="283"/>
      <w:lvlJc w:val="left"/>
      <w:pPr>
        <w:ind w:left="283" w:hanging="283"/>
      </w:pPr>
      <w:rPr>
        <w:rFonts w:ascii="Courier New" w:hAnsi="Courier New" w:hint="default"/>
        <w:b w:val="0"/>
        <w:i w:val="0"/>
        <w:sz w:val="20"/>
        <w:u w:val="none"/>
      </w:rPr>
    </w:lvl>
  </w:abstractNum>
  <w:abstractNum w:abstractNumId="14">
    <w:nsid w:val="716A4BB5"/>
    <w:multiLevelType w:val="singleLevel"/>
    <w:tmpl w:val="EB269E74"/>
    <w:lvl w:ilvl="0">
      <w:start w:val="32"/>
      <w:numFmt w:val="bullet"/>
      <w:lvlText w:val="-"/>
      <w:lvlJc w:val="left"/>
      <w:pPr>
        <w:tabs>
          <w:tab w:val="num" w:pos="960"/>
        </w:tabs>
        <w:ind w:left="960" w:hanging="360"/>
      </w:pPr>
      <w:rPr>
        <w:rFonts w:ascii="Times New Roman" w:hAnsi="Times New Roman" w:hint="default"/>
      </w:rPr>
    </w:lvl>
  </w:abstractNum>
  <w:abstractNum w:abstractNumId="15">
    <w:nsid w:val="75254D5C"/>
    <w:multiLevelType w:val="singleLevel"/>
    <w:tmpl w:val="1FD0EB40"/>
    <w:lvl w:ilvl="0">
      <w:start w:val="1"/>
      <w:numFmt w:val="decimal"/>
      <w:lvlText w:val="1.%1 "/>
      <w:legacy w:legacy="1" w:legacySpace="0" w:legacyIndent="283"/>
      <w:lvlJc w:val="left"/>
      <w:pPr>
        <w:ind w:left="523" w:hanging="283"/>
      </w:pPr>
      <w:rPr>
        <w:rFonts w:ascii="Courier New" w:hAnsi="Courier New" w:hint="default"/>
        <w:b w:val="0"/>
        <w:i w:val="0"/>
        <w:sz w:val="20"/>
        <w:u w:val="none"/>
      </w:rPr>
    </w:lvl>
  </w:abstractNum>
  <w:abstractNum w:abstractNumId="16">
    <w:nsid w:val="7992182B"/>
    <w:multiLevelType w:val="singleLevel"/>
    <w:tmpl w:val="EB269E74"/>
    <w:lvl w:ilvl="0">
      <w:start w:val="32"/>
      <w:numFmt w:val="bullet"/>
      <w:lvlText w:val="-"/>
      <w:lvlJc w:val="left"/>
      <w:pPr>
        <w:tabs>
          <w:tab w:val="num" w:pos="960"/>
        </w:tabs>
        <w:ind w:left="960" w:hanging="360"/>
      </w:pPr>
      <w:rPr>
        <w:rFonts w:ascii="Times New Roman" w:hAnsi="Times New Roman" w:hint="default"/>
      </w:rPr>
    </w:lvl>
  </w:abstractNum>
  <w:abstractNum w:abstractNumId="17">
    <w:nsid w:val="7A804C50"/>
    <w:multiLevelType w:val="multilevel"/>
    <w:tmpl w:val="B54EE33E"/>
    <w:lvl w:ilvl="0">
      <w:start w:val="1"/>
      <w:numFmt w:val="decimal"/>
      <w:lvlText w:val="%1."/>
      <w:lvlJc w:val="left"/>
      <w:pPr>
        <w:tabs>
          <w:tab w:val="num" w:pos="2400"/>
        </w:tabs>
        <w:ind w:left="2400" w:hanging="360"/>
      </w:pPr>
      <w:rPr>
        <w:rFonts w:hint="default"/>
      </w:rPr>
    </w:lvl>
    <w:lvl w:ilvl="1">
      <w:start w:val="1"/>
      <w:numFmt w:val="decimal"/>
      <w:isLgl/>
      <w:lvlText w:val="%1.%2"/>
      <w:lvlJc w:val="left"/>
      <w:pPr>
        <w:tabs>
          <w:tab w:val="num" w:pos="3120"/>
        </w:tabs>
        <w:ind w:left="3120" w:hanging="480"/>
      </w:pPr>
      <w:rPr>
        <w:rFonts w:hint="default"/>
      </w:rPr>
    </w:lvl>
    <w:lvl w:ilvl="2">
      <w:start w:val="1"/>
      <w:numFmt w:val="decimal"/>
      <w:isLgl/>
      <w:lvlText w:val="%1.%2.%3"/>
      <w:lvlJc w:val="left"/>
      <w:pPr>
        <w:tabs>
          <w:tab w:val="num" w:pos="3960"/>
        </w:tabs>
        <w:ind w:left="3960" w:hanging="720"/>
      </w:pPr>
      <w:rPr>
        <w:rFonts w:hint="default"/>
      </w:rPr>
    </w:lvl>
    <w:lvl w:ilvl="3">
      <w:start w:val="1"/>
      <w:numFmt w:val="decimal"/>
      <w:isLgl/>
      <w:lvlText w:val="%1.%2.%3.%4"/>
      <w:lvlJc w:val="left"/>
      <w:pPr>
        <w:tabs>
          <w:tab w:val="num" w:pos="4920"/>
        </w:tabs>
        <w:ind w:left="4920" w:hanging="1080"/>
      </w:pPr>
      <w:rPr>
        <w:rFonts w:hint="default"/>
      </w:rPr>
    </w:lvl>
    <w:lvl w:ilvl="4">
      <w:start w:val="1"/>
      <w:numFmt w:val="decimal"/>
      <w:isLgl/>
      <w:lvlText w:val="%1.%2.%3.%4.%5"/>
      <w:lvlJc w:val="left"/>
      <w:pPr>
        <w:tabs>
          <w:tab w:val="num" w:pos="5520"/>
        </w:tabs>
        <w:ind w:left="5520" w:hanging="1080"/>
      </w:pPr>
      <w:rPr>
        <w:rFonts w:hint="default"/>
      </w:rPr>
    </w:lvl>
    <w:lvl w:ilvl="5">
      <w:start w:val="1"/>
      <w:numFmt w:val="decimal"/>
      <w:isLgl/>
      <w:lvlText w:val="%1.%2.%3.%4.%5.%6"/>
      <w:lvlJc w:val="left"/>
      <w:pPr>
        <w:tabs>
          <w:tab w:val="num" w:pos="6480"/>
        </w:tabs>
        <w:ind w:left="6480" w:hanging="1440"/>
      </w:pPr>
      <w:rPr>
        <w:rFonts w:hint="default"/>
      </w:rPr>
    </w:lvl>
    <w:lvl w:ilvl="6">
      <w:start w:val="1"/>
      <w:numFmt w:val="decimal"/>
      <w:isLgl/>
      <w:lvlText w:val="%1.%2.%3.%4.%5.%6.%7"/>
      <w:lvlJc w:val="left"/>
      <w:pPr>
        <w:tabs>
          <w:tab w:val="num" w:pos="7440"/>
        </w:tabs>
        <w:ind w:left="7440" w:hanging="1800"/>
      </w:pPr>
      <w:rPr>
        <w:rFonts w:hint="default"/>
      </w:rPr>
    </w:lvl>
    <w:lvl w:ilvl="7">
      <w:start w:val="1"/>
      <w:numFmt w:val="decimal"/>
      <w:isLgl/>
      <w:lvlText w:val="%1.%2.%3.%4.%5.%6.%7.%8"/>
      <w:lvlJc w:val="left"/>
      <w:pPr>
        <w:tabs>
          <w:tab w:val="num" w:pos="8040"/>
        </w:tabs>
        <w:ind w:left="8040" w:hanging="1800"/>
      </w:pPr>
      <w:rPr>
        <w:rFonts w:hint="default"/>
      </w:rPr>
    </w:lvl>
    <w:lvl w:ilvl="8">
      <w:start w:val="1"/>
      <w:numFmt w:val="decimal"/>
      <w:isLgl/>
      <w:lvlText w:val="%1.%2.%3.%4.%5.%6.%7.%8.%9"/>
      <w:lvlJc w:val="left"/>
      <w:pPr>
        <w:tabs>
          <w:tab w:val="num" w:pos="9000"/>
        </w:tabs>
        <w:ind w:left="9000" w:hanging="2160"/>
      </w:pPr>
      <w:rPr>
        <w:rFonts w:hint="default"/>
      </w:rPr>
    </w:lvl>
  </w:abstractNum>
  <w:num w:numId="1">
    <w:abstractNumId w:val="13"/>
  </w:num>
  <w:num w:numId="2">
    <w:abstractNumId w:val="15"/>
  </w:num>
  <w:num w:numId="3">
    <w:abstractNumId w:val="8"/>
  </w:num>
  <w:num w:numId="4">
    <w:abstractNumId w:val="6"/>
  </w:num>
  <w:num w:numId="5">
    <w:abstractNumId w:val="10"/>
  </w:num>
  <w:num w:numId="6">
    <w:abstractNumId w:val="7"/>
  </w:num>
  <w:num w:numId="7">
    <w:abstractNumId w:val="0"/>
  </w:num>
  <w:num w:numId="8">
    <w:abstractNumId w:val="16"/>
  </w:num>
  <w:num w:numId="9">
    <w:abstractNumId w:val="12"/>
  </w:num>
  <w:num w:numId="10">
    <w:abstractNumId w:val="14"/>
  </w:num>
  <w:num w:numId="11">
    <w:abstractNumId w:val="3"/>
  </w:num>
  <w:num w:numId="12">
    <w:abstractNumId w:val="1"/>
  </w:num>
  <w:num w:numId="13">
    <w:abstractNumId w:val="4"/>
  </w:num>
  <w:num w:numId="14">
    <w:abstractNumId w:val="5"/>
  </w:num>
  <w:num w:numId="15">
    <w:abstractNumId w:val="11"/>
  </w:num>
  <w:num w:numId="16">
    <w:abstractNumId w:val="9"/>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230"/>
    <w:rsid w:val="00600804"/>
    <w:rsid w:val="00915A57"/>
    <w:rsid w:val="009C3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8201DA-804A-4E8A-B47F-4CB6C295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pPr>
    <w:rPr>
      <w:rFonts w:ascii="Courier New" w:hAnsi="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6313</Words>
  <Characters>35988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Home-competers</Company>
  <LinksUpToDate>false</LinksUpToDate>
  <CharactersWithSpaces>42217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hacher</dc:creator>
  <cp:keywords/>
  <dc:description/>
  <cp:lastModifiedBy>Irina</cp:lastModifiedBy>
  <cp:revision>2</cp:revision>
  <cp:lastPrinted>1899-12-31T21:00:00Z</cp:lastPrinted>
  <dcterms:created xsi:type="dcterms:W3CDTF">2014-08-05T15:24:00Z</dcterms:created>
  <dcterms:modified xsi:type="dcterms:W3CDTF">2014-08-05T15:24:00Z</dcterms:modified>
</cp:coreProperties>
</file>