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58" w:rsidRPr="00027707" w:rsidRDefault="00823658" w:rsidP="00027707">
      <w:pPr>
        <w:widowControl w:val="0"/>
        <w:shd w:val="clear" w:color="000000" w:fill="auto"/>
        <w:spacing w:line="360" w:lineRule="auto"/>
        <w:ind w:firstLine="709"/>
        <w:jc w:val="both"/>
        <w:rPr>
          <w:b/>
          <w:bCs/>
          <w:iCs/>
          <w:sz w:val="28"/>
          <w:szCs w:val="28"/>
        </w:rPr>
      </w:pPr>
      <w:r w:rsidRPr="00027707">
        <w:rPr>
          <w:b/>
          <w:bCs/>
          <w:iCs/>
          <w:sz w:val="28"/>
          <w:szCs w:val="28"/>
        </w:rPr>
        <w:t>СОДЕРЖАНИЕ</w:t>
      </w:r>
    </w:p>
    <w:p w:rsidR="00823658" w:rsidRPr="00027707" w:rsidRDefault="00823658" w:rsidP="00027707">
      <w:pPr>
        <w:widowControl w:val="0"/>
        <w:shd w:val="clear" w:color="000000" w:fill="auto"/>
        <w:spacing w:line="360" w:lineRule="auto"/>
        <w:ind w:firstLine="709"/>
        <w:jc w:val="both"/>
        <w:rPr>
          <w:b/>
          <w:bCs/>
          <w:iCs/>
          <w:sz w:val="28"/>
          <w:szCs w:val="28"/>
        </w:rPr>
      </w:pPr>
    </w:p>
    <w:p w:rsidR="00027707" w:rsidRDefault="00027707" w:rsidP="00027707">
      <w:pPr>
        <w:widowControl w:val="0"/>
        <w:shd w:val="clear" w:color="000000" w:fill="auto"/>
        <w:spacing w:line="360" w:lineRule="auto"/>
        <w:rPr>
          <w:bCs/>
          <w:iCs/>
          <w:sz w:val="28"/>
          <w:szCs w:val="28"/>
        </w:rPr>
      </w:pPr>
      <w:r w:rsidRPr="00027707">
        <w:rPr>
          <w:bCs/>
          <w:iCs/>
          <w:sz w:val="28"/>
          <w:szCs w:val="28"/>
        </w:rPr>
        <w:t>Введение</w:t>
      </w:r>
    </w:p>
    <w:p w:rsidR="00027707" w:rsidRDefault="00027707" w:rsidP="00027707">
      <w:pPr>
        <w:widowControl w:val="0"/>
        <w:shd w:val="clear" w:color="000000" w:fill="auto"/>
        <w:spacing w:line="360" w:lineRule="auto"/>
        <w:rPr>
          <w:bCs/>
          <w:sz w:val="28"/>
          <w:szCs w:val="28"/>
        </w:rPr>
      </w:pPr>
      <w:r w:rsidRPr="00027707">
        <w:rPr>
          <w:bCs/>
          <w:sz w:val="28"/>
          <w:szCs w:val="28"/>
        </w:rPr>
        <w:t xml:space="preserve">Оценка прибыльности инновационного проекта в </w:t>
      </w:r>
      <w:r>
        <w:rPr>
          <w:bCs/>
          <w:sz w:val="28"/>
          <w:szCs w:val="28"/>
        </w:rPr>
        <w:t>у</w:t>
      </w:r>
      <w:r w:rsidRPr="00027707">
        <w:rPr>
          <w:bCs/>
          <w:sz w:val="28"/>
          <w:szCs w:val="28"/>
        </w:rPr>
        <w:t xml:space="preserve">словиях глобализации и развития инструментария </w:t>
      </w:r>
      <w:r>
        <w:rPr>
          <w:bCs/>
          <w:sz w:val="28"/>
          <w:szCs w:val="28"/>
        </w:rPr>
        <w:t>м</w:t>
      </w:r>
      <w:r w:rsidRPr="00027707">
        <w:rPr>
          <w:bCs/>
          <w:sz w:val="28"/>
          <w:szCs w:val="28"/>
        </w:rPr>
        <w:t>еждународного маркетинга</w:t>
      </w:r>
    </w:p>
    <w:p w:rsidR="00027707" w:rsidRDefault="00027707" w:rsidP="00027707">
      <w:pPr>
        <w:widowControl w:val="0"/>
        <w:shd w:val="clear" w:color="000000" w:fill="auto"/>
        <w:spacing w:line="360" w:lineRule="auto"/>
        <w:rPr>
          <w:bCs/>
          <w:sz w:val="28"/>
          <w:szCs w:val="28"/>
        </w:rPr>
      </w:pPr>
      <w:r w:rsidRPr="00027707">
        <w:rPr>
          <w:bCs/>
          <w:sz w:val="28"/>
          <w:szCs w:val="28"/>
        </w:rPr>
        <w:t>Выводы</w:t>
      </w:r>
    </w:p>
    <w:p w:rsidR="00027707" w:rsidRDefault="00027707" w:rsidP="00027707">
      <w:pPr>
        <w:widowControl w:val="0"/>
        <w:shd w:val="clear" w:color="000000" w:fill="auto"/>
        <w:spacing w:line="360" w:lineRule="auto"/>
        <w:rPr>
          <w:bCs/>
          <w:sz w:val="28"/>
          <w:szCs w:val="28"/>
        </w:rPr>
      </w:pPr>
      <w:r w:rsidRPr="00027707">
        <w:rPr>
          <w:bCs/>
          <w:sz w:val="28"/>
          <w:szCs w:val="28"/>
        </w:rPr>
        <w:t>Литература</w:t>
      </w:r>
    </w:p>
    <w:p w:rsidR="00823658" w:rsidRPr="00027707" w:rsidRDefault="00823658" w:rsidP="00027707">
      <w:pPr>
        <w:widowControl w:val="0"/>
        <w:shd w:val="clear" w:color="000000" w:fill="auto"/>
        <w:spacing w:line="360" w:lineRule="auto"/>
        <w:rPr>
          <w:bCs/>
          <w:sz w:val="28"/>
          <w:szCs w:val="28"/>
        </w:rPr>
      </w:pPr>
    </w:p>
    <w:p w:rsidR="00C62419" w:rsidRPr="00027707" w:rsidRDefault="00C62419" w:rsidP="00027707">
      <w:pPr>
        <w:widowControl w:val="0"/>
        <w:shd w:val="clear" w:color="000000" w:fill="auto"/>
        <w:spacing w:line="360" w:lineRule="auto"/>
        <w:ind w:firstLine="709"/>
        <w:jc w:val="both"/>
        <w:rPr>
          <w:b/>
          <w:bCs/>
          <w:iCs/>
          <w:sz w:val="28"/>
          <w:szCs w:val="28"/>
        </w:rPr>
      </w:pPr>
      <w:r w:rsidRPr="00027707">
        <w:rPr>
          <w:b/>
          <w:bCs/>
          <w:iCs/>
          <w:sz w:val="28"/>
          <w:szCs w:val="28"/>
        </w:rPr>
        <w:br w:type="page"/>
      </w:r>
    </w:p>
    <w:p w:rsidR="00C62419" w:rsidRPr="00027707" w:rsidRDefault="00C62419" w:rsidP="00027707">
      <w:pPr>
        <w:widowControl w:val="0"/>
        <w:shd w:val="clear" w:color="000000" w:fill="auto"/>
        <w:spacing w:line="360" w:lineRule="auto"/>
        <w:ind w:firstLine="709"/>
        <w:jc w:val="both"/>
        <w:rPr>
          <w:b/>
          <w:bCs/>
          <w:iCs/>
          <w:sz w:val="28"/>
          <w:szCs w:val="28"/>
        </w:rPr>
      </w:pPr>
      <w:r w:rsidRPr="00027707">
        <w:rPr>
          <w:b/>
          <w:bCs/>
          <w:iCs/>
          <w:sz w:val="28"/>
          <w:szCs w:val="28"/>
        </w:rPr>
        <w:t>ВВЕДЕНИЕ</w:t>
      </w:r>
    </w:p>
    <w:p w:rsidR="00C62419" w:rsidRPr="00027707" w:rsidRDefault="00C62419" w:rsidP="00027707">
      <w:pPr>
        <w:widowControl w:val="0"/>
        <w:shd w:val="clear" w:color="000000" w:fill="auto"/>
        <w:spacing w:line="360" w:lineRule="auto"/>
        <w:ind w:firstLine="709"/>
        <w:jc w:val="both"/>
        <w:rPr>
          <w:bCs/>
          <w:iCs/>
          <w:sz w:val="28"/>
          <w:szCs w:val="28"/>
        </w:rPr>
      </w:pPr>
    </w:p>
    <w:p w:rsidR="003705C6" w:rsidRPr="00027707" w:rsidRDefault="00C62419" w:rsidP="00027707">
      <w:pPr>
        <w:widowControl w:val="0"/>
        <w:shd w:val="clear" w:color="000000" w:fill="auto"/>
        <w:spacing w:line="360" w:lineRule="auto"/>
        <w:ind w:firstLine="709"/>
        <w:jc w:val="both"/>
        <w:rPr>
          <w:bCs/>
          <w:sz w:val="28"/>
          <w:szCs w:val="28"/>
        </w:rPr>
      </w:pPr>
      <w:r w:rsidRPr="00027707">
        <w:rPr>
          <w:bCs/>
          <w:iCs/>
          <w:sz w:val="28"/>
          <w:szCs w:val="28"/>
        </w:rPr>
        <w:t>В работе р</w:t>
      </w:r>
      <w:r w:rsidR="003705C6" w:rsidRPr="00027707">
        <w:rPr>
          <w:bCs/>
          <w:iCs/>
          <w:sz w:val="28"/>
          <w:szCs w:val="28"/>
        </w:rPr>
        <w:t>азработана модель прогнозирования прибыльности хозяйственной деятельности на международном уровне с учетом эффективности использования инструментария международного маркетинга.</w:t>
      </w:r>
    </w:p>
    <w:p w:rsidR="0018207C" w:rsidRPr="00027707" w:rsidRDefault="0018207C"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Современное состояние развития международных отношений характеризуется явным проявлением межрегиональной интеграции. Процессы глобального развития, охватившие большинство регионов и секторов миров</w:t>
      </w:r>
      <w:r w:rsidR="00C62419" w:rsidRPr="00027707">
        <w:rPr>
          <w:sz w:val="28"/>
          <w:szCs w:val="28"/>
        </w:rPr>
        <w:t>ого хозяйства, принципиально из</w:t>
      </w:r>
      <w:r w:rsidRPr="00027707">
        <w:rPr>
          <w:sz w:val="28"/>
          <w:szCs w:val="28"/>
        </w:rPr>
        <w:t>меняют соотношение между внешними и внутренними факторами развития национальных хозяйств в пользу первых. Ни одна страна не в состоянии рационально формировать и проводить экономическую политику, не учитывая требований глобализирующегося мирового хозяйства и норм поведения основных участников мирохозяйственной деятельности. Сам термин «глобализация» сегодня все больше воспринимается не в политическом, а в экономическом контексте, поэтому роль международного маркетинга является бесспорно одной из первостепенных (так как на данном уровне стихийность поведения на рынке неприемлема ни для одного из субъектов, независимо от его вида деятельности и масштабов развития).</w:t>
      </w:r>
    </w:p>
    <w:p w:rsidR="00C62419" w:rsidRDefault="00C62419"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В современных условиях процесс глобализации должен проходить в несколько иной форме в соответствие с темпами развития технологий и модернизации экономических процессов. Поэтому «становление и развитие рыночных отношений объективно требуют концентрации усилий и ресурсов, определения четких приоритетов экономической политики на таких направлениях, которые обеспечат долговременное и стабильное экономическое развитие в условиях ... резкого обострения конкуренции на мировых рынках сбыта» [1, 79-80].</w:t>
      </w:r>
    </w:p>
    <w:p w:rsidR="00027707" w:rsidRPr="00027707" w:rsidRDefault="00027707" w:rsidP="00027707">
      <w:pPr>
        <w:widowControl w:val="0"/>
        <w:shd w:val="clear" w:color="000000" w:fill="auto"/>
        <w:autoSpaceDE w:val="0"/>
        <w:autoSpaceDN w:val="0"/>
        <w:adjustRightInd w:val="0"/>
        <w:spacing w:line="360" w:lineRule="auto"/>
        <w:ind w:firstLine="709"/>
        <w:jc w:val="both"/>
        <w:rPr>
          <w:sz w:val="28"/>
          <w:szCs w:val="28"/>
        </w:rPr>
      </w:pPr>
    </w:p>
    <w:p w:rsidR="00C62419" w:rsidRPr="00027707" w:rsidRDefault="00C62419" w:rsidP="00027707">
      <w:pPr>
        <w:widowControl w:val="0"/>
        <w:shd w:val="clear" w:color="000000" w:fill="auto"/>
        <w:spacing w:line="360" w:lineRule="auto"/>
        <w:ind w:firstLine="709"/>
        <w:jc w:val="both"/>
        <w:rPr>
          <w:sz w:val="28"/>
          <w:szCs w:val="28"/>
        </w:rPr>
      </w:pPr>
      <w:r w:rsidRPr="00027707">
        <w:rPr>
          <w:sz w:val="28"/>
          <w:szCs w:val="28"/>
        </w:rPr>
        <w:br w:type="page"/>
      </w:r>
    </w:p>
    <w:p w:rsidR="00C62419" w:rsidRPr="00027707" w:rsidRDefault="00C62419" w:rsidP="00027707">
      <w:pPr>
        <w:widowControl w:val="0"/>
        <w:shd w:val="clear" w:color="000000" w:fill="auto"/>
        <w:spacing w:line="360" w:lineRule="auto"/>
        <w:ind w:firstLine="709"/>
        <w:jc w:val="both"/>
        <w:rPr>
          <w:b/>
          <w:bCs/>
          <w:sz w:val="28"/>
          <w:szCs w:val="28"/>
        </w:rPr>
      </w:pPr>
      <w:r w:rsidRPr="00027707">
        <w:rPr>
          <w:b/>
          <w:bCs/>
          <w:sz w:val="28"/>
          <w:szCs w:val="28"/>
        </w:rPr>
        <w:t>ОЦЕНКА ПРИБЫЛЬНОСТИ ИННОВАЦИОННОГО ПРОЕКТА В УСЛОВИЯХ ГЛОБАЛИЗАЦИИ И РАЗВИТИЯ ИНСТРУМЕНТАРИЯ МЕЖДУНАРОДНОГО МАРКЕТИНГА</w:t>
      </w:r>
    </w:p>
    <w:p w:rsidR="00C62419" w:rsidRPr="00027707" w:rsidRDefault="00C62419" w:rsidP="00027707">
      <w:pPr>
        <w:widowControl w:val="0"/>
        <w:shd w:val="clear" w:color="000000" w:fill="auto"/>
        <w:autoSpaceDE w:val="0"/>
        <w:autoSpaceDN w:val="0"/>
        <w:adjustRightInd w:val="0"/>
        <w:spacing w:line="360" w:lineRule="auto"/>
        <w:ind w:firstLine="709"/>
        <w:jc w:val="both"/>
        <w:rPr>
          <w:sz w:val="28"/>
          <w:szCs w:val="28"/>
        </w:rPr>
      </w:pPr>
    </w:p>
    <w:p w:rsidR="00027707" w:rsidRDefault="0018207C"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 xml:space="preserve">Сегодня процесс глобализации экономики — это процесс осознанный и жизненно необходимый, так как, по словам </w:t>
      </w:r>
      <w:r w:rsidRPr="00027707">
        <w:rPr>
          <w:bCs/>
          <w:sz w:val="28"/>
          <w:szCs w:val="28"/>
        </w:rPr>
        <w:t xml:space="preserve">П.Панкова, </w:t>
      </w:r>
      <w:r w:rsidRPr="00027707">
        <w:rPr>
          <w:sz w:val="28"/>
          <w:szCs w:val="28"/>
        </w:rPr>
        <w:t>который выражает в своей монографии мнение многих ученых-экономистов: «В современных условиях конкуренции и глобализации устойчивый экономический успех компании обеспечивается заботой о стратегическом будущем развития бизнеса. При этом речь идет</w:t>
      </w:r>
      <w:r w:rsidR="00C62419" w:rsidRPr="00027707">
        <w:rPr>
          <w:sz w:val="28"/>
          <w:szCs w:val="28"/>
        </w:rPr>
        <w:t xml:space="preserve"> о принципиально новых приоритетах деятельности — не только о завоевании и удержании позиций на рынках сбыта, стабильных темпов их роста, но и главным образом о целенаправленной концентрации усилий на долговременных стратегических задачах, поиске фундаментальных средств достижения целей более высокого уровня для прорыва в новую мировую экономику XXI века» [2, 19]..</w:t>
      </w:r>
    </w:p>
    <w:p w:rsidR="00C62419" w:rsidRDefault="00C62419" w:rsidP="00027707">
      <w:pPr>
        <w:widowControl w:val="0"/>
        <w:shd w:val="clear" w:color="000000" w:fill="auto"/>
        <w:autoSpaceDE w:val="0"/>
        <w:autoSpaceDN w:val="0"/>
        <w:adjustRightInd w:val="0"/>
        <w:spacing w:line="360" w:lineRule="auto"/>
        <w:ind w:firstLine="709"/>
        <w:jc w:val="both"/>
        <w:rPr>
          <w:sz w:val="28"/>
          <w:szCs w:val="28"/>
        </w:rPr>
      </w:pPr>
      <w:r w:rsidRPr="00027707">
        <w:rPr>
          <w:bCs/>
          <w:sz w:val="28"/>
          <w:szCs w:val="28"/>
        </w:rPr>
        <w:t xml:space="preserve">Г. Губерная, </w:t>
      </w:r>
      <w:r w:rsidRPr="00027707">
        <w:rPr>
          <w:sz w:val="28"/>
          <w:szCs w:val="28"/>
        </w:rPr>
        <w:t>характеризуя особенности экономической глобализации в современном контексте, выделяет три отношений к глобализации, отражая противоречивость мнений и отношения к ней, а именно: «Первый — ее абсолютизация как единственной перспективы развития, по участию в которой" определяется уровень развитости той или иной страны. Второй — отождествление глобализации с закреплением существующего разрыва в развитии различных стран и его углубления. Третий, назовем его взвешенным, — тот, который объективизирует оценки глобализации, руководствуясь тенденциями научно-технического прогресса, международного разделения труда, и их последствия. Серьезные научные обсуждения проблемы возможны в рамках третьего подхода» [3, 169].</w:t>
      </w:r>
    </w:p>
    <w:p w:rsidR="00027707" w:rsidRPr="00027707" w:rsidRDefault="00027707" w:rsidP="00027707">
      <w:pPr>
        <w:widowControl w:val="0"/>
        <w:shd w:val="clear" w:color="000000" w:fill="auto"/>
        <w:autoSpaceDE w:val="0"/>
        <w:autoSpaceDN w:val="0"/>
        <w:adjustRightInd w:val="0"/>
        <w:spacing w:line="360" w:lineRule="auto"/>
        <w:ind w:firstLine="709"/>
        <w:jc w:val="both"/>
        <w:rPr>
          <w:sz w:val="28"/>
          <w:szCs w:val="28"/>
        </w:rPr>
      </w:pPr>
    </w:p>
    <w:p w:rsidR="00027707" w:rsidRDefault="00027707">
      <w:pPr>
        <w:rPr>
          <w:sz w:val="28"/>
          <w:szCs w:val="28"/>
        </w:rPr>
      </w:pPr>
      <w:r>
        <w:rPr>
          <w:sz w:val="28"/>
          <w:szCs w:val="28"/>
        </w:rPr>
        <w:br w:type="page"/>
      </w:r>
    </w:p>
    <w:p w:rsidR="00C62419" w:rsidRPr="00027707" w:rsidRDefault="00345155" w:rsidP="00027707">
      <w:pPr>
        <w:widowControl w:val="0"/>
        <w:shd w:val="clear" w:color="000000" w:fill="auto"/>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7pt;height:423pt;visibility:visible">
            <v:imagedata r:id="rId6" o:title="" gain="109227f" blacklevel="-4588f"/>
          </v:shape>
        </w:pict>
      </w:r>
    </w:p>
    <w:p w:rsidR="00C62419" w:rsidRPr="00027707" w:rsidRDefault="00C62419" w:rsidP="00027707">
      <w:pPr>
        <w:widowControl w:val="0"/>
        <w:shd w:val="clear" w:color="000000" w:fill="auto"/>
        <w:spacing w:line="360" w:lineRule="auto"/>
        <w:ind w:firstLine="709"/>
        <w:jc w:val="both"/>
        <w:rPr>
          <w:bCs/>
          <w:sz w:val="28"/>
          <w:szCs w:val="28"/>
        </w:rPr>
      </w:pPr>
      <w:r w:rsidRPr="00027707">
        <w:rPr>
          <w:sz w:val="28"/>
          <w:szCs w:val="28"/>
        </w:rPr>
        <w:t xml:space="preserve">Рисунок 1- </w:t>
      </w:r>
      <w:r w:rsidRPr="00027707">
        <w:rPr>
          <w:bCs/>
          <w:sz w:val="28"/>
          <w:szCs w:val="28"/>
        </w:rPr>
        <w:t>Схема построения модели расчета прогноза объема прибыли от производственно-сбытовой деятельности промышленного предприятия с выделением этапов моделирования</w:t>
      </w:r>
    </w:p>
    <w:p w:rsidR="00C62419" w:rsidRPr="00027707" w:rsidRDefault="00C62419" w:rsidP="00027707">
      <w:pPr>
        <w:widowControl w:val="0"/>
        <w:shd w:val="clear" w:color="000000" w:fill="auto"/>
        <w:spacing w:line="360" w:lineRule="auto"/>
        <w:ind w:firstLine="709"/>
        <w:jc w:val="both"/>
        <w:rPr>
          <w:bCs/>
          <w:sz w:val="28"/>
          <w:szCs w:val="28"/>
        </w:rPr>
      </w:pP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Таблица 1</w:t>
      </w:r>
      <w:r w:rsidR="00C62419" w:rsidRPr="00027707">
        <w:rPr>
          <w:sz w:val="28"/>
          <w:szCs w:val="28"/>
        </w:rPr>
        <w:t>-</w:t>
      </w:r>
      <w:r w:rsidR="00027707" w:rsidRPr="00027707">
        <w:rPr>
          <w:sz w:val="28"/>
          <w:szCs w:val="28"/>
        </w:rPr>
        <w:t xml:space="preserve"> </w:t>
      </w:r>
      <w:r w:rsidRPr="00027707">
        <w:rPr>
          <w:sz w:val="28"/>
          <w:szCs w:val="28"/>
        </w:rPr>
        <w:t>Статистическая таблица объемов инвестиций в развитие завода и товарной продукции ЗАО НКМЗ</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32"/>
        <w:gridCol w:w="2576"/>
        <w:gridCol w:w="2213"/>
      </w:tblGrid>
      <w:tr w:rsidR="003705C6" w:rsidRPr="00027707" w:rsidTr="00027707">
        <w:trPr>
          <w:trHeight w:val="23"/>
        </w:trPr>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Годы</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Объемы инвестиций в</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Товарная продук</w:t>
            </w:r>
            <w:r w:rsidR="00C62419" w:rsidRPr="00027707">
              <w:rPr>
                <w:sz w:val="20"/>
                <w:szCs w:val="28"/>
              </w:rPr>
              <w:t>ция (V),</w:t>
            </w:r>
          </w:p>
        </w:tc>
      </w:tr>
      <w:tr w:rsidR="003705C6" w:rsidRPr="00027707" w:rsidTr="00027707">
        <w:trPr>
          <w:trHeight w:val="23"/>
        </w:trPr>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развитие завода (Ф), тыс.грн.</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тыс.грн.</w:t>
            </w:r>
          </w:p>
        </w:tc>
      </w:tr>
      <w:tr w:rsidR="003705C6" w:rsidRPr="00027707" w:rsidTr="00027707">
        <w:trPr>
          <w:trHeight w:val="23"/>
        </w:trPr>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80184</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573238</w:t>
            </w:r>
          </w:p>
        </w:tc>
      </w:tr>
      <w:tr w:rsidR="003705C6" w:rsidRPr="00027707" w:rsidTr="00027707">
        <w:trPr>
          <w:trHeight w:val="23"/>
        </w:trPr>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2</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96328</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809661</w:t>
            </w:r>
          </w:p>
        </w:tc>
      </w:tr>
      <w:tr w:rsidR="003705C6" w:rsidRPr="00027707" w:rsidTr="00027707">
        <w:trPr>
          <w:trHeight w:val="23"/>
        </w:trPr>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3</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128798</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984382</w:t>
            </w:r>
          </w:p>
        </w:tc>
      </w:tr>
      <w:tr w:rsidR="003705C6" w:rsidRPr="00027707" w:rsidTr="00027707">
        <w:trPr>
          <w:trHeight w:val="23"/>
        </w:trPr>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4</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173737</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1435941</w:t>
            </w:r>
          </w:p>
        </w:tc>
      </w:tr>
      <w:tr w:rsidR="003705C6" w:rsidRPr="00027707" w:rsidTr="00027707">
        <w:trPr>
          <w:trHeight w:val="23"/>
        </w:trPr>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5</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24633</w:t>
            </w:r>
          </w:p>
        </w:tc>
        <w:tc>
          <w:tcPr>
            <w:tcW w:w="0" w:type="auto"/>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1859689</w:t>
            </w:r>
          </w:p>
        </w:tc>
      </w:tr>
    </w:tbl>
    <w:p w:rsidR="00027707" w:rsidRDefault="00027707">
      <w:pPr>
        <w:rPr>
          <w:sz w:val="28"/>
          <w:szCs w:val="28"/>
        </w:rPr>
      </w:pPr>
      <w:r>
        <w:rPr>
          <w:sz w:val="28"/>
          <w:szCs w:val="28"/>
        </w:rPr>
        <w:br w:type="page"/>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Говоря о включении Украины в происходящие мировые глобализационные процессы, необходимо отметить, что оно должно быть достаточно выборочным, избирательным и гибким, что нереально без четко сформированной маркетинговой стратегии.</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При этом важна максимизация точности прогнозирования прибыли от реализации инновационного проекта, и разработка методологии ее расчета в условиях экономической глобализации</w:t>
      </w:r>
    </w:p>
    <w:p w:rsidR="0018207C" w:rsidRPr="00027707" w:rsidRDefault="003705C6" w:rsidP="00027707">
      <w:pPr>
        <w:widowControl w:val="0"/>
        <w:shd w:val="clear" w:color="000000" w:fill="auto"/>
        <w:spacing w:line="360" w:lineRule="auto"/>
        <w:ind w:firstLine="709"/>
        <w:jc w:val="both"/>
        <w:rPr>
          <w:sz w:val="28"/>
          <w:szCs w:val="28"/>
        </w:rPr>
      </w:pPr>
      <w:r w:rsidRPr="00027707">
        <w:rPr>
          <w:sz w:val="28"/>
          <w:szCs w:val="28"/>
        </w:rPr>
        <w:t xml:space="preserve">Исходя из того, что целью является построение модели прогнозирования объема прибыли от реализации инновационного проекта субъектом, который функционирует в условиях международной интеграции и глобализации, то в качестве показателя, позволяющего оценить эффективности производственной деятельности, необходимо использовать объем прибыли от осуществления производственной деятельности (см. </w:t>
      </w:r>
      <w:r w:rsidRPr="00027707">
        <w:rPr>
          <w:bCs/>
          <w:sz w:val="28"/>
          <w:szCs w:val="28"/>
        </w:rPr>
        <w:t>рис.</w:t>
      </w:r>
      <w:r w:rsidR="00752BA4" w:rsidRPr="00027707">
        <w:rPr>
          <w:bCs/>
          <w:sz w:val="28"/>
          <w:szCs w:val="28"/>
        </w:rPr>
        <w:t>1</w:t>
      </w:r>
      <w:r w:rsidRPr="00027707">
        <w:rPr>
          <w:bCs/>
          <w:sz w:val="28"/>
          <w:szCs w:val="28"/>
        </w:rPr>
        <w:t xml:space="preserve">). </w:t>
      </w:r>
      <w:r w:rsidRPr="00027707">
        <w:rPr>
          <w:sz w:val="28"/>
          <w:szCs w:val="28"/>
        </w:rPr>
        <w:t>На основании того, что на объем прибыли в классическом понимании влияют два фактора: цена и валовой выпуск продукции, имеем:</w:t>
      </w:r>
    </w:p>
    <w:p w:rsidR="00752BA4" w:rsidRPr="00027707" w:rsidRDefault="00752BA4" w:rsidP="00027707">
      <w:pPr>
        <w:widowControl w:val="0"/>
        <w:shd w:val="clear" w:color="000000" w:fill="auto"/>
        <w:autoSpaceDE w:val="0"/>
        <w:autoSpaceDN w:val="0"/>
        <w:adjustRightInd w:val="0"/>
        <w:spacing w:line="360" w:lineRule="auto"/>
        <w:ind w:firstLine="709"/>
        <w:jc w:val="both"/>
        <w:rPr>
          <w:i/>
          <w:iCs/>
          <w:sz w:val="28"/>
          <w:szCs w:val="28"/>
        </w:rPr>
      </w:pPr>
    </w:p>
    <w:p w:rsidR="003705C6" w:rsidRPr="00027707" w:rsidRDefault="003705C6" w:rsidP="00027707">
      <w:pPr>
        <w:widowControl w:val="0"/>
        <w:shd w:val="clear" w:color="000000" w:fill="auto"/>
        <w:autoSpaceDE w:val="0"/>
        <w:autoSpaceDN w:val="0"/>
        <w:adjustRightInd w:val="0"/>
        <w:spacing w:line="360" w:lineRule="auto"/>
        <w:ind w:firstLine="709"/>
        <w:jc w:val="both"/>
        <w:rPr>
          <w:iCs/>
          <w:sz w:val="28"/>
          <w:szCs w:val="28"/>
          <w:lang w:val="uk-UA"/>
        </w:rPr>
      </w:pPr>
      <w:r w:rsidRPr="00027707">
        <w:rPr>
          <w:i/>
          <w:iCs/>
          <w:sz w:val="28"/>
          <w:szCs w:val="28"/>
        </w:rPr>
        <w:t>П =</w:t>
      </w:r>
      <w:r w:rsidR="00AA5ACE" w:rsidRPr="00AA5ACE">
        <w:rPr>
          <w:iCs/>
          <w:sz w:val="28"/>
          <w:szCs w:val="28"/>
          <w:lang w:val="uk-UA"/>
        </w:rPr>
        <w:fldChar w:fldCharType="begin"/>
      </w:r>
      <w:r w:rsidR="00AA5ACE" w:rsidRPr="00AA5ACE">
        <w:rPr>
          <w:iCs/>
          <w:sz w:val="28"/>
          <w:szCs w:val="28"/>
          <w:lang w:val="uk-UA"/>
        </w:rPr>
        <w:instrText xml:space="preserve"> QUOTE </w:instrText>
      </w:r>
      <w:r w:rsidR="00345155">
        <w:rPr>
          <w:position w:val="-32"/>
        </w:rPr>
        <w:pict>
          <v:shape id="_x0000_i1026" type="#_x0000_t75" style="width:372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991A2C&quot;/&gt;&lt;wsp:rsid wsp:val=&quot;00AA5ACE&quot;/&gt;&lt;wsp:rsid wsp:val=&quot;00C02519&quot;/&gt;&lt;wsp:rsid wsp:val=&quot;00C62419&quot;/&gt;&lt;wsp:rsid wsp:val=&quot;00C80D01&quot;/&gt;&lt;wsp:rsid wsp:val=&quot;00DA593F&quot;/&gt;&lt;wsp:rsid wsp:val=&quot;00E36F2F&quot;/&gt;&lt;/wsp:rsids&gt;&lt;/w:docPr&gt;&lt;w:body&gt;&lt;wx:sect&gt;&lt;w:p wsp:rsidR=&quot;00000000&quot; wsp:rsidRDefault=&quot;00991A2C&quot; wsp:rsidP=&quot;00991A2C&quot;&gt;&lt;m:oMathPara&gt;&lt;m:oMath&gt;&lt;m:f&gt;&lt;m:fPr&gt;&lt;m:ctrlPr&gt;&lt;w:rPr&gt;&lt;w:rFonts w:ascii=&quot;Cambria Math&quot; w:h-ansi=&quot;Cambria Math&quot;/&gt;&lt;wx:font wx:val=&quot;Cambria Math&quot;/&gt;&lt;w:i/&gt;&lt;w:sz w:val=&quot;28&quot;/&gt;&lt;/w:rPr&gt;&lt;/m:ctrlPr&gt;&lt;/m:fPr&gt;&lt;m:num&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den&gt;&lt;/m:f&gt;&lt;/m:num&gt;&lt;m:den&gt;&lt;m:r&gt;&lt;w:rPr&gt;&lt;w:rFonts w:ascii=&quot;Cambria Math&quot; w:h-ans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den&gt;&lt;/m:f&gt;&lt;/m:den&gt;&lt;/m:f&gt;&lt;m:r&gt;&lt;w:rPr&gt;&lt;w:rFonts w:ascii=&quot;Cambria Math&quot; w:h-ansi=&quot;Cambria Math&quot;/&gt;&lt;wx:font wx:val=&quot;Cambria Math&quot;/&gt;&lt;w:i/&gt;&lt;w:sz w:val=&quot;28&quot;/&gt;&lt;w:sz-cs w:val=&quot;28&quot;/&gt;&lt;/w:rPr&gt;&lt;m:t&gt;в€™Р¦в€™&lt;/m:t&gt;&lt;/m:r&gt;&lt;m:r&gt;&lt;w:rPr&gt;&lt;w:rFonts w:ascii=&quot;Cambria Math&quot; w:h-ansi=&quot;Cambria Math&quot;/&gt;&lt;wx:font wx:val=&quot;Cambria Math&quot;/&gt;&lt;w:i/&gt;&lt;w:sz w:val=&quot;28&quot;/&gt;&lt;w:sz-cs w:val=&quot;28&quot;/&gt;&lt;w:lang w:val=&quot;EN-GB&quot;/&gt;&lt;/w:rPr&gt;&lt;m:t&gt;V&lt;/m:t&gt;&lt;/m:r&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lang w:val=&quot;UK&quot;/&gt;&lt;/w:rPr&gt;&lt;/m:ctrlPr&gt;&lt;/m:fPr&gt;&lt;m:num&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den&gt;&lt;/m:f&gt;&lt;m:ctrlPr&gt;&lt;w:rPr&gt;&lt;w:rFonts w:ascii=&quot;Cambria Math&quot; w:h-ansi=&quot;Cambria Math&quot;/&gt;&lt;wx:font wx:val=&quot;Cambria Math&quot;/&gt;&lt;w:i/&gt;&lt;w:sz w:val=&quot;28&quot;/&gt;&lt;/w:rPr&gt;&lt;/m:ctrlPr&gt;&lt;/m:num&gt;&lt;m:den&gt;&lt;m:f&gt;&lt;m:fPr&gt;&lt;m:ctrlPr&gt;&lt;w:rPr&gt;&lt;w:rFonts w:ascii=&quot;Cambria Math&quot; w:h-ansi=&quot;Cambria Math&quot;/&gt;&lt;wx:font wx:val=&quot;Cambria Math&quot;/&gt;&lt;w:i/&gt;&lt;w:sz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Р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lang w:val=&quot;UK&quot;/&gt;&lt;/w:rPr&gt;&lt;m:t&gt;РЎ&lt;/m:t&gt;&lt;/m:r&gt;&lt;/m:den&gt;&lt;/m:f&gt;&lt;m:ctrlPr&gt;&lt;w:rPr&gt;&lt;w:rFonts w:ascii=&quot;Cambria Math&quot; w:h-ansi=&quot;Cambria Math&quot;/&gt;&lt;wx:font wx:val=&quot;Cambria Math&quot;/&gt;&lt;w:i/&gt;&lt;w:sz w:val=&quot;28&quot;/&gt;&lt;/w:rPr&gt;&lt;/m:ctrlPr&gt;&lt;/m:den&gt;&lt;/m:f&gt;&lt;m:r&gt;&lt;w:rPr&gt;&lt;w:rFonts w:ascii=&quot;Cambria Math&quot; w:h-ansi=&quot;Cambria Math&quot;/&gt;&lt;wx:font wx:val=&quot;Cambria Math&quot;/&gt;&lt;w:i/&gt;&lt;w:sz w:val=&quot;28&quot;/&gt;&lt;w:sz-cs w:val=&quot;28&quot;/&gt;&lt;/w:rPr&gt;&lt;m:t&gt;в€™Р¦в€™&lt;/m:t&gt;&lt;/m:r&gt;&lt;m:r&gt;&lt;w:rPr&gt;&lt;w:rFonts w:ascii=&quot;Cambria Math&quot; w:h-ansi=&quot;Cambria Math&quot;/&gt;&lt;wx:font wx:val=&quot;Cambria Math&quot;/&gt;&lt;w:i/&gt;&lt;w:sz w:val=&quot;28&quot;/&gt;&lt;w:sz-cs w:val=&quot;28&quot;/&gt;&lt;w:lang w:val=&quot;EN-GB&quot;/&gt;&lt;/w:rPr&gt;&lt;m:t&gt;V&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r&gt;&lt;w:rPr&gt;&lt;w:rFonts w:ascii=&quot;Cambria Math&quot; w:h-ansi=&quot;Cambria Math&quot;/&gt;&lt;wx:font wx:val=&quot;Cambria Math&quot;/&gt;&lt;w:i/&gt;&lt;w:sz w:val=&quot;28&quot;/&gt;&lt;w:sz-cs w:val=&quot;28&quot;/&gt;&lt;/w:rPr&gt;&lt;m:t&gt;в€™РЎ&lt;/m:t&gt;&lt;/m:r&gt;&lt;/m:num&gt;&lt;m:den&gt;&lt;m:r&gt;&lt;w:rPr&gt;&lt;w:rFonts w:ascii=&quot;Cambria Math&quot; w:h-ansi=&quot;Cambria Math&quot;/&gt;&lt;wx:font wx:val=&quot;Cambria Math&quot;/&gt;&lt;w:i/&gt;&lt;w:sz w:val=&quot;28&quot;/&gt;&lt;w:sz-cs w:val=&quot;28&quot;/&gt;&lt;/w:rPr&gt;&lt;m:t&gt;РЎв€™&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Р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e&gt;&lt;/m:d&gt;&lt;/m:den&gt;&lt;/m:f&gt;&lt;m:r&gt;&lt;w:rPr&gt;&lt;w:rFonts w:ascii=&quot;Cambria Math&quot; w:h-ansi=&quot;Cambria Math&quot;/&gt;&lt;wx:font wx:val=&quot;Cambria Math&quot;/&gt;&lt;w:i/&gt;&lt;w:sz w:val=&quot;28&quot;/&gt;&lt;w:sz-cs w:val=&quot;28&quot;/&gt;&lt;/w:rPr&gt;&lt;m:t&gt;в€™Р¦в€™&lt;/m:t&gt;&lt;/m:r&gt;&lt;m:r&gt;&lt;w:rPr&gt;&lt;w:rFonts w:ascii=&quot;Cambria Math&quot; w:h-ansi=&quot;Cambria Math&quot;/&gt;&lt;wx:font wx:val=&quot;Cambria Math&quot;/&gt;&lt;w:i/&gt;&lt;w:sz w:val=&quot;28&quot;/&gt;&lt;w:sz-cs w:val=&quot;28&quot;/&gt;&lt;w:lang w:val=&quot;EN-GB&quot;/&gt;&lt;/w:rPr&gt;&lt;m:t&gt;V&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den&gt;&lt;/m:f&gt;&lt;m:r&gt;&lt;w:rPr&gt;&lt;w:rFonts w:ascii=&quot;Cambria Math&quot; w:h-ansi=&quot;Cambria Math&quot;/&gt;&lt;wx:font wx:val=&quot;Cambria Math&quot;/&gt;&lt;w:i/&gt;&lt;w:sz w:val=&quot;28&quot;/&gt;&lt;w:sz-cs w:val=&quot;28&quot;/&gt;&lt;/w:rPr&gt;&lt;m:t&gt;в€™Р¦в€™&lt;/m:t&gt;&lt;/m:r&gt;&lt;m:r&gt;&lt;w:rPr&gt;&lt;w:rFonts w:ascii=&quot;Cambria Math&quot; w:h-ansi=&quot;Cambria Math&quot;/&gt;&lt;wx:font wx:val=&quot;Cambria Math&quot;/&gt;&lt;w:i/&gt;&lt;w:sz w:val=&quot;28&quot;/&gt;&lt;w:sz-cs w:val=&quot;28&quot;/&gt;&lt;w:lang w:val=&quot;EN-GB&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AA5ACE" w:rsidRPr="00AA5ACE">
        <w:rPr>
          <w:iCs/>
          <w:sz w:val="28"/>
          <w:szCs w:val="28"/>
          <w:lang w:val="uk-UA"/>
        </w:rPr>
        <w:instrText xml:space="preserve"> </w:instrText>
      </w:r>
      <w:r w:rsidR="00AA5ACE" w:rsidRPr="00AA5ACE">
        <w:rPr>
          <w:iCs/>
          <w:sz w:val="28"/>
          <w:szCs w:val="28"/>
          <w:lang w:val="uk-UA"/>
        </w:rPr>
        <w:fldChar w:fldCharType="separate"/>
      </w:r>
      <w:r w:rsidR="00345155">
        <w:rPr>
          <w:position w:val="-32"/>
        </w:rPr>
        <w:pict>
          <v:shape id="_x0000_i1027" type="#_x0000_t75" style="width:372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991A2C&quot;/&gt;&lt;wsp:rsid wsp:val=&quot;00AA5ACE&quot;/&gt;&lt;wsp:rsid wsp:val=&quot;00C02519&quot;/&gt;&lt;wsp:rsid wsp:val=&quot;00C62419&quot;/&gt;&lt;wsp:rsid wsp:val=&quot;00C80D01&quot;/&gt;&lt;wsp:rsid wsp:val=&quot;00DA593F&quot;/&gt;&lt;wsp:rsid wsp:val=&quot;00E36F2F&quot;/&gt;&lt;/wsp:rsids&gt;&lt;/w:docPr&gt;&lt;w:body&gt;&lt;wx:sect&gt;&lt;w:p wsp:rsidR=&quot;00000000&quot; wsp:rsidRDefault=&quot;00991A2C&quot; wsp:rsidP=&quot;00991A2C&quot;&gt;&lt;m:oMathPara&gt;&lt;m:oMath&gt;&lt;m:f&gt;&lt;m:fPr&gt;&lt;m:ctrlPr&gt;&lt;w:rPr&gt;&lt;w:rFonts w:ascii=&quot;Cambria Math&quot; w:h-ansi=&quot;Cambria Math&quot;/&gt;&lt;wx:font wx:val=&quot;Cambria Math&quot;/&gt;&lt;w:i/&gt;&lt;w:sz w:val=&quot;28&quot;/&gt;&lt;/w:rPr&gt;&lt;/m:ctrlPr&gt;&lt;/m:fPr&gt;&lt;m:num&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den&gt;&lt;/m:f&gt;&lt;/m:num&gt;&lt;m:den&gt;&lt;m:r&gt;&lt;w:rPr&gt;&lt;w:rFonts w:ascii=&quot;Cambria Math&quot; w:h-ans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den&gt;&lt;/m:f&gt;&lt;/m:den&gt;&lt;/m:f&gt;&lt;m:r&gt;&lt;w:rPr&gt;&lt;w:rFonts w:ascii=&quot;Cambria Math&quot; w:h-ansi=&quot;Cambria Math&quot;/&gt;&lt;wx:font wx:val=&quot;Cambria Math&quot;/&gt;&lt;w:i/&gt;&lt;w:sz w:val=&quot;28&quot;/&gt;&lt;w:sz-cs w:val=&quot;28&quot;/&gt;&lt;/w:rPr&gt;&lt;m:t&gt;в€™Р¦в€™&lt;/m:t&gt;&lt;/m:r&gt;&lt;m:r&gt;&lt;w:rPr&gt;&lt;w:rFonts w:ascii=&quot;Cambria Math&quot; w:h-ansi=&quot;Cambria Math&quot;/&gt;&lt;wx:font wx:val=&quot;Cambria Math&quot;/&gt;&lt;w:i/&gt;&lt;w:sz w:val=&quot;28&quot;/&gt;&lt;w:sz-cs w:val=&quot;28&quot;/&gt;&lt;w:lang w:val=&quot;EN-GB&quot;/&gt;&lt;/w:rPr&gt;&lt;m:t&gt;V&lt;/m:t&gt;&lt;/m:r&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lang w:val=&quot;UK&quot;/&gt;&lt;/w:rPr&gt;&lt;/m:ctrlPr&gt;&lt;/m:fPr&gt;&lt;m:num&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den&gt;&lt;/m:f&gt;&lt;m:ctrlPr&gt;&lt;w:rPr&gt;&lt;w:rFonts w:ascii=&quot;Cambria Math&quot; w:h-ansi=&quot;Cambria Math&quot;/&gt;&lt;wx:font wx:val=&quot;Cambria Math&quot;/&gt;&lt;w:i/&gt;&lt;w:sz w:val=&quot;28&quot;/&gt;&lt;/w:rPr&gt;&lt;/m:ctrlPr&gt;&lt;/m:num&gt;&lt;m:den&gt;&lt;m:f&gt;&lt;m:fPr&gt;&lt;m:ctrlPr&gt;&lt;w:rPr&gt;&lt;w:rFonts w:ascii=&quot;Cambria Math&quot; w:h-ansi=&quot;Cambria Math&quot;/&gt;&lt;wx:font wx:val=&quot;Cambria Math&quot;/&gt;&lt;w:i/&gt;&lt;w:sz w:val=&quot;28&quot;/&gt;&lt;w:lang w:val=&quot;UK&quot;/&gt;&lt;/w:rPr&gt;&lt;/m:ctrlPr&gt;&lt;/m:fPr&gt;&lt;m:num&gt;&lt;m:r&gt;&lt;w:rPr&gt;&lt;w:rFonts w:ascii=&quot;Cambria Math&quot; w:h-ansi=&quot;Cambria Math&quot;/&gt;&lt;wx:font wx:val=&quot;Cambria Math&quot;/&gt;&lt;w:i/&gt;&lt;w:sz w:val=&quot;28&quot;/&gt;&lt;w:sz-cs w:val=&quot;28&quot;/&gt;&lt;w:lang w:val=&quot;UK&quot;/&gt;&lt;/w:rPr&gt;&lt;m:t&gt;Р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lang w:val=&quot;UK&quot;/&gt;&lt;/w:rPr&gt;&lt;m:t&gt;РЎ&lt;/m:t&gt;&lt;/m:r&gt;&lt;/m:den&gt;&lt;/m:f&gt;&lt;m:ctrlPr&gt;&lt;w:rPr&gt;&lt;w:rFonts w:ascii=&quot;Cambria Math&quot; w:h-ansi=&quot;Cambria Math&quot;/&gt;&lt;wx:font wx:val=&quot;Cambria Math&quot;/&gt;&lt;w:i/&gt;&lt;w:sz w:val=&quot;28&quot;/&gt;&lt;/w:rPr&gt;&lt;/m:ctrlPr&gt;&lt;/m:den&gt;&lt;/m:f&gt;&lt;m:r&gt;&lt;w:rPr&gt;&lt;w:rFonts w:ascii=&quot;Cambria Math&quot; w:h-ansi=&quot;Cambria Math&quot;/&gt;&lt;wx:font wx:val=&quot;Cambria Math&quot;/&gt;&lt;w:i/&gt;&lt;w:sz w:val=&quot;28&quot;/&gt;&lt;w:sz-cs w:val=&quot;28&quot;/&gt;&lt;/w:rPr&gt;&lt;m:t&gt;в€™Р¦в€™&lt;/m:t&gt;&lt;/m:r&gt;&lt;m:r&gt;&lt;w:rPr&gt;&lt;w:rFonts w:ascii=&quot;Cambria Math&quot; w:h-ansi=&quot;Cambria Math&quot;/&gt;&lt;wx:font wx:val=&quot;Cambria Math&quot;/&gt;&lt;w:i/&gt;&lt;w:sz w:val=&quot;28&quot;/&gt;&lt;w:sz-cs w:val=&quot;28&quot;/&gt;&lt;w:lang w:val=&quot;EN-GB&quot;/&gt;&lt;/w:rPr&gt;&lt;m:t&gt;V&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r&gt;&lt;w:rPr&gt;&lt;w:rFonts w:ascii=&quot;Cambria Math&quot; w:h-ansi=&quot;Cambria Math&quot;/&gt;&lt;wx:font wx:val=&quot;Cambria Math&quot;/&gt;&lt;w:i/&gt;&lt;w:sz w:val=&quot;28&quot;/&gt;&lt;w:sz-cs w:val=&quot;28&quot;/&gt;&lt;/w:rPr&gt;&lt;m:t&gt;в€™РЎ&lt;/m:t&gt;&lt;/m:r&gt;&lt;/m:num&gt;&lt;m:den&gt;&lt;m:r&gt;&lt;w:rPr&gt;&lt;w:rFonts w:ascii=&quot;Cambria Math&quot; w:h-ansi=&quot;Cambria Math&quot;/&gt;&lt;wx:font wx:val=&quot;Cambria Math&quot;/&gt;&lt;w:i/&gt;&lt;w:sz w:val=&quot;28&quot;/&gt;&lt;w:sz-cs w:val=&quot;28&quot;/&gt;&lt;/w:rPr&gt;&lt;m:t&gt;РЎв€™&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Р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e&gt;&lt;/m:d&gt;&lt;/m:den&gt;&lt;/m:f&gt;&lt;m:r&gt;&lt;w:rPr&gt;&lt;w:rFonts w:ascii=&quot;Cambria Math&quot; w:h-ansi=&quot;Cambria Math&quot;/&gt;&lt;wx:font wx:val=&quot;Cambria Math&quot;/&gt;&lt;w:i/&gt;&lt;w:sz w:val=&quot;28&quot;/&gt;&lt;w:sz-cs w:val=&quot;28&quot;/&gt;&lt;/w:rPr&gt;&lt;m:t&gt;в€™Р¦в€™&lt;/m:t&gt;&lt;/m:r&gt;&lt;m:r&gt;&lt;w:rPr&gt;&lt;w:rFonts w:ascii=&quot;Cambria Math&quot; w:h-ansi=&quot;Cambria Math&quot;/&gt;&lt;wx:font wx:val=&quot;Cambria Math&quot;/&gt;&lt;w:i/&gt;&lt;w:sz w:val=&quot;28&quot;/&gt;&lt;w:sz-cs w:val=&quot;28&quot;/&gt;&lt;w:lang w:val=&quot;EN-GB&quot;/&gt;&lt;/w:rPr&gt;&lt;m:t&gt;V&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den&gt;&lt;/m:f&gt;&lt;m:r&gt;&lt;w:rPr&gt;&lt;w:rFonts w:ascii=&quot;Cambria Math&quot; w:h-ansi=&quot;Cambria Math&quot;/&gt;&lt;wx:font wx:val=&quot;Cambria Math&quot;/&gt;&lt;w:i/&gt;&lt;w:sz w:val=&quot;28&quot;/&gt;&lt;w:sz-cs w:val=&quot;28&quot;/&gt;&lt;/w:rPr&gt;&lt;m:t&gt;в€™Р¦в€™&lt;/m:t&gt;&lt;/m:r&gt;&lt;m:r&gt;&lt;w:rPr&gt;&lt;w:rFonts w:ascii=&quot;Cambria Math&quot; w:h-ansi=&quot;Cambria Math&quot;/&gt;&lt;wx:font wx:val=&quot;Cambria Math&quot;/&gt;&lt;w:i/&gt;&lt;w:sz w:val=&quot;28&quot;/&gt;&lt;w:sz-cs w:val=&quot;28&quot;/&gt;&lt;w:lang w:val=&quot;EN-GB&quot;/&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AA5ACE" w:rsidRPr="00AA5ACE">
        <w:rPr>
          <w:iCs/>
          <w:sz w:val="28"/>
          <w:szCs w:val="28"/>
          <w:lang w:val="uk-UA"/>
        </w:rPr>
        <w:fldChar w:fldCharType="end"/>
      </w:r>
      <w:r w:rsidR="00752BA4" w:rsidRPr="00027707">
        <w:rPr>
          <w:i/>
          <w:iCs/>
          <w:sz w:val="28"/>
          <w:szCs w:val="28"/>
          <w:lang w:val="uk-UA"/>
        </w:rPr>
        <w:t xml:space="preserve"> </w:t>
      </w:r>
      <w:r w:rsidR="00752BA4" w:rsidRPr="00027707">
        <w:rPr>
          <w:iCs/>
          <w:sz w:val="28"/>
          <w:szCs w:val="28"/>
          <w:lang w:val="uk-UA"/>
        </w:rPr>
        <w:t>(1)</w:t>
      </w:r>
    </w:p>
    <w:p w:rsidR="00752BA4" w:rsidRPr="00027707" w:rsidRDefault="00752BA4" w:rsidP="00027707">
      <w:pPr>
        <w:widowControl w:val="0"/>
        <w:shd w:val="clear" w:color="000000" w:fill="auto"/>
        <w:autoSpaceDE w:val="0"/>
        <w:autoSpaceDN w:val="0"/>
        <w:adjustRightInd w:val="0"/>
        <w:spacing w:line="360" w:lineRule="auto"/>
        <w:ind w:firstLine="709"/>
        <w:jc w:val="both"/>
        <w:rPr>
          <w:bCs/>
          <w:i/>
          <w:iCs/>
          <w:sz w:val="28"/>
          <w:szCs w:val="28"/>
        </w:rPr>
      </w:pPr>
    </w:p>
    <w:p w:rsidR="003705C6" w:rsidRPr="00027707" w:rsidRDefault="00752BA4" w:rsidP="00027707">
      <w:pPr>
        <w:widowControl w:val="0"/>
        <w:shd w:val="clear" w:color="000000" w:fill="auto"/>
        <w:autoSpaceDE w:val="0"/>
        <w:autoSpaceDN w:val="0"/>
        <w:adjustRightInd w:val="0"/>
        <w:spacing w:line="360" w:lineRule="auto"/>
        <w:ind w:firstLine="709"/>
        <w:jc w:val="both"/>
        <w:rPr>
          <w:bCs/>
          <w:i/>
          <w:iCs/>
          <w:sz w:val="28"/>
          <w:szCs w:val="28"/>
          <w:vertAlign w:val="subscript"/>
        </w:rPr>
      </w:pPr>
      <w:r w:rsidRPr="00027707">
        <w:rPr>
          <w:sz w:val="28"/>
          <w:szCs w:val="28"/>
        </w:rPr>
        <w:t xml:space="preserve">где </w:t>
      </w:r>
      <w:r w:rsidRPr="00027707">
        <w:rPr>
          <w:bCs/>
          <w:i/>
          <w:iCs/>
          <w:sz w:val="28"/>
          <w:szCs w:val="28"/>
        </w:rPr>
        <w:t>П</w:t>
      </w:r>
      <w:r w:rsidRPr="00027707">
        <w:rPr>
          <w:bCs/>
          <w:i/>
          <w:iCs/>
          <w:sz w:val="28"/>
          <w:szCs w:val="28"/>
          <w:vertAlign w:val="subscript"/>
        </w:rPr>
        <w:t>удел</w:t>
      </w:r>
      <w:r w:rsidR="00027707" w:rsidRPr="00027707">
        <w:rPr>
          <w:bCs/>
          <w:i/>
          <w:iCs/>
          <w:sz w:val="28"/>
          <w:szCs w:val="28"/>
          <w:vertAlign w:val="subscript"/>
          <w:lang w:val="uk-UA"/>
        </w:rPr>
        <w:t xml:space="preserve"> </w:t>
      </w:r>
      <w:r w:rsidRPr="00027707">
        <w:rPr>
          <w:bCs/>
          <w:i/>
          <w:iCs/>
          <w:sz w:val="28"/>
          <w:szCs w:val="28"/>
          <w:lang w:val="uk-UA"/>
        </w:rPr>
        <w:t>-</w:t>
      </w:r>
      <w:r w:rsidRPr="00027707">
        <w:rPr>
          <w:sz w:val="28"/>
          <w:szCs w:val="28"/>
          <w:lang w:val="uk-UA"/>
        </w:rPr>
        <w:t xml:space="preserve"> </w:t>
      </w:r>
      <w:r w:rsidR="003705C6" w:rsidRPr="00027707">
        <w:rPr>
          <w:sz w:val="28"/>
          <w:szCs w:val="28"/>
        </w:rPr>
        <w:t>прибыль от реализации единицы готовой</w:t>
      </w:r>
      <w:r w:rsidRPr="00027707">
        <w:rPr>
          <w:bCs/>
          <w:i/>
          <w:iCs/>
          <w:sz w:val="28"/>
          <w:szCs w:val="28"/>
          <w:vertAlign w:val="subscript"/>
          <w:lang w:val="uk-UA"/>
        </w:rPr>
        <w:t xml:space="preserve"> </w:t>
      </w:r>
      <w:r w:rsidR="003705C6" w:rsidRPr="00027707">
        <w:rPr>
          <w:sz w:val="28"/>
          <w:szCs w:val="28"/>
        </w:rPr>
        <w:t>продукции;</w:t>
      </w:r>
    </w:p>
    <w:p w:rsidR="00752BA4" w:rsidRPr="00027707" w:rsidRDefault="003705C6" w:rsidP="00027707">
      <w:pPr>
        <w:widowControl w:val="0"/>
        <w:shd w:val="clear" w:color="000000" w:fill="auto"/>
        <w:autoSpaceDE w:val="0"/>
        <w:autoSpaceDN w:val="0"/>
        <w:adjustRightInd w:val="0"/>
        <w:spacing w:line="360" w:lineRule="auto"/>
        <w:ind w:firstLine="709"/>
        <w:jc w:val="both"/>
        <w:rPr>
          <w:sz w:val="28"/>
          <w:szCs w:val="28"/>
          <w:lang w:val="uk-UA"/>
        </w:rPr>
      </w:pPr>
      <w:r w:rsidRPr="00027707">
        <w:rPr>
          <w:bCs/>
          <w:i/>
          <w:iCs/>
          <w:sz w:val="28"/>
          <w:szCs w:val="28"/>
        </w:rPr>
        <w:t xml:space="preserve">С — </w:t>
      </w:r>
      <w:r w:rsidRPr="00027707">
        <w:rPr>
          <w:sz w:val="28"/>
          <w:szCs w:val="28"/>
        </w:rPr>
        <w:t xml:space="preserve">себестоимость единицы готовой продукции; </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bCs/>
          <w:i/>
          <w:iCs/>
          <w:sz w:val="28"/>
          <w:szCs w:val="28"/>
        </w:rPr>
        <w:t xml:space="preserve">V — </w:t>
      </w:r>
      <w:r w:rsidRPr="00027707">
        <w:rPr>
          <w:sz w:val="28"/>
          <w:szCs w:val="28"/>
        </w:rPr>
        <w:t>объем реализации продукции в натуральных единицах измерения;</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bCs/>
          <w:i/>
          <w:iCs/>
          <w:sz w:val="28"/>
          <w:szCs w:val="28"/>
        </w:rPr>
        <w:t xml:space="preserve">Ц </w:t>
      </w:r>
      <w:r w:rsidRPr="00027707">
        <w:rPr>
          <w:sz w:val="28"/>
          <w:szCs w:val="28"/>
        </w:rPr>
        <w:t>— цена за единицу продукции;</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i/>
          <w:iCs/>
          <w:sz w:val="28"/>
          <w:szCs w:val="28"/>
        </w:rPr>
        <w:t xml:space="preserve">р — </w:t>
      </w:r>
      <w:r w:rsidRPr="00027707">
        <w:rPr>
          <w:sz w:val="28"/>
          <w:szCs w:val="28"/>
        </w:rPr>
        <w:t>рентабельность продукции, которая, в свою очередь представляет собой отношение прибыли от реализации продукции к ее полной себестоимости.</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Адаптируя данный подход к реальным условиям функционирования предприятий, необходимо ввести еще один показатель, который в дальнейшем будет именоваться объемом производственных усилий, находящийся в зависимости от объемов производственных фондов и численности занятых с учетом соответствующих коэффициентов эластичности для каждого из них, что позволит учесть особенности производственного климата конкретного предприятия и повысит точность расчетов. Таким образом, имеем ситуацию, при которой объем производственных усилий, определяется по формуле:</w:t>
      </w:r>
    </w:p>
    <w:p w:rsidR="00823658" w:rsidRPr="00027707" w:rsidRDefault="00823658" w:rsidP="00027707">
      <w:pPr>
        <w:widowControl w:val="0"/>
        <w:shd w:val="clear" w:color="000000" w:fill="auto"/>
        <w:autoSpaceDE w:val="0"/>
        <w:autoSpaceDN w:val="0"/>
        <w:adjustRightInd w:val="0"/>
        <w:spacing w:line="360" w:lineRule="auto"/>
        <w:ind w:firstLine="709"/>
        <w:jc w:val="both"/>
        <w:rPr>
          <w:bCs/>
          <w:i/>
          <w:iCs/>
          <w:sz w:val="28"/>
          <w:szCs w:val="28"/>
        </w:rPr>
      </w:pPr>
    </w:p>
    <w:p w:rsidR="003705C6" w:rsidRPr="00027707" w:rsidRDefault="003705C6" w:rsidP="00027707">
      <w:pPr>
        <w:widowControl w:val="0"/>
        <w:shd w:val="clear" w:color="000000" w:fill="auto"/>
        <w:autoSpaceDE w:val="0"/>
        <w:autoSpaceDN w:val="0"/>
        <w:adjustRightInd w:val="0"/>
        <w:spacing w:line="360" w:lineRule="auto"/>
        <w:ind w:firstLine="709"/>
        <w:jc w:val="both"/>
        <w:rPr>
          <w:bCs/>
          <w:i/>
          <w:iCs/>
          <w:sz w:val="28"/>
          <w:szCs w:val="28"/>
        </w:rPr>
      </w:pPr>
      <w:r w:rsidRPr="00027707">
        <w:rPr>
          <w:bCs/>
          <w:i/>
          <w:iCs/>
          <w:sz w:val="28"/>
          <w:szCs w:val="28"/>
        </w:rPr>
        <w:t>ПУ =</w:t>
      </w:r>
      <w:r w:rsidR="00752BA4" w:rsidRPr="00027707">
        <w:rPr>
          <w:bCs/>
          <w:i/>
          <w:iCs/>
          <w:sz w:val="28"/>
          <w:szCs w:val="28"/>
          <w:lang w:val="en-GB"/>
        </w:rPr>
        <w:t>k</w:t>
      </w:r>
      <w:r w:rsidRPr="00027707">
        <w:rPr>
          <w:bCs/>
          <w:i/>
          <w:iCs/>
          <w:sz w:val="28"/>
          <w:szCs w:val="28"/>
        </w:rPr>
        <w:t>Ф</w:t>
      </w:r>
      <w:r w:rsidR="00752BA4" w:rsidRPr="00027707">
        <w:rPr>
          <w:bCs/>
          <w:i/>
          <w:iCs/>
          <w:sz w:val="28"/>
          <w:szCs w:val="28"/>
        </w:rPr>
        <w:t xml:space="preserve"> </w:t>
      </w:r>
      <w:r w:rsidR="00752BA4" w:rsidRPr="00027707">
        <w:rPr>
          <w:bCs/>
          <w:i/>
          <w:iCs/>
          <w:sz w:val="28"/>
          <w:szCs w:val="28"/>
          <w:vertAlign w:val="superscript"/>
          <w:lang w:val="en-GB"/>
        </w:rPr>
        <w:t>e</w:t>
      </w:r>
      <w:r w:rsidR="00DA593F" w:rsidRPr="00027707">
        <w:rPr>
          <w:bCs/>
          <w:i/>
          <w:iCs/>
          <w:sz w:val="28"/>
          <w:szCs w:val="28"/>
          <w:vertAlign w:val="superscript"/>
          <w:lang w:val="en-GB"/>
        </w:rPr>
        <w:t>k</w:t>
      </w:r>
      <w:r w:rsidR="00752BA4" w:rsidRPr="00027707">
        <w:rPr>
          <w:bCs/>
          <w:i/>
          <w:iCs/>
          <w:sz w:val="28"/>
          <w:szCs w:val="28"/>
        </w:rPr>
        <w:t xml:space="preserve"> </w:t>
      </w:r>
      <w:r w:rsidR="00DA593F" w:rsidRPr="00027707">
        <w:rPr>
          <w:bCs/>
          <w:i/>
          <w:iCs/>
          <w:sz w:val="28"/>
          <w:szCs w:val="28"/>
          <w:lang w:val="en-GB"/>
        </w:rPr>
        <w:t>L</w:t>
      </w:r>
      <w:r w:rsidR="00DA593F" w:rsidRPr="00027707">
        <w:rPr>
          <w:bCs/>
          <w:i/>
          <w:iCs/>
          <w:sz w:val="28"/>
          <w:szCs w:val="28"/>
          <w:vertAlign w:val="superscript"/>
        </w:rPr>
        <w:t xml:space="preserve"> </w:t>
      </w:r>
      <w:r w:rsidR="00DA593F" w:rsidRPr="00027707">
        <w:rPr>
          <w:bCs/>
          <w:i/>
          <w:iCs/>
          <w:sz w:val="28"/>
          <w:szCs w:val="28"/>
          <w:vertAlign w:val="superscript"/>
          <w:lang w:val="en-GB"/>
        </w:rPr>
        <w:t>eL</w:t>
      </w:r>
      <w:r w:rsidRPr="00027707">
        <w:rPr>
          <w:bCs/>
          <w:i/>
          <w:iCs/>
          <w:sz w:val="28"/>
          <w:szCs w:val="28"/>
        </w:rPr>
        <w:t xml:space="preserve"> ,</w:t>
      </w:r>
      <w:r w:rsidR="00027707" w:rsidRPr="00027707">
        <w:rPr>
          <w:bCs/>
          <w:i/>
          <w:iCs/>
          <w:sz w:val="28"/>
          <w:szCs w:val="28"/>
        </w:rPr>
        <w:t xml:space="preserve"> </w:t>
      </w:r>
      <w:r w:rsidRPr="00027707">
        <w:rPr>
          <w:bCs/>
          <w:iCs/>
          <w:sz w:val="28"/>
          <w:szCs w:val="28"/>
        </w:rPr>
        <w:t>(2)</w:t>
      </w:r>
    </w:p>
    <w:p w:rsidR="00823658" w:rsidRPr="00027707" w:rsidRDefault="00823658" w:rsidP="00027707">
      <w:pPr>
        <w:widowControl w:val="0"/>
        <w:shd w:val="clear" w:color="000000" w:fill="auto"/>
        <w:autoSpaceDE w:val="0"/>
        <w:autoSpaceDN w:val="0"/>
        <w:adjustRightInd w:val="0"/>
        <w:spacing w:line="360" w:lineRule="auto"/>
        <w:ind w:firstLine="709"/>
        <w:jc w:val="both"/>
        <w:rPr>
          <w:sz w:val="28"/>
          <w:szCs w:val="28"/>
        </w:rPr>
      </w:pPr>
    </w:p>
    <w:p w:rsidR="00DA593F"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 xml:space="preserve">где </w:t>
      </w:r>
      <w:r w:rsidRPr="00027707">
        <w:rPr>
          <w:i/>
          <w:sz w:val="28"/>
          <w:szCs w:val="28"/>
        </w:rPr>
        <w:t>Ф</w:t>
      </w:r>
      <w:r w:rsidRPr="00027707">
        <w:rPr>
          <w:sz w:val="28"/>
          <w:szCs w:val="28"/>
        </w:rPr>
        <w:t xml:space="preserve"> —основные фонды; </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i/>
          <w:sz w:val="28"/>
          <w:szCs w:val="28"/>
          <w:lang w:val="en-US"/>
        </w:rPr>
        <w:t>L</w:t>
      </w:r>
      <w:r w:rsidRPr="00027707">
        <w:rPr>
          <w:sz w:val="28"/>
          <w:szCs w:val="28"/>
        </w:rPr>
        <w:t xml:space="preserve"> </w:t>
      </w:r>
      <w:r w:rsidRPr="00027707">
        <w:rPr>
          <w:bCs/>
          <w:sz w:val="28"/>
          <w:szCs w:val="28"/>
        </w:rPr>
        <w:t xml:space="preserve">— </w:t>
      </w:r>
      <w:r w:rsidRPr="00027707">
        <w:rPr>
          <w:sz w:val="28"/>
          <w:szCs w:val="28"/>
        </w:rPr>
        <w:t>численность занятых;</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bCs/>
          <w:i/>
          <w:iCs/>
          <w:sz w:val="28"/>
          <w:szCs w:val="28"/>
        </w:rPr>
        <w:t>е</w:t>
      </w:r>
      <w:r w:rsidRPr="00027707">
        <w:rPr>
          <w:bCs/>
          <w:i/>
          <w:iCs/>
          <w:sz w:val="28"/>
          <w:szCs w:val="28"/>
          <w:vertAlign w:val="subscript"/>
        </w:rPr>
        <w:t>К</w:t>
      </w:r>
      <w:r w:rsidRPr="00027707">
        <w:rPr>
          <w:bCs/>
          <w:i/>
          <w:iCs/>
          <w:sz w:val="28"/>
          <w:szCs w:val="28"/>
        </w:rPr>
        <w:t xml:space="preserve"> — </w:t>
      </w:r>
      <w:r w:rsidRPr="00027707">
        <w:rPr>
          <w:sz w:val="28"/>
          <w:szCs w:val="28"/>
        </w:rPr>
        <w:t>коэффициент эластичности объема производства продукции от объема основных фондов;</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lang w:eastAsia="en-US"/>
        </w:rPr>
      </w:pPr>
      <w:r w:rsidRPr="00027707">
        <w:rPr>
          <w:bCs/>
          <w:i/>
          <w:iCs/>
          <w:sz w:val="28"/>
          <w:szCs w:val="28"/>
          <w:lang w:val="en-US" w:eastAsia="en-US"/>
        </w:rPr>
        <w:t>e</w:t>
      </w:r>
      <w:r w:rsidRPr="00027707">
        <w:rPr>
          <w:bCs/>
          <w:i/>
          <w:iCs/>
          <w:sz w:val="28"/>
          <w:szCs w:val="28"/>
          <w:vertAlign w:val="subscript"/>
          <w:lang w:val="en-US" w:eastAsia="en-US"/>
        </w:rPr>
        <w:t>L</w:t>
      </w:r>
      <w:r w:rsidRPr="00027707">
        <w:rPr>
          <w:bCs/>
          <w:i/>
          <w:iCs/>
          <w:sz w:val="28"/>
          <w:szCs w:val="28"/>
          <w:lang w:eastAsia="en-US"/>
        </w:rPr>
        <w:t xml:space="preserve"> — </w:t>
      </w:r>
      <w:r w:rsidRPr="00027707">
        <w:rPr>
          <w:sz w:val="28"/>
          <w:szCs w:val="28"/>
          <w:lang w:eastAsia="en-US"/>
        </w:rPr>
        <w:t>коэффициент эластичности объема производства продукции от численности занятых;</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lang w:eastAsia="en-US"/>
        </w:rPr>
      </w:pPr>
      <w:r w:rsidRPr="00027707">
        <w:rPr>
          <w:bCs/>
          <w:i/>
          <w:iCs/>
          <w:sz w:val="28"/>
          <w:szCs w:val="28"/>
          <w:lang w:val="en-US" w:eastAsia="en-US"/>
        </w:rPr>
        <w:t>k</w:t>
      </w:r>
      <w:r w:rsidRPr="00027707">
        <w:rPr>
          <w:bCs/>
          <w:i/>
          <w:iCs/>
          <w:sz w:val="28"/>
          <w:szCs w:val="28"/>
          <w:lang w:eastAsia="en-US"/>
        </w:rPr>
        <w:t xml:space="preserve"> — </w:t>
      </w:r>
      <w:r w:rsidRPr="00027707">
        <w:rPr>
          <w:sz w:val="28"/>
          <w:szCs w:val="28"/>
          <w:lang w:eastAsia="en-US"/>
        </w:rPr>
        <w:t>поправочный коэффициент, учитывающий темпы научно-технического прогресса и прочие факторы.</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Далее путем использования корреляционной зависимости введенных в данную модель показателей формула 1 принимает следующий вид:</w:t>
      </w:r>
    </w:p>
    <w:p w:rsidR="00DA593F" w:rsidRPr="00027707" w:rsidRDefault="00DA593F" w:rsidP="00027707">
      <w:pPr>
        <w:widowControl w:val="0"/>
        <w:shd w:val="clear" w:color="000000" w:fill="auto"/>
        <w:spacing w:line="360" w:lineRule="auto"/>
        <w:ind w:firstLine="709"/>
        <w:jc w:val="both"/>
        <w:rPr>
          <w:bCs/>
          <w:i/>
          <w:iCs/>
          <w:sz w:val="28"/>
          <w:szCs w:val="28"/>
        </w:rPr>
      </w:pPr>
    </w:p>
    <w:p w:rsidR="003705C6" w:rsidRPr="00027707" w:rsidRDefault="003705C6" w:rsidP="00027707">
      <w:pPr>
        <w:widowControl w:val="0"/>
        <w:shd w:val="clear" w:color="000000" w:fill="auto"/>
        <w:autoSpaceDE w:val="0"/>
        <w:autoSpaceDN w:val="0"/>
        <w:adjustRightInd w:val="0"/>
        <w:spacing w:line="360" w:lineRule="auto"/>
        <w:ind w:firstLine="709"/>
        <w:jc w:val="both"/>
        <w:rPr>
          <w:bCs/>
          <w:iCs/>
          <w:sz w:val="28"/>
          <w:szCs w:val="28"/>
        </w:rPr>
      </w:pPr>
      <w:r w:rsidRPr="00027707">
        <w:rPr>
          <w:bCs/>
          <w:i/>
          <w:iCs/>
          <w:sz w:val="28"/>
          <w:szCs w:val="28"/>
        </w:rPr>
        <w:t>П =</w:t>
      </w:r>
      <w:r w:rsidR="00AA5ACE" w:rsidRPr="00AA5ACE">
        <w:rPr>
          <w:iCs/>
          <w:sz w:val="28"/>
          <w:szCs w:val="28"/>
        </w:rPr>
        <w:fldChar w:fldCharType="begin"/>
      </w:r>
      <w:r w:rsidR="00AA5ACE" w:rsidRPr="00AA5ACE">
        <w:rPr>
          <w:iCs/>
          <w:sz w:val="28"/>
          <w:szCs w:val="28"/>
        </w:rPr>
        <w:instrText xml:space="preserve"> QUOTE </w:instrText>
      </w:r>
      <w:r w:rsidR="00345155">
        <w:rPr>
          <w:position w:val="-23"/>
        </w:rPr>
        <w:pict>
          <v:shape id="_x0000_i1028" type="#_x0000_t75" style="width:197.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972492&quot;/&gt;&lt;wsp:rsid wsp:val=&quot;00AA5ACE&quot;/&gt;&lt;wsp:rsid wsp:val=&quot;00C02519&quot;/&gt;&lt;wsp:rsid wsp:val=&quot;00C62419&quot;/&gt;&lt;wsp:rsid wsp:val=&quot;00C80D01&quot;/&gt;&lt;wsp:rsid wsp:val=&quot;00DA593F&quot;/&gt;&lt;wsp:rsid wsp:val=&quot;00E36F2F&quot;/&gt;&lt;/wsp:rsids&gt;&lt;/w:docPr&gt;&lt;w:body&gt;&lt;wx:sect&gt;&lt;w:p wsp:rsidR=&quot;00000000&quot; wsp:rsidRDefault=&quot;00972492&quot; wsp:rsidP=&quot;00972492&quot;&gt;&lt;m:oMathPara&gt;&lt;m:oMath&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den&gt;&lt;/m:f&gt;&lt;m:r&gt;&lt;w:rPr&gt;&lt;w:rFonts w:ascii=&quot;Cambria Math&quot; w:h-ansi=&quot;Cambria Math&quot;/&gt;&lt;wx:font wx:val=&quot;Cambria Math&quot;/&gt;&lt;w:i/&gt;&lt;w:sz w:val=&quot;28&quot;/&gt;&lt;w:sz-cs w:val=&quot;28&quot;/&gt;&lt;/w:rPr&gt;&lt;m:t&gt;в€™Р¦в€™&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GB&quot;/&gt;&lt;/w:rPr&gt;&lt;m:t&gt;s&lt;/m:t&gt;&lt;/m:r&gt;&lt;m:ctrlPr&gt;&lt;w:rPr&gt;&lt;w:rFonts w:ascii=&quot;Cambria Math&quot; w:h-ansi=&quot;Cambria Math&quot;/&gt;&lt;wx:font wx:val=&quot;Cambria Math&quot;/&gt;&lt;w:i/&gt;&lt;w:sz w:val=&quot;28&quot;/&gt;&lt;w:lang w:val=&quot;EN-GB&quot;/&gt;&lt;/w:rPr&gt;&lt;/m:ctrlP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GB&quot;/&gt;&lt;/w:rPr&gt;&lt;m:t&gt;s&lt;/m:t&gt;&lt;/m:r&gt;&lt;m:ctrlPr&gt;&lt;w:rPr&gt;&lt;w:rFonts w:ascii=&quot;Cambria Math&quot; w:h-ansi=&quot;Cambria Math&quot;/&gt;&lt;wx:font wx:val=&quot;Cambria Math&quot;/&gt;&lt;w:i/&gt;&lt;w:sz w:val=&quot;28&quot;/&gt;&lt;w:lang w:val=&quot;EN-GB&quot;/&gt;&lt;/w:rPr&gt;&lt;/m:ctrlP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GB&quot;/&gt;&lt;/w:rPr&gt;&lt;m:t&gt;k&lt;/m:t&gt;&lt;/m:r&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lt;/m:t&gt;&lt;/m:r&gt;&lt;/m:e&gt;&lt;m: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GB&quot;/&gt;&lt;/w:rPr&gt;&lt;m:t&gt;e&lt;/m:t&gt;&lt;/m:r&gt;&lt;m:ctrlPr&gt;&lt;w:rPr&gt;&lt;w:rFonts w:ascii=&quot;Cambria Math&quot; w:h-ansi=&quot;Cambria Math&quot;/&gt;&lt;wx:font wx:val=&quot;Cambria Math&quot;/&gt;&lt;w:i/&gt;&lt;w:sz w:val=&quot;28&quot;/&gt;&lt;w:lang w:val=&quot;EN-GB&quot;/&gt;&lt;/w:rPr&gt;&lt;/m:ctrlPr&gt;&lt;/m:e&gt;&lt;m:sub&gt;&lt;m:r&gt;&lt;w:rPr&gt;&lt;w:rFonts w:ascii=&quot;Cambria Math&quot; w:h-ansi=&quot;Cambria Math&quot;/&gt;&lt;wx:font wx:val=&quot;Cambria Math&quot;/&gt;&lt;w:i/&gt;&lt;w:sz w:val=&quot;28&quot;/&gt;&lt;w:sz-cs w:val=&quot;28&quot;/&gt;&lt;w:lang w:val=&quot;EN-GB&quot;/&gt;&lt;/w:rPr&gt;&lt;m:t&gt;k&lt;/m:t&gt;&lt;/m:r&gt;&lt;m:ctrlPr&gt;&lt;w:rPr&gt;&lt;w:rFonts w:ascii=&quot;Cambria Math&quot; w:h-ansi=&quot;Cambria Math&quot;/&gt;&lt;wx:font wx:val=&quot;Cambria Math&quot;/&gt;&lt;w:i/&gt;&lt;w:sz w:val=&quot;28&quot;/&gt;&lt;w:lang w:val=&quot;EN-GB&quot;/&gt;&lt;/w:rPr&gt;&lt;/m:ctrlPr&gt;&lt;/m:sub&gt;&lt;/m:sSub&gt;&lt;/m:sup&gt;&lt;/m:sSup&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EN-GB&quot;/&gt;&lt;/w:rPr&gt;&lt;m:t&gt;L&lt;/m:t&gt;&lt;/m:r&gt;&lt;m:ctrlPr&gt;&lt;w:rPr&gt;&lt;w:rFonts w:ascii=&quot;Cambria Math&quot; w:h-ansi=&quot;Cambria Math&quot;/&gt;&lt;wx:font wx:val=&quot;Cambria Math&quot;/&gt;&lt;w:i/&gt;&lt;w:sz w:val=&quot;28&quot;/&gt;&lt;w:lang w:val=&quot;EN-GB&quot;/&gt;&lt;/w:rPr&gt;&lt;/m:ctrlPr&gt;&lt;/m:e&gt;&lt;m: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GB&quot;/&gt;&lt;/w:rPr&gt;&lt;m:t&gt;e&lt;/m:t&gt;&lt;/m:r&gt;&lt;m:ctrlPr&gt;&lt;w:rPr&gt;&lt;w:rFonts w:ascii=&quot;Cambria Math&quot; w:h-ansi=&quot;Cambria Math&quot;/&gt;&lt;wx:font wx:val=&quot;Cambria Math&quot;/&gt;&lt;w:i/&gt;&lt;w:sz w:val=&quot;28&quot;/&gt;&lt;w:lang w:val=&quot;EN-GB&quot;/&gt;&lt;/w:rPr&gt;&lt;/m:ctrlPr&gt;&lt;/m:e&gt;&lt;m:sub&gt;&lt;m:r&gt;&lt;w:rPr&gt;&lt;w:rFonts w:ascii=&quot;Cambria Math&quot; w:h-ansi=&quot;Cambria Math&quot;/&gt;&lt;wx:font wx:val=&quot;Cambria Math&quot;/&gt;&lt;w:i/&gt;&lt;w:sz w:val=&quot;28&quot;/&gt;&lt;w:sz-cs w:val=&quot;28&quot;/&gt;&lt;w:lang w:val=&quot;EN-GB&quot;/&gt;&lt;/w:rPr&gt;&lt;m:t&gt;L&lt;/m:t&gt;&lt;/m:r&gt;&lt;m:ctrlPr&gt;&lt;w:rPr&gt;&lt;w:rFonts w:ascii=&quot;Cambria Math&quot; w:h-ansi=&quot;Cambria Math&quot;/&gt;&lt;wx:font wx:val=&quot;Cambria Math&quot;/&gt;&lt;w:i/&gt;&lt;w:sz w:val=&quot;28&quot;/&gt;&lt;w:lang w:val=&quot;EN-GB&quot;/&gt;&lt;/w:rPr&gt;&lt;/m:ctrlPr&gt;&lt;/m:sub&gt;&lt;/m:sSub&gt;&lt;/m:sup&gt;&lt;/m:sSup&gt;&lt;m:ctrlPr&gt;&lt;w:rPr&gt;&lt;w:rFonts w:ascii=&quot;Cambria Math&quot; w:h-ansi=&quot;Cambria Math&quot;/&gt;&lt;wx:font wx:val=&quot;Cambria Math&quot;/&gt;&lt;w:sz w:val=&quot;28&quot;/&gt;&lt;/w:rPr&gt;&lt;/m:ctrlP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AA5ACE" w:rsidRPr="00AA5ACE">
        <w:rPr>
          <w:iCs/>
          <w:sz w:val="28"/>
          <w:szCs w:val="28"/>
        </w:rPr>
        <w:instrText xml:space="preserve"> </w:instrText>
      </w:r>
      <w:r w:rsidR="00AA5ACE" w:rsidRPr="00AA5ACE">
        <w:rPr>
          <w:iCs/>
          <w:sz w:val="28"/>
          <w:szCs w:val="28"/>
        </w:rPr>
        <w:fldChar w:fldCharType="separate"/>
      </w:r>
      <w:r w:rsidR="00345155">
        <w:rPr>
          <w:position w:val="-23"/>
        </w:rPr>
        <w:pict>
          <v:shape id="_x0000_i1029" type="#_x0000_t75" style="width:197.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972492&quot;/&gt;&lt;wsp:rsid wsp:val=&quot;00AA5ACE&quot;/&gt;&lt;wsp:rsid wsp:val=&quot;00C02519&quot;/&gt;&lt;wsp:rsid wsp:val=&quot;00C62419&quot;/&gt;&lt;wsp:rsid wsp:val=&quot;00C80D01&quot;/&gt;&lt;wsp:rsid wsp:val=&quot;00DA593F&quot;/&gt;&lt;wsp:rsid wsp:val=&quot;00E36F2F&quot;/&gt;&lt;/wsp:rsids&gt;&lt;/w:docPr&gt;&lt;w:body&gt;&lt;wx:sect&gt;&lt;w:p wsp:rsidR=&quot;00000000&quot; wsp:rsidRDefault=&quot;00972492&quot; wsp:rsidP=&quot;00972492&quot;&gt;&lt;m:oMathPara&gt;&lt;m:oMath&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num&gt;&lt;m:den&gt;&lt;m:r&gt;&lt;w:rPr&gt;&lt;w:rFonts w:ascii=&quot;Cambria Math&quot; w:h-ansi=&quot;Cambria Math&quot;/&gt;&lt;wx:font wx:val=&quot;Cambria Math&quot;/&gt;&lt;w:i/&gt;&lt;w:sz w:val=&quot;28&quot;/&gt;&lt;w:sz-cs w:val=&quot;28&quot;/&gt;&lt;/w:rPr&gt;&lt;m:t&gt;РЎ+&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Рџ&lt;/m:t&gt;&lt;/m:r&gt;&lt;/m:e&gt;&lt;m:sub&gt;&lt;m:r&gt;&lt;w:rPr&gt;&lt;w:rFonts w:ascii=&quot;Cambria Math&quot; w:h-ansi=&quot;Cambria Math&quot;/&gt;&lt;wx:font wx:val=&quot;Cambria Math&quot;/&gt;&lt;w:i/&gt;&lt;w:sz w:val=&quot;28&quot;/&gt;&lt;w:sz-cs w:val=&quot;28&quot;/&gt;&lt;/w:rPr&gt;&lt;m:t&gt;СѓРґРµР»&lt;/m:t&gt;&lt;/m:r&gt;&lt;/m:sub&gt;&lt;/m:sSub&gt;&lt;/m:den&gt;&lt;/m:f&gt;&lt;m:r&gt;&lt;w:rPr&gt;&lt;w:rFonts w:ascii=&quot;Cambria Math&quot; w:h-ansi=&quot;Cambria Math&quot;/&gt;&lt;wx:font wx:val=&quot;Cambria Math&quot;/&gt;&lt;w:i/&gt;&lt;w:sz w:val=&quot;28&quot;/&gt;&lt;w:sz-cs w:val=&quot;28&quot;/&gt;&lt;/w:rPr&gt;&lt;m:t&gt;в€™Р¦в€™&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GB&quot;/&gt;&lt;/w:rPr&gt;&lt;m:t&gt;s&lt;/m:t&gt;&lt;/m:r&gt;&lt;m:ctrlPr&gt;&lt;w:rPr&gt;&lt;w:rFonts w:ascii=&quot;Cambria Math&quot; w:h-ansi=&quot;Cambria Math&quot;/&gt;&lt;wx:font wx:val=&quot;Cambria Math&quot;/&gt;&lt;w:i/&gt;&lt;w:sz w:val=&quot;28&quot;/&gt;&lt;w:lang w:val=&quot;EN-GB&quot;/&gt;&lt;/w:rPr&gt;&lt;/m:ctrlP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GB&quot;/&gt;&lt;/w:rPr&gt;&lt;m:t&gt;s&lt;/m:t&gt;&lt;/m:r&gt;&lt;m:ctrlPr&gt;&lt;w:rPr&gt;&lt;w:rFonts w:ascii=&quot;Cambria Math&quot; w:h-ansi=&quot;Cambria Math&quot;/&gt;&lt;wx:font wx:val=&quot;Cambria Math&quot;/&gt;&lt;w:i/&gt;&lt;w:sz w:val=&quot;28&quot;/&gt;&lt;w:lang w:val=&quot;EN-GB&quot;/&gt;&lt;/w:rPr&gt;&lt;/m:ctrlP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GB&quot;/&gt;&lt;/w:rPr&gt;&lt;m:t&gt;k&lt;/m:t&gt;&lt;/m:r&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Р¤&lt;/m:t&gt;&lt;/m:r&gt;&lt;/m:e&gt;&lt;m: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GB&quot;/&gt;&lt;/w:rPr&gt;&lt;m:t&gt;e&lt;/m:t&gt;&lt;/m:r&gt;&lt;m:ctrlPr&gt;&lt;w:rPr&gt;&lt;w:rFonts w:ascii=&quot;Cambria Math&quot; w:h-ansi=&quot;Cambria Math&quot;/&gt;&lt;wx:font wx:val=&quot;Cambria Math&quot;/&gt;&lt;w:i/&gt;&lt;w:sz w:val=&quot;28&quot;/&gt;&lt;w:lang w:val=&quot;EN-GB&quot;/&gt;&lt;/w:rPr&gt;&lt;/m:ctrlPr&gt;&lt;/m:e&gt;&lt;m:sub&gt;&lt;m:r&gt;&lt;w:rPr&gt;&lt;w:rFonts w:ascii=&quot;Cambria Math&quot; w:h-ansi=&quot;Cambria Math&quot;/&gt;&lt;wx:font wx:val=&quot;Cambria Math&quot;/&gt;&lt;w:i/&gt;&lt;w:sz w:val=&quot;28&quot;/&gt;&lt;w:sz-cs w:val=&quot;28&quot;/&gt;&lt;w:lang w:val=&quot;EN-GB&quot;/&gt;&lt;/w:rPr&gt;&lt;m:t&gt;k&lt;/m:t&gt;&lt;/m:r&gt;&lt;m:ctrlPr&gt;&lt;w:rPr&gt;&lt;w:rFonts w:ascii=&quot;Cambria Math&quot; w:h-ansi=&quot;Cambria Math&quot;/&gt;&lt;wx:font wx:val=&quot;Cambria Math&quot;/&gt;&lt;w:i/&gt;&lt;w:sz w:val=&quot;28&quot;/&gt;&lt;w:lang w:val=&quot;EN-GB&quot;/&gt;&lt;/w:rPr&gt;&lt;/m:ctrlPr&gt;&lt;/m:sub&gt;&lt;/m:sSub&gt;&lt;/m:sup&gt;&lt;/m:sSup&gt;&lt;m:r&gt;&lt;w:rPr&gt;&lt;w:rFonts w:ascii=&quot;Cambria Math&quot; w:h-ansi=&quot;Cambria Math&quot;/&gt;&lt;wx:font wx:val=&quot;Cambria Math&quot;/&gt;&lt;w:i/&gt;&lt;w:sz w:val=&quot;28&quot;/&gt;&lt;w:sz-cs w:val=&quot;28&quot;/&gt;&lt;/w:rPr&gt;&lt;m:t&gt;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EN-GB&quot;/&gt;&lt;/w:rPr&gt;&lt;m:t&gt;L&lt;/m:t&gt;&lt;/m:r&gt;&lt;m:ctrlPr&gt;&lt;w:rPr&gt;&lt;w:rFonts w:ascii=&quot;Cambria Math&quot; w:h-ansi=&quot;Cambria Math&quot;/&gt;&lt;wx:font wx:val=&quot;Cambria Math&quot;/&gt;&lt;w:i/&gt;&lt;w:sz w:val=&quot;28&quot;/&gt;&lt;w:lang w:val=&quot;EN-GB&quot;/&gt;&lt;/w:rPr&gt;&lt;/m:ctrlPr&gt;&lt;/m:e&gt;&lt;m:sup&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GB&quot;/&gt;&lt;/w:rPr&gt;&lt;m:t&gt;e&lt;/m:t&gt;&lt;/m:r&gt;&lt;m:ctrlPr&gt;&lt;w:rPr&gt;&lt;w:rFonts w:ascii=&quot;Cambria Math&quot; w:h-ansi=&quot;Cambria Math&quot;/&gt;&lt;wx:font wx:val=&quot;Cambria Math&quot;/&gt;&lt;w:i/&gt;&lt;w:sz w:val=&quot;28&quot;/&gt;&lt;w:lang w:val=&quot;EN-GB&quot;/&gt;&lt;/w:rPr&gt;&lt;/m:ctrlPr&gt;&lt;/m:e&gt;&lt;m:sub&gt;&lt;m:r&gt;&lt;w:rPr&gt;&lt;w:rFonts w:ascii=&quot;Cambria Math&quot; w:h-ansi=&quot;Cambria Math&quot;/&gt;&lt;wx:font wx:val=&quot;Cambria Math&quot;/&gt;&lt;w:i/&gt;&lt;w:sz w:val=&quot;28&quot;/&gt;&lt;w:sz-cs w:val=&quot;28&quot;/&gt;&lt;w:lang w:val=&quot;EN-GB&quot;/&gt;&lt;/w:rPr&gt;&lt;m:t&gt;L&lt;/m:t&gt;&lt;/m:r&gt;&lt;m:ctrlPr&gt;&lt;w:rPr&gt;&lt;w:rFonts w:ascii=&quot;Cambria Math&quot; w:h-ansi=&quot;Cambria Math&quot;/&gt;&lt;wx:font wx:val=&quot;Cambria Math&quot;/&gt;&lt;w:i/&gt;&lt;w:sz w:val=&quot;28&quot;/&gt;&lt;w:lang w:val=&quot;EN-GB&quot;/&gt;&lt;/w:rPr&gt;&lt;/m:ctrlPr&gt;&lt;/m:sub&gt;&lt;/m:sSub&gt;&lt;/m:sup&gt;&lt;/m:sSup&gt;&lt;m:ctrlPr&gt;&lt;w:rPr&gt;&lt;w:rFonts w:ascii=&quot;Cambria Math&quot; w:h-ansi=&quot;Cambria Math&quot;/&gt;&lt;wx:font wx:val=&quot;Cambria Math&quot;/&gt;&lt;w:sz w:val=&quot;28&quot;/&gt;&lt;/w:rPr&gt;&lt;/m:ctrlP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AA5ACE" w:rsidRPr="00AA5ACE">
        <w:rPr>
          <w:iCs/>
          <w:sz w:val="28"/>
          <w:szCs w:val="28"/>
        </w:rPr>
        <w:fldChar w:fldCharType="end"/>
      </w:r>
      <w:r w:rsidR="00027707" w:rsidRPr="00027707">
        <w:rPr>
          <w:iCs/>
          <w:sz w:val="28"/>
          <w:szCs w:val="28"/>
        </w:rPr>
        <w:t xml:space="preserve"> </w:t>
      </w:r>
      <w:r w:rsidR="00DA593F" w:rsidRPr="00027707">
        <w:rPr>
          <w:iCs/>
          <w:sz w:val="28"/>
          <w:szCs w:val="28"/>
        </w:rPr>
        <w:t>(3)</w:t>
      </w:r>
    </w:p>
    <w:p w:rsidR="003705C6" w:rsidRPr="00027707" w:rsidRDefault="003705C6" w:rsidP="00027707">
      <w:pPr>
        <w:widowControl w:val="0"/>
        <w:shd w:val="clear" w:color="000000" w:fill="auto"/>
        <w:spacing w:line="360" w:lineRule="auto"/>
        <w:ind w:firstLine="709"/>
        <w:jc w:val="both"/>
        <w:rPr>
          <w:bCs/>
          <w:sz w:val="28"/>
          <w:szCs w:val="28"/>
        </w:rPr>
      </w:pPr>
    </w:p>
    <w:p w:rsidR="00DA593F"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 xml:space="preserve">где </w:t>
      </w:r>
      <w:r w:rsidRPr="00027707">
        <w:rPr>
          <w:bCs/>
          <w:i/>
          <w:iCs/>
          <w:sz w:val="28"/>
          <w:szCs w:val="28"/>
          <w:lang w:val="en-US"/>
        </w:rPr>
        <w:t>S</w:t>
      </w:r>
      <w:r w:rsidRPr="00027707">
        <w:rPr>
          <w:bCs/>
          <w:i/>
          <w:iCs/>
          <w:sz w:val="28"/>
          <w:szCs w:val="28"/>
          <w:vertAlign w:val="subscript"/>
        </w:rPr>
        <w:t>0</w:t>
      </w:r>
      <w:r w:rsidRPr="00027707">
        <w:rPr>
          <w:bCs/>
          <w:i/>
          <w:iCs/>
          <w:sz w:val="28"/>
          <w:szCs w:val="28"/>
        </w:rPr>
        <w:t xml:space="preserve"> </w:t>
      </w:r>
      <w:r w:rsidRPr="00027707">
        <w:rPr>
          <w:sz w:val="28"/>
          <w:szCs w:val="28"/>
        </w:rPr>
        <w:t xml:space="preserve">и </w:t>
      </w:r>
      <w:r w:rsidR="00DA593F" w:rsidRPr="00027707">
        <w:rPr>
          <w:bCs/>
          <w:i/>
          <w:iCs/>
          <w:sz w:val="28"/>
          <w:szCs w:val="28"/>
          <w:lang w:val="en-US"/>
        </w:rPr>
        <w:t>Si</w:t>
      </w:r>
      <w:r w:rsidRPr="00027707">
        <w:rPr>
          <w:bCs/>
          <w:i/>
          <w:iCs/>
          <w:sz w:val="28"/>
          <w:szCs w:val="28"/>
        </w:rPr>
        <w:t xml:space="preserve"> </w:t>
      </w:r>
      <w:r w:rsidRPr="00027707">
        <w:rPr>
          <w:sz w:val="28"/>
          <w:szCs w:val="28"/>
        </w:rPr>
        <w:t xml:space="preserve">— константы регрессивной зависимости. </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Таким образом, имеет место двухфакторная модель прогнозирования прибыли от производственной деятельности предприятия по определенной товарной группе.</w: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Для апробации произведем расчет по предложенной методологии прибыли ЗАО НКМЗ, ведущего промышленного предприятия Донецкой области.</w:t>
      </w:r>
    </w:p>
    <w:p w:rsidR="0066260E" w:rsidRPr="00027707" w:rsidRDefault="003705C6"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Для установления зависимости между объемами производства предприятия и объемами основных фондов (в нашем случае последний показатель заменим</w:t>
      </w:r>
      <w:r w:rsidR="0066260E" w:rsidRPr="00027707">
        <w:rPr>
          <w:sz w:val="28"/>
          <w:szCs w:val="28"/>
        </w:rPr>
        <w:t xml:space="preserve"> на показатель объемов инвестиций в развитие завода) получим искомое уравнение в виде:</w:t>
      </w:r>
    </w:p>
    <w:p w:rsidR="00823658" w:rsidRPr="00027707" w:rsidRDefault="00823658" w:rsidP="00027707">
      <w:pPr>
        <w:widowControl w:val="0"/>
        <w:shd w:val="clear" w:color="000000" w:fill="auto"/>
        <w:autoSpaceDE w:val="0"/>
        <w:autoSpaceDN w:val="0"/>
        <w:adjustRightInd w:val="0"/>
        <w:spacing w:line="360" w:lineRule="auto"/>
        <w:ind w:firstLine="709"/>
        <w:jc w:val="both"/>
        <w:rPr>
          <w:i/>
          <w:sz w:val="28"/>
          <w:szCs w:val="28"/>
          <w:lang w:eastAsia="en-US"/>
        </w:rPr>
      </w:pPr>
    </w:p>
    <w:p w:rsidR="0066260E" w:rsidRPr="00027707" w:rsidRDefault="0066260E" w:rsidP="00027707">
      <w:pPr>
        <w:widowControl w:val="0"/>
        <w:shd w:val="clear" w:color="000000" w:fill="auto"/>
        <w:autoSpaceDE w:val="0"/>
        <w:autoSpaceDN w:val="0"/>
        <w:adjustRightInd w:val="0"/>
        <w:spacing w:line="360" w:lineRule="auto"/>
        <w:ind w:firstLine="709"/>
        <w:jc w:val="both"/>
        <w:rPr>
          <w:sz w:val="28"/>
          <w:szCs w:val="28"/>
          <w:lang w:eastAsia="en-US"/>
        </w:rPr>
      </w:pPr>
      <w:r w:rsidRPr="00027707">
        <w:rPr>
          <w:i/>
          <w:sz w:val="28"/>
          <w:szCs w:val="28"/>
          <w:lang w:val="en-US" w:eastAsia="en-US"/>
        </w:rPr>
        <w:t>V</w:t>
      </w:r>
      <w:r w:rsidRPr="00027707">
        <w:rPr>
          <w:sz w:val="28"/>
          <w:szCs w:val="28"/>
          <w:lang w:eastAsia="en-US"/>
        </w:rPr>
        <w:t>= 25725262,4 +7,629•</w:t>
      </w:r>
      <w:r w:rsidRPr="00027707">
        <w:rPr>
          <w:i/>
          <w:sz w:val="28"/>
          <w:szCs w:val="28"/>
          <w:lang w:eastAsia="en-US"/>
        </w:rPr>
        <w:t>Ф</w:t>
      </w:r>
      <w:r w:rsidRPr="00027707">
        <w:rPr>
          <w:sz w:val="28"/>
          <w:szCs w:val="28"/>
          <w:lang w:eastAsia="en-US"/>
        </w:rPr>
        <w:t xml:space="preserve"> .</w:t>
      </w:r>
    </w:p>
    <w:p w:rsidR="0018207C" w:rsidRPr="00027707" w:rsidRDefault="0018207C" w:rsidP="00027707">
      <w:pPr>
        <w:widowControl w:val="0"/>
        <w:shd w:val="clear" w:color="000000" w:fill="auto"/>
        <w:spacing w:line="360" w:lineRule="auto"/>
        <w:ind w:firstLine="709"/>
        <w:jc w:val="both"/>
        <w:rPr>
          <w:sz w:val="28"/>
          <w:szCs w:val="28"/>
        </w:rPr>
      </w:pPr>
    </w:p>
    <w:p w:rsidR="003705C6" w:rsidRPr="00027707" w:rsidRDefault="004363AC"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Таблица 2 -</w:t>
      </w:r>
      <w:r w:rsidR="003705C6" w:rsidRPr="00027707">
        <w:rPr>
          <w:sz w:val="28"/>
          <w:szCs w:val="28"/>
        </w:rPr>
        <w:t xml:space="preserve"> Интерполяционная таблица расчета коэффициентов</w:t>
      </w:r>
      <w:r w:rsidR="00027707">
        <w:rPr>
          <w:sz w:val="28"/>
          <w:szCs w:val="28"/>
        </w:rPr>
        <w:t xml:space="preserve"> </w:t>
      </w:r>
      <w:r w:rsidR="003705C6" w:rsidRPr="00027707">
        <w:rPr>
          <w:sz w:val="28"/>
          <w:szCs w:val="28"/>
        </w:rPr>
        <w:t>корреляционного уравнения для определения линейной зависимости между</w:t>
      </w:r>
      <w:r w:rsidR="00027707">
        <w:rPr>
          <w:sz w:val="28"/>
          <w:szCs w:val="28"/>
        </w:rPr>
        <w:t xml:space="preserve"> </w:t>
      </w:r>
      <w:r w:rsidR="003705C6" w:rsidRPr="00027707">
        <w:rPr>
          <w:sz w:val="28"/>
          <w:szCs w:val="28"/>
        </w:rPr>
        <w:t>объемами инвестиций в развитие завода и товарной продукцией ЗАО НКМЗ</w:t>
      </w:r>
    </w:p>
    <w:tbl>
      <w:tblPr>
        <w:tblW w:w="0" w:type="auto"/>
        <w:tblInd w:w="817" w:type="dxa"/>
        <w:tblCellMar>
          <w:left w:w="40" w:type="dxa"/>
          <w:right w:w="40" w:type="dxa"/>
        </w:tblCellMar>
        <w:tblLook w:val="0000" w:firstRow="0" w:lastRow="0" w:firstColumn="0" w:lastColumn="0" w:noHBand="0" w:noVBand="0"/>
      </w:tblPr>
      <w:tblGrid>
        <w:gridCol w:w="730"/>
        <w:gridCol w:w="1483"/>
        <w:gridCol w:w="1346"/>
        <w:gridCol w:w="2200"/>
        <w:gridCol w:w="2200"/>
      </w:tblGrid>
      <w:tr w:rsidR="003705C6"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Годы</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lang w:val="en-US" w:eastAsia="en-US"/>
              </w:rPr>
            </w:pPr>
            <w:r w:rsidRPr="00027707">
              <w:rPr>
                <w:sz w:val="20"/>
                <w:szCs w:val="28"/>
                <w:lang w:val="en-US" w:eastAsia="en-US"/>
              </w:rPr>
              <w:t>V</w:t>
            </w:r>
            <w:r w:rsidR="004363AC" w:rsidRPr="00027707">
              <w:rPr>
                <w:sz w:val="20"/>
                <w:szCs w:val="28"/>
                <w:lang w:val="en-US" w:eastAsia="en-US"/>
              </w:rPr>
              <w:t>i</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lang w:val="uk-UA" w:eastAsia="uk-UA"/>
              </w:rPr>
            </w:pPr>
            <w:r w:rsidRPr="00027707">
              <w:rPr>
                <w:sz w:val="20"/>
                <w:szCs w:val="28"/>
                <w:lang w:val="uk-UA" w:eastAsia="uk-UA"/>
              </w:rPr>
              <w:t>Фі</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lang w:val="en-GB"/>
              </w:rPr>
            </w:pPr>
            <w:r w:rsidRPr="00027707">
              <w:rPr>
                <w:sz w:val="20"/>
                <w:szCs w:val="28"/>
              </w:rPr>
              <w:t>Ф</w:t>
            </w:r>
            <w:r w:rsidR="004363AC" w:rsidRPr="00027707">
              <w:rPr>
                <w:sz w:val="20"/>
                <w:szCs w:val="28"/>
                <w:lang w:val="en-GB"/>
              </w:rPr>
              <w:t>i2</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lang w:val="en-GB" w:eastAsia="en-US"/>
              </w:rPr>
            </w:pPr>
            <w:r w:rsidRPr="00027707">
              <w:rPr>
                <w:sz w:val="20"/>
                <w:szCs w:val="28"/>
                <w:lang w:val="en-US" w:eastAsia="en-US"/>
              </w:rPr>
              <w:t>Vi</w:t>
            </w:r>
            <w:r w:rsidR="004363AC" w:rsidRPr="00027707">
              <w:rPr>
                <w:sz w:val="20"/>
                <w:szCs w:val="28"/>
                <w:lang w:eastAsia="en-US"/>
              </w:rPr>
              <w:t>•</w:t>
            </w:r>
            <w:r w:rsidRPr="00027707">
              <w:rPr>
                <w:sz w:val="20"/>
                <w:szCs w:val="28"/>
                <w:lang w:eastAsia="en-US"/>
              </w:rPr>
              <w:t>Ф</w:t>
            </w:r>
            <w:r w:rsidR="004363AC" w:rsidRPr="00027707">
              <w:rPr>
                <w:sz w:val="20"/>
                <w:szCs w:val="28"/>
                <w:lang w:val="en-GB" w:eastAsia="en-US"/>
              </w:rPr>
              <w:t>i</w:t>
            </w:r>
          </w:p>
        </w:tc>
      </w:tr>
      <w:tr w:rsidR="003705C6"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573238000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80184000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lang w:val="en-GB"/>
              </w:rPr>
            </w:pPr>
            <w:r w:rsidRPr="00027707">
              <w:rPr>
                <w:sz w:val="20"/>
                <w:szCs w:val="28"/>
              </w:rPr>
              <w:t>6,429473856</w:t>
            </w:r>
            <w:r w:rsidR="004363AC" w:rsidRPr="00027707">
              <w:rPr>
                <w:sz w:val="20"/>
                <w:szCs w:val="28"/>
              </w:rPr>
              <w:t>•</w:t>
            </w:r>
            <w:r w:rsidRPr="00027707">
              <w:rPr>
                <w:sz w:val="20"/>
                <w:szCs w:val="28"/>
              </w:rPr>
              <w:t>10</w:t>
            </w:r>
            <w:r w:rsidR="004363AC" w:rsidRPr="00027707">
              <w:rPr>
                <w:sz w:val="20"/>
                <w:szCs w:val="28"/>
                <w:lang w:val="en-GB"/>
              </w:rPr>
              <w:t>15</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lang w:val="en-GB"/>
              </w:rPr>
            </w:pPr>
            <w:r w:rsidRPr="00027707">
              <w:rPr>
                <w:sz w:val="20"/>
                <w:szCs w:val="28"/>
              </w:rPr>
              <w:t>4,596451579</w:t>
            </w:r>
            <w:r w:rsidR="004363AC" w:rsidRPr="00027707">
              <w:rPr>
                <w:sz w:val="20"/>
                <w:szCs w:val="28"/>
              </w:rPr>
              <w:t>•</w:t>
            </w:r>
            <w:r w:rsidRPr="00027707">
              <w:rPr>
                <w:sz w:val="20"/>
                <w:szCs w:val="28"/>
              </w:rPr>
              <w:t>10</w:t>
            </w:r>
            <w:r w:rsidR="004363AC" w:rsidRPr="00027707">
              <w:rPr>
                <w:sz w:val="20"/>
                <w:szCs w:val="28"/>
                <w:lang w:val="en-GB"/>
              </w:rPr>
              <w:t>16</w:t>
            </w:r>
          </w:p>
        </w:tc>
      </w:tr>
      <w:tr w:rsidR="003705C6"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2</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809661000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96328000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4363AC" w:rsidP="00027707">
            <w:pPr>
              <w:widowControl w:val="0"/>
              <w:shd w:val="clear" w:color="000000" w:fill="auto"/>
              <w:autoSpaceDE w:val="0"/>
              <w:autoSpaceDN w:val="0"/>
              <w:adjustRightInd w:val="0"/>
              <w:spacing w:line="360" w:lineRule="auto"/>
              <w:rPr>
                <w:sz w:val="20"/>
                <w:szCs w:val="28"/>
              </w:rPr>
            </w:pPr>
            <w:r w:rsidRPr="00027707">
              <w:rPr>
                <w:sz w:val="20"/>
                <w:szCs w:val="28"/>
              </w:rPr>
              <w:t>9</w:t>
            </w:r>
            <w:r w:rsidRPr="00027707">
              <w:rPr>
                <w:sz w:val="20"/>
                <w:szCs w:val="28"/>
                <w:lang w:val="en-GB"/>
              </w:rPr>
              <w:t>,</w:t>
            </w:r>
            <w:r w:rsidR="003705C6" w:rsidRPr="00027707">
              <w:rPr>
                <w:sz w:val="20"/>
                <w:szCs w:val="28"/>
              </w:rPr>
              <w:t>279083584</w:t>
            </w:r>
            <w:r w:rsidRPr="00027707">
              <w:rPr>
                <w:sz w:val="20"/>
                <w:szCs w:val="28"/>
              </w:rPr>
              <w:t>•10</w:t>
            </w:r>
            <w:r w:rsidRPr="00027707">
              <w:rPr>
                <w:sz w:val="20"/>
                <w:szCs w:val="28"/>
                <w:lang w:val="en-GB"/>
              </w:rPr>
              <w:t>15</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7,799302481</w:t>
            </w:r>
            <w:r w:rsidR="004363AC" w:rsidRPr="00027707">
              <w:rPr>
                <w:sz w:val="20"/>
                <w:szCs w:val="28"/>
              </w:rPr>
              <w:t>•10</w:t>
            </w:r>
            <w:r w:rsidR="004363AC" w:rsidRPr="00027707">
              <w:rPr>
                <w:sz w:val="20"/>
                <w:szCs w:val="28"/>
                <w:lang w:val="en-GB"/>
              </w:rPr>
              <w:t>16</w:t>
            </w:r>
          </w:p>
        </w:tc>
      </w:tr>
      <w:tr w:rsidR="003705C6"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3</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984382000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128798000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1,65889248</w:t>
            </w:r>
            <w:r w:rsidR="004363AC" w:rsidRPr="00027707">
              <w:rPr>
                <w:sz w:val="20"/>
                <w:szCs w:val="28"/>
              </w:rPr>
              <w:t>•10</w:t>
            </w:r>
            <w:r w:rsidR="004363AC" w:rsidRPr="00027707">
              <w:rPr>
                <w:sz w:val="20"/>
                <w:szCs w:val="28"/>
                <w:lang w:val="en-GB"/>
              </w:rPr>
              <w:t>16</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1,267864328</w:t>
            </w:r>
            <w:r w:rsidR="004363AC" w:rsidRPr="00027707">
              <w:rPr>
                <w:sz w:val="20"/>
                <w:szCs w:val="28"/>
              </w:rPr>
              <w:t>•10</w:t>
            </w:r>
            <w:r w:rsidR="004363AC" w:rsidRPr="00027707">
              <w:rPr>
                <w:sz w:val="20"/>
                <w:szCs w:val="28"/>
                <w:lang w:val="en-GB"/>
              </w:rPr>
              <w:t>17</w:t>
            </w:r>
          </w:p>
        </w:tc>
      </w:tr>
      <w:tr w:rsidR="003705C6"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4</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1435914000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173737000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3,018454517</w:t>
            </w:r>
            <w:r w:rsidR="004363AC" w:rsidRPr="00027707">
              <w:rPr>
                <w:sz w:val="20"/>
                <w:szCs w:val="28"/>
              </w:rPr>
              <w:t>•10</w:t>
            </w:r>
            <w:r w:rsidR="004363AC" w:rsidRPr="00027707">
              <w:rPr>
                <w:sz w:val="20"/>
                <w:szCs w:val="28"/>
                <w:lang w:val="en-GB"/>
              </w:rPr>
              <w:t>16</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2,494713906</w:t>
            </w:r>
            <w:r w:rsidR="004363AC" w:rsidRPr="00027707">
              <w:rPr>
                <w:sz w:val="20"/>
                <w:szCs w:val="28"/>
              </w:rPr>
              <w:t>•10</w:t>
            </w:r>
            <w:r w:rsidR="004363AC" w:rsidRPr="00027707">
              <w:rPr>
                <w:sz w:val="20"/>
                <w:szCs w:val="28"/>
                <w:lang w:val="en-GB"/>
              </w:rPr>
              <w:t>17</w:t>
            </w:r>
          </w:p>
        </w:tc>
      </w:tr>
      <w:tr w:rsidR="003705C6"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5</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1859689000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246330000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6,06784689</w:t>
            </w:r>
            <w:r w:rsidR="004363AC" w:rsidRPr="00027707">
              <w:rPr>
                <w:sz w:val="20"/>
                <w:szCs w:val="28"/>
              </w:rPr>
              <w:t>•10</w:t>
            </w:r>
            <w:r w:rsidR="004363AC" w:rsidRPr="00027707">
              <w:rPr>
                <w:sz w:val="20"/>
                <w:szCs w:val="28"/>
                <w:lang w:val="en-GB"/>
              </w:rPr>
              <w:t>16</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4,58096945</w:t>
            </w:r>
            <w:r w:rsidR="004363AC" w:rsidRPr="00027707">
              <w:rPr>
                <w:sz w:val="20"/>
                <w:szCs w:val="28"/>
              </w:rPr>
              <w:t>•10</w:t>
            </w:r>
            <w:r w:rsidR="004363AC" w:rsidRPr="00027707">
              <w:rPr>
                <w:sz w:val="20"/>
                <w:szCs w:val="28"/>
                <w:lang w:val="en-GB"/>
              </w:rPr>
              <w:t>17</w:t>
            </w:r>
          </w:p>
        </w:tc>
      </w:tr>
      <w:tr w:rsidR="003705C6"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3705C6" w:rsidRPr="00027707" w:rsidRDefault="004363AC" w:rsidP="00027707">
            <w:pPr>
              <w:widowControl w:val="0"/>
              <w:shd w:val="clear" w:color="000000" w:fill="auto"/>
              <w:autoSpaceDE w:val="0"/>
              <w:autoSpaceDN w:val="0"/>
              <w:adjustRightInd w:val="0"/>
              <w:spacing w:line="360" w:lineRule="auto"/>
              <w:rPr>
                <w:sz w:val="20"/>
                <w:szCs w:val="28"/>
              </w:rPr>
            </w:pPr>
            <w:r w:rsidRPr="00027707">
              <w:rPr>
                <w:sz w:val="20"/>
                <w:szCs w:val="28"/>
              </w:rPr>
              <w:t>∑</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5662883000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725377000</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1,231604963</w:t>
            </w:r>
            <w:r w:rsidR="004363AC" w:rsidRPr="00027707">
              <w:rPr>
                <w:sz w:val="20"/>
                <w:szCs w:val="28"/>
              </w:rPr>
              <w:t>•10</w:t>
            </w:r>
            <w:r w:rsidR="004363AC" w:rsidRPr="00027707">
              <w:rPr>
                <w:sz w:val="20"/>
                <w:szCs w:val="28"/>
                <w:lang w:val="en-GB"/>
              </w:rPr>
              <w:t>17</w:t>
            </w:r>
          </w:p>
        </w:tc>
        <w:tc>
          <w:tcPr>
            <w:tcW w:w="0" w:type="auto"/>
            <w:tcBorders>
              <w:top w:val="single" w:sz="4" w:space="0" w:color="auto"/>
              <w:left w:val="single" w:sz="4" w:space="0" w:color="auto"/>
              <w:bottom w:val="single" w:sz="4" w:space="0" w:color="auto"/>
              <w:right w:val="single" w:sz="4" w:space="0" w:color="auto"/>
            </w:tcBorders>
          </w:tcPr>
          <w:p w:rsidR="003705C6" w:rsidRPr="00027707" w:rsidRDefault="003705C6" w:rsidP="00027707">
            <w:pPr>
              <w:widowControl w:val="0"/>
              <w:shd w:val="clear" w:color="000000" w:fill="auto"/>
              <w:autoSpaceDE w:val="0"/>
              <w:autoSpaceDN w:val="0"/>
              <w:adjustRightInd w:val="0"/>
              <w:spacing w:line="360" w:lineRule="auto"/>
              <w:rPr>
                <w:sz w:val="20"/>
                <w:szCs w:val="28"/>
              </w:rPr>
            </w:pPr>
            <w:r w:rsidRPr="00027707">
              <w:rPr>
                <w:sz w:val="20"/>
                <w:szCs w:val="28"/>
              </w:rPr>
              <w:t>9,58312309</w:t>
            </w:r>
            <w:r w:rsidR="004363AC" w:rsidRPr="00027707">
              <w:rPr>
                <w:sz w:val="20"/>
                <w:szCs w:val="28"/>
              </w:rPr>
              <w:t>•10</w:t>
            </w:r>
            <w:r w:rsidR="004363AC" w:rsidRPr="00027707">
              <w:rPr>
                <w:sz w:val="20"/>
                <w:szCs w:val="28"/>
                <w:lang w:val="en-GB"/>
              </w:rPr>
              <w:t>17</w:t>
            </w:r>
          </w:p>
        </w:tc>
      </w:tr>
      <w:tr w:rsidR="003705C6" w:rsidRPr="00027707" w:rsidTr="00027707">
        <w:trPr>
          <w:trHeight w:val="384"/>
        </w:trPr>
        <w:tc>
          <w:tcPr>
            <w:tcW w:w="0" w:type="auto"/>
            <w:gridSpan w:val="5"/>
            <w:tcBorders>
              <w:top w:val="single" w:sz="4" w:space="0" w:color="auto"/>
              <w:left w:val="single" w:sz="6" w:space="0" w:color="auto"/>
              <w:bottom w:val="single" w:sz="6" w:space="0" w:color="auto"/>
              <w:right w:val="single" w:sz="6" w:space="0" w:color="auto"/>
            </w:tcBorders>
          </w:tcPr>
          <w:p w:rsidR="008126FE" w:rsidRPr="00027707" w:rsidRDefault="00345155" w:rsidP="00027707">
            <w:pPr>
              <w:widowControl w:val="0"/>
              <w:shd w:val="clear" w:color="000000" w:fill="auto"/>
              <w:autoSpaceDE w:val="0"/>
              <w:autoSpaceDN w:val="0"/>
              <w:adjustRightInd w:val="0"/>
              <w:spacing w:line="360" w:lineRule="auto"/>
              <w:ind w:firstLine="709"/>
              <w:jc w:val="both"/>
              <w:rPr>
                <w:sz w:val="20"/>
                <w:szCs w:val="28"/>
              </w:rPr>
            </w:pPr>
            <w:r>
              <w:pict>
                <v:shape id="_x0000_i1030" type="#_x0000_t75" style="width:39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AA5ACE&quot;/&gt;&lt;wsp:rsid wsp:val=&quot;00C02519&quot;/&gt;&lt;wsp:rsid wsp:val=&quot;00C13B23&quot;/&gt;&lt;wsp:rsid wsp:val=&quot;00C62419&quot;/&gt;&lt;wsp:rsid wsp:val=&quot;00C80D01&quot;/&gt;&lt;wsp:rsid wsp:val=&quot;00DA593F&quot;/&gt;&lt;wsp:rsid wsp:val=&quot;00E36F2F&quot;/&gt;&lt;/wsp:rsids&gt;&lt;/w:docPr&gt;&lt;w:body&gt;&lt;wx:sect&gt;&lt;w:p wsp:rsidR=&quot;00000000&quot; wsp:rsidRPr=&quot;00C13B23&quot; wsp:rsidRDefault=&quot;00C13B23&quot; wsp:rsidP=&quot;00C13B23&quot;&gt;&lt;m:oMathPara&gt;&lt;m:oMath&gt;&lt;m:r&gt;&lt;m:rPr&gt;&lt;m:sty m:val=&quot;p&quot;/&gt;&lt;/m:rPr&gt;&lt;w:rPr&gt;&lt;w:rFonts w:ascii=&quot;Cambria Math&quot; w:h-ansi=&quot;Cambria Math&quot;/&gt;&lt;wx:font wx:val=&quot;Cambria Math&quot;/&gt;&lt;w:sz w:val=&quot;20&quot;/&gt;&lt;w:sz-cs w:val=&quot;28&quot;/&gt;&lt;/w:rPr&gt;&lt;m:t&gt;П€0=&lt;/m:t&gt;&lt;/m:r&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8&quot;/&gt;&lt;/w:rPr&gt;&lt;m:t&gt;1,231604963в€™&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10&lt;/m:t&gt;&lt;/m:r&gt;&lt;/m:e&gt;&lt;m:sup&gt;&lt;m:r&gt;&lt;m:rPr&gt;&lt;m:sty m:val=&quot;p&quot;/&gt;&lt;/m:rPr&gt;&lt;w:rPr&gt;&lt;w:rFonts w:ascii=&quot;Cambria Math&quot; w:h-ansi=&quot;Cambria Math&quot;/&gt;&lt;wx:font wx:val=&quot;Cambria Math&quot;/&gt;&lt;w:sz w:val=&quot;20&quot;/&gt;&lt;w:sz-cs w:val=&quot;28&quot;/&gt;&lt;/w:rPr&gt;&lt;m:t&gt;17 &lt;/m:t&gt;&lt;/m:r&gt;&lt;/m:sup&gt;&lt;/m:sSup&gt;&lt;m:r&gt;&lt;m:rPr&gt;&lt;m:sty m:val=&quot;p&quot;/&gt;&lt;/m:rPr&gt;&lt;w:rPr&gt;&lt;w:rFonts w:ascii=&quot;Cambria Math&quot; w:h-ansi=&quot;Cambria Math&quot;/&gt;&lt;wx:font wx:val=&quot;Cambria Math&quot;/&gt;&lt;w:sz w:val=&quot;20&quot;/&gt;&lt;w:sz-cs w:val=&quot;28&quot;/&gt;&lt;/w:rPr&gt;&lt;m:t&gt;в€™5662883000-725377000в€™9,58312309в€™&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10&lt;/m:t&gt;&lt;/m:r&gt;&lt;/m:e&gt;&lt;m:sup&gt;&lt;m:r&gt;&lt;m:rPr&gt;&lt;m:sty m:val=&quot;p&quot;/&gt;&lt;/m:rPr&gt;&lt;w:rPr&gt;&lt;w:rFonts w:ascii=&quot;Cambria Math&quot; w:h-ansi=&quot;Cambria Math&quot;/&gt;&lt;wx:font wx:val=&quot;Cambria Math&quot;/&gt;&lt;w:sz w:val=&quot;20&quot;/&gt;&lt;w:sz-cs w:val=&quot;28&quot;/&gt;&lt;/w:rPr&gt;&lt;m:t&gt;17&lt;/m:t&gt;&lt;/m:r&gt;&lt;/m:sup&gt;&lt;/m:sSup&gt;&lt;/m:num&gt;&lt;m:den&gt;&lt;m:r&gt;&lt;m:rPr&gt;&lt;m:sty m:val=&quot;p&quot;/&gt;&lt;/m:rPr&gt;&lt;w:rPr&gt;&lt;w:rFonts w:ascii=&quot;Cambria Math&quot; w:h-ansi=&quot;Cambria Math&quot;/&gt;&lt;wx:font wx:val=&quot;Cambria Math&quot;/&gt;&lt;w:sz w:val=&quot;20&quot;/&gt;&lt;w:sz-cs w:val=&quot;28&quot;/&gt;&lt;/w:rPr&gt;&lt;m:t&gt;5в€™1,231604963в€™&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10&lt;/m:t&gt;&lt;/m:r&gt;&lt;/m:e&gt;&lt;m:sup&gt;&lt;m:r&gt;&lt;m:rPr&gt;&lt;m:sty m:val=&quot;p&quot;/&gt;&lt;/m:rPr&gt;&lt;w:rPr&gt;&lt;w:rFonts w:ascii=&quot;Cambria Math&quot; w:h-ansi=&quot;Cambria Math&quot;/&gt;&lt;wx:font wx:val=&quot;Cambria Math&quot;/&gt;&lt;w:sz w:val=&quot;20&quot;/&gt;&lt;w:sz-cs w:val=&quot;28&quot;/&gt;&lt;/w:rPr&gt;&lt;m:t&gt;17&lt;/m:t&gt;&lt;/m:r&gt;&lt;/m:sup&gt;&lt;/m:sSup&gt;&lt;m:r&gt;&lt;m:rPr&gt;&lt;m:sty m:val=&quot;p&quot;/&gt;&lt;/m:rPr&gt;&lt;w:rPr&gt;&lt;w:rFonts w:ascii=&quot;Cambria Math&quot; w:h-ansi=&quot;Cambria Math&quot;/&gt;&lt;wx:font wx:val=&quot;Cambria Math&quot;/&gt;&lt;w:sz w:val=&quot;20&quot;/&gt;&lt;w:sz-cs w:val=&quot;28&quot;/&gt;&lt;/w:rPr&gt;&lt;m:t&gt;-&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725377000)&lt;/m:t&gt;&lt;/m:r&gt;&lt;/m:e&gt;&lt;m:sup&gt;&lt;m:r&gt;&lt;m:rPr&gt;&lt;m:sty m:val=&quot;p&quot;/&gt;&lt;/m:rPr&gt;&lt;w:rPr&gt;&lt;w:rFonts w:ascii=&quot;Cambria Math&quot; w:h-ansi=&quot;Cambria Math&quot;/&gt;&lt;wx:font wx:val=&quot;Cambria Math&quot;/&gt;&lt;w:sz w:val=&quot;20&quot;/&gt;&lt;w:sz-cs w:val=&quot;28&quot;/&gt;&lt;/w:rPr&gt;&lt;m:t&gt;2&lt;/m:t&gt;&lt;/m:r&gt;&lt;/m:sup&gt;&lt;/m:sSup&gt;&lt;/m:den&gt;&lt;/m:f&gt;&lt;m:r&gt;&lt;m:rPr&gt;&lt;m:sty m:val=&quot;p&quot;/&gt;&lt;/m:rPr&gt;&lt;w:rPr&gt;&lt;w:rFonts w:ascii=&quot;Cambria Math&quot; w:h-ansi=&quot;Cambria Math&quot;/&gt;&lt;wx:font wx:val=&quot;Cambria Math&quot;/&gt;&lt;w:sz w:val=&quot;20&quot;/&gt;&lt;w:sz-cs w:val=&quot;28&quot;/&gt;&lt;/w:rPr&gt;&lt;m:t&gt;==&lt;/m:t&gt;&lt;/m:r&gt;&lt;m:r&gt;&lt;m:rPr&gt;&lt;m:sty m:val=&quot;p&quot;/&gt;&lt;/m:rPr&gt;&lt;w:rPr&gt;&lt;w:rFonts w:ascii=&quot;Cambria Math&quot; w:h-ansi=&quot;Cambria Math&quot;/&gt;&lt;wx:font wx:val=&quot;Cambria Math&quot;/&gt;&lt;w:sz w:val=&quot;20&quot;/&gt;&lt;w:sz-cs w:val=&quot;28&quot;/&gt;&lt;w:lang w:fareast=&quot;EN-US&quot;/&gt;&lt;/w:rPr&gt;&lt;m:t&gt;25725262,4&lt;/m:t&gt;&lt;/m:r&gt;&lt;/m:oMath&gt;&lt;/m:oMathPara&gt;&lt;/w:p&gt;&lt;w:sectPr wsp:rsidR=&quot;00000000&quot; wsp:rsidRPr=&quot;00C13B23&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3705C6" w:rsidRPr="00027707" w:rsidRDefault="003705C6" w:rsidP="00027707">
            <w:pPr>
              <w:widowControl w:val="0"/>
              <w:shd w:val="clear" w:color="000000" w:fill="auto"/>
              <w:autoSpaceDE w:val="0"/>
              <w:autoSpaceDN w:val="0"/>
              <w:adjustRightInd w:val="0"/>
              <w:spacing w:line="360" w:lineRule="auto"/>
              <w:ind w:firstLine="709"/>
              <w:jc w:val="both"/>
              <w:rPr>
                <w:sz w:val="20"/>
                <w:szCs w:val="28"/>
              </w:rPr>
            </w:pPr>
          </w:p>
        </w:tc>
      </w:tr>
      <w:tr w:rsidR="003705C6" w:rsidRPr="00027707" w:rsidTr="00027707">
        <w:trPr>
          <w:trHeight w:val="442"/>
        </w:trPr>
        <w:tc>
          <w:tcPr>
            <w:tcW w:w="0" w:type="auto"/>
            <w:gridSpan w:val="5"/>
            <w:tcBorders>
              <w:top w:val="single" w:sz="6" w:space="0" w:color="auto"/>
              <w:left w:val="single" w:sz="6" w:space="0" w:color="auto"/>
              <w:bottom w:val="single" w:sz="6" w:space="0" w:color="auto"/>
              <w:right w:val="single" w:sz="6" w:space="0" w:color="auto"/>
            </w:tcBorders>
          </w:tcPr>
          <w:p w:rsidR="003705C6" w:rsidRPr="00027707" w:rsidRDefault="00345155" w:rsidP="00027707">
            <w:pPr>
              <w:widowControl w:val="0"/>
              <w:shd w:val="clear" w:color="000000" w:fill="auto"/>
              <w:autoSpaceDE w:val="0"/>
              <w:autoSpaceDN w:val="0"/>
              <w:adjustRightInd w:val="0"/>
              <w:spacing w:line="360" w:lineRule="auto"/>
              <w:ind w:firstLine="709"/>
              <w:jc w:val="both"/>
              <w:rPr>
                <w:sz w:val="20"/>
                <w:szCs w:val="28"/>
                <w:lang w:val="en-GB"/>
              </w:rPr>
            </w:pPr>
            <w:r>
              <w:pict>
                <v:shape id="_x0000_i1031" type="#_x0000_t75" style="width:27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AA5ACE&quot;/&gt;&lt;wsp:rsid wsp:val=&quot;00C02519&quot;/&gt;&lt;wsp:rsid wsp:val=&quot;00C62419&quot;/&gt;&lt;wsp:rsid wsp:val=&quot;00C80D01&quot;/&gt;&lt;wsp:rsid wsp:val=&quot;00DA593F&quot;/&gt;&lt;wsp:rsid wsp:val=&quot;00E36F2F&quot;/&gt;&lt;wsp:rsid wsp:val=&quot;00F038CA&quot;/&gt;&lt;/wsp:rsids&gt;&lt;/w:docPr&gt;&lt;w:body&gt;&lt;wx:sect&gt;&lt;w:p wsp:rsidR=&quot;00000000&quot; wsp:rsidRPr=&quot;00F038CA&quot; wsp:rsidRDefault=&quot;00F038CA&quot; wsp:rsidP=&quot;00F038CA&quot;&gt;&lt;m:oMathPara&gt;&lt;m:oMath&gt;&lt;m:r&gt;&lt;m:rPr&gt;&lt;m:sty m:val=&quot;p&quot;/&gt;&lt;/m:rPr&gt;&lt;w:rPr&gt;&lt;w:rFonts w:ascii=&quot;Cambria Math&quot; w:h-ansi=&quot;Cambria Math&quot;/&gt;&lt;wx:font wx:val=&quot;Cambria Math&quot;/&gt;&lt;w:sz w:val=&quot;20&quot;/&gt;&lt;w:sz-cs w:val=&quot;28&quot;/&gt;&lt;/w:rPr&gt;&lt;m:t&gt;П€1=&lt;/m:t&gt;&lt;/m:r&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8&quot;/&gt;&lt;/w:rPr&gt;&lt;m:t&gt;5в€™9,58312309в€™&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10&lt;/m:t&gt;&lt;/m:r&gt;&lt;/m:e&gt;&lt;m:sup&gt;&lt;m:r&gt;&lt;m:rPr&gt;&lt;m:sty m:val=&quot;p&quot;/&gt;&lt;/m:rPr&gt;&lt;w:rPr&gt;&lt;w:rFonts w:ascii=&quot;Cambria Math&quot; w:h-ansi=&quot;Cambria Math&quot;/&gt;&lt;wx:font wx:val=&quot;Cambria Math&quot;/&gt;&lt;w:sz w:val=&quot;20&quot;/&gt;&lt;w:sz-cs w:val=&quot;28&quot;/&gt;&lt;/w:rPr&gt;&lt;m:t&gt;17&lt;/m:t&gt;&lt;/m:r&gt;&lt;/m:sup&gt;&lt;/m:sSup&gt;&lt;m:r&gt;&lt;m:rPr&gt;&lt;m:sty m:val=&quot;p&quot;/&gt;&lt;/m:rPr&gt;&lt;w:rPr&gt;&lt;w:rFonts w:ascii=&quot;Cambria Math&quot; w:h-ansi=&quot;Cambria Math&quot;/&gt;&lt;wx:font wx:val=&quot;Cambria Math&quot;/&gt;&lt;w:sz w:val=&quot;20&quot;/&gt;&lt;w:sz-cs w:val=&quot;28&quot;/&gt;&lt;/w:rPr&gt;&lt;m:t&gt;-725377000в€™5662883000&lt;/m:t&gt;&lt;/m:r&gt;&lt;/m:num&gt;&lt;m:den&gt;&lt;m:r&gt;&lt;m:rPr&gt;&lt;m:sty m:val=&quot;p&quot;/&gt;&lt;/m:rPr&gt;&lt;w:rPr&gt;&lt;w:rFonts w:ascii=&quot;Cambria Math&quot; w:h-ansi=&quot;Cambria Math&quot;/&gt;&lt;wx:font wx:val=&quot;Cambria Math&quot;/&gt;&lt;w:sz w:val=&quot;20&quot;/&gt;&lt;w:sz-cs w:val=&quot;28&quot;/&gt;&lt;/w:rPr&gt;&lt;m:t&gt;5в€™1,231604963в€™&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10&lt;/m:t&gt;&lt;/m:r&gt;&lt;/m:e&gt;&lt;m:sup&gt;&lt;m:r&gt;&lt;m:rPr&gt;&lt;m:sty m:val=&quot;p&quot;/&gt;&lt;/m:rPr&gt;&lt;w:rPr&gt;&lt;w:rFonts w:ascii=&quot;Cambria Math&quot; w:h-ansi=&quot;Cambria Math&quot;/&gt;&lt;wx:font wx:val=&quot;Cambria Math&quot;/&gt;&lt;w:sz w:val=&quot;20&quot;/&gt;&lt;w:sz-cs w:val=&quot;28&quot;/&gt;&lt;/w:rPr&gt;&lt;m:t&gt;17&lt;/m:t&gt;&lt;/m:r&gt;&lt;/m:sup&gt;&lt;/m:sSup&gt;&lt;m:r&gt;&lt;m:rPr&gt;&lt;m:sty m:val=&quot;p&quot;/&gt;&lt;/m:rPr&gt;&lt;w:rPr&gt;&lt;w:rFonts w:ascii=&quot;Cambria Math&quot; w:h-ansi=&quot;Cambria Math&quot;/&gt;&lt;wx:font wx:val=&quot;Cambria Math&quot;/&gt;&lt;w:sz w:val=&quot;20&quot;/&gt;&lt;w:sz-cs w:val=&quot;28&quot;/&gt;&lt;/w:rPr&gt;&lt;m:t&gt;-&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8&quot;/&gt;&lt;/w:rPr&gt;&lt;m:t&gt;(725377000)&lt;/m:t&gt;&lt;/m:r&gt;&lt;/m:e&gt;&lt;m:sup&gt;&lt;m:r&gt;&lt;m:rPr&gt;&lt;m:sty m:val=&quot;p&quot;/&gt;&lt;/m:rPr&gt;&lt;w:rPr&gt;&lt;w:rFonts w:ascii=&quot;Cambria Math&quot; w:h-ansi=&quot;Cambria Math&quot;/&gt;&lt;wx:font wx:val=&quot;Cambria Math&quot;/&gt;&lt;w:sz w:val=&quot;20&quot;/&gt;&lt;w:sz-cs w:val=&quot;28&quot;/&gt;&lt;/w:rPr&gt;&lt;m:t&gt;2&lt;/m:t&gt;&lt;/m:r&gt;&lt;/m:sup&gt;&lt;/m:sSup&gt;&lt;/m:den&gt;&lt;/m:f&gt;&lt;m:r&gt;&lt;m:rPr&gt;&lt;m:sty m:val=&quot;p&quot;/&gt;&lt;/m:rPr&gt;&lt;w:rPr&gt;&lt;w:rFonts w:ascii=&quot;Cambria Math&quot; w:h-ansi=&quot;Cambria Math&quot;/&gt;&lt;wx:font wx:val=&quot;Cambria Math&quot;/&gt;&lt;w:sz w:val=&quot;20&quot;/&gt;&lt;w:sz-cs w:val=&quot;28&quot;/&gt;&lt;/w:rPr&gt;&lt;m:t&gt;=7,629&lt;/m:t&gt;&lt;/m:r&gt;&lt;/m:oMath&gt;&lt;/m:oMathPara&gt;&lt;/w:p&gt;&lt;w:sectPr wsp:rsidR=&quot;00000000&quot; wsp:rsidRPr=&quot;00F038CA&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tc>
      </w:tr>
    </w:tbl>
    <w:p w:rsidR="0066260E" w:rsidRPr="00027707" w:rsidRDefault="0066260E" w:rsidP="00027707">
      <w:pPr>
        <w:widowControl w:val="0"/>
        <w:shd w:val="clear" w:color="000000" w:fill="auto"/>
        <w:spacing w:line="360" w:lineRule="auto"/>
        <w:ind w:firstLine="709"/>
        <w:jc w:val="both"/>
        <w:rPr>
          <w:sz w:val="28"/>
          <w:szCs w:val="28"/>
        </w:rPr>
      </w:pPr>
    </w:p>
    <w:p w:rsidR="0018207C" w:rsidRPr="00027707" w:rsidRDefault="0066260E" w:rsidP="00027707">
      <w:pPr>
        <w:widowControl w:val="0"/>
        <w:shd w:val="clear" w:color="000000" w:fill="auto"/>
        <w:spacing w:line="360" w:lineRule="auto"/>
        <w:ind w:firstLine="709"/>
        <w:jc w:val="both"/>
        <w:rPr>
          <w:sz w:val="28"/>
          <w:szCs w:val="28"/>
        </w:rPr>
      </w:pPr>
      <w:r w:rsidRPr="00027707">
        <w:rPr>
          <w:sz w:val="28"/>
          <w:szCs w:val="28"/>
        </w:rPr>
        <w:t xml:space="preserve">Таблица 3 - </w:t>
      </w:r>
      <w:r w:rsidR="0063460B" w:rsidRPr="00027707">
        <w:rPr>
          <w:sz w:val="28"/>
          <w:szCs w:val="28"/>
        </w:rPr>
        <w:t>Выравнивание показателя товарной продукции ЗАО НКМЗ</w:t>
      </w:r>
    </w:p>
    <w:tbl>
      <w:tblPr>
        <w:tblW w:w="0" w:type="auto"/>
        <w:tblInd w:w="817" w:type="dxa"/>
        <w:tblCellMar>
          <w:left w:w="40" w:type="dxa"/>
          <w:right w:w="40" w:type="dxa"/>
        </w:tblCellMar>
        <w:tblLook w:val="0000" w:firstRow="0" w:lastRow="0" w:firstColumn="0" w:lastColumn="0" w:noHBand="0" w:noVBand="0"/>
      </w:tblPr>
      <w:tblGrid>
        <w:gridCol w:w="499"/>
        <w:gridCol w:w="2268"/>
        <w:gridCol w:w="3105"/>
        <w:gridCol w:w="2030"/>
      </w:tblGrid>
      <w:tr w:rsidR="00027707"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годы</w:t>
            </w:r>
          </w:p>
        </w:tc>
        <w:tc>
          <w:tcPr>
            <w:tcW w:w="2268"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Фактический</w:t>
            </w:r>
          </w:p>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объем производства продукции, V</w:t>
            </w:r>
          </w:p>
        </w:tc>
        <w:tc>
          <w:tcPr>
            <w:tcW w:w="3105"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Скорректированная величина объема производства продукции,</w:t>
            </w:r>
          </w:p>
        </w:tc>
        <w:tc>
          <w:tcPr>
            <w:tcW w:w="2030"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Объем инвестиций в развитие завода, Ф</w:t>
            </w:r>
          </w:p>
        </w:tc>
      </w:tr>
      <w:tr w:rsidR="0063460B"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1</w:t>
            </w:r>
          </w:p>
        </w:tc>
        <w:tc>
          <w:tcPr>
            <w:tcW w:w="2268"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573238000</w:t>
            </w:r>
          </w:p>
        </w:tc>
        <w:tc>
          <w:tcPr>
            <w:tcW w:w="3105"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637448998,4</w:t>
            </w:r>
          </w:p>
        </w:tc>
        <w:tc>
          <w:tcPr>
            <w:tcW w:w="2030"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80184000</w:t>
            </w:r>
          </w:p>
        </w:tc>
      </w:tr>
      <w:tr w:rsidR="0063460B"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2</w:t>
            </w:r>
          </w:p>
        </w:tc>
        <w:tc>
          <w:tcPr>
            <w:tcW w:w="2268"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809661000</w:t>
            </w:r>
          </w:p>
        </w:tc>
        <w:tc>
          <w:tcPr>
            <w:tcW w:w="3105"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760611574,4</w:t>
            </w:r>
          </w:p>
        </w:tc>
        <w:tc>
          <w:tcPr>
            <w:tcW w:w="2030"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96328000</w:t>
            </w:r>
          </w:p>
        </w:tc>
      </w:tr>
      <w:tr w:rsidR="0063460B"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3</w:t>
            </w:r>
          </w:p>
        </w:tc>
        <w:tc>
          <w:tcPr>
            <w:tcW w:w="2268"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984382000</w:t>
            </w:r>
          </w:p>
        </w:tc>
        <w:tc>
          <w:tcPr>
            <w:tcW w:w="3105"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1008325204</w:t>
            </w:r>
          </w:p>
        </w:tc>
        <w:tc>
          <w:tcPr>
            <w:tcW w:w="2030"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128798000</w:t>
            </w:r>
          </w:p>
        </w:tc>
      </w:tr>
      <w:tr w:rsidR="0063460B"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4</w:t>
            </w:r>
          </w:p>
        </w:tc>
        <w:tc>
          <w:tcPr>
            <w:tcW w:w="2268"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1435914000</w:t>
            </w:r>
          </w:p>
        </w:tc>
        <w:tc>
          <w:tcPr>
            <w:tcW w:w="3105"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1351164835</w:t>
            </w:r>
          </w:p>
        </w:tc>
        <w:tc>
          <w:tcPr>
            <w:tcW w:w="2030"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173737000</w:t>
            </w:r>
          </w:p>
        </w:tc>
      </w:tr>
      <w:tr w:rsidR="00027707" w:rsidRPr="00027707" w:rsidTr="00027707">
        <w:trPr>
          <w:trHeight w:val="23"/>
        </w:trPr>
        <w:tc>
          <w:tcPr>
            <w:tcW w:w="0" w:type="auto"/>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5</w:t>
            </w:r>
          </w:p>
        </w:tc>
        <w:tc>
          <w:tcPr>
            <w:tcW w:w="2268"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1859689000</w:t>
            </w:r>
          </w:p>
        </w:tc>
        <w:tc>
          <w:tcPr>
            <w:tcW w:w="3105"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1904976832</w:t>
            </w:r>
          </w:p>
        </w:tc>
        <w:tc>
          <w:tcPr>
            <w:tcW w:w="2030" w:type="dxa"/>
            <w:tcBorders>
              <w:top w:val="single" w:sz="4" w:space="0" w:color="auto"/>
              <w:left w:val="single" w:sz="4" w:space="0" w:color="auto"/>
              <w:bottom w:val="single" w:sz="4" w:space="0" w:color="auto"/>
              <w:right w:val="single" w:sz="4" w:space="0" w:color="auto"/>
            </w:tcBorders>
          </w:tcPr>
          <w:p w:rsidR="0063460B" w:rsidRPr="00027707" w:rsidRDefault="0063460B" w:rsidP="00027707">
            <w:pPr>
              <w:widowControl w:val="0"/>
              <w:shd w:val="clear" w:color="000000" w:fill="auto"/>
              <w:autoSpaceDE w:val="0"/>
              <w:autoSpaceDN w:val="0"/>
              <w:adjustRightInd w:val="0"/>
              <w:spacing w:line="360" w:lineRule="auto"/>
              <w:rPr>
                <w:sz w:val="20"/>
                <w:szCs w:val="28"/>
              </w:rPr>
            </w:pPr>
            <w:r w:rsidRPr="00027707">
              <w:rPr>
                <w:sz w:val="20"/>
                <w:szCs w:val="28"/>
              </w:rPr>
              <w:t>246330000</w:t>
            </w:r>
          </w:p>
        </w:tc>
      </w:tr>
      <w:tr w:rsidR="0063460B" w:rsidRPr="00027707" w:rsidTr="00027707">
        <w:trPr>
          <w:trHeight w:val="734"/>
        </w:trPr>
        <w:tc>
          <w:tcPr>
            <w:tcW w:w="0" w:type="auto"/>
            <w:gridSpan w:val="4"/>
            <w:tcBorders>
              <w:top w:val="single" w:sz="4" w:space="0" w:color="auto"/>
              <w:left w:val="single" w:sz="6" w:space="0" w:color="auto"/>
              <w:bottom w:val="single" w:sz="6" w:space="0" w:color="auto"/>
              <w:right w:val="single" w:sz="6" w:space="0" w:color="auto"/>
            </w:tcBorders>
          </w:tcPr>
          <w:p w:rsidR="0063460B" w:rsidRPr="00027707" w:rsidRDefault="00AA5ACE" w:rsidP="00027707">
            <w:pPr>
              <w:widowControl w:val="0"/>
              <w:shd w:val="clear" w:color="000000" w:fill="auto"/>
              <w:autoSpaceDE w:val="0"/>
              <w:autoSpaceDN w:val="0"/>
              <w:adjustRightInd w:val="0"/>
              <w:spacing w:line="360" w:lineRule="auto"/>
              <w:ind w:firstLine="709"/>
              <w:jc w:val="both"/>
              <w:rPr>
                <w:sz w:val="20"/>
                <w:szCs w:val="28"/>
              </w:rPr>
            </w:pPr>
            <w:r w:rsidRPr="00AA5ACE">
              <w:rPr>
                <w:sz w:val="20"/>
                <w:szCs w:val="28"/>
              </w:rPr>
              <w:fldChar w:fldCharType="begin"/>
            </w:r>
            <w:r w:rsidRPr="00AA5ACE">
              <w:rPr>
                <w:sz w:val="20"/>
                <w:szCs w:val="28"/>
              </w:rPr>
              <w:instrText xml:space="preserve"> QUOTE </w:instrText>
            </w:r>
            <w:r w:rsidR="00345155">
              <w:rPr>
                <w:position w:val="-23"/>
              </w:rPr>
              <w:pict>
                <v:shape id="_x0000_i1032" type="#_x0000_t75" style="width:11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AA5ACE&quot;/&gt;&lt;wsp:rsid wsp:val=&quot;00C02519&quot;/&gt;&lt;wsp:rsid wsp:val=&quot;00C60E00&quot;/&gt;&lt;wsp:rsid wsp:val=&quot;00C62419&quot;/&gt;&lt;wsp:rsid wsp:val=&quot;00C80D01&quot;/&gt;&lt;wsp:rsid wsp:val=&quot;00DA593F&quot;/&gt;&lt;wsp:rsid wsp:val=&quot;00E36F2F&quot;/&gt;&lt;/wsp:rsids&gt;&lt;/w:docPr&gt;&lt;w:body&gt;&lt;wx:sect&gt;&lt;w:p wsp:rsidR=&quot;00000000&quot; wsp:rsidRDefault=&quot;00C60E00&quot; wsp:rsidP=&quot;00C60E00&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e&lt;/m:t&gt;&lt;/m:r&gt;&lt;/m:e&gt;&lt;m:sub&gt;&lt;m:r&gt;&lt;m:rPr&gt;&lt;m:sty m:val=&quot;p&quot;/&gt;&lt;/m:rPr&gt;&lt;w:rPr&gt;&lt;w:rFonts w:ascii=&quot;Cambria Math&quot; w:h-ansi=&quot;Cambria Math&quot;/&gt;&lt;wx:font wx:val=&quot;Cambria Math&quot;/&gt;&lt;w:sz w:val=&quot;20&quot;/&gt;&lt;w:sz-cs w:val=&quot;28&quot;/&gt;&lt;/w:rPr&gt;&lt;m:t&gt;С„&lt;/m:t&gt;&lt;/m:r&gt;&lt;/m:sub&gt;&lt;/m:sSub&gt;&lt;m:r&gt;&lt;m:rPr&gt;&lt;m:sty m:val=&quot;p&quot;/&gt;&lt;/m:rPr&gt;&lt;w:rPr&gt;&lt;w:rFonts w:ascii=&quot;Cambria Math&quot; w:h-ansi=&quot;Cambria Math&quot;/&gt;&lt;wx:font wx:val=&quot;Cambria Math&quot;/&gt;&lt;w:sz w:val=&quot;20&quot;/&gt;&lt;w:sz-cs w:val=&quot;28&quot;/&gt;&lt;/w:rPr&gt;&lt;m:t&gt;=&lt;/m:t&gt;&lt;/m:r&gt;&lt;m:f&gt;&lt;m:fPr&gt;&lt;m:ctrlPr&gt;&lt;w:rPr&gt;&lt;w:rFonts w:ascii=&quot;Cambria Math&quot; w:h-ansi=&quot;Cambria Math&quot;/&gt;&lt;wx:font wx:val=&quot;Cambria Math&quot;/&gt;&lt;w:sz w:val=&quot;20&quot;/&gt;&lt;/w:rPr&gt;&lt;/m:ctrlPr&gt;&lt;/m:fPr&gt;&lt;m:num&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8&quot;/&gt;&lt;/w:rPr&gt;&lt;m:t&gt;246330000-80184000 &lt;/m:t&gt;&lt;/m:r&gt;&lt;/m:num&gt;&lt;m:den&gt;&lt;m:r&gt;&lt;m:rPr&gt;&lt;m:sty m:val=&quot;p&quot;/&gt;&lt;/m:rPr&gt;&lt;w:rPr&gt;&lt;w:rFonts w:ascii=&quot;Cambria Math&quot; w:h-ansi=&quot;Cambria Math&quot;/&gt;&lt;wx:font wx:val=&quot;Cambria Math&quot;/&gt;&lt;w:sz w:val=&quot;20&quot;/&gt;&lt;w:sz-cs w:val=&quot;28&quot;/&gt;&lt;/w:rPr&gt;&lt;m:t&gt;(246330000 + 80184000) / 2&lt;/m:t&gt;&lt;/m:r&gt;&lt;/m:den&gt;&lt;/m:f&gt;&lt;/m:num&gt;&lt;m:den&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8&quot;/&gt;&lt;/w:rPr&gt;&lt;m:t&gt;1904976832-637448998,4&lt;/m:t&gt;&lt;/m:r&gt;&lt;/m:num&gt;&lt;m:den&gt;&lt;m:r&gt;&lt;m:rPr&gt;&lt;m:sty m:val=&quot;p&quot;/&gt;&lt;/m:rPr&gt;&lt;w:rPr&gt;&lt;w:rFonts w:ascii=&quot;Cambria Math&quot; w:h-ansi=&quot;Cambria Math&quot;/&gt;&lt;wx:font wx:val=&quot;Cambria Math&quot;/&gt;&lt;w:sz w:val=&quot;20&quot;/&gt;&lt;w:sz-cs w:val=&quot;28&quot;/&gt;&lt;/w:rPr&gt;&lt;m:t&gt;(1904976832 + 637448998,4)/2&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AA5ACE">
              <w:rPr>
                <w:sz w:val="20"/>
                <w:szCs w:val="28"/>
              </w:rPr>
              <w:instrText xml:space="preserve"> </w:instrText>
            </w:r>
            <w:r w:rsidRPr="00AA5ACE">
              <w:rPr>
                <w:sz w:val="20"/>
                <w:szCs w:val="28"/>
              </w:rPr>
              <w:fldChar w:fldCharType="separate"/>
            </w:r>
            <w:r w:rsidR="00345155">
              <w:rPr>
                <w:position w:val="-23"/>
              </w:rPr>
              <w:pict>
                <v:shape id="_x0000_i1033" type="#_x0000_t75" style="width:116.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AA5ACE&quot;/&gt;&lt;wsp:rsid wsp:val=&quot;00C02519&quot;/&gt;&lt;wsp:rsid wsp:val=&quot;00C60E00&quot;/&gt;&lt;wsp:rsid wsp:val=&quot;00C62419&quot;/&gt;&lt;wsp:rsid wsp:val=&quot;00C80D01&quot;/&gt;&lt;wsp:rsid wsp:val=&quot;00DA593F&quot;/&gt;&lt;wsp:rsid wsp:val=&quot;00E36F2F&quot;/&gt;&lt;/wsp:rsids&gt;&lt;/w:docPr&gt;&lt;w:body&gt;&lt;wx:sect&gt;&lt;w:p wsp:rsidR=&quot;00000000&quot; wsp:rsidRDefault=&quot;00C60E00&quot; wsp:rsidP=&quot;00C60E00&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8&quot;/&gt;&lt;/w:rPr&gt;&lt;m:t&gt;e&lt;/m:t&gt;&lt;/m:r&gt;&lt;/m:e&gt;&lt;m:sub&gt;&lt;m:r&gt;&lt;m:rPr&gt;&lt;m:sty m:val=&quot;p&quot;/&gt;&lt;/m:rPr&gt;&lt;w:rPr&gt;&lt;w:rFonts w:ascii=&quot;Cambria Math&quot; w:h-ansi=&quot;Cambria Math&quot;/&gt;&lt;wx:font wx:val=&quot;Cambria Math&quot;/&gt;&lt;w:sz w:val=&quot;20&quot;/&gt;&lt;w:sz-cs w:val=&quot;28&quot;/&gt;&lt;/w:rPr&gt;&lt;m:t&gt;С„&lt;/m:t&gt;&lt;/m:r&gt;&lt;/m:sub&gt;&lt;/m:sSub&gt;&lt;m:r&gt;&lt;m:rPr&gt;&lt;m:sty m:val=&quot;p&quot;/&gt;&lt;/m:rPr&gt;&lt;w:rPr&gt;&lt;w:rFonts w:ascii=&quot;Cambria Math&quot; w:h-ansi=&quot;Cambria Math&quot;/&gt;&lt;wx:font wx:val=&quot;Cambria Math&quot;/&gt;&lt;w:sz w:val=&quot;20&quot;/&gt;&lt;w:sz-cs w:val=&quot;28&quot;/&gt;&lt;/w:rPr&gt;&lt;m:t&gt;=&lt;/m:t&gt;&lt;/m:r&gt;&lt;m:f&gt;&lt;m:fPr&gt;&lt;m:ctrlPr&gt;&lt;w:rPr&gt;&lt;w:rFonts w:ascii=&quot;Cambria Math&quot; w:h-ansi=&quot;Cambria Math&quot;/&gt;&lt;wx:font wx:val=&quot;Cambria Math&quot;/&gt;&lt;w:sz w:val=&quot;20&quot;/&gt;&lt;/w:rPr&gt;&lt;/m:ctrlPr&gt;&lt;/m:fPr&gt;&lt;m:num&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8&quot;/&gt;&lt;/w:rPr&gt;&lt;m:t&gt;246330000-80184000 &lt;/m:t&gt;&lt;/m:r&gt;&lt;/m:num&gt;&lt;m:den&gt;&lt;m:r&gt;&lt;m:rPr&gt;&lt;m:sty m:val=&quot;p&quot;/&gt;&lt;/m:rPr&gt;&lt;w:rPr&gt;&lt;w:rFonts w:ascii=&quot;Cambria Math&quot; w:h-ansi=&quot;Cambria Math&quot;/&gt;&lt;wx:font wx:val=&quot;Cambria Math&quot;/&gt;&lt;w:sz w:val=&quot;20&quot;/&gt;&lt;w:sz-cs w:val=&quot;28&quot;/&gt;&lt;/w:rPr&gt;&lt;m:t&gt;(246330000 + 80184000) / 2&lt;/m:t&gt;&lt;/m:r&gt;&lt;/m:den&gt;&lt;/m:f&gt;&lt;/m:num&gt;&lt;m:den&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8&quot;/&gt;&lt;/w:rPr&gt;&lt;m:t&gt;1904976832-637448998,4&lt;/m:t&gt;&lt;/m:r&gt;&lt;/m:num&gt;&lt;m:den&gt;&lt;m:r&gt;&lt;m:rPr&gt;&lt;m:sty m:val=&quot;p&quot;/&gt;&lt;/m:rPr&gt;&lt;w:rPr&gt;&lt;w:rFonts w:ascii=&quot;Cambria Math&quot; w:h-ansi=&quot;Cambria Math&quot;/&gt;&lt;wx:font wx:val=&quot;Cambria Math&quot;/&gt;&lt;w:sz w:val=&quot;20&quot;/&gt;&lt;w:sz-cs w:val=&quot;28&quot;/&gt;&lt;/w:rPr&gt;&lt;m:t&gt;(1904976832 + 637448998,4)/2&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AA5ACE">
              <w:rPr>
                <w:sz w:val="20"/>
                <w:szCs w:val="28"/>
              </w:rPr>
              <w:fldChar w:fldCharType="end"/>
            </w:r>
            <w:r w:rsidR="00027707" w:rsidRPr="00027707">
              <w:rPr>
                <w:sz w:val="20"/>
                <w:szCs w:val="28"/>
              </w:rPr>
              <w:t xml:space="preserve"> </w:t>
            </w:r>
            <w:r w:rsidR="0066260E" w:rsidRPr="00027707">
              <w:rPr>
                <w:sz w:val="20"/>
                <w:szCs w:val="28"/>
              </w:rPr>
              <w:t>= 1,02</w:t>
            </w:r>
          </w:p>
        </w:tc>
      </w:tr>
    </w:tbl>
    <w:p w:rsidR="0066260E" w:rsidRPr="00027707" w:rsidRDefault="0066260E" w:rsidP="00027707">
      <w:pPr>
        <w:widowControl w:val="0"/>
        <w:shd w:val="clear" w:color="000000" w:fill="auto"/>
        <w:autoSpaceDE w:val="0"/>
        <w:autoSpaceDN w:val="0"/>
        <w:adjustRightInd w:val="0"/>
        <w:spacing w:line="360" w:lineRule="auto"/>
        <w:ind w:firstLine="709"/>
        <w:jc w:val="both"/>
        <w:rPr>
          <w:sz w:val="28"/>
          <w:szCs w:val="28"/>
        </w:rPr>
      </w:pPr>
    </w:p>
    <w:p w:rsidR="0063460B" w:rsidRPr="00027707" w:rsidRDefault="0063460B"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Далее таким же образом была рассчитана эластичность объема производства продукции от численности занятых, на основании чего было получено следующее уравнение:</w:t>
      </w:r>
    </w:p>
    <w:p w:rsidR="00823658" w:rsidRPr="00027707" w:rsidRDefault="00823658" w:rsidP="00027707">
      <w:pPr>
        <w:widowControl w:val="0"/>
        <w:shd w:val="clear" w:color="000000" w:fill="auto"/>
        <w:autoSpaceDE w:val="0"/>
        <w:autoSpaceDN w:val="0"/>
        <w:adjustRightInd w:val="0"/>
        <w:spacing w:line="360" w:lineRule="auto"/>
        <w:ind w:firstLine="709"/>
        <w:jc w:val="both"/>
        <w:rPr>
          <w:bCs/>
          <w:i/>
          <w:iCs/>
          <w:sz w:val="28"/>
          <w:szCs w:val="28"/>
        </w:rPr>
      </w:pPr>
    </w:p>
    <w:p w:rsidR="0063460B" w:rsidRPr="00027707" w:rsidRDefault="0063460B" w:rsidP="00027707">
      <w:pPr>
        <w:widowControl w:val="0"/>
        <w:shd w:val="clear" w:color="000000" w:fill="auto"/>
        <w:autoSpaceDE w:val="0"/>
        <w:autoSpaceDN w:val="0"/>
        <w:adjustRightInd w:val="0"/>
        <w:spacing w:line="360" w:lineRule="auto"/>
        <w:ind w:firstLine="709"/>
        <w:jc w:val="both"/>
        <w:rPr>
          <w:bCs/>
          <w:i/>
          <w:iCs/>
          <w:sz w:val="28"/>
          <w:szCs w:val="28"/>
        </w:rPr>
      </w:pPr>
      <w:r w:rsidRPr="00027707">
        <w:rPr>
          <w:bCs/>
          <w:i/>
          <w:iCs/>
          <w:sz w:val="28"/>
          <w:szCs w:val="28"/>
        </w:rPr>
        <w:t xml:space="preserve">ПУ </w:t>
      </w:r>
      <w:r w:rsidRPr="00027707">
        <w:rPr>
          <w:sz w:val="28"/>
          <w:szCs w:val="28"/>
        </w:rPr>
        <w:t>= 2,48</w:t>
      </w:r>
      <w:r w:rsidR="0066260E" w:rsidRPr="00027707">
        <w:rPr>
          <w:sz w:val="28"/>
          <w:szCs w:val="28"/>
        </w:rPr>
        <w:t>•</w:t>
      </w:r>
      <w:r w:rsidRPr="00027707">
        <w:rPr>
          <w:sz w:val="28"/>
          <w:szCs w:val="28"/>
        </w:rPr>
        <w:t xml:space="preserve"> </w:t>
      </w:r>
      <w:r w:rsidRPr="00027707">
        <w:rPr>
          <w:bCs/>
          <w:i/>
          <w:iCs/>
          <w:sz w:val="28"/>
          <w:szCs w:val="28"/>
        </w:rPr>
        <w:t>Ф</w:t>
      </w:r>
      <w:r w:rsidR="0066260E" w:rsidRPr="00027707">
        <w:rPr>
          <w:bCs/>
          <w:i/>
          <w:iCs/>
          <w:sz w:val="28"/>
          <w:szCs w:val="28"/>
          <w:vertAlign w:val="superscript"/>
        </w:rPr>
        <w:t>1,02</w:t>
      </w:r>
      <w:r w:rsidRPr="00027707">
        <w:rPr>
          <w:bCs/>
          <w:i/>
          <w:iCs/>
          <w:sz w:val="28"/>
          <w:szCs w:val="28"/>
        </w:rPr>
        <w:t xml:space="preserve"> </w:t>
      </w:r>
      <w:r w:rsidR="0066260E" w:rsidRPr="00027707">
        <w:rPr>
          <w:bCs/>
          <w:i/>
          <w:iCs/>
          <w:sz w:val="28"/>
          <w:szCs w:val="28"/>
        </w:rPr>
        <w:t>•</w:t>
      </w:r>
      <w:r w:rsidRPr="00027707">
        <w:rPr>
          <w:bCs/>
          <w:i/>
          <w:iCs/>
          <w:sz w:val="28"/>
          <w:szCs w:val="28"/>
          <w:lang w:val="en-US"/>
        </w:rPr>
        <w:t>L</w:t>
      </w:r>
      <w:r w:rsidR="0066260E" w:rsidRPr="00027707">
        <w:rPr>
          <w:bCs/>
          <w:i/>
          <w:iCs/>
          <w:sz w:val="28"/>
          <w:szCs w:val="28"/>
          <w:vertAlign w:val="superscript"/>
        </w:rPr>
        <w:t>0.1</w:t>
      </w:r>
    </w:p>
    <w:p w:rsidR="0066260E" w:rsidRPr="00027707" w:rsidRDefault="0066260E" w:rsidP="00027707">
      <w:pPr>
        <w:widowControl w:val="0"/>
        <w:shd w:val="clear" w:color="000000" w:fill="auto"/>
        <w:autoSpaceDE w:val="0"/>
        <w:autoSpaceDN w:val="0"/>
        <w:adjustRightInd w:val="0"/>
        <w:spacing w:line="360" w:lineRule="auto"/>
        <w:ind w:firstLine="709"/>
        <w:jc w:val="both"/>
        <w:rPr>
          <w:sz w:val="28"/>
          <w:szCs w:val="28"/>
        </w:rPr>
      </w:pPr>
    </w:p>
    <w:p w:rsidR="0063460B" w:rsidRPr="00027707" w:rsidRDefault="0063460B"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Кроме того, было установлено, что существует зависимость объемов реализации продукции от величины производственных усилий:</w:t>
      </w:r>
    </w:p>
    <w:p w:rsidR="00823658" w:rsidRPr="00027707" w:rsidRDefault="00823658" w:rsidP="00027707">
      <w:pPr>
        <w:widowControl w:val="0"/>
        <w:shd w:val="clear" w:color="000000" w:fill="auto"/>
        <w:autoSpaceDE w:val="0"/>
        <w:autoSpaceDN w:val="0"/>
        <w:adjustRightInd w:val="0"/>
        <w:spacing w:line="360" w:lineRule="auto"/>
        <w:ind w:firstLine="709"/>
        <w:jc w:val="both"/>
        <w:rPr>
          <w:bCs/>
          <w:i/>
          <w:iCs/>
          <w:sz w:val="28"/>
          <w:szCs w:val="28"/>
          <w:lang w:eastAsia="en-US"/>
        </w:rPr>
      </w:pPr>
    </w:p>
    <w:p w:rsidR="0063460B" w:rsidRPr="00027707" w:rsidRDefault="0063460B" w:rsidP="00027707">
      <w:pPr>
        <w:widowControl w:val="0"/>
        <w:shd w:val="clear" w:color="000000" w:fill="auto"/>
        <w:autoSpaceDE w:val="0"/>
        <w:autoSpaceDN w:val="0"/>
        <w:adjustRightInd w:val="0"/>
        <w:spacing w:line="360" w:lineRule="auto"/>
        <w:ind w:firstLine="709"/>
        <w:jc w:val="both"/>
        <w:rPr>
          <w:bCs/>
          <w:i/>
          <w:iCs/>
          <w:sz w:val="28"/>
          <w:szCs w:val="28"/>
          <w:lang w:eastAsia="en-US"/>
        </w:rPr>
      </w:pPr>
      <w:r w:rsidRPr="00027707">
        <w:rPr>
          <w:bCs/>
          <w:i/>
          <w:iCs/>
          <w:sz w:val="28"/>
          <w:szCs w:val="28"/>
          <w:lang w:val="en-US" w:eastAsia="en-US"/>
        </w:rPr>
        <w:t>q</w:t>
      </w:r>
      <w:r w:rsidRPr="00027707">
        <w:rPr>
          <w:bCs/>
          <w:i/>
          <w:iCs/>
          <w:sz w:val="28"/>
          <w:szCs w:val="28"/>
          <w:lang w:eastAsia="en-US"/>
        </w:rPr>
        <w:t xml:space="preserve"> </w:t>
      </w:r>
      <w:r w:rsidRPr="00027707">
        <w:rPr>
          <w:sz w:val="28"/>
          <w:szCs w:val="28"/>
          <w:lang w:eastAsia="en-US"/>
        </w:rPr>
        <w:t xml:space="preserve">=363,33 </w:t>
      </w:r>
      <w:r w:rsidRPr="00027707">
        <w:rPr>
          <w:bCs/>
          <w:i/>
          <w:iCs/>
          <w:sz w:val="28"/>
          <w:szCs w:val="28"/>
          <w:lang w:eastAsia="en-US"/>
        </w:rPr>
        <w:t>ПУ</w:t>
      </w:r>
      <w:r w:rsidRPr="00027707">
        <w:rPr>
          <w:bCs/>
          <w:i/>
          <w:iCs/>
          <w:sz w:val="28"/>
          <w:szCs w:val="28"/>
          <w:vertAlign w:val="superscript"/>
          <w:lang w:eastAsia="en-US"/>
        </w:rPr>
        <w:t>0</w:t>
      </w:r>
      <w:r w:rsidR="0066260E" w:rsidRPr="00027707">
        <w:rPr>
          <w:bCs/>
          <w:i/>
          <w:iCs/>
          <w:sz w:val="28"/>
          <w:szCs w:val="28"/>
          <w:vertAlign w:val="superscript"/>
          <w:lang w:eastAsia="en-US"/>
        </w:rPr>
        <w:t>,</w:t>
      </w:r>
      <w:r w:rsidRPr="00027707">
        <w:rPr>
          <w:bCs/>
          <w:i/>
          <w:iCs/>
          <w:sz w:val="28"/>
          <w:szCs w:val="28"/>
          <w:vertAlign w:val="superscript"/>
          <w:lang w:eastAsia="en-US"/>
        </w:rPr>
        <w:t>7</w:t>
      </w:r>
      <w:r w:rsidRPr="00027707">
        <w:rPr>
          <w:bCs/>
          <w:i/>
          <w:iCs/>
          <w:sz w:val="28"/>
          <w:szCs w:val="28"/>
          <w:lang w:eastAsia="en-US"/>
        </w:rPr>
        <w:t>,</w:t>
      </w:r>
    </w:p>
    <w:p w:rsidR="0066260E" w:rsidRPr="00027707" w:rsidRDefault="0066260E" w:rsidP="00027707">
      <w:pPr>
        <w:widowControl w:val="0"/>
        <w:shd w:val="clear" w:color="000000" w:fill="auto"/>
        <w:autoSpaceDE w:val="0"/>
        <w:autoSpaceDN w:val="0"/>
        <w:adjustRightInd w:val="0"/>
        <w:spacing w:line="360" w:lineRule="auto"/>
        <w:ind w:firstLine="709"/>
        <w:jc w:val="both"/>
        <w:rPr>
          <w:sz w:val="28"/>
          <w:szCs w:val="28"/>
        </w:rPr>
      </w:pPr>
    </w:p>
    <w:p w:rsidR="0063460B" w:rsidRPr="00027707" w:rsidRDefault="0063460B"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Таким образом, в результате искомое уравнение прогнозирования прибыли на планируемый период для ЗАО НКМЗ имеет вид:</w:t>
      </w:r>
    </w:p>
    <w:p w:rsidR="00823658" w:rsidRPr="00027707" w:rsidRDefault="00823658" w:rsidP="00027707">
      <w:pPr>
        <w:widowControl w:val="0"/>
        <w:shd w:val="clear" w:color="000000" w:fill="auto"/>
        <w:spacing w:line="360" w:lineRule="auto"/>
        <w:ind w:firstLine="709"/>
        <w:jc w:val="both"/>
        <w:rPr>
          <w:i/>
          <w:sz w:val="28"/>
          <w:szCs w:val="28"/>
        </w:rPr>
      </w:pPr>
    </w:p>
    <w:p w:rsidR="0063460B" w:rsidRPr="00027707" w:rsidRDefault="0066260E" w:rsidP="00027707">
      <w:pPr>
        <w:widowControl w:val="0"/>
        <w:shd w:val="clear" w:color="000000" w:fill="auto"/>
        <w:autoSpaceDE w:val="0"/>
        <w:autoSpaceDN w:val="0"/>
        <w:adjustRightInd w:val="0"/>
        <w:spacing w:line="360" w:lineRule="auto"/>
        <w:ind w:firstLine="709"/>
        <w:jc w:val="both"/>
        <w:rPr>
          <w:sz w:val="28"/>
          <w:szCs w:val="28"/>
        </w:rPr>
      </w:pPr>
      <w:r w:rsidRPr="00027707">
        <w:rPr>
          <w:i/>
          <w:sz w:val="28"/>
          <w:szCs w:val="28"/>
        </w:rPr>
        <w:t>П</w:t>
      </w:r>
      <w:r w:rsidR="0063460B" w:rsidRPr="00027707">
        <w:rPr>
          <w:sz w:val="28"/>
          <w:szCs w:val="28"/>
        </w:rPr>
        <w:t xml:space="preserve"> =</w:t>
      </w:r>
      <w:r w:rsidR="00027707" w:rsidRPr="00027707">
        <w:rPr>
          <w:sz w:val="28"/>
          <w:szCs w:val="28"/>
        </w:rPr>
        <w:t xml:space="preserve"> </w:t>
      </w:r>
      <w:r w:rsidR="00AA5ACE" w:rsidRPr="00AA5ACE">
        <w:rPr>
          <w:sz w:val="28"/>
          <w:szCs w:val="28"/>
        </w:rPr>
        <w:fldChar w:fldCharType="begin"/>
      </w:r>
      <w:r w:rsidR="00AA5ACE" w:rsidRPr="00AA5ACE">
        <w:rPr>
          <w:sz w:val="28"/>
          <w:szCs w:val="28"/>
        </w:rPr>
        <w:instrText xml:space="preserve"> QUOTE </w:instrText>
      </w:r>
      <w:r w:rsidR="00345155">
        <w:rPr>
          <w:position w:val="-18"/>
        </w:rPr>
        <w:pict>
          <v:shape id="_x0000_i1034" type="#_x0000_t75" style="width:1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AA5ACE&quot;/&gt;&lt;wsp:rsid wsp:val=&quot;00C02519&quot;/&gt;&lt;wsp:rsid wsp:val=&quot;00C62419&quot;/&gt;&lt;wsp:rsid wsp:val=&quot;00C80D01&quot;/&gt;&lt;wsp:rsid wsp:val=&quot;00C9065A&quot;/&gt;&lt;wsp:rsid wsp:val=&quot;00DA593F&quot;/&gt;&lt;wsp:rsid wsp:val=&quot;00E36F2F&quot;/&gt;&lt;/wsp:rsids&gt;&lt;/w:docPr&gt;&lt;w:body&gt;&lt;wx:sect&gt;&lt;w:p wsp:rsidR=&quot;00000000&quot; wsp:rsidRDefault=&quot;00C9065A&quot; wsp:rsidP=&quot;00C9065A&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EN-GB&quot;/&gt;&lt;/w:rPr&gt;&lt;m:t&gt;p&lt;/m:t&gt;&lt;/m:r&gt;&lt;m:ctrlPr&gt;&lt;w:rPr&gt;&lt;w:rFonts w:ascii=&quot;Cambria Math&quot; w:h-ansi=&quot;Cambria Math&quot;/&gt;&lt;wx:font wx:val=&quot;Cambria Math&quot;/&gt;&lt;w:i/&gt;&lt;w:sz w:val=&quot;28&quot;/&gt;&lt;w:lang w:val=&quot;EN-GB&quot;/&gt;&lt;/w:rPr&gt;&lt;/m:ctrlPr&gt;&lt;/m:num&gt;&lt;m:den&gt;&lt;m:r&gt;&lt;w:rPr&gt;&lt;w:rFonts w:ascii=&quot;Cambria Math&quot; w:h-ansi=&quot;Cambria Math&quot;/&gt;&lt;wx:font wx:val=&quot;Cambria Math&quot;/&gt;&lt;w:i/&gt;&lt;w:sz w:val=&quot;28&quot;/&gt;&lt;w:sz-cs w:val=&quot;28&quot;/&gt;&lt;/w:rPr&gt;&lt;m:t&gt;1+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AA5ACE" w:rsidRPr="00AA5ACE">
        <w:rPr>
          <w:sz w:val="28"/>
          <w:szCs w:val="28"/>
        </w:rPr>
        <w:instrText xml:space="preserve"> </w:instrText>
      </w:r>
      <w:r w:rsidR="00AA5ACE" w:rsidRPr="00AA5ACE">
        <w:rPr>
          <w:sz w:val="28"/>
          <w:szCs w:val="28"/>
        </w:rPr>
        <w:fldChar w:fldCharType="separate"/>
      </w:r>
      <w:r w:rsidR="00345155">
        <w:rPr>
          <w:position w:val="-18"/>
        </w:rPr>
        <w:pict>
          <v:shape id="_x0000_i1035" type="#_x0000_t75" style="width:1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8126FE&quot;/&gt;&lt;wsp:rsid wsp:val=&quot;00823658&quot;/&gt;&lt;wsp:rsid wsp:val=&quot;00AA5ACE&quot;/&gt;&lt;wsp:rsid wsp:val=&quot;00C02519&quot;/&gt;&lt;wsp:rsid wsp:val=&quot;00C62419&quot;/&gt;&lt;wsp:rsid wsp:val=&quot;00C80D01&quot;/&gt;&lt;wsp:rsid wsp:val=&quot;00C9065A&quot;/&gt;&lt;wsp:rsid wsp:val=&quot;00DA593F&quot;/&gt;&lt;wsp:rsid wsp:val=&quot;00E36F2F&quot;/&gt;&lt;/wsp:rsids&gt;&lt;/w:docPr&gt;&lt;w:body&gt;&lt;wx:sect&gt;&lt;w:p wsp:rsidR=&quot;00000000&quot; wsp:rsidRDefault=&quot;00C9065A&quot; wsp:rsidP=&quot;00C9065A&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EN-GB&quot;/&gt;&lt;/w:rPr&gt;&lt;m:t&gt;p&lt;/m:t&gt;&lt;/m:r&gt;&lt;m:ctrlPr&gt;&lt;w:rPr&gt;&lt;w:rFonts w:ascii=&quot;Cambria Math&quot; w:h-ansi=&quot;Cambria Math&quot;/&gt;&lt;wx:font wx:val=&quot;Cambria Math&quot;/&gt;&lt;w:i/&gt;&lt;w:sz w:val=&quot;28&quot;/&gt;&lt;w:lang w:val=&quot;EN-GB&quot;/&gt;&lt;/w:rPr&gt;&lt;/m:ctrlPr&gt;&lt;/m:num&gt;&lt;m:den&gt;&lt;m:r&gt;&lt;w:rPr&gt;&lt;w:rFonts w:ascii=&quot;Cambria Math&quot; w:h-ansi=&quot;Cambria Math&quot;/&gt;&lt;wx:font wx:val=&quot;Cambria Math&quot;/&gt;&lt;w:i/&gt;&lt;w:sz w:val=&quot;28&quot;/&gt;&lt;w:sz-cs w:val=&quot;28&quot;/&gt;&lt;/w:rPr&gt;&lt;m:t&gt;1+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AA5ACE" w:rsidRPr="00AA5ACE">
        <w:rPr>
          <w:sz w:val="28"/>
          <w:szCs w:val="28"/>
        </w:rPr>
        <w:fldChar w:fldCharType="end"/>
      </w:r>
      <w:r w:rsidR="00027707" w:rsidRPr="00027707">
        <w:rPr>
          <w:sz w:val="28"/>
          <w:szCs w:val="28"/>
        </w:rPr>
        <w:t xml:space="preserve"> </w:t>
      </w:r>
      <w:r w:rsidR="0063460B" w:rsidRPr="00027707">
        <w:rPr>
          <w:sz w:val="28"/>
          <w:szCs w:val="28"/>
        </w:rPr>
        <w:t xml:space="preserve">• (363,33 • (2,48 • </w:t>
      </w:r>
      <w:r w:rsidR="0063460B" w:rsidRPr="00027707">
        <w:rPr>
          <w:i/>
          <w:sz w:val="28"/>
          <w:szCs w:val="28"/>
        </w:rPr>
        <w:t>Ф</w:t>
      </w:r>
      <w:r w:rsidR="0063460B" w:rsidRPr="00027707">
        <w:rPr>
          <w:i/>
          <w:sz w:val="28"/>
          <w:szCs w:val="28"/>
          <w:vertAlign w:val="superscript"/>
        </w:rPr>
        <w:t>1</w:t>
      </w:r>
      <w:r w:rsidR="00E36F2F" w:rsidRPr="00027707">
        <w:rPr>
          <w:i/>
          <w:sz w:val="28"/>
          <w:szCs w:val="28"/>
          <w:vertAlign w:val="superscript"/>
        </w:rPr>
        <w:t>,</w:t>
      </w:r>
      <w:r w:rsidR="0063460B" w:rsidRPr="00027707">
        <w:rPr>
          <w:i/>
          <w:sz w:val="28"/>
          <w:szCs w:val="28"/>
          <w:vertAlign w:val="superscript"/>
        </w:rPr>
        <w:t>02</w:t>
      </w:r>
      <w:r w:rsidR="0063460B" w:rsidRPr="00027707">
        <w:rPr>
          <w:sz w:val="28"/>
          <w:szCs w:val="28"/>
        </w:rPr>
        <w:t xml:space="preserve"> • </w:t>
      </w:r>
      <w:r w:rsidR="00E36F2F" w:rsidRPr="00027707">
        <w:rPr>
          <w:i/>
          <w:sz w:val="28"/>
          <w:szCs w:val="28"/>
          <w:lang w:val="en-GB"/>
        </w:rPr>
        <w:t>L</w:t>
      </w:r>
      <w:r w:rsidR="0063460B" w:rsidRPr="00027707">
        <w:rPr>
          <w:sz w:val="28"/>
          <w:szCs w:val="28"/>
          <w:vertAlign w:val="superscript"/>
        </w:rPr>
        <w:t>0</w:t>
      </w:r>
      <w:r w:rsidR="00E36F2F" w:rsidRPr="00027707">
        <w:rPr>
          <w:sz w:val="28"/>
          <w:szCs w:val="28"/>
          <w:vertAlign w:val="superscript"/>
        </w:rPr>
        <w:t>,</w:t>
      </w:r>
      <w:r w:rsidR="0063460B" w:rsidRPr="00027707">
        <w:rPr>
          <w:sz w:val="28"/>
          <w:szCs w:val="28"/>
          <w:vertAlign w:val="superscript"/>
        </w:rPr>
        <w:t>1</w:t>
      </w:r>
      <w:r w:rsidR="0063460B" w:rsidRPr="00027707">
        <w:rPr>
          <w:sz w:val="28"/>
          <w:szCs w:val="28"/>
        </w:rPr>
        <w:t xml:space="preserve"> )</w:t>
      </w:r>
      <w:r w:rsidR="0063460B" w:rsidRPr="00027707">
        <w:rPr>
          <w:sz w:val="28"/>
          <w:szCs w:val="28"/>
          <w:vertAlign w:val="superscript"/>
        </w:rPr>
        <w:t>0</w:t>
      </w:r>
      <w:r w:rsidR="00E36F2F" w:rsidRPr="00027707">
        <w:rPr>
          <w:sz w:val="28"/>
          <w:szCs w:val="28"/>
          <w:vertAlign w:val="superscript"/>
        </w:rPr>
        <w:t>,</w:t>
      </w:r>
      <w:r w:rsidR="0063460B" w:rsidRPr="00027707">
        <w:rPr>
          <w:sz w:val="28"/>
          <w:szCs w:val="28"/>
          <w:vertAlign w:val="superscript"/>
        </w:rPr>
        <w:t>7</w:t>
      </w:r>
      <w:r w:rsidR="0063460B" w:rsidRPr="00027707">
        <w:rPr>
          <w:sz w:val="28"/>
          <w:szCs w:val="28"/>
        </w:rPr>
        <w:t xml:space="preserve"> )</w:t>
      </w:r>
      <w:r w:rsidR="00E36F2F" w:rsidRPr="00027707">
        <w:rPr>
          <w:i/>
          <w:sz w:val="28"/>
          <w:szCs w:val="28"/>
        </w:rPr>
        <w:t>•</w:t>
      </w:r>
      <w:r w:rsidR="0063460B" w:rsidRPr="00027707">
        <w:rPr>
          <w:sz w:val="28"/>
          <w:szCs w:val="28"/>
        </w:rPr>
        <w:t xml:space="preserve"> </w:t>
      </w:r>
      <w:r w:rsidR="00E36F2F" w:rsidRPr="00027707">
        <w:rPr>
          <w:i/>
          <w:sz w:val="28"/>
          <w:szCs w:val="28"/>
        </w:rPr>
        <w:t>Э</w:t>
      </w:r>
      <w:r w:rsidR="00E36F2F" w:rsidRPr="00027707">
        <w:rPr>
          <w:i/>
          <w:sz w:val="28"/>
          <w:szCs w:val="28"/>
          <w:vertAlign w:val="subscript"/>
        </w:rPr>
        <w:t>марк</w:t>
      </w:r>
    </w:p>
    <w:p w:rsidR="00E36F2F" w:rsidRPr="00027707" w:rsidRDefault="00E36F2F" w:rsidP="00027707">
      <w:pPr>
        <w:widowControl w:val="0"/>
        <w:shd w:val="clear" w:color="000000" w:fill="auto"/>
        <w:spacing w:line="360" w:lineRule="auto"/>
        <w:ind w:firstLine="709"/>
        <w:jc w:val="both"/>
        <w:rPr>
          <w:sz w:val="28"/>
          <w:szCs w:val="28"/>
        </w:rPr>
      </w:pPr>
    </w:p>
    <w:p w:rsidR="0063460B" w:rsidRPr="00027707" w:rsidRDefault="0063460B" w:rsidP="00027707">
      <w:pPr>
        <w:widowControl w:val="0"/>
        <w:shd w:val="clear" w:color="000000" w:fill="auto"/>
        <w:spacing w:line="360" w:lineRule="auto"/>
        <w:ind w:firstLine="709"/>
        <w:jc w:val="both"/>
        <w:rPr>
          <w:sz w:val="28"/>
          <w:szCs w:val="28"/>
        </w:rPr>
      </w:pPr>
      <w:r w:rsidRPr="00027707">
        <w:rPr>
          <w:sz w:val="28"/>
          <w:szCs w:val="28"/>
        </w:rPr>
        <w:t xml:space="preserve">Из расчета того, что рентабельность продукции за анализируемый период на ЗАО НКМЗ составляла 37%, а эффективность маркетинговой деятельности </w:t>
      </w:r>
      <w:r w:rsidRPr="00027707">
        <w:rPr>
          <w:bCs/>
          <w:i/>
          <w:iCs/>
          <w:sz w:val="28"/>
          <w:szCs w:val="28"/>
        </w:rPr>
        <w:t>Э</w:t>
      </w:r>
      <w:r w:rsidRPr="00027707">
        <w:rPr>
          <w:bCs/>
          <w:i/>
          <w:iCs/>
          <w:sz w:val="28"/>
          <w:szCs w:val="28"/>
          <w:vertAlign w:val="subscript"/>
        </w:rPr>
        <w:t>марк</w:t>
      </w:r>
      <w:r w:rsidRPr="00027707">
        <w:rPr>
          <w:bCs/>
          <w:i/>
          <w:iCs/>
          <w:sz w:val="28"/>
          <w:szCs w:val="28"/>
        </w:rPr>
        <w:t>=</w:t>
      </w:r>
      <w:r w:rsidRPr="00027707">
        <w:rPr>
          <w:bCs/>
          <w:iCs/>
          <w:sz w:val="28"/>
          <w:szCs w:val="28"/>
        </w:rPr>
        <w:t>1,5,</w:t>
      </w:r>
      <w:r w:rsidRPr="00027707">
        <w:rPr>
          <w:bCs/>
          <w:i/>
          <w:iCs/>
          <w:sz w:val="28"/>
          <w:szCs w:val="28"/>
        </w:rPr>
        <w:t xml:space="preserve"> </w:t>
      </w:r>
      <w:r w:rsidRPr="00027707">
        <w:rPr>
          <w:sz w:val="28"/>
          <w:szCs w:val="28"/>
        </w:rPr>
        <w:t>то</w:t>
      </w:r>
      <w:r w:rsidR="00E36F2F" w:rsidRPr="00027707">
        <w:rPr>
          <w:sz w:val="28"/>
          <w:szCs w:val="28"/>
        </w:rPr>
        <w:t xml:space="preserve"> приб</w:t>
      </w:r>
      <w:r w:rsidRPr="00027707">
        <w:rPr>
          <w:sz w:val="28"/>
          <w:szCs w:val="28"/>
        </w:rPr>
        <w:t>ыль при прогнозировании по предложенной модели составит 446,810 млн. грн.:</w:t>
      </w:r>
    </w:p>
    <w:p w:rsidR="00461A5C" w:rsidRPr="00027707" w:rsidRDefault="00461A5C" w:rsidP="00027707">
      <w:pPr>
        <w:widowControl w:val="0"/>
        <w:shd w:val="clear" w:color="000000" w:fill="auto"/>
        <w:autoSpaceDE w:val="0"/>
        <w:autoSpaceDN w:val="0"/>
        <w:adjustRightInd w:val="0"/>
        <w:spacing w:line="360" w:lineRule="auto"/>
        <w:ind w:firstLine="709"/>
        <w:jc w:val="both"/>
        <w:rPr>
          <w:bCs/>
          <w:i/>
          <w:sz w:val="28"/>
          <w:szCs w:val="28"/>
        </w:rPr>
      </w:pPr>
    </w:p>
    <w:p w:rsidR="0063460B" w:rsidRPr="00027707" w:rsidRDefault="00461A5C" w:rsidP="00027707">
      <w:pPr>
        <w:widowControl w:val="0"/>
        <w:shd w:val="clear" w:color="000000" w:fill="auto"/>
        <w:autoSpaceDE w:val="0"/>
        <w:autoSpaceDN w:val="0"/>
        <w:adjustRightInd w:val="0"/>
        <w:spacing w:line="360" w:lineRule="auto"/>
        <w:ind w:firstLine="709"/>
        <w:jc w:val="both"/>
        <w:rPr>
          <w:bCs/>
          <w:sz w:val="28"/>
          <w:szCs w:val="28"/>
        </w:rPr>
      </w:pPr>
      <w:r w:rsidRPr="00027707">
        <w:rPr>
          <w:bCs/>
          <w:i/>
          <w:sz w:val="28"/>
          <w:szCs w:val="28"/>
        </w:rPr>
        <w:t>П</w:t>
      </w:r>
      <w:r w:rsidR="0063460B" w:rsidRPr="00027707">
        <w:rPr>
          <w:bCs/>
          <w:sz w:val="28"/>
          <w:szCs w:val="28"/>
        </w:rPr>
        <w:t xml:space="preserve"> =</w:t>
      </w:r>
      <w:r w:rsidR="00AA5ACE" w:rsidRPr="00AA5ACE">
        <w:rPr>
          <w:bCs/>
          <w:sz w:val="28"/>
          <w:szCs w:val="28"/>
        </w:rPr>
        <w:fldChar w:fldCharType="begin"/>
      </w:r>
      <w:r w:rsidR="00AA5ACE" w:rsidRPr="00AA5ACE">
        <w:rPr>
          <w:bCs/>
          <w:sz w:val="28"/>
          <w:szCs w:val="28"/>
        </w:rPr>
        <w:instrText xml:space="preserve"> QUOTE </w:instrText>
      </w:r>
      <w:r w:rsidR="00345155">
        <w:rPr>
          <w:position w:val="-18"/>
        </w:rPr>
        <w:pict>
          <v:shape id="_x0000_i1036"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776DE1&quot;/&gt;&lt;wsp:rsid wsp:val=&quot;008126FE&quot;/&gt;&lt;wsp:rsid wsp:val=&quot;00823658&quot;/&gt;&lt;wsp:rsid wsp:val=&quot;00AA5ACE&quot;/&gt;&lt;wsp:rsid wsp:val=&quot;00C02519&quot;/&gt;&lt;wsp:rsid wsp:val=&quot;00C62419&quot;/&gt;&lt;wsp:rsid wsp:val=&quot;00C80D01&quot;/&gt;&lt;wsp:rsid wsp:val=&quot;00DA593F&quot;/&gt;&lt;wsp:rsid wsp:val=&quot;00E36F2F&quot;/&gt;&lt;/wsp:rsids&gt;&lt;/w:docPr&gt;&lt;w:body&gt;&lt;wx:sect&gt;&lt;w:p wsp:rsidR=&quot;00000000&quot; wsp:rsidRDefault=&quot;00776DE1&quot; wsp:rsidP=&quot;00776DE1&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0,37 &lt;/m:t&gt;&lt;/m:r&gt;&lt;/m:num&gt;&lt;m:den&gt;&lt;m:r&gt;&lt;w:rPr&gt;&lt;w:rFonts w:ascii=&quot;Cambria Math&quot; w:h-ansi=&quot;Cambria Math&quot;/&gt;&lt;wx:font wx:val=&quot;Cambria Math&quot;/&gt;&lt;w:i/&gt;&lt;w:sz w:val=&quot;28&quot;/&gt;&lt;w:sz-cs w:val=&quot;28&quot;/&gt;&lt;/w:rPr&gt;&lt;m:t&gt;0,37+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AA5ACE" w:rsidRPr="00AA5ACE">
        <w:rPr>
          <w:bCs/>
          <w:sz w:val="28"/>
          <w:szCs w:val="28"/>
        </w:rPr>
        <w:instrText xml:space="preserve"> </w:instrText>
      </w:r>
      <w:r w:rsidR="00AA5ACE" w:rsidRPr="00AA5ACE">
        <w:rPr>
          <w:bCs/>
          <w:sz w:val="28"/>
          <w:szCs w:val="28"/>
        </w:rPr>
        <w:fldChar w:fldCharType="separate"/>
      </w:r>
      <w:r w:rsidR="00345155">
        <w:rPr>
          <w:position w:val="-18"/>
        </w:rPr>
        <w:pict>
          <v:shape id="_x0000_i1037"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207C&quot;/&gt;&lt;wsp:rsid wsp:val=&quot;00027707&quot;/&gt;&lt;wsp:rsid wsp:val=&quot;00094667&quot;/&gt;&lt;wsp:rsid wsp:val=&quot;0018207C&quot;/&gt;&lt;wsp:rsid wsp:val=&quot;00217C29&quot;/&gt;&lt;wsp:rsid wsp:val=&quot;002D6449&quot;/&gt;&lt;wsp:rsid wsp:val=&quot;003705C6&quot;/&gt;&lt;wsp:rsid wsp:val=&quot;004363AC&quot;/&gt;&lt;wsp:rsid wsp:val=&quot;00461A5C&quot;/&gt;&lt;wsp:rsid wsp:val=&quot;0063460B&quot;/&gt;&lt;wsp:rsid wsp:val=&quot;00654A44&quot;/&gt;&lt;wsp:rsid wsp:val=&quot;0066260E&quot;/&gt;&lt;wsp:rsid wsp:val=&quot;006E6401&quot;/&gt;&lt;wsp:rsid wsp:val=&quot;00752BA4&quot;/&gt;&lt;wsp:rsid wsp:val=&quot;00776DE1&quot;/&gt;&lt;wsp:rsid wsp:val=&quot;008126FE&quot;/&gt;&lt;wsp:rsid wsp:val=&quot;00823658&quot;/&gt;&lt;wsp:rsid wsp:val=&quot;00AA5ACE&quot;/&gt;&lt;wsp:rsid wsp:val=&quot;00C02519&quot;/&gt;&lt;wsp:rsid wsp:val=&quot;00C62419&quot;/&gt;&lt;wsp:rsid wsp:val=&quot;00C80D01&quot;/&gt;&lt;wsp:rsid wsp:val=&quot;00DA593F&quot;/&gt;&lt;wsp:rsid wsp:val=&quot;00E36F2F&quot;/&gt;&lt;/wsp:rsids&gt;&lt;/w:docPr&gt;&lt;w:body&gt;&lt;wx:sect&gt;&lt;w:p wsp:rsidR=&quot;00000000&quot; wsp:rsidRDefault=&quot;00776DE1&quot; wsp:rsidP=&quot;00776DE1&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Cambria Math&quot;/&gt;&lt;wx:font wx:val=&quot;Cambria Math&quot;/&gt;&lt;w:sz w:val=&quot;28&quot;/&gt;&lt;w:sz-cs w:val=&quot;28&quot;/&gt;&lt;/w:rPr&gt;&lt;m:t&gt;0,37 &lt;/m:t&gt;&lt;/m:r&gt;&lt;/m:num&gt;&lt;m:den&gt;&lt;m:r&gt;&lt;w:rPr&gt;&lt;w:rFonts w:ascii=&quot;Cambria Math&quot; w:h-ansi=&quot;Cambria Math&quot;/&gt;&lt;wx:font wx:val=&quot;Cambria Math&quot;/&gt;&lt;w:i/&gt;&lt;w:sz w:val=&quot;28&quot;/&gt;&lt;w:sz-cs w:val=&quot;28&quot;/&gt;&lt;/w:rPr&gt;&lt;m:t&gt;0,37+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AA5ACE" w:rsidRPr="00AA5ACE">
        <w:rPr>
          <w:bCs/>
          <w:sz w:val="28"/>
          <w:szCs w:val="28"/>
        </w:rPr>
        <w:fldChar w:fldCharType="end"/>
      </w:r>
      <w:r w:rsidRPr="00027707">
        <w:rPr>
          <w:bCs/>
          <w:sz w:val="28"/>
          <w:szCs w:val="28"/>
        </w:rPr>
        <w:t>•</w:t>
      </w:r>
      <w:r w:rsidRPr="00027707">
        <w:rPr>
          <w:sz w:val="28"/>
          <w:szCs w:val="28"/>
        </w:rPr>
        <w:t>363,33 • (2,48 • (246330000)</w:t>
      </w:r>
      <w:r w:rsidRPr="00027707">
        <w:rPr>
          <w:sz w:val="28"/>
          <w:szCs w:val="28"/>
          <w:vertAlign w:val="superscript"/>
        </w:rPr>
        <w:t>1,02</w:t>
      </w:r>
      <w:r w:rsidRPr="00027707">
        <w:rPr>
          <w:sz w:val="28"/>
          <w:szCs w:val="28"/>
        </w:rPr>
        <w:t>•(1163)</w:t>
      </w:r>
      <w:r w:rsidRPr="00027707">
        <w:rPr>
          <w:sz w:val="28"/>
          <w:szCs w:val="28"/>
          <w:vertAlign w:val="superscript"/>
        </w:rPr>
        <w:t>0,1</w:t>
      </w:r>
      <w:r w:rsidRPr="00027707">
        <w:rPr>
          <w:sz w:val="28"/>
          <w:szCs w:val="28"/>
        </w:rPr>
        <w:t xml:space="preserve"> )</w:t>
      </w:r>
      <w:r w:rsidRPr="00027707">
        <w:rPr>
          <w:sz w:val="28"/>
          <w:szCs w:val="28"/>
          <w:vertAlign w:val="superscript"/>
        </w:rPr>
        <w:t>0,7</w:t>
      </w:r>
      <w:r w:rsidRPr="00027707">
        <w:rPr>
          <w:sz w:val="28"/>
          <w:szCs w:val="28"/>
        </w:rPr>
        <w:t xml:space="preserve"> • 1,5 = 446810930,1</w:t>
      </w:r>
      <w:r w:rsidRPr="00027707">
        <w:rPr>
          <w:bCs/>
          <w:sz w:val="28"/>
          <w:szCs w:val="28"/>
        </w:rPr>
        <w:t xml:space="preserve"> </w:t>
      </w:r>
      <w:r w:rsidR="0063460B" w:rsidRPr="00027707">
        <w:rPr>
          <w:bCs/>
          <w:i/>
          <w:iCs/>
          <w:sz w:val="28"/>
          <w:szCs w:val="28"/>
        </w:rPr>
        <w:t>грн</w:t>
      </w:r>
      <w:r w:rsidRPr="00027707">
        <w:rPr>
          <w:bCs/>
          <w:i/>
          <w:iCs/>
          <w:sz w:val="28"/>
          <w:szCs w:val="28"/>
        </w:rPr>
        <w:t>.</w:t>
      </w:r>
    </w:p>
    <w:p w:rsidR="00461A5C" w:rsidRPr="00027707" w:rsidRDefault="00461A5C" w:rsidP="00027707">
      <w:pPr>
        <w:widowControl w:val="0"/>
        <w:shd w:val="clear" w:color="000000" w:fill="auto"/>
        <w:spacing w:line="360" w:lineRule="auto"/>
        <w:ind w:firstLine="709"/>
        <w:jc w:val="both"/>
        <w:rPr>
          <w:bCs/>
          <w:sz w:val="28"/>
          <w:szCs w:val="28"/>
        </w:rPr>
      </w:pPr>
    </w:p>
    <w:p w:rsidR="00027707" w:rsidRDefault="00027707">
      <w:pPr>
        <w:rPr>
          <w:b/>
          <w:bCs/>
          <w:sz w:val="28"/>
          <w:szCs w:val="28"/>
        </w:rPr>
      </w:pPr>
      <w:r>
        <w:rPr>
          <w:b/>
          <w:bCs/>
          <w:sz w:val="28"/>
          <w:szCs w:val="28"/>
        </w:rPr>
        <w:br w:type="page"/>
      </w:r>
    </w:p>
    <w:p w:rsidR="0063460B" w:rsidRPr="00027707" w:rsidRDefault="0063460B" w:rsidP="00027707">
      <w:pPr>
        <w:widowControl w:val="0"/>
        <w:shd w:val="clear" w:color="000000" w:fill="auto"/>
        <w:autoSpaceDE w:val="0"/>
        <w:autoSpaceDN w:val="0"/>
        <w:adjustRightInd w:val="0"/>
        <w:spacing w:line="360" w:lineRule="auto"/>
        <w:ind w:firstLine="709"/>
        <w:jc w:val="both"/>
        <w:rPr>
          <w:b/>
          <w:bCs/>
          <w:sz w:val="28"/>
          <w:szCs w:val="28"/>
        </w:rPr>
      </w:pPr>
      <w:r w:rsidRPr="00027707">
        <w:rPr>
          <w:b/>
          <w:bCs/>
          <w:sz w:val="28"/>
          <w:szCs w:val="28"/>
        </w:rPr>
        <w:t>ВЫВОДЫ</w:t>
      </w:r>
    </w:p>
    <w:p w:rsidR="00C02519" w:rsidRPr="00027707" w:rsidRDefault="00C02519" w:rsidP="00027707">
      <w:pPr>
        <w:widowControl w:val="0"/>
        <w:shd w:val="clear" w:color="000000" w:fill="auto"/>
        <w:autoSpaceDE w:val="0"/>
        <w:autoSpaceDN w:val="0"/>
        <w:adjustRightInd w:val="0"/>
        <w:spacing w:line="360" w:lineRule="auto"/>
        <w:ind w:firstLine="709"/>
        <w:jc w:val="both"/>
        <w:rPr>
          <w:sz w:val="28"/>
          <w:szCs w:val="28"/>
        </w:rPr>
      </w:pPr>
    </w:p>
    <w:p w:rsidR="0063460B" w:rsidRDefault="0063460B" w:rsidP="00027707">
      <w:pPr>
        <w:widowControl w:val="0"/>
        <w:shd w:val="clear" w:color="000000" w:fill="auto"/>
        <w:autoSpaceDE w:val="0"/>
        <w:autoSpaceDN w:val="0"/>
        <w:adjustRightInd w:val="0"/>
        <w:spacing w:line="360" w:lineRule="auto"/>
        <w:ind w:firstLine="709"/>
        <w:jc w:val="both"/>
        <w:rPr>
          <w:sz w:val="28"/>
          <w:szCs w:val="28"/>
        </w:rPr>
      </w:pPr>
      <w:r w:rsidRPr="00027707">
        <w:rPr>
          <w:sz w:val="28"/>
          <w:szCs w:val="28"/>
        </w:rPr>
        <w:t xml:space="preserve">Полученную модель можно использовать: на стадии планирования производственной деятельности для прогнозирования результатов; в том случае, когда имеется несколько вариантов проведения производственных мероприятий и требуется выбрать наиболее эффективный вариант; по окончанию производственного процесса или когда требуется определить эффективность производственной деятельности </w:t>
      </w:r>
      <w:r w:rsidR="00654A44">
        <w:rPr>
          <w:sz w:val="28"/>
          <w:szCs w:val="28"/>
        </w:rPr>
        <w:t>п</w:t>
      </w:r>
      <w:r w:rsidRPr="00027707">
        <w:rPr>
          <w:sz w:val="28"/>
          <w:szCs w:val="28"/>
        </w:rPr>
        <w:t>о окончанию определенного периода (квартала, года). В первых двух случаях расчет производится по планируемым или предполагаемым показателям, в последнем случае — по фактическим.</w:t>
      </w:r>
    </w:p>
    <w:p w:rsidR="00027707" w:rsidRPr="00027707" w:rsidRDefault="00027707" w:rsidP="00027707">
      <w:pPr>
        <w:widowControl w:val="0"/>
        <w:shd w:val="clear" w:color="000000" w:fill="auto"/>
        <w:autoSpaceDE w:val="0"/>
        <w:autoSpaceDN w:val="0"/>
        <w:adjustRightInd w:val="0"/>
        <w:spacing w:line="360" w:lineRule="auto"/>
        <w:ind w:firstLine="709"/>
        <w:jc w:val="both"/>
        <w:rPr>
          <w:sz w:val="28"/>
          <w:szCs w:val="28"/>
        </w:rPr>
      </w:pPr>
    </w:p>
    <w:p w:rsidR="00C02519" w:rsidRPr="00027707" w:rsidRDefault="00C02519" w:rsidP="00027707">
      <w:pPr>
        <w:widowControl w:val="0"/>
        <w:shd w:val="clear" w:color="000000" w:fill="auto"/>
        <w:spacing w:line="360" w:lineRule="auto"/>
        <w:ind w:firstLine="709"/>
        <w:jc w:val="both"/>
        <w:rPr>
          <w:bCs/>
          <w:sz w:val="28"/>
          <w:szCs w:val="28"/>
        </w:rPr>
      </w:pPr>
      <w:r w:rsidRPr="00027707">
        <w:rPr>
          <w:bCs/>
          <w:sz w:val="28"/>
          <w:szCs w:val="28"/>
        </w:rPr>
        <w:br w:type="page"/>
      </w:r>
    </w:p>
    <w:p w:rsidR="0063460B" w:rsidRPr="00027707" w:rsidRDefault="0063460B" w:rsidP="00027707">
      <w:pPr>
        <w:widowControl w:val="0"/>
        <w:shd w:val="clear" w:color="000000" w:fill="auto"/>
        <w:autoSpaceDE w:val="0"/>
        <w:autoSpaceDN w:val="0"/>
        <w:adjustRightInd w:val="0"/>
        <w:spacing w:line="360" w:lineRule="auto"/>
        <w:ind w:firstLine="709"/>
        <w:jc w:val="both"/>
        <w:rPr>
          <w:b/>
          <w:bCs/>
          <w:sz w:val="28"/>
          <w:szCs w:val="28"/>
        </w:rPr>
      </w:pPr>
      <w:r w:rsidRPr="00027707">
        <w:rPr>
          <w:b/>
          <w:bCs/>
          <w:sz w:val="28"/>
          <w:szCs w:val="28"/>
        </w:rPr>
        <w:t>ЛИТЕРАТУРА</w:t>
      </w:r>
    </w:p>
    <w:p w:rsidR="00C02519" w:rsidRPr="00027707" w:rsidRDefault="00C02519" w:rsidP="00027707">
      <w:pPr>
        <w:widowControl w:val="0"/>
        <w:shd w:val="clear" w:color="000000" w:fill="auto"/>
        <w:autoSpaceDE w:val="0"/>
        <w:autoSpaceDN w:val="0"/>
        <w:adjustRightInd w:val="0"/>
        <w:spacing w:line="360" w:lineRule="auto"/>
        <w:ind w:firstLine="709"/>
        <w:jc w:val="both"/>
        <w:rPr>
          <w:iCs/>
          <w:sz w:val="28"/>
          <w:szCs w:val="28"/>
        </w:rPr>
      </w:pPr>
    </w:p>
    <w:p w:rsidR="0063460B" w:rsidRPr="00027707" w:rsidRDefault="00C02519" w:rsidP="00027707">
      <w:pPr>
        <w:widowControl w:val="0"/>
        <w:shd w:val="clear" w:color="000000" w:fill="auto"/>
        <w:autoSpaceDE w:val="0"/>
        <w:autoSpaceDN w:val="0"/>
        <w:adjustRightInd w:val="0"/>
        <w:spacing w:line="360" w:lineRule="auto"/>
        <w:rPr>
          <w:iCs/>
          <w:sz w:val="28"/>
          <w:szCs w:val="28"/>
        </w:rPr>
      </w:pPr>
      <w:r w:rsidRPr="00027707">
        <w:rPr>
          <w:iCs/>
          <w:sz w:val="28"/>
          <w:szCs w:val="28"/>
        </w:rPr>
        <w:t>1</w:t>
      </w:r>
      <w:r w:rsidR="0063460B" w:rsidRPr="00027707">
        <w:rPr>
          <w:iCs/>
          <w:sz w:val="28"/>
          <w:szCs w:val="28"/>
        </w:rPr>
        <w:t>. Есъков А.Л. Мотивационный механизм в системе производственного менеджмента: проблемы и решения: Монография / НАН Украины. Ин-т экономики промышленности. — Донецк, 2005. - 390 с.</w:t>
      </w:r>
    </w:p>
    <w:p w:rsidR="0063460B" w:rsidRPr="00027707" w:rsidRDefault="0063460B" w:rsidP="00027707">
      <w:pPr>
        <w:widowControl w:val="0"/>
        <w:shd w:val="clear" w:color="000000" w:fill="auto"/>
        <w:autoSpaceDE w:val="0"/>
        <w:autoSpaceDN w:val="0"/>
        <w:adjustRightInd w:val="0"/>
        <w:spacing w:line="360" w:lineRule="auto"/>
        <w:rPr>
          <w:iCs/>
          <w:sz w:val="28"/>
          <w:szCs w:val="28"/>
        </w:rPr>
      </w:pPr>
      <w:r w:rsidRPr="00027707">
        <w:rPr>
          <w:iCs/>
          <w:sz w:val="28"/>
          <w:szCs w:val="28"/>
        </w:rPr>
        <w:t>2. Панков В.А. Управление стоимостью наукоемкого машиностроительного предприятия: теория и практика. — К.:</w:t>
      </w:r>
      <w:r w:rsidRPr="00027707">
        <w:rPr>
          <w:iCs/>
          <w:sz w:val="28"/>
          <w:szCs w:val="28"/>
          <w:lang w:val="uk-UA"/>
        </w:rPr>
        <w:t xml:space="preserve"> Наукова </w:t>
      </w:r>
      <w:r w:rsidRPr="00027707">
        <w:rPr>
          <w:iCs/>
          <w:sz w:val="28"/>
          <w:szCs w:val="28"/>
        </w:rPr>
        <w:t>думка, 2003. - 424 с.</w:t>
      </w:r>
    </w:p>
    <w:p w:rsidR="0063460B" w:rsidRPr="00027707" w:rsidRDefault="00C02519" w:rsidP="00027707">
      <w:pPr>
        <w:widowControl w:val="0"/>
        <w:shd w:val="clear" w:color="000000" w:fill="auto"/>
        <w:autoSpaceDE w:val="0"/>
        <w:autoSpaceDN w:val="0"/>
        <w:adjustRightInd w:val="0"/>
        <w:spacing w:line="360" w:lineRule="auto"/>
        <w:rPr>
          <w:iCs/>
          <w:sz w:val="28"/>
          <w:szCs w:val="28"/>
        </w:rPr>
      </w:pPr>
      <w:r w:rsidRPr="00027707">
        <w:rPr>
          <w:iCs/>
          <w:sz w:val="28"/>
          <w:szCs w:val="28"/>
        </w:rPr>
        <w:t>3. Ту</w:t>
      </w:r>
      <w:r w:rsidR="0063460B" w:rsidRPr="00027707">
        <w:rPr>
          <w:iCs/>
          <w:sz w:val="28"/>
          <w:szCs w:val="28"/>
        </w:rPr>
        <w:t>верная Т.К. Глобализация как объективный процесс и политико-экономическая игра //Прометей: региональный сб. научи, тр. по экономике/Донец, -</w:t>
      </w:r>
      <w:r w:rsidRPr="00027707">
        <w:rPr>
          <w:iCs/>
          <w:sz w:val="28"/>
          <w:szCs w:val="28"/>
        </w:rPr>
        <w:t xml:space="preserve"> </w:t>
      </w:r>
      <w:r w:rsidR="0063460B" w:rsidRPr="00027707">
        <w:rPr>
          <w:iCs/>
          <w:sz w:val="28"/>
          <w:szCs w:val="28"/>
        </w:rPr>
        <w:t>экономико-гуманитарный ин-т; Ин-т экономико-правовых исследований НАН Украины. — Донецк: Юго-восток, 2001. - Вып. 4. - С. 169-173.</w:t>
      </w:r>
    </w:p>
    <w:p w:rsidR="0063460B" w:rsidRPr="00027707" w:rsidRDefault="0063460B" w:rsidP="00027707">
      <w:pPr>
        <w:widowControl w:val="0"/>
        <w:shd w:val="clear" w:color="000000" w:fill="auto"/>
        <w:autoSpaceDE w:val="0"/>
        <w:autoSpaceDN w:val="0"/>
        <w:adjustRightInd w:val="0"/>
        <w:spacing w:line="360" w:lineRule="auto"/>
        <w:rPr>
          <w:iCs/>
          <w:sz w:val="28"/>
          <w:szCs w:val="28"/>
        </w:rPr>
      </w:pPr>
      <w:r w:rsidRPr="00027707">
        <w:rPr>
          <w:iCs/>
          <w:sz w:val="28"/>
          <w:szCs w:val="28"/>
        </w:rPr>
        <w:t>4. Пилипчук В.П., Оснач О.Ф., Коваленко Л.П.</w:t>
      </w:r>
      <w:r w:rsidRPr="00027707">
        <w:rPr>
          <w:iCs/>
          <w:sz w:val="28"/>
          <w:szCs w:val="28"/>
          <w:lang w:val="uk-UA"/>
        </w:rPr>
        <w:t xml:space="preserve"> Промисловий</w:t>
      </w:r>
      <w:r w:rsidRPr="00027707">
        <w:rPr>
          <w:iCs/>
          <w:sz w:val="28"/>
          <w:szCs w:val="28"/>
        </w:rPr>
        <w:t xml:space="preserve"> маркетинг:</w:t>
      </w:r>
      <w:r w:rsidRPr="00027707">
        <w:rPr>
          <w:iCs/>
          <w:sz w:val="28"/>
          <w:szCs w:val="28"/>
          <w:lang w:val="uk-UA"/>
        </w:rPr>
        <w:t xml:space="preserve"> Навчальний посібник.</w:t>
      </w:r>
      <w:r w:rsidRPr="00027707">
        <w:rPr>
          <w:iCs/>
          <w:sz w:val="28"/>
          <w:szCs w:val="28"/>
        </w:rPr>
        <w:t xml:space="preserve"> —</w:t>
      </w:r>
      <w:r w:rsidRPr="00027707">
        <w:rPr>
          <w:iCs/>
          <w:sz w:val="28"/>
          <w:szCs w:val="28"/>
          <w:lang w:val="uk-UA"/>
        </w:rPr>
        <w:t xml:space="preserve"> Київ:</w:t>
      </w:r>
      <w:r w:rsidRPr="00027707">
        <w:rPr>
          <w:iCs/>
          <w:sz w:val="28"/>
          <w:szCs w:val="28"/>
        </w:rPr>
        <w:t xml:space="preserve"> Центр</w:t>
      </w:r>
      <w:r w:rsidRPr="00027707">
        <w:rPr>
          <w:iCs/>
          <w:sz w:val="28"/>
          <w:szCs w:val="28"/>
          <w:lang w:val="uk-UA"/>
        </w:rPr>
        <w:t xml:space="preserve"> навчальної літератури,</w:t>
      </w:r>
      <w:r w:rsidRPr="00027707">
        <w:rPr>
          <w:iCs/>
          <w:sz w:val="28"/>
          <w:szCs w:val="28"/>
        </w:rPr>
        <w:t xml:space="preserve"> 2005. - 264 с.</w:t>
      </w:r>
    </w:p>
    <w:p w:rsidR="0063460B" w:rsidRPr="00027707" w:rsidRDefault="0063460B" w:rsidP="00027707">
      <w:pPr>
        <w:widowControl w:val="0"/>
        <w:shd w:val="clear" w:color="000000" w:fill="auto"/>
        <w:autoSpaceDE w:val="0"/>
        <w:autoSpaceDN w:val="0"/>
        <w:adjustRightInd w:val="0"/>
        <w:spacing w:line="360" w:lineRule="auto"/>
        <w:rPr>
          <w:iCs/>
          <w:sz w:val="28"/>
          <w:szCs w:val="28"/>
          <w:lang w:val="en-GB"/>
        </w:rPr>
      </w:pPr>
      <w:r w:rsidRPr="00027707">
        <w:rPr>
          <w:iCs/>
          <w:sz w:val="28"/>
          <w:szCs w:val="28"/>
          <w:lang w:val="en-GB"/>
        </w:rPr>
        <w:t>5</w:t>
      </w:r>
      <w:r w:rsidRPr="00027707">
        <w:rPr>
          <w:iCs/>
          <w:sz w:val="28"/>
          <w:szCs w:val="28"/>
          <w:lang w:val="en-US"/>
        </w:rPr>
        <w:t xml:space="preserve"> B.J.Pine, Mass Customization: The New Prontier in Business Competition. Haward Business School Press,</w:t>
      </w:r>
      <w:r w:rsidRPr="00027707">
        <w:rPr>
          <w:iCs/>
          <w:sz w:val="28"/>
          <w:szCs w:val="28"/>
          <w:lang w:val="en-GB"/>
        </w:rPr>
        <w:t xml:space="preserve"> 1993.</w:t>
      </w:r>
    </w:p>
    <w:p w:rsidR="0063460B" w:rsidRPr="00027707" w:rsidRDefault="0063460B" w:rsidP="00027707">
      <w:pPr>
        <w:widowControl w:val="0"/>
        <w:shd w:val="clear" w:color="000000" w:fill="auto"/>
        <w:autoSpaceDE w:val="0"/>
        <w:autoSpaceDN w:val="0"/>
        <w:adjustRightInd w:val="0"/>
        <w:spacing w:line="360" w:lineRule="auto"/>
        <w:rPr>
          <w:iCs/>
          <w:sz w:val="28"/>
          <w:szCs w:val="28"/>
          <w:lang w:val="en-US"/>
        </w:rPr>
      </w:pPr>
      <w:r w:rsidRPr="00027707">
        <w:rPr>
          <w:iCs/>
          <w:sz w:val="28"/>
          <w:szCs w:val="28"/>
          <w:lang w:val="en-GB"/>
        </w:rPr>
        <w:t xml:space="preserve">6. </w:t>
      </w:r>
      <w:r w:rsidRPr="00027707">
        <w:rPr>
          <w:iCs/>
          <w:sz w:val="28"/>
          <w:szCs w:val="28"/>
          <w:lang w:val="en-US"/>
        </w:rPr>
        <w:t>MacDougall G.D. British and American Exports: A Study Suggested by the Theory of Comparative Costs //Economic Journal.</w:t>
      </w:r>
      <w:r w:rsidRPr="00027707">
        <w:rPr>
          <w:iCs/>
          <w:sz w:val="28"/>
          <w:szCs w:val="28"/>
          <w:lang w:val="en-GB"/>
        </w:rPr>
        <w:t xml:space="preserve"> — 1951. — </w:t>
      </w:r>
      <w:r w:rsidRPr="00027707">
        <w:rPr>
          <w:iCs/>
          <w:sz w:val="28"/>
          <w:szCs w:val="28"/>
          <w:lang w:val="en-US"/>
        </w:rPr>
        <w:t>Dec, p.T,</w:t>
      </w:r>
      <w:r w:rsidRPr="00027707">
        <w:rPr>
          <w:iCs/>
          <w:sz w:val="28"/>
          <w:szCs w:val="28"/>
          <w:lang w:val="en-GB"/>
        </w:rPr>
        <w:t xml:space="preserve"> 1952,</w:t>
      </w:r>
      <w:r w:rsidRPr="00027707">
        <w:rPr>
          <w:iCs/>
          <w:sz w:val="28"/>
          <w:szCs w:val="28"/>
          <w:lang w:val="en-US"/>
        </w:rPr>
        <w:t xml:space="preserve"> Sept., p. IP</w:t>
      </w:r>
    </w:p>
    <w:p w:rsidR="0063460B" w:rsidRPr="00027707" w:rsidRDefault="0063460B" w:rsidP="00027707">
      <w:pPr>
        <w:widowControl w:val="0"/>
        <w:shd w:val="clear" w:color="000000" w:fill="auto"/>
        <w:autoSpaceDE w:val="0"/>
        <w:autoSpaceDN w:val="0"/>
        <w:adjustRightInd w:val="0"/>
        <w:spacing w:line="360" w:lineRule="auto"/>
        <w:rPr>
          <w:iCs/>
          <w:sz w:val="28"/>
          <w:szCs w:val="28"/>
          <w:lang w:val="en-US"/>
        </w:rPr>
      </w:pPr>
      <w:r w:rsidRPr="00027707">
        <w:rPr>
          <w:iCs/>
          <w:sz w:val="28"/>
          <w:szCs w:val="28"/>
          <w:lang w:val="en-GB"/>
        </w:rPr>
        <w:t xml:space="preserve">7. </w:t>
      </w:r>
      <w:r w:rsidRPr="00027707">
        <w:rPr>
          <w:iCs/>
          <w:sz w:val="28"/>
          <w:szCs w:val="28"/>
          <w:lang w:val="en-US"/>
        </w:rPr>
        <w:t>Caves R.E., Johnson IPG. Reading in International Economics. Homewood, IIP Irwin,</w:t>
      </w:r>
      <w:r w:rsidRPr="00027707">
        <w:rPr>
          <w:iCs/>
          <w:sz w:val="28"/>
          <w:szCs w:val="28"/>
          <w:lang w:val="en-GB"/>
        </w:rPr>
        <w:t xml:space="preserve"> 1968. — 775</w:t>
      </w:r>
      <w:r w:rsidRPr="00027707">
        <w:rPr>
          <w:iCs/>
          <w:sz w:val="28"/>
          <w:szCs w:val="28"/>
          <w:lang w:val="en-US"/>
        </w:rPr>
        <w:t xml:space="preserve"> p.</w:t>
      </w:r>
    </w:p>
    <w:p w:rsidR="0063460B" w:rsidRPr="00027707" w:rsidRDefault="0063460B" w:rsidP="00027707">
      <w:pPr>
        <w:widowControl w:val="0"/>
        <w:shd w:val="clear" w:color="000000" w:fill="auto"/>
        <w:autoSpaceDE w:val="0"/>
        <w:autoSpaceDN w:val="0"/>
        <w:adjustRightInd w:val="0"/>
        <w:spacing w:line="360" w:lineRule="auto"/>
        <w:rPr>
          <w:iCs/>
          <w:sz w:val="28"/>
          <w:szCs w:val="28"/>
          <w:lang w:val="en-GB"/>
        </w:rPr>
      </w:pPr>
      <w:r w:rsidRPr="00027707">
        <w:rPr>
          <w:iCs/>
          <w:sz w:val="28"/>
          <w:szCs w:val="28"/>
          <w:lang w:val="en-GB"/>
        </w:rPr>
        <w:t xml:space="preserve">8. </w:t>
      </w:r>
      <w:r w:rsidRPr="00027707">
        <w:rPr>
          <w:iCs/>
          <w:sz w:val="28"/>
          <w:szCs w:val="28"/>
          <w:lang w:val="en-US"/>
        </w:rPr>
        <w:t>Bruno Michael. Domestic Resource Costs and Effective Protection: Clarification and Synthesis //Journal of Political Economy.</w:t>
      </w:r>
      <w:r w:rsidRPr="00027707">
        <w:rPr>
          <w:iCs/>
          <w:sz w:val="28"/>
          <w:szCs w:val="28"/>
          <w:lang w:val="en-GB"/>
        </w:rPr>
        <w:t xml:space="preserve"> — 1972. - №80. -</w:t>
      </w:r>
      <w:r w:rsidRPr="00027707">
        <w:rPr>
          <w:iCs/>
          <w:sz w:val="28"/>
          <w:szCs w:val="28"/>
          <w:lang w:val="en-US"/>
        </w:rPr>
        <w:t xml:space="preserve"> P.</w:t>
      </w:r>
      <w:r w:rsidRPr="00027707">
        <w:rPr>
          <w:iCs/>
          <w:sz w:val="28"/>
          <w:szCs w:val="28"/>
          <w:lang w:val="en-GB"/>
        </w:rPr>
        <w:t xml:space="preserve"> 16-33.</w:t>
      </w:r>
    </w:p>
    <w:p w:rsidR="0063460B" w:rsidRPr="00027707" w:rsidRDefault="0063460B" w:rsidP="00027707">
      <w:pPr>
        <w:widowControl w:val="0"/>
        <w:shd w:val="clear" w:color="000000" w:fill="auto"/>
        <w:autoSpaceDE w:val="0"/>
        <w:autoSpaceDN w:val="0"/>
        <w:adjustRightInd w:val="0"/>
        <w:spacing w:line="360" w:lineRule="auto"/>
        <w:rPr>
          <w:iCs/>
          <w:sz w:val="28"/>
          <w:szCs w:val="28"/>
          <w:lang w:val="en-US"/>
        </w:rPr>
      </w:pPr>
      <w:r w:rsidRPr="00027707">
        <w:rPr>
          <w:iCs/>
          <w:sz w:val="28"/>
          <w:szCs w:val="28"/>
          <w:lang w:val="en-GB"/>
        </w:rPr>
        <w:t>10.</w:t>
      </w:r>
      <w:r w:rsidRPr="00027707">
        <w:rPr>
          <w:iCs/>
          <w:sz w:val="28"/>
          <w:szCs w:val="28"/>
          <w:lang w:val="en-US"/>
        </w:rPr>
        <w:t xml:space="preserve"> Growth Competitive Index</w:t>
      </w:r>
      <w:r w:rsidRPr="00027707">
        <w:rPr>
          <w:iCs/>
          <w:sz w:val="28"/>
          <w:szCs w:val="28"/>
          <w:lang w:val="en-GB"/>
        </w:rPr>
        <w:t xml:space="preserve"> 2005, 1999</w:t>
      </w:r>
      <w:r w:rsidRPr="00027707">
        <w:rPr>
          <w:iCs/>
          <w:sz w:val="28"/>
          <w:szCs w:val="28"/>
          <w:lang w:val="en-US"/>
        </w:rPr>
        <w:t xml:space="preserve"> years; World economic forum.</w:t>
      </w:r>
      <w:bookmarkStart w:id="0" w:name="_GoBack"/>
      <w:bookmarkEnd w:id="0"/>
    </w:p>
    <w:sectPr w:rsidR="0063460B" w:rsidRPr="00027707" w:rsidSect="0002770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89" w:rsidRDefault="00140889" w:rsidP="00823658">
      <w:r>
        <w:separator/>
      </w:r>
    </w:p>
  </w:endnote>
  <w:endnote w:type="continuationSeparator" w:id="0">
    <w:p w:rsidR="00140889" w:rsidRDefault="00140889" w:rsidP="0082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89" w:rsidRDefault="00140889" w:rsidP="00823658">
      <w:r>
        <w:separator/>
      </w:r>
    </w:p>
  </w:footnote>
  <w:footnote w:type="continuationSeparator" w:id="0">
    <w:p w:rsidR="00140889" w:rsidRDefault="00140889" w:rsidP="00823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07C"/>
    <w:rsid w:val="00027707"/>
    <w:rsid w:val="00094667"/>
    <w:rsid w:val="00140889"/>
    <w:rsid w:val="0018207C"/>
    <w:rsid w:val="00217C29"/>
    <w:rsid w:val="00245B8A"/>
    <w:rsid w:val="002D6449"/>
    <w:rsid w:val="00345155"/>
    <w:rsid w:val="003705C6"/>
    <w:rsid w:val="004363AC"/>
    <w:rsid w:val="00461A5C"/>
    <w:rsid w:val="0063460B"/>
    <w:rsid w:val="00654A44"/>
    <w:rsid w:val="0066260E"/>
    <w:rsid w:val="006E6401"/>
    <w:rsid w:val="00752BA4"/>
    <w:rsid w:val="008126FE"/>
    <w:rsid w:val="00823658"/>
    <w:rsid w:val="00AA5ACE"/>
    <w:rsid w:val="00C02519"/>
    <w:rsid w:val="00C62419"/>
    <w:rsid w:val="00C80D01"/>
    <w:rsid w:val="00DA593F"/>
    <w:rsid w:val="00E3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B0A057C9-482C-4CBA-97E5-25018BF1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8207C"/>
    <w:rPr>
      <w:rFonts w:ascii="Tahoma" w:hAnsi="Tahoma" w:cs="Tahoma"/>
      <w:sz w:val="16"/>
      <w:szCs w:val="16"/>
    </w:rPr>
  </w:style>
  <w:style w:type="character" w:customStyle="1" w:styleId="a4">
    <w:name w:val="Текст выноски Знак"/>
    <w:link w:val="a3"/>
    <w:uiPriority w:val="99"/>
    <w:locked/>
    <w:rsid w:val="0018207C"/>
    <w:rPr>
      <w:rFonts w:ascii="Tahoma" w:hAnsi="Tahoma" w:cs="Tahoma"/>
      <w:sz w:val="16"/>
      <w:szCs w:val="16"/>
    </w:rPr>
  </w:style>
  <w:style w:type="character" w:styleId="a5">
    <w:name w:val="Placeholder Text"/>
    <w:uiPriority w:val="99"/>
    <w:semiHidden/>
    <w:rsid w:val="00752BA4"/>
    <w:rPr>
      <w:rFonts w:cs="Times New Roman"/>
      <w:color w:val="808080"/>
    </w:rPr>
  </w:style>
  <w:style w:type="paragraph" w:styleId="a6">
    <w:name w:val="header"/>
    <w:basedOn w:val="a"/>
    <w:link w:val="a7"/>
    <w:uiPriority w:val="99"/>
    <w:rsid w:val="00823658"/>
    <w:pPr>
      <w:tabs>
        <w:tab w:val="center" w:pos="4677"/>
        <w:tab w:val="right" w:pos="9355"/>
      </w:tabs>
    </w:pPr>
  </w:style>
  <w:style w:type="character" w:customStyle="1" w:styleId="a7">
    <w:name w:val="Верхний колонтитул Знак"/>
    <w:link w:val="a6"/>
    <w:uiPriority w:val="99"/>
    <w:locked/>
    <w:rsid w:val="00823658"/>
    <w:rPr>
      <w:rFonts w:cs="Times New Roman"/>
      <w:sz w:val="24"/>
      <w:szCs w:val="24"/>
    </w:rPr>
  </w:style>
  <w:style w:type="paragraph" w:styleId="a8">
    <w:name w:val="footer"/>
    <w:basedOn w:val="a"/>
    <w:link w:val="a9"/>
    <w:uiPriority w:val="99"/>
    <w:rsid w:val="00823658"/>
    <w:pPr>
      <w:tabs>
        <w:tab w:val="center" w:pos="4677"/>
        <w:tab w:val="right" w:pos="9355"/>
      </w:tabs>
    </w:pPr>
  </w:style>
  <w:style w:type="character" w:customStyle="1" w:styleId="a9">
    <w:name w:val="Нижний колонтитул Знак"/>
    <w:link w:val="a8"/>
    <w:uiPriority w:val="99"/>
    <w:locked/>
    <w:rsid w:val="008236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2014-02-24T07:51:00Z</dcterms:created>
  <dcterms:modified xsi:type="dcterms:W3CDTF">2014-02-24T07:51:00Z</dcterms:modified>
</cp:coreProperties>
</file>