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748" w:rsidRDefault="00EF3748">
      <w:pPr>
        <w:pStyle w:val="a5"/>
      </w:pPr>
    </w:p>
    <w:p w:rsidR="008677E5" w:rsidRDefault="008677E5">
      <w:pPr>
        <w:pStyle w:val="a5"/>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b/>
          <w:sz w:val="56"/>
        </w:rPr>
      </w:pPr>
      <w:r>
        <w:rPr>
          <w:b/>
          <w:sz w:val="56"/>
        </w:rPr>
        <w:t>Курсовая работа</w:t>
      </w:r>
    </w:p>
    <w:p w:rsidR="00EF3748" w:rsidRDefault="00EF3748">
      <w:pPr>
        <w:pStyle w:val="a3"/>
        <w:tabs>
          <w:tab w:val="clear" w:pos="4153"/>
          <w:tab w:val="clear" w:pos="8306"/>
        </w:tabs>
        <w:jc w:val="center"/>
        <w:rPr>
          <w:b/>
          <w:sz w:val="22"/>
        </w:rPr>
      </w:pPr>
    </w:p>
    <w:p w:rsidR="00EF3748" w:rsidRDefault="00EF3748">
      <w:pPr>
        <w:pStyle w:val="a3"/>
        <w:tabs>
          <w:tab w:val="clear" w:pos="4153"/>
          <w:tab w:val="clear" w:pos="8306"/>
        </w:tabs>
        <w:jc w:val="center"/>
        <w:rPr>
          <w:sz w:val="52"/>
        </w:rPr>
      </w:pPr>
      <w:r>
        <w:rPr>
          <w:sz w:val="52"/>
        </w:rPr>
        <w:t xml:space="preserve">Тема: Оценка типичных жизненных ситуаций, людьми разного возраста </w:t>
      </w:r>
    </w:p>
    <w:p w:rsidR="00EF3748" w:rsidRDefault="00EF3748">
      <w:pPr>
        <w:pStyle w:val="a3"/>
        <w:tabs>
          <w:tab w:val="clear" w:pos="4153"/>
          <w:tab w:val="clear" w:pos="8306"/>
        </w:tabs>
        <w:jc w:val="center"/>
        <w:rPr>
          <w:sz w:val="52"/>
        </w:rPr>
      </w:pPr>
      <w:r>
        <w:rPr>
          <w:sz w:val="52"/>
        </w:rPr>
        <w:t>20-25 лет и 40-45 лет</w:t>
      </w:r>
    </w:p>
    <w:p w:rsidR="00EF3748" w:rsidRDefault="00EF3748">
      <w:pPr>
        <w:pStyle w:val="a3"/>
        <w:tabs>
          <w:tab w:val="clear" w:pos="4153"/>
          <w:tab w:val="clear" w:pos="8306"/>
        </w:tabs>
        <w:jc w:val="center"/>
        <w:rPr>
          <w:sz w:val="52"/>
        </w:rPr>
      </w:pPr>
    </w:p>
    <w:p w:rsidR="00EF3748" w:rsidRDefault="00EF3748">
      <w:pPr>
        <w:pStyle w:val="a3"/>
        <w:tabs>
          <w:tab w:val="clear" w:pos="4153"/>
          <w:tab w:val="clear" w:pos="8306"/>
        </w:tabs>
        <w:jc w:val="center"/>
        <w:rPr>
          <w:sz w:val="52"/>
        </w:rPr>
      </w:pPr>
    </w:p>
    <w:p w:rsidR="00EF3748" w:rsidRDefault="00EF3748">
      <w:pPr>
        <w:pStyle w:val="a3"/>
        <w:tabs>
          <w:tab w:val="clear" w:pos="4153"/>
          <w:tab w:val="clear" w:pos="8306"/>
        </w:tabs>
        <w:jc w:val="center"/>
        <w:rPr>
          <w:sz w:val="52"/>
        </w:rPr>
      </w:pPr>
    </w:p>
    <w:p w:rsidR="00EF3748" w:rsidRDefault="00EF3748">
      <w:pPr>
        <w:pStyle w:val="a3"/>
        <w:tabs>
          <w:tab w:val="clear" w:pos="4153"/>
          <w:tab w:val="clear" w:pos="8306"/>
        </w:tabs>
        <w:jc w:val="center"/>
        <w:rPr>
          <w:sz w:val="52"/>
        </w:rPr>
      </w:pPr>
    </w:p>
    <w:p w:rsidR="00EF3748" w:rsidRDefault="00EF3748">
      <w:pPr>
        <w:pStyle w:val="a3"/>
        <w:tabs>
          <w:tab w:val="clear" w:pos="4153"/>
          <w:tab w:val="clear" w:pos="8306"/>
        </w:tabs>
        <w:jc w:val="center"/>
        <w:rPr>
          <w:sz w:val="52"/>
        </w:rPr>
      </w:pPr>
    </w:p>
    <w:p w:rsidR="00EF3748" w:rsidRDefault="00EF3748">
      <w:pPr>
        <w:pStyle w:val="a3"/>
        <w:tabs>
          <w:tab w:val="clear" w:pos="4153"/>
          <w:tab w:val="clear" w:pos="8306"/>
        </w:tabs>
        <w:jc w:val="right"/>
        <w:rPr>
          <w:sz w:val="28"/>
        </w:rPr>
      </w:pPr>
      <w:r>
        <w:rPr>
          <w:sz w:val="28"/>
        </w:rPr>
        <w:t>Анастасия Опёнышева 1</w:t>
      </w:r>
      <w:r>
        <w:rPr>
          <w:sz w:val="28"/>
          <w:lang w:val="en-US"/>
        </w:rPr>
        <w:t>Kr</w:t>
      </w:r>
    </w:p>
    <w:p w:rsidR="00EF3748" w:rsidRDefault="00EF3748">
      <w:pPr>
        <w:pStyle w:val="a3"/>
        <w:tabs>
          <w:tab w:val="clear" w:pos="4153"/>
          <w:tab w:val="clear" w:pos="8306"/>
        </w:tabs>
        <w:jc w:val="right"/>
        <w:rPr>
          <w:sz w:val="28"/>
        </w:rPr>
      </w:pPr>
      <w:r>
        <w:rPr>
          <w:sz w:val="28"/>
        </w:rPr>
        <w:t>Зачётная книжка  №1807</w:t>
      </w:r>
    </w:p>
    <w:p w:rsidR="00EF3748" w:rsidRDefault="00EF3748">
      <w:pPr>
        <w:pStyle w:val="a3"/>
        <w:tabs>
          <w:tab w:val="clear" w:pos="4153"/>
          <w:tab w:val="clear" w:pos="8306"/>
        </w:tabs>
        <w:jc w:val="right"/>
        <w:rPr>
          <w:sz w:val="28"/>
        </w:rPr>
      </w:pPr>
      <w:r>
        <w:rPr>
          <w:sz w:val="28"/>
        </w:rPr>
        <w:t>Студенческий билет №2138</w:t>
      </w: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lang w:val="en-US"/>
        </w:rPr>
      </w:pPr>
    </w:p>
    <w:p w:rsidR="00EF3748" w:rsidRDefault="00EF3748">
      <w:pPr>
        <w:pStyle w:val="a3"/>
        <w:tabs>
          <w:tab w:val="clear" w:pos="4153"/>
          <w:tab w:val="clear" w:pos="8306"/>
        </w:tabs>
        <w:jc w:val="center"/>
        <w:rPr>
          <w:sz w:val="28"/>
        </w:rPr>
      </w:pPr>
      <w:r>
        <w:rPr>
          <w:sz w:val="28"/>
        </w:rPr>
        <w:lastRenderedPageBreak/>
        <w:t>Рига</w:t>
      </w:r>
    </w:p>
    <w:p w:rsidR="00EF3748" w:rsidRDefault="00EF3748">
      <w:pPr>
        <w:pStyle w:val="a3"/>
        <w:tabs>
          <w:tab w:val="clear" w:pos="4153"/>
          <w:tab w:val="clear" w:pos="8306"/>
        </w:tabs>
        <w:jc w:val="center"/>
      </w:pPr>
      <w:r>
        <w:rPr>
          <w:sz w:val="28"/>
        </w:rPr>
        <w:t xml:space="preserve"> 2003</w:t>
      </w:r>
    </w:p>
    <w:p w:rsidR="00EF3748" w:rsidRDefault="00EF3748">
      <w:pPr>
        <w:pStyle w:val="22"/>
      </w:pPr>
      <w:r>
        <w:rPr>
          <w:lang w:val="ru-RU"/>
        </w:rPr>
        <w:t xml:space="preserve">                                    </w:t>
      </w:r>
      <w:r>
        <w:t>Содержание</w:t>
      </w:r>
    </w:p>
    <w:p w:rsidR="00EF3748" w:rsidRDefault="00EF3748">
      <w:pPr>
        <w:pStyle w:val="22"/>
        <w:rPr>
          <w:sz w:val="28"/>
        </w:rPr>
      </w:pPr>
      <w:r>
        <w:rPr>
          <w:sz w:val="28"/>
        </w:rPr>
        <w:fldChar w:fldCharType="begin"/>
      </w:r>
      <w:r>
        <w:rPr>
          <w:sz w:val="28"/>
        </w:rPr>
        <w:instrText xml:space="preserve"> TOC \o "1-3" \h \z \u </w:instrText>
      </w:r>
      <w:r>
        <w:rPr>
          <w:sz w:val="28"/>
        </w:rPr>
        <w:fldChar w:fldCharType="separate"/>
      </w:r>
      <w:hyperlink w:anchor="_Toc56264174" w:history="1">
        <w:r>
          <w:rPr>
            <w:rStyle w:val="aa"/>
            <w:sz w:val="28"/>
          </w:rPr>
          <w:t>Введение</w:t>
        </w:r>
        <w:r>
          <w:rPr>
            <w:webHidden/>
            <w:sz w:val="28"/>
          </w:rPr>
          <w:tab/>
        </w:r>
        <w:r>
          <w:rPr>
            <w:webHidden/>
            <w:sz w:val="28"/>
          </w:rPr>
          <w:fldChar w:fldCharType="begin"/>
        </w:r>
        <w:r>
          <w:rPr>
            <w:webHidden/>
            <w:sz w:val="28"/>
          </w:rPr>
          <w:instrText xml:space="preserve"> PAGEREF _Toc56264174 \h </w:instrText>
        </w:r>
        <w:r>
          <w:rPr>
            <w:webHidden/>
            <w:sz w:val="28"/>
          </w:rPr>
        </w:r>
        <w:r>
          <w:rPr>
            <w:webHidden/>
            <w:sz w:val="28"/>
          </w:rPr>
          <w:fldChar w:fldCharType="separate"/>
        </w:r>
        <w:r>
          <w:rPr>
            <w:webHidden/>
            <w:sz w:val="28"/>
          </w:rPr>
          <w:t>3</w:t>
        </w:r>
        <w:r>
          <w:rPr>
            <w:webHidden/>
            <w:sz w:val="28"/>
          </w:rPr>
          <w:fldChar w:fldCharType="end"/>
        </w:r>
      </w:hyperlink>
    </w:p>
    <w:p w:rsidR="00EF3748" w:rsidRDefault="006E24C4">
      <w:pPr>
        <w:pStyle w:val="11"/>
        <w:rPr>
          <w:rFonts w:ascii="Times New Roman" w:hAnsi="Times New Roman" w:cs="Times New Roman"/>
          <w:b w:val="0"/>
          <w:kern w:val="0"/>
          <w:szCs w:val="24"/>
        </w:rPr>
      </w:pPr>
      <w:hyperlink w:anchor="_Toc56264175" w:history="1">
        <w:r w:rsidR="00EF3748">
          <w:rPr>
            <w:rStyle w:val="aa"/>
          </w:rPr>
          <w:t>Глава 1: Обзор исследований психологических особенностей взрослых людей: возрастные периоды      20 – 25 лет и 40 – 45 лет</w:t>
        </w:r>
        <w:r w:rsidR="00EF3748">
          <w:rPr>
            <w:webHidden/>
          </w:rPr>
          <w:tab/>
        </w:r>
        <w:r w:rsidR="00EF3748">
          <w:rPr>
            <w:webHidden/>
          </w:rPr>
          <w:fldChar w:fldCharType="begin"/>
        </w:r>
        <w:r w:rsidR="00EF3748">
          <w:rPr>
            <w:webHidden/>
          </w:rPr>
          <w:instrText xml:space="preserve"> PAGEREF _Toc56264175 \h </w:instrText>
        </w:r>
        <w:r w:rsidR="00EF3748">
          <w:rPr>
            <w:webHidden/>
          </w:rPr>
        </w:r>
        <w:r w:rsidR="00EF3748">
          <w:rPr>
            <w:webHidden/>
          </w:rPr>
          <w:fldChar w:fldCharType="separate"/>
        </w:r>
        <w:r w:rsidR="00EF3748">
          <w:rPr>
            <w:webHidden/>
          </w:rPr>
          <w:t>5</w:t>
        </w:r>
        <w:r w:rsidR="00EF3748">
          <w:rPr>
            <w:webHidden/>
          </w:rPr>
          <w:fldChar w:fldCharType="end"/>
        </w:r>
      </w:hyperlink>
    </w:p>
    <w:p w:rsidR="00EF3748" w:rsidRDefault="006E24C4">
      <w:pPr>
        <w:pStyle w:val="22"/>
        <w:rPr>
          <w:sz w:val="28"/>
        </w:rPr>
      </w:pPr>
      <w:hyperlink w:anchor="_Toc56264176" w:history="1">
        <w:r w:rsidR="00EF3748">
          <w:rPr>
            <w:rStyle w:val="aa"/>
            <w:sz w:val="28"/>
          </w:rPr>
          <w:t>1.1. Возрастная классификация взрослых людей</w:t>
        </w:r>
        <w:r w:rsidR="00EF3748">
          <w:rPr>
            <w:webHidden/>
            <w:sz w:val="28"/>
          </w:rPr>
          <w:tab/>
        </w:r>
        <w:r w:rsidR="00EF3748">
          <w:rPr>
            <w:webHidden/>
            <w:sz w:val="28"/>
          </w:rPr>
          <w:fldChar w:fldCharType="begin"/>
        </w:r>
        <w:r w:rsidR="00EF3748">
          <w:rPr>
            <w:webHidden/>
            <w:sz w:val="28"/>
          </w:rPr>
          <w:instrText xml:space="preserve"> PAGEREF _Toc56264176 \h </w:instrText>
        </w:r>
        <w:r w:rsidR="00EF3748">
          <w:rPr>
            <w:webHidden/>
            <w:sz w:val="28"/>
          </w:rPr>
        </w:r>
        <w:r w:rsidR="00EF3748">
          <w:rPr>
            <w:webHidden/>
            <w:sz w:val="28"/>
          </w:rPr>
          <w:fldChar w:fldCharType="separate"/>
        </w:r>
        <w:r w:rsidR="00EF3748">
          <w:rPr>
            <w:webHidden/>
            <w:sz w:val="28"/>
          </w:rPr>
          <w:t>5</w:t>
        </w:r>
        <w:r w:rsidR="00EF3748">
          <w:rPr>
            <w:webHidden/>
            <w:sz w:val="28"/>
          </w:rPr>
          <w:fldChar w:fldCharType="end"/>
        </w:r>
      </w:hyperlink>
    </w:p>
    <w:p w:rsidR="00EF3748" w:rsidRDefault="006E24C4">
      <w:pPr>
        <w:pStyle w:val="11"/>
        <w:rPr>
          <w:rFonts w:ascii="Times New Roman" w:hAnsi="Times New Roman" w:cs="Times New Roman"/>
          <w:b w:val="0"/>
          <w:kern w:val="0"/>
          <w:szCs w:val="24"/>
        </w:rPr>
      </w:pPr>
      <w:hyperlink w:anchor="_Toc56264177" w:history="1">
        <w:r w:rsidR="00EF3748">
          <w:rPr>
            <w:rStyle w:val="aa"/>
          </w:rPr>
          <w:t>Глава 2: Эмпирическое исследование различий в оценке типичных жизненных ситуаций людьми разного возраста: 20 – 25 лет и 40 – 45 лет</w:t>
        </w:r>
        <w:r w:rsidR="00EF3748">
          <w:rPr>
            <w:webHidden/>
          </w:rPr>
          <w:tab/>
        </w:r>
        <w:r w:rsidR="00EF3748">
          <w:rPr>
            <w:webHidden/>
          </w:rPr>
          <w:fldChar w:fldCharType="begin"/>
        </w:r>
        <w:r w:rsidR="00EF3748">
          <w:rPr>
            <w:webHidden/>
          </w:rPr>
          <w:instrText xml:space="preserve"> PAGEREF _Toc56264177 \h </w:instrText>
        </w:r>
        <w:r w:rsidR="00EF3748">
          <w:rPr>
            <w:webHidden/>
          </w:rPr>
        </w:r>
        <w:r w:rsidR="00EF3748">
          <w:rPr>
            <w:webHidden/>
          </w:rPr>
          <w:fldChar w:fldCharType="separate"/>
        </w:r>
        <w:r w:rsidR="00EF3748">
          <w:rPr>
            <w:webHidden/>
          </w:rPr>
          <w:t>13</w:t>
        </w:r>
        <w:r w:rsidR="00EF3748">
          <w:rPr>
            <w:webHidden/>
          </w:rPr>
          <w:fldChar w:fldCharType="end"/>
        </w:r>
      </w:hyperlink>
    </w:p>
    <w:p w:rsidR="00EF3748" w:rsidRDefault="006E24C4">
      <w:pPr>
        <w:pStyle w:val="22"/>
        <w:rPr>
          <w:sz w:val="28"/>
        </w:rPr>
      </w:pPr>
      <w:hyperlink w:anchor="_Toc56264178" w:history="1">
        <w:r w:rsidR="00EF3748">
          <w:rPr>
            <w:rStyle w:val="aa"/>
            <w:sz w:val="28"/>
          </w:rPr>
          <w:t>2.1. Описание методик и выборки исследования</w:t>
        </w:r>
        <w:r w:rsidR="00EF3748">
          <w:rPr>
            <w:webHidden/>
            <w:sz w:val="28"/>
          </w:rPr>
          <w:tab/>
        </w:r>
        <w:r w:rsidR="00EF3748">
          <w:rPr>
            <w:webHidden/>
            <w:sz w:val="28"/>
          </w:rPr>
          <w:fldChar w:fldCharType="begin"/>
        </w:r>
        <w:r w:rsidR="00EF3748">
          <w:rPr>
            <w:webHidden/>
            <w:sz w:val="28"/>
          </w:rPr>
          <w:instrText xml:space="preserve"> PAGEREF _Toc56264178 \h </w:instrText>
        </w:r>
        <w:r w:rsidR="00EF3748">
          <w:rPr>
            <w:webHidden/>
            <w:sz w:val="28"/>
          </w:rPr>
        </w:r>
        <w:r w:rsidR="00EF3748">
          <w:rPr>
            <w:webHidden/>
            <w:sz w:val="28"/>
          </w:rPr>
          <w:fldChar w:fldCharType="separate"/>
        </w:r>
        <w:r w:rsidR="00EF3748">
          <w:rPr>
            <w:webHidden/>
            <w:sz w:val="28"/>
          </w:rPr>
          <w:t>13</w:t>
        </w:r>
        <w:r w:rsidR="00EF3748">
          <w:rPr>
            <w:webHidden/>
            <w:sz w:val="28"/>
          </w:rPr>
          <w:fldChar w:fldCharType="end"/>
        </w:r>
      </w:hyperlink>
    </w:p>
    <w:p w:rsidR="00EF3748" w:rsidRDefault="006E24C4">
      <w:pPr>
        <w:pStyle w:val="22"/>
        <w:rPr>
          <w:sz w:val="28"/>
        </w:rPr>
      </w:pPr>
      <w:hyperlink w:anchor="_Toc56264179" w:history="1">
        <w:r w:rsidR="00EF3748">
          <w:rPr>
            <w:rStyle w:val="aa"/>
            <w:sz w:val="28"/>
          </w:rPr>
          <w:t>2.2. Особенности оценки типичных жизненных ситуаций женщин  20 – 25 лет и 40 – 45 лет.</w:t>
        </w:r>
        <w:r w:rsidR="00EF3748">
          <w:rPr>
            <w:webHidden/>
            <w:sz w:val="28"/>
          </w:rPr>
          <w:tab/>
        </w:r>
        <w:r w:rsidR="00EF3748">
          <w:rPr>
            <w:webHidden/>
            <w:sz w:val="28"/>
          </w:rPr>
          <w:fldChar w:fldCharType="begin"/>
        </w:r>
        <w:r w:rsidR="00EF3748">
          <w:rPr>
            <w:webHidden/>
            <w:sz w:val="28"/>
          </w:rPr>
          <w:instrText xml:space="preserve"> PAGEREF _Toc56264179 \h </w:instrText>
        </w:r>
        <w:r w:rsidR="00EF3748">
          <w:rPr>
            <w:webHidden/>
            <w:sz w:val="28"/>
          </w:rPr>
        </w:r>
        <w:r w:rsidR="00EF3748">
          <w:rPr>
            <w:webHidden/>
            <w:sz w:val="28"/>
          </w:rPr>
          <w:fldChar w:fldCharType="separate"/>
        </w:r>
        <w:r w:rsidR="00EF3748">
          <w:rPr>
            <w:webHidden/>
            <w:sz w:val="28"/>
          </w:rPr>
          <w:t>15</w:t>
        </w:r>
        <w:r w:rsidR="00EF3748">
          <w:rPr>
            <w:webHidden/>
            <w:sz w:val="28"/>
          </w:rPr>
          <w:fldChar w:fldCharType="end"/>
        </w:r>
      </w:hyperlink>
    </w:p>
    <w:p w:rsidR="00EF3748" w:rsidRDefault="006E24C4">
      <w:pPr>
        <w:pStyle w:val="22"/>
        <w:rPr>
          <w:sz w:val="28"/>
        </w:rPr>
      </w:pPr>
      <w:hyperlink w:anchor="_Toc56264180" w:history="1">
        <w:r w:rsidR="00EF3748">
          <w:rPr>
            <w:rStyle w:val="aa"/>
            <w:sz w:val="28"/>
          </w:rPr>
          <w:t>2.3. Сравнительный анализ оценки типичных жизненных ситуаций женщин разных возрастных групп:  20 – 25 лет и 40 – 45 лет</w:t>
        </w:r>
        <w:r w:rsidR="00EF3748">
          <w:rPr>
            <w:webHidden/>
            <w:sz w:val="28"/>
          </w:rPr>
          <w:tab/>
        </w:r>
        <w:r w:rsidR="00EF3748">
          <w:rPr>
            <w:webHidden/>
            <w:sz w:val="28"/>
          </w:rPr>
          <w:fldChar w:fldCharType="begin"/>
        </w:r>
        <w:r w:rsidR="00EF3748">
          <w:rPr>
            <w:webHidden/>
            <w:sz w:val="28"/>
          </w:rPr>
          <w:instrText xml:space="preserve"> PAGEREF _Toc56264180 \h </w:instrText>
        </w:r>
        <w:r w:rsidR="00EF3748">
          <w:rPr>
            <w:webHidden/>
            <w:sz w:val="28"/>
          </w:rPr>
        </w:r>
        <w:r w:rsidR="00EF3748">
          <w:rPr>
            <w:webHidden/>
            <w:sz w:val="28"/>
          </w:rPr>
          <w:fldChar w:fldCharType="separate"/>
        </w:r>
        <w:r w:rsidR="00EF3748">
          <w:rPr>
            <w:webHidden/>
            <w:sz w:val="28"/>
          </w:rPr>
          <w:t>26</w:t>
        </w:r>
        <w:r w:rsidR="00EF3748">
          <w:rPr>
            <w:webHidden/>
            <w:sz w:val="28"/>
          </w:rPr>
          <w:fldChar w:fldCharType="end"/>
        </w:r>
      </w:hyperlink>
    </w:p>
    <w:p w:rsidR="00EF3748" w:rsidRDefault="006E24C4">
      <w:pPr>
        <w:pStyle w:val="22"/>
        <w:rPr>
          <w:sz w:val="28"/>
        </w:rPr>
      </w:pPr>
      <w:hyperlink w:anchor="_Toc56264181" w:history="1">
        <w:r w:rsidR="00EF3748">
          <w:rPr>
            <w:rStyle w:val="aa"/>
            <w:sz w:val="28"/>
          </w:rPr>
          <w:t>2.4. Особенности оценки типичных жизненных ситуаций мужчинами 20 – 25 лет и 40 – 45 лет</w:t>
        </w:r>
        <w:r w:rsidR="00EF3748">
          <w:rPr>
            <w:webHidden/>
            <w:sz w:val="28"/>
          </w:rPr>
          <w:tab/>
        </w:r>
        <w:r w:rsidR="00EF3748">
          <w:rPr>
            <w:webHidden/>
            <w:sz w:val="28"/>
          </w:rPr>
          <w:fldChar w:fldCharType="begin"/>
        </w:r>
        <w:r w:rsidR="00EF3748">
          <w:rPr>
            <w:webHidden/>
            <w:sz w:val="28"/>
          </w:rPr>
          <w:instrText xml:space="preserve"> PAGEREF _Toc56264181 \h </w:instrText>
        </w:r>
        <w:r w:rsidR="00EF3748">
          <w:rPr>
            <w:webHidden/>
            <w:sz w:val="28"/>
          </w:rPr>
        </w:r>
        <w:r w:rsidR="00EF3748">
          <w:rPr>
            <w:webHidden/>
            <w:sz w:val="28"/>
          </w:rPr>
          <w:fldChar w:fldCharType="separate"/>
        </w:r>
        <w:r w:rsidR="00EF3748">
          <w:rPr>
            <w:webHidden/>
            <w:sz w:val="28"/>
          </w:rPr>
          <w:t>30</w:t>
        </w:r>
        <w:r w:rsidR="00EF3748">
          <w:rPr>
            <w:webHidden/>
            <w:sz w:val="28"/>
          </w:rPr>
          <w:fldChar w:fldCharType="end"/>
        </w:r>
      </w:hyperlink>
    </w:p>
    <w:p w:rsidR="00EF3748" w:rsidRDefault="006E24C4">
      <w:pPr>
        <w:pStyle w:val="22"/>
        <w:rPr>
          <w:sz w:val="28"/>
        </w:rPr>
      </w:pPr>
      <w:hyperlink w:anchor="_Toc56264182" w:history="1">
        <w:r w:rsidR="00EF3748">
          <w:rPr>
            <w:rStyle w:val="aa"/>
            <w:sz w:val="28"/>
          </w:rPr>
          <w:t>2.5. Сравнительный анализ оценки типичных жизненных ситуаций мужчин разных возрастных групп:  20 – 25 лет и 40 – 45 лет</w:t>
        </w:r>
        <w:r w:rsidR="00EF3748">
          <w:rPr>
            <w:webHidden/>
            <w:sz w:val="28"/>
          </w:rPr>
          <w:tab/>
        </w:r>
        <w:r w:rsidR="00EF3748">
          <w:rPr>
            <w:webHidden/>
            <w:sz w:val="28"/>
          </w:rPr>
          <w:fldChar w:fldCharType="begin"/>
        </w:r>
        <w:r w:rsidR="00EF3748">
          <w:rPr>
            <w:webHidden/>
            <w:sz w:val="28"/>
          </w:rPr>
          <w:instrText xml:space="preserve"> PAGEREF _Toc56264182 \h </w:instrText>
        </w:r>
        <w:r w:rsidR="00EF3748">
          <w:rPr>
            <w:webHidden/>
            <w:sz w:val="28"/>
          </w:rPr>
        </w:r>
        <w:r w:rsidR="00EF3748">
          <w:rPr>
            <w:webHidden/>
            <w:sz w:val="28"/>
          </w:rPr>
          <w:fldChar w:fldCharType="separate"/>
        </w:r>
        <w:r w:rsidR="00EF3748">
          <w:rPr>
            <w:webHidden/>
            <w:sz w:val="28"/>
          </w:rPr>
          <w:t>42</w:t>
        </w:r>
        <w:r w:rsidR="00EF3748">
          <w:rPr>
            <w:webHidden/>
            <w:sz w:val="28"/>
          </w:rPr>
          <w:fldChar w:fldCharType="end"/>
        </w:r>
      </w:hyperlink>
    </w:p>
    <w:p w:rsidR="00EF3748" w:rsidRDefault="006E24C4">
      <w:pPr>
        <w:pStyle w:val="22"/>
        <w:rPr>
          <w:sz w:val="28"/>
        </w:rPr>
      </w:pPr>
      <w:hyperlink w:anchor="_Toc56264183" w:history="1">
        <w:r w:rsidR="00EF3748">
          <w:rPr>
            <w:rStyle w:val="aa"/>
            <w:sz w:val="28"/>
          </w:rPr>
          <w:t>2.6. Характеристика двух респондентов, представителей каждой из обследуемых групп</w:t>
        </w:r>
        <w:r w:rsidR="00EF3748">
          <w:rPr>
            <w:webHidden/>
            <w:sz w:val="28"/>
          </w:rPr>
          <w:tab/>
        </w:r>
        <w:r w:rsidR="00EF3748">
          <w:rPr>
            <w:webHidden/>
            <w:sz w:val="28"/>
          </w:rPr>
          <w:fldChar w:fldCharType="begin"/>
        </w:r>
        <w:r w:rsidR="00EF3748">
          <w:rPr>
            <w:webHidden/>
            <w:sz w:val="28"/>
          </w:rPr>
          <w:instrText xml:space="preserve"> PAGEREF _Toc56264183 \h </w:instrText>
        </w:r>
        <w:r w:rsidR="00EF3748">
          <w:rPr>
            <w:webHidden/>
            <w:sz w:val="28"/>
          </w:rPr>
        </w:r>
        <w:r w:rsidR="00EF3748">
          <w:rPr>
            <w:webHidden/>
            <w:sz w:val="28"/>
          </w:rPr>
          <w:fldChar w:fldCharType="separate"/>
        </w:r>
        <w:r w:rsidR="00EF3748">
          <w:rPr>
            <w:webHidden/>
            <w:sz w:val="28"/>
          </w:rPr>
          <w:t>47</w:t>
        </w:r>
        <w:r w:rsidR="00EF3748">
          <w:rPr>
            <w:webHidden/>
            <w:sz w:val="28"/>
          </w:rPr>
          <w:fldChar w:fldCharType="end"/>
        </w:r>
      </w:hyperlink>
    </w:p>
    <w:p w:rsidR="00EF3748" w:rsidRDefault="006E24C4">
      <w:pPr>
        <w:pStyle w:val="11"/>
        <w:rPr>
          <w:rFonts w:ascii="Times New Roman" w:hAnsi="Times New Roman" w:cs="Times New Roman"/>
          <w:kern w:val="0"/>
          <w:szCs w:val="24"/>
        </w:rPr>
      </w:pPr>
      <w:hyperlink w:anchor="_Toc56264184" w:history="1">
        <w:r w:rsidR="00EF3748">
          <w:rPr>
            <w:rStyle w:val="aa"/>
          </w:rPr>
          <w:t>Выводы</w:t>
        </w:r>
        <w:r w:rsidR="00EF3748">
          <w:rPr>
            <w:webHidden/>
          </w:rPr>
          <w:tab/>
        </w:r>
        <w:r w:rsidR="00EF3748">
          <w:rPr>
            <w:webHidden/>
          </w:rPr>
          <w:fldChar w:fldCharType="begin"/>
        </w:r>
        <w:r w:rsidR="00EF3748">
          <w:rPr>
            <w:webHidden/>
          </w:rPr>
          <w:instrText xml:space="preserve"> PAGEREF _Toc56264184 \h </w:instrText>
        </w:r>
        <w:r w:rsidR="00EF3748">
          <w:rPr>
            <w:webHidden/>
          </w:rPr>
        </w:r>
        <w:r w:rsidR="00EF3748">
          <w:rPr>
            <w:webHidden/>
          </w:rPr>
          <w:fldChar w:fldCharType="separate"/>
        </w:r>
        <w:r w:rsidR="00EF3748">
          <w:rPr>
            <w:webHidden/>
          </w:rPr>
          <w:t>48</w:t>
        </w:r>
        <w:r w:rsidR="00EF3748">
          <w:rPr>
            <w:webHidden/>
          </w:rPr>
          <w:fldChar w:fldCharType="end"/>
        </w:r>
      </w:hyperlink>
    </w:p>
    <w:p w:rsidR="00EF3748" w:rsidRDefault="006E24C4">
      <w:pPr>
        <w:pStyle w:val="11"/>
        <w:rPr>
          <w:rFonts w:ascii="Times New Roman" w:hAnsi="Times New Roman" w:cs="Times New Roman"/>
          <w:kern w:val="0"/>
          <w:szCs w:val="24"/>
        </w:rPr>
      </w:pPr>
      <w:hyperlink w:anchor="_Toc56264185" w:history="1">
        <w:r w:rsidR="00EF3748">
          <w:rPr>
            <w:rStyle w:val="aa"/>
          </w:rPr>
          <w:t>Заключение</w:t>
        </w:r>
        <w:r w:rsidR="00EF3748">
          <w:rPr>
            <w:webHidden/>
          </w:rPr>
          <w:tab/>
        </w:r>
        <w:r w:rsidR="00EF3748">
          <w:rPr>
            <w:webHidden/>
          </w:rPr>
          <w:fldChar w:fldCharType="begin"/>
        </w:r>
        <w:r w:rsidR="00EF3748">
          <w:rPr>
            <w:webHidden/>
          </w:rPr>
          <w:instrText xml:space="preserve"> PAGEREF _Toc56264185 \h </w:instrText>
        </w:r>
        <w:r w:rsidR="00EF3748">
          <w:rPr>
            <w:webHidden/>
          </w:rPr>
        </w:r>
        <w:r w:rsidR="00EF3748">
          <w:rPr>
            <w:webHidden/>
          </w:rPr>
          <w:fldChar w:fldCharType="separate"/>
        </w:r>
        <w:r w:rsidR="00EF3748">
          <w:rPr>
            <w:webHidden/>
          </w:rPr>
          <w:t>50</w:t>
        </w:r>
        <w:r w:rsidR="00EF3748">
          <w:rPr>
            <w:webHidden/>
          </w:rPr>
          <w:fldChar w:fldCharType="end"/>
        </w:r>
      </w:hyperlink>
    </w:p>
    <w:p w:rsidR="00EF3748" w:rsidRDefault="006E24C4">
      <w:pPr>
        <w:pStyle w:val="11"/>
        <w:rPr>
          <w:rFonts w:ascii="Times New Roman" w:hAnsi="Times New Roman" w:cs="Times New Roman"/>
          <w:b w:val="0"/>
          <w:kern w:val="0"/>
          <w:szCs w:val="24"/>
        </w:rPr>
      </w:pPr>
      <w:hyperlink w:anchor="_Toc56264186" w:history="1">
        <w:r w:rsidR="00EF3748">
          <w:rPr>
            <w:rStyle w:val="aa"/>
          </w:rPr>
          <w:t>Библиография:</w:t>
        </w:r>
        <w:r w:rsidR="00EF3748">
          <w:rPr>
            <w:webHidden/>
          </w:rPr>
          <w:tab/>
        </w:r>
        <w:r w:rsidR="00EF3748">
          <w:rPr>
            <w:webHidden/>
          </w:rPr>
          <w:fldChar w:fldCharType="begin"/>
        </w:r>
        <w:r w:rsidR="00EF3748">
          <w:rPr>
            <w:webHidden/>
          </w:rPr>
          <w:instrText xml:space="preserve"> PAGEREF _Toc56264186 \h </w:instrText>
        </w:r>
        <w:r w:rsidR="00EF3748">
          <w:rPr>
            <w:webHidden/>
          </w:rPr>
        </w:r>
        <w:r w:rsidR="00EF3748">
          <w:rPr>
            <w:webHidden/>
          </w:rPr>
          <w:fldChar w:fldCharType="separate"/>
        </w:r>
        <w:r w:rsidR="00EF3748">
          <w:rPr>
            <w:webHidden/>
          </w:rPr>
          <w:t>51</w:t>
        </w:r>
        <w:r w:rsidR="00EF3748">
          <w:rPr>
            <w:webHidden/>
          </w:rPr>
          <w:fldChar w:fldCharType="end"/>
        </w:r>
      </w:hyperlink>
    </w:p>
    <w:p w:rsidR="00EF3748" w:rsidRDefault="006E24C4">
      <w:pPr>
        <w:pStyle w:val="22"/>
        <w:rPr>
          <w:sz w:val="28"/>
          <w:lang w:val="ru-RU"/>
        </w:rPr>
      </w:pPr>
      <w:hyperlink w:anchor="_Toc56264187" w:history="1">
        <w:r w:rsidR="00EF3748">
          <w:rPr>
            <w:rStyle w:val="aa"/>
            <w:sz w:val="28"/>
          </w:rPr>
          <w:t>Приложение №1: стимульный материал</w:t>
        </w:r>
        <w:r w:rsidR="00EF3748">
          <w:rPr>
            <w:webHidden/>
            <w:sz w:val="28"/>
          </w:rPr>
          <w:fldChar w:fldCharType="begin"/>
        </w:r>
        <w:r w:rsidR="00EF3748">
          <w:rPr>
            <w:webHidden/>
            <w:sz w:val="28"/>
          </w:rPr>
          <w:instrText xml:space="preserve"> PAGEREF _Toc56264187 \h </w:instrText>
        </w:r>
        <w:r w:rsidR="00EF3748">
          <w:rPr>
            <w:webHidden/>
            <w:sz w:val="28"/>
          </w:rPr>
        </w:r>
        <w:r w:rsidR="00EF3748">
          <w:rPr>
            <w:webHidden/>
            <w:sz w:val="28"/>
          </w:rPr>
          <w:fldChar w:fldCharType="separate"/>
        </w:r>
        <w:r w:rsidR="00EF3748">
          <w:rPr>
            <w:webHidden/>
            <w:sz w:val="28"/>
          </w:rPr>
          <w:t>52</w:t>
        </w:r>
        <w:r w:rsidR="00EF3748">
          <w:rPr>
            <w:webHidden/>
            <w:sz w:val="28"/>
          </w:rPr>
          <w:fldChar w:fldCharType="end"/>
        </w:r>
      </w:hyperlink>
    </w:p>
    <w:p w:rsidR="00EF3748" w:rsidRDefault="006E24C4">
      <w:pPr>
        <w:pStyle w:val="22"/>
        <w:rPr>
          <w:sz w:val="28"/>
        </w:rPr>
      </w:pPr>
      <w:hyperlink w:anchor="_Toc56264188" w:history="1">
        <w:r w:rsidR="00EF3748">
          <w:rPr>
            <w:rStyle w:val="aa"/>
            <w:sz w:val="28"/>
          </w:rPr>
          <w:t>Приложение №2: Матрицы первичной обработки</w:t>
        </w:r>
        <w:r w:rsidR="00EF3748">
          <w:rPr>
            <w:webHidden/>
            <w:sz w:val="28"/>
          </w:rPr>
          <w:fldChar w:fldCharType="begin"/>
        </w:r>
        <w:r w:rsidR="00EF3748">
          <w:rPr>
            <w:webHidden/>
            <w:sz w:val="28"/>
          </w:rPr>
          <w:instrText xml:space="preserve"> PAGEREF _Toc56264188 \h </w:instrText>
        </w:r>
        <w:r w:rsidR="00EF3748">
          <w:rPr>
            <w:webHidden/>
            <w:sz w:val="28"/>
          </w:rPr>
        </w:r>
        <w:r w:rsidR="00EF3748">
          <w:rPr>
            <w:webHidden/>
            <w:sz w:val="28"/>
          </w:rPr>
          <w:fldChar w:fldCharType="separate"/>
        </w:r>
        <w:r w:rsidR="00EF3748">
          <w:rPr>
            <w:webHidden/>
            <w:sz w:val="28"/>
          </w:rPr>
          <w:t>52</w:t>
        </w:r>
        <w:r w:rsidR="00EF3748">
          <w:rPr>
            <w:webHidden/>
            <w:sz w:val="28"/>
          </w:rPr>
          <w:fldChar w:fldCharType="end"/>
        </w:r>
      </w:hyperlink>
    </w:p>
    <w:p w:rsidR="00EF3748" w:rsidRDefault="00EF3748">
      <w:pPr>
        <w:pStyle w:val="a3"/>
        <w:tabs>
          <w:tab w:val="clear" w:pos="4153"/>
          <w:tab w:val="clear" w:pos="8306"/>
        </w:tabs>
        <w:jc w:val="right"/>
        <w:rPr>
          <w:sz w:val="28"/>
        </w:rPr>
      </w:pPr>
      <w:r>
        <w:rPr>
          <w:b/>
          <w:bCs/>
          <w:sz w:val="28"/>
        </w:rPr>
        <w:fldChar w:fldCharType="end"/>
      </w: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16"/>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val="en-US" w:eastAsia="en-US"/>
        </w:rPr>
      </w:pPr>
    </w:p>
    <w:p w:rsidR="00EF3748" w:rsidRDefault="00EF3748">
      <w:pPr>
        <w:pStyle w:val="a3"/>
        <w:tabs>
          <w:tab w:val="clear" w:pos="4153"/>
          <w:tab w:val="clear" w:pos="8306"/>
        </w:tabs>
        <w:rPr>
          <w:lang w:val="en-US" w:eastAsia="en-US"/>
        </w:rPr>
      </w:pPr>
    </w:p>
    <w:p w:rsidR="00EF3748" w:rsidRDefault="00EF3748">
      <w:pPr>
        <w:pStyle w:val="a3"/>
        <w:tabs>
          <w:tab w:val="clear" w:pos="4153"/>
          <w:tab w:val="clear" w:pos="8306"/>
        </w:tabs>
        <w:rPr>
          <w:lang w:val="en-US"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a3"/>
        <w:tabs>
          <w:tab w:val="clear" w:pos="4153"/>
          <w:tab w:val="clear" w:pos="8306"/>
        </w:tabs>
        <w:rPr>
          <w:lang w:eastAsia="en-US"/>
        </w:rPr>
      </w:pPr>
    </w:p>
    <w:p w:rsidR="00EF3748" w:rsidRDefault="00EF3748">
      <w:pPr>
        <w:pStyle w:val="2"/>
        <w:rPr>
          <w:sz w:val="32"/>
        </w:rPr>
      </w:pPr>
      <w:bookmarkStart w:id="0" w:name="_Toc56264174"/>
      <w:r>
        <w:rPr>
          <w:sz w:val="32"/>
        </w:rPr>
        <w:t>Введение</w:t>
      </w:r>
      <w:bookmarkEnd w:id="0"/>
    </w:p>
    <w:p w:rsidR="00EF3748" w:rsidRDefault="00EF3748">
      <w:pPr>
        <w:jc w:val="center"/>
        <w:rPr>
          <w:b/>
          <w:sz w:val="32"/>
        </w:rPr>
      </w:pPr>
    </w:p>
    <w:p w:rsidR="00EF3748" w:rsidRDefault="00EF3748">
      <w:pPr>
        <w:jc w:val="both"/>
        <w:rPr>
          <w:sz w:val="24"/>
        </w:rPr>
      </w:pPr>
      <w:r>
        <w:rPr>
          <w:b/>
          <w:sz w:val="24"/>
        </w:rPr>
        <w:t xml:space="preserve">Актуальность исследования: </w:t>
      </w:r>
      <w:r>
        <w:rPr>
          <w:sz w:val="24"/>
        </w:rPr>
        <w:t>Как известно с древних времён всегда существовал и существует сейчас конфликт отцов и детей. Почему возникают разногласия в оценке жизненных ценностей, норм жизни у старшего и младшего поколения. Очевидно, что время предъявляет новые требования к нормам поведения людей направляет их интересы, формирует различные жизненные установки.</w:t>
      </w:r>
    </w:p>
    <w:p w:rsidR="00EF3748" w:rsidRDefault="00EF3748">
      <w:pPr>
        <w:pStyle w:val="20"/>
        <w:jc w:val="both"/>
      </w:pPr>
      <w:r>
        <w:t xml:space="preserve">Художественное решение этой проблемы нашло отражение в известном романе И.С. Тургенева «Отцы и дети». Какой интерес к этой проблеме может быть у психологии? Во-первых, рабочие коллективы не образуются по возрастному признаку и люди разного возраста работают вместе, хотя, как известно проблема отношений разных возрастных сотрудников, остро стояла и стоит сейчас в социальной психологии. Во вторых, это отношение между детьми и родителями. 20 – 25 летний молодой человек, может быть ребёнком 45 летнего человека. Разное отношение их к различным сферам жизни и может стать причиной конфликтов. Конечно, следует учитывать, что на возникновение разногласий могут влиять и личностные особенности людей. Например, раздражительный или чрезмерно педантичный человек всегда может спровоцировать конфликт там, где не возникнет этот конфликт у открытого, доверчивого человека. Актуальность данного исследования определяется тем, что выявление типичных различий между людьми разного возраста, поможет психологу строить свою работу с учётом этих разногласий при консультировании родительско–детских отношений или отношений между сотрудниками одной организации, разного возраста. </w:t>
      </w:r>
    </w:p>
    <w:p w:rsidR="00EF3748" w:rsidRDefault="00EF3748">
      <w:pPr>
        <w:pStyle w:val="20"/>
        <w:jc w:val="both"/>
        <w:rPr>
          <w:sz w:val="16"/>
        </w:rPr>
      </w:pPr>
    </w:p>
    <w:p w:rsidR="00EF3748" w:rsidRDefault="00EF3748">
      <w:pPr>
        <w:pStyle w:val="20"/>
        <w:ind w:firstLine="0"/>
        <w:jc w:val="both"/>
      </w:pPr>
      <w:r>
        <w:rPr>
          <w:b/>
        </w:rPr>
        <w:t>Цель исследования:</w:t>
      </w:r>
      <w:r>
        <w:t xml:space="preserve"> Целью же данного исследования является выявление различий в оценке типичных жизненных ситуаций людьми разного возраста: 20 – 25 лет и 40 – 45 лет.</w:t>
      </w:r>
    </w:p>
    <w:p w:rsidR="00EF3748" w:rsidRDefault="00EF3748">
      <w:pPr>
        <w:pStyle w:val="20"/>
        <w:ind w:firstLine="0"/>
        <w:jc w:val="both"/>
        <w:rPr>
          <w:sz w:val="16"/>
        </w:rPr>
      </w:pPr>
    </w:p>
    <w:p w:rsidR="00EF3748" w:rsidRDefault="00EF3748">
      <w:pPr>
        <w:jc w:val="both"/>
        <w:rPr>
          <w:sz w:val="24"/>
        </w:rPr>
      </w:pPr>
      <w:r>
        <w:rPr>
          <w:b/>
          <w:sz w:val="24"/>
        </w:rPr>
        <w:t xml:space="preserve">Проблема: </w:t>
      </w:r>
      <w:r>
        <w:rPr>
          <w:sz w:val="24"/>
        </w:rPr>
        <w:t>Насколько по разному люди разного возраста, видят одни и те же проблемы?</w:t>
      </w:r>
    </w:p>
    <w:p w:rsidR="00EF3748" w:rsidRDefault="00EF3748">
      <w:pPr>
        <w:jc w:val="both"/>
        <w:rPr>
          <w:sz w:val="16"/>
          <w:lang w:val="lv-LV"/>
        </w:rPr>
      </w:pPr>
    </w:p>
    <w:p w:rsidR="00EF3748" w:rsidRDefault="00EF3748">
      <w:pPr>
        <w:jc w:val="both"/>
        <w:rPr>
          <w:sz w:val="24"/>
        </w:rPr>
      </w:pPr>
      <w:r>
        <w:rPr>
          <w:b/>
          <w:sz w:val="24"/>
        </w:rPr>
        <w:t xml:space="preserve">Направление исследования: </w:t>
      </w:r>
      <w:r>
        <w:rPr>
          <w:sz w:val="24"/>
        </w:rPr>
        <w:t>Возрастная и социальная психология.</w:t>
      </w:r>
    </w:p>
    <w:p w:rsidR="00EF3748" w:rsidRDefault="00EF3748">
      <w:pPr>
        <w:jc w:val="both"/>
        <w:rPr>
          <w:sz w:val="24"/>
        </w:rPr>
      </w:pPr>
    </w:p>
    <w:p w:rsidR="00EF3748" w:rsidRDefault="00EF3748">
      <w:pPr>
        <w:jc w:val="both"/>
        <w:rPr>
          <w:sz w:val="24"/>
        </w:rPr>
      </w:pPr>
      <w:r>
        <w:rPr>
          <w:b/>
          <w:sz w:val="24"/>
        </w:rPr>
        <w:t xml:space="preserve">Гипотеза исследования: </w:t>
      </w:r>
      <w:r>
        <w:rPr>
          <w:sz w:val="24"/>
        </w:rPr>
        <w:t>Люди более старшего возраста в оценке жизненных ситуаций больше основываются на своём личном опыте и прогнозируют исход ситуации, а люди же ранней зрелости в оценке жизненных ситуаций больше склонны оценивать ситуацию эмоционально и стараются снизить значимость негативного.</w:t>
      </w:r>
    </w:p>
    <w:p w:rsidR="00EF3748" w:rsidRDefault="00EF3748">
      <w:pPr>
        <w:jc w:val="both"/>
        <w:rPr>
          <w:sz w:val="24"/>
        </w:rPr>
      </w:pPr>
    </w:p>
    <w:p w:rsidR="00EF3748" w:rsidRDefault="00EF3748">
      <w:pPr>
        <w:jc w:val="both"/>
        <w:rPr>
          <w:sz w:val="24"/>
        </w:rPr>
      </w:pPr>
      <w:r>
        <w:rPr>
          <w:b/>
          <w:sz w:val="24"/>
        </w:rPr>
        <w:t xml:space="preserve">Объект исследования: </w:t>
      </w:r>
      <w:r>
        <w:rPr>
          <w:sz w:val="24"/>
        </w:rPr>
        <w:t>20 человек в возрасте 20 – 25 лет и 20 человек в возрасте 40 – 45 лет.</w:t>
      </w:r>
    </w:p>
    <w:p w:rsidR="00EF3748" w:rsidRDefault="00EF3748">
      <w:pPr>
        <w:jc w:val="both"/>
        <w:rPr>
          <w:sz w:val="24"/>
        </w:rPr>
      </w:pPr>
    </w:p>
    <w:p w:rsidR="00EF3748" w:rsidRDefault="00EF3748">
      <w:pPr>
        <w:jc w:val="both"/>
        <w:rPr>
          <w:sz w:val="24"/>
        </w:rPr>
      </w:pPr>
      <w:r>
        <w:rPr>
          <w:b/>
          <w:sz w:val="24"/>
        </w:rPr>
        <w:t xml:space="preserve">Предмет исследования: </w:t>
      </w:r>
      <w:r>
        <w:rPr>
          <w:sz w:val="24"/>
        </w:rPr>
        <w:t>Специфика возрастных оценок жизненных ситуаций.</w:t>
      </w:r>
    </w:p>
    <w:p w:rsidR="00EF3748" w:rsidRDefault="00EF3748">
      <w:pPr>
        <w:jc w:val="both"/>
        <w:rPr>
          <w:b/>
          <w:sz w:val="24"/>
        </w:rPr>
      </w:pPr>
    </w:p>
    <w:p w:rsidR="00EF3748" w:rsidRDefault="00EF3748">
      <w:pPr>
        <w:jc w:val="both"/>
        <w:rPr>
          <w:sz w:val="24"/>
        </w:rPr>
      </w:pPr>
      <w:r>
        <w:rPr>
          <w:b/>
          <w:sz w:val="24"/>
        </w:rPr>
        <w:t xml:space="preserve">Методы исследования: </w:t>
      </w:r>
    </w:p>
    <w:p w:rsidR="00EF3748" w:rsidRDefault="00EF3748">
      <w:pPr>
        <w:numPr>
          <w:ilvl w:val="0"/>
          <w:numId w:val="9"/>
        </w:numPr>
        <w:jc w:val="both"/>
        <w:rPr>
          <w:sz w:val="24"/>
        </w:rPr>
      </w:pPr>
      <w:r>
        <w:rPr>
          <w:sz w:val="24"/>
        </w:rPr>
        <w:t>Описание типичных жизненных ситуаций.</w:t>
      </w:r>
    </w:p>
    <w:p w:rsidR="00EF3748" w:rsidRDefault="00EF3748">
      <w:pPr>
        <w:numPr>
          <w:ilvl w:val="0"/>
          <w:numId w:val="9"/>
        </w:numPr>
        <w:jc w:val="both"/>
        <w:rPr>
          <w:sz w:val="24"/>
        </w:rPr>
      </w:pPr>
      <w:r>
        <w:rPr>
          <w:sz w:val="24"/>
        </w:rPr>
        <w:t>Опросник, выявляющий оценку типичных жизненных ситуаций, людьми разного возраста.</w:t>
      </w:r>
    </w:p>
    <w:p w:rsidR="00EF3748" w:rsidRDefault="00EF3748">
      <w:pPr>
        <w:jc w:val="both"/>
        <w:rPr>
          <w:sz w:val="24"/>
        </w:rPr>
      </w:pPr>
    </w:p>
    <w:p w:rsidR="00EF3748" w:rsidRDefault="00EF3748">
      <w:pPr>
        <w:jc w:val="both"/>
        <w:rPr>
          <w:sz w:val="24"/>
        </w:rPr>
      </w:pPr>
    </w:p>
    <w:p w:rsidR="00EF3748" w:rsidRDefault="00EF3748">
      <w:pPr>
        <w:pStyle w:val="a7"/>
        <w:ind w:firstLine="0"/>
        <w:rPr>
          <w:lang w:val="en-US"/>
        </w:rPr>
      </w:pPr>
      <w:r>
        <w:rPr>
          <w:b/>
        </w:rPr>
        <w:t xml:space="preserve">Теоретическая концепция работы: </w:t>
      </w:r>
      <w:r>
        <w:t xml:space="preserve">На первом этапе предполагается провести теоретический анализ литературы разных возрастных групп. На втором этапе провести эмпирическое исследование по выявлению различий в оценке типичных жизненных ситуаций людьми разных возрастных групп. На заключительном этапе исследования, провести анализ результатов и составить выводы. </w:t>
      </w:r>
    </w:p>
    <w:p w:rsidR="00EF3748" w:rsidRDefault="00EF3748">
      <w:pPr>
        <w:pStyle w:val="a7"/>
        <w:ind w:firstLine="0"/>
        <w:rPr>
          <w:b/>
          <w:sz w:val="16"/>
        </w:rPr>
      </w:pPr>
    </w:p>
    <w:p w:rsidR="00EF3748" w:rsidRDefault="00EF3748">
      <w:pPr>
        <w:jc w:val="both"/>
        <w:rPr>
          <w:b/>
          <w:sz w:val="24"/>
        </w:rPr>
      </w:pPr>
      <w:r>
        <w:rPr>
          <w:b/>
          <w:sz w:val="24"/>
        </w:rPr>
        <w:t xml:space="preserve">Задачи исследования: </w:t>
      </w:r>
    </w:p>
    <w:p w:rsidR="00EF3748" w:rsidRDefault="00EF3748">
      <w:pPr>
        <w:numPr>
          <w:ilvl w:val="0"/>
          <w:numId w:val="4"/>
        </w:numPr>
        <w:jc w:val="both"/>
        <w:rPr>
          <w:sz w:val="24"/>
        </w:rPr>
      </w:pPr>
      <w:r>
        <w:rPr>
          <w:sz w:val="24"/>
        </w:rPr>
        <w:t>Теоретическая задача.</w:t>
      </w:r>
    </w:p>
    <w:p w:rsidR="00EF3748" w:rsidRDefault="00EF3748">
      <w:pPr>
        <w:numPr>
          <w:ilvl w:val="0"/>
          <w:numId w:val="11"/>
        </w:numPr>
        <w:tabs>
          <w:tab w:val="clear" w:pos="360"/>
          <w:tab w:val="num" w:pos="720"/>
        </w:tabs>
        <w:ind w:left="720"/>
        <w:jc w:val="both"/>
        <w:rPr>
          <w:sz w:val="24"/>
        </w:rPr>
      </w:pPr>
      <w:r>
        <w:rPr>
          <w:sz w:val="24"/>
        </w:rPr>
        <w:t>Анализ психологических исследований людей разных возрастных групп.</w:t>
      </w:r>
    </w:p>
    <w:p w:rsidR="00EF3748" w:rsidRDefault="00EF3748">
      <w:pPr>
        <w:ind w:left="360"/>
        <w:jc w:val="both"/>
        <w:rPr>
          <w:sz w:val="24"/>
        </w:rPr>
      </w:pPr>
      <w:r>
        <w:rPr>
          <w:sz w:val="24"/>
        </w:rPr>
        <w:t>2.   Практическая задача.</w:t>
      </w:r>
    </w:p>
    <w:p w:rsidR="00EF3748" w:rsidRDefault="00EF3748">
      <w:pPr>
        <w:numPr>
          <w:ilvl w:val="0"/>
          <w:numId w:val="10"/>
        </w:numPr>
        <w:tabs>
          <w:tab w:val="clear" w:pos="360"/>
          <w:tab w:val="num" w:pos="720"/>
        </w:tabs>
        <w:ind w:left="720"/>
        <w:jc w:val="both"/>
        <w:rPr>
          <w:sz w:val="24"/>
        </w:rPr>
      </w:pPr>
      <w:r>
        <w:rPr>
          <w:sz w:val="24"/>
        </w:rPr>
        <w:t>Определение выборки.</w:t>
      </w:r>
    </w:p>
    <w:p w:rsidR="00EF3748" w:rsidRDefault="00EF3748">
      <w:pPr>
        <w:numPr>
          <w:ilvl w:val="0"/>
          <w:numId w:val="10"/>
        </w:numPr>
        <w:tabs>
          <w:tab w:val="clear" w:pos="360"/>
          <w:tab w:val="num" w:pos="720"/>
        </w:tabs>
        <w:ind w:left="720"/>
        <w:jc w:val="both"/>
        <w:rPr>
          <w:sz w:val="24"/>
        </w:rPr>
      </w:pPr>
      <w:r>
        <w:rPr>
          <w:sz w:val="24"/>
        </w:rPr>
        <w:t>Разработка опросников.</w:t>
      </w:r>
    </w:p>
    <w:p w:rsidR="00EF3748" w:rsidRDefault="00EF3748">
      <w:pPr>
        <w:numPr>
          <w:ilvl w:val="0"/>
          <w:numId w:val="12"/>
        </w:numPr>
        <w:tabs>
          <w:tab w:val="clear" w:pos="360"/>
          <w:tab w:val="num" w:pos="720"/>
        </w:tabs>
        <w:ind w:left="720"/>
        <w:rPr>
          <w:sz w:val="24"/>
        </w:rPr>
      </w:pPr>
      <w:r>
        <w:rPr>
          <w:sz w:val="24"/>
        </w:rPr>
        <w:t>Проведение эмпирического исследования, анализ и обработка полученных результатов, их интерпретация, их сравнение с выдвинутой гипотезой.</w:t>
      </w:r>
    </w:p>
    <w:p w:rsidR="00EF3748" w:rsidRDefault="00EF3748">
      <w:pPr>
        <w:numPr>
          <w:ilvl w:val="0"/>
          <w:numId w:val="10"/>
        </w:numPr>
        <w:tabs>
          <w:tab w:val="clear" w:pos="360"/>
          <w:tab w:val="num" w:pos="720"/>
        </w:tabs>
        <w:ind w:left="720"/>
        <w:jc w:val="both"/>
        <w:rPr>
          <w:sz w:val="24"/>
        </w:rPr>
      </w:pPr>
      <w:r>
        <w:rPr>
          <w:sz w:val="24"/>
        </w:rPr>
        <w:t>Составление таблиц и графиков и получение количественных результатов.</w:t>
      </w:r>
    </w:p>
    <w:p w:rsidR="00EF3748" w:rsidRDefault="00EF3748">
      <w:pPr>
        <w:numPr>
          <w:ilvl w:val="0"/>
          <w:numId w:val="10"/>
        </w:numPr>
        <w:tabs>
          <w:tab w:val="clear" w:pos="360"/>
          <w:tab w:val="num" w:pos="720"/>
        </w:tabs>
        <w:ind w:left="720"/>
        <w:jc w:val="both"/>
        <w:rPr>
          <w:sz w:val="24"/>
        </w:rPr>
      </w:pPr>
      <w:r>
        <w:rPr>
          <w:sz w:val="24"/>
        </w:rPr>
        <w:t>Объяснение полученных результатов.</w:t>
      </w:r>
    </w:p>
    <w:p w:rsidR="00EF3748" w:rsidRDefault="00EF3748">
      <w:pPr>
        <w:jc w:val="both"/>
        <w:rPr>
          <w:sz w:val="24"/>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right"/>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jc w:val="center"/>
        <w:rPr>
          <w:sz w:val="28"/>
        </w:rPr>
      </w:pPr>
    </w:p>
    <w:p w:rsidR="00EF3748" w:rsidRDefault="00EF3748">
      <w:pPr>
        <w:pStyle w:val="a3"/>
        <w:tabs>
          <w:tab w:val="clear" w:pos="4153"/>
          <w:tab w:val="clear" w:pos="8306"/>
        </w:tabs>
        <w:rPr>
          <w:sz w:val="28"/>
        </w:rPr>
      </w:pPr>
    </w:p>
    <w:p w:rsidR="00EF3748" w:rsidRDefault="00EF3748">
      <w:pPr>
        <w:pStyle w:val="1"/>
        <w:spacing w:line="240" w:lineRule="auto"/>
        <w:rPr>
          <w:rStyle w:val="10"/>
          <w:rFonts w:ascii="Times New Roman" w:hAnsi="Times New Roman" w:cs="Times New Roman"/>
          <w:kern w:val="0"/>
          <w:lang w:val="ru-RU"/>
        </w:rPr>
      </w:pPr>
      <w:bookmarkStart w:id="1" w:name="_Toc56264175"/>
      <w:r>
        <w:rPr>
          <w:rStyle w:val="10"/>
          <w:rFonts w:ascii="Times New Roman" w:hAnsi="Times New Roman" w:cs="Times New Roman"/>
          <w:kern w:val="0"/>
          <w:lang w:val="ru-RU"/>
        </w:rPr>
        <w:t>Глава 1: Обзор исследований психологических особенностей взрослых людей: возрастные периоды      20 – 25 лет и 40 – 45 лет</w:t>
      </w:r>
      <w:bookmarkEnd w:id="1"/>
    </w:p>
    <w:p w:rsidR="00EF3748" w:rsidRDefault="00EF3748">
      <w:pPr>
        <w:rPr>
          <w:sz w:val="16"/>
        </w:rPr>
      </w:pPr>
    </w:p>
    <w:p w:rsidR="00EF3748" w:rsidRDefault="00EF3748">
      <w:pPr>
        <w:pStyle w:val="2"/>
      </w:pPr>
      <w:bookmarkStart w:id="2" w:name="_Toc56264176"/>
      <w:r>
        <w:t>1.1. Возрастная классификация взрослых людей</w:t>
      </w:r>
      <w:bookmarkEnd w:id="2"/>
    </w:p>
    <w:p w:rsidR="00EF3748" w:rsidRDefault="00EF3748"/>
    <w:p w:rsidR="00EF3748" w:rsidRDefault="00EF3748">
      <w:pPr>
        <w:pStyle w:val="a7"/>
      </w:pPr>
      <w:r>
        <w:t xml:space="preserve">Накопление научных данных об отдельных фазах жизни взрослых людей способствовала построению различных сравнительных характеристик этих фаз и выявлению некоторых общих принципов периодизации жизненного цикла человека, с помощью которых зрелостные изменения ограничивались от юности, с одной стороны, и старости – с другой. Некоторые антропологи началом зрелости называют юность: так, например, по мнению В.В. Гинзбурга, этот период у мужчин охватывает время от 16 – 18 до 22 – 24 лет, у женщин – от 15 – 16 до 18 – 20 лет; по мнению В.В. Бунака, ранняя юность ограниченна 17 – 20 годами, а поздняя юность охватывает период от 20 до 25 лет. Также расходятся мнения и зарубежных учёных: Д.Б. Бромлей называет ранней взрослостью период от 21 до 25 лет, Д. Биррен объединяет юность и раннюю взрослость в один большой период от 17 до 25 лет. </w:t>
      </w:r>
    </w:p>
    <w:p w:rsidR="00EF3748" w:rsidRDefault="00EF3748">
      <w:pPr>
        <w:pStyle w:val="a7"/>
        <w:rPr>
          <w:b/>
          <w:bCs/>
          <w:sz w:val="28"/>
          <w:lang w:val="en-US"/>
        </w:rPr>
      </w:pPr>
      <w:r>
        <w:t xml:space="preserve">Ещё большей неопределённостью отличаются характеристики и временные границы среднего возраста или средней взрослости: от 20 до 35 лет (Д. Векслер), 25 – 40 (Д.Б. Бромлей), 25 – 50 (Д.Биррен), 36 – 60 лет (согласно международной классификации возрастов). Д.Биррен обозначает весь диапазон развития между юностью и старостью как периоды зрелости, Д. Бромлей – как периоды взрослости, а В.В. Гинзбург и В.В. Бунак ранний период называют возмужалостью и взрослостью, а поздний (40 – 55 лет) – зрелостью. Немецкий антрополог Г. Гримм не расчленяет взрослость на отдельные периоды и называет весь этот диапазон жизненных фаз трудоспособным возрастом, как это принято в демографии. </w:t>
      </w:r>
      <w:r>
        <w:rPr>
          <w:b/>
          <w:bCs/>
          <w:sz w:val="28"/>
          <w:lang w:val="en-US"/>
        </w:rPr>
        <w:t>[ 2 ]</w:t>
      </w:r>
    </w:p>
    <w:p w:rsidR="00EF3748" w:rsidRDefault="00EF3748">
      <w:pPr>
        <w:pStyle w:val="a7"/>
      </w:pPr>
      <w:r>
        <w:t>Ещё более разноречива картина метрических определений отдельных фаз взрослости и, следовательно, возрастных границ между её отдельными состояниями. Интересно сопоставить метрические характеристики нижних и верхних границ взрослости в различных периодизациях.</w:t>
      </w:r>
    </w:p>
    <w:p w:rsidR="00EF3748" w:rsidRDefault="00EF3748">
      <w:pPr>
        <w:pStyle w:val="a7"/>
      </w:pPr>
      <w:r>
        <w:t xml:space="preserve">   Нижняя граница взрослости располагается, по Д. Биррену, в 17 лет (завершение юности), по Д.Б. Бромлею – в 21 год, по международной классификации – в 20 лет для женщин и 21 год – для мужчин, по В.В. Бунаку – в 25 лет и т.д.</w:t>
      </w:r>
    </w:p>
    <w:p w:rsidR="00EF3748" w:rsidRDefault="00EF3748">
      <w:pPr>
        <w:pStyle w:val="a7"/>
        <w:rPr>
          <w:b/>
          <w:bCs/>
          <w:sz w:val="28"/>
          <w:lang w:val="en-US"/>
        </w:rPr>
      </w:pPr>
      <w:r>
        <w:t xml:space="preserve">Верхняя граница зрелости и начало старости ещё более варьируется в различных периодизациях в огромном диапазоне от 55 лет (В.В. Бунак, В.В. Гинзбург, Д.Б. Бромлей, Д. Векслер), 60 лет (Г. Грим и большинство демографов) до 75 лет (Д. Биррен). Тем более трудным оказалось дробление самой зрелости – взрослости на качественно своеобразные фазы или периоды, между которыми имеются объективно ещё ни кем не установленные переходы и границы, например, между молодостью и средним возрастом, средним возрастом и пожилым. Особенно трудным оказался вопрос о том, к каким основным периодам отнести переходные фазы от созревания к зрелости (юность) и от старения к старости (пожилой возраст). </w:t>
      </w:r>
      <w:r>
        <w:rPr>
          <w:b/>
          <w:bCs/>
          <w:sz w:val="28"/>
          <w:lang w:val="en-US"/>
        </w:rPr>
        <w:t>[ 2 ]</w:t>
      </w:r>
    </w:p>
    <w:p w:rsidR="00EF3748" w:rsidRDefault="00EF3748">
      <w:pPr>
        <w:pStyle w:val="a7"/>
      </w:pPr>
      <w:r>
        <w:t xml:space="preserve">Наряду с включением юности в ряд взрослых периодов имеется тенденция выделить большую группу возрастных зон, объединенных процессом завершения, социализации и становления системы социальных ролей – «молодёжь», в которую включается люди в возрастных пределах от 14 до 30 или 35 лет. Показательно и то, что все возрастные периоды в пределах зрелости округляются и измеряются 15 –25 годами каждый, за исключением ранней  </w:t>
      </w:r>
    </w:p>
    <w:p w:rsidR="00EF3748" w:rsidRDefault="00EF3748">
      <w:pPr>
        <w:pStyle w:val="a7"/>
        <w:ind w:firstLine="0"/>
      </w:pPr>
      <w:r>
        <w:t xml:space="preserve">взрослости, длящейся, по Д.Б. Бромлею, всего 4 года (от 21 до 25 лет), а по Д. </w:t>
      </w:r>
    </w:p>
    <w:p w:rsidR="00EF3748" w:rsidRDefault="00EF3748">
      <w:pPr>
        <w:pStyle w:val="a7"/>
        <w:ind w:firstLine="0"/>
      </w:pPr>
      <w:r>
        <w:t>Биррену  - 8 лет (от 17 до 25 лет). Так, например, средняя взрослость, по Д.Б. Бромлею, относится к 25 – 40 годам, а по Д. Биррену – к 25  - 50 годам жизни. Поздняя взрослость или зрелость датируется В.В. Бунаком и В.В. Гинзбургом в 45 – 55 лет, Д.Б. Бромлеем – в 40 – 55 лет, а Д. Биррменом – в 50 - 75 лет.</w:t>
      </w:r>
    </w:p>
    <w:p w:rsidR="00EF3748" w:rsidRDefault="00EF3748">
      <w:pPr>
        <w:pStyle w:val="a7"/>
        <w:rPr>
          <w:b/>
          <w:bCs/>
          <w:sz w:val="28"/>
        </w:rPr>
      </w:pPr>
      <w:r>
        <w:t xml:space="preserve">  При таком «округлении» дат и глобальном подходе к определению разных фаз развития взрослого человека нет возможности выделить моменты перехода – качественные преобразования как прогрессивного, так и инволюционного характера. В отношении инволюционных свойств установлены, например, симптомы и механизмы менопаузы у женщин, климакса у женщин и мужчин. Однако ещё нет даже приближения к анализу тех критических моментов развития, которые связаны с оптимумами различных функций и могут быть истолкованы как своеобразные сенситивные периоды развития (особо чувствительные к внешним воздействиям и обучению) у взрослых людей. Таким образом, до сих пор серьёзных эмпирических оснований для той или иной периодизации не имеется, что является ещё одним свидетельством слабой разработанности проблем возрастной изменчивости психического развития взрослых людей. </w:t>
      </w:r>
      <w:r>
        <w:rPr>
          <w:b/>
          <w:bCs/>
          <w:sz w:val="28"/>
        </w:rPr>
        <w:t>[ 3 ]</w:t>
      </w:r>
    </w:p>
    <w:p w:rsidR="00EF3748" w:rsidRDefault="00EF3748">
      <w:pPr>
        <w:pStyle w:val="a7"/>
      </w:pPr>
      <w:r>
        <w:t xml:space="preserve">Для подобного анализа, по нашему мнению, требуется иной принцип организации исследований, чем тот, который обычно принят в возрастной психологии, медицине, физиологии, антропологии и демографии, сопоставляющих разные возрастные группы людей по обобщённым (округлённым) датам, например 20 – 29 лет, 30 – 39 лет, 40 – 49 лет и т.д. или 20 – 24, 25- 29, 30 34 и т.д. Мы считаем, что метод возрастных сопоставлений или поперечных срезов развития должен быть более дифференцированным и прослеживающим ход развития в такой мере, чтобы имелась возможность обнаружить моменты повышения («оптимумы»), стабилизации или, напротив, ясно выраженного понижения функций. В отношении последних, своего рода критических моментов развития определить инволюционный характер или временный эффект перестройки функций возможно лишь путём сопоставления непрерывного ряда преобразований, способствующего выявлению внутренних противоречий развития взрослого человека. </w:t>
      </w:r>
      <w:r>
        <w:rPr>
          <w:b/>
          <w:bCs/>
          <w:sz w:val="28"/>
          <w:lang w:val="en-US"/>
        </w:rPr>
        <w:t>[ 3 ]</w:t>
      </w:r>
      <w:r>
        <w:t xml:space="preserve">  </w:t>
      </w: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rPr>
          <w:sz w:val="24"/>
        </w:rPr>
      </w:pPr>
    </w:p>
    <w:p w:rsidR="00EF3748" w:rsidRDefault="00EF3748">
      <w:pPr>
        <w:rPr>
          <w:sz w:val="24"/>
        </w:rPr>
      </w:pPr>
    </w:p>
    <w:p w:rsidR="00EF3748" w:rsidRDefault="00EF3748">
      <w:pPr>
        <w:rPr>
          <w:sz w:val="24"/>
        </w:rPr>
      </w:pPr>
    </w:p>
    <w:p w:rsidR="00EF3748" w:rsidRDefault="00EF3748">
      <w:pPr>
        <w:rPr>
          <w:sz w:val="24"/>
        </w:rPr>
      </w:pPr>
    </w:p>
    <w:p w:rsidR="00EF3748" w:rsidRDefault="00EF3748">
      <w:pPr>
        <w:pStyle w:val="a7"/>
        <w:ind w:firstLine="0"/>
        <w:jc w:val="left"/>
        <w:rPr>
          <w:b/>
          <w:sz w:val="32"/>
        </w:rPr>
      </w:pPr>
      <w:r>
        <w:rPr>
          <w:b/>
        </w:rPr>
        <w:t>1.2. Психологические особенности людей ранней зрелости – 20 – 25 лет</w:t>
      </w:r>
      <w:r>
        <w:rPr>
          <w:b/>
          <w:sz w:val="32"/>
        </w:rPr>
        <w:t xml:space="preserve"> </w:t>
      </w:r>
    </w:p>
    <w:p w:rsidR="00EF3748" w:rsidRDefault="00EF3748">
      <w:pPr>
        <w:pStyle w:val="a7"/>
      </w:pPr>
    </w:p>
    <w:p w:rsidR="00EF3748" w:rsidRDefault="00EF3748">
      <w:pPr>
        <w:pStyle w:val="a7"/>
      </w:pPr>
      <w:r>
        <w:t xml:space="preserve">Это овладение ролью взрослого человека, правовая зрелость, избирательные права, экономическая ответственность, в общем, полное включение во все виды социальной активности своей страны. На этой стадии складывается собственная семья и строится собственный образ жизни: вступление в брак, рождение первого ребёнка, установление круга знакомств, связанных с общей работой. На работе осваиваются профессиональные роли, продолжается профессиональная подготовка и начинается совершенствования мастерства. Для атлетических достижений эта стадия развития является годами «пик», или оптимума, хотя во многих видах спорта эти достижения возможны, по данным Д.Б. Бромлей, и позже (до 35 лет). </w:t>
      </w:r>
    </w:p>
    <w:p w:rsidR="00EF3748" w:rsidRDefault="00EF3748">
      <w:pPr>
        <w:pStyle w:val="a7"/>
      </w:pPr>
      <w:r>
        <w:t xml:space="preserve">Хочется уточнить, с какой точки зрения людей можно считать взрослыми. Таких точек зрения несколько. </w:t>
      </w:r>
    </w:p>
    <w:p w:rsidR="00EF3748" w:rsidRDefault="00EF3748">
      <w:pPr>
        <w:pStyle w:val="a7"/>
      </w:pPr>
      <w:r>
        <w:rPr>
          <w:i/>
        </w:rPr>
        <w:t>Физиологическая</w:t>
      </w:r>
      <w:r>
        <w:t xml:space="preserve"> (с точки зрения функционирования всех систем организма). «Физиологически у многих девушек (примерно у 25%) половое </w:t>
      </w:r>
    </w:p>
    <w:p w:rsidR="00EF3748" w:rsidRDefault="00EF3748">
      <w:pPr>
        <w:pStyle w:val="a7"/>
        <w:ind w:firstLine="0"/>
      </w:pPr>
      <w:r>
        <w:t xml:space="preserve">влечение достигает своего полного развития лишь к 26 – 30 годам, максимума – к 23 – 30 годам и держится у многих на этом уровне примерно до 60 лет. У некоторых женщин значительное снижение полового влечения наступает к 45 – 50 годам. У мужчин потребность в половой жизни достигает максимального уровня к 25 – 30 годам, после чего наблюдается постепенный спад. </w:t>
      </w:r>
    </w:p>
    <w:p w:rsidR="00EF3748" w:rsidRDefault="00EF3748">
      <w:pPr>
        <w:pStyle w:val="a7"/>
        <w:rPr>
          <w:b/>
          <w:bCs/>
          <w:sz w:val="28"/>
          <w:lang w:val="en-US"/>
        </w:rPr>
      </w:pPr>
      <w:r>
        <w:t xml:space="preserve">Внешне взрослые люди ещё растут с физиологической точки зрения. С точки зрения их природных свойств они могут считаться ещё маленькими и даже не подозревают об этом. </w:t>
      </w:r>
      <w:r>
        <w:rPr>
          <w:b/>
          <w:bCs/>
          <w:sz w:val="28"/>
        </w:rPr>
        <w:t>[</w:t>
      </w:r>
      <w:r>
        <w:rPr>
          <w:b/>
          <w:bCs/>
          <w:sz w:val="28"/>
          <w:lang w:val="en-US"/>
        </w:rPr>
        <w:t xml:space="preserve"> 1 ]</w:t>
      </w:r>
    </w:p>
    <w:p w:rsidR="00EF3748" w:rsidRDefault="00EF3748">
      <w:pPr>
        <w:pStyle w:val="a7"/>
      </w:pPr>
      <w:r>
        <w:rPr>
          <w:i/>
        </w:rPr>
        <w:t>Юридическая</w:t>
      </w:r>
      <w:r>
        <w:t xml:space="preserve"> (с точки зрения возможности соблюдать нормы и правила социальной жизни), это ситуация безусловная, взрослость нормального здорового человека безусловна.</w:t>
      </w:r>
    </w:p>
    <w:p w:rsidR="00EF3748" w:rsidRDefault="00EF3748">
      <w:pPr>
        <w:pStyle w:val="a7"/>
      </w:pPr>
      <w:r>
        <w:rPr>
          <w:i/>
        </w:rPr>
        <w:t xml:space="preserve">Психологическая </w:t>
      </w:r>
      <w:r>
        <w:t>точка зрения, может быть, думаю, представлена теми важнейшими новообразованиями, которые вносит в жизнь нормального человека создание собственной семьи и родительство.</w:t>
      </w:r>
    </w:p>
    <w:p w:rsidR="00EF3748" w:rsidRDefault="00EF3748">
      <w:pPr>
        <w:pStyle w:val="a7"/>
        <w:rPr>
          <w:b/>
          <w:bCs/>
          <w:sz w:val="28"/>
          <w:lang w:val="en-US"/>
        </w:rPr>
      </w:pPr>
      <w:r>
        <w:t xml:space="preserve">Современные исследователи семьи, как отечественные, так и зарубежные, давно и с тревогой пишут о её кризисе. Особенно остро он проявляется в тех конкретных случаях, когда возрастной личностный кризис членов семьи приходиться на кризис межличностных семейных отношений. Существует множество периодизаций с указанием более-менее точных возрастных границ разных периодов, но большинство исследователей  сходятся во мнении, что семейное счастье наиболее хрупким бывает в первые пять лет супружеской жизни и на рубеже пятнадцатого совместного года. </w:t>
      </w:r>
      <w:r>
        <w:rPr>
          <w:b/>
          <w:bCs/>
          <w:sz w:val="28"/>
        </w:rPr>
        <w:t>[</w:t>
      </w:r>
      <w:r>
        <w:rPr>
          <w:b/>
          <w:bCs/>
          <w:sz w:val="28"/>
          <w:lang w:val="en-US"/>
        </w:rPr>
        <w:t xml:space="preserve"> 9 ]</w:t>
      </w:r>
    </w:p>
    <w:p w:rsidR="00EF3748" w:rsidRDefault="00EF3748">
      <w:pPr>
        <w:pStyle w:val="a7"/>
        <w:rPr>
          <w:b/>
          <w:bCs/>
          <w:sz w:val="28"/>
          <w:lang w:val="en-US"/>
        </w:rPr>
      </w:pPr>
      <w:r>
        <w:t xml:space="preserve">Молодых людей в этом возрасте, создавших семью ждёт не только начало семейной жизни, но и критический период её становления. Как известно кризис в межличностных отношениях проявляется в частых конфликтах. </w:t>
      </w:r>
      <w:r>
        <w:rPr>
          <w:b/>
          <w:bCs/>
          <w:sz w:val="28"/>
        </w:rPr>
        <w:t>[</w:t>
      </w:r>
      <w:r>
        <w:rPr>
          <w:b/>
          <w:bCs/>
          <w:sz w:val="28"/>
          <w:lang w:val="en-US"/>
        </w:rPr>
        <w:t xml:space="preserve"> 10 ]</w:t>
      </w:r>
    </w:p>
    <w:p w:rsidR="00EF3748" w:rsidRDefault="00EF3748">
      <w:pPr>
        <w:pStyle w:val="a7"/>
      </w:pPr>
      <w:r>
        <w:t xml:space="preserve">Из множества исследований современной семьи я выбрала наиболее близкие мне работы В.В. Столина, В.Я. Варги, Э.Г. Эйдемиллера, В. Сатир, В.В. Юстицкого, С. Кратохвилла, Д. Варги. Они помогут описать, как человек решает важнейшую задачу своего личностного развития (а теперь и развития конкретного другого человека – партнёра по браку) – устройство жизни в новой семье. Выделим в этой задаче несколько планов: физиологический, социальный и психологический. Все эти планы соответствуют в большей или меньшей степени, проявлениям жизни: реальному, фантомному и полному. </w:t>
      </w:r>
    </w:p>
    <w:p w:rsidR="00EF3748" w:rsidRDefault="00EF3748">
      <w:pPr>
        <w:pStyle w:val="a7"/>
      </w:pPr>
      <w:r>
        <w:t>Физиологический план решения жизненной задачи создания семьи и её существования предполагает освоение пространства своего тела и тела другого человека; тело, его свойства – реальность жизни.</w:t>
      </w:r>
    </w:p>
    <w:p w:rsidR="00EF3748" w:rsidRDefault="00EF3748">
      <w:pPr>
        <w:pStyle w:val="a7"/>
        <w:rPr>
          <w:b/>
          <w:bCs/>
          <w:sz w:val="28"/>
          <w:lang w:val="en-US"/>
        </w:rPr>
      </w:pPr>
      <w:r>
        <w:t xml:space="preserve">Социальный план решения задачи жизни в новой семье очень быстро становиться фантомным проявлением жизни в том случае, если партнёры по браку не умеют строить новую общность, а копируют существующий в обществе идеал семьи. </w:t>
      </w:r>
      <w:r>
        <w:rPr>
          <w:b/>
          <w:bCs/>
          <w:sz w:val="28"/>
        </w:rPr>
        <w:t>[</w:t>
      </w:r>
      <w:r>
        <w:rPr>
          <w:b/>
          <w:bCs/>
          <w:sz w:val="28"/>
          <w:lang w:val="en-US"/>
        </w:rPr>
        <w:t xml:space="preserve"> 1 ]</w:t>
      </w:r>
    </w:p>
    <w:p w:rsidR="00EF3748" w:rsidRDefault="00EF3748">
      <w:pPr>
        <w:pStyle w:val="a7"/>
      </w:pPr>
      <w:r>
        <w:t xml:space="preserve">Все фантомные проявления жизни обладают высокой степенью жесткости, они как бы проявление смерти в жизни. Воспроизведение в своей новой семье стереотипов поведения родительских семей – один из наиболее распространённых ошибочных путей решения своей личной задачи в семейной жизни. Фантомы социальных ожиданий и норм будут вмешиваться в отношения, лишая их непосредственности, то есть жизни. Нужна большая сила </w:t>
      </w:r>
    </w:p>
    <w:p w:rsidR="00EF3748" w:rsidRDefault="00EF3748">
      <w:pPr>
        <w:pStyle w:val="a7"/>
        <w:ind w:firstLine="0"/>
      </w:pPr>
      <w:r>
        <w:t>«Я», переживание присутствия в себе этой силы, чтобы противостоять фантомным образованиям и в себе и в другом человеке.</w:t>
      </w:r>
    </w:p>
    <w:p w:rsidR="00EF3748" w:rsidRDefault="00EF3748">
      <w:pPr>
        <w:pStyle w:val="a7"/>
      </w:pPr>
      <w:r>
        <w:t>Психологический план решения задач жизни в новой семье проявляется как творчество друг друга и творчество совместной общности – общего дома для двух разных, но единых душ. Познание другого и себя, проявление в другом  себе лучшего – это постоянное экзистенциальное содержание семейной жизни. Если оно таково, то семейная жизнь становиться жизнью полной.</w:t>
      </w:r>
    </w:p>
    <w:p w:rsidR="00EF3748" w:rsidRDefault="00EF3748">
      <w:pPr>
        <w:pStyle w:val="a7"/>
      </w:pPr>
    </w:p>
    <w:p w:rsidR="00EF3748" w:rsidRDefault="00EF3748">
      <w:pPr>
        <w:pStyle w:val="a7"/>
        <w:rPr>
          <w:b/>
          <w:sz w:val="32"/>
        </w:rPr>
      </w:pPr>
      <w:r>
        <w:rPr>
          <w:sz w:val="32"/>
        </w:rPr>
        <w:t>График «Развитие кризисов в семейных отношениях»</w:t>
      </w:r>
    </w:p>
    <w:p w:rsidR="00EF3748" w:rsidRDefault="006E24C4">
      <w:pPr>
        <w:pStyle w:val="a7"/>
        <w:jc w:val="center"/>
        <w:rPr>
          <w:b/>
          <w:sz w:val="32"/>
        </w:rPr>
      </w:pPr>
      <w:r>
        <w:rPr>
          <w:b/>
          <w:noProof/>
          <w:sz w:val="32"/>
        </w:rPr>
        <w:pict>
          <v:shapetype id="_x0000_t202" coordsize="21600,21600" o:spt="202" path="m,l,21600r21600,l21600,xe">
            <v:stroke joinstyle="miter"/>
            <v:path gradientshapeok="t" o:connecttype="rect"/>
          </v:shapetype>
          <v:shape id="_x0000_s1037" type="#_x0000_t202" style="position:absolute;left:0;text-align:left;margin-left:118.95pt;margin-top:146.4pt;width:43.2pt;height:115.2pt;z-index:251644928" o:allowincell="f" filled="f" stroked="f">
            <v:textbox style="layout-flow:vertical;mso-layout-flow-alt:bottom-to-top">
              <w:txbxContent>
                <w:p w:rsidR="00EF3748" w:rsidRDefault="00EF3748">
                  <w:pPr>
                    <w:pStyle w:val="a8"/>
                    <w:jc w:val="center"/>
                  </w:pPr>
                  <w:r>
                    <w:t xml:space="preserve">    1-ая кризисная   </w:t>
                  </w:r>
                </w:p>
                <w:p w:rsidR="00EF3748" w:rsidRDefault="00EF3748">
                  <w:pPr>
                    <w:pStyle w:val="a8"/>
                    <w:jc w:val="center"/>
                  </w:pPr>
                  <w:r>
                    <w:t xml:space="preserve">        ситуация</w:t>
                  </w:r>
                </w:p>
              </w:txbxContent>
            </v:textbox>
            <w10:wrap type="topAndBottom"/>
          </v:shape>
        </w:pict>
      </w:r>
      <w:r>
        <w:rPr>
          <w:b/>
          <w:noProof/>
          <w:sz w:val="32"/>
        </w:rPr>
        <w:pict>
          <v:line id="_x0000_s1036" style="position:absolute;left:0;text-align:left;z-index:251643904" from="363.75pt,81.6pt" to="363.75pt,254.4pt" o:allowincell="f">
            <v:stroke dashstyle="longDash"/>
            <w10:wrap type="topAndBottom"/>
          </v:line>
        </w:pict>
      </w:r>
      <w:r>
        <w:rPr>
          <w:b/>
          <w:noProof/>
          <w:sz w:val="32"/>
        </w:rPr>
        <w:pict>
          <v:line id="_x0000_s1035" style="position:absolute;left:0;text-align:left;z-index:251642880" from="262.95pt,74.4pt" to="262.95pt,247.2pt" o:allowincell="f">
            <v:stroke dashstyle="longDash"/>
            <w10:wrap type="topAndBottom"/>
          </v:line>
        </w:pict>
      </w:r>
      <w:r>
        <w:rPr>
          <w:b/>
          <w:noProof/>
          <w:sz w:val="32"/>
        </w:rPr>
        <w:pict>
          <v:line id="_x0000_s1033" style="position:absolute;left:0;text-align:left;z-index:251640832" from="154.95pt,74.4pt" to="154.95pt,247.2pt" o:allowincell="f">
            <v:stroke dashstyle="longDash"/>
            <w10:wrap type="topAndBottom"/>
          </v:line>
        </w:pict>
      </w:r>
      <w:r>
        <w:rPr>
          <w:noProof/>
        </w:rPr>
        <w:pict>
          <v:line id="_x0000_s1055" style="position:absolute;left:0;text-align:left;z-index:251659264" from="421.35pt,45.6pt" to="478.95pt,45.6pt" o:allowincell="f" strokeweight="6pt">
            <v:stroke linestyle="thickBetweenThin"/>
            <w10:wrap type="topAndBottom"/>
          </v:line>
        </w:pict>
      </w:r>
      <w:r>
        <w:rPr>
          <w:noProof/>
        </w:rPr>
        <w:pict>
          <v:line id="_x0000_s1054" style="position:absolute;left:0;text-align:left;flip:y;z-index:251658240" from="349.35pt,45.6pt" to="421.35pt,88.8pt" o:allowincell="f" strokeweight="6pt">
            <v:stroke linestyle="thickBetweenThin"/>
            <w10:wrap type="topAndBottom"/>
          </v:line>
        </w:pict>
      </w:r>
      <w:r>
        <w:rPr>
          <w:noProof/>
        </w:rPr>
        <w:pict>
          <v:line id="_x0000_s1052" style="position:absolute;left:0;text-align:left;z-index:251656192" from="248.55pt,45.6pt" to="291.75pt,88.8pt" o:allowincell="f" strokeweight="6pt">
            <v:stroke linestyle="thickBetweenThin"/>
            <w10:wrap type="topAndBottom"/>
          </v:line>
        </w:pict>
      </w:r>
      <w:r>
        <w:rPr>
          <w:noProof/>
        </w:rPr>
        <w:pict>
          <v:line id="_x0000_s1051" style="position:absolute;left:0;text-align:left;z-index:251655168" from="162.15pt,45.6pt" to="248.55pt,45.6pt" o:allowincell="f" strokeweight="6pt">
            <v:stroke linestyle="thickBetweenThin"/>
            <w10:wrap type="topAndBottom"/>
          </v:line>
        </w:pict>
      </w:r>
      <w:r>
        <w:rPr>
          <w:noProof/>
        </w:rPr>
        <w:pict>
          <v:line id="_x0000_s1050" style="position:absolute;left:0;text-align:left;flip:y;z-index:251654144" from="140.55pt,45.6pt" to="162.15pt,103.2pt" o:allowincell="f" strokeweight="6pt">
            <v:stroke linestyle="thickBetweenThin"/>
            <w10:wrap type="topAndBottom"/>
          </v:line>
        </w:pict>
      </w:r>
      <w:r>
        <w:rPr>
          <w:noProof/>
        </w:rPr>
        <w:pict>
          <v:line id="_x0000_s1047" style="position:absolute;left:0;text-align:left;z-index:251651072" from="61.35pt,24pt" to="111.75pt,24pt" o:allowincell="f" strokeweight="6pt">
            <v:stroke linestyle="thickBetweenThin"/>
            <w10:wrap type="topAndBottom"/>
          </v:line>
        </w:pict>
      </w:r>
    </w:p>
    <w:p w:rsidR="00EF3748" w:rsidRDefault="006E24C4">
      <w:pPr>
        <w:pStyle w:val="a7"/>
      </w:pPr>
      <w:r>
        <w:rPr>
          <w:noProof/>
        </w:rPr>
        <w:pict>
          <v:shape id="_x0000_s1046" type="#_x0000_t202" style="position:absolute;left:0;text-align:left;margin-left:97.35pt;margin-top:300.8pt;width:302.4pt;height:21.6pt;z-index:251650048" o:allowincell="f" filled="f" stroked="f">
            <v:textbox style="mso-next-textbox:#_x0000_s1046">
              <w:txbxContent>
                <w:p w:rsidR="00EF3748" w:rsidRDefault="00EF3748">
                  <w:pPr>
                    <w:rPr>
                      <w:sz w:val="24"/>
                    </w:rPr>
                  </w:pPr>
                  <w:r>
                    <w:t xml:space="preserve">    </w:t>
                  </w:r>
                  <w:r>
                    <w:rPr>
                      <w:sz w:val="24"/>
                    </w:rPr>
                    <w:t xml:space="preserve">1          9                                 16                              27      </w:t>
                  </w:r>
                </w:p>
              </w:txbxContent>
            </v:textbox>
            <w10:wrap type="square"/>
          </v:shape>
        </w:pict>
      </w:r>
      <w:r>
        <w:rPr>
          <w:noProof/>
        </w:rPr>
        <w:pict>
          <v:shape id="_x0000_s1045" type="#_x0000_t202" style="position:absolute;left:0;text-align:left;margin-left:97.35pt;margin-top:272pt;width:295.2pt;height:20.2pt;z-index:251649024" o:allowincell="f" filled="f" stroked="f">
            <v:textbox style="mso-next-textbox:#_x0000_s1045">
              <w:txbxContent>
                <w:p w:rsidR="00EF3748" w:rsidRDefault="00EF3748">
                  <w:pPr>
                    <w:rPr>
                      <w:sz w:val="24"/>
                    </w:rPr>
                  </w:pPr>
                  <w:r>
                    <w:t xml:space="preserve">   </w:t>
                  </w:r>
                  <w:r>
                    <w:rPr>
                      <w:sz w:val="24"/>
                    </w:rPr>
                    <w:t xml:space="preserve">22         28                               37                              45           </w:t>
                  </w:r>
                </w:p>
              </w:txbxContent>
            </v:textbox>
            <w10:wrap type="square"/>
          </v:shape>
        </w:pict>
      </w:r>
      <w:r>
        <w:rPr>
          <w:noProof/>
        </w:rPr>
        <w:pict>
          <v:shape id="_x0000_s1044" type="#_x0000_t202" style="position:absolute;left:0;text-align:left;margin-left:82.95pt;margin-top:236pt;width:324pt;height:27.4pt;z-index:251648000" o:allowincell="f" filled="f" stroked="f">
            <v:textbox style="mso-next-textbox:#_x0000_s1044">
              <w:txbxContent>
                <w:p w:rsidR="00EF3748" w:rsidRDefault="00EF3748">
                  <w:pPr>
                    <w:pStyle w:val="a7"/>
                    <w:ind w:firstLine="0"/>
                    <w:jc w:val="left"/>
                  </w:pPr>
                  <w:r>
                    <w:rPr>
                      <w:b/>
                      <w:sz w:val="32"/>
                    </w:rPr>
                    <w:t xml:space="preserve">     </w:t>
                  </w:r>
                  <w:r>
                    <w:t>27         33                               42                              50</w:t>
                  </w:r>
                </w:p>
                <w:p w:rsidR="00EF3748" w:rsidRDefault="00EF3748"/>
              </w:txbxContent>
            </v:textbox>
            <w10:wrap type="square"/>
          </v:shape>
        </w:pict>
      </w:r>
      <w:r>
        <w:rPr>
          <w:b/>
          <w:noProof/>
          <w:sz w:val="32"/>
        </w:rPr>
        <w:pict>
          <v:shape id="_x0000_s1038" type="#_x0000_t202" style="position:absolute;left:0;text-align:left;margin-left:262.95pt;margin-top:142.4pt;width:93.6pt;height:79.2pt;z-index:251645952" o:allowincell="f" filled="f" stroked="f">
            <v:textbox style="layout-flow:vertical;mso-layout-flow-alt:bottom-to-top;mso-next-textbox:#_x0000_s1038">
              <w:txbxContent>
                <w:p w:rsidR="00EF3748" w:rsidRDefault="00EF3748">
                  <w:pPr>
                    <w:pStyle w:val="a8"/>
                    <w:jc w:val="center"/>
                  </w:pPr>
                  <w:r>
                    <w:t xml:space="preserve"> </w:t>
                  </w:r>
                </w:p>
                <w:p w:rsidR="00EF3748" w:rsidRDefault="00EF3748">
                  <w:pPr>
                    <w:pStyle w:val="a8"/>
                    <w:jc w:val="center"/>
                  </w:pPr>
                  <w:r>
                    <w:t>2-ая кризисная ситуация</w:t>
                  </w:r>
                </w:p>
              </w:txbxContent>
            </v:textbox>
            <w10:wrap type="topAndBottom"/>
          </v:shape>
        </w:pict>
      </w:r>
      <w:r>
        <w:rPr>
          <w:b/>
          <w:noProof/>
          <w:sz w:val="32"/>
        </w:rPr>
        <w:pict>
          <v:line id="_x0000_s1029" style="position:absolute;left:0;text-align:left;z-index:251638784" from="90.15pt,120.8pt" to="471.75pt,120.8pt" o:allowincell="f" strokeweight="1.5pt">
            <w10:wrap type="topAndBottom"/>
          </v:line>
        </w:pict>
      </w:r>
      <w:r>
        <w:rPr>
          <w:b/>
          <w:noProof/>
          <w:sz w:val="32"/>
        </w:rPr>
        <w:pict>
          <v:shape id="_x0000_s1034" type="#_x0000_t202" style="position:absolute;left:0;text-align:left;margin-left:90.15pt;margin-top:120.8pt;width:388.8pt;height:21.6pt;z-index:251641856" o:allowincell="f" filled="f" stroked="f">
            <v:textbox style="mso-next-textbox:#_x0000_s1034">
              <w:txbxContent>
                <w:p w:rsidR="00EF3748" w:rsidRDefault="00EF3748">
                  <w:pPr>
                    <w:rPr>
                      <w:sz w:val="28"/>
                    </w:rPr>
                  </w:pPr>
                  <w:r>
                    <w:rPr>
                      <w:sz w:val="28"/>
                    </w:rPr>
                    <w:t xml:space="preserve"> 0   2   6   8   10   12   14   16   18   20   22   24   26   28   30   32</w:t>
                  </w:r>
                </w:p>
              </w:txbxContent>
            </v:textbox>
            <w10:wrap type="topAndBottom"/>
          </v:shape>
        </w:pict>
      </w:r>
      <w:r>
        <w:rPr>
          <w:b/>
          <w:noProof/>
          <w:sz w:val="32"/>
        </w:rPr>
        <w:pict>
          <v:line id="_x0000_s1032" style="position:absolute;left:0;text-align:left;z-index:251639808" from="118.95pt,56pt" to="118.95pt,228.8pt" o:allowincell="f">
            <v:stroke dashstyle="longDash"/>
            <w10:wrap type="topAndBottom"/>
          </v:line>
        </w:pict>
      </w:r>
      <w:r>
        <w:rPr>
          <w:b/>
          <w:noProof/>
          <w:sz w:val="32"/>
        </w:rPr>
        <w:pict>
          <v:line id="_x0000_s1026" style="position:absolute;left:0;text-align:left;z-index:251637760" from="90.15pt,56pt" to="471.75pt,56pt" o:allowincell="f">
            <w10:wrap type="topAndBottom"/>
          </v:line>
        </w:pict>
      </w:r>
      <w:r>
        <w:rPr>
          <w:noProof/>
        </w:rPr>
        <w:pict>
          <v:line id="_x0000_s1053" style="position:absolute;left:0;text-align:left;z-index:251657216" from="291.75pt,70.4pt" to="349.35pt,70.4pt" o:allowincell="f" strokeweight="6pt">
            <v:stroke linestyle="thickBetweenThin"/>
            <w10:wrap type="topAndBottom"/>
          </v:line>
        </w:pict>
      </w:r>
      <w:r>
        <w:rPr>
          <w:noProof/>
        </w:rPr>
        <w:pict>
          <v:line id="_x0000_s1049" style="position:absolute;left:0;text-align:left;z-index:251653120" from="133.35pt,84.8pt" to="140.55pt,84.8pt" o:allowincell="f" strokeweight="6pt">
            <v:stroke linestyle="thickBetweenThin"/>
            <w10:wrap type="topAndBottom"/>
          </v:line>
        </w:pict>
      </w:r>
      <w:r>
        <w:rPr>
          <w:noProof/>
        </w:rPr>
        <w:pict>
          <v:line id="_x0000_s1048" style="position:absolute;left:0;text-align:left;z-index:251652096" from="111.75pt,5.6pt" to="133.35pt,84.8pt" o:allowincell="f" strokeweight="6pt">
            <v:stroke linestyle="thickBetweenThin"/>
            <w10:wrap type="topAndBottom"/>
          </v:line>
        </w:pict>
      </w:r>
      <w:r>
        <w:rPr>
          <w:noProof/>
        </w:rPr>
        <w:pict>
          <v:shape id="_x0000_s1043" type="#_x0000_t202" style="position:absolute;left:0;text-align:left;margin-left:-53.85pt;margin-top:5.6pt;width:136.8pt;height:338.4pt;z-index:251646976" o:allowincell="f" filled="f" stroked="f">
            <v:textbox style="mso-next-textbox:#_x0000_s1043">
              <w:txbxContent>
                <w:p w:rsidR="00EF3748" w:rsidRDefault="00EF3748">
                  <w:pPr>
                    <w:pStyle w:val="a7"/>
                    <w:ind w:firstLine="0"/>
                  </w:pPr>
                  <w:r>
                    <w:t xml:space="preserve">            Спокойствие</w:t>
                  </w:r>
                </w:p>
                <w:p w:rsidR="00EF3748" w:rsidRDefault="00EF3748"/>
                <w:p w:rsidR="00EF3748" w:rsidRDefault="00EF3748"/>
                <w:p w:rsidR="00EF3748" w:rsidRDefault="00EF3748">
                  <w:pPr>
                    <w:pStyle w:val="a8"/>
                  </w:pPr>
                  <w:r>
                    <w:t xml:space="preserve">              Ось равновесия           </w:t>
                  </w:r>
                </w:p>
                <w:p w:rsidR="00EF3748" w:rsidRDefault="00EF3748">
                  <w:pPr>
                    <w:pStyle w:val="a8"/>
                  </w:pPr>
                  <w:r>
                    <w:t xml:space="preserve">                   отношений</w:t>
                  </w:r>
                </w:p>
                <w:p w:rsidR="00EF3748" w:rsidRDefault="00EF3748">
                  <w:pPr>
                    <w:pStyle w:val="a8"/>
                  </w:pPr>
                </w:p>
                <w:p w:rsidR="00EF3748" w:rsidRDefault="00EF3748">
                  <w:pPr>
                    <w:pStyle w:val="a8"/>
                  </w:pPr>
                  <w:r>
                    <w:t xml:space="preserve">                        Кризис</w:t>
                  </w:r>
                </w:p>
                <w:p w:rsidR="00EF3748" w:rsidRDefault="00EF3748">
                  <w:pPr>
                    <w:pStyle w:val="a8"/>
                  </w:pPr>
                </w:p>
                <w:p w:rsidR="00EF3748" w:rsidRDefault="00EF3748">
                  <w:pPr>
                    <w:pStyle w:val="a8"/>
                  </w:pPr>
                  <w:r>
                    <w:t xml:space="preserve">          Годы совместной            </w:t>
                  </w:r>
                </w:p>
                <w:p w:rsidR="00EF3748" w:rsidRDefault="00EF3748">
                  <w:pPr>
                    <w:pStyle w:val="a8"/>
                  </w:pPr>
                  <w:r>
                    <w:t xml:space="preserve">                          жизни</w:t>
                  </w:r>
                </w:p>
                <w:p w:rsidR="00EF3748" w:rsidRDefault="00EF3748">
                  <w:pPr>
                    <w:pStyle w:val="a8"/>
                  </w:pPr>
                </w:p>
                <w:p w:rsidR="00EF3748" w:rsidRDefault="00EF3748">
                  <w:pPr>
                    <w:pStyle w:val="a8"/>
                  </w:pPr>
                </w:p>
                <w:p w:rsidR="00EF3748" w:rsidRDefault="00EF3748">
                  <w:pPr>
                    <w:pStyle w:val="a8"/>
                  </w:pPr>
                </w:p>
                <w:p w:rsidR="00EF3748" w:rsidRDefault="00EF3748">
                  <w:pPr>
                    <w:pStyle w:val="a8"/>
                  </w:pPr>
                  <w:r>
                    <w:t xml:space="preserve">           Средний возраст</w:t>
                  </w:r>
                </w:p>
                <w:p w:rsidR="00EF3748" w:rsidRDefault="00EF3748">
                  <w:pPr>
                    <w:pStyle w:val="a8"/>
                  </w:pPr>
                </w:p>
                <w:p w:rsidR="00EF3748" w:rsidRDefault="00EF3748">
                  <w:pPr>
                    <w:pStyle w:val="a8"/>
                    <w:rPr>
                      <w:sz w:val="16"/>
                    </w:rPr>
                  </w:pPr>
                </w:p>
                <w:p w:rsidR="00EF3748" w:rsidRDefault="00EF3748">
                  <w:pPr>
                    <w:pStyle w:val="a8"/>
                    <w:rPr>
                      <w:sz w:val="20"/>
                    </w:rPr>
                  </w:pPr>
                </w:p>
                <w:p w:rsidR="00EF3748" w:rsidRDefault="00EF3748">
                  <w:pPr>
                    <w:pStyle w:val="a8"/>
                    <w:rPr>
                      <w:sz w:val="20"/>
                    </w:rPr>
                  </w:pPr>
                </w:p>
                <w:p w:rsidR="00EF3748" w:rsidRDefault="00EF3748">
                  <w:pPr>
                    <w:pStyle w:val="a8"/>
                  </w:pPr>
                  <w:r>
                    <w:t xml:space="preserve">                         Мужа</w:t>
                  </w:r>
                </w:p>
                <w:p w:rsidR="00EF3748" w:rsidRDefault="00EF3748">
                  <w:pPr>
                    <w:pStyle w:val="a8"/>
                  </w:pPr>
                </w:p>
                <w:p w:rsidR="00EF3748" w:rsidRDefault="00EF3748">
                  <w:pPr>
                    <w:pStyle w:val="a8"/>
                  </w:pPr>
                  <w:r>
                    <w:t xml:space="preserve">                         Жены</w:t>
                  </w:r>
                </w:p>
                <w:p w:rsidR="00EF3748" w:rsidRDefault="00EF3748">
                  <w:pPr>
                    <w:pStyle w:val="a8"/>
                  </w:pPr>
                </w:p>
                <w:p w:rsidR="00EF3748" w:rsidRDefault="00EF3748">
                  <w:pPr>
                    <w:pStyle w:val="a8"/>
                  </w:pPr>
                  <w:r>
                    <w:t xml:space="preserve">                      Первого</w:t>
                  </w:r>
                </w:p>
                <w:p w:rsidR="00EF3748" w:rsidRDefault="00EF3748">
                  <w:pPr>
                    <w:pStyle w:val="a8"/>
                  </w:pPr>
                  <w:r>
                    <w:t xml:space="preserve">                      ребёнка</w:t>
                  </w:r>
                </w:p>
                <w:p w:rsidR="00EF3748" w:rsidRDefault="00EF3748">
                  <w:pPr>
                    <w:pStyle w:val="a8"/>
                  </w:pPr>
                </w:p>
                <w:p w:rsidR="00EF3748" w:rsidRDefault="00EF3748">
                  <w:pPr>
                    <w:pStyle w:val="a8"/>
                  </w:pPr>
                </w:p>
              </w:txbxContent>
            </v:textbox>
            <w10:wrap type="square"/>
          </v:shape>
        </w:pict>
      </w:r>
    </w:p>
    <w:p w:rsidR="00EF3748" w:rsidRDefault="00EF3748">
      <w:pPr>
        <w:pStyle w:val="a7"/>
        <w:rPr>
          <w:b/>
          <w:bCs/>
          <w:sz w:val="28"/>
          <w:lang w:val="en-US"/>
        </w:rPr>
      </w:pPr>
      <w:r>
        <w:t xml:space="preserve">Кривая, изображённая на этом графике, заставляет остановить взгляд на крутом спуске вниз к кризису, к нулевой отметке этого состояния. Это объясняется тем, что решение жизненных задач создания семьи требует особого опыта жизни собственного «Я» и знаний или просто информации о человеке, который рядом. Далеко не всегда любовь даёт опыт, необходимый для создания семьи, она слишком сложна для этого. Создание семьи требует опыта устройства собственного «Я» в его психологическом пространстве, то есть опыта осознания собственной концепции жизни, собственной же «Я» - концепции и концепции другого человека. </w:t>
      </w:r>
      <w:r>
        <w:rPr>
          <w:b/>
          <w:bCs/>
          <w:sz w:val="28"/>
        </w:rPr>
        <w:t>[</w:t>
      </w:r>
      <w:r>
        <w:rPr>
          <w:b/>
          <w:bCs/>
          <w:sz w:val="28"/>
          <w:lang w:val="en-US"/>
        </w:rPr>
        <w:t xml:space="preserve"> 1 ]</w:t>
      </w:r>
    </w:p>
    <w:p w:rsidR="00EF3748" w:rsidRDefault="00EF3748">
      <w:pPr>
        <w:pStyle w:val="a7"/>
      </w:pPr>
      <w:r>
        <w:t>Этот опыт даёт другому человеку возможность быть терпеливым, то есть не реагировать на ситуацию, а строить своё поведение хотя бы на основе минимального анализа.</w:t>
      </w:r>
    </w:p>
    <w:p w:rsidR="00EF3748" w:rsidRDefault="00EF3748">
      <w:pPr>
        <w:pStyle w:val="a7"/>
      </w:pPr>
      <w:r>
        <w:t>Во время периода взросления человек сдаёт жизненный экзамен на наличие у него собственного «Я» и возможности воздействовать на него, возможность не только проявлять своё  «Я» в настроении, в непосредственном эмоциональном состоянии, но и в возможности действовать по принятому в отношении себя и других людей долгу. Это предполагает чётко выражение переживания границ собственного «Я», меры воздействия  на другого человека и на себя. Из сути это практическая этика, развёртывающаяся в отношениях двух людей.</w:t>
      </w:r>
    </w:p>
    <w:p w:rsidR="00EF3748" w:rsidRDefault="00EF3748">
      <w:pPr>
        <w:pStyle w:val="a7"/>
      </w:pPr>
      <w:r>
        <w:t>Практика показывает, что очень много людей, начиная строить свою семью вместе, в то же время делают это в одиночку, так как не умеют взаимодействовать друг с другом по поводу того, что они делают, на что направляют свои усилия. Семья как что-то особое, требующее и организационных, и деловых, и эмоциональных усилий, просто почти никогда не обсуждается. Молодые люди попадают, особенно в первые кризисные годы, в плен фантомов, которые препятствуют осознанию новой, ими же создаваемой, реальности.</w:t>
      </w:r>
    </w:p>
    <w:p w:rsidR="00EF3748" w:rsidRDefault="00EF3748">
      <w:pPr>
        <w:pStyle w:val="a7"/>
      </w:pPr>
      <w:r>
        <w:t>Одна из важнейших особенностей семейной жизни в том, что она действительно жизнь, созданная творчески, она не возникает из сексуального влечения. Как писала В. Сатир: «…люди, вступающие в брак, часто по существу не знают друг друга. Сексуальное влечение может подтолкнуть их соединить свои судьбы, но оно не гарантирует ни совместимости характера, ни дружбы. Гармонично развитые люди осознают, что они сексуально привлекательны для многих. Возможность создать совместную насыщенную, творческую жизнь требует совместимости и во многих других сферах. В постели мы проводим сравнительно мало времени, сексуальная совместимость, безусловно, важна в близких отношениях взрослых людей. Тем не менее повседневные  полноценные отношения требуют гораздо большего, чем сексуальное влечение супругов».</w:t>
      </w:r>
    </w:p>
    <w:p w:rsidR="00EF3748" w:rsidRDefault="00EF3748">
      <w:pPr>
        <w:pStyle w:val="a7"/>
        <w:rPr>
          <w:b/>
          <w:bCs/>
          <w:sz w:val="28"/>
          <w:lang w:val="en-US"/>
        </w:rPr>
      </w:pPr>
      <w:r>
        <w:t xml:space="preserve">Серьёзная проблема периода взросления состоит в том, что, основанные на чувстве, семейные отношения не являются в то же время непосредственными в процессе организации совместной жизни. На них буквально обрушивается шквал стереотипов в виде ожиданий и требований, которые в силу своей омертвелости разрушают живое чувство. </w:t>
      </w:r>
      <w:r>
        <w:rPr>
          <w:b/>
          <w:bCs/>
          <w:sz w:val="28"/>
        </w:rPr>
        <w:t>[</w:t>
      </w:r>
      <w:r>
        <w:rPr>
          <w:b/>
          <w:bCs/>
          <w:sz w:val="28"/>
          <w:lang w:val="en-US"/>
        </w:rPr>
        <w:t xml:space="preserve"> 7 ]</w:t>
      </w:r>
    </w:p>
    <w:p w:rsidR="00EF3748" w:rsidRDefault="00EF3748">
      <w:pPr>
        <w:pStyle w:val="a7"/>
      </w:pPr>
      <w:r>
        <w:t>Это описывают как исчезновение романтических настроений, проявление не только положительных, но и отрицательных эмоций, конфликтные взгляды на разные вещи, несоответствие поведения партнёра в быту и в период ухаживания. Причём кризисная ситуация может возникнуть и без влияния каких-либо внешних обстоятельств – социальных и экономических.</w:t>
      </w:r>
    </w:p>
    <w:p w:rsidR="00EF3748" w:rsidRDefault="00EF3748">
      <w:pPr>
        <w:pStyle w:val="a7"/>
      </w:pPr>
      <w:r>
        <w:t>Успешность становления семейного психологического пространства зависит от того, насколько члены семьи могут осознавать своё сходство с другими людьми. Сходство это проявляется, прежде всего, в существовании чувств, о них ещё говорят как о базальных, то есть основных, существенных человеческих чувств. Осознание этих чувств в любой момент жизни объединяет человека с другими людьми. В супружеской жизни таких чувств, объединяющих с другим человеком, несколько, в их экзистенциальности нет смысла сомневаться, так как все они направлены на проявление и утверждение своей уникальности как человека.</w:t>
      </w:r>
    </w:p>
    <w:p w:rsidR="00EF3748" w:rsidRDefault="00EF3748">
      <w:pPr>
        <w:pStyle w:val="a7"/>
      </w:pPr>
      <w:r>
        <w:t xml:space="preserve">Двойственность или амбивалентность их проявления не должна пугать – </w:t>
      </w:r>
    </w:p>
    <w:p w:rsidR="00EF3748" w:rsidRDefault="00EF3748">
      <w:pPr>
        <w:pStyle w:val="a7"/>
        <w:ind w:firstLine="0"/>
      </w:pPr>
      <w:r>
        <w:t>это чувства, у них свои правила. Э. Шостром, например, выделяет основные причины агрессии в семейных отношениях, все эти причины являются чувствами. Если они неосознанны, то возникает жестко структурированное восприятие другого человека, которое сразу начинает играть роль симуляка.</w:t>
      </w:r>
    </w:p>
    <w:p w:rsidR="00EF3748" w:rsidRDefault="00EF3748">
      <w:pPr>
        <w:pStyle w:val="a7"/>
      </w:pPr>
      <w:r>
        <w:t xml:space="preserve">Э. Шостром перечислил эти причины: это – враждебность, гнев, вина, обида, ненависть, критичность, уход, безразличие. Все эти чувства, за исключением безразличия, вызывают боль. Только безразличие не вызывает её – значит, чувства умерли, психологическое пространство исчезло, наступила смерть отношений. </w:t>
      </w:r>
    </w:p>
    <w:p w:rsidR="00EF3748" w:rsidRDefault="00EF3748">
      <w:pPr>
        <w:pStyle w:val="a7"/>
        <w:rPr>
          <w:b/>
          <w:bCs/>
          <w:sz w:val="28"/>
          <w:lang w:val="en-US"/>
        </w:rPr>
      </w:pPr>
      <w:r>
        <w:t xml:space="preserve"> Период взросления – это и начало освоения экзистенциальных социальных ролей – роли матери и роли отца. Необходимость юридических норм осуществления социальной роли отца и матери состоит в том, что инстинкт материнства и отцовства неравен у человека половому влечению. Давно известно и то, что вынашивание и рождение ребёнка не делает женщину матерью. </w:t>
      </w:r>
      <w:r>
        <w:rPr>
          <w:b/>
          <w:bCs/>
          <w:sz w:val="28"/>
        </w:rPr>
        <w:t>[</w:t>
      </w:r>
      <w:r>
        <w:rPr>
          <w:b/>
          <w:bCs/>
          <w:sz w:val="28"/>
          <w:lang w:val="en-US"/>
        </w:rPr>
        <w:t xml:space="preserve"> 2 ]</w:t>
      </w:r>
    </w:p>
    <w:p w:rsidR="00EF3748" w:rsidRDefault="00EF3748">
      <w:pPr>
        <w:pStyle w:val="a7"/>
      </w:pPr>
      <w:r>
        <w:t>Освоение родительской роли – жизненная задача развития человека в период взросления. Самая главная предпосылка состоит в том, что родительская роль открывает по-новому конечность и бесконечность жизни, то есть она ещё раз обостряет переживание смерти как реальности. Противостоять ей может только ответственность – друг за друга и за себя, ответственность и любовь к жизни. Очень важно выяснить для себя и для партнёра по браку содержание родительской роли для себя самого и для него, как своей собственной роли и роли другого человека, чтобы не попасть в плен к фантомам своего и чужого сознания.</w:t>
      </w:r>
    </w:p>
    <w:p w:rsidR="00EF3748" w:rsidRDefault="00EF3748">
      <w:pPr>
        <w:pStyle w:val="a7"/>
        <w:rPr>
          <w:b/>
          <w:bCs/>
          <w:sz w:val="28"/>
          <w:lang w:val="en-US"/>
        </w:rPr>
      </w:pPr>
      <w:r>
        <w:t xml:space="preserve">Выработка стиля жизни предполагает и семейное единение «мы» и свободное существование «Я» каждого члена семьи. Современные исследования стиля жизни, образа жизни связывают его существование с социально-географическими параметрами жизни: профессией и местом жительства. Это естественные различия, определяющие содержание социальной жизни человека. </w:t>
      </w:r>
      <w:r>
        <w:rPr>
          <w:b/>
          <w:bCs/>
          <w:sz w:val="28"/>
        </w:rPr>
        <w:t>[</w:t>
      </w:r>
      <w:r>
        <w:rPr>
          <w:b/>
          <w:bCs/>
          <w:sz w:val="28"/>
          <w:lang w:val="en-US"/>
        </w:rPr>
        <w:t xml:space="preserve"> 1 ]</w:t>
      </w:r>
    </w:p>
    <w:p w:rsidR="00EF3748" w:rsidRDefault="00EF3748">
      <w:pPr>
        <w:pStyle w:val="a7"/>
        <w:rPr>
          <w:b/>
          <w:sz w:val="32"/>
        </w:rPr>
      </w:pPr>
    </w:p>
    <w:p w:rsidR="00EF3748" w:rsidRDefault="00EF3748">
      <w:pPr>
        <w:pStyle w:val="a7"/>
        <w:rPr>
          <w:b/>
          <w:sz w:val="32"/>
        </w:rPr>
      </w:pPr>
    </w:p>
    <w:p w:rsidR="00EF3748" w:rsidRDefault="00EF3748">
      <w:pPr>
        <w:pStyle w:val="a7"/>
        <w:rPr>
          <w:b/>
          <w:sz w:val="32"/>
        </w:rPr>
      </w:pPr>
    </w:p>
    <w:p w:rsidR="00EF3748" w:rsidRDefault="00EF3748">
      <w:pPr>
        <w:pStyle w:val="a7"/>
        <w:rPr>
          <w:b/>
          <w:sz w:val="32"/>
        </w:rPr>
      </w:pPr>
    </w:p>
    <w:p w:rsidR="00EF3748" w:rsidRDefault="00EF3748">
      <w:pPr>
        <w:pStyle w:val="a7"/>
        <w:rPr>
          <w:b/>
          <w:sz w:val="32"/>
        </w:rPr>
      </w:pPr>
    </w:p>
    <w:p w:rsidR="00EF3748" w:rsidRDefault="00EF3748">
      <w:pPr>
        <w:pStyle w:val="a7"/>
        <w:rPr>
          <w:b/>
          <w:sz w:val="32"/>
        </w:rPr>
      </w:pPr>
    </w:p>
    <w:p w:rsidR="00EF3748" w:rsidRDefault="00EF3748">
      <w:pPr>
        <w:pStyle w:val="a7"/>
        <w:ind w:firstLine="0"/>
        <w:jc w:val="left"/>
        <w:rPr>
          <w:b/>
          <w:sz w:val="32"/>
        </w:rPr>
      </w:pPr>
    </w:p>
    <w:p w:rsidR="00EF3748" w:rsidRDefault="00EF3748">
      <w:pPr>
        <w:pStyle w:val="a7"/>
        <w:ind w:firstLine="0"/>
        <w:jc w:val="left"/>
        <w:rPr>
          <w:b/>
          <w:sz w:val="32"/>
        </w:rPr>
      </w:pPr>
    </w:p>
    <w:p w:rsidR="00EF3748" w:rsidRDefault="00EF3748">
      <w:pPr>
        <w:pStyle w:val="a7"/>
        <w:ind w:firstLine="0"/>
        <w:jc w:val="left"/>
        <w:rPr>
          <w:b/>
          <w:sz w:val="32"/>
        </w:rPr>
      </w:pPr>
    </w:p>
    <w:p w:rsidR="00EF3748" w:rsidRDefault="00EF3748">
      <w:pPr>
        <w:pStyle w:val="a7"/>
        <w:ind w:firstLine="0"/>
        <w:jc w:val="left"/>
        <w:rPr>
          <w:b/>
          <w:sz w:val="32"/>
        </w:rPr>
      </w:pPr>
      <w:r>
        <w:rPr>
          <w:b/>
        </w:rPr>
        <w:t>1.3. Психологические особенности людей зрелого возраста – 40 – 45 лет</w:t>
      </w:r>
    </w:p>
    <w:p w:rsidR="00EF3748" w:rsidRDefault="00EF3748">
      <w:pPr>
        <w:pStyle w:val="a7"/>
      </w:pPr>
      <w:r>
        <w:t>Само понятие зрелой личности появилось в психологии сравнительно недавно. В возрастной психологии оно практически не применяется, а если и используется то, скорее, в соответствии с контекстом психотерапевтического анализа индивидуальной судьбы человека.</w:t>
      </w:r>
    </w:p>
    <w:p w:rsidR="00EF3748" w:rsidRDefault="00EF3748">
      <w:pPr>
        <w:pStyle w:val="a7"/>
      </w:pPr>
      <w:r>
        <w:t>Актуальность понятия зрелой личности в психологии возросла параллельно появлению в анализе современного человека таких социально-психологических понятий, как массовый человек (Х. Ортега-и-Гассет), как бегство от свободы и отчуждение (Э. Фромм), как экзистенциальный вакуум (В. Франкл), то есть понятий, отражающих деструктивные тенденции в сознании человека, лишающих его радости жизни.</w:t>
      </w:r>
    </w:p>
    <w:p w:rsidR="00EF3748" w:rsidRDefault="00EF3748">
      <w:pPr>
        <w:pStyle w:val="a7"/>
      </w:pPr>
      <w:r>
        <w:t xml:space="preserve">Этот возраст имеет своими главными чертами продолжение установление специальных (по роду занятий) и социальных ролей с доминированием некоторых из них и ослаблением других, уход детей из семьи и изменение в связи с этим образа жизни (возращение некоторых женщин к служебной роли), </w:t>
      </w:r>
    </w:p>
    <w:p w:rsidR="00EF3748" w:rsidRDefault="00EF3748">
      <w:pPr>
        <w:pStyle w:val="a7"/>
        <w:ind w:firstLine="0"/>
      </w:pPr>
      <w:r>
        <w:t>менопауза, дальнейший упадок физических и умственных функций.</w:t>
      </w:r>
    </w:p>
    <w:p w:rsidR="00EF3748" w:rsidRDefault="00EF3748">
      <w:pPr>
        <w:pStyle w:val="a7"/>
        <w:rPr>
          <w:lang w:val="en-US"/>
        </w:rPr>
      </w:pPr>
      <w:r>
        <w:t xml:space="preserve">Взрослый человек в период зрелости попадает в ситуацию, когда окружающие склонны воспринимать его как неменяющегося, то есть статичного, как бы не живого, тогда как он таковым не является. Создаётся противоречие самовосприятия (собственной изменчивости) и восприятия человека окружающими. Это противоречие разрешается продуктивно в тех случаях, если взрослый человек сумеет отнестись к дискретности, законченности, частностям своей жизни с точки зрения её общих закономерностей, то есть будет осуществлять свою ежедневную активность в свете собственной индивидуальной реализации своей сущности. </w:t>
      </w:r>
      <w:r>
        <w:rPr>
          <w:b/>
          <w:bCs/>
          <w:sz w:val="28"/>
          <w:lang w:val="en-US"/>
        </w:rPr>
        <w:t>[ 1 ]</w:t>
      </w:r>
    </w:p>
    <w:p w:rsidR="00EF3748" w:rsidRDefault="00EF3748">
      <w:pPr>
        <w:pStyle w:val="a7"/>
      </w:pPr>
      <w:r>
        <w:t xml:space="preserve"> Если же этого не происходит, в той или иной форме, то у взрослого человека наблюдается состояние, которое в своё время Гегель называл «ипохондрией». Он говорил, что жизнь взрослого человека есть по преимуществу практическая жизнь, которая неизбежно связана с разными житейскими мелочами и частностями. Занятие ими может восприниматься человеком достаточно болезненно, а невозможность осуществления идеалов способна вызвать уныние – ипохондрию.</w:t>
      </w:r>
    </w:p>
    <w:p w:rsidR="00EF3748" w:rsidRDefault="00EF3748">
      <w:pPr>
        <w:pStyle w:val="a7"/>
        <w:rPr>
          <w:lang w:val="en-US"/>
        </w:rPr>
      </w:pPr>
      <w:r>
        <w:t xml:space="preserve">Современные психологи описывают эти переживания взрослого человека как кризис идентичности, проявляющийся в чувстве «отставания от жизни», в потере интереса к жизни, в переживаниях усталости и жизненной скуки, в отсутствия ощущения полноты жизни. Точную дату таких переживаний обозначить сложно, но она приходиться на период зрелости, когда казалось бы, объективно человек полон сил, занимает прочное социальное и профессиональное место, достиг профессиональной вершины мастерства, но тем не менее… Начинают давать о себе знать несколько важных групп и факторов, которые требуют к себе отношения с точки зрения концепции жизни. Это – изменения в физиологической активности организма, в его соматических свойствах и резкое изменение социального и психологического пространства жизни человека. </w:t>
      </w:r>
      <w:r>
        <w:rPr>
          <w:b/>
          <w:bCs/>
          <w:sz w:val="28"/>
          <w:lang w:val="en-US"/>
        </w:rPr>
        <w:t>[ 12 ]</w:t>
      </w:r>
    </w:p>
    <w:p w:rsidR="00EF3748" w:rsidRDefault="00EF3748">
      <w:pPr>
        <w:pStyle w:val="a7"/>
      </w:pPr>
      <w:r>
        <w:t xml:space="preserve">Появляется проблема определения своего нового места в системе социальных отношений, в изменившемся психологическом пространстве своей семьи, для этого требуются силы – энергия. Источником энергии в зрелом возрасте  может быть – философия, осознанная как возможность её существования во всех мелочах жизни, которые не могут заслонить в ней главное – радость от самой жизни. В переживании этой радости и рождается энергия для осуществления жизни, в переживании этой радости появляются силы для принятия изменений, для восприятия нового, для реагирования на новое в жизни как на естественное её проявление. </w:t>
      </w:r>
    </w:p>
    <w:p w:rsidR="00EF3748" w:rsidRDefault="00EF3748">
      <w:pPr>
        <w:pStyle w:val="a7"/>
      </w:pPr>
      <w:r>
        <w:t>Период зрелости самый длительный в жизни современного человека. За этим стоит не только объективно увеличившееся время его физической жизни, но и изменения, связанные с увеличением времени для достижения социальной зрелости, того, что в психологии принято называть социализацией, и объективная же возможность влияния индивидуальной судьбы человека на жизнь своего общества. Именно в зрелом возрасте человек может ощущать свою принадлежность к обществу в полной мере. Источником энергии в этом возрасте становиться разум человека, обращённый к проявлениям «Я» как к свойствам целой жизни.</w:t>
      </w:r>
    </w:p>
    <w:p w:rsidR="00EF3748" w:rsidRDefault="00EF3748">
      <w:pPr>
        <w:pStyle w:val="a7"/>
        <w:rPr>
          <w:b/>
          <w:bCs/>
          <w:sz w:val="28"/>
          <w:lang w:val="en-US"/>
        </w:rPr>
      </w:pPr>
      <w:r>
        <w:t xml:space="preserve"> График развития кризисов в семейных отношениях: его кривая резко начинает ползти вниз после 17-ого года совместной жизни супругов. Статистика констатирует возрастание числа разводов у людей, достигших середины возраста зрелости – сорока – сорокапятилетних. Браки не выдерживают испытание вторым кризисным периодом, который, по мнению многих исследователей, менее глубок, чем первый, и может продолжаться год или несколько лет.  </w:t>
      </w:r>
      <w:r>
        <w:rPr>
          <w:b/>
          <w:bCs/>
          <w:sz w:val="28"/>
          <w:lang w:val="en-US"/>
        </w:rPr>
        <w:t>[ 1 ]</w:t>
      </w: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ind w:firstLine="0"/>
        <w:rPr>
          <w:b/>
          <w:lang w:val="en-US"/>
        </w:rPr>
      </w:pPr>
    </w:p>
    <w:p w:rsidR="00EF3748" w:rsidRDefault="00EF3748">
      <w:pPr>
        <w:pStyle w:val="a7"/>
        <w:ind w:firstLine="0"/>
        <w:rPr>
          <w:b/>
          <w:lang w:val="en-US"/>
        </w:rPr>
      </w:pPr>
    </w:p>
    <w:p w:rsidR="00EF3748" w:rsidRDefault="00EF3748">
      <w:pPr>
        <w:pStyle w:val="a7"/>
        <w:ind w:firstLine="0"/>
        <w:rPr>
          <w:b/>
          <w:lang w:val="en-US"/>
        </w:rPr>
      </w:pPr>
    </w:p>
    <w:p w:rsidR="00EF3748" w:rsidRDefault="00EF3748">
      <w:pPr>
        <w:pStyle w:val="a7"/>
        <w:ind w:firstLine="0"/>
        <w:rPr>
          <w:b/>
          <w:lang w:val="en-US"/>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1"/>
        <w:spacing w:line="240" w:lineRule="auto"/>
        <w:rPr>
          <w:sz w:val="32"/>
        </w:rPr>
      </w:pPr>
      <w:bookmarkStart w:id="3" w:name="_Toc56264177"/>
      <w:r>
        <w:rPr>
          <w:sz w:val="32"/>
        </w:rPr>
        <w:t>Глава 2: Эмпирическое исследование различий в оценке типичных жизненных ситуаций людьми разного возраста: 20 – 25 лет и 40 – 45 лет</w:t>
      </w:r>
      <w:bookmarkEnd w:id="3"/>
    </w:p>
    <w:p w:rsidR="00EF3748" w:rsidRDefault="00EF3748">
      <w:pPr>
        <w:rPr>
          <w:sz w:val="16"/>
        </w:rPr>
      </w:pPr>
    </w:p>
    <w:p w:rsidR="00EF3748" w:rsidRDefault="00EF3748">
      <w:pPr>
        <w:pStyle w:val="2"/>
      </w:pPr>
      <w:bookmarkStart w:id="4" w:name="_Toc53993254"/>
      <w:bookmarkStart w:id="5" w:name="_Toc56264178"/>
      <w:r>
        <w:t>2.1. Описание методик и выборки исследования</w:t>
      </w:r>
      <w:bookmarkEnd w:id="4"/>
      <w:bookmarkEnd w:id="5"/>
    </w:p>
    <w:p w:rsidR="00EF3748" w:rsidRDefault="00EF3748"/>
    <w:p w:rsidR="00EF3748" w:rsidRDefault="00EF3748">
      <w:pPr>
        <w:pStyle w:val="a7"/>
        <w:rPr>
          <w:bCs/>
        </w:rPr>
      </w:pPr>
      <w:r>
        <w:rPr>
          <w:bCs/>
        </w:rPr>
        <w:t xml:space="preserve">Исследование проводилось среди двух возрастных групп 20 – 25 лет и 40 – 45 лет. Было опрошено 40 человек, при этом учитывался пол, семейное положение, сколько лет состоят в браке и наличие детей в семье. Эти возраста были выбраны не случайно, так как эти типичные возраста родителей и детей, имеющие разный опыт в жизни, разный взгляд на жизнь. Представителям этих возрастных групп свойственно разные стили жизни, моральные устои и уклад жизни. </w:t>
      </w:r>
    </w:p>
    <w:p w:rsidR="00EF3748" w:rsidRDefault="00EF3748">
      <w:pPr>
        <w:pStyle w:val="a7"/>
        <w:rPr>
          <w:bCs/>
        </w:rPr>
      </w:pPr>
      <w:r>
        <w:rPr>
          <w:bCs/>
        </w:rPr>
        <w:t>В процессе  опроса было получено 96% ответов. 4% респондентов, не пожелали отвечать на предложенные вопросы. В качестве дополнительной мотивации, каждому респонденту было предложено ответить на опросник, в свою очередь, взамен этого им гарантировалось получить обратную связь.</w:t>
      </w:r>
    </w:p>
    <w:p w:rsidR="00EF3748" w:rsidRDefault="00EF3748">
      <w:pPr>
        <w:pStyle w:val="20"/>
        <w:jc w:val="both"/>
      </w:pPr>
      <w:r>
        <w:t xml:space="preserve">В данном исследовании было задействована 1 методика, опросник, направленный на выявление у респондентов особенностей оценки типичных жизненных ситуаций. Предлагались ситуации следующего типа: одинаковые для мужчин и для женщин, с тем отличаем, что в опросниках для мужчин главным участником ситуации является мужчина, а для женщин – женщины.  </w:t>
      </w:r>
    </w:p>
    <w:p w:rsidR="00EF3748" w:rsidRDefault="00EF3748">
      <w:pPr>
        <w:pStyle w:val="20"/>
        <w:jc w:val="both"/>
        <w:rPr>
          <w:bCs/>
          <w:sz w:val="16"/>
        </w:rPr>
      </w:pPr>
    </w:p>
    <w:p w:rsidR="00EF3748" w:rsidRDefault="00EF3748">
      <w:pPr>
        <w:pStyle w:val="20"/>
        <w:ind w:firstLine="0"/>
        <w:jc w:val="both"/>
        <w:rPr>
          <w:sz w:val="16"/>
          <w:u w:val="single"/>
        </w:rPr>
      </w:pPr>
      <w:r>
        <w:rPr>
          <w:u w:val="single"/>
        </w:rPr>
        <w:t>Примеры ситуаций для мужчин:</w:t>
      </w:r>
    </w:p>
    <w:p w:rsidR="00EF3748" w:rsidRDefault="00EF3748">
      <w:pPr>
        <w:tabs>
          <w:tab w:val="num" w:pos="0"/>
        </w:tabs>
        <w:jc w:val="both"/>
        <w:rPr>
          <w:sz w:val="24"/>
        </w:rPr>
      </w:pPr>
      <w:r>
        <w:rPr>
          <w:sz w:val="24"/>
        </w:rPr>
        <w:t>В молодой семье родился ребёнок. Уход, воспитание требуют много времени, что значительно ограничило возможности ещё молодых людей, проводить своё свободное время так, как они хотят. Муж начал систематически оставлять жену одну с ребёнком, под предлогами «обязательной» встречи с друзьями, визитом к врачу и т.д. В семье стали частые конфликты и из-за этого начал страдать ребёнок, по причине громких криков и даже драк между родителями.</w:t>
      </w:r>
    </w:p>
    <w:p w:rsidR="00EF3748" w:rsidRDefault="00EF3748">
      <w:pPr>
        <w:tabs>
          <w:tab w:val="num" w:pos="0"/>
        </w:tabs>
        <w:jc w:val="both"/>
        <w:rPr>
          <w:sz w:val="16"/>
        </w:rPr>
      </w:pPr>
    </w:p>
    <w:p w:rsidR="00EF3748" w:rsidRDefault="00EF3748">
      <w:pPr>
        <w:tabs>
          <w:tab w:val="num" w:pos="0"/>
        </w:tabs>
        <w:jc w:val="both"/>
        <w:rPr>
          <w:sz w:val="24"/>
        </w:rPr>
      </w:pPr>
      <w:r>
        <w:rPr>
          <w:sz w:val="24"/>
        </w:rPr>
        <w:t>В семье, в которой уже взрослый сын – 18 лет и дочка подросток – 15 лет, с устоявшимися отношениями и как - будто с полным пониманием друг – друга, жена начинает замечать, что, что–то меняется в их отношениях. Муж становится рассеянным, часто не слышит обращённого к нему вопроса или отвечает невпопад. Меньше внимания стал уделять детям, и они как – будто стали раздражать его. Вскоре жена узнаёт, что у мужа появилась другая.</w:t>
      </w:r>
    </w:p>
    <w:p w:rsidR="00EF3748" w:rsidRDefault="00EF3748">
      <w:pPr>
        <w:rPr>
          <w:sz w:val="16"/>
        </w:rPr>
      </w:pPr>
    </w:p>
    <w:p w:rsidR="00EF3748" w:rsidRDefault="00EF3748">
      <w:pPr>
        <w:pStyle w:val="20"/>
        <w:ind w:firstLine="0"/>
        <w:jc w:val="both"/>
        <w:rPr>
          <w:sz w:val="16"/>
          <w:u w:val="single"/>
        </w:rPr>
      </w:pPr>
      <w:r>
        <w:rPr>
          <w:u w:val="single"/>
        </w:rPr>
        <w:t>Примеры ситуаций для женщин:</w:t>
      </w:r>
    </w:p>
    <w:p w:rsidR="00EF3748" w:rsidRDefault="00EF3748">
      <w:pPr>
        <w:pStyle w:val="a8"/>
        <w:jc w:val="both"/>
      </w:pPr>
      <w:r>
        <w:t>В молодой семье родился ребёнок. Уход, воспитание требуют много времени, что значительно ограничило возможности ещё молодых людей, проводить своё свободное время так, как они хотят. Жена начала систематически оставлять ребёнка мужу, под предлогами «обязательной» встречи с подругой, визитом к врачу и т.д. В семье стали частые конфликты и из-за этого начал страдать ребёнок, по причине громких криков и даже драк между родителями.</w:t>
      </w:r>
    </w:p>
    <w:p w:rsidR="00EF3748" w:rsidRDefault="00EF3748">
      <w:pPr>
        <w:jc w:val="both"/>
        <w:rPr>
          <w:sz w:val="16"/>
        </w:rPr>
      </w:pPr>
    </w:p>
    <w:p w:rsidR="00EF3748" w:rsidRDefault="00EF3748">
      <w:pPr>
        <w:pStyle w:val="a8"/>
        <w:jc w:val="both"/>
        <w:rPr>
          <w:rFonts w:eastAsia="MS Mincho"/>
          <w:lang w:eastAsia="ja-JP"/>
        </w:rPr>
      </w:pPr>
      <w:r>
        <w:t>В семье, в которой уже взрослый сын – 18 лет и дочка подросток – 15 лет, с устоявшимися отношениями и как - будто с полным пониманием друг – друга, муж начинает замечать, что, что – то меняется в их отношениях. Жена становится рассеянной, часто не слышит обращённого к ней вопроса или отвечает невпопад. Меньше внимания стала уделять детям, и они как – будто стали раздражать её. Больше стала следить за собой, посещать косметические кабинеты, ходить на аэробику. Вскоре муж узнаёт, что у жены появился другой.</w:t>
      </w:r>
    </w:p>
    <w:p w:rsidR="00EF3748" w:rsidRDefault="00EF3748">
      <w:pPr>
        <w:pStyle w:val="20"/>
        <w:jc w:val="both"/>
      </w:pPr>
      <w:r>
        <w:rPr>
          <w:bCs/>
        </w:rPr>
        <w:t>Целью</w:t>
      </w:r>
      <w:r>
        <w:t xml:space="preserve"> данного исследования, таким образом, было  выявление того, на сколько по-разному, люди разных возрастных категорий (20 – 25 лет и 40 – 45 лет), оценивают типичные жизненные ситуации.</w:t>
      </w:r>
    </w:p>
    <w:p w:rsidR="00EF3748" w:rsidRDefault="00EF3748">
      <w:pPr>
        <w:pStyle w:val="20"/>
        <w:jc w:val="both"/>
        <w:rPr>
          <w:rFonts w:eastAsia="MS Mincho"/>
          <w:sz w:val="16"/>
          <w:lang w:eastAsia="ja-JP"/>
        </w:rPr>
      </w:pPr>
    </w:p>
    <w:p w:rsidR="00EF3748" w:rsidRDefault="00EF3748">
      <w:pPr>
        <w:pStyle w:val="20"/>
        <w:ind w:firstLine="0"/>
        <w:jc w:val="both"/>
      </w:pPr>
      <w:r>
        <w:rPr>
          <w:b/>
        </w:rPr>
        <w:t xml:space="preserve">Инструкция. </w:t>
      </w:r>
      <w:r>
        <w:t xml:space="preserve">Респондентам предлагается 5 жизненных ситуаций, после ознакомления, с которыми предлагается ответить на 5 вопросов, по каждой ситуации. Все вопросы направлены на непосредственное определение мнений респондентов по данной теме исследования.  </w:t>
      </w:r>
    </w:p>
    <w:p w:rsidR="00EF3748" w:rsidRDefault="00EF3748">
      <w:pPr>
        <w:pStyle w:val="20"/>
        <w:jc w:val="both"/>
      </w:pPr>
      <w:r>
        <w:t xml:space="preserve">В опроснике использованы открытые и закрытые вопросы. Кроме того, респондентам предлагается дать ряд ответов, которые содержат некоторую информацию личного плана: возраст, пол, семейное положение, сколько лет состоит в браке и наличие детей в семье. </w:t>
      </w:r>
      <w:r>
        <w:tab/>
      </w:r>
    </w:p>
    <w:p w:rsidR="00EF3748" w:rsidRDefault="00EF3748">
      <w:pPr>
        <w:pStyle w:val="20"/>
        <w:jc w:val="both"/>
        <w:rPr>
          <w:rFonts w:eastAsia="MS Mincho"/>
          <w:sz w:val="16"/>
          <w:lang w:eastAsia="ja-JP"/>
        </w:rPr>
      </w:pPr>
    </w:p>
    <w:p w:rsidR="00EF3748" w:rsidRDefault="00EF3748">
      <w:pPr>
        <w:pStyle w:val="6"/>
        <w:spacing w:line="240" w:lineRule="auto"/>
        <w:jc w:val="both"/>
        <w:rPr>
          <w:rFonts w:eastAsia="MS Mincho"/>
          <w:lang w:eastAsia="ja-JP"/>
        </w:rPr>
      </w:pPr>
      <w:r>
        <w:t>Описание хода исследования</w:t>
      </w:r>
    </w:p>
    <w:p w:rsidR="00EF3748" w:rsidRDefault="00EF3748">
      <w:pPr>
        <w:pStyle w:val="20"/>
        <w:jc w:val="both"/>
        <w:rPr>
          <w:rFonts w:eastAsia="MS Mincho"/>
          <w:lang w:eastAsia="ja-JP"/>
        </w:rPr>
      </w:pPr>
      <w:r>
        <w:t xml:space="preserve">Ход эмпирической части исследования был затруднен тем, что содержал в себе достаточно большой объем информации для переработки. Причем это составило сложность, как для автора работы, исследователя, так и для респондентов. </w:t>
      </w:r>
    </w:p>
    <w:p w:rsidR="00EF3748" w:rsidRDefault="00EF3748">
      <w:pPr>
        <w:pStyle w:val="20"/>
        <w:jc w:val="both"/>
        <w:rPr>
          <w:rFonts w:eastAsia="MS Mincho"/>
          <w:lang w:eastAsia="ja-JP"/>
        </w:rPr>
      </w:pPr>
      <w:r>
        <w:t xml:space="preserve">Тем не менее, в ходе исследования было получено 40 экземпляров полностью или частично заполненных методик и около десятка практически не заполненных. Так как полноценной информации последние не представляли, то они не были приложены к работе и не были в ней использованы. Пустые бланки опросников и методик приложены к работе в </w:t>
      </w:r>
      <w:r>
        <w:rPr>
          <w:b/>
        </w:rPr>
        <w:t>приложении №1</w:t>
      </w:r>
      <w:r>
        <w:t>.</w:t>
      </w:r>
    </w:p>
    <w:p w:rsidR="00EF3748" w:rsidRDefault="00EF3748">
      <w:pPr>
        <w:pStyle w:val="20"/>
        <w:ind w:firstLine="0"/>
        <w:jc w:val="both"/>
        <w:rPr>
          <w:rFonts w:eastAsia="MS Mincho"/>
          <w:lang w:eastAsia="ja-JP"/>
        </w:rPr>
      </w:pPr>
      <w:r>
        <w:t xml:space="preserve">Матрицы первичной обработки приложены в </w:t>
      </w:r>
      <w:r>
        <w:rPr>
          <w:b/>
        </w:rPr>
        <w:t>приложении №2.</w:t>
      </w:r>
    </w:p>
    <w:p w:rsidR="00EF3748" w:rsidRDefault="00EF3748">
      <w:pPr>
        <w:pStyle w:val="20"/>
        <w:jc w:val="both"/>
        <w:rPr>
          <w:rFonts w:eastAsia="MS Mincho"/>
          <w:lang w:eastAsia="ja-JP"/>
        </w:rPr>
      </w:pPr>
      <w:r>
        <w:t xml:space="preserve">Заполненные опросники были тщательно проанализированы автором исследования, был составлен сравнительный анализ. Заполненные методики приложены к работе. </w:t>
      </w:r>
    </w:p>
    <w:p w:rsidR="00EF3748" w:rsidRDefault="00EF3748">
      <w:pPr>
        <w:pStyle w:val="20"/>
        <w:jc w:val="both"/>
        <w:rPr>
          <w:rFonts w:eastAsia="MS Mincho"/>
          <w:lang w:eastAsia="ja-JP"/>
        </w:rPr>
      </w:pPr>
      <w:r>
        <w:t xml:space="preserve">В ходе исследования каждому респонденту была дана обратная связь. </w:t>
      </w:r>
    </w:p>
    <w:p w:rsidR="00EF3748" w:rsidRDefault="00EF3748">
      <w:pPr>
        <w:pStyle w:val="20"/>
        <w:ind w:firstLine="0"/>
        <w:jc w:val="both"/>
        <w:rPr>
          <w:rFonts w:eastAsia="MS Mincho"/>
          <w:lang w:eastAsia="ja-JP"/>
        </w:rPr>
      </w:pPr>
      <w:r>
        <w:t xml:space="preserve">На основании анализа полученных данных составлены определенные выводы. </w:t>
      </w: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2"/>
      </w:pPr>
      <w:bookmarkStart w:id="6" w:name="_Toc56264179"/>
      <w:r>
        <w:t>2.2. Особенности оценки типичных жизненных ситуаций женщин  20 – 25 лет и 40 – 45 лет.</w:t>
      </w:r>
      <w:bookmarkEnd w:id="6"/>
    </w:p>
    <w:p w:rsidR="00EF3748" w:rsidRDefault="00EF3748">
      <w:pPr>
        <w:rPr>
          <w:sz w:val="16"/>
          <w:szCs w:val="16"/>
        </w:rPr>
      </w:pPr>
    </w:p>
    <w:p w:rsidR="00EF3748" w:rsidRDefault="00EF3748">
      <w:pPr>
        <w:pStyle w:val="a7"/>
        <w:ind w:firstLine="0"/>
        <w:jc w:val="center"/>
      </w:pPr>
      <w:r>
        <w:t>Женщины 20 – 25 лет</w:t>
      </w:r>
    </w:p>
    <w:p w:rsidR="00EF3748" w:rsidRDefault="00EF3748">
      <w:pPr>
        <w:pStyle w:val="a7"/>
        <w:ind w:firstLine="0"/>
        <w:jc w:val="center"/>
        <w:rPr>
          <w:b/>
          <w:bCs/>
          <w:sz w:val="16"/>
        </w:rPr>
      </w:pPr>
    </w:p>
    <w:p w:rsidR="00EF3748" w:rsidRDefault="00EF3748">
      <w:pPr>
        <w:pStyle w:val="a7"/>
        <w:ind w:firstLine="0"/>
        <w:rPr>
          <w:b/>
          <w:bCs/>
        </w:rPr>
      </w:pPr>
      <w:r>
        <w:rPr>
          <w:b/>
          <w:bCs/>
          <w:u w:val="single"/>
        </w:rPr>
        <w:t>1 Вопрос:</w:t>
      </w:r>
      <w:r>
        <w:rPr>
          <w:b/>
          <w:bCs/>
        </w:rPr>
        <w:t xml:space="preserve"> </w:t>
      </w:r>
      <w:r>
        <w:rPr>
          <w:b/>
          <w:bCs/>
          <w:i/>
          <w:iCs/>
        </w:rPr>
        <w:t>Как Вы считаете, правильно ли поступает человек в данной ситуации?</w:t>
      </w:r>
      <w:r>
        <w:rPr>
          <w:b/>
          <w:bCs/>
        </w:rPr>
        <w:t xml:space="preserve"> </w:t>
      </w:r>
    </w:p>
    <w:p w:rsidR="00EF3748" w:rsidRDefault="006E24C4">
      <w:pPr>
        <w:pStyle w:val="a7"/>
        <w:ind w:firstLine="0"/>
      </w:pPr>
      <w:r>
        <w:rPr>
          <w:noProof/>
          <w:sz w:val="20"/>
          <w:lang w:val="en-US"/>
        </w:rPr>
        <w:pict>
          <v:shape id="_x0000_s1073" type="#_x0000_t202" style="position:absolute;left:0;text-align:left;margin-left:211.2pt;margin-top:12pt;width:284.85pt;height:174.05pt;z-index:251660288" stroked="f">
            <v:textbox style="mso-next-textbox:#_x0000_s1073">
              <w:txbxContent>
                <w:p w:rsidR="00EF3748" w:rsidRDefault="00EF3748">
                  <w:r>
                    <w:object w:dxaOrig="5400" w:dyaOrig="3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75pt;height:167.25pt" o:ole="">
                        <v:imagedata r:id="rId7" o:title=""/>
                      </v:shape>
                      <o:OLEObject Type="Embed" ProgID="Excel.Sheet.8" ShapeID="_x0000_i1026" DrawAspect="Content" ObjectID="_1460857892" r:id="rId8">
                        <o:FieldCodes>\s</o:FieldCodes>
                      </o:OLEObject>
                    </w:object>
                  </w:r>
                </w:p>
              </w:txbxContent>
            </v:textbox>
          </v:shape>
        </w:pict>
      </w:r>
      <w:r w:rsidR="00EF3748">
        <w:t>Первая ситуация: 70% - Правильно</w:t>
      </w:r>
    </w:p>
    <w:p w:rsidR="00EF3748" w:rsidRDefault="00EF3748">
      <w:pPr>
        <w:pStyle w:val="a7"/>
        <w:ind w:firstLine="0"/>
      </w:pPr>
      <w:r>
        <w:t xml:space="preserve">                              30% - Неправильно</w:t>
      </w:r>
    </w:p>
    <w:p w:rsidR="00EF3748" w:rsidRDefault="00EF3748">
      <w:pPr>
        <w:pStyle w:val="a7"/>
        <w:ind w:firstLine="0"/>
        <w:rPr>
          <w:sz w:val="16"/>
        </w:rPr>
      </w:pPr>
    </w:p>
    <w:p w:rsidR="00EF3748" w:rsidRDefault="00EF3748">
      <w:pPr>
        <w:pStyle w:val="a7"/>
        <w:ind w:firstLine="0"/>
      </w:pPr>
      <w:r>
        <w:t>Вторая ситуация: 80% - Неправильно</w:t>
      </w:r>
    </w:p>
    <w:p w:rsidR="00EF3748" w:rsidRDefault="00EF3748">
      <w:pPr>
        <w:pStyle w:val="a7"/>
        <w:ind w:firstLine="0"/>
      </w:pPr>
      <w:r>
        <w:t xml:space="preserve">                              10% - Правильно</w:t>
      </w:r>
    </w:p>
    <w:p w:rsidR="00EF3748" w:rsidRDefault="00EF3748">
      <w:pPr>
        <w:pStyle w:val="a7"/>
        <w:ind w:firstLine="0"/>
      </w:pPr>
      <w:r>
        <w:t xml:space="preserve">                              10% - Не ответили</w:t>
      </w:r>
    </w:p>
    <w:p w:rsidR="00EF3748" w:rsidRDefault="00EF3748">
      <w:pPr>
        <w:pStyle w:val="a7"/>
        <w:ind w:firstLine="0"/>
        <w:rPr>
          <w:sz w:val="16"/>
        </w:rPr>
      </w:pPr>
    </w:p>
    <w:p w:rsidR="00EF3748" w:rsidRDefault="00EF3748">
      <w:pPr>
        <w:pStyle w:val="a7"/>
        <w:ind w:firstLine="0"/>
      </w:pPr>
      <w:r>
        <w:t>Третья ситуация: 50% - Правильно</w:t>
      </w:r>
    </w:p>
    <w:p w:rsidR="00EF3748" w:rsidRDefault="00EF3748">
      <w:pPr>
        <w:pStyle w:val="a7"/>
        <w:ind w:firstLine="0"/>
      </w:pPr>
      <w:r>
        <w:t xml:space="preserve">                              50% - Неправильно</w:t>
      </w:r>
    </w:p>
    <w:p w:rsidR="00EF3748" w:rsidRDefault="00EF3748">
      <w:pPr>
        <w:pStyle w:val="a7"/>
        <w:ind w:firstLine="0"/>
        <w:rPr>
          <w:sz w:val="16"/>
          <w:szCs w:val="16"/>
        </w:rPr>
      </w:pPr>
    </w:p>
    <w:p w:rsidR="00EF3748" w:rsidRDefault="00EF3748">
      <w:pPr>
        <w:pStyle w:val="a7"/>
        <w:ind w:firstLine="0"/>
      </w:pPr>
      <w:r>
        <w:t>Четвёртая ситуация:100% - Неправильно</w:t>
      </w:r>
    </w:p>
    <w:p w:rsidR="00EF3748" w:rsidRDefault="00EF3748">
      <w:pPr>
        <w:pStyle w:val="a7"/>
        <w:ind w:firstLine="0"/>
        <w:rPr>
          <w:sz w:val="16"/>
          <w:szCs w:val="16"/>
        </w:rPr>
      </w:pPr>
    </w:p>
    <w:p w:rsidR="00EF3748" w:rsidRDefault="00EF3748">
      <w:pPr>
        <w:pStyle w:val="a7"/>
        <w:ind w:firstLine="0"/>
      </w:pPr>
      <w:r>
        <w:t>Пятая ситуация: 40% - Правильно</w:t>
      </w:r>
    </w:p>
    <w:p w:rsidR="00EF3748" w:rsidRDefault="00EF3748">
      <w:pPr>
        <w:pStyle w:val="a7"/>
        <w:ind w:firstLine="0"/>
      </w:pPr>
      <w:r>
        <w:t xml:space="preserve">                             50% - Неправильно</w:t>
      </w:r>
    </w:p>
    <w:p w:rsidR="00EF3748" w:rsidRDefault="00EF3748">
      <w:pPr>
        <w:pStyle w:val="a7"/>
        <w:ind w:firstLine="0"/>
      </w:pPr>
      <w:r>
        <w:t xml:space="preserve">                             10%  - Не ответили</w:t>
      </w:r>
    </w:p>
    <w:p w:rsidR="00EF3748" w:rsidRDefault="00EF3748">
      <w:pPr>
        <w:pStyle w:val="a7"/>
        <w:ind w:firstLine="0"/>
        <w:rPr>
          <w:sz w:val="16"/>
          <w:szCs w:val="16"/>
        </w:rPr>
      </w:pPr>
    </w:p>
    <w:p w:rsidR="00EF3748" w:rsidRDefault="00EF3748">
      <w:pPr>
        <w:pStyle w:val="a7"/>
        <w:ind w:firstLine="0"/>
        <w:rPr>
          <w:b/>
          <w:bCs/>
          <w:i/>
          <w:iCs/>
        </w:rPr>
      </w:pPr>
      <w:r>
        <w:rPr>
          <w:b/>
          <w:bCs/>
          <w:u w:val="single"/>
        </w:rPr>
        <w:t>2 Вопрос:</w:t>
      </w:r>
      <w:r>
        <w:rPr>
          <w:b/>
          <w:bCs/>
        </w:rPr>
        <w:t xml:space="preserve"> </w:t>
      </w:r>
      <w:r>
        <w:rPr>
          <w:b/>
          <w:bCs/>
          <w:i/>
          <w:iCs/>
        </w:rPr>
        <w:t>Случались ли у Вас подобные ситуации?</w:t>
      </w:r>
    </w:p>
    <w:p w:rsidR="00EF3748" w:rsidRDefault="00EF3748">
      <w:pPr>
        <w:pStyle w:val="a7"/>
        <w:ind w:firstLine="0"/>
        <w:sectPr w:rsidR="00EF3748">
          <w:headerReference w:type="even" r:id="rId9"/>
          <w:footerReference w:type="even" r:id="rId10"/>
          <w:footerReference w:type="default" r:id="rId11"/>
          <w:headerReference w:type="first" r:id="rId12"/>
          <w:footerReference w:type="first" r:id="rId13"/>
          <w:type w:val="continuous"/>
          <w:pgSz w:w="11906" w:h="16838" w:code="9"/>
          <w:pgMar w:top="993" w:right="1797" w:bottom="1440" w:left="1797" w:header="720" w:footer="851" w:gutter="0"/>
          <w:pgNumType w:start="1"/>
          <w:cols w:space="720"/>
          <w:titlePg/>
        </w:sectPr>
      </w:pPr>
    </w:p>
    <w:p w:rsidR="00EF3748" w:rsidRDefault="00EF3748">
      <w:pPr>
        <w:pStyle w:val="a7"/>
        <w:ind w:firstLine="0"/>
      </w:pPr>
      <w:r>
        <w:t>Первая ситуация: 10% - Да</w:t>
      </w:r>
    </w:p>
    <w:p w:rsidR="00EF3748" w:rsidRDefault="00EF3748">
      <w:pPr>
        <w:pStyle w:val="a7"/>
        <w:ind w:firstLine="0"/>
      </w:pPr>
      <w:r>
        <w:t xml:space="preserve">                               90% - Нет</w:t>
      </w:r>
    </w:p>
    <w:p w:rsidR="00EF3748" w:rsidRDefault="00EF3748">
      <w:pPr>
        <w:pStyle w:val="a7"/>
        <w:ind w:firstLine="0"/>
        <w:rPr>
          <w:sz w:val="16"/>
          <w:szCs w:val="16"/>
        </w:rPr>
      </w:pPr>
    </w:p>
    <w:p w:rsidR="00EF3748" w:rsidRDefault="00EF3748">
      <w:pPr>
        <w:pStyle w:val="a7"/>
        <w:ind w:firstLine="0"/>
      </w:pPr>
      <w:r>
        <w:t>Вторая ситуация: 30% - Да</w:t>
      </w:r>
    </w:p>
    <w:p w:rsidR="00EF3748" w:rsidRDefault="00EF3748">
      <w:pPr>
        <w:pStyle w:val="a7"/>
        <w:ind w:firstLine="0"/>
      </w:pPr>
      <w:r>
        <w:t xml:space="preserve">                               70% - Нет</w:t>
      </w:r>
    </w:p>
    <w:p w:rsidR="00EF3748" w:rsidRDefault="00EF3748">
      <w:pPr>
        <w:pStyle w:val="a7"/>
        <w:ind w:firstLine="0"/>
        <w:rPr>
          <w:sz w:val="16"/>
          <w:szCs w:val="16"/>
        </w:rPr>
      </w:pPr>
    </w:p>
    <w:p w:rsidR="00EF3748" w:rsidRDefault="00EF3748">
      <w:pPr>
        <w:pStyle w:val="a7"/>
        <w:ind w:firstLine="0"/>
      </w:pPr>
      <w:r>
        <w:t>Третья ситуация: 100% - Нет</w:t>
      </w:r>
    </w:p>
    <w:p w:rsidR="00EF3748" w:rsidRDefault="00EF3748">
      <w:pPr>
        <w:pStyle w:val="a7"/>
        <w:ind w:firstLine="0"/>
      </w:pPr>
    </w:p>
    <w:p w:rsidR="00EF3748" w:rsidRDefault="00EF3748">
      <w:pPr>
        <w:pStyle w:val="a7"/>
        <w:ind w:firstLine="0"/>
      </w:pPr>
    </w:p>
    <w:p w:rsidR="00EF3748" w:rsidRDefault="00EF3748">
      <w:pPr>
        <w:pStyle w:val="a7"/>
        <w:ind w:firstLine="0"/>
        <w:rPr>
          <w:sz w:val="16"/>
          <w:szCs w:val="16"/>
        </w:rPr>
      </w:pPr>
    </w:p>
    <w:p w:rsidR="00EF3748" w:rsidRDefault="00EF3748">
      <w:pPr>
        <w:pStyle w:val="a7"/>
        <w:ind w:firstLine="0"/>
      </w:pPr>
      <w:r>
        <w:t>Четвёртая ситуация: 50% - Да</w:t>
      </w:r>
    </w:p>
    <w:p w:rsidR="00EF3748" w:rsidRDefault="00EF3748">
      <w:pPr>
        <w:pStyle w:val="a7"/>
        <w:ind w:firstLine="0"/>
      </w:pPr>
      <w:r>
        <w:t xml:space="preserve">                                    50% - Нет</w:t>
      </w:r>
    </w:p>
    <w:p w:rsidR="00EF3748" w:rsidRDefault="00EF3748">
      <w:pPr>
        <w:pStyle w:val="a7"/>
        <w:ind w:firstLine="0"/>
      </w:pPr>
    </w:p>
    <w:p w:rsidR="00EF3748" w:rsidRDefault="00EF3748">
      <w:pPr>
        <w:pStyle w:val="a7"/>
        <w:ind w:firstLine="0"/>
      </w:pPr>
      <w:r>
        <w:t>Пятая ситуация: 100% - Нет</w:t>
      </w:r>
    </w:p>
    <w:p w:rsidR="00EF3748" w:rsidRDefault="00EF3748">
      <w:pPr>
        <w:pStyle w:val="a7"/>
        <w:ind w:firstLine="0"/>
        <w:rPr>
          <w:u w:val="single"/>
        </w:rPr>
        <w:sectPr w:rsidR="00EF3748">
          <w:type w:val="continuous"/>
          <w:pgSz w:w="11906" w:h="16838" w:code="9"/>
          <w:pgMar w:top="1440" w:right="1797" w:bottom="1440" w:left="1797" w:header="720" w:footer="851" w:gutter="0"/>
          <w:pgNumType w:start="1"/>
          <w:cols w:num="2" w:space="709"/>
          <w:titlePg/>
        </w:sectPr>
      </w:pPr>
    </w:p>
    <w:p w:rsidR="00EF3748" w:rsidRDefault="00EF3748">
      <w:pPr>
        <w:pStyle w:val="a7"/>
        <w:ind w:firstLine="0"/>
        <w:rPr>
          <w:b/>
          <w:bCs/>
          <w:i/>
          <w:iCs/>
        </w:rPr>
      </w:pPr>
      <w:r>
        <w:rPr>
          <w:b/>
          <w:bCs/>
          <w:u w:val="single"/>
        </w:rPr>
        <w:t>3 Вопрос:</w:t>
      </w:r>
      <w:r>
        <w:rPr>
          <w:b/>
          <w:bCs/>
        </w:rPr>
        <w:t xml:space="preserve"> </w:t>
      </w:r>
      <w:r>
        <w:rPr>
          <w:b/>
          <w:bCs/>
          <w:i/>
          <w:iCs/>
        </w:rPr>
        <w:t>Как бы Вы поступили в такой ситуации?</w:t>
      </w:r>
    </w:p>
    <w:p w:rsidR="00EF3748" w:rsidRDefault="00EF3748">
      <w:pPr>
        <w:pStyle w:val="a7"/>
        <w:ind w:firstLine="0"/>
      </w:pPr>
      <w:r>
        <w:t>Первая ситуация: 50% - Развелись</w:t>
      </w:r>
    </w:p>
    <w:p w:rsidR="00EF3748" w:rsidRDefault="00EF3748">
      <w:pPr>
        <w:pStyle w:val="a7"/>
        <w:ind w:firstLine="1843"/>
      </w:pPr>
      <w:r>
        <w:t>40% - Сохранили семью</w:t>
      </w:r>
    </w:p>
    <w:p w:rsidR="00EF3748" w:rsidRDefault="00EF3748">
      <w:pPr>
        <w:pStyle w:val="a7"/>
        <w:ind w:firstLine="1843"/>
      </w:pPr>
      <w:r>
        <w:t xml:space="preserve">10% - Не ответили </w:t>
      </w:r>
    </w:p>
    <w:p w:rsidR="00EF3748" w:rsidRDefault="00EF3748">
      <w:pPr>
        <w:pStyle w:val="a7"/>
        <w:ind w:firstLine="1843"/>
        <w:rPr>
          <w:sz w:val="16"/>
          <w:szCs w:val="16"/>
        </w:rPr>
      </w:pPr>
      <w:r>
        <w:t xml:space="preserve">                               </w:t>
      </w:r>
    </w:p>
    <w:p w:rsidR="00EF3748" w:rsidRDefault="00EF3748">
      <w:pPr>
        <w:pStyle w:val="a7"/>
        <w:ind w:firstLine="0"/>
      </w:pPr>
      <w:r>
        <w:t>Вторая ситуация: 70% - Исправились</w:t>
      </w:r>
    </w:p>
    <w:p w:rsidR="00EF3748" w:rsidRDefault="00EF3748">
      <w:pPr>
        <w:pStyle w:val="a7"/>
        <w:ind w:firstLine="1843"/>
      </w:pPr>
      <w:r>
        <w:t>10% - Ни когда бы так не поступили</w:t>
      </w:r>
    </w:p>
    <w:p w:rsidR="00EF3748" w:rsidRDefault="00EF3748">
      <w:pPr>
        <w:pStyle w:val="a7"/>
        <w:ind w:firstLine="1843"/>
      </w:pPr>
      <w:r>
        <w:t>10% - Обратились бы к помощи родителей</w:t>
      </w:r>
    </w:p>
    <w:p w:rsidR="00EF3748" w:rsidRDefault="00EF3748">
      <w:pPr>
        <w:pStyle w:val="a7"/>
        <w:ind w:firstLine="1843"/>
      </w:pPr>
      <w:r>
        <w:t>10% - Не ответили</w:t>
      </w:r>
    </w:p>
    <w:p w:rsidR="00EF3748" w:rsidRDefault="00EF3748">
      <w:pPr>
        <w:pStyle w:val="a7"/>
        <w:ind w:firstLine="1843"/>
        <w:rPr>
          <w:sz w:val="16"/>
          <w:szCs w:val="16"/>
        </w:rPr>
      </w:pPr>
    </w:p>
    <w:p w:rsidR="00EF3748" w:rsidRDefault="00EF3748">
      <w:pPr>
        <w:pStyle w:val="a7"/>
        <w:ind w:firstLine="0"/>
      </w:pPr>
      <w:r>
        <w:t>Третья ситуация: 70% - Так бы не поступили</w:t>
      </w:r>
    </w:p>
    <w:p w:rsidR="00EF3748" w:rsidRDefault="00EF3748">
      <w:pPr>
        <w:pStyle w:val="a7"/>
        <w:ind w:firstLine="1843"/>
      </w:pPr>
      <w:r>
        <w:t>20% - Точно также</w:t>
      </w:r>
    </w:p>
    <w:p w:rsidR="00EF3748" w:rsidRDefault="00EF3748">
      <w:pPr>
        <w:pStyle w:val="a7"/>
        <w:ind w:firstLine="1843"/>
      </w:pPr>
      <w:r>
        <w:t>10% - Не ответили</w:t>
      </w:r>
    </w:p>
    <w:p w:rsidR="00EF3748" w:rsidRDefault="00EF3748">
      <w:pPr>
        <w:pStyle w:val="a7"/>
        <w:ind w:firstLine="1843"/>
        <w:rPr>
          <w:sz w:val="16"/>
          <w:szCs w:val="16"/>
        </w:rPr>
      </w:pPr>
    </w:p>
    <w:p w:rsidR="00EF3748" w:rsidRDefault="00EF3748">
      <w:pPr>
        <w:pStyle w:val="a7"/>
        <w:ind w:firstLine="0"/>
      </w:pPr>
      <w:r>
        <w:t>Четвёртая ситуация: 70% - Переехали</w:t>
      </w:r>
    </w:p>
    <w:p w:rsidR="00EF3748" w:rsidRDefault="00EF3748">
      <w:pPr>
        <w:pStyle w:val="a7"/>
        <w:ind w:firstLine="2127"/>
      </w:pPr>
      <w:r>
        <w:t>20% - Улучшили отношения</w:t>
      </w:r>
    </w:p>
    <w:p w:rsidR="00EF3748" w:rsidRDefault="00EF3748">
      <w:pPr>
        <w:pStyle w:val="a7"/>
        <w:ind w:firstLine="2127"/>
      </w:pPr>
      <w:r>
        <w:t>10% - Не допустили бы такой ситуации</w:t>
      </w:r>
    </w:p>
    <w:p w:rsidR="00EF3748" w:rsidRDefault="00EF3748">
      <w:pPr>
        <w:pStyle w:val="a7"/>
        <w:ind w:firstLine="2127"/>
        <w:rPr>
          <w:sz w:val="16"/>
          <w:szCs w:val="16"/>
        </w:rPr>
      </w:pPr>
    </w:p>
    <w:p w:rsidR="00EF3748" w:rsidRDefault="00EF3748">
      <w:pPr>
        <w:pStyle w:val="a7"/>
        <w:ind w:firstLine="0"/>
      </w:pPr>
      <w:r>
        <w:t>Пятая ситуация: 30% - Наладили отношения</w:t>
      </w:r>
    </w:p>
    <w:p w:rsidR="00EF3748" w:rsidRDefault="00EF3748">
      <w:pPr>
        <w:pStyle w:val="a7"/>
        <w:ind w:firstLine="1701"/>
      </w:pPr>
      <w:r>
        <w:t>30% - Затрудняются ответить</w:t>
      </w:r>
    </w:p>
    <w:p w:rsidR="00EF3748" w:rsidRDefault="00EF3748">
      <w:pPr>
        <w:pStyle w:val="a7"/>
        <w:ind w:firstLine="1701"/>
      </w:pPr>
      <w:r>
        <w:t>20% - Точно также</w:t>
      </w:r>
    </w:p>
    <w:p w:rsidR="00EF3748" w:rsidRDefault="00EF3748">
      <w:pPr>
        <w:pStyle w:val="a7"/>
        <w:ind w:firstLine="1701"/>
        <w:rPr>
          <w:lang w:val="en-US"/>
        </w:rPr>
      </w:pPr>
      <w:r>
        <w:t>20% - Разошлись бы с мужем</w:t>
      </w:r>
    </w:p>
    <w:p w:rsidR="00EF3748" w:rsidRDefault="00EF3748">
      <w:pPr>
        <w:pStyle w:val="a7"/>
        <w:ind w:firstLine="1701"/>
        <w:rPr>
          <w:lang w:val="en-US"/>
        </w:rPr>
      </w:pPr>
    </w:p>
    <w:p w:rsidR="00EF3748" w:rsidRDefault="00EF3748">
      <w:pPr>
        <w:pStyle w:val="a7"/>
        <w:ind w:firstLine="0"/>
        <w:rPr>
          <w:b/>
          <w:bCs/>
          <w:i/>
          <w:iCs/>
        </w:rPr>
      </w:pPr>
      <w:r>
        <w:rPr>
          <w:b/>
          <w:bCs/>
          <w:u w:val="single"/>
        </w:rPr>
        <w:t>4 Вопрос:</w:t>
      </w:r>
      <w:r>
        <w:rPr>
          <w:b/>
          <w:bCs/>
        </w:rPr>
        <w:t xml:space="preserve"> </w:t>
      </w:r>
      <w:r>
        <w:rPr>
          <w:b/>
          <w:bCs/>
          <w:i/>
          <w:iCs/>
        </w:rPr>
        <w:t>Если бы к Вам обратились за советом участники таких ситуаций, что бы вы им порекомендовали?</w:t>
      </w:r>
    </w:p>
    <w:p w:rsidR="00EF3748" w:rsidRDefault="00EF3748">
      <w:pPr>
        <w:pStyle w:val="a7"/>
        <w:ind w:firstLine="0"/>
      </w:pPr>
      <w:r>
        <w:t>Первая ситуация: 60% - Решить разногласия</w:t>
      </w:r>
    </w:p>
    <w:p w:rsidR="00EF3748" w:rsidRDefault="00EF3748">
      <w:pPr>
        <w:pStyle w:val="a7"/>
        <w:ind w:firstLine="1843"/>
      </w:pPr>
      <w:r>
        <w:t>30% - Исправиться</w:t>
      </w:r>
    </w:p>
    <w:p w:rsidR="00EF3748" w:rsidRDefault="00EF3748">
      <w:pPr>
        <w:pStyle w:val="a7"/>
        <w:ind w:firstLine="1843"/>
      </w:pPr>
      <w:r>
        <w:t>10% - Развестись</w:t>
      </w:r>
    </w:p>
    <w:p w:rsidR="00EF3748" w:rsidRDefault="00EF3748">
      <w:pPr>
        <w:pStyle w:val="a7"/>
        <w:ind w:firstLine="1843"/>
        <w:rPr>
          <w:sz w:val="16"/>
        </w:rPr>
      </w:pPr>
    </w:p>
    <w:p w:rsidR="00EF3748" w:rsidRDefault="00EF3748">
      <w:pPr>
        <w:pStyle w:val="a7"/>
        <w:ind w:firstLine="0"/>
      </w:pPr>
      <w:r>
        <w:t>Вторая ситуация: 70% - Исправиться</w:t>
      </w:r>
    </w:p>
    <w:p w:rsidR="00EF3748" w:rsidRDefault="00EF3748">
      <w:pPr>
        <w:pStyle w:val="a7"/>
        <w:ind w:left="46" w:firstLine="1797"/>
      </w:pPr>
      <w:r>
        <w:t>20% - Прибегнуть к помощи родителей</w:t>
      </w:r>
    </w:p>
    <w:p w:rsidR="00EF3748" w:rsidRDefault="006E24C4">
      <w:pPr>
        <w:pStyle w:val="a7"/>
        <w:ind w:left="46" w:firstLine="1797"/>
      </w:pPr>
      <w:r>
        <w:rPr>
          <w:noProof/>
          <w:sz w:val="20"/>
          <w:lang w:val="en-US"/>
        </w:rPr>
        <w:pict>
          <v:shape id="_x0000_s1074" type="#_x0000_t202" style="position:absolute;left:0;text-align:left;margin-left:247.2pt;margin-top:2.4pt;width:243.15pt;height:216.45pt;z-index:251661312" filled="f" stroked="f">
            <v:textbox>
              <w:txbxContent>
                <w:p w:rsidR="00EF3748" w:rsidRDefault="00EF3748">
                  <w:r>
                    <w:object w:dxaOrig="4560" w:dyaOrig="4170">
                      <v:shape id="_x0000_i1028" type="#_x0000_t75" style="width:228pt;height:208.5pt" o:ole="">
                        <v:imagedata r:id="rId14" o:title="" blacklevel="655f"/>
                      </v:shape>
                      <o:OLEObject Type="Embed" ProgID="Excel.Sheet.8" ShapeID="_x0000_i1028" DrawAspect="Content" ObjectID="_1460857893" r:id="rId15">
                        <o:FieldCodes>\s</o:FieldCodes>
                      </o:OLEObject>
                    </w:object>
                  </w:r>
                </w:p>
              </w:txbxContent>
            </v:textbox>
          </v:shape>
        </w:pict>
      </w:r>
      <w:r w:rsidR="00EF3748">
        <w:t>10% - Разделить обязанности</w:t>
      </w:r>
    </w:p>
    <w:p w:rsidR="00EF3748" w:rsidRDefault="00EF3748">
      <w:pPr>
        <w:pStyle w:val="a7"/>
        <w:ind w:left="46" w:firstLine="1797"/>
        <w:rPr>
          <w:sz w:val="16"/>
        </w:rPr>
      </w:pPr>
    </w:p>
    <w:p w:rsidR="00EF3748" w:rsidRDefault="00EF3748">
      <w:pPr>
        <w:pStyle w:val="a7"/>
        <w:ind w:firstLine="0"/>
      </w:pPr>
      <w:r>
        <w:t>Третья ситуация: 50% - Решить, что важнее</w:t>
      </w:r>
    </w:p>
    <w:p w:rsidR="00EF3748" w:rsidRDefault="00EF3748">
      <w:pPr>
        <w:pStyle w:val="a7"/>
        <w:ind w:firstLine="0"/>
      </w:pPr>
      <w:r>
        <w:t xml:space="preserve">                                        (выбрать)</w:t>
      </w:r>
    </w:p>
    <w:p w:rsidR="00EF3748" w:rsidRDefault="00EF3748">
      <w:pPr>
        <w:pStyle w:val="a7"/>
        <w:ind w:firstLine="1843"/>
      </w:pPr>
      <w:r>
        <w:t>30% - Развестись</w:t>
      </w:r>
    </w:p>
    <w:p w:rsidR="00EF3748" w:rsidRDefault="00EF3748">
      <w:pPr>
        <w:pStyle w:val="a7"/>
        <w:ind w:firstLine="1843"/>
      </w:pPr>
      <w:r>
        <w:t>10% - Ни чего</w:t>
      </w:r>
    </w:p>
    <w:p w:rsidR="00EF3748" w:rsidRDefault="00EF3748">
      <w:pPr>
        <w:pStyle w:val="a7"/>
        <w:ind w:firstLine="1843"/>
      </w:pPr>
      <w:r>
        <w:t>10% - Не ответили</w:t>
      </w:r>
    </w:p>
    <w:p w:rsidR="00EF3748" w:rsidRDefault="00EF3748">
      <w:pPr>
        <w:pStyle w:val="a7"/>
        <w:ind w:firstLine="1843"/>
        <w:rPr>
          <w:sz w:val="16"/>
        </w:rPr>
      </w:pPr>
      <w:r>
        <w:t xml:space="preserve"> </w:t>
      </w:r>
    </w:p>
    <w:p w:rsidR="00EF3748" w:rsidRDefault="00EF3748">
      <w:pPr>
        <w:pStyle w:val="a7"/>
        <w:ind w:firstLine="0"/>
      </w:pPr>
      <w:r>
        <w:t>Четвёртая ситуация: 80% - Переехать</w:t>
      </w:r>
    </w:p>
    <w:p w:rsidR="00EF3748" w:rsidRDefault="00EF3748">
      <w:pPr>
        <w:pStyle w:val="a7"/>
        <w:ind w:firstLine="2127"/>
      </w:pPr>
      <w:r>
        <w:t>20% - Наладить отношения</w:t>
      </w:r>
    </w:p>
    <w:p w:rsidR="00EF3748" w:rsidRDefault="00EF3748">
      <w:pPr>
        <w:pStyle w:val="a7"/>
        <w:ind w:firstLine="2127"/>
        <w:rPr>
          <w:sz w:val="16"/>
        </w:rPr>
      </w:pPr>
    </w:p>
    <w:p w:rsidR="00EF3748" w:rsidRDefault="00EF3748">
      <w:pPr>
        <w:pStyle w:val="a7"/>
        <w:ind w:firstLine="0"/>
      </w:pPr>
      <w:r>
        <w:t>Пятая ситуация: 40% - Наладить отношения</w:t>
      </w:r>
    </w:p>
    <w:p w:rsidR="00EF3748" w:rsidRDefault="00EF3748">
      <w:pPr>
        <w:pStyle w:val="a7"/>
        <w:ind w:firstLine="1701"/>
      </w:pPr>
      <w:r>
        <w:t>20% - Выбрать, определиться</w:t>
      </w:r>
    </w:p>
    <w:p w:rsidR="00EF3748" w:rsidRDefault="00EF3748">
      <w:pPr>
        <w:pStyle w:val="a7"/>
        <w:ind w:firstLine="1701"/>
      </w:pPr>
      <w:r>
        <w:t>20% - Развестись</w:t>
      </w:r>
    </w:p>
    <w:p w:rsidR="00EF3748" w:rsidRDefault="00EF3748">
      <w:pPr>
        <w:pStyle w:val="a7"/>
        <w:ind w:firstLine="1701"/>
      </w:pPr>
      <w:r>
        <w:t>10% - Затрудняются ответить</w:t>
      </w:r>
    </w:p>
    <w:p w:rsidR="00EF3748" w:rsidRDefault="00EF3748">
      <w:pPr>
        <w:pStyle w:val="a7"/>
        <w:ind w:firstLine="1701"/>
      </w:pPr>
      <w:r>
        <w:t>10% - Не ответили</w:t>
      </w:r>
    </w:p>
    <w:p w:rsidR="00EF3748" w:rsidRDefault="00EF3748">
      <w:pPr>
        <w:pStyle w:val="a7"/>
        <w:ind w:firstLine="1701"/>
        <w:rPr>
          <w:sz w:val="16"/>
          <w:u w:val="single"/>
        </w:rPr>
      </w:pPr>
    </w:p>
    <w:p w:rsidR="00EF3748" w:rsidRDefault="00EF3748">
      <w:pPr>
        <w:pStyle w:val="a7"/>
        <w:ind w:firstLine="0"/>
        <w:rPr>
          <w:b/>
          <w:bCs/>
          <w:i/>
          <w:iCs/>
        </w:rPr>
      </w:pPr>
      <w:r>
        <w:rPr>
          <w:b/>
          <w:bCs/>
          <w:u w:val="single"/>
        </w:rPr>
        <w:t>5 Вопрос:</w:t>
      </w:r>
      <w:r>
        <w:rPr>
          <w:b/>
          <w:bCs/>
        </w:rPr>
        <w:t xml:space="preserve"> </w:t>
      </w:r>
      <w:r>
        <w:rPr>
          <w:b/>
          <w:bCs/>
          <w:i/>
          <w:iCs/>
        </w:rPr>
        <w:t>Чем, по вашему мнению, может закончиться каждая из ситуаций?</w:t>
      </w:r>
    </w:p>
    <w:p w:rsidR="00EF3748" w:rsidRDefault="00EF3748">
      <w:pPr>
        <w:pStyle w:val="a7"/>
        <w:ind w:firstLine="0"/>
      </w:pPr>
      <w:r>
        <w:t>Первая ситуация: 60% - Разводом, если жена не измениться</w:t>
      </w:r>
    </w:p>
    <w:p w:rsidR="00EF3748" w:rsidRDefault="00EF3748">
      <w:pPr>
        <w:pStyle w:val="a7"/>
        <w:ind w:firstLine="1843"/>
      </w:pPr>
      <w:r>
        <w:t>20% - Затрудняются ответить</w:t>
      </w:r>
    </w:p>
    <w:p w:rsidR="00EF3748" w:rsidRDefault="00EF3748">
      <w:pPr>
        <w:pStyle w:val="a7"/>
        <w:ind w:firstLine="1843"/>
      </w:pPr>
      <w:r>
        <w:t>10% - Удовлетворением потребностей партнёров</w:t>
      </w:r>
    </w:p>
    <w:p w:rsidR="00EF3748" w:rsidRDefault="00EF3748">
      <w:pPr>
        <w:pStyle w:val="a7"/>
        <w:ind w:firstLine="1843"/>
      </w:pPr>
      <w:r>
        <w:t>10% - Примирением</w:t>
      </w:r>
    </w:p>
    <w:p w:rsidR="00EF3748" w:rsidRDefault="00EF3748">
      <w:pPr>
        <w:pStyle w:val="a7"/>
        <w:ind w:firstLine="1843"/>
        <w:rPr>
          <w:sz w:val="16"/>
        </w:rPr>
      </w:pPr>
    </w:p>
    <w:p w:rsidR="00EF3748" w:rsidRDefault="00EF3748">
      <w:pPr>
        <w:pStyle w:val="a7"/>
        <w:ind w:firstLine="0"/>
      </w:pPr>
      <w:r>
        <w:t>Вторая ситуация: 40% - Разводом</w:t>
      </w:r>
    </w:p>
    <w:p w:rsidR="00EF3748" w:rsidRDefault="00EF3748">
      <w:pPr>
        <w:pStyle w:val="a7"/>
        <w:ind w:firstLine="1843"/>
      </w:pPr>
      <w:r>
        <w:t>20% - Затрудняются ответить</w:t>
      </w:r>
    </w:p>
    <w:p w:rsidR="00EF3748" w:rsidRDefault="00EF3748">
      <w:pPr>
        <w:pStyle w:val="a7"/>
        <w:ind w:firstLine="1843"/>
      </w:pPr>
      <w:r>
        <w:t>10% - Конфликтами</w:t>
      </w:r>
    </w:p>
    <w:p w:rsidR="00EF3748" w:rsidRDefault="00EF3748">
      <w:pPr>
        <w:pStyle w:val="a7"/>
        <w:ind w:firstLine="1843"/>
      </w:pPr>
      <w:r>
        <w:t xml:space="preserve">10% - Пострадает ребёнок </w:t>
      </w:r>
    </w:p>
    <w:p w:rsidR="00EF3748" w:rsidRDefault="00EF3748">
      <w:pPr>
        <w:pStyle w:val="a7"/>
        <w:ind w:firstLine="1843"/>
      </w:pPr>
      <w:r>
        <w:t>10% - Благополучно</w:t>
      </w:r>
    </w:p>
    <w:p w:rsidR="00EF3748" w:rsidRDefault="00EF3748">
      <w:pPr>
        <w:pStyle w:val="a7"/>
        <w:ind w:firstLine="1843"/>
      </w:pPr>
      <w:r>
        <w:t>10% - Не ответили</w:t>
      </w:r>
    </w:p>
    <w:p w:rsidR="00EF3748" w:rsidRDefault="00EF3748">
      <w:pPr>
        <w:pStyle w:val="a7"/>
        <w:ind w:firstLine="1843"/>
        <w:rPr>
          <w:sz w:val="12"/>
        </w:rPr>
      </w:pPr>
    </w:p>
    <w:p w:rsidR="00EF3748" w:rsidRDefault="00EF3748">
      <w:pPr>
        <w:pStyle w:val="a7"/>
        <w:ind w:firstLine="0"/>
      </w:pPr>
      <w:r>
        <w:t>Третья ситуация: 70% - Разводом</w:t>
      </w:r>
    </w:p>
    <w:p w:rsidR="00EF3748" w:rsidRDefault="00EF3748">
      <w:pPr>
        <w:pStyle w:val="a7"/>
        <w:ind w:firstLine="1843"/>
      </w:pPr>
      <w:r>
        <w:t>10% - Всё так же и останется</w:t>
      </w:r>
    </w:p>
    <w:p w:rsidR="00EF3748" w:rsidRDefault="00EF3748">
      <w:pPr>
        <w:pStyle w:val="a7"/>
        <w:ind w:firstLine="1843"/>
      </w:pPr>
      <w:r>
        <w:t>10% - Ухудшением отношений</w:t>
      </w:r>
    </w:p>
    <w:p w:rsidR="00EF3748" w:rsidRDefault="00EF3748">
      <w:pPr>
        <w:pStyle w:val="a7"/>
        <w:ind w:firstLine="1843"/>
      </w:pPr>
      <w:r>
        <w:t>10% - Не ответили</w:t>
      </w:r>
    </w:p>
    <w:p w:rsidR="00EF3748" w:rsidRDefault="00EF3748">
      <w:pPr>
        <w:pStyle w:val="a7"/>
        <w:ind w:firstLine="1843"/>
        <w:rPr>
          <w:sz w:val="12"/>
        </w:rPr>
      </w:pPr>
    </w:p>
    <w:p w:rsidR="00EF3748" w:rsidRDefault="00EF3748">
      <w:pPr>
        <w:pStyle w:val="a7"/>
        <w:ind w:firstLine="0"/>
      </w:pPr>
      <w:r>
        <w:t>Четвёртая ситуация: 60% - Разводом</w:t>
      </w:r>
    </w:p>
    <w:p w:rsidR="00EF3748" w:rsidRDefault="00EF3748">
      <w:pPr>
        <w:pStyle w:val="a7"/>
        <w:ind w:firstLine="2127"/>
      </w:pPr>
      <w:r>
        <w:t>30% - Переедут</w:t>
      </w:r>
    </w:p>
    <w:p w:rsidR="00EF3748" w:rsidRDefault="00EF3748">
      <w:pPr>
        <w:pStyle w:val="a7"/>
        <w:ind w:firstLine="2127"/>
      </w:pPr>
      <w:r>
        <w:t>10% - Ухудшением отношений</w:t>
      </w:r>
    </w:p>
    <w:p w:rsidR="00EF3748" w:rsidRDefault="00EF3748">
      <w:pPr>
        <w:pStyle w:val="a7"/>
        <w:ind w:firstLine="2127"/>
        <w:rPr>
          <w:sz w:val="12"/>
        </w:rPr>
      </w:pPr>
    </w:p>
    <w:p w:rsidR="00EF3748" w:rsidRDefault="00EF3748">
      <w:pPr>
        <w:pStyle w:val="a7"/>
        <w:ind w:firstLine="0"/>
      </w:pPr>
      <w:r>
        <w:t>Пятая ситуация: 40% - Разводом</w:t>
      </w:r>
    </w:p>
    <w:p w:rsidR="00EF3748" w:rsidRDefault="00EF3748">
      <w:pPr>
        <w:pStyle w:val="a7"/>
        <w:ind w:firstLine="1701"/>
      </w:pPr>
      <w:r>
        <w:t>20% - Благополучно</w:t>
      </w:r>
    </w:p>
    <w:p w:rsidR="00EF3748" w:rsidRDefault="00EF3748">
      <w:pPr>
        <w:pStyle w:val="a7"/>
        <w:ind w:firstLine="1701"/>
      </w:pPr>
      <w:r>
        <w:t>10% - Ни чего не изменится</w:t>
      </w:r>
    </w:p>
    <w:p w:rsidR="00EF3748" w:rsidRDefault="00EF3748">
      <w:pPr>
        <w:pStyle w:val="a7"/>
        <w:ind w:firstLine="1701"/>
      </w:pPr>
      <w:r>
        <w:t>10% - Ухудшением отношений</w:t>
      </w:r>
    </w:p>
    <w:p w:rsidR="00EF3748" w:rsidRDefault="00EF3748">
      <w:pPr>
        <w:pStyle w:val="a7"/>
        <w:ind w:firstLine="1701"/>
      </w:pPr>
      <w:r>
        <w:t>10% - Ни чем</w:t>
      </w:r>
    </w:p>
    <w:p w:rsidR="00EF3748" w:rsidRDefault="00EF3748">
      <w:pPr>
        <w:pStyle w:val="a7"/>
        <w:ind w:firstLine="1701"/>
        <w:rPr>
          <w:lang w:val="lv-LV"/>
        </w:rPr>
      </w:pPr>
      <w:r>
        <w:t>10% - Не ответили</w:t>
      </w:r>
    </w:p>
    <w:p w:rsidR="00EF3748" w:rsidRDefault="00EF3748">
      <w:pPr>
        <w:pStyle w:val="a7"/>
        <w:ind w:firstLine="0"/>
        <w:rPr>
          <w:b/>
          <w:sz w:val="28"/>
          <w:szCs w:val="28"/>
        </w:rPr>
      </w:pPr>
      <w:r>
        <w:rPr>
          <w:b/>
          <w:sz w:val="28"/>
          <w:szCs w:val="28"/>
        </w:rPr>
        <w:t>Анализ ответов женщин 20 – 25 лет</w:t>
      </w:r>
    </w:p>
    <w:p w:rsidR="00EF3748" w:rsidRDefault="00EF3748">
      <w:pPr>
        <w:pStyle w:val="a7"/>
        <w:ind w:firstLine="0"/>
        <w:rPr>
          <w:b/>
          <w:sz w:val="28"/>
          <w:szCs w:val="28"/>
        </w:rPr>
      </w:pPr>
    </w:p>
    <w:p w:rsidR="00EF3748" w:rsidRDefault="00EF3748">
      <w:pPr>
        <w:pStyle w:val="a7"/>
        <w:rPr>
          <w:szCs w:val="24"/>
        </w:rPr>
      </w:pPr>
      <w:r>
        <w:rPr>
          <w:szCs w:val="24"/>
        </w:rPr>
        <w:t>По предложенным ситуациям, получены ответы, что позволяет сделать следующие выводы:</w:t>
      </w:r>
    </w:p>
    <w:p w:rsidR="00EF3748" w:rsidRDefault="00EF3748">
      <w:pPr>
        <w:pStyle w:val="a7"/>
        <w:rPr>
          <w:szCs w:val="24"/>
        </w:rPr>
      </w:pPr>
      <w:r>
        <w:rPr>
          <w:szCs w:val="24"/>
        </w:rPr>
        <w:t>70% женщин считают, что в случае, если муж не помогает жене, не обращает внимания на неё и детей, но она встречает другого мужчину. Жена должна расстаться с мужем и начать новую жизнь. И только 30% женщин считают, что жена должна найти какие-то способы примирения с мужем, возможно ради детей.</w:t>
      </w:r>
    </w:p>
    <w:p w:rsidR="00EF3748" w:rsidRDefault="00EF3748">
      <w:pPr>
        <w:pStyle w:val="a7"/>
        <w:rPr>
          <w:szCs w:val="24"/>
        </w:rPr>
      </w:pPr>
      <w:r>
        <w:rPr>
          <w:szCs w:val="24"/>
        </w:rPr>
        <w:t>На вторую ситуацию большинство женщин, 80% считают поведение жены, часто оставляющей ребёнка с мужем и явно избегающей обязанности мамы, неправильным. Хотя 10% женщин считают, что такое поведение нормальное, правильное. 10% женщин не ответили на этот вопрос.</w:t>
      </w:r>
    </w:p>
    <w:p w:rsidR="00EF3748" w:rsidRDefault="00EF3748">
      <w:pPr>
        <w:pStyle w:val="a7"/>
        <w:rPr>
          <w:szCs w:val="24"/>
        </w:rPr>
      </w:pPr>
      <w:r>
        <w:rPr>
          <w:szCs w:val="24"/>
        </w:rPr>
        <w:t>На третью ситуацию у женщин сложилось амбивалентное мнение. 50% женщин считают, что молодая девушка,  выходя замуж за мужчину гораздо старше её, но хорошо обеспеченного материально, в тайне от мужа встречается со своим бывшим одноклассником, поступает правильно. При этом 50% женщин считают такое поведение аморальным и недопустимым.</w:t>
      </w:r>
    </w:p>
    <w:p w:rsidR="00EF3748" w:rsidRDefault="00EF3748">
      <w:pPr>
        <w:pStyle w:val="a7"/>
        <w:rPr>
          <w:szCs w:val="24"/>
        </w:rPr>
      </w:pPr>
      <w:r>
        <w:rPr>
          <w:szCs w:val="24"/>
        </w:rPr>
        <w:t>В отношении четвёртой ситуации все женщины сошлись во мнении, посчитав, что тёща, упрекая мужа своей дочери, провоцируя скандалы между ними, поступает не правильно.</w:t>
      </w:r>
    </w:p>
    <w:p w:rsidR="00EF3748" w:rsidRDefault="00EF3748">
      <w:pPr>
        <w:pStyle w:val="a7"/>
        <w:rPr>
          <w:szCs w:val="24"/>
        </w:rPr>
      </w:pPr>
      <w:r>
        <w:rPr>
          <w:szCs w:val="24"/>
        </w:rPr>
        <w:t>На пятую ситуацию большинство женщин 50%, считают, что женщина прожившая в браке много лет, вырастившая 18 летнего сына и 15 летнею дочь, становится рассеянной, перестаёт уделять внимания детям, а больше внимания начинает уделять себе и вскоре муж узнаёт, что у неё появился другой мужчина, поступает неправильно. При этом 40% женщин считают, что женщина поступает обсалютно правильно, имея полное право на начало новой жизни.</w:t>
      </w:r>
    </w:p>
    <w:p w:rsidR="00EF3748" w:rsidRDefault="00EF3748">
      <w:pPr>
        <w:pStyle w:val="a7"/>
        <w:rPr>
          <w:szCs w:val="24"/>
        </w:rPr>
      </w:pPr>
      <w:r>
        <w:rPr>
          <w:szCs w:val="24"/>
        </w:rPr>
        <w:t>На второй вопрос, случались ли у вас подобные ситуации, на первую ситуацию 10% женщин ответили утвердительно. 90% женщин ответили, что подобная ситуация не имела места быть в их жизни.</w:t>
      </w:r>
    </w:p>
    <w:p w:rsidR="00EF3748" w:rsidRDefault="00EF3748">
      <w:pPr>
        <w:pStyle w:val="a7"/>
      </w:pPr>
      <w:r>
        <w:rPr>
          <w:szCs w:val="24"/>
        </w:rPr>
        <w:t xml:space="preserve">По второй ситуации процент встречаемости </w:t>
      </w:r>
      <w:r>
        <w:t>такой ситуации, как ни странно, оказался довольно высоким. У 30% женщин случалась такая ситуация и у 70% нет.</w:t>
      </w:r>
    </w:p>
    <w:p w:rsidR="00EF3748" w:rsidRDefault="00EF3748">
      <w:pPr>
        <w:pStyle w:val="a7"/>
      </w:pPr>
      <w:r>
        <w:t>У 100% женщин третья ситуация не имела места быть.</w:t>
      </w:r>
    </w:p>
    <w:p w:rsidR="00EF3748" w:rsidRDefault="00EF3748">
      <w:pPr>
        <w:pStyle w:val="a7"/>
      </w:pPr>
      <w:r>
        <w:t xml:space="preserve">На четвёртую ситуацию процент встречаемости такой ситуации разделился на половину. У 50% женщин такая ситуация случалась, а у 50% нет. </w:t>
      </w:r>
    </w:p>
    <w:p w:rsidR="00EF3748" w:rsidRDefault="00EF3748">
      <w:pPr>
        <w:pStyle w:val="a7"/>
      </w:pPr>
      <w:r>
        <w:t>На третий вопрос, респондентам предлагалось дать ответ, как бы они поступили в такой ситуации, на что 50% женщин в первой ситуации развелись бы с мужем, 40% - сохранили бы семью, а 10% - не ответили на данный вопрос.</w:t>
      </w:r>
    </w:p>
    <w:p w:rsidR="00EF3748" w:rsidRDefault="00EF3748">
      <w:pPr>
        <w:pStyle w:val="a7"/>
      </w:pPr>
      <w:r>
        <w:t>На вторую ситуацию мнения женщин, большая часть которых, склоняются во мнении, что они бы обязательно изменились и взяли бы на себя обязанности хорошей жены и матери. Дальше мнения равномерно разделились, 10% - не допускают такой ситуации, предполагая, что так бы ни когда не поступили бы, 10%  в такой ситуации, прибегли бы к помощи родителей, что бы они сидели с их ребёнком и 10% женщин не ответили на вопрос.</w:t>
      </w:r>
    </w:p>
    <w:p w:rsidR="00EF3748" w:rsidRDefault="00EF3748">
      <w:pPr>
        <w:pStyle w:val="a7"/>
      </w:pPr>
      <w:r>
        <w:t>На третью ситуацию большинство женщин 70% обсалютно уверенны, что в такой ситуации так бы не поступили, но всё же 20% женщин считают такую ситуацию допустимой и мало того, они бы поступили точно также. 10% - не ответили на вопрос.</w:t>
      </w:r>
    </w:p>
    <w:p w:rsidR="00EF3748" w:rsidRDefault="00EF3748">
      <w:pPr>
        <w:pStyle w:val="a7"/>
      </w:pPr>
      <w:r>
        <w:t>На пятую ситуацию мнения разделились. 30% женщин считают, что они бы наладили отношения, ради сохранения семьи. Столько же процентов женщин (30%) затрудняются ответить на этот вопрос, при  этом 20% женщин считают, что они бы поступили точно так же. А 20% женщин разошлись бы с мужем.</w:t>
      </w:r>
    </w:p>
    <w:p w:rsidR="00EF3748" w:rsidRDefault="00EF3748">
      <w:pPr>
        <w:pStyle w:val="a7"/>
      </w:pPr>
      <w:r>
        <w:t>На четвёртый вопрос, который звучит так, если бы к вам обратились за советом участники таких ситуаций, что бы вы им посоветовали, респонденты по всем ситуациям давали разнообразные рекомендации. Так, например, на первую ситуацию большинство (60%) женщин предлагают участникам ситуации совместно решить разногласия, при этом 30% женщин считают, что в данной ситуации мужу следует измениться, но всё-таки 10% женщин советуют развестись.</w:t>
      </w:r>
    </w:p>
    <w:p w:rsidR="00EF3748" w:rsidRDefault="00EF3748">
      <w:pPr>
        <w:pStyle w:val="a7"/>
      </w:pPr>
      <w:r>
        <w:t>Во второй ситуации 70% женщин советуют исправиться молодой жене, 20% женщин советуют прибегнуть к помощи родителей и 10% считают, что стоит разделить обязанности.</w:t>
      </w:r>
    </w:p>
    <w:p w:rsidR="00EF3748" w:rsidRDefault="00EF3748">
      <w:pPr>
        <w:pStyle w:val="a7"/>
      </w:pPr>
      <w:r>
        <w:t>В третьей ситуации 50% женщин советует молодой девушки выбрать одного мужчину и выбрать, что ей важнее деньги или любовь. 30% женщин не видят причины, по которой следует продолжать такие отношения, и советуют девушке развестись  с нелюбимым мужем. Но всё же 10% женщин считают, что в такой ситуации не чего посоветовать, считая, что если это всех устраивает, то пусть так всё и остаётся. 10% - не ответили на данный вопрос.</w:t>
      </w:r>
    </w:p>
    <w:p w:rsidR="00EF3748" w:rsidRDefault="00EF3748">
      <w:pPr>
        <w:pStyle w:val="a7"/>
      </w:pPr>
      <w:r>
        <w:t>В четвёртой ситуации мнения разделились довольно категорично, что в такой ситуации следует либо разъехаться двум семьям или стоит наладить отношения. При чем большинство женщин (80%) склоны считать, первый вариант более правильным, чем второй.</w:t>
      </w:r>
    </w:p>
    <w:p w:rsidR="00EF3748" w:rsidRDefault="00EF3748">
      <w:pPr>
        <w:pStyle w:val="a7"/>
      </w:pPr>
      <w:r>
        <w:t xml:space="preserve">По пятой ситуации рекомендации довольно разнообразные. 40% женщин считают, что в такой ситуации ещё можно наладить отношения, что они и советуют сделать в этой семье. 20% женщин советуют жене определится, то есть выбрать, что ей важнее прочные и долгие отношения с мужем и двое детей или новые, не надёжные отношения на стороне. При этом 20% считают, что в данной ситуации можно посоветовать только, развестись. 10% затрудняются ответить на этот вопрос, а 10% - не ответили. </w:t>
      </w:r>
    </w:p>
    <w:p w:rsidR="00EF3748" w:rsidRDefault="00EF3748">
      <w:pPr>
        <w:pStyle w:val="a7"/>
      </w:pPr>
      <w:r>
        <w:t>На пятый вопрос, чем, по вашему мнению, может закончиться каждая из ситуаций, прогнозы довольно противоречивые. Например, по первой ситуации 60% женщин считаю, что ситуация может закончиться разводом, при условии, если жена не изменится. При этом 20% женщин вообще затрудняются прогнозировать, чем может закончиться ситуация. 10% считают, что удовлетворением потребностей обоих партнёров. И всего лишь 10% настроены позитивно, считая, что в этой ситуации ещё возможно примирение.</w:t>
      </w:r>
    </w:p>
    <w:p w:rsidR="00EF3748" w:rsidRDefault="00EF3748">
      <w:pPr>
        <w:pStyle w:val="a7"/>
      </w:pPr>
      <w:r>
        <w:t>На вторую ситуацию разброс во мнениях ещё шире, так как 40% считают. Что ситуация скорее всего закончиться разводом, 20% затрудняются ответить. Дальше мнения разделились поровну, 10% считают, что в такой ситуации неизбежны конфликты, 10% считают, что пострадает ребёнок, всего лишь 10% считают, что ситуация закончиться благополучно и 10% не ответили на данный вопрос.</w:t>
      </w:r>
    </w:p>
    <w:p w:rsidR="00EF3748" w:rsidRDefault="00EF3748">
      <w:pPr>
        <w:pStyle w:val="a7"/>
      </w:pPr>
      <w:r>
        <w:t>На третью ситуацию прогноз довольно категоричный, 70% считают что ситуация безнадёжна и закончиться может только разводом. 10% респондентов считают, что всё так и останется, 10% видят благополучный исход ситуации и 10% не ответили на вопрос.</w:t>
      </w:r>
    </w:p>
    <w:p w:rsidR="00EF3748" w:rsidRDefault="00EF3748">
      <w:pPr>
        <w:pStyle w:val="a7"/>
      </w:pPr>
      <w:r>
        <w:t>Чётвёртая ситуация также прогнозируется довольно категорично, 60% прогнозирует развод данной паре, 30% респондентов считают, что семьи разъедутся и 10% считают что обязательно будет ухудшение отношений.</w:t>
      </w:r>
    </w:p>
    <w:p w:rsidR="00EF3748" w:rsidRDefault="00EF3748">
      <w:pPr>
        <w:pStyle w:val="a7"/>
      </w:pPr>
      <w:r>
        <w:t>Пятая ситуация довольно противоречива. 40% женщин считают, что развод неизбежен. При чём 20% думают, что исход данной ситуации будет благополучным, 10% считают, что ни чего не изменится, 10%  - отношения ухудшаться, 10% - ни чем не закончатся и 10% - не ответили на данный вопрос.</w:t>
      </w:r>
    </w:p>
    <w:p w:rsidR="00EF3748" w:rsidRDefault="00EF3748">
      <w:pPr>
        <w:pStyle w:val="a7"/>
      </w:pPr>
    </w:p>
    <w:p w:rsidR="00EF3748" w:rsidRDefault="00EF3748">
      <w:pPr>
        <w:pStyle w:val="a7"/>
      </w:pPr>
    </w:p>
    <w:p w:rsidR="00EF3748" w:rsidRDefault="00EF3748">
      <w:pPr>
        <w:pStyle w:val="a7"/>
      </w:pPr>
    </w:p>
    <w:p w:rsidR="00EF3748" w:rsidRDefault="00EF3748">
      <w:pPr>
        <w:pStyle w:val="a7"/>
      </w:pPr>
    </w:p>
    <w:p w:rsidR="00EF3748" w:rsidRDefault="00EF3748">
      <w:pPr>
        <w:pStyle w:val="a7"/>
        <w:spacing w:line="360" w:lineRule="auto"/>
      </w:pPr>
    </w:p>
    <w:p w:rsidR="00EF3748" w:rsidRDefault="00EF3748">
      <w:pPr>
        <w:pStyle w:val="a7"/>
        <w:spacing w:line="360" w:lineRule="auto"/>
      </w:pPr>
    </w:p>
    <w:p w:rsidR="00EF3748" w:rsidRDefault="00EF3748">
      <w:pPr>
        <w:pStyle w:val="a7"/>
        <w:spacing w:line="360" w:lineRule="auto"/>
      </w:pPr>
    </w:p>
    <w:p w:rsidR="00EF3748" w:rsidRDefault="00EF3748">
      <w:pPr>
        <w:pStyle w:val="a7"/>
        <w:spacing w:line="360" w:lineRule="auto"/>
      </w:pPr>
    </w:p>
    <w:p w:rsidR="00EF3748" w:rsidRDefault="00EF3748">
      <w:pPr>
        <w:pStyle w:val="a7"/>
        <w:spacing w:line="360" w:lineRule="auto"/>
      </w:pPr>
    </w:p>
    <w:p w:rsidR="00EF3748" w:rsidRDefault="00EF3748">
      <w:pPr>
        <w:pStyle w:val="a7"/>
        <w:spacing w:line="360" w:lineRule="auto"/>
      </w:pPr>
    </w:p>
    <w:p w:rsidR="00EF3748" w:rsidRDefault="00EF3748">
      <w:pPr>
        <w:pStyle w:val="a7"/>
        <w:spacing w:line="360" w:lineRule="auto"/>
      </w:pPr>
    </w:p>
    <w:p w:rsidR="00EF3748" w:rsidRDefault="00EF3748">
      <w:pPr>
        <w:pStyle w:val="a7"/>
        <w:spacing w:line="360" w:lineRule="auto"/>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spacing w:line="360" w:lineRule="auto"/>
        <w:ind w:firstLine="0"/>
      </w:pPr>
    </w:p>
    <w:p w:rsidR="00EF3748" w:rsidRDefault="00EF3748">
      <w:pPr>
        <w:pStyle w:val="a7"/>
        <w:rPr>
          <w:lang w:val="en-US"/>
        </w:rPr>
      </w:pPr>
    </w:p>
    <w:p w:rsidR="00EF3748" w:rsidRDefault="00EF3748">
      <w:pPr>
        <w:pStyle w:val="a7"/>
      </w:pPr>
    </w:p>
    <w:p w:rsidR="00EF3748" w:rsidRDefault="00EF3748">
      <w:pPr>
        <w:pStyle w:val="a7"/>
        <w:ind w:firstLine="0"/>
        <w:jc w:val="center"/>
      </w:pPr>
      <w:r>
        <w:t>Женщины 40 – 45 лет</w:t>
      </w:r>
    </w:p>
    <w:p w:rsidR="00EF3748" w:rsidRDefault="00EF3748">
      <w:pPr>
        <w:pStyle w:val="a7"/>
        <w:ind w:firstLine="0"/>
        <w:jc w:val="center"/>
        <w:rPr>
          <w:sz w:val="16"/>
        </w:rPr>
      </w:pPr>
    </w:p>
    <w:p w:rsidR="00EF3748" w:rsidRDefault="006E24C4">
      <w:pPr>
        <w:pStyle w:val="a7"/>
        <w:ind w:firstLine="0"/>
        <w:rPr>
          <w:b/>
          <w:bCs/>
          <w:i/>
          <w:iCs/>
        </w:rPr>
      </w:pPr>
      <w:r>
        <w:rPr>
          <w:noProof/>
          <w:sz w:val="20"/>
          <w:u w:val="single"/>
          <w:lang w:val="en-US"/>
        </w:rPr>
        <w:pict>
          <v:shape id="_x0000_s1075" type="#_x0000_t202" style="position:absolute;left:0;text-align:left;margin-left:211.2pt;margin-top:12.4pt;width:285.15pt;height:210.45pt;z-index:251662336" stroked="f">
            <v:textbox>
              <w:txbxContent>
                <w:p w:rsidR="00EF3748" w:rsidRDefault="00EF3748">
                  <w:r>
                    <w:object w:dxaOrig="5415" w:dyaOrig="3885">
                      <v:shape id="_x0000_i1030" type="#_x0000_t75" style="width:270.75pt;height:194.25pt" o:ole="">
                        <v:imagedata r:id="rId16" o:title=""/>
                      </v:shape>
                      <o:OLEObject Type="Embed" ProgID="Excel.Sheet.8" ShapeID="_x0000_i1030" DrawAspect="Content" ObjectID="_1460857894" r:id="rId17">
                        <o:FieldCodes>\s</o:FieldCodes>
                      </o:OLEObject>
                    </w:object>
                  </w:r>
                </w:p>
              </w:txbxContent>
            </v:textbox>
          </v:shape>
        </w:pict>
      </w:r>
      <w:r w:rsidR="00EF3748">
        <w:rPr>
          <w:u w:val="single"/>
        </w:rPr>
        <w:t xml:space="preserve">1 </w:t>
      </w:r>
      <w:r w:rsidR="00EF3748">
        <w:rPr>
          <w:b/>
          <w:bCs/>
          <w:u w:val="single"/>
        </w:rPr>
        <w:t>Вопрос:</w:t>
      </w:r>
      <w:r w:rsidR="00EF3748">
        <w:rPr>
          <w:b/>
          <w:bCs/>
        </w:rPr>
        <w:t xml:space="preserve"> </w:t>
      </w:r>
      <w:r w:rsidR="00EF3748">
        <w:rPr>
          <w:b/>
          <w:bCs/>
          <w:i/>
          <w:iCs/>
        </w:rPr>
        <w:t>Как Вы считаете, правильно ли поступает человек в данной ситуации?</w:t>
      </w:r>
      <w:r w:rsidR="00EF3748">
        <w:rPr>
          <w:b/>
          <w:bCs/>
        </w:rPr>
        <w:t xml:space="preserve"> </w:t>
      </w:r>
    </w:p>
    <w:p w:rsidR="00EF3748" w:rsidRDefault="00EF3748">
      <w:pPr>
        <w:pStyle w:val="a7"/>
        <w:ind w:firstLine="0"/>
      </w:pPr>
      <w:r>
        <w:t>Первая ситуация: 50% - Правильно</w:t>
      </w:r>
    </w:p>
    <w:p w:rsidR="00EF3748" w:rsidRDefault="00EF3748">
      <w:pPr>
        <w:pStyle w:val="a7"/>
        <w:ind w:firstLine="0"/>
      </w:pPr>
      <w:r>
        <w:t xml:space="preserve">                              50%  - Неправильно</w:t>
      </w:r>
    </w:p>
    <w:p w:rsidR="00EF3748" w:rsidRDefault="00EF3748">
      <w:pPr>
        <w:pStyle w:val="a7"/>
        <w:ind w:firstLine="0"/>
        <w:rPr>
          <w:sz w:val="16"/>
        </w:rPr>
      </w:pPr>
      <w:r>
        <w:t xml:space="preserve"> </w:t>
      </w:r>
    </w:p>
    <w:p w:rsidR="00EF3748" w:rsidRDefault="00EF3748">
      <w:pPr>
        <w:pStyle w:val="a7"/>
        <w:ind w:firstLine="0"/>
      </w:pPr>
      <w:r>
        <w:t>Вторая ситуация: 90% - Неправильно</w:t>
      </w:r>
    </w:p>
    <w:p w:rsidR="00EF3748" w:rsidRDefault="00EF3748">
      <w:pPr>
        <w:pStyle w:val="a7"/>
        <w:ind w:firstLine="0"/>
      </w:pPr>
      <w:r>
        <w:t xml:space="preserve">                              10% - Не ответили</w:t>
      </w:r>
    </w:p>
    <w:p w:rsidR="00EF3748" w:rsidRDefault="00EF3748">
      <w:pPr>
        <w:pStyle w:val="a7"/>
        <w:ind w:firstLine="0"/>
        <w:rPr>
          <w:sz w:val="16"/>
        </w:rPr>
      </w:pPr>
    </w:p>
    <w:p w:rsidR="00EF3748" w:rsidRDefault="00EF3748">
      <w:pPr>
        <w:pStyle w:val="a7"/>
        <w:ind w:firstLine="0"/>
      </w:pPr>
      <w:r>
        <w:t>Третья ситуация: 50% - Правильно</w:t>
      </w:r>
    </w:p>
    <w:p w:rsidR="00EF3748" w:rsidRDefault="00EF3748">
      <w:pPr>
        <w:pStyle w:val="a7"/>
        <w:ind w:firstLine="0"/>
      </w:pPr>
      <w:r>
        <w:t xml:space="preserve">                              40% - Неправильно</w:t>
      </w:r>
    </w:p>
    <w:p w:rsidR="00EF3748" w:rsidRDefault="00EF3748">
      <w:pPr>
        <w:pStyle w:val="a7"/>
        <w:ind w:firstLine="0"/>
      </w:pPr>
      <w:r>
        <w:t xml:space="preserve">                              10% - Не ответили</w:t>
      </w:r>
    </w:p>
    <w:p w:rsidR="00EF3748" w:rsidRDefault="00EF3748">
      <w:pPr>
        <w:pStyle w:val="a7"/>
        <w:ind w:firstLine="0"/>
        <w:rPr>
          <w:sz w:val="16"/>
        </w:rPr>
      </w:pPr>
      <w:r>
        <w:t xml:space="preserve">   </w:t>
      </w:r>
    </w:p>
    <w:p w:rsidR="00EF3748" w:rsidRDefault="00EF3748">
      <w:pPr>
        <w:pStyle w:val="a7"/>
        <w:ind w:firstLine="0"/>
      </w:pPr>
      <w:r>
        <w:t>Четвёртая ситуация: 90% - Неправильно</w:t>
      </w:r>
    </w:p>
    <w:p w:rsidR="00EF3748" w:rsidRDefault="00EF3748">
      <w:pPr>
        <w:pStyle w:val="a7"/>
        <w:ind w:firstLine="0"/>
      </w:pPr>
      <w:r>
        <w:t xml:space="preserve">                                   10% - Не ответили </w:t>
      </w:r>
    </w:p>
    <w:p w:rsidR="00EF3748" w:rsidRDefault="00EF3748">
      <w:pPr>
        <w:pStyle w:val="a7"/>
        <w:ind w:firstLine="0"/>
        <w:rPr>
          <w:sz w:val="16"/>
        </w:rPr>
      </w:pPr>
    </w:p>
    <w:p w:rsidR="00EF3748" w:rsidRDefault="00EF3748">
      <w:pPr>
        <w:pStyle w:val="a7"/>
        <w:ind w:firstLine="0"/>
      </w:pPr>
      <w:r>
        <w:t>Пятая ситуация: 20% - Правильно</w:t>
      </w:r>
    </w:p>
    <w:p w:rsidR="00EF3748" w:rsidRDefault="00EF3748">
      <w:pPr>
        <w:pStyle w:val="a7"/>
        <w:ind w:firstLine="0"/>
      </w:pPr>
      <w:r>
        <w:t xml:space="preserve">                             40% - Неправильно</w:t>
      </w:r>
    </w:p>
    <w:p w:rsidR="00EF3748" w:rsidRDefault="00EF3748">
      <w:pPr>
        <w:pStyle w:val="a7"/>
        <w:ind w:firstLine="0"/>
      </w:pPr>
      <w:r>
        <w:t xml:space="preserve">                             40% - Не ответили</w:t>
      </w:r>
    </w:p>
    <w:p w:rsidR="00EF3748" w:rsidRDefault="00EF3748">
      <w:pPr>
        <w:pStyle w:val="a7"/>
        <w:ind w:firstLine="0"/>
        <w:rPr>
          <w:sz w:val="16"/>
        </w:rPr>
      </w:pPr>
      <w:r>
        <w:t xml:space="preserve">   </w:t>
      </w:r>
    </w:p>
    <w:p w:rsidR="00EF3748" w:rsidRDefault="00EF3748">
      <w:pPr>
        <w:pStyle w:val="a7"/>
        <w:ind w:firstLine="0"/>
        <w:rPr>
          <w:b/>
          <w:bCs/>
          <w:i/>
          <w:iCs/>
          <w:u w:val="single"/>
        </w:rPr>
      </w:pPr>
      <w:r>
        <w:rPr>
          <w:b/>
          <w:bCs/>
          <w:u w:val="single"/>
        </w:rPr>
        <w:t>2 Вопрос:</w:t>
      </w:r>
      <w:r>
        <w:rPr>
          <w:b/>
          <w:bCs/>
        </w:rPr>
        <w:t xml:space="preserve"> </w:t>
      </w:r>
      <w:r>
        <w:rPr>
          <w:b/>
          <w:bCs/>
          <w:i/>
          <w:iCs/>
        </w:rPr>
        <w:t>Случались ли у Вас подобные ситуации?</w:t>
      </w:r>
    </w:p>
    <w:p w:rsidR="00EF3748" w:rsidRDefault="00EF3748">
      <w:pPr>
        <w:pStyle w:val="a7"/>
        <w:ind w:firstLine="0"/>
        <w:sectPr w:rsidR="00EF3748">
          <w:type w:val="continuous"/>
          <w:pgSz w:w="11906" w:h="16838" w:code="9"/>
          <w:pgMar w:top="1440" w:right="1797" w:bottom="1440" w:left="1797" w:header="720" w:footer="851" w:gutter="0"/>
          <w:pgNumType w:start="15"/>
          <w:cols w:space="720"/>
          <w:titlePg/>
        </w:sectPr>
      </w:pPr>
    </w:p>
    <w:p w:rsidR="00EF3748" w:rsidRDefault="00EF3748">
      <w:pPr>
        <w:pStyle w:val="a7"/>
        <w:ind w:firstLine="0"/>
      </w:pPr>
      <w:r>
        <w:t>Первая ситуация: 100% - Нет</w:t>
      </w:r>
    </w:p>
    <w:p w:rsidR="00EF3748" w:rsidRDefault="00EF3748">
      <w:pPr>
        <w:pStyle w:val="a7"/>
        <w:ind w:firstLine="0"/>
        <w:rPr>
          <w:sz w:val="16"/>
        </w:rPr>
      </w:pPr>
    </w:p>
    <w:p w:rsidR="00EF3748" w:rsidRDefault="00EF3748">
      <w:pPr>
        <w:pStyle w:val="a7"/>
        <w:ind w:firstLine="0"/>
      </w:pPr>
      <w:r>
        <w:t>Вторая ситуация: 10% - Да</w:t>
      </w:r>
    </w:p>
    <w:p w:rsidR="00EF3748" w:rsidRDefault="00EF3748">
      <w:pPr>
        <w:pStyle w:val="a7"/>
        <w:ind w:firstLine="0"/>
      </w:pPr>
      <w:r>
        <w:t xml:space="preserve">                               90% - Нет</w:t>
      </w:r>
    </w:p>
    <w:p w:rsidR="00EF3748" w:rsidRDefault="00EF3748">
      <w:pPr>
        <w:pStyle w:val="a7"/>
        <w:ind w:firstLine="0"/>
        <w:rPr>
          <w:sz w:val="16"/>
        </w:rPr>
      </w:pPr>
    </w:p>
    <w:p w:rsidR="00EF3748" w:rsidRDefault="00EF3748">
      <w:pPr>
        <w:pStyle w:val="a7"/>
        <w:ind w:firstLine="0"/>
        <w:rPr>
          <w:sz w:val="16"/>
        </w:rPr>
      </w:pPr>
    </w:p>
    <w:p w:rsidR="00EF3748" w:rsidRDefault="00EF3748">
      <w:pPr>
        <w:pStyle w:val="a7"/>
        <w:ind w:firstLine="0"/>
        <w:rPr>
          <w:sz w:val="16"/>
        </w:rPr>
      </w:pPr>
    </w:p>
    <w:p w:rsidR="00EF3748" w:rsidRDefault="00EF3748">
      <w:pPr>
        <w:pStyle w:val="a7"/>
        <w:ind w:firstLine="0"/>
        <w:rPr>
          <w:sz w:val="16"/>
        </w:rPr>
      </w:pPr>
    </w:p>
    <w:p w:rsidR="00EF3748" w:rsidRDefault="00EF3748">
      <w:pPr>
        <w:pStyle w:val="a7"/>
        <w:ind w:firstLine="0"/>
      </w:pPr>
      <w:r>
        <w:t>Третья ситуация: 10% - Да</w:t>
      </w:r>
    </w:p>
    <w:p w:rsidR="00EF3748" w:rsidRDefault="00EF3748">
      <w:pPr>
        <w:pStyle w:val="a7"/>
        <w:ind w:firstLine="0"/>
      </w:pPr>
      <w:r>
        <w:t xml:space="preserve">                              90% - Нет</w:t>
      </w:r>
    </w:p>
    <w:p w:rsidR="00EF3748" w:rsidRDefault="00EF3748">
      <w:pPr>
        <w:pStyle w:val="a7"/>
        <w:ind w:firstLine="0"/>
        <w:rPr>
          <w:sz w:val="16"/>
        </w:rPr>
      </w:pPr>
    </w:p>
    <w:p w:rsidR="00EF3748" w:rsidRDefault="00EF3748">
      <w:pPr>
        <w:pStyle w:val="a7"/>
        <w:ind w:firstLine="0"/>
      </w:pPr>
      <w:r>
        <w:t>Четвёртая ситуация: 20% - Да</w:t>
      </w:r>
    </w:p>
    <w:p w:rsidR="00EF3748" w:rsidRDefault="00EF3748">
      <w:pPr>
        <w:pStyle w:val="a7"/>
        <w:ind w:firstLine="2127"/>
      </w:pPr>
      <w:r>
        <w:t>80% - Нет</w:t>
      </w:r>
    </w:p>
    <w:p w:rsidR="00EF3748" w:rsidRDefault="00EF3748">
      <w:pPr>
        <w:pStyle w:val="a7"/>
        <w:ind w:firstLine="2127"/>
        <w:rPr>
          <w:sz w:val="16"/>
        </w:rPr>
      </w:pPr>
      <w:r>
        <w:t xml:space="preserve"> </w:t>
      </w:r>
    </w:p>
    <w:p w:rsidR="00EF3748" w:rsidRDefault="00EF3748">
      <w:pPr>
        <w:pStyle w:val="a7"/>
        <w:ind w:firstLine="0"/>
      </w:pPr>
      <w:r>
        <w:t>Пятая ситуация: 100% - Нет</w:t>
      </w:r>
    </w:p>
    <w:p w:rsidR="00EF3748" w:rsidRDefault="00EF3748">
      <w:pPr>
        <w:pStyle w:val="a7"/>
        <w:ind w:firstLine="1843"/>
        <w:rPr>
          <w:sz w:val="16"/>
        </w:rPr>
        <w:sectPr w:rsidR="00EF3748">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40" w:right="1797" w:bottom="1440" w:left="1797" w:header="720" w:footer="851" w:gutter="0"/>
          <w:pgNumType w:start="20"/>
          <w:cols w:num="2" w:space="709"/>
          <w:titlePg/>
        </w:sectPr>
      </w:pPr>
    </w:p>
    <w:p w:rsidR="00EF3748" w:rsidRDefault="00EF3748">
      <w:pPr>
        <w:pStyle w:val="a7"/>
        <w:ind w:firstLine="1843"/>
        <w:rPr>
          <w:sz w:val="16"/>
        </w:rPr>
      </w:pPr>
    </w:p>
    <w:p w:rsidR="00EF3748" w:rsidRDefault="00EF3748">
      <w:pPr>
        <w:pStyle w:val="a7"/>
        <w:ind w:firstLine="0"/>
        <w:rPr>
          <w:b/>
          <w:bCs/>
          <w:u w:val="single"/>
        </w:rPr>
      </w:pPr>
      <w:r>
        <w:rPr>
          <w:b/>
          <w:bCs/>
          <w:u w:val="single"/>
        </w:rPr>
        <w:t>3 Вопрос:</w:t>
      </w:r>
      <w:r>
        <w:rPr>
          <w:b/>
          <w:bCs/>
        </w:rPr>
        <w:t xml:space="preserve"> </w:t>
      </w:r>
      <w:r>
        <w:rPr>
          <w:b/>
          <w:bCs/>
          <w:i/>
          <w:iCs/>
        </w:rPr>
        <w:t>Как бы Вы поступили в такой ситуации?</w:t>
      </w:r>
    </w:p>
    <w:p w:rsidR="00EF3748" w:rsidRDefault="00EF3748">
      <w:pPr>
        <w:pStyle w:val="a7"/>
        <w:ind w:firstLine="0"/>
      </w:pPr>
      <w:r>
        <w:t>Первая ситуация: 20% - Точно также</w:t>
      </w:r>
    </w:p>
    <w:p w:rsidR="00EF3748" w:rsidRDefault="00EF3748">
      <w:pPr>
        <w:pStyle w:val="a7"/>
        <w:ind w:firstLine="1843"/>
      </w:pPr>
      <w:r>
        <w:t>20% - Не ответили</w:t>
      </w:r>
    </w:p>
    <w:p w:rsidR="00EF3748" w:rsidRDefault="00EF3748">
      <w:pPr>
        <w:pStyle w:val="a7"/>
        <w:ind w:firstLine="1843"/>
      </w:pPr>
      <w:r>
        <w:t>20% - Поговорили и решили проблему вместе</w:t>
      </w:r>
    </w:p>
    <w:p w:rsidR="00EF3748" w:rsidRDefault="00EF3748">
      <w:pPr>
        <w:pStyle w:val="a7"/>
        <w:ind w:firstLine="1843"/>
      </w:pPr>
      <w:r>
        <w:t>20% - Развелись</w:t>
      </w:r>
    </w:p>
    <w:p w:rsidR="00EF3748" w:rsidRDefault="00EF3748">
      <w:pPr>
        <w:pStyle w:val="a7"/>
        <w:ind w:firstLine="1843"/>
      </w:pPr>
      <w:r>
        <w:t>10% - Наладили отношения</w:t>
      </w:r>
    </w:p>
    <w:p w:rsidR="00EF3748" w:rsidRDefault="00EF3748">
      <w:pPr>
        <w:pStyle w:val="a7"/>
        <w:ind w:firstLine="1843"/>
      </w:pPr>
      <w:r>
        <w:t>10% - Подумали бы основательно</w:t>
      </w:r>
    </w:p>
    <w:p w:rsidR="00EF3748" w:rsidRDefault="00EF3748">
      <w:pPr>
        <w:pStyle w:val="a7"/>
        <w:ind w:firstLine="1843"/>
        <w:rPr>
          <w:sz w:val="16"/>
        </w:rPr>
      </w:pPr>
    </w:p>
    <w:p w:rsidR="00EF3748" w:rsidRDefault="00EF3748">
      <w:pPr>
        <w:pStyle w:val="a7"/>
        <w:ind w:firstLine="0"/>
      </w:pPr>
      <w:r>
        <w:t>Вторая ситуация: 60% - Изменились бы</w:t>
      </w:r>
    </w:p>
    <w:p w:rsidR="00EF3748" w:rsidRDefault="00EF3748">
      <w:pPr>
        <w:pStyle w:val="a7"/>
        <w:ind w:firstLine="1800"/>
      </w:pPr>
      <w:r>
        <w:t>10% - Точно также</w:t>
      </w:r>
    </w:p>
    <w:p w:rsidR="00EF3748" w:rsidRDefault="00EF3748">
      <w:pPr>
        <w:pStyle w:val="a7"/>
        <w:ind w:firstLine="1843"/>
      </w:pPr>
      <w:r>
        <w:t>10% - Поделили бы обязанности</w:t>
      </w:r>
    </w:p>
    <w:p w:rsidR="00EF3748" w:rsidRDefault="00EF3748">
      <w:pPr>
        <w:pStyle w:val="a7"/>
        <w:ind w:firstLine="1843"/>
      </w:pPr>
      <w:r>
        <w:t>20% - Не ответили</w:t>
      </w:r>
    </w:p>
    <w:p w:rsidR="00EF3748" w:rsidRDefault="00EF3748">
      <w:pPr>
        <w:pStyle w:val="a7"/>
        <w:ind w:firstLine="1843"/>
        <w:rPr>
          <w:sz w:val="16"/>
        </w:rPr>
      </w:pPr>
    </w:p>
    <w:p w:rsidR="00EF3748" w:rsidRDefault="00EF3748">
      <w:pPr>
        <w:pStyle w:val="a7"/>
        <w:ind w:firstLine="0"/>
      </w:pPr>
      <w:r>
        <w:t>Третья ситуация: 30% - Выбрали бы одного мужчину</w:t>
      </w:r>
    </w:p>
    <w:p w:rsidR="00EF3748" w:rsidRDefault="00EF3748">
      <w:pPr>
        <w:pStyle w:val="a7"/>
        <w:ind w:firstLine="1843"/>
      </w:pPr>
      <w:r>
        <w:t>30% - Так бы не поступили бы</w:t>
      </w:r>
    </w:p>
    <w:p w:rsidR="00EF3748" w:rsidRDefault="00EF3748">
      <w:pPr>
        <w:pStyle w:val="a7"/>
        <w:ind w:firstLine="1843"/>
      </w:pPr>
      <w:r>
        <w:t>20% - Точно так же</w:t>
      </w:r>
    </w:p>
    <w:p w:rsidR="00EF3748" w:rsidRDefault="00EF3748">
      <w:pPr>
        <w:pStyle w:val="a7"/>
        <w:ind w:firstLine="1843"/>
      </w:pPr>
      <w:r>
        <w:t>20% - Затрудняются ответить</w:t>
      </w:r>
    </w:p>
    <w:p w:rsidR="00EF3748" w:rsidRDefault="00EF3748">
      <w:pPr>
        <w:pStyle w:val="a7"/>
        <w:ind w:firstLine="1843"/>
        <w:rPr>
          <w:sz w:val="16"/>
        </w:rPr>
      </w:pPr>
    </w:p>
    <w:p w:rsidR="00EF3748" w:rsidRDefault="00EF3748">
      <w:pPr>
        <w:pStyle w:val="a7"/>
        <w:ind w:firstLine="1843"/>
        <w:rPr>
          <w:sz w:val="16"/>
        </w:rPr>
      </w:pPr>
    </w:p>
    <w:p w:rsidR="00EF3748" w:rsidRDefault="00EF3748">
      <w:pPr>
        <w:pStyle w:val="a7"/>
        <w:ind w:firstLine="0"/>
      </w:pPr>
      <w:r>
        <w:t>Четвёртая ситуация: 40% - Не стали бы жить вместе</w:t>
      </w:r>
    </w:p>
    <w:p w:rsidR="00EF3748" w:rsidRDefault="00EF3748">
      <w:pPr>
        <w:pStyle w:val="a7"/>
        <w:ind w:firstLine="2127"/>
      </w:pPr>
      <w:r>
        <w:t>20% - Разрешили бы конфликт</w:t>
      </w:r>
    </w:p>
    <w:p w:rsidR="00EF3748" w:rsidRDefault="00EF3748">
      <w:pPr>
        <w:pStyle w:val="a7"/>
        <w:ind w:firstLine="2127"/>
      </w:pPr>
      <w:r>
        <w:t>20% - Не лезли в жизнь молодых</w:t>
      </w:r>
    </w:p>
    <w:p w:rsidR="00EF3748" w:rsidRDefault="00EF3748">
      <w:pPr>
        <w:pStyle w:val="a7"/>
        <w:ind w:firstLine="2127"/>
      </w:pPr>
      <w:r>
        <w:t>20% - Не ответили</w:t>
      </w:r>
    </w:p>
    <w:p w:rsidR="00EF3748" w:rsidRDefault="00EF3748">
      <w:pPr>
        <w:pStyle w:val="a7"/>
        <w:ind w:firstLine="2127"/>
        <w:rPr>
          <w:sz w:val="16"/>
        </w:rPr>
      </w:pPr>
    </w:p>
    <w:p w:rsidR="00EF3748" w:rsidRDefault="00EF3748">
      <w:pPr>
        <w:pStyle w:val="a7"/>
        <w:ind w:firstLine="2127"/>
        <w:rPr>
          <w:sz w:val="16"/>
        </w:rPr>
      </w:pPr>
    </w:p>
    <w:p w:rsidR="00EF3748" w:rsidRDefault="00EF3748">
      <w:pPr>
        <w:pStyle w:val="a7"/>
        <w:ind w:firstLine="0"/>
      </w:pPr>
      <w:r>
        <w:t xml:space="preserve">Пятая ситуация: 40% - Не ответили </w:t>
      </w:r>
    </w:p>
    <w:p w:rsidR="00EF3748" w:rsidRDefault="00EF3748">
      <w:pPr>
        <w:pStyle w:val="a7"/>
      </w:pPr>
      <w:r>
        <w:t xml:space="preserve">                   30% - Наладили бы отношения</w:t>
      </w:r>
    </w:p>
    <w:p w:rsidR="00EF3748" w:rsidRDefault="00EF3748">
      <w:pPr>
        <w:pStyle w:val="a7"/>
        <w:ind w:firstLine="1701"/>
      </w:pPr>
      <w:r>
        <w:t>20% - Разобрались бы в ситуации</w:t>
      </w:r>
    </w:p>
    <w:p w:rsidR="00EF3748" w:rsidRDefault="00EF3748">
      <w:pPr>
        <w:pStyle w:val="a7"/>
        <w:ind w:firstLine="1701"/>
      </w:pPr>
      <w:r>
        <w:t>10% - Оставили всё как есть</w:t>
      </w:r>
    </w:p>
    <w:p w:rsidR="00EF3748" w:rsidRDefault="00EF3748">
      <w:pPr>
        <w:pStyle w:val="a7"/>
        <w:ind w:firstLine="0"/>
        <w:rPr>
          <w:sz w:val="28"/>
          <w:u w:val="single"/>
          <w:lang w:val="en-US"/>
        </w:rPr>
      </w:pPr>
    </w:p>
    <w:p w:rsidR="00EF3748" w:rsidRDefault="00EF3748">
      <w:pPr>
        <w:pStyle w:val="a7"/>
        <w:ind w:firstLine="0"/>
        <w:rPr>
          <w:b/>
          <w:bCs/>
          <w:i/>
          <w:iCs/>
          <w:u w:val="single"/>
        </w:rPr>
      </w:pPr>
      <w:r>
        <w:rPr>
          <w:b/>
          <w:bCs/>
          <w:u w:val="single"/>
        </w:rPr>
        <w:t>4 Вопрос:</w:t>
      </w:r>
      <w:r>
        <w:rPr>
          <w:b/>
          <w:bCs/>
        </w:rPr>
        <w:t xml:space="preserve"> </w:t>
      </w:r>
      <w:r>
        <w:rPr>
          <w:b/>
          <w:bCs/>
          <w:i/>
          <w:iCs/>
        </w:rPr>
        <w:t>Если бы к Вам обратились за советом участники таких ситуаций, что бы вы им порекомендовали?</w:t>
      </w:r>
    </w:p>
    <w:p w:rsidR="00EF3748" w:rsidRDefault="00EF3748">
      <w:pPr>
        <w:pStyle w:val="a7"/>
        <w:ind w:firstLine="0"/>
      </w:pPr>
      <w:r>
        <w:t>Первая ситуация: 60% - Обсудить между собой</w:t>
      </w:r>
    </w:p>
    <w:p w:rsidR="00EF3748" w:rsidRDefault="00EF3748">
      <w:pPr>
        <w:pStyle w:val="a7"/>
        <w:ind w:firstLine="1843"/>
      </w:pPr>
      <w:r>
        <w:t>20% - Развестись</w:t>
      </w:r>
    </w:p>
    <w:p w:rsidR="00EF3748" w:rsidRDefault="00EF3748">
      <w:pPr>
        <w:pStyle w:val="a7"/>
        <w:ind w:firstLine="1843"/>
      </w:pPr>
      <w:r>
        <w:t>10% - Не ответили</w:t>
      </w:r>
    </w:p>
    <w:p w:rsidR="00EF3748" w:rsidRDefault="00EF3748">
      <w:pPr>
        <w:pStyle w:val="a7"/>
        <w:ind w:firstLine="1843"/>
      </w:pPr>
    </w:p>
    <w:p w:rsidR="00EF3748" w:rsidRDefault="00EF3748">
      <w:pPr>
        <w:pStyle w:val="a7"/>
        <w:ind w:firstLine="0"/>
      </w:pPr>
      <w:r>
        <w:t>Вторая ситуация: 50% - Измениться матери</w:t>
      </w:r>
    </w:p>
    <w:p w:rsidR="00EF3748" w:rsidRDefault="00EF3748">
      <w:pPr>
        <w:pStyle w:val="a7"/>
        <w:ind w:firstLine="1843"/>
      </w:pPr>
      <w:r>
        <w:t>20% - Нанять няню или прибегнуть к помощи родителей</w:t>
      </w:r>
    </w:p>
    <w:p w:rsidR="00EF3748" w:rsidRDefault="006E24C4">
      <w:pPr>
        <w:pStyle w:val="a7"/>
        <w:ind w:firstLine="1843"/>
      </w:pPr>
      <w:r>
        <w:rPr>
          <w:noProof/>
          <w:sz w:val="20"/>
          <w:lang w:val="en-US"/>
        </w:rPr>
        <w:pict>
          <v:shape id="_x0000_s1076" type="#_x0000_t202" style="position:absolute;left:0;text-align:left;margin-left:238.2pt;margin-top:9.8pt;width:267.95pt;height:282.55pt;z-index:251663360" filled="f" stroked="f">
            <v:textbox>
              <w:txbxContent>
                <w:p w:rsidR="00EF3748" w:rsidRDefault="00EF3748">
                  <w:r>
                    <w:object w:dxaOrig="5056" w:dyaOrig="5492">
                      <v:shape id="_x0000_i1032" type="#_x0000_t75" style="width:252.75pt;height:274.5pt" o:ole="">
                        <v:imagedata r:id="rId24" o:title=""/>
                      </v:shape>
                      <o:OLEObject Type="Embed" ProgID="Excel.Sheet.8" ShapeID="_x0000_i1032" DrawAspect="Content" ObjectID="_1460857895" r:id="rId25">
                        <o:FieldCodes>\s</o:FieldCodes>
                      </o:OLEObject>
                    </w:object>
                  </w:r>
                </w:p>
              </w:txbxContent>
            </v:textbox>
          </v:shape>
        </w:pict>
      </w:r>
      <w:r w:rsidR="00EF3748">
        <w:t>10% - Обсудить с мужем</w:t>
      </w:r>
    </w:p>
    <w:p w:rsidR="00EF3748" w:rsidRDefault="00EF3748">
      <w:pPr>
        <w:pStyle w:val="a7"/>
        <w:ind w:firstLine="1843"/>
      </w:pPr>
      <w:r>
        <w:t>10% - Не ответили</w:t>
      </w:r>
    </w:p>
    <w:p w:rsidR="00EF3748" w:rsidRDefault="00EF3748">
      <w:pPr>
        <w:pStyle w:val="a7"/>
        <w:ind w:firstLine="1843"/>
      </w:pPr>
    </w:p>
    <w:p w:rsidR="00EF3748" w:rsidRDefault="00EF3748">
      <w:pPr>
        <w:pStyle w:val="a7"/>
        <w:ind w:firstLine="0"/>
      </w:pPr>
      <w:r>
        <w:t>Третья ситуация: 40% - Выбрать</w:t>
      </w:r>
    </w:p>
    <w:p w:rsidR="00EF3748" w:rsidRDefault="00EF3748">
      <w:pPr>
        <w:pStyle w:val="a7"/>
        <w:ind w:firstLine="1843"/>
      </w:pPr>
      <w:r>
        <w:t>20% - Оставить всё как есть</w:t>
      </w:r>
    </w:p>
    <w:p w:rsidR="00EF3748" w:rsidRDefault="00EF3748">
      <w:pPr>
        <w:pStyle w:val="a7"/>
        <w:ind w:firstLine="1843"/>
      </w:pPr>
      <w:r>
        <w:t>20% - Не ответили</w:t>
      </w:r>
    </w:p>
    <w:p w:rsidR="00EF3748" w:rsidRDefault="00EF3748">
      <w:pPr>
        <w:pStyle w:val="a7"/>
        <w:ind w:firstLine="1843"/>
      </w:pPr>
      <w:r>
        <w:t>10% -Быть верной</w:t>
      </w:r>
    </w:p>
    <w:p w:rsidR="00EF3748" w:rsidRDefault="00EF3748">
      <w:pPr>
        <w:pStyle w:val="a7"/>
        <w:ind w:firstLine="1843"/>
      </w:pPr>
      <w:r>
        <w:t xml:space="preserve">10% - Обсудить ситуацию </w:t>
      </w:r>
    </w:p>
    <w:p w:rsidR="00EF3748" w:rsidRDefault="00EF3748">
      <w:pPr>
        <w:pStyle w:val="a7"/>
        <w:ind w:firstLine="1843"/>
      </w:pPr>
    </w:p>
    <w:p w:rsidR="00EF3748" w:rsidRDefault="00EF3748">
      <w:pPr>
        <w:pStyle w:val="a7"/>
        <w:ind w:firstLine="0"/>
      </w:pPr>
      <w:r>
        <w:t>Четвёртая ситуация: 60% - Переехать</w:t>
      </w:r>
    </w:p>
    <w:p w:rsidR="00EF3748" w:rsidRDefault="00EF3748">
      <w:pPr>
        <w:pStyle w:val="a7"/>
      </w:pPr>
      <w:r>
        <w:t xml:space="preserve">                        10% - Обратиться </w:t>
      </w:r>
    </w:p>
    <w:p w:rsidR="00EF3748" w:rsidRDefault="00EF3748">
      <w:pPr>
        <w:pStyle w:val="a7"/>
        <w:ind w:firstLine="2127"/>
      </w:pPr>
      <w:r>
        <w:t xml:space="preserve">         к психологу</w:t>
      </w:r>
    </w:p>
    <w:p w:rsidR="00EF3748" w:rsidRDefault="00EF3748">
      <w:pPr>
        <w:pStyle w:val="a7"/>
      </w:pPr>
      <w:r>
        <w:t xml:space="preserve">                        10% - Не вмешиваться</w:t>
      </w:r>
    </w:p>
    <w:p w:rsidR="00EF3748" w:rsidRDefault="00EF3748">
      <w:pPr>
        <w:pStyle w:val="a7"/>
        <w:ind w:firstLine="2127"/>
      </w:pPr>
      <w:r>
        <w:t xml:space="preserve">         в семью</w:t>
      </w:r>
    </w:p>
    <w:p w:rsidR="00EF3748" w:rsidRDefault="00EF3748">
      <w:pPr>
        <w:pStyle w:val="a7"/>
        <w:ind w:firstLine="2127"/>
      </w:pPr>
      <w:r>
        <w:t>10% - Обсудить ситуацию</w:t>
      </w:r>
    </w:p>
    <w:p w:rsidR="00EF3748" w:rsidRDefault="00EF3748">
      <w:pPr>
        <w:pStyle w:val="a7"/>
        <w:ind w:firstLine="2127"/>
      </w:pPr>
      <w:r>
        <w:t>10% - Не ответили</w:t>
      </w:r>
    </w:p>
    <w:p w:rsidR="00EF3748" w:rsidRDefault="00EF3748">
      <w:pPr>
        <w:pStyle w:val="a7"/>
        <w:ind w:firstLine="2127"/>
      </w:pPr>
    </w:p>
    <w:p w:rsidR="00EF3748" w:rsidRDefault="00EF3748">
      <w:pPr>
        <w:pStyle w:val="a7"/>
        <w:ind w:firstLine="0"/>
      </w:pPr>
      <w:r>
        <w:t>Пятая ситуация: 30% - Выяснить ситуацию</w:t>
      </w:r>
    </w:p>
    <w:p w:rsidR="00EF3748" w:rsidRDefault="00EF3748">
      <w:pPr>
        <w:pStyle w:val="a7"/>
        <w:ind w:firstLine="1701"/>
      </w:pPr>
      <w:r>
        <w:t>30% - Не ответили</w:t>
      </w:r>
    </w:p>
    <w:p w:rsidR="00EF3748" w:rsidRDefault="00EF3748">
      <w:pPr>
        <w:pStyle w:val="a7"/>
        <w:ind w:firstLine="1701"/>
      </w:pPr>
      <w:r>
        <w:t>10% - Подумать</w:t>
      </w:r>
    </w:p>
    <w:p w:rsidR="00EF3748" w:rsidRDefault="00EF3748">
      <w:pPr>
        <w:pStyle w:val="a7"/>
        <w:ind w:firstLine="1701"/>
      </w:pPr>
      <w:r>
        <w:t>10% - Сохранить семью</w:t>
      </w:r>
    </w:p>
    <w:p w:rsidR="00EF3748" w:rsidRDefault="00EF3748">
      <w:pPr>
        <w:pStyle w:val="a7"/>
        <w:ind w:firstLine="1701"/>
      </w:pPr>
      <w:r>
        <w:t>10% - Сменить обстановку</w:t>
      </w:r>
    </w:p>
    <w:p w:rsidR="00EF3748" w:rsidRDefault="00EF3748">
      <w:pPr>
        <w:pStyle w:val="a7"/>
        <w:ind w:firstLine="1701"/>
      </w:pPr>
      <w:r>
        <w:t>10% - Не забывать о детях</w:t>
      </w:r>
    </w:p>
    <w:p w:rsidR="00EF3748" w:rsidRDefault="00EF3748">
      <w:pPr>
        <w:pStyle w:val="a7"/>
        <w:ind w:firstLine="1701"/>
        <w:rPr>
          <w:u w:val="single"/>
        </w:rPr>
      </w:pPr>
    </w:p>
    <w:p w:rsidR="00EF3748" w:rsidRDefault="00EF3748">
      <w:pPr>
        <w:pStyle w:val="a7"/>
        <w:ind w:firstLine="0"/>
        <w:rPr>
          <w:b/>
          <w:bCs/>
          <w:i/>
          <w:iCs/>
          <w:u w:val="single"/>
        </w:rPr>
      </w:pPr>
      <w:r>
        <w:rPr>
          <w:b/>
          <w:bCs/>
          <w:u w:val="single"/>
        </w:rPr>
        <w:t>5 Вопрос:</w:t>
      </w:r>
      <w:r>
        <w:rPr>
          <w:b/>
          <w:bCs/>
        </w:rPr>
        <w:t xml:space="preserve"> </w:t>
      </w:r>
      <w:r>
        <w:rPr>
          <w:b/>
          <w:bCs/>
          <w:i/>
          <w:iCs/>
        </w:rPr>
        <w:t>Чем, по вашему мнению, может закончиться каждая из ситуаций?</w:t>
      </w:r>
    </w:p>
    <w:p w:rsidR="00EF3748" w:rsidRDefault="00EF3748">
      <w:pPr>
        <w:pStyle w:val="a7"/>
        <w:ind w:firstLine="0"/>
      </w:pPr>
      <w:r>
        <w:t>Первая ситуация: 80% - Разводом</w:t>
      </w:r>
    </w:p>
    <w:p w:rsidR="00EF3748" w:rsidRDefault="00EF3748">
      <w:pPr>
        <w:pStyle w:val="a7"/>
        <w:ind w:firstLine="1843"/>
      </w:pPr>
      <w:r>
        <w:t>10% - Не ответили</w:t>
      </w:r>
    </w:p>
    <w:p w:rsidR="00EF3748" w:rsidRDefault="00EF3748">
      <w:pPr>
        <w:pStyle w:val="a7"/>
        <w:ind w:firstLine="1843"/>
      </w:pPr>
      <w:r>
        <w:t>10% - Примирением</w:t>
      </w:r>
    </w:p>
    <w:p w:rsidR="00EF3748" w:rsidRDefault="00EF3748">
      <w:pPr>
        <w:pStyle w:val="a7"/>
        <w:ind w:firstLine="1843"/>
      </w:pPr>
    </w:p>
    <w:p w:rsidR="00EF3748" w:rsidRDefault="00EF3748">
      <w:pPr>
        <w:pStyle w:val="a7"/>
        <w:ind w:firstLine="0"/>
      </w:pPr>
      <w:r>
        <w:t>Вторая ситуация: 50% - Разведутся</w:t>
      </w:r>
    </w:p>
    <w:p w:rsidR="00EF3748" w:rsidRDefault="00EF3748">
      <w:pPr>
        <w:pStyle w:val="a7"/>
        <w:ind w:firstLine="1843"/>
      </w:pPr>
      <w:r>
        <w:t>10% - Затрудняются ответить</w:t>
      </w:r>
    </w:p>
    <w:p w:rsidR="00EF3748" w:rsidRDefault="00EF3748">
      <w:pPr>
        <w:pStyle w:val="a7"/>
        <w:ind w:firstLine="1843"/>
      </w:pPr>
      <w:r>
        <w:t>20% - Не ответили</w:t>
      </w:r>
    </w:p>
    <w:p w:rsidR="00EF3748" w:rsidRDefault="00EF3748">
      <w:pPr>
        <w:pStyle w:val="a7"/>
        <w:ind w:firstLine="1843"/>
      </w:pPr>
      <w:r>
        <w:t>20% - Примирением</w:t>
      </w:r>
    </w:p>
    <w:p w:rsidR="00EF3748" w:rsidRDefault="00EF3748">
      <w:pPr>
        <w:pStyle w:val="a7"/>
        <w:ind w:firstLine="1843"/>
        <w:rPr>
          <w:lang w:val="en-US"/>
        </w:rPr>
      </w:pPr>
    </w:p>
    <w:p w:rsidR="00EF3748" w:rsidRDefault="00EF3748">
      <w:pPr>
        <w:pStyle w:val="a7"/>
        <w:ind w:firstLine="1843"/>
        <w:rPr>
          <w:lang w:val="en-US"/>
        </w:rPr>
      </w:pPr>
    </w:p>
    <w:p w:rsidR="00EF3748" w:rsidRDefault="00EF3748">
      <w:pPr>
        <w:pStyle w:val="a7"/>
        <w:ind w:firstLine="1843"/>
        <w:rPr>
          <w:lang w:val="en-US"/>
        </w:rPr>
      </w:pPr>
    </w:p>
    <w:p w:rsidR="00EF3748" w:rsidRDefault="00EF3748">
      <w:pPr>
        <w:pStyle w:val="a7"/>
        <w:ind w:firstLine="1843"/>
        <w:rPr>
          <w:lang w:val="en-US"/>
        </w:rPr>
      </w:pPr>
    </w:p>
    <w:p w:rsidR="00EF3748" w:rsidRDefault="00EF3748">
      <w:pPr>
        <w:pStyle w:val="a7"/>
        <w:ind w:firstLine="0"/>
      </w:pPr>
      <w:r>
        <w:t>Третья ситуация: 60% - Разводом</w:t>
      </w:r>
    </w:p>
    <w:p w:rsidR="00EF3748" w:rsidRDefault="00EF3748">
      <w:pPr>
        <w:pStyle w:val="a7"/>
        <w:ind w:firstLine="1843"/>
      </w:pPr>
      <w:r>
        <w:t>20% - Затрудняются ответить</w:t>
      </w:r>
    </w:p>
    <w:p w:rsidR="00EF3748" w:rsidRDefault="00EF3748">
      <w:pPr>
        <w:pStyle w:val="a7"/>
        <w:ind w:firstLine="1843"/>
      </w:pPr>
      <w:r>
        <w:t>10% - Не ответили</w:t>
      </w:r>
    </w:p>
    <w:p w:rsidR="00EF3748" w:rsidRDefault="00EF3748">
      <w:pPr>
        <w:pStyle w:val="a7"/>
        <w:ind w:firstLine="1843"/>
      </w:pPr>
      <w:r>
        <w:t>10% - Девушка останется с мужем</w:t>
      </w:r>
    </w:p>
    <w:p w:rsidR="00EF3748" w:rsidRDefault="00EF3748">
      <w:pPr>
        <w:pStyle w:val="a7"/>
        <w:ind w:firstLine="1843"/>
        <w:rPr>
          <w:lang w:val="en-US"/>
        </w:rPr>
      </w:pPr>
    </w:p>
    <w:p w:rsidR="00EF3748" w:rsidRDefault="00EF3748">
      <w:pPr>
        <w:pStyle w:val="a7"/>
        <w:ind w:firstLine="0"/>
      </w:pPr>
      <w:r>
        <w:t>Четвёртая ситуация: 50% - Разводом</w:t>
      </w:r>
    </w:p>
    <w:p w:rsidR="00EF3748" w:rsidRDefault="00EF3748">
      <w:pPr>
        <w:pStyle w:val="a7"/>
        <w:ind w:firstLine="2127"/>
      </w:pPr>
      <w:r>
        <w:t xml:space="preserve">20% - Затрудняются </w:t>
      </w:r>
    </w:p>
    <w:p w:rsidR="00EF3748" w:rsidRDefault="00EF3748">
      <w:pPr>
        <w:pStyle w:val="a7"/>
        <w:ind w:firstLine="2127"/>
      </w:pPr>
      <w:r>
        <w:t xml:space="preserve">          ответить</w:t>
      </w:r>
    </w:p>
    <w:p w:rsidR="00EF3748" w:rsidRDefault="00EF3748">
      <w:pPr>
        <w:pStyle w:val="a7"/>
        <w:ind w:firstLine="2127"/>
      </w:pPr>
      <w:r>
        <w:t>20% - Найдут выход</w:t>
      </w:r>
    </w:p>
    <w:p w:rsidR="00EF3748" w:rsidRDefault="00EF3748">
      <w:pPr>
        <w:pStyle w:val="a7"/>
        <w:ind w:firstLine="2127"/>
      </w:pPr>
      <w:r>
        <w:t>10% - Не ответили</w:t>
      </w:r>
    </w:p>
    <w:p w:rsidR="00EF3748" w:rsidRDefault="00EF3748">
      <w:pPr>
        <w:pStyle w:val="a7"/>
        <w:ind w:firstLine="2127"/>
        <w:rPr>
          <w:sz w:val="32"/>
        </w:rPr>
      </w:pPr>
    </w:p>
    <w:p w:rsidR="00EF3748" w:rsidRDefault="00EF3748">
      <w:pPr>
        <w:pStyle w:val="a7"/>
        <w:ind w:firstLine="0"/>
      </w:pPr>
      <w:r>
        <w:t>Пятая ситуация: 50% - Разводом</w:t>
      </w:r>
    </w:p>
    <w:p w:rsidR="00EF3748" w:rsidRDefault="00EF3748">
      <w:pPr>
        <w:pStyle w:val="a7"/>
        <w:ind w:firstLine="1701"/>
      </w:pPr>
      <w:r>
        <w:t>30% - Затрудняются ответить</w:t>
      </w:r>
    </w:p>
    <w:p w:rsidR="00EF3748" w:rsidRDefault="00EF3748">
      <w:pPr>
        <w:pStyle w:val="a7"/>
        <w:ind w:firstLine="1701"/>
        <w:rPr>
          <w:u w:val="single"/>
        </w:rPr>
      </w:pPr>
      <w:r>
        <w:t>20% - Налаживанием отношений</w:t>
      </w:r>
    </w:p>
    <w:p w:rsidR="00EF3748" w:rsidRDefault="00EF3748">
      <w:pPr>
        <w:pStyle w:val="a7"/>
        <w:ind w:firstLine="0"/>
      </w:pPr>
    </w:p>
    <w:p w:rsidR="00EF3748" w:rsidRDefault="00EF3748">
      <w:pPr>
        <w:pStyle w:val="a7"/>
        <w:ind w:firstLine="0"/>
        <w:jc w:val="center"/>
      </w:pPr>
    </w:p>
    <w:p w:rsidR="00EF3748" w:rsidRDefault="00EF3748">
      <w:pPr>
        <w:pStyle w:val="a7"/>
        <w:ind w:firstLine="0"/>
        <w:jc w:val="center"/>
      </w:pPr>
    </w:p>
    <w:p w:rsidR="00EF3748" w:rsidRDefault="006E24C4">
      <w:pPr>
        <w:pStyle w:val="a7"/>
        <w:ind w:firstLine="0"/>
        <w:jc w:val="center"/>
      </w:pPr>
      <w:r>
        <w:rPr>
          <w:noProof/>
          <w:sz w:val="20"/>
          <w:lang w:val="en-US"/>
        </w:rPr>
        <w:pict>
          <v:shape id="_x0000_s1077" type="#_x0000_t202" style="position:absolute;left:0;text-align:left;margin-left:40.2pt;margin-top:9.8pt;width:340.7pt;height:317.75pt;z-index:251664384;mso-wrap-style:none" filled="f" stroked="f">
            <v:textbox>
              <w:txbxContent>
                <w:p w:rsidR="00EF3748" w:rsidRDefault="00EF3748">
                  <w:r>
                    <w:object w:dxaOrig="6525" w:dyaOrig="6211">
                      <v:shape id="_x0000_i1034" type="#_x0000_t75" style="width:326.25pt;height:310.5pt" o:ole="">
                        <v:imagedata r:id="rId26" o:title=""/>
                      </v:shape>
                      <o:OLEObject Type="Embed" ProgID="Excel.Sheet.8" ShapeID="_x0000_i1034" DrawAspect="Content" ObjectID="_1460857896" r:id="rId27">
                        <o:FieldCodes>\s</o:FieldCodes>
                      </o:OLEObject>
                    </w:object>
                  </w:r>
                </w:p>
              </w:txbxContent>
            </v:textbox>
          </v:shape>
        </w:pict>
      </w: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pPr>
    </w:p>
    <w:p w:rsidR="00EF3748" w:rsidRDefault="00EF3748">
      <w:pPr>
        <w:pStyle w:val="a7"/>
        <w:ind w:firstLine="0"/>
        <w:rPr>
          <w:lang w:val="en-US"/>
        </w:rPr>
      </w:pPr>
    </w:p>
    <w:p w:rsidR="00EF3748" w:rsidRDefault="00EF3748">
      <w:pPr>
        <w:pStyle w:val="a7"/>
        <w:ind w:firstLine="0"/>
        <w:rPr>
          <w:b/>
          <w:sz w:val="28"/>
          <w:szCs w:val="28"/>
        </w:rPr>
      </w:pPr>
      <w:r>
        <w:rPr>
          <w:b/>
          <w:sz w:val="28"/>
          <w:szCs w:val="28"/>
        </w:rPr>
        <w:t>Анализ ответов женщин 40 – 45 лет</w:t>
      </w:r>
    </w:p>
    <w:p w:rsidR="00EF3748" w:rsidRDefault="00EF3748">
      <w:pPr>
        <w:pStyle w:val="a7"/>
        <w:ind w:firstLine="0"/>
        <w:jc w:val="center"/>
      </w:pPr>
    </w:p>
    <w:p w:rsidR="00EF3748" w:rsidRDefault="00EF3748">
      <w:pPr>
        <w:pStyle w:val="a7"/>
        <w:ind w:firstLine="540"/>
      </w:pPr>
      <w:r>
        <w:t xml:space="preserve">На первый вопрос относительно первой ситуации, в которой сказано, что партнеры, прожившие в браке 14 лет, решили разводиться по причине того, что жена начала упрекать мужа, что он плохой отец и муж, не уделяет достаточного времени и внимания ни жене, ни детям.  В итоге она встречает мужчину, который её понимает и устраивает. Мнения женщин по поводу правильности данной ситуации разделились, 50% респонденток считают, что женщина поступает правильно, ей будет лучше с тем человеком, который её понимает. Но при этом 50% респонденток считают, что такое поведение не правильное.  </w:t>
      </w:r>
    </w:p>
    <w:p w:rsidR="00EF3748" w:rsidRDefault="00EF3748">
      <w:pPr>
        <w:pStyle w:val="a7"/>
        <w:ind w:firstLine="540"/>
      </w:pPr>
      <w:r>
        <w:t>Во второй ситуации, где молодая мать всячески избегает своих прямых обязанностей под разными предлогами, оставляя ребёнка мужу, мнение женщин совершенно противоположно мнению в первой ситуации. В этой ситуации 90% респонденток не одобряют такое поведение, считая его не правильным, при этом 10% всё-таки считают, что так и должно быть.</w:t>
      </w:r>
    </w:p>
    <w:p w:rsidR="00EF3748" w:rsidRDefault="00EF3748">
      <w:pPr>
        <w:pStyle w:val="a7"/>
        <w:ind w:firstLine="540"/>
      </w:pPr>
      <w:r>
        <w:t xml:space="preserve">На третью ситуацию, в которой молодая девушка выходит замуж за мужчину гораздо старше её, но при этом хорошо обеспеченного и в тайне от него встречается со своим бывшим одноклассником, 50% респонденток считают, что такое поведение девушки правильное.  Но всё-таки 40% считают, что девушка, вышедшая замуж так себя вести не должна, 10% респонденток не ответили.  </w:t>
      </w:r>
    </w:p>
    <w:p w:rsidR="00EF3748" w:rsidRDefault="00EF3748">
      <w:pPr>
        <w:pStyle w:val="a7"/>
        <w:ind w:firstLine="540"/>
      </w:pPr>
      <w:r>
        <w:t>В четвёртой ситуации, где молодой паре приходится жить с родителями жены. Тёща начинает упрекать мужа своёй дочери, что он ни чего не умеет делать, не достаточно внимателен к её дочери, что у него нет денег, чтобы купить отдельную квартиру. Большая часть респонденток 90% не одобряют поведение тёщи, считая, что она не имеет право вмешиваться в личную жизнь молодых, 10% не ответили на данный вопрос.</w:t>
      </w:r>
    </w:p>
    <w:p w:rsidR="00EF3748" w:rsidRDefault="00EF3748">
      <w:pPr>
        <w:pStyle w:val="a7"/>
        <w:ind w:firstLine="540"/>
      </w:pPr>
      <w:r>
        <w:t>В пятой ситуации, пара с устоявшимися отношениями, прожившие в браке долгое время, уже взрослый сын 18 лет, и 15 летняя дочь, как будто с полным пониманием друг друга. Муж начал замечать, что что-то меняется в их отношениях. Часть респонденток (50%) склоны считать, что женщина поступает не правильно, перестав уделять детям и мужу достаточно времени и найдя себе другого мужчину. Но всё-таки 40% женщин считают, что это вполне нормально и они одобряют такое поведение. 10% не ответили на вопрос.</w:t>
      </w:r>
    </w:p>
    <w:p w:rsidR="00EF3748" w:rsidRDefault="00EF3748">
      <w:pPr>
        <w:pStyle w:val="a7"/>
        <w:ind w:firstLine="540"/>
      </w:pPr>
      <w:r>
        <w:t xml:space="preserve">На второй вопрос, случались ли у вас подобные ситуации, на первую ситуацию 100% респонденток ответили, что подобная ситуация не имела места быть в их жизни. </w:t>
      </w:r>
    </w:p>
    <w:p w:rsidR="00EF3748" w:rsidRDefault="00EF3748">
      <w:pPr>
        <w:pStyle w:val="a7"/>
        <w:ind w:firstLine="540"/>
      </w:pPr>
      <w:r>
        <w:t xml:space="preserve">На вторую и третью ситуации 10% респонденток ответили утвердительно, 90% респонденток утверждают, что такая ситуация не случалась в их жизни. </w:t>
      </w:r>
    </w:p>
    <w:p w:rsidR="00EF3748" w:rsidRDefault="00EF3748">
      <w:pPr>
        <w:pStyle w:val="a7"/>
        <w:ind w:firstLine="540"/>
      </w:pPr>
      <w:r>
        <w:t xml:space="preserve">В четвёртой ситуации процент встречаемости оказался чуть выше, у 20% респонденток такая ситуация случалась, и всё же у большинства респонденток такой ситуации не было. </w:t>
      </w:r>
    </w:p>
    <w:p w:rsidR="00EF3748" w:rsidRDefault="00EF3748">
      <w:pPr>
        <w:pStyle w:val="a7"/>
        <w:ind w:firstLine="540"/>
      </w:pPr>
      <w:r>
        <w:t>В пятой ситуации у 100% респонденток такой ситуации не было.</w:t>
      </w:r>
    </w:p>
    <w:p w:rsidR="00EF3748" w:rsidRDefault="00EF3748">
      <w:pPr>
        <w:pStyle w:val="a7"/>
        <w:ind w:firstLine="540"/>
      </w:pPr>
      <w:r>
        <w:t>На третий вопрос, как бы вы поступили в такой ситуации, были даны довольно разнообразные ответы. Например, как на первую ситуацию 20% респонденток поступили бы точно также, 20% обсудили и решили проблему вместе, 20% не ответили на данный вопрос. А также 10% респонденток в такой ситуации постарались бы наладить отношения и 10% сначала бы основательно подумали, прежде чем что-то делать.</w:t>
      </w:r>
    </w:p>
    <w:p w:rsidR="00EF3748" w:rsidRDefault="00EF3748">
      <w:pPr>
        <w:pStyle w:val="a7"/>
        <w:ind w:firstLine="540"/>
      </w:pPr>
      <w:r>
        <w:t>Во второй ситуации больше респонденток считают что, оказавшись в такой ситуации, они бы сразу изменились в лучшую сторону, взяв на себя обязанности хорошей жены и матери. Также присутствовали ответы, такие как поделили бы обязанности (10%) и поступили бы точно также (10%). 20% респонденток не пожелало отвечать на данный вопрос.</w:t>
      </w:r>
    </w:p>
    <w:p w:rsidR="00EF3748" w:rsidRDefault="00EF3748">
      <w:pPr>
        <w:pStyle w:val="a7"/>
        <w:ind w:firstLine="540"/>
      </w:pPr>
      <w:r>
        <w:t xml:space="preserve">В третьей ситуации 30% респонденток считают что, оказавшись на месте  молодой девушки, они бы выбрали одного мужчину, вспоминая поговорку, - «За двумя зайцами погонишься, ни одного не поймаешь!».  30% ресопонденток считают, что так бы ни когда не поступили. Но при этом 20% всё-таки отметили, что поступили бы точно также. 20% - затрудняются ответить на данный вопрос. </w:t>
      </w:r>
    </w:p>
    <w:p w:rsidR="00EF3748" w:rsidRDefault="00EF3748">
      <w:pPr>
        <w:pStyle w:val="a7"/>
        <w:ind w:firstLine="540"/>
      </w:pPr>
      <w:r>
        <w:t>В четвёртой ситуации большая часть респонденток – 40% считают, что нашли бы любыми способами возможность жить отдельно. 20% считают, что в такой ситуации им бы удалось разрешить конфликт, 20% ответили, что не лезли бы в жизнь молодой пары. И 20% - не ответили на данный вопрос.</w:t>
      </w:r>
    </w:p>
    <w:p w:rsidR="00EF3748" w:rsidRDefault="00EF3748">
      <w:pPr>
        <w:pStyle w:val="a7"/>
        <w:ind w:firstLine="540"/>
      </w:pPr>
      <w:r>
        <w:t>В пятой большая часть респонденток, а именно 40% не ответили на данный вопрос, 30% считают, что они бы наладили отношения, 20% попытались бы разобраться в ситуации и 10% оставили бы всё как есть.</w:t>
      </w:r>
    </w:p>
    <w:p w:rsidR="00EF3748" w:rsidRDefault="00EF3748">
      <w:pPr>
        <w:pStyle w:val="a7"/>
        <w:ind w:firstLine="540"/>
      </w:pPr>
      <w:r>
        <w:t>На четвёртый вопрос, который звучал так: если бы к вам обратились за советом участники таких ситуаций, что бы вы им порекомендовали? Большая часть 60% посоветовали обсудить эту ситуацию между собой, при чём возможны различные варианты, например, сменить обстановку, попытаться взглянуть на проблему с другой стороны и т.д.. 20% советуют развестись этой паре и 20% не ответили на вопрос.</w:t>
      </w:r>
    </w:p>
    <w:p w:rsidR="00EF3748" w:rsidRDefault="00EF3748">
      <w:pPr>
        <w:pStyle w:val="a7"/>
        <w:ind w:firstLine="540"/>
      </w:pPr>
      <w:r>
        <w:t>Во второй ситуации 50% респонденток считают, должным посоветовать изменится молодой жене, стать хорошей матерью и женою и самой ухаживать за ребёнком. 20% считают, что выходом будет привлечение родителей или няни, что бы они смогли с мужем вдвоём где – нибудь отдыхать. 10% советуют спокойно обсудить эту ситуацию с мужем и 10% не ответили на вопрос.</w:t>
      </w:r>
    </w:p>
    <w:p w:rsidR="00EF3748" w:rsidRDefault="00EF3748">
      <w:pPr>
        <w:pStyle w:val="a7"/>
        <w:ind w:firstLine="540"/>
      </w:pPr>
      <w:r>
        <w:t>В третьей ситуации 40% респонденток советуют молодой девушке выбрать одного мужчину и быть с ним. При чём 20% советуют оставить всё как есть и ни чего не менять, но при условии, что это всех устраивает. 10% респонденток советуют девушке быть верной муже, если она уже вышла замуж. 10% - считают, что девушке нужно рассказать всё мужу и обсудить с ним эту ситуацию. 20% респонденток не ответили на данный вопрос.</w:t>
      </w:r>
    </w:p>
    <w:p w:rsidR="00EF3748" w:rsidRDefault="00EF3748">
      <w:pPr>
        <w:pStyle w:val="a7"/>
        <w:ind w:firstLine="540"/>
      </w:pPr>
      <w:r>
        <w:t xml:space="preserve"> В четвёртой ситуации больше всего советовали не жить вместе, разъехаться – 60%. Остальные ответы по 10%, советуют обратиться к психологу, не вмешиваться в молодую семью, обсудить ситуацию, не ответили.</w:t>
      </w:r>
    </w:p>
    <w:p w:rsidR="00EF3748" w:rsidRDefault="00EF3748">
      <w:pPr>
        <w:pStyle w:val="a7"/>
        <w:ind w:firstLine="540"/>
      </w:pPr>
      <w:r>
        <w:t xml:space="preserve">В пятой ситуации 30% респонденток предлагают выяснить ситуацию до конца. Также большой процент (30%) не ответили на данный вопрос. Как и в предыдущей ситуации, по 10% респонденток, советуют подумать основательно, сохранить семью, сменить обстановку, не забывать о детях. </w:t>
      </w:r>
    </w:p>
    <w:p w:rsidR="00EF3748" w:rsidRDefault="00EF3748">
      <w:pPr>
        <w:pStyle w:val="a7"/>
        <w:ind w:firstLine="540"/>
      </w:pPr>
      <w:r>
        <w:t>На пятый вопрос, где женщинам предлагается дать возможный вариант продолжения данной ситуации, на первую ситуацию 80% респонденток прогнозируют развод пары, 10% примирение и 10% не ответили на данный вопрос. При чём довольно пессимистичный настрой прослеживается во всех последующих ситуациях.</w:t>
      </w:r>
    </w:p>
    <w:p w:rsidR="00EF3748" w:rsidRDefault="00EF3748">
      <w:pPr>
        <w:pStyle w:val="a7"/>
        <w:ind w:firstLine="540"/>
      </w:pPr>
      <w:r>
        <w:t>На вторую ситуацию так же большая часть респонденток 50% считают, что молодая семья разведётся, только 20% считают, что молодые ещё помирятся. 20% - не ответили на вопрос и 10% затрудняются ответить.</w:t>
      </w:r>
    </w:p>
    <w:p w:rsidR="00EF3748" w:rsidRDefault="00EF3748">
      <w:pPr>
        <w:pStyle w:val="a7"/>
        <w:ind w:firstLine="540"/>
      </w:pPr>
      <w:r>
        <w:t>В третьей 60% считают, что рано или поздно пара с довольно большой разницей в возрасте разведётся. 20% респонденток затрудняются предугадать, чем может закончиться данная ситуация. Но есть 10% респонденток, которые уверенны, что девушка всё-таки останется с мужем, ради материального благополучия, 10% не ответили на данный вопрос.</w:t>
      </w:r>
    </w:p>
    <w:p w:rsidR="00EF3748" w:rsidRDefault="00EF3748">
      <w:pPr>
        <w:pStyle w:val="a7"/>
        <w:ind w:firstLine="540"/>
      </w:pPr>
      <w:r>
        <w:t xml:space="preserve"> В четвёртой ситуации всё также большая часть респонденток, а именно 50% считаю, что данная ситуация может закончиться разводом. Но всё-таки 20% надеются, что молодой паре, живущей с родителями, удастся найти выход данной проблемы. 20% затрудняются прогнозировать, чем может закончиться ситуация и 10% не ответили на вопрос.</w:t>
      </w:r>
    </w:p>
    <w:p w:rsidR="00EF3748" w:rsidRDefault="00EF3748">
      <w:pPr>
        <w:pStyle w:val="a7"/>
        <w:ind w:firstLine="540"/>
      </w:pPr>
      <w:r>
        <w:t>В пятой ситуации 50% считают, что закончится разводом, 30% затрудняются ответить и 20% считают, что отношения наладятся.</w:t>
      </w:r>
    </w:p>
    <w:p w:rsidR="00EF3748" w:rsidRDefault="00EF3748">
      <w:pPr>
        <w:pStyle w:val="a7"/>
        <w:ind w:firstLine="540"/>
      </w:pPr>
      <w:r>
        <w:t xml:space="preserve"> </w:t>
      </w:r>
    </w:p>
    <w:p w:rsidR="00EF3748" w:rsidRDefault="00EF3748">
      <w:pPr>
        <w:pStyle w:val="a7"/>
        <w:ind w:firstLine="540"/>
      </w:pPr>
    </w:p>
    <w:p w:rsidR="00EF3748" w:rsidRDefault="00EF3748">
      <w:pPr>
        <w:pStyle w:val="a7"/>
        <w:ind w:firstLine="540"/>
      </w:pPr>
    </w:p>
    <w:p w:rsidR="00EF3748" w:rsidRDefault="00EF3748">
      <w:pPr>
        <w:pStyle w:val="a7"/>
        <w:spacing w:line="360" w:lineRule="auto"/>
        <w:ind w:firstLine="540"/>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jc w:val="cente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lang w:val="en-US"/>
        </w:rPr>
      </w:pPr>
    </w:p>
    <w:p w:rsidR="00EF3748" w:rsidRDefault="00EF3748">
      <w:pPr>
        <w:pStyle w:val="a7"/>
        <w:ind w:firstLine="0"/>
        <w:rPr>
          <w:b/>
          <w:lang w:val="en-US"/>
        </w:rPr>
      </w:pPr>
    </w:p>
    <w:p w:rsidR="00EF3748" w:rsidRDefault="00EF3748">
      <w:pPr>
        <w:pStyle w:val="a7"/>
        <w:ind w:firstLine="0"/>
        <w:rPr>
          <w:b/>
        </w:rPr>
      </w:pPr>
    </w:p>
    <w:p w:rsidR="00EF3748" w:rsidRDefault="00EF3748">
      <w:pPr>
        <w:pStyle w:val="a7"/>
        <w:ind w:firstLine="0"/>
        <w:rPr>
          <w:b/>
        </w:rPr>
      </w:pPr>
    </w:p>
    <w:p w:rsidR="00EF3748" w:rsidRDefault="00EF3748">
      <w:pPr>
        <w:pStyle w:val="2"/>
        <w:rPr>
          <w:b w:val="0"/>
        </w:rPr>
      </w:pPr>
      <w:bookmarkStart w:id="7" w:name="_Toc56264180"/>
      <w:r>
        <w:t>2.3. Сравнительный анализ оценки типичных жизненных ситуаций женщин разных возрастных групп:  20 – 25 лет и 40 – 45 лет</w:t>
      </w:r>
      <w:bookmarkEnd w:id="7"/>
    </w:p>
    <w:p w:rsidR="00EF3748" w:rsidRDefault="006E24C4">
      <w:pPr>
        <w:pStyle w:val="a7"/>
        <w:ind w:firstLine="0"/>
        <w:jc w:val="left"/>
        <w:rPr>
          <w:b/>
        </w:rPr>
      </w:pPr>
      <w:r>
        <w:rPr>
          <w:b/>
          <w:noProof/>
          <w:sz w:val="20"/>
          <w:lang w:val="en-US"/>
        </w:rPr>
        <w:pict>
          <v:shape id="_x0000_s1078" type="#_x0000_t202" style="position:absolute;margin-left:-27pt;margin-top:12pt;width:36pt;height:653.6pt;z-index:251665408">
            <v:textbox style="layout-flow:vertical;mso-layout-flow-alt:bottom-to-top;mso-next-textbox:#_x0000_s1078">
              <w:txbxContent>
                <w:p w:rsidR="00EF3748" w:rsidRDefault="00EF3748">
                  <w:pPr>
                    <w:pStyle w:val="3"/>
                    <w:rPr>
                      <w:sz w:val="32"/>
                    </w:rPr>
                  </w:pPr>
                  <w:r>
                    <w:rPr>
                      <w:sz w:val="32"/>
                    </w:rPr>
                    <w:t>Ситуации</w:t>
                  </w:r>
                </w:p>
              </w:txbxContent>
            </v:textbox>
          </v:shape>
        </w:pict>
      </w:r>
    </w:p>
    <w:tbl>
      <w:tblPr>
        <w:tblW w:w="8835" w:type="dxa"/>
        <w:tblInd w:w="250" w:type="dxa"/>
        <w:tblLayout w:type="fixed"/>
        <w:tblLook w:val="0000" w:firstRow="0" w:lastRow="0" w:firstColumn="0" w:lastColumn="0" w:noHBand="0" w:noVBand="0"/>
      </w:tblPr>
      <w:tblGrid>
        <w:gridCol w:w="398"/>
        <w:gridCol w:w="1260"/>
        <w:gridCol w:w="4297"/>
        <w:gridCol w:w="1440"/>
        <w:gridCol w:w="1440"/>
      </w:tblGrid>
      <w:tr w:rsidR="00EF3748">
        <w:trPr>
          <w:trHeight w:val="255"/>
        </w:trPr>
        <w:tc>
          <w:tcPr>
            <w:tcW w:w="398" w:type="dxa"/>
            <w:tcBorders>
              <w:top w:val="single" w:sz="4" w:space="0" w:color="auto"/>
              <w:left w:val="single" w:sz="4" w:space="0" w:color="auto"/>
              <w:bottom w:val="single" w:sz="4" w:space="0" w:color="auto"/>
              <w:right w:val="single" w:sz="4" w:space="0" w:color="auto"/>
            </w:tcBorders>
            <w:noWrap/>
            <w:vAlign w:val="bottom"/>
          </w:tcPr>
          <w:p w:rsidR="00EF3748" w:rsidRDefault="00EF3748">
            <w:pPr>
              <w:pStyle w:val="11"/>
            </w:pPr>
          </w:p>
        </w:tc>
        <w:tc>
          <w:tcPr>
            <w:tcW w:w="1260" w:type="dxa"/>
            <w:tcBorders>
              <w:top w:val="single" w:sz="4" w:space="0" w:color="auto"/>
              <w:left w:val="nil"/>
              <w:bottom w:val="single" w:sz="4" w:space="0" w:color="auto"/>
              <w:right w:val="single" w:sz="4" w:space="0" w:color="auto"/>
            </w:tcBorders>
            <w:noWrap/>
            <w:vAlign w:val="bottom"/>
          </w:tcPr>
          <w:p w:rsidR="00EF3748" w:rsidRDefault="00EF3748">
            <w:pPr>
              <w:rPr>
                <w:b/>
                <w:sz w:val="22"/>
              </w:rPr>
            </w:pPr>
            <w:r>
              <w:rPr>
                <w:b/>
                <w:sz w:val="22"/>
              </w:rPr>
              <w:t>Вопросы</w:t>
            </w: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pStyle w:val="a3"/>
              <w:tabs>
                <w:tab w:val="clear" w:pos="4153"/>
                <w:tab w:val="clear" w:pos="8306"/>
              </w:tabs>
              <w:jc w:val="center"/>
              <w:rPr>
                <w:b/>
                <w:bCs/>
                <w:sz w:val="22"/>
                <w:szCs w:val="16"/>
                <w:lang w:eastAsia="en-US"/>
              </w:rPr>
            </w:pPr>
            <w:r>
              <w:rPr>
                <w:b/>
                <w:bCs/>
                <w:sz w:val="22"/>
                <w:szCs w:val="16"/>
                <w:lang w:eastAsia="en-US"/>
              </w:rPr>
              <w:t>Ответы</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b/>
                <w:bCs/>
                <w:sz w:val="22"/>
                <w:szCs w:val="16"/>
              </w:rPr>
            </w:pPr>
            <w:r>
              <w:rPr>
                <w:b/>
                <w:bCs/>
                <w:sz w:val="22"/>
                <w:szCs w:val="16"/>
              </w:rPr>
              <w:t>Женщины 20-25</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b/>
                <w:bCs/>
                <w:sz w:val="22"/>
                <w:szCs w:val="16"/>
              </w:rPr>
            </w:pPr>
            <w:r>
              <w:rPr>
                <w:b/>
                <w:bCs/>
                <w:sz w:val="22"/>
                <w:szCs w:val="16"/>
              </w:rPr>
              <w:t>Женщины 40-45</w:t>
            </w:r>
          </w:p>
        </w:tc>
      </w:tr>
      <w:tr w:rsidR="00EF3748">
        <w:trPr>
          <w:trHeight w:val="336"/>
        </w:trPr>
        <w:tc>
          <w:tcPr>
            <w:tcW w:w="398" w:type="dxa"/>
            <w:tcBorders>
              <w:top w:val="nil"/>
              <w:left w:val="single" w:sz="4" w:space="0" w:color="auto"/>
              <w:bottom w:val="single" w:sz="4" w:space="0" w:color="auto"/>
              <w:right w:val="single" w:sz="4" w:space="0" w:color="auto"/>
            </w:tcBorders>
            <w:noWrap/>
            <w:vAlign w:val="bottom"/>
          </w:tcPr>
          <w:p w:rsidR="00EF3748" w:rsidRDefault="00EF3748">
            <w:pPr>
              <w:jc w:val="right"/>
              <w:rPr>
                <w:b/>
                <w:sz w:val="28"/>
              </w:rPr>
            </w:pPr>
            <w:r>
              <w:rPr>
                <w:b/>
                <w:sz w:val="28"/>
              </w:rPr>
              <w:t>1 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1</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Неправильно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2</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 xml:space="preserve">Да </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3</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Развелась бы</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Сохранила бы семью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Точно также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Поговорила и решила бы проблему вместе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Наладила бы отношения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Подумала бы основательно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4</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Обсудить между собой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Развестись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Решить разногласия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Исправиться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5</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Разводом, если жена не измениться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80%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Удовлетворением потребностей партнёров</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Примирением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2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2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2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single" w:sz="24" w:space="0" w:color="auto"/>
              <w:left w:val="single" w:sz="4" w:space="0" w:color="auto"/>
              <w:bottom w:val="single" w:sz="4" w:space="0" w:color="auto"/>
              <w:right w:val="single" w:sz="4" w:space="0" w:color="auto"/>
            </w:tcBorders>
            <w:noWrap/>
            <w:vAlign w:val="bottom"/>
          </w:tcPr>
          <w:p w:rsidR="00EF3748" w:rsidRDefault="00EF3748">
            <w:pPr>
              <w:jc w:val="right"/>
              <w:rPr>
                <w:b/>
                <w:sz w:val="28"/>
              </w:rPr>
            </w:pPr>
            <w:r>
              <w:rPr>
                <w:b/>
                <w:sz w:val="28"/>
              </w:rPr>
              <w:t>2</w:t>
            </w:r>
          </w:p>
        </w:tc>
        <w:tc>
          <w:tcPr>
            <w:tcW w:w="1260" w:type="dxa"/>
            <w:tcBorders>
              <w:top w:val="single" w:sz="2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1</w:t>
            </w:r>
          </w:p>
        </w:tc>
        <w:tc>
          <w:tcPr>
            <w:tcW w:w="4297" w:type="dxa"/>
            <w:tcBorders>
              <w:top w:val="single" w:sz="2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Неправильно</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80%</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2</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Да </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3</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Исправились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Ни когда бы так не поступили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Обратились бы к помощи родителей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Точно также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Поделила бы обязанности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4</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Измениться матери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398" w:type="dxa"/>
            <w:tcBorders>
              <w:top w:val="single" w:sz="4"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single" w:sz="4" w:space="0" w:color="auto"/>
              <w:left w:val="single" w:sz="4" w:space="0" w:color="auto"/>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both"/>
              <w:rPr>
                <w:sz w:val="22"/>
                <w:szCs w:val="16"/>
              </w:rPr>
            </w:pPr>
            <w:r>
              <w:rPr>
                <w:sz w:val="22"/>
                <w:szCs w:val="16"/>
              </w:rPr>
              <w:t>Нанять няню или прибегнуть к помощи родителей</w:t>
            </w:r>
          </w:p>
        </w:tc>
        <w:tc>
          <w:tcPr>
            <w:tcW w:w="1440" w:type="dxa"/>
            <w:tcBorders>
              <w:top w:val="single" w:sz="4" w:space="0" w:color="auto"/>
              <w:left w:val="single" w:sz="4" w:space="0" w:color="auto"/>
              <w:bottom w:val="single" w:sz="4" w:space="0" w:color="auto"/>
              <w:right w:val="single" w:sz="4" w:space="0" w:color="auto"/>
            </w:tcBorders>
            <w:noWrap/>
            <w:vAlign w:val="center"/>
          </w:tcPr>
          <w:p w:rsidR="00EF3748" w:rsidRDefault="00EF3748">
            <w:pPr>
              <w:jc w:val="center"/>
              <w:rPr>
                <w:sz w:val="22"/>
                <w:szCs w:val="16"/>
              </w:rPr>
            </w:pPr>
            <w:r>
              <w:rPr>
                <w:sz w:val="22"/>
                <w:szCs w:val="16"/>
              </w:rPr>
              <w:t>20%</w:t>
            </w:r>
          </w:p>
        </w:tc>
        <w:tc>
          <w:tcPr>
            <w:tcW w:w="1440" w:type="dxa"/>
            <w:tcBorders>
              <w:top w:val="single" w:sz="4" w:space="0" w:color="auto"/>
              <w:left w:val="single" w:sz="4" w:space="0" w:color="auto"/>
              <w:bottom w:val="single" w:sz="4" w:space="0" w:color="auto"/>
              <w:right w:val="single" w:sz="4" w:space="0" w:color="auto"/>
            </w:tcBorders>
            <w:noWrap/>
            <w:vAlign w:val="center"/>
          </w:tcPr>
          <w:p w:rsidR="00EF3748" w:rsidRDefault="00EF3748">
            <w:pPr>
              <w:jc w:val="center"/>
              <w:rPr>
                <w:sz w:val="22"/>
                <w:szCs w:val="16"/>
              </w:rPr>
            </w:pPr>
            <w:r>
              <w:rPr>
                <w:sz w:val="22"/>
                <w:szCs w:val="16"/>
              </w:rPr>
              <w:t>20%</w:t>
            </w:r>
          </w:p>
        </w:tc>
      </w:tr>
      <w:tr w:rsidR="00EF3748">
        <w:trPr>
          <w:trHeight w:val="255"/>
        </w:trPr>
        <w:tc>
          <w:tcPr>
            <w:tcW w:w="398" w:type="dxa"/>
            <w:tcBorders>
              <w:top w:val="single" w:sz="4" w:space="0" w:color="auto"/>
              <w:left w:val="single" w:sz="4" w:space="0" w:color="auto"/>
              <w:bottom w:val="single" w:sz="2" w:space="0" w:color="auto"/>
              <w:right w:val="single" w:sz="4" w:space="0" w:color="auto"/>
            </w:tcBorders>
            <w:noWrap/>
            <w:vAlign w:val="bottom"/>
          </w:tcPr>
          <w:p w:rsidR="00EF3748" w:rsidRDefault="00EF3748">
            <w:pPr>
              <w:rPr>
                <w:b/>
                <w:sz w:val="28"/>
              </w:rPr>
            </w:pPr>
            <w:r>
              <w:rPr>
                <w:b/>
                <w:sz w:val="28"/>
              </w:rPr>
              <w:t> </w:t>
            </w:r>
          </w:p>
        </w:tc>
        <w:tc>
          <w:tcPr>
            <w:tcW w:w="1260" w:type="dxa"/>
            <w:tcBorders>
              <w:top w:val="single" w:sz="4" w:space="0" w:color="auto"/>
              <w:left w:val="single" w:sz="4" w:space="0" w:color="auto"/>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both"/>
              <w:rPr>
                <w:sz w:val="22"/>
                <w:szCs w:val="16"/>
              </w:rPr>
            </w:pPr>
            <w:r>
              <w:rPr>
                <w:sz w:val="22"/>
                <w:szCs w:val="16"/>
              </w:rPr>
              <w:t>Обсудить с мужем</w:t>
            </w:r>
          </w:p>
        </w:tc>
        <w:tc>
          <w:tcPr>
            <w:tcW w:w="1440"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single" w:sz="2" w:space="0" w:color="auto"/>
              <w:left w:val="single" w:sz="2" w:space="0" w:color="auto"/>
              <w:bottom w:val="single" w:sz="2" w:space="0" w:color="auto"/>
              <w:right w:val="single" w:sz="2" w:space="0" w:color="auto"/>
            </w:tcBorders>
            <w:noWrap/>
            <w:vAlign w:val="bottom"/>
          </w:tcPr>
          <w:p w:rsidR="00EF3748" w:rsidRDefault="00EF3748">
            <w:pPr>
              <w:rPr>
                <w:b/>
                <w:sz w:val="28"/>
              </w:rPr>
            </w:pPr>
            <w:r>
              <w:rPr>
                <w:b/>
                <w:sz w:val="28"/>
              </w:rPr>
              <w:t> </w:t>
            </w:r>
          </w:p>
        </w:tc>
        <w:tc>
          <w:tcPr>
            <w:tcW w:w="1260" w:type="dxa"/>
            <w:tcBorders>
              <w:top w:val="single" w:sz="4" w:space="0" w:color="auto"/>
              <w:left w:val="single" w:sz="2" w:space="0" w:color="auto"/>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single" w:sz="2" w:space="0" w:color="auto"/>
              <w:left w:val="single" w:sz="4" w:space="0" w:color="auto"/>
              <w:bottom w:val="single" w:sz="4" w:space="0" w:color="auto"/>
              <w:right w:val="single" w:sz="4" w:space="0" w:color="auto"/>
            </w:tcBorders>
            <w:noWrap/>
            <w:vAlign w:val="bottom"/>
          </w:tcPr>
          <w:p w:rsidR="00EF3748" w:rsidRDefault="006E24C4">
            <w:pPr>
              <w:rPr>
                <w:b/>
                <w:sz w:val="28"/>
              </w:rPr>
            </w:pPr>
            <w:r>
              <w:rPr>
                <w:noProof/>
                <w:szCs w:val="16"/>
              </w:rPr>
              <w:pict>
                <v:shape id="_x0000_s1079" type="#_x0000_t202" style="position:absolute;margin-left:-44.3pt;margin-top:-.05pt;width:36pt;height:702pt;z-index:251666432;mso-position-horizontal-relative:text;mso-position-vertical-relative:text">
                  <v:textbox style="layout-flow:vertical;mso-layout-flow-alt:bottom-to-top;mso-next-textbox:#_x0000_s1079">
                    <w:txbxContent>
                      <w:p w:rsidR="00EF3748" w:rsidRDefault="00EF3748">
                        <w:pPr>
                          <w:jc w:val="center"/>
                          <w:rPr>
                            <w:b/>
                            <w:bCs/>
                            <w:sz w:val="32"/>
                          </w:rPr>
                        </w:pPr>
                        <w:r>
                          <w:rPr>
                            <w:b/>
                            <w:bCs/>
                            <w:sz w:val="32"/>
                          </w:rPr>
                          <w:t>Ситуации</w:t>
                        </w:r>
                      </w:p>
                    </w:txbxContent>
                  </v:textbox>
                </v:shape>
              </w:pict>
            </w:r>
            <w:r w:rsidR="00EF3748">
              <w:rPr>
                <w:b/>
                <w:sz w:val="28"/>
              </w:rPr>
              <w:t> </w:t>
            </w:r>
          </w:p>
        </w:tc>
        <w:tc>
          <w:tcPr>
            <w:tcW w:w="1260" w:type="dxa"/>
            <w:tcBorders>
              <w:top w:val="single" w:sz="4" w:space="0" w:color="auto"/>
              <w:left w:val="single" w:sz="4" w:space="0" w:color="auto"/>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rPr>
                <w:sz w:val="22"/>
                <w:szCs w:val="16"/>
              </w:rPr>
            </w:pPr>
            <w:r>
              <w:rPr>
                <w:sz w:val="22"/>
                <w:szCs w:val="16"/>
              </w:rPr>
              <w:t xml:space="preserve"> Разделить обязанности</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single" w:sz="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5</w:t>
            </w: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Разводом</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Конфликтами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Пострадает ребёнок</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2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2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24" w:space="0" w:color="auto"/>
              <w:right w:val="single" w:sz="4" w:space="0" w:color="auto"/>
            </w:tcBorders>
            <w:noWrap/>
            <w:vAlign w:val="bottom"/>
          </w:tcPr>
          <w:p w:rsidR="00EF3748" w:rsidRDefault="00EF3748">
            <w:pPr>
              <w:jc w:val="both"/>
              <w:rPr>
                <w:sz w:val="22"/>
                <w:szCs w:val="16"/>
              </w:rPr>
            </w:pPr>
            <w:r>
              <w:rPr>
                <w:sz w:val="22"/>
                <w:szCs w:val="16"/>
              </w:rPr>
              <w:t xml:space="preserve"> Примирением</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single" w:sz="24" w:space="0" w:color="auto"/>
              <w:left w:val="single" w:sz="4" w:space="0" w:color="auto"/>
              <w:bottom w:val="single" w:sz="4" w:space="0" w:color="auto"/>
              <w:right w:val="single" w:sz="4" w:space="0" w:color="auto"/>
            </w:tcBorders>
            <w:noWrap/>
            <w:vAlign w:val="bottom"/>
          </w:tcPr>
          <w:p w:rsidR="00EF3748" w:rsidRDefault="00EF3748">
            <w:pPr>
              <w:jc w:val="right"/>
              <w:rPr>
                <w:b/>
                <w:sz w:val="28"/>
              </w:rPr>
            </w:pPr>
            <w:r>
              <w:rPr>
                <w:b/>
                <w:sz w:val="28"/>
              </w:rPr>
              <w:t>3</w:t>
            </w:r>
          </w:p>
        </w:tc>
        <w:tc>
          <w:tcPr>
            <w:tcW w:w="1260" w:type="dxa"/>
            <w:tcBorders>
              <w:top w:val="single" w:sz="2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1</w:t>
            </w:r>
          </w:p>
        </w:tc>
        <w:tc>
          <w:tcPr>
            <w:tcW w:w="4297" w:type="dxa"/>
            <w:tcBorders>
              <w:top w:val="single" w:sz="2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Правильно</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2</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Да</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3</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Так бы не поступили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Точно также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Выбрала бы одного мужчину</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4</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Решить, что важней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Оставить всё как есть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Быть верной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Обсудить ситуацию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Развестись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Ни чего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5</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Разводом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Девушка останется с мужем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Всё так же и останется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2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2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24" w:space="0" w:color="auto"/>
              <w:right w:val="single" w:sz="4" w:space="0" w:color="auto"/>
            </w:tcBorders>
            <w:noWrap/>
            <w:vAlign w:val="bottom"/>
          </w:tcPr>
          <w:p w:rsidR="00EF3748" w:rsidRDefault="00EF3748">
            <w:pPr>
              <w:jc w:val="both"/>
              <w:rPr>
                <w:sz w:val="22"/>
                <w:szCs w:val="16"/>
              </w:rPr>
            </w:pPr>
            <w:r>
              <w:rPr>
                <w:sz w:val="22"/>
                <w:szCs w:val="16"/>
              </w:rPr>
              <w:t>Ухудшением отношений</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single" w:sz="24" w:space="0" w:color="auto"/>
              <w:left w:val="single" w:sz="4" w:space="0" w:color="auto"/>
              <w:bottom w:val="single" w:sz="4" w:space="0" w:color="auto"/>
              <w:right w:val="single" w:sz="4" w:space="0" w:color="auto"/>
            </w:tcBorders>
            <w:noWrap/>
            <w:vAlign w:val="bottom"/>
          </w:tcPr>
          <w:p w:rsidR="00EF3748" w:rsidRDefault="00EF3748">
            <w:pPr>
              <w:jc w:val="right"/>
              <w:rPr>
                <w:b/>
                <w:sz w:val="28"/>
              </w:rPr>
            </w:pPr>
            <w:r>
              <w:rPr>
                <w:b/>
                <w:sz w:val="28"/>
              </w:rPr>
              <w:t>4</w:t>
            </w:r>
          </w:p>
        </w:tc>
        <w:tc>
          <w:tcPr>
            <w:tcW w:w="1260" w:type="dxa"/>
            <w:tcBorders>
              <w:top w:val="single" w:sz="2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1</w:t>
            </w:r>
          </w:p>
        </w:tc>
        <w:tc>
          <w:tcPr>
            <w:tcW w:w="4297" w:type="dxa"/>
            <w:tcBorders>
              <w:top w:val="single" w:sz="2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Неправильно</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100%</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2</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Да </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80%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3</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стала бы жить вместе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Переехали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Улучшили отношения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допустили бы такой ситуации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Разрешила бы конфликт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single" w:sz="4"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single" w:sz="4" w:space="0" w:color="auto"/>
              <w:left w:val="single" w:sz="4" w:space="0" w:color="auto"/>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both"/>
              <w:rPr>
                <w:sz w:val="22"/>
                <w:szCs w:val="16"/>
              </w:rPr>
            </w:pPr>
            <w:r>
              <w:rPr>
                <w:sz w:val="22"/>
                <w:szCs w:val="16"/>
              </w:rPr>
              <w:t>Не лезла в жизнь молодых</w:t>
            </w:r>
          </w:p>
        </w:tc>
        <w:tc>
          <w:tcPr>
            <w:tcW w:w="1440"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single" w:sz="4" w:space="0" w:color="auto"/>
              <w:left w:val="single" w:sz="4" w:space="0" w:color="auto"/>
              <w:bottom w:val="single" w:sz="2" w:space="0" w:color="auto"/>
              <w:right w:val="single" w:sz="4" w:space="0" w:color="auto"/>
            </w:tcBorders>
            <w:noWrap/>
            <w:vAlign w:val="bottom"/>
          </w:tcPr>
          <w:p w:rsidR="00EF3748" w:rsidRDefault="00EF3748">
            <w:pPr>
              <w:rPr>
                <w:b/>
                <w:sz w:val="28"/>
              </w:rPr>
            </w:pPr>
            <w:r>
              <w:rPr>
                <w:b/>
                <w:sz w:val="28"/>
              </w:rPr>
              <w:t> </w:t>
            </w:r>
          </w:p>
        </w:tc>
        <w:tc>
          <w:tcPr>
            <w:tcW w:w="1260" w:type="dxa"/>
            <w:tcBorders>
              <w:top w:val="single" w:sz="4" w:space="0" w:color="auto"/>
              <w:left w:val="nil"/>
              <w:bottom w:val="single" w:sz="2" w:space="0" w:color="auto"/>
              <w:right w:val="single" w:sz="4" w:space="0" w:color="auto"/>
            </w:tcBorders>
            <w:noWrap/>
            <w:vAlign w:val="bottom"/>
          </w:tcPr>
          <w:p w:rsidR="00EF3748" w:rsidRDefault="00EF3748">
            <w:pPr>
              <w:rPr>
                <w:b/>
                <w:sz w:val="22"/>
              </w:rPr>
            </w:pPr>
            <w:r>
              <w:rPr>
                <w:b/>
                <w:sz w:val="22"/>
              </w:rPr>
              <w:t> </w:t>
            </w:r>
          </w:p>
        </w:tc>
        <w:tc>
          <w:tcPr>
            <w:tcW w:w="4297" w:type="dxa"/>
            <w:tcBorders>
              <w:top w:val="single" w:sz="4" w:space="0" w:color="auto"/>
              <w:left w:val="nil"/>
              <w:bottom w:val="single" w:sz="2" w:space="0" w:color="auto"/>
              <w:right w:val="single" w:sz="4" w:space="0" w:color="auto"/>
            </w:tcBorders>
            <w:noWrap/>
            <w:vAlign w:val="bottom"/>
          </w:tcPr>
          <w:p w:rsidR="00EF3748" w:rsidRDefault="00EF3748">
            <w:pPr>
              <w:jc w:val="both"/>
              <w:rPr>
                <w:sz w:val="22"/>
                <w:szCs w:val="16"/>
              </w:rPr>
            </w:pPr>
            <w:r>
              <w:rPr>
                <w:sz w:val="22"/>
                <w:szCs w:val="16"/>
              </w:rPr>
              <w:t xml:space="preserve"> Не ответили</w:t>
            </w:r>
          </w:p>
        </w:tc>
        <w:tc>
          <w:tcPr>
            <w:tcW w:w="1440" w:type="dxa"/>
            <w:tcBorders>
              <w:top w:val="single" w:sz="4" w:space="0" w:color="auto"/>
              <w:left w:val="nil"/>
              <w:bottom w:val="single" w:sz="2"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4" w:space="0" w:color="auto"/>
              <w:left w:val="nil"/>
              <w:bottom w:val="single" w:sz="2"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single" w:sz="2" w:space="0" w:color="auto"/>
              <w:left w:val="single" w:sz="2" w:space="0" w:color="auto"/>
              <w:bottom w:val="single" w:sz="2" w:space="0" w:color="auto"/>
              <w:right w:val="single" w:sz="2" w:space="0" w:color="auto"/>
            </w:tcBorders>
            <w:noWrap/>
            <w:vAlign w:val="bottom"/>
          </w:tcPr>
          <w:p w:rsidR="00EF3748" w:rsidRDefault="00EF3748">
            <w:pPr>
              <w:rPr>
                <w:b/>
                <w:sz w:val="28"/>
              </w:rPr>
            </w:pPr>
            <w:r>
              <w:rPr>
                <w:b/>
                <w:sz w:val="28"/>
              </w:rPr>
              <w:t> </w:t>
            </w:r>
          </w:p>
        </w:tc>
        <w:tc>
          <w:tcPr>
            <w:tcW w:w="1260" w:type="dxa"/>
            <w:tcBorders>
              <w:top w:val="single" w:sz="2" w:space="0" w:color="auto"/>
              <w:left w:val="single" w:sz="2" w:space="0" w:color="auto"/>
              <w:bottom w:val="single" w:sz="2" w:space="0" w:color="auto"/>
              <w:right w:val="single" w:sz="2" w:space="0" w:color="auto"/>
            </w:tcBorders>
            <w:noWrap/>
            <w:vAlign w:val="bottom"/>
          </w:tcPr>
          <w:p w:rsidR="00EF3748" w:rsidRDefault="00EF3748">
            <w:pPr>
              <w:jc w:val="right"/>
              <w:rPr>
                <w:b/>
                <w:sz w:val="22"/>
              </w:rPr>
            </w:pPr>
            <w:r>
              <w:rPr>
                <w:b/>
                <w:sz w:val="22"/>
              </w:rPr>
              <w:t>4</w:t>
            </w:r>
          </w:p>
        </w:tc>
        <w:tc>
          <w:tcPr>
            <w:tcW w:w="4297" w:type="dxa"/>
            <w:tcBorders>
              <w:top w:val="single" w:sz="2" w:space="0" w:color="auto"/>
              <w:left w:val="single" w:sz="2" w:space="0" w:color="auto"/>
              <w:bottom w:val="single" w:sz="2" w:space="0" w:color="auto"/>
              <w:right w:val="single" w:sz="2" w:space="0" w:color="auto"/>
            </w:tcBorders>
            <w:noWrap/>
            <w:vAlign w:val="bottom"/>
          </w:tcPr>
          <w:p w:rsidR="00EF3748" w:rsidRDefault="00EF3748">
            <w:pPr>
              <w:jc w:val="both"/>
              <w:rPr>
                <w:sz w:val="22"/>
                <w:szCs w:val="16"/>
              </w:rPr>
            </w:pPr>
            <w:r>
              <w:rPr>
                <w:sz w:val="22"/>
                <w:szCs w:val="16"/>
              </w:rPr>
              <w:t>Переехать</w:t>
            </w:r>
          </w:p>
        </w:tc>
        <w:tc>
          <w:tcPr>
            <w:tcW w:w="1440" w:type="dxa"/>
            <w:tcBorders>
              <w:top w:val="single" w:sz="2" w:space="0" w:color="auto"/>
              <w:left w:val="single" w:sz="2" w:space="0" w:color="auto"/>
              <w:bottom w:val="single" w:sz="2" w:space="0" w:color="auto"/>
              <w:right w:val="single" w:sz="2" w:space="0" w:color="auto"/>
            </w:tcBorders>
            <w:noWrap/>
            <w:vAlign w:val="bottom"/>
          </w:tcPr>
          <w:p w:rsidR="00EF3748" w:rsidRDefault="00EF3748">
            <w:pPr>
              <w:jc w:val="center"/>
              <w:rPr>
                <w:sz w:val="22"/>
                <w:szCs w:val="16"/>
              </w:rPr>
            </w:pPr>
            <w:r>
              <w:rPr>
                <w:sz w:val="22"/>
                <w:szCs w:val="16"/>
              </w:rPr>
              <w:t>80%</w:t>
            </w:r>
          </w:p>
        </w:tc>
        <w:tc>
          <w:tcPr>
            <w:tcW w:w="1440" w:type="dxa"/>
            <w:tcBorders>
              <w:top w:val="single" w:sz="2" w:space="0" w:color="auto"/>
              <w:left w:val="single" w:sz="2" w:space="0" w:color="auto"/>
              <w:bottom w:val="single" w:sz="2" w:space="0" w:color="auto"/>
              <w:right w:val="single" w:sz="2" w:space="0" w:color="auto"/>
            </w:tcBorders>
            <w:noWrap/>
            <w:vAlign w:val="bottom"/>
          </w:tcPr>
          <w:p w:rsidR="00EF3748" w:rsidRDefault="00EF3748">
            <w:pPr>
              <w:jc w:val="center"/>
              <w:rPr>
                <w:sz w:val="22"/>
                <w:szCs w:val="16"/>
              </w:rPr>
            </w:pPr>
            <w:r>
              <w:rPr>
                <w:sz w:val="22"/>
                <w:szCs w:val="16"/>
              </w:rPr>
              <w:t>60%</w:t>
            </w:r>
          </w:p>
        </w:tc>
      </w:tr>
      <w:tr w:rsidR="00EF3748">
        <w:trPr>
          <w:trHeight w:val="255"/>
        </w:trPr>
        <w:tc>
          <w:tcPr>
            <w:tcW w:w="398" w:type="dxa"/>
            <w:tcBorders>
              <w:top w:val="single" w:sz="2" w:space="0" w:color="auto"/>
              <w:left w:val="single" w:sz="4" w:space="0" w:color="auto"/>
              <w:bottom w:val="single" w:sz="4" w:space="0" w:color="auto"/>
              <w:right w:val="single" w:sz="4" w:space="0" w:color="auto"/>
            </w:tcBorders>
            <w:noWrap/>
            <w:vAlign w:val="bottom"/>
          </w:tcPr>
          <w:p w:rsidR="00EF3748" w:rsidRDefault="006E24C4">
            <w:pPr>
              <w:rPr>
                <w:b/>
                <w:sz w:val="28"/>
              </w:rPr>
            </w:pPr>
            <w:r>
              <w:rPr>
                <w:b/>
                <w:noProof/>
              </w:rPr>
              <w:pict>
                <v:shape id="_x0000_s1080" type="#_x0000_t202" style="position:absolute;margin-left:-40.8pt;margin-top:-.9pt;width:36pt;height:630.85pt;z-index:251667456;mso-position-horizontal-relative:text;mso-position-vertical-relative:text">
                  <v:textbox style="layout-flow:vertical;mso-layout-flow-alt:bottom-to-top">
                    <w:txbxContent>
                      <w:p w:rsidR="00EF3748" w:rsidRDefault="00EF3748">
                        <w:pPr>
                          <w:pStyle w:val="4"/>
                          <w:rPr>
                            <w:b/>
                            <w:bCs/>
                            <w:sz w:val="32"/>
                          </w:rPr>
                        </w:pPr>
                        <w:r>
                          <w:rPr>
                            <w:b/>
                            <w:bCs/>
                            <w:sz w:val="32"/>
                          </w:rPr>
                          <w:t>Ситуации</w:t>
                        </w:r>
                      </w:p>
                    </w:txbxContent>
                  </v:textbox>
                </v:shape>
              </w:pict>
            </w:r>
            <w:r w:rsidR="00EF3748">
              <w:rPr>
                <w:b/>
                <w:sz w:val="28"/>
              </w:rPr>
              <w:t> </w:t>
            </w:r>
          </w:p>
        </w:tc>
        <w:tc>
          <w:tcPr>
            <w:tcW w:w="1260" w:type="dxa"/>
            <w:tcBorders>
              <w:top w:val="single" w:sz="2" w:space="0" w:color="auto"/>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single" w:sz="2"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Обратиться к психологу</w:t>
            </w:r>
          </w:p>
        </w:tc>
        <w:tc>
          <w:tcPr>
            <w:tcW w:w="1440" w:type="dxa"/>
            <w:tcBorders>
              <w:top w:val="single" w:sz="2"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2"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Наладить отношения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Не вмешиваться в семью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Обсудить ситуацию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5</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Разводом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Переедут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Ухудшением отношений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Найдут выход</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2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2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24" w:space="0" w:color="auto"/>
              <w:right w:val="single" w:sz="4" w:space="0" w:color="auto"/>
            </w:tcBorders>
            <w:noWrap/>
            <w:vAlign w:val="bottom"/>
          </w:tcPr>
          <w:p w:rsidR="00EF3748" w:rsidRDefault="00EF3748">
            <w:pPr>
              <w:jc w:val="both"/>
              <w:rPr>
                <w:sz w:val="22"/>
                <w:szCs w:val="16"/>
              </w:rPr>
            </w:pPr>
            <w:r>
              <w:rPr>
                <w:sz w:val="22"/>
                <w:szCs w:val="16"/>
              </w:rPr>
              <w:t xml:space="preserve"> Не ответили</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single" w:sz="24" w:space="0" w:color="auto"/>
              <w:left w:val="single" w:sz="4" w:space="0" w:color="auto"/>
              <w:bottom w:val="single" w:sz="4" w:space="0" w:color="auto"/>
              <w:right w:val="single" w:sz="4" w:space="0" w:color="auto"/>
            </w:tcBorders>
            <w:noWrap/>
            <w:vAlign w:val="bottom"/>
          </w:tcPr>
          <w:p w:rsidR="00EF3748" w:rsidRDefault="00EF3748">
            <w:pPr>
              <w:jc w:val="right"/>
              <w:rPr>
                <w:b/>
                <w:sz w:val="28"/>
              </w:rPr>
            </w:pPr>
            <w:r>
              <w:rPr>
                <w:b/>
                <w:sz w:val="28"/>
              </w:rPr>
              <w:t>5</w:t>
            </w:r>
          </w:p>
        </w:tc>
        <w:tc>
          <w:tcPr>
            <w:tcW w:w="1260" w:type="dxa"/>
            <w:tcBorders>
              <w:top w:val="single" w:sz="2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1</w:t>
            </w:r>
          </w:p>
        </w:tc>
        <w:tc>
          <w:tcPr>
            <w:tcW w:w="4297" w:type="dxa"/>
            <w:tcBorders>
              <w:top w:val="single" w:sz="2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Правильно</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pStyle w:val="11"/>
              <w:rPr>
                <w:lang w:val="ru-RU"/>
              </w:rPr>
            </w:pPr>
            <w: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3</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Наладили отношения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Разобралась бы в ситуации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Оставила всё как есть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Точно также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Разошлись бы с мужем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4</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Выяснить ситуацию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Выбрать, определиться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Развестись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Подумать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Сохранить семью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Сменить обстановку</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забывать о детях</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5</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Разводом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Налаживанием отношений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Ни чего не изменится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Ухудшением отношений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Ни чем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9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bl>
    <w:p w:rsidR="00EF3748" w:rsidRDefault="00EF3748">
      <w:pPr>
        <w:pStyle w:val="a7"/>
        <w:spacing w:line="360" w:lineRule="auto"/>
        <w:ind w:firstLine="540"/>
        <w:rPr>
          <w:bCs/>
        </w:rPr>
      </w:pPr>
    </w:p>
    <w:p w:rsidR="00EF3748" w:rsidRDefault="00EF3748">
      <w:pPr>
        <w:pStyle w:val="a7"/>
        <w:spacing w:line="360" w:lineRule="auto"/>
        <w:ind w:firstLine="540"/>
        <w:rPr>
          <w:bCs/>
          <w:lang w:val="en-US"/>
        </w:rPr>
      </w:pPr>
    </w:p>
    <w:p w:rsidR="00EF3748" w:rsidRDefault="00EF3748">
      <w:pPr>
        <w:pStyle w:val="a7"/>
        <w:spacing w:line="360" w:lineRule="auto"/>
        <w:ind w:firstLine="540"/>
        <w:rPr>
          <w:bCs/>
          <w:lang w:val="en-US"/>
        </w:rPr>
      </w:pPr>
    </w:p>
    <w:p w:rsidR="00EF3748" w:rsidRDefault="00EF3748">
      <w:pPr>
        <w:pStyle w:val="a7"/>
        <w:ind w:firstLine="540"/>
        <w:rPr>
          <w:bCs/>
        </w:rPr>
      </w:pPr>
      <w:r>
        <w:rPr>
          <w:bCs/>
        </w:rPr>
        <w:t xml:space="preserve">Судя по ответам на первый вопрос, женщины от 20 до 25 лет более экспрессивны, чем женщины 40 – 45 лет. В свою очередь женщины 40 – 45 лет, более лояльней рассматривают несколько сторон проблем, чем женщины 20 – 25 лет. Скорее всего, это связанно с тем, что у женщин зрелого возраста опыта гораздо больше, чем у женщин ранней зрелости. Например, это заметно в процентном соотношении, в ответах на вопросы. Женщины ранней зрелости настроены более позитивно в сторону женщин, чем в сторону мужчин, как бы оправдывая их поведение. А у женщин зрелого возраста этот феномен сглаживается, они более объективно относятся к ситуациям, пытаясь рассмотреть их с разных сторон. </w:t>
      </w:r>
    </w:p>
    <w:p w:rsidR="00EF3748" w:rsidRDefault="00EF3748">
      <w:pPr>
        <w:pStyle w:val="a7"/>
        <w:rPr>
          <w:bCs/>
        </w:rPr>
      </w:pPr>
      <w:r>
        <w:rPr>
          <w:bCs/>
        </w:rPr>
        <w:t>Как ни странно у женщин ранней зрелости подобные ситуации встречаются гораздо чаще, чем у женщин зрелого возраста. Так, например, первая, вторая и четвёртая ситуации у женщин ранней зрелости встречались чаще, чем у женщин зрелого возраста. Возможно, это связанно с тем, что молодые люди более открыты, чем люди, прожившие достаточное количество лет, многие уже вырастили своих детей и не хотят, что бы их дети и вообще кто - либо знал об их семейных трудностях. Так как во время их молодости было не принято рассказывать посторонним людям. Так, например, у женщин 40 – 45 лет из всех предложенных ситуаций, только 40% были схожи. А у женщин 20 – 25 лет из предложенных ситуаций, схожими были гораздо больше ситуаций (90%).</w:t>
      </w:r>
    </w:p>
    <w:p w:rsidR="00EF3748" w:rsidRDefault="00EF3748">
      <w:pPr>
        <w:pStyle w:val="a7"/>
        <w:rPr>
          <w:bCs/>
        </w:rPr>
      </w:pPr>
      <w:r>
        <w:rPr>
          <w:bCs/>
        </w:rPr>
        <w:t>Женщины ранней зрелости в своём большинстве, из предложенных ситуаций пытались найти выход сами. Женщины же зрелого возраста, предпочитали решать ситуацию вместе или посоветоваться ещё с кем – нибудь.</w:t>
      </w:r>
    </w:p>
    <w:p w:rsidR="00EF3748" w:rsidRDefault="00EF3748">
      <w:pPr>
        <w:pStyle w:val="a7"/>
        <w:rPr>
          <w:bCs/>
        </w:rPr>
      </w:pPr>
      <w:r>
        <w:rPr>
          <w:bCs/>
        </w:rPr>
        <w:t>Когда респондентам обоих возрастов предложили дать советы участникам, предложенных ситуаций, в основном их рекомендации совпали. Но стоит учесть, то, что женщины ранней зрелости советы давали в более жёсткой форме и довольно категорично.</w:t>
      </w:r>
    </w:p>
    <w:p w:rsidR="00EF3748" w:rsidRDefault="00EF3748">
      <w:pPr>
        <w:pStyle w:val="a7"/>
        <w:rPr>
          <w:bCs/>
        </w:rPr>
      </w:pPr>
      <w:r>
        <w:rPr>
          <w:bCs/>
        </w:rPr>
        <w:t>Также прослеживалась закономерность того, что женщины обеих возрастных категорий, выход из предложенных ситуаций найти не смогли. Вследствие чего все ситуации, по их мнению, могут закончиться только разводом.</w:t>
      </w:r>
    </w:p>
    <w:p w:rsidR="00EF3748" w:rsidRDefault="00EF3748">
      <w:pPr>
        <w:pStyle w:val="2"/>
      </w:pPr>
      <w:r>
        <w:rPr>
          <w:bCs/>
        </w:rPr>
        <w:br w:type="page"/>
      </w:r>
      <w:bookmarkStart w:id="8" w:name="_Toc56264181"/>
      <w:r>
        <w:t>2.4. Особенности оценки типичных жизненных ситуаций мужчинами 20 – 25 лет и 40 – 45 лет</w:t>
      </w:r>
      <w:bookmarkEnd w:id="8"/>
    </w:p>
    <w:p w:rsidR="00EF3748" w:rsidRDefault="00EF3748">
      <w:pPr>
        <w:rPr>
          <w:sz w:val="16"/>
        </w:rPr>
      </w:pPr>
    </w:p>
    <w:p w:rsidR="00EF3748" w:rsidRDefault="00EF3748">
      <w:pPr>
        <w:pStyle w:val="a7"/>
        <w:ind w:firstLine="0"/>
        <w:jc w:val="center"/>
      </w:pPr>
      <w:r>
        <w:t>Мужчины 20 – 25 лет</w:t>
      </w:r>
    </w:p>
    <w:p w:rsidR="00EF3748" w:rsidRDefault="00EF3748">
      <w:pPr>
        <w:pStyle w:val="a7"/>
        <w:ind w:firstLine="0"/>
        <w:jc w:val="center"/>
        <w:rPr>
          <w:sz w:val="16"/>
        </w:rPr>
      </w:pPr>
    </w:p>
    <w:p w:rsidR="00EF3748" w:rsidRDefault="00EF3748">
      <w:pPr>
        <w:pStyle w:val="a7"/>
        <w:ind w:firstLine="0"/>
        <w:rPr>
          <w:b/>
          <w:bCs/>
          <w:i/>
          <w:iCs/>
        </w:rPr>
      </w:pPr>
      <w:r>
        <w:rPr>
          <w:u w:val="single"/>
        </w:rPr>
        <w:t xml:space="preserve">1 </w:t>
      </w:r>
      <w:r>
        <w:rPr>
          <w:b/>
          <w:bCs/>
          <w:u w:val="single"/>
        </w:rPr>
        <w:t>Вопрос:</w:t>
      </w:r>
      <w:r>
        <w:rPr>
          <w:b/>
          <w:bCs/>
        </w:rPr>
        <w:t xml:space="preserve"> </w:t>
      </w:r>
      <w:r>
        <w:rPr>
          <w:b/>
          <w:bCs/>
          <w:i/>
          <w:iCs/>
        </w:rPr>
        <w:t>Как Вы считаете, правильно ли поступает человек в данной ситуации?</w:t>
      </w:r>
      <w:r>
        <w:rPr>
          <w:b/>
          <w:bCs/>
        </w:rPr>
        <w:t xml:space="preserve"> </w:t>
      </w:r>
    </w:p>
    <w:p w:rsidR="00EF3748" w:rsidRDefault="00EF3748">
      <w:pPr>
        <w:pStyle w:val="a7"/>
        <w:ind w:firstLine="0"/>
      </w:pPr>
      <w:r>
        <w:t>Первая ситуация: 50% - Правильно</w:t>
      </w:r>
    </w:p>
    <w:p w:rsidR="00EF3748" w:rsidRDefault="00EF3748">
      <w:pPr>
        <w:pStyle w:val="a7"/>
        <w:ind w:firstLine="1843"/>
      </w:pPr>
      <w:r>
        <w:t>20% - Неправильно</w:t>
      </w:r>
    </w:p>
    <w:p w:rsidR="00EF3748" w:rsidRDefault="00EF3748">
      <w:pPr>
        <w:pStyle w:val="a7"/>
        <w:ind w:firstLine="1843"/>
      </w:pPr>
      <w:r>
        <w:t>20% - Почти правильно</w:t>
      </w:r>
    </w:p>
    <w:p w:rsidR="00EF3748" w:rsidRDefault="00EF3748">
      <w:pPr>
        <w:pStyle w:val="a7"/>
        <w:ind w:firstLine="1843"/>
      </w:pPr>
      <w:r>
        <w:t>10% - Затрудняются ответить</w:t>
      </w:r>
    </w:p>
    <w:p w:rsidR="00EF3748" w:rsidRDefault="00EF3748">
      <w:pPr>
        <w:pStyle w:val="a7"/>
        <w:ind w:firstLine="1843"/>
        <w:rPr>
          <w:sz w:val="16"/>
        </w:rPr>
      </w:pPr>
      <w:r>
        <w:t xml:space="preserve"> </w:t>
      </w:r>
    </w:p>
    <w:p w:rsidR="00EF3748" w:rsidRDefault="00EF3748">
      <w:pPr>
        <w:pStyle w:val="a7"/>
        <w:ind w:firstLine="0"/>
      </w:pPr>
      <w:r>
        <w:t>Вторая ситуация: 80% - Неправильно</w:t>
      </w:r>
    </w:p>
    <w:p w:rsidR="00EF3748" w:rsidRDefault="00EF3748">
      <w:pPr>
        <w:pStyle w:val="a7"/>
        <w:ind w:firstLine="1843"/>
      </w:pPr>
      <w:r>
        <w:t xml:space="preserve">20% - Правильно </w:t>
      </w:r>
    </w:p>
    <w:p w:rsidR="00EF3748" w:rsidRDefault="00EF3748">
      <w:pPr>
        <w:pStyle w:val="a7"/>
        <w:ind w:firstLine="1843"/>
        <w:rPr>
          <w:sz w:val="16"/>
        </w:rPr>
      </w:pPr>
    </w:p>
    <w:p w:rsidR="00EF3748" w:rsidRDefault="00EF3748">
      <w:pPr>
        <w:pStyle w:val="a7"/>
        <w:ind w:firstLine="0"/>
      </w:pPr>
      <w:r>
        <w:t>Третья ситуация: 90% - Правильно</w:t>
      </w:r>
    </w:p>
    <w:p w:rsidR="00EF3748" w:rsidRDefault="00EF3748">
      <w:pPr>
        <w:pStyle w:val="a7"/>
        <w:ind w:firstLine="1843"/>
      </w:pPr>
      <w:r>
        <w:t>10% - Неправильно</w:t>
      </w:r>
    </w:p>
    <w:p w:rsidR="00EF3748" w:rsidRDefault="00EF3748">
      <w:pPr>
        <w:pStyle w:val="a7"/>
        <w:ind w:firstLine="1843"/>
        <w:rPr>
          <w:sz w:val="16"/>
        </w:rPr>
      </w:pPr>
    </w:p>
    <w:p w:rsidR="00EF3748" w:rsidRDefault="00EF3748">
      <w:pPr>
        <w:pStyle w:val="a7"/>
        <w:ind w:firstLine="0"/>
      </w:pPr>
      <w:r>
        <w:t>Четвёртая ситуация: 70% - Неправильно</w:t>
      </w:r>
    </w:p>
    <w:p w:rsidR="00EF3748" w:rsidRDefault="00EF3748">
      <w:pPr>
        <w:pStyle w:val="a7"/>
        <w:ind w:firstLine="2127"/>
      </w:pPr>
      <w:r>
        <w:t>10% - Затрудняются ответить</w:t>
      </w:r>
    </w:p>
    <w:p w:rsidR="00EF3748" w:rsidRDefault="00EF3748">
      <w:pPr>
        <w:pStyle w:val="a7"/>
        <w:ind w:firstLine="2127"/>
      </w:pPr>
      <w:r>
        <w:t>10% - Не ответили</w:t>
      </w:r>
    </w:p>
    <w:p w:rsidR="00EF3748" w:rsidRDefault="00EF3748">
      <w:pPr>
        <w:pStyle w:val="a7"/>
        <w:ind w:firstLine="2127"/>
      </w:pPr>
      <w:r>
        <w:t>10% - Ни кто не прав</w:t>
      </w:r>
    </w:p>
    <w:p w:rsidR="00EF3748" w:rsidRDefault="00EF3748">
      <w:pPr>
        <w:pStyle w:val="a7"/>
        <w:ind w:firstLine="2127"/>
        <w:rPr>
          <w:sz w:val="16"/>
        </w:rPr>
      </w:pPr>
    </w:p>
    <w:p w:rsidR="00EF3748" w:rsidRDefault="00EF3748">
      <w:pPr>
        <w:pStyle w:val="a7"/>
        <w:ind w:firstLine="0"/>
      </w:pPr>
      <w:r>
        <w:t>Пятая ситуация: 40% - Правильно</w:t>
      </w:r>
    </w:p>
    <w:p w:rsidR="00EF3748" w:rsidRDefault="00EF3748">
      <w:pPr>
        <w:pStyle w:val="a7"/>
        <w:ind w:firstLine="1701"/>
      </w:pPr>
      <w:r>
        <w:t>20% - Неправильно</w:t>
      </w:r>
    </w:p>
    <w:p w:rsidR="00EF3748" w:rsidRDefault="00EF3748">
      <w:pPr>
        <w:pStyle w:val="a7"/>
        <w:ind w:firstLine="1701"/>
      </w:pPr>
      <w:r>
        <w:t>10% - Почти правильно</w:t>
      </w:r>
    </w:p>
    <w:p w:rsidR="00EF3748" w:rsidRDefault="00EF3748">
      <w:pPr>
        <w:pStyle w:val="a7"/>
        <w:ind w:firstLine="1701"/>
      </w:pPr>
      <w:r>
        <w:t>20% - Не ответили</w:t>
      </w:r>
    </w:p>
    <w:p w:rsidR="00EF3748" w:rsidRDefault="00EF3748">
      <w:pPr>
        <w:pStyle w:val="a7"/>
        <w:ind w:firstLine="1701"/>
      </w:pPr>
      <w:r>
        <w:t>10% - Затрудняются ответить</w:t>
      </w:r>
    </w:p>
    <w:p w:rsidR="00EF3748" w:rsidRDefault="00EF3748">
      <w:pPr>
        <w:pStyle w:val="a7"/>
        <w:ind w:firstLine="0"/>
        <w:rPr>
          <w:sz w:val="16"/>
        </w:rPr>
      </w:pPr>
    </w:p>
    <w:p w:rsidR="00EF3748" w:rsidRDefault="00EF3748">
      <w:pPr>
        <w:pStyle w:val="a7"/>
        <w:ind w:firstLine="0"/>
        <w:rPr>
          <w:b/>
          <w:bCs/>
          <w:i/>
          <w:iCs/>
          <w:u w:val="single"/>
        </w:rPr>
      </w:pPr>
      <w:r>
        <w:rPr>
          <w:b/>
          <w:bCs/>
          <w:u w:val="single"/>
        </w:rPr>
        <w:t>2 Вопрос:</w:t>
      </w:r>
      <w:r>
        <w:rPr>
          <w:b/>
          <w:bCs/>
        </w:rPr>
        <w:t xml:space="preserve"> </w:t>
      </w:r>
      <w:r>
        <w:rPr>
          <w:b/>
          <w:bCs/>
          <w:i/>
          <w:iCs/>
        </w:rPr>
        <w:t>Случались ли у Вас подобные ситуации?</w:t>
      </w:r>
    </w:p>
    <w:p w:rsidR="00EF3748" w:rsidRDefault="00EF3748">
      <w:pPr>
        <w:pStyle w:val="a7"/>
        <w:ind w:firstLine="0"/>
        <w:sectPr w:rsidR="00EF3748">
          <w:type w:val="continuous"/>
          <w:pgSz w:w="11906" w:h="16838" w:code="9"/>
          <w:pgMar w:top="1440" w:right="1797" w:bottom="1258" w:left="1797" w:header="720" w:footer="851" w:gutter="0"/>
          <w:pgNumType w:start="20"/>
          <w:cols w:space="720"/>
          <w:titlePg/>
        </w:sectPr>
      </w:pPr>
    </w:p>
    <w:p w:rsidR="00EF3748" w:rsidRDefault="006E24C4">
      <w:pPr>
        <w:pStyle w:val="a7"/>
        <w:ind w:firstLine="0"/>
      </w:pPr>
      <w:r>
        <w:rPr>
          <w:noProof/>
          <w:sz w:val="20"/>
          <w:lang w:val="en-US"/>
        </w:rPr>
        <w:pict>
          <v:shape id="_x0000_s1081" type="#_x0000_t202" style="position:absolute;left:0;text-align:left;margin-left:166.2pt;margin-top:2.05pt;width:261.15pt;height:199.2pt;z-index:251668480" stroked="f">
            <v:textbox>
              <w:txbxContent>
                <w:p w:rsidR="00EF3748" w:rsidRDefault="00EF3748">
                  <w:r>
                    <w:object w:dxaOrig="4935" w:dyaOrig="3840">
                      <v:shape id="_x0000_i1036" type="#_x0000_t75" style="width:246.75pt;height:192pt" o:ole="">
                        <v:imagedata r:id="rId28" o:title=""/>
                      </v:shape>
                      <o:OLEObject Type="Embed" ProgID="Excel.Sheet.8" ShapeID="_x0000_i1036" DrawAspect="Content" ObjectID="_1460857897" r:id="rId29">
                        <o:FieldCodes>\s</o:FieldCodes>
                      </o:OLEObject>
                    </w:object>
                  </w:r>
                </w:p>
              </w:txbxContent>
            </v:textbox>
          </v:shape>
        </w:pict>
      </w:r>
      <w:r w:rsidR="00EF3748">
        <w:t>Первая ситуация: 10% - Да</w:t>
      </w:r>
    </w:p>
    <w:p w:rsidR="00EF3748" w:rsidRDefault="00EF3748">
      <w:pPr>
        <w:pStyle w:val="a7"/>
        <w:ind w:firstLine="1843"/>
      </w:pPr>
      <w:r>
        <w:t>90% - Нет</w:t>
      </w:r>
    </w:p>
    <w:p w:rsidR="00EF3748" w:rsidRDefault="00EF3748">
      <w:pPr>
        <w:pStyle w:val="a7"/>
        <w:ind w:firstLine="1843"/>
        <w:rPr>
          <w:sz w:val="16"/>
        </w:rPr>
      </w:pPr>
    </w:p>
    <w:p w:rsidR="00EF3748" w:rsidRDefault="00EF3748">
      <w:pPr>
        <w:pStyle w:val="a7"/>
        <w:ind w:firstLine="0"/>
      </w:pPr>
      <w:r>
        <w:t>Вторая ситуация: 10% - Да</w:t>
      </w:r>
    </w:p>
    <w:p w:rsidR="00EF3748" w:rsidRDefault="00EF3748">
      <w:pPr>
        <w:pStyle w:val="a7"/>
        <w:ind w:firstLine="1843"/>
      </w:pPr>
      <w:r>
        <w:t>90% - Нет</w:t>
      </w:r>
    </w:p>
    <w:p w:rsidR="00EF3748" w:rsidRDefault="00EF3748">
      <w:pPr>
        <w:pStyle w:val="a7"/>
        <w:ind w:firstLine="1843"/>
        <w:rPr>
          <w:sz w:val="16"/>
        </w:rPr>
      </w:pPr>
    </w:p>
    <w:p w:rsidR="00EF3748" w:rsidRDefault="00EF3748">
      <w:pPr>
        <w:pStyle w:val="a7"/>
        <w:ind w:firstLine="1843"/>
        <w:rPr>
          <w:sz w:val="16"/>
        </w:rPr>
      </w:pPr>
    </w:p>
    <w:p w:rsidR="00EF3748" w:rsidRDefault="00EF3748">
      <w:pPr>
        <w:pStyle w:val="a7"/>
        <w:ind w:firstLine="0"/>
      </w:pPr>
      <w:r>
        <w:t>Третья ситуация: 10% - Да</w:t>
      </w:r>
    </w:p>
    <w:p w:rsidR="00EF3748" w:rsidRDefault="00EF3748">
      <w:pPr>
        <w:pStyle w:val="a7"/>
        <w:ind w:firstLine="1843"/>
      </w:pPr>
      <w:r>
        <w:t>90% - Нет</w:t>
      </w:r>
    </w:p>
    <w:p w:rsidR="00EF3748" w:rsidRDefault="00EF3748">
      <w:pPr>
        <w:pStyle w:val="a7"/>
        <w:ind w:firstLine="1843"/>
        <w:rPr>
          <w:sz w:val="16"/>
        </w:rPr>
      </w:pPr>
    </w:p>
    <w:p w:rsidR="00EF3748" w:rsidRDefault="00EF3748">
      <w:pPr>
        <w:pStyle w:val="a7"/>
        <w:ind w:firstLine="1843"/>
        <w:rPr>
          <w:sz w:val="16"/>
        </w:rPr>
      </w:pPr>
    </w:p>
    <w:p w:rsidR="00EF3748" w:rsidRDefault="00EF3748">
      <w:pPr>
        <w:pStyle w:val="a7"/>
        <w:ind w:firstLine="0"/>
      </w:pPr>
      <w:r>
        <w:t>Четвёртая ситуация: 10% - Да</w:t>
      </w:r>
    </w:p>
    <w:p w:rsidR="00EF3748" w:rsidRDefault="00EF3748">
      <w:pPr>
        <w:pStyle w:val="a7"/>
        <w:ind w:firstLine="1843"/>
      </w:pPr>
      <w:r>
        <w:t xml:space="preserve">     90% - Нет</w:t>
      </w:r>
    </w:p>
    <w:p w:rsidR="00EF3748" w:rsidRDefault="00EF3748">
      <w:pPr>
        <w:pStyle w:val="a7"/>
        <w:ind w:firstLine="0"/>
        <w:rPr>
          <w:sz w:val="16"/>
        </w:rPr>
      </w:pPr>
    </w:p>
    <w:p w:rsidR="00EF3748" w:rsidRDefault="00EF3748">
      <w:pPr>
        <w:pStyle w:val="a7"/>
        <w:ind w:firstLine="0"/>
        <w:rPr>
          <w:sz w:val="16"/>
        </w:rPr>
      </w:pPr>
    </w:p>
    <w:p w:rsidR="00EF3748" w:rsidRDefault="00EF3748">
      <w:pPr>
        <w:pStyle w:val="a7"/>
        <w:ind w:firstLine="0"/>
      </w:pPr>
      <w:r>
        <w:t>Пятая ситуация: 10% - Да</w:t>
      </w:r>
    </w:p>
    <w:p w:rsidR="00EF3748" w:rsidRDefault="00EF3748">
      <w:pPr>
        <w:pStyle w:val="a7"/>
      </w:pPr>
      <w:r>
        <w:t xml:space="preserve">                   90% - Нет</w:t>
      </w:r>
    </w:p>
    <w:p w:rsidR="00EF3748" w:rsidRDefault="00EF3748">
      <w:pPr>
        <w:pStyle w:val="a7"/>
        <w:ind w:firstLine="0"/>
        <w:rPr>
          <w:b/>
          <w:bCs/>
          <w:sz w:val="16"/>
          <w:u w:val="single"/>
        </w:rPr>
      </w:pPr>
    </w:p>
    <w:p w:rsidR="00EF3748" w:rsidRDefault="00EF3748">
      <w:pPr>
        <w:pStyle w:val="a7"/>
        <w:ind w:firstLine="0"/>
        <w:rPr>
          <w:b/>
          <w:bCs/>
          <w:sz w:val="16"/>
          <w:u w:val="single"/>
        </w:rPr>
        <w:sectPr w:rsidR="00EF3748">
          <w:type w:val="continuous"/>
          <w:pgSz w:w="11906" w:h="16838" w:code="9"/>
          <w:pgMar w:top="1440" w:right="1797" w:bottom="1440" w:left="1797" w:header="720" w:footer="851" w:gutter="0"/>
          <w:pgNumType w:start="1"/>
          <w:cols w:space="709"/>
          <w:titlePg/>
        </w:sectPr>
      </w:pPr>
    </w:p>
    <w:p w:rsidR="00EF3748" w:rsidRDefault="00EF3748">
      <w:pPr>
        <w:pStyle w:val="a7"/>
        <w:ind w:firstLine="0"/>
        <w:rPr>
          <w:b/>
          <w:bCs/>
          <w:u w:val="single"/>
        </w:rPr>
      </w:pPr>
      <w:r>
        <w:rPr>
          <w:b/>
          <w:bCs/>
          <w:u w:val="single"/>
        </w:rPr>
        <w:t>3 Вопрос:</w:t>
      </w:r>
      <w:r>
        <w:rPr>
          <w:b/>
          <w:bCs/>
        </w:rPr>
        <w:t xml:space="preserve"> </w:t>
      </w:r>
      <w:r>
        <w:rPr>
          <w:b/>
          <w:bCs/>
          <w:i/>
          <w:iCs/>
        </w:rPr>
        <w:t>Как бы Вы поступили в такой ситуации?</w:t>
      </w:r>
    </w:p>
    <w:p w:rsidR="00EF3748" w:rsidRDefault="00EF3748">
      <w:pPr>
        <w:pStyle w:val="a7"/>
        <w:ind w:firstLine="0"/>
      </w:pPr>
      <w:r>
        <w:t>Первая ситуация: 40% - Точно также</w:t>
      </w:r>
    </w:p>
    <w:p w:rsidR="00EF3748" w:rsidRDefault="00EF3748">
      <w:pPr>
        <w:pStyle w:val="a7"/>
        <w:ind w:firstLine="1843"/>
      </w:pPr>
      <w:r>
        <w:t>20% - Остались бы со своей семьёй</w:t>
      </w:r>
    </w:p>
    <w:p w:rsidR="00EF3748" w:rsidRDefault="00EF3748">
      <w:pPr>
        <w:pStyle w:val="a7"/>
        <w:ind w:firstLine="1843"/>
      </w:pPr>
      <w:r>
        <w:t>20% - Затрудняются ответить</w:t>
      </w:r>
    </w:p>
    <w:p w:rsidR="00EF3748" w:rsidRDefault="00EF3748">
      <w:pPr>
        <w:pStyle w:val="a7"/>
        <w:ind w:firstLine="1843"/>
      </w:pPr>
      <w:r>
        <w:t>10% - Развелись бы</w:t>
      </w:r>
    </w:p>
    <w:p w:rsidR="00EF3748" w:rsidRDefault="00EF3748">
      <w:pPr>
        <w:pStyle w:val="a7"/>
        <w:ind w:firstLine="1843"/>
      </w:pPr>
      <w:r>
        <w:t>10% - Хорошо подумали прежде, чем начали действовать</w:t>
      </w:r>
    </w:p>
    <w:p w:rsidR="00EF3748" w:rsidRDefault="00EF3748">
      <w:pPr>
        <w:pStyle w:val="a7"/>
        <w:ind w:firstLine="1843"/>
        <w:rPr>
          <w:sz w:val="16"/>
          <w:lang w:val="en-US"/>
        </w:rPr>
      </w:pPr>
    </w:p>
    <w:p w:rsidR="00EF3748" w:rsidRDefault="00EF3748">
      <w:pPr>
        <w:pStyle w:val="a7"/>
        <w:ind w:firstLine="1843"/>
        <w:rPr>
          <w:sz w:val="16"/>
          <w:lang w:val="en-US"/>
        </w:rPr>
      </w:pPr>
    </w:p>
    <w:p w:rsidR="00EF3748" w:rsidRDefault="00EF3748">
      <w:pPr>
        <w:pStyle w:val="a7"/>
        <w:ind w:firstLine="0"/>
      </w:pPr>
      <w:r>
        <w:t>Вторая ситуация: 40% - Сохранили бы семью</w:t>
      </w:r>
    </w:p>
    <w:p w:rsidR="00EF3748" w:rsidRDefault="00EF3748">
      <w:pPr>
        <w:pStyle w:val="a7"/>
        <w:ind w:firstLine="1843"/>
      </w:pPr>
      <w:r>
        <w:t>20% - Поговорили и обсудили бы с женой</w:t>
      </w:r>
    </w:p>
    <w:p w:rsidR="00EF3748" w:rsidRDefault="00EF3748">
      <w:pPr>
        <w:pStyle w:val="a7"/>
        <w:ind w:firstLine="1843"/>
      </w:pPr>
      <w:r>
        <w:t>20% - Так бы не поступили</w:t>
      </w:r>
    </w:p>
    <w:p w:rsidR="00EF3748" w:rsidRDefault="00EF3748">
      <w:pPr>
        <w:pStyle w:val="a7"/>
        <w:ind w:firstLine="1843"/>
      </w:pPr>
      <w:r>
        <w:t>10% - Точно так же</w:t>
      </w:r>
    </w:p>
    <w:p w:rsidR="00EF3748" w:rsidRDefault="00EF3748">
      <w:pPr>
        <w:pStyle w:val="a7"/>
        <w:ind w:firstLine="1843"/>
      </w:pPr>
      <w:r>
        <w:t xml:space="preserve">10% - Подумали прежде, чем начали действовать </w:t>
      </w:r>
    </w:p>
    <w:p w:rsidR="00EF3748" w:rsidRDefault="00EF3748">
      <w:pPr>
        <w:pStyle w:val="a7"/>
        <w:ind w:firstLine="1843"/>
        <w:rPr>
          <w:sz w:val="16"/>
        </w:rPr>
      </w:pPr>
    </w:p>
    <w:p w:rsidR="00EF3748" w:rsidRDefault="00EF3748">
      <w:pPr>
        <w:pStyle w:val="a7"/>
        <w:ind w:firstLine="0"/>
      </w:pPr>
      <w:r>
        <w:t>Третья ситуация: 60% - Точно так же</w:t>
      </w:r>
    </w:p>
    <w:p w:rsidR="00EF3748" w:rsidRDefault="00EF3748">
      <w:pPr>
        <w:pStyle w:val="a7"/>
        <w:ind w:firstLine="1843"/>
      </w:pPr>
      <w:r>
        <w:t>20% - Обсудили бы с женой</w:t>
      </w:r>
    </w:p>
    <w:p w:rsidR="00EF3748" w:rsidRDefault="00EF3748">
      <w:pPr>
        <w:pStyle w:val="a7"/>
        <w:ind w:firstLine="1843"/>
      </w:pPr>
      <w:r>
        <w:t>10% - Так бы не поступили</w:t>
      </w:r>
    </w:p>
    <w:p w:rsidR="00EF3748" w:rsidRDefault="00EF3748">
      <w:pPr>
        <w:pStyle w:val="a7"/>
        <w:ind w:firstLine="1843"/>
      </w:pPr>
      <w:r>
        <w:t>10% - Подумали прежде, чем начали действовать</w:t>
      </w:r>
    </w:p>
    <w:p w:rsidR="00EF3748" w:rsidRDefault="00EF3748">
      <w:pPr>
        <w:pStyle w:val="a7"/>
        <w:ind w:firstLine="1843"/>
        <w:rPr>
          <w:sz w:val="16"/>
          <w:szCs w:val="32"/>
        </w:rPr>
      </w:pPr>
    </w:p>
    <w:p w:rsidR="00EF3748" w:rsidRDefault="00EF3748">
      <w:pPr>
        <w:pStyle w:val="a7"/>
        <w:ind w:firstLine="0"/>
      </w:pPr>
      <w:r>
        <w:t>Четвёртая ситуация: 40% - Не жили бы вместе</w:t>
      </w:r>
    </w:p>
    <w:p w:rsidR="00EF3748" w:rsidRDefault="00EF3748">
      <w:pPr>
        <w:pStyle w:val="a7"/>
        <w:ind w:firstLine="2127"/>
      </w:pPr>
      <w:r>
        <w:t>30% - Наладили бы отношения</w:t>
      </w:r>
    </w:p>
    <w:p w:rsidR="00EF3748" w:rsidRDefault="00EF3748">
      <w:pPr>
        <w:pStyle w:val="a7"/>
        <w:ind w:firstLine="2127"/>
      </w:pPr>
      <w:r>
        <w:t>10% - Поговорили, обсудили ситуацию</w:t>
      </w:r>
    </w:p>
    <w:p w:rsidR="00EF3748" w:rsidRDefault="00EF3748">
      <w:pPr>
        <w:pStyle w:val="a7"/>
        <w:ind w:firstLine="2127"/>
      </w:pPr>
      <w:r>
        <w:t>10% - Не лезли бы в жизнь молодой семьи</w:t>
      </w:r>
    </w:p>
    <w:p w:rsidR="00EF3748" w:rsidRDefault="00EF3748">
      <w:pPr>
        <w:pStyle w:val="a7"/>
        <w:ind w:firstLine="2127"/>
      </w:pPr>
      <w:r>
        <w:t>10% - Не ответили</w:t>
      </w:r>
    </w:p>
    <w:p w:rsidR="00EF3748" w:rsidRDefault="00EF3748">
      <w:pPr>
        <w:pStyle w:val="a7"/>
        <w:ind w:firstLine="2127"/>
        <w:rPr>
          <w:sz w:val="16"/>
          <w:szCs w:val="28"/>
        </w:rPr>
      </w:pPr>
    </w:p>
    <w:p w:rsidR="00EF3748" w:rsidRDefault="00EF3748">
      <w:pPr>
        <w:pStyle w:val="a7"/>
        <w:ind w:firstLine="0"/>
      </w:pPr>
      <w:r>
        <w:t>Пятая ситуация: 30% - Точно также</w:t>
      </w:r>
    </w:p>
    <w:p w:rsidR="00EF3748" w:rsidRDefault="00EF3748">
      <w:pPr>
        <w:pStyle w:val="a7"/>
        <w:ind w:firstLine="1701"/>
      </w:pPr>
      <w:r>
        <w:t>20% - Разобрались бы в отношениях</w:t>
      </w:r>
    </w:p>
    <w:p w:rsidR="00EF3748" w:rsidRDefault="00EF3748">
      <w:pPr>
        <w:pStyle w:val="a7"/>
        <w:ind w:firstLine="1701"/>
      </w:pPr>
      <w:r>
        <w:t>10% - Развелись</w:t>
      </w:r>
    </w:p>
    <w:p w:rsidR="00EF3748" w:rsidRDefault="00EF3748">
      <w:pPr>
        <w:pStyle w:val="a7"/>
        <w:ind w:firstLine="1701"/>
      </w:pPr>
      <w:r>
        <w:t>10% - Так бы не поступили</w:t>
      </w:r>
    </w:p>
    <w:p w:rsidR="00EF3748" w:rsidRDefault="00EF3748">
      <w:pPr>
        <w:pStyle w:val="a7"/>
        <w:ind w:firstLine="1701"/>
      </w:pPr>
      <w:r>
        <w:t>10% - Ждали бы действий от жены</w:t>
      </w:r>
    </w:p>
    <w:p w:rsidR="00EF3748" w:rsidRDefault="00EF3748">
      <w:pPr>
        <w:pStyle w:val="a7"/>
        <w:ind w:firstLine="1701"/>
      </w:pPr>
      <w:r>
        <w:t>10% - Подумали прежде, чем начали действовать</w:t>
      </w:r>
    </w:p>
    <w:p w:rsidR="00EF3748" w:rsidRDefault="00EF3748">
      <w:pPr>
        <w:pStyle w:val="a7"/>
        <w:ind w:firstLine="1701"/>
      </w:pPr>
      <w:r>
        <w:t>10% - Не ответили</w:t>
      </w:r>
    </w:p>
    <w:p w:rsidR="00EF3748" w:rsidRDefault="00EF3748">
      <w:pPr>
        <w:pStyle w:val="a7"/>
        <w:ind w:firstLine="1701"/>
        <w:rPr>
          <w:sz w:val="16"/>
        </w:rPr>
      </w:pPr>
    </w:p>
    <w:p w:rsidR="00EF3748" w:rsidRDefault="00EF3748">
      <w:pPr>
        <w:pStyle w:val="a7"/>
        <w:ind w:firstLine="0"/>
        <w:rPr>
          <w:b/>
          <w:bCs/>
          <w:i/>
          <w:iCs/>
          <w:u w:val="single"/>
        </w:rPr>
      </w:pPr>
      <w:r>
        <w:rPr>
          <w:b/>
          <w:bCs/>
          <w:u w:val="single"/>
        </w:rPr>
        <w:t>4 Вопрос:</w:t>
      </w:r>
      <w:r>
        <w:rPr>
          <w:b/>
          <w:bCs/>
        </w:rPr>
        <w:t xml:space="preserve"> </w:t>
      </w:r>
      <w:r>
        <w:rPr>
          <w:b/>
          <w:bCs/>
          <w:i/>
          <w:iCs/>
        </w:rPr>
        <w:t>Если бы к Вам обратились за советом участники таких ситуаций, что бы вы им порекомендовали?</w:t>
      </w:r>
    </w:p>
    <w:p w:rsidR="00EF3748" w:rsidRDefault="00EF3748">
      <w:pPr>
        <w:pStyle w:val="a7"/>
        <w:ind w:firstLine="0"/>
      </w:pPr>
      <w:r>
        <w:t>Первая ситуация: 30% - Развестись</w:t>
      </w:r>
    </w:p>
    <w:p w:rsidR="00EF3748" w:rsidRDefault="00EF3748">
      <w:pPr>
        <w:pStyle w:val="a7"/>
        <w:ind w:firstLine="1843"/>
      </w:pPr>
      <w:r>
        <w:t>20% - Измениться жене</w:t>
      </w:r>
    </w:p>
    <w:p w:rsidR="00EF3748" w:rsidRDefault="00EF3748">
      <w:pPr>
        <w:pStyle w:val="a7"/>
        <w:ind w:firstLine="1843"/>
      </w:pPr>
      <w:r>
        <w:t>20% - Подумать, прежде чем что-то делать</w:t>
      </w:r>
    </w:p>
    <w:p w:rsidR="00EF3748" w:rsidRDefault="006E24C4">
      <w:pPr>
        <w:pStyle w:val="a7"/>
        <w:ind w:firstLine="1843"/>
      </w:pPr>
      <w:r>
        <w:rPr>
          <w:noProof/>
          <w:sz w:val="20"/>
          <w:lang w:val="en-US"/>
        </w:rPr>
        <w:pict>
          <v:shape id="_x0000_s1083" type="#_x0000_t202" style="position:absolute;left:0;text-align:left;margin-left:256.2pt;margin-top:9.65pt;width:247.6pt;height:261pt;z-index:251670528" stroked="f">
            <v:textbox>
              <w:txbxContent>
                <w:p w:rsidR="00EF3748" w:rsidRDefault="00EF3748">
                  <w:r>
                    <w:object w:dxaOrig="4664" w:dyaOrig="4952">
                      <v:shape id="_x0000_i1038" type="#_x0000_t75" style="width:233.25pt;height:247.5pt" o:ole="">
                        <v:imagedata r:id="rId30" o:title=""/>
                      </v:shape>
                      <o:OLEObject Type="Embed" ProgID="Excel.Sheet.8" ShapeID="_x0000_i1038" DrawAspect="Content" ObjectID="_1460857898" r:id="rId31">
                        <o:FieldCodes>\s</o:FieldCodes>
                      </o:OLEObject>
                    </w:object>
                  </w:r>
                </w:p>
              </w:txbxContent>
            </v:textbox>
          </v:shape>
        </w:pict>
      </w:r>
      <w:r w:rsidR="00EF3748">
        <w:t>20% - Наладить отношения</w:t>
      </w:r>
    </w:p>
    <w:p w:rsidR="00EF3748" w:rsidRDefault="00EF3748">
      <w:pPr>
        <w:pStyle w:val="a7"/>
        <w:ind w:firstLine="1843"/>
      </w:pPr>
      <w:r>
        <w:t>10% - Затрудняются ответить</w:t>
      </w:r>
    </w:p>
    <w:p w:rsidR="00EF3748" w:rsidRDefault="00EF3748">
      <w:pPr>
        <w:pStyle w:val="a7"/>
        <w:ind w:firstLine="0"/>
        <w:rPr>
          <w:sz w:val="16"/>
          <w:szCs w:val="32"/>
        </w:rPr>
      </w:pPr>
    </w:p>
    <w:p w:rsidR="00EF3748" w:rsidRDefault="00EF3748">
      <w:pPr>
        <w:pStyle w:val="a7"/>
        <w:ind w:firstLine="0"/>
      </w:pPr>
      <w:r>
        <w:t>Вторая ситуация: 40% - Обсудить ситуацию</w:t>
      </w:r>
    </w:p>
    <w:p w:rsidR="00EF3748" w:rsidRDefault="00EF3748">
      <w:pPr>
        <w:pStyle w:val="a7"/>
        <w:ind w:firstLine="1843"/>
      </w:pPr>
      <w:r>
        <w:t>30% - Наладить отношения</w:t>
      </w:r>
    </w:p>
    <w:p w:rsidR="00EF3748" w:rsidRDefault="00EF3748">
      <w:pPr>
        <w:pStyle w:val="a7"/>
        <w:ind w:firstLine="1843"/>
      </w:pPr>
      <w:r>
        <w:t>30% - Измениться</w:t>
      </w:r>
    </w:p>
    <w:p w:rsidR="00EF3748" w:rsidRDefault="00EF3748">
      <w:pPr>
        <w:pStyle w:val="a7"/>
        <w:ind w:firstLine="1843"/>
        <w:rPr>
          <w:sz w:val="16"/>
          <w:szCs w:val="28"/>
        </w:rPr>
      </w:pPr>
    </w:p>
    <w:p w:rsidR="00EF3748" w:rsidRDefault="00EF3748">
      <w:pPr>
        <w:pStyle w:val="a7"/>
        <w:ind w:firstLine="0"/>
      </w:pPr>
      <w:r>
        <w:t>Третья ситуация: 60% - Оставить всё как есть</w:t>
      </w:r>
    </w:p>
    <w:p w:rsidR="00EF3748" w:rsidRDefault="00EF3748">
      <w:pPr>
        <w:pStyle w:val="a7"/>
        <w:ind w:firstLine="1843"/>
      </w:pPr>
      <w:r>
        <w:t>10% - Обсудить ситуацию</w:t>
      </w:r>
    </w:p>
    <w:p w:rsidR="00EF3748" w:rsidRDefault="00EF3748">
      <w:pPr>
        <w:pStyle w:val="a7"/>
        <w:ind w:firstLine="1843"/>
      </w:pPr>
      <w:r>
        <w:t xml:space="preserve">10% - Найти ещё одну </w:t>
      </w:r>
    </w:p>
    <w:p w:rsidR="00EF3748" w:rsidRDefault="00EF3748">
      <w:pPr>
        <w:pStyle w:val="a7"/>
        <w:ind w:firstLine="1843"/>
      </w:pPr>
      <w:r>
        <w:t xml:space="preserve">          любовницу</w:t>
      </w:r>
    </w:p>
    <w:p w:rsidR="00EF3748" w:rsidRDefault="00EF3748">
      <w:pPr>
        <w:pStyle w:val="a7"/>
        <w:ind w:firstLine="1843"/>
      </w:pPr>
      <w:r>
        <w:t>10% - Наладить отношения</w:t>
      </w:r>
    </w:p>
    <w:p w:rsidR="00EF3748" w:rsidRDefault="00EF3748">
      <w:pPr>
        <w:pStyle w:val="a7"/>
        <w:ind w:firstLine="1843"/>
      </w:pPr>
      <w:r>
        <w:t>10% - Затрудняются ответить</w:t>
      </w:r>
    </w:p>
    <w:p w:rsidR="00EF3748" w:rsidRDefault="00EF3748">
      <w:pPr>
        <w:pStyle w:val="a7"/>
        <w:ind w:firstLine="1843"/>
        <w:rPr>
          <w:sz w:val="16"/>
          <w:szCs w:val="32"/>
        </w:rPr>
      </w:pPr>
    </w:p>
    <w:p w:rsidR="00EF3748" w:rsidRDefault="00EF3748">
      <w:pPr>
        <w:pStyle w:val="a7"/>
        <w:ind w:firstLine="0"/>
      </w:pPr>
      <w:r>
        <w:t>Четвёртая ситуация: 70% - Переехать</w:t>
      </w:r>
    </w:p>
    <w:p w:rsidR="00EF3748" w:rsidRDefault="00EF3748">
      <w:pPr>
        <w:pStyle w:val="a7"/>
        <w:ind w:firstLine="2127"/>
      </w:pPr>
      <w:r>
        <w:t>30% - Улучшить отношения</w:t>
      </w:r>
    </w:p>
    <w:p w:rsidR="00EF3748" w:rsidRDefault="00EF3748">
      <w:pPr>
        <w:pStyle w:val="a7"/>
        <w:ind w:firstLine="2127"/>
        <w:rPr>
          <w:sz w:val="16"/>
          <w:szCs w:val="32"/>
        </w:rPr>
      </w:pPr>
    </w:p>
    <w:p w:rsidR="00EF3748" w:rsidRDefault="00EF3748">
      <w:pPr>
        <w:pStyle w:val="a7"/>
        <w:ind w:firstLine="0"/>
      </w:pPr>
      <w:r>
        <w:t>Пятая ситуация: 30% - Сохранить брак</w:t>
      </w:r>
    </w:p>
    <w:p w:rsidR="00EF3748" w:rsidRDefault="00EF3748">
      <w:pPr>
        <w:pStyle w:val="a7"/>
        <w:ind w:firstLine="1701"/>
      </w:pPr>
      <w:r>
        <w:t>10% - Разобраться в отношениях</w:t>
      </w:r>
    </w:p>
    <w:p w:rsidR="00EF3748" w:rsidRDefault="00EF3748">
      <w:pPr>
        <w:pStyle w:val="a7"/>
        <w:ind w:firstLine="1701"/>
      </w:pPr>
      <w:r>
        <w:t>10% - Выбрать что важнее</w:t>
      </w:r>
    </w:p>
    <w:p w:rsidR="00EF3748" w:rsidRDefault="00EF3748">
      <w:pPr>
        <w:pStyle w:val="a7"/>
        <w:ind w:firstLine="1701"/>
      </w:pPr>
      <w:r>
        <w:t>10% - Развестись</w:t>
      </w:r>
    </w:p>
    <w:p w:rsidR="00EF3748" w:rsidRDefault="00EF3748">
      <w:pPr>
        <w:pStyle w:val="a7"/>
        <w:ind w:firstLine="1701"/>
      </w:pPr>
      <w:r>
        <w:t>10% - Измениться внешне жене</w:t>
      </w:r>
    </w:p>
    <w:p w:rsidR="00EF3748" w:rsidRDefault="00EF3748">
      <w:pPr>
        <w:pStyle w:val="a7"/>
        <w:ind w:firstLine="1701"/>
      </w:pPr>
      <w:r>
        <w:t>10% - Подождать некоторое время и ни чего не делать</w:t>
      </w:r>
    </w:p>
    <w:p w:rsidR="00EF3748" w:rsidRDefault="00EF3748">
      <w:pPr>
        <w:pStyle w:val="a7"/>
        <w:ind w:firstLine="1701"/>
      </w:pPr>
      <w:r>
        <w:t>10% - Оставить всё как есть</w:t>
      </w:r>
    </w:p>
    <w:p w:rsidR="00EF3748" w:rsidRDefault="00EF3748">
      <w:pPr>
        <w:pStyle w:val="a7"/>
        <w:ind w:firstLine="1701"/>
        <w:rPr>
          <w:lang w:val="en-US"/>
        </w:rPr>
      </w:pPr>
      <w:r>
        <w:t>10% - Не ответили</w:t>
      </w:r>
    </w:p>
    <w:p w:rsidR="00EF3748" w:rsidRDefault="00EF3748">
      <w:pPr>
        <w:pStyle w:val="a7"/>
        <w:ind w:firstLine="1701"/>
        <w:rPr>
          <w:lang w:val="en-US"/>
        </w:rPr>
      </w:pPr>
    </w:p>
    <w:p w:rsidR="00EF3748" w:rsidRDefault="00EF3748">
      <w:pPr>
        <w:pStyle w:val="a7"/>
        <w:ind w:firstLine="0"/>
        <w:rPr>
          <w:b/>
          <w:bCs/>
          <w:i/>
          <w:iCs/>
          <w:u w:val="single"/>
        </w:rPr>
      </w:pPr>
      <w:r>
        <w:rPr>
          <w:b/>
          <w:bCs/>
          <w:u w:val="single"/>
        </w:rPr>
        <w:t>5 Вопрос:</w:t>
      </w:r>
      <w:r>
        <w:rPr>
          <w:b/>
          <w:bCs/>
        </w:rPr>
        <w:t xml:space="preserve"> </w:t>
      </w:r>
      <w:r>
        <w:rPr>
          <w:b/>
          <w:bCs/>
          <w:i/>
          <w:iCs/>
        </w:rPr>
        <w:t>Чем, по вашему мнению, может закончиться каждая из ситуаций?</w:t>
      </w:r>
    </w:p>
    <w:p w:rsidR="00EF3748" w:rsidRDefault="00EF3748">
      <w:pPr>
        <w:pStyle w:val="a7"/>
        <w:ind w:firstLine="0"/>
      </w:pPr>
      <w:r>
        <w:t>Первая ситуация: 50% - Разводом</w:t>
      </w:r>
    </w:p>
    <w:p w:rsidR="00EF3748" w:rsidRDefault="00EF3748">
      <w:pPr>
        <w:pStyle w:val="a7"/>
        <w:ind w:firstLine="1843"/>
      </w:pPr>
      <w:r>
        <w:t xml:space="preserve">30% - Непредсказуемо, либо разведутся либо отношения                                  </w:t>
      </w:r>
    </w:p>
    <w:p w:rsidR="00EF3748" w:rsidRDefault="00EF3748">
      <w:pPr>
        <w:pStyle w:val="a7"/>
        <w:ind w:firstLine="1843"/>
      </w:pPr>
      <w:r>
        <w:t xml:space="preserve">           наладятся</w:t>
      </w:r>
    </w:p>
    <w:p w:rsidR="00EF3748" w:rsidRDefault="00EF3748">
      <w:pPr>
        <w:pStyle w:val="a7"/>
        <w:ind w:firstLine="1843"/>
      </w:pPr>
      <w:r>
        <w:t>20% - Отношения наладятся</w:t>
      </w:r>
    </w:p>
    <w:p w:rsidR="00EF3748" w:rsidRDefault="00EF3748">
      <w:pPr>
        <w:pStyle w:val="a7"/>
        <w:ind w:firstLine="1843"/>
        <w:jc w:val="left"/>
        <w:rPr>
          <w:sz w:val="16"/>
          <w:szCs w:val="16"/>
        </w:rPr>
      </w:pPr>
    </w:p>
    <w:p w:rsidR="00EF3748" w:rsidRDefault="00EF3748">
      <w:pPr>
        <w:pStyle w:val="a7"/>
        <w:ind w:firstLine="0"/>
      </w:pPr>
      <w:r>
        <w:t>Вторая ситуация: 60% - Отношения наладятся</w:t>
      </w:r>
    </w:p>
    <w:p w:rsidR="00EF3748" w:rsidRDefault="00EF3748">
      <w:pPr>
        <w:pStyle w:val="a7"/>
        <w:ind w:firstLine="1843"/>
      </w:pPr>
      <w:r>
        <w:t>30% - Непредсказуемо</w:t>
      </w:r>
    </w:p>
    <w:p w:rsidR="00EF3748" w:rsidRDefault="00EF3748">
      <w:pPr>
        <w:pStyle w:val="a7"/>
        <w:ind w:firstLine="1843"/>
      </w:pPr>
      <w:r>
        <w:t>10% - Разводом</w:t>
      </w:r>
    </w:p>
    <w:p w:rsidR="00EF3748" w:rsidRDefault="00EF3748">
      <w:pPr>
        <w:pStyle w:val="a7"/>
        <w:ind w:firstLine="1843"/>
        <w:rPr>
          <w:sz w:val="16"/>
          <w:szCs w:val="16"/>
        </w:rPr>
      </w:pPr>
    </w:p>
    <w:p w:rsidR="00EF3748" w:rsidRDefault="00EF3748">
      <w:pPr>
        <w:pStyle w:val="a7"/>
        <w:ind w:firstLine="0"/>
      </w:pPr>
      <w:r>
        <w:t>Третья ситуация: 30% - Разводом</w:t>
      </w:r>
    </w:p>
    <w:p w:rsidR="00EF3748" w:rsidRDefault="00EF3748">
      <w:pPr>
        <w:pStyle w:val="a7"/>
        <w:ind w:firstLine="1843"/>
      </w:pPr>
      <w:r>
        <w:t>30% - Всё так и останется</w:t>
      </w:r>
    </w:p>
    <w:p w:rsidR="00EF3748" w:rsidRDefault="00EF3748">
      <w:pPr>
        <w:pStyle w:val="a7"/>
        <w:ind w:firstLine="1843"/>
      </w:pPr>
      <w:r>
        <w:t>20% - Непредсказуемо</w:t>
      </w:r>
    </w:p>
    <w:p w:rsidR="00EF3748" w:rsidRDefault="00EF3748">
      <w:pPr>
        <w:pStyle w:val="a7"/>
        <w:ind w:firstLine="1843"/>
      </w:pPr>
      <w:r>
        <w:t>10% - Муж останется с женой</w:t>
      </w:r>
    </w:p>
    <w:p w:rsidR="00EF3748" w:rsidRDefault="00EF3748">
      <w:pPr>
        <w:pStyle w:val="a7"/>
        <w:ind w:firstLine="1843"/>
      </w:pPr>
      <w:r>
        <w:t>10% - Девушка (одноклассница) бросит его</w:t>
      </w:r>
    </w:p>
    <w:p w:rsidR="00EF3748" w:rsidRDefault="00EF3748">
      <w:pPr>
        <w:pStyle w:val="a7"/>
        <w:ind w:firstLine="1843"/>
        <w:rPr>
          <w:sz w:val="16"/>
          <w:szCs w:val="16"/>
        </w:rPr>
      </w:pPr>
    </w:p>
    <w:p w:rsidR="00EF3748" w:rsidRDefault="00EF3748">
      <w:pPr>
        <w:pStyle w:val="a7"/>
        <w:ind w:firstLine="0"/>
      </w:pPr>
      <w:r>
        <w:t>Четвёртая ситуация: 50% - Переездом</w:t>
      </w:r>
    </w:p>
    <w:p w:rsidR="00EF3748" w:rsidRDefault="00EF3748">
      <w:pPr>
        <w:pStyle w:val="a7"/>
        <w:ind w:firstLine="2127"/>
      </w:pPr>
      <w:r>
        <w:t>20% - Ухудшением отношений</w:t>
      </w:r>
    </w:p>
    <w:p w:rsidR="00EF3748" w:rsidRDefault="00EF3748">
      <w:pPr>
        <w:pStyle w:val="a7"/>
        <w:ind w:firstLine="2127"/>
      </w:pPr>
      <w:r>
        <w:t>20% - Непредсказуемо</w:t>
      </w:r>
    </w:p>
    <w:p w:rsidR="00EF3748" w:rsidRDefault="00EF3748">
      <w:pPr>
        <w:pStyle w:val="a7"/>
        <w:ind w:firstLine="2127"/>
      </w:pPr>
      <w:r>
        <w:t>10% - Не ответили</w:t>
      </w:r>
    </w:p>
    <w:p w:rsidR="00EF3748" w:rsidRDefault="00EF3748">
      <w:pPr>
        <w:pStyle w:val="a7"/>
        <w:ind w:firstLine="2127"/>
      </w:pPr>
    </w:p>
    <w:p w:rsidR="00EF3748" w:rsidRDefault="00EF3748">
      <w:pPr>
        <w:pStyle w:val="a7"/>
        <w:ind w:firstLine="0"/>
      </w:pPr>
      <w:r>
        <w:t>Пятая ситуация: 40% - Муж нагуляется и вернётся в семью</w:t>
      </w:r>
    </w:p>
    <w:p w:rsidR="00EF3748" w:rsidRDefault="00EF3748">
      <w:pPr>
        <w:pStyle w:val="a7"/>
        <w:ind w:firstLine="1701"/>
      </w:pPr>
      <w:r>
        <w:t>20% - Разводом</w:t>
      </w:r>
    </w:p>
    <w:p w:rsidR="00EF3748" w:rsidRDefault="00EF3748">
      <w:pPr>
        <w:pStyle w:val="a7"/>
        <w:ind w:firstLine="1701"/>
      </w:pPr>
      <w:r>
        <w:t>20% - Непредсказуемо</w:t>
      </w:r>
    </w:p>
    <w:p w:rsidR="00EF3748" w:rsidRDefault="00EF3748">
      <w:pPr>
        <w:pStyle w:val="a7"/>
        <w:ind w:firstLine="1701"/>
      </w:pPr>
      <w:r>
        <w:t>10% - Улучшением отношений</w:t>
      </w:r>
    </w:p>
    <w:p w:rsidR="00EF3748" w:rsidRDefault="00EF3748">
      <w:pPr>
        <w:pStyle w:val="a7"/>
        <w:ind w:firstLine="1701"/>
      </w:pPr>
      <w:r>
        <w:t>10% - Не ответили</w:t>
      </w:r>
    </w:p>
    <w:p w:rsidR="00EF3748" w:rsidRDefault="006E24C4">
      <w:pPr>
        <w:pStyle w:val="a7"/>
        <w:ind w:firstLine="0"/>
      </w:pPr>
      <w:r>
        <w:rPr>
          <w:noProof/>
          <w:sz w:val="20"/>
          <w:lang w:val="en-US"/>
        </w:rPr>
        <w:pict>
          <v:shape id="_x0000_s1082" type="#_x0000_t202" style="position:absolute;left:0;text-align:left;margin-left:18pt;margin-top:9.65pt;width:366.2pt;height:286.2pt;z-index:251669504;mso-wrap-style:none" stroked="f">
            <v:textbox>
              <w:txbxContent>
                <w:p w:rsidR="00EF3748" w:rsidRDefault="00EF3748">
                  <w:r>
                    <w:object w:dxaOrig="7036" w:dyaOrig="5580">
                      <v:shape id="_x0000_i1040" type="#_x0000_t75" style="width:351.75pt;height:279pt" o:ole="">
                        <v:imagedata r:id="rId32" o:title=""/>
                      </v:shape>
                      <o:OLEObject Type="Embed" ProgID="Excel.Sheet.8" ShapeID="_x0000_i1040" DrawAspect="Content" ObjectID="_1460857899" r:id="rId33">
                        <o:FieldCodes>\s</o:FieldCodes>
                      </o:OLEObject>
                    </w:object>
                  </w:r>
                </w:p>
              </w:txbxContent>
            </v:textbox>
          </v:shape>
        </w:pict>
      </w:r>
      <w:r w:rsidR="00EF3748">
        <w:t xml:space="preserve"> </w:t>
      </w: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pPr>
    </w:p>
    <w:p w:rsidR="00EF3748" w:rsidRDefault="00EF3748">
      <w:pPr>
        <w:pStyle w:val="a7"/>
        <w:ind w:firstLine="0"/>
        <w:rPr>
          <w:lang w:val="en-US"/>
        </w:rPr>
      </w:pPr>
    </w:p>
    <w:p w:rsidR="00EF3748" w:rsidRDefault="00EF3748">
      <w:pPr>
        <w:pStyle w:val="a7"/>
        <w:ind w:firstLine="0"/>
        <w:rPr>
          <w:b/>
          <w:sz w:val="28"/>
          <w:szCs w:val="28"/>
        </w:rPr>
      </w:pPr>
      <w:r>
        <w:rPr>
          <w:b/>
          <w:sz w:val="28"/>
          <w:szCs w:val="28"/>
        </w:rPr>
        <w:t>Анализ ответов мужчин 20 – 25 лет</w:t>
      </w:r>
    </w:p>
    <w:p w:rsidR="00EF3748" w:rsidRDefault="00EF3748">
      <w:pPr>
        <w:pStyle w:val="a7"/>
        <w:ind w:firstLine="0"/>
      </w:pPr>
    </w:p>
    <w:p w:rsidR="00EF3748" w:rsidRDefault="00EF3748">
      <w:pPr>
        <w:pStyle w:val="a7"/>
        <w:ind w:firstLine="540"/>
      </w:pPr>
      <w:r>
        <w:t>На первый вопрос относительно первой ситуации, в которой сказано, что партнеры, прожившие в браке 14 лет, решили разводиться по причине того, что муж начал обвинять жену, что она плохая хозяйка и мать. Кроме того, она совершенно не обращает внимания на мужа, не интересуется его проблемами и профессиональными достижениями. Муж встретил женщину, которая его понимает и разделяет его взгляды на жизнь. Большая часть мужчин считают, что муж поступает правильно, 20% считают, что так поступать нельзя, 20% считают, что с одной стороны правильно, но всё-таки стоит подумать ради детей. 10% респондентов затрудняются ответить на данный вопрос.</w:t>
      </w:r>
    </w:p>
    <w:p w:rsidR="00EF3748" w:rsidRDefault="00EF3748">
      <w:pPr>
        <w:pStyle w:val="a7"/>
        <w:ind w:firstLine="540"/>
      </w:pPr>
      <w:r>
        <w:t>Во второй ситуации, где в молодой семье родился ребёнок. Муж начал систематически оставлять жену с ребёнком под разными предлогами и обсалютно не помогает по уходу за ребёнком. В семье начались частые конфликты, от чего начал страдать ребёнок, по причине постоянных криков и даже драк между родителями. 80% мужчин в данной ситуации придерживаются мнения, что муж однозначно не прав в данной ситуации, но всё-таки 20% респондентов считают, что муж поступает правильно.</w:t>
      </w:r>
    </w:p>
    <w:p w:rsidR="00EF3748" w:rsidRDefault="00EF3748">
      <w:pPr>
        <w:pStyle w:val="a7"/>
        <w:ind w:firstLine="540"/>
      </w:pPr>
      <w:r>
        <w:t xml:space="preserve">В третьей ситуации, молодой человек женится на женщине гораздо старше его, но материально обеспеченной. При этом он в тайне от неё встречается со своей бывшей одноклассницей. Практически все мужчины (90%) одобряют данное поведение мужчины, считая, что если всех устраивает, почему бы и нет. И только 10% не принимают данного поведения, считая его неправильным. </w:t>
      </w:r>
    </w:p>
    <w:p w:rsidR="00EF3748" w:rsidRDefault="00EF3748">
      <w:pPr>
        <w:pStyle w:val="a7"/>
        <w:ind w:firstLine="540"/>
      </w:pPr>
      <w:r>
        <w:t xml:space="preserve">В четвёртой ситуации молодая семья вынуждена жить с родителями мужа, так как отдельной квартиры у них нет. Постепенно свёкор начинает упрекать молодую невестку тем, что она не умеет готовить, тем, что не работает и не уделяет достаточно внимания его сыну. В этой ситуации 70% респондентов не одобряют поведение свёкра, считая его неправильным. Но есть ещё 10% респондентов, которые считают. Что в данной ситуации ни кто не прав. 10% затрудняются ответить на данный вопрос. 10% не ответили. </w:t>
      </w:r>
    </w:p>
    <w:p w:rsidR="00EF3748" w:rsidRDefault="00EF3748">
      <w:pPr>
        <w:pStyle w:val="a7"/>
        <w:ind w:firstLine="540"/>
      </w:pPr>
      <w:r>
        <w:t>В пятой ситуации семья с устоявшимися отношениями, как будто с полным пониманием друг друга, жена начинает замечать, что что-то меняется в их отношениях. Муж становится рассеянным, меньше стал уделять внимания детям, вскоре жена узнаёт, что у него появилась другая женщина. Большая часть (30%) респондентов отметили, что муж поступает правильно, считая, что у каждого человека есть свобода выбора, добавляя, что уже взрослые дети и спокойно воспримут сложившуюся ситуацию. Всё же 20% считают, что муж не должен так поступать. У 20% респондентов амбивалентное мнение, с одной стороны они могут понять поведение мужа и принимают его как правильное, но с другой стороны не прав, так как у него есть семья и дети, о которых стоит подумать. 20% затрудняются ответить на данный вопрос и 10% не ответили.</w:t>
      </w:r>
    </w:p>
    <w:p w:rsidR="00EF3748" w:rsidRDefault="00EF3748">
      <w:pPr>
        <w:pStyle w:val="a7"/>
        <w:ind w:firstLine="540"/>
      </w:pPr>
      <w:r>
        <w:t xml:space="preserve">На второй вопрос респондентам предлагалось ответить на вопрос, случались ли у них подобные ситуации. Как ни странно процент встречаемости каждой ситуации был равен 10% респондентов, и у 90% такая ситуация не имела места быть. </w:t>
      </w:r>
    </w:p>
    <w:p w:rsidR="00EF3748" w:rsidRDefault="00EF3748">
      <w:pPr>
        <w:pStyle w:val="a7"/>
        <w:ind w:firstLine="540"/>
      </w:pPr>
      <w:r>
        <w:t>На третий вопрос, как бы вы поступили в данной ситуации, на первую ситуации большинство мужчин (40%) ответило, что они бы поступили точно так же. В два раза меньше мужчин (20%) считают, что остались бы со своей семьёй при любых обстоятельствах. Так же 20% респондентов затрудняются ответить на данный вопрос. Довольно малое число людей, но всё-таки оно есть, 10% респондентов, считают, что в данной ситуации они бы развелись. 10% считают, что сначала бы хорошо и основательно подумали, прежде чем начали действовать.</w:t>
      </w:r>
    </w:p>
    <w:p w:rsidR="00EF3748" w:rsidRDefault="00EF3748">
      <w:pPr>
        <w:pStyle w:val="a7"/>
        <w:ind w:firstLine="540"/>
      </w:pPr>
      <w:r>
        <w:t>Во второй ситуации 40% респондентов считают, что в данной ситуации на месте мужа они бы сделали все, что бы сохранить семью. 20% считают, что они бы решили проблему путём совместных обсуждений и разговоров с женой. 20% уверенны, что так бы не поступили, при чём 10% считают, что поступили бы точно так же. 10% респондентов сначала бы основательно подумали, прежде чем начать действовать.</w:t>
      </w:r>
    </w:p>
    <w:p w:rsidR="00EF3748" w:rsidRDefault="00EF3748">
      <w:pPr>
        <w:pStyle w:val="a7"/>
        <w:ind w:firstLine="540"/>
      </w:pPr>
      <w:r>
        <w:t xml:space="preserve">В третьей ситуации большая часть мужчин 60% поступили бы точно так же. Но всё-таки 20% обсудили бы ситуацию с женой, узнав её мнение по этому поводу, а потом бы решили, стоит ли продолжать отношения. 10% уверенны, что так бы не поступили. 10% хорошо подумали, прежде чем начали, что-то делать. </w:t>
      </w:r>
    </w:p>
    <w:p w:rsidR="00EF3748" w:rsidRDefault="00EF3748">
      <w:pPr>
        <w:pStyle w:val="a7"/>
        <w:ind w:firstLine="540"/>
      </w:pPr>
      <w:r>
        <w:t>В четвёртой ситуации 40% мужчин не стали бы жить вместе, считая, что две семьи должны жить отдельно, что бы не было конфликтов. Однако 30% считают, что в такой ситуации можно наладить отношения, для нормального совместного проживания, что они бы и сделали. 10% отметили, что они бы поговорили и обсудили данную ситуацию. Всё же 10% уверенны, что они бы так не поступили, не стали бы вмешиваться в личные отношения  молодых. 10% респондентов не ответили на данный вопрос.</w:t>
      </w:r>
    </w:p>
    <w:p w:rsidR="00EF3748" w:rsidRDefault="00EF3748">
      <w:pPr>
        <w:pStyle w:val="a7"/>
        <w:ind w:firstLine="540"/>
      </w:pPr>
      <w:r>
        <w:t>В пятой ситуации 30% мужчин поступили бы точно также, 20% попытались бы разобраться в отношениях, 10% отметили, что развелись бы с женой ради другой женщины. Малый процент мужчин 10% так бы не поступили, считая, что жена и дети важнее мимолётного увлечения. 10% предпочло бы ждать каких-нибудь действий от жены, например, что бы она попыталась опять вернуть любовь мужа. 10% сначала бы подумали, прежде чем начали действовать. 10% респондентов не ответили на данный вопрос.</w:t>
      </w:r>
    </w:p>
    <w:p w:rsidR="00EF3748" w:rsidRDefault="00EF3748">
      <w:pPr>
        <w:pStyle w:val="a7"/>
        <w:ind w:firstLine="540"/>
      </w:pPr>
      <w:r>
        <w:t>На четвёртый вопрос, где респондентам предлагается дать рекомендации, частникам таких ситуаций были даны довольно разнообразные советы. Например, как в первой ситуации 30% респондентов советуют развестись семье, 20% считают, что следует измениться жене, 20% советуют подумать, прежде чем что-то делать. Довольно маленький процент 20% советуют наладить отношения и сохранить семью. 10% респондентов затрудняются ответить на данный вопрос.</w:t>
      </w:r>
    </w:p>
    <w:p w:rsidR="00EF3748" w:rsidRDefault="00EF3748">
      <w:pPr>
        <w:pStyle w:val="a7"/>
        <w:ind w:firstLine="540"/>
      </w:pPr>
      <w:r>
        <w:t>На вторую ситуацию респонденты давали более категоричные советы, например как 40% - обсудить сложившуюся  ситуацию между собой, 30% - наладить отношения, чтобы сохранить семью и 30% измениться мужу.</w:t>
      </w:r>
    </w:p>
    <w:p w:rsidR="00EF3748" w:rsidRDefault="00EF3748">
      <w:pPr>
        <w:pStyle w:val="a7"/>
        <w:ind w:firstLine="540"/>
      </w:pPr>
      <w:r>
        <w:t xml:space="preserve">В третьей ситуации большая часть респонденты (60%) считают, что ни нужно, ни чего советовать, а всё оставить, как есть, и лишь небольшое количество респондентов считаю: 10% - обсудить ситуацию, 10% - мужу найти ещё одну любовницу 10% - наладить отношения и 10% - затрудняются ответить. </w:t>
      </w:r>
    </w:p>
    <w:p w:rsidR="00EF3748" w:rsidRDefault="00EF3748">
      <w:pPr>
        <w:pStyle w:val="a7"/>
        <w:ind w:firstLine="540"/>
      </w:pPr>
      <w:r>
        <w:t>В четвёртой ситуации мужчины могут посоветовать лишь, разъехаться двум семьям (70%) и улучшить отношения (30%).</w:t>
      </w:r>
    </w:p>
    <w:p w:rsidR="00EF3748" w:rsidRDefault="00EF3748">
      <w:pPr>
        <w:pStyle w:val="a7"/>
        <w:ind w:firstLine="540"/>
      </w:pPr>
      <w:r>
        <w:t>В пятой ситуации давались довольно разнообразные советы, это может свидетельствовать о том, что ситуация довольно противоречивая. Так, например 30% ответили, что в данной ситуации стоит сохранить брак. Дальше мнения респондентов в отношении рекомендаций очень разнообразны: 10% ответили, паре стоит разобраться в своих отношениях, 10% считают, что мужу надо выбрать, что для него важнее семья или мимолётное увлечение, 10% отмечают, что паре нужно развестись, 10% советуют измениться внешне жене, тогда всё наладится, 10% считают, что нужно подождать некоторое время и ни чего не делать, 10% - оставить всё как есть и 10% - не ответили на данный вопрос.</w:t>
      </w:r>
    </w:p>
    <w:p w:rsidR="00EF3748" w:rsidRDefault="00EF3748">
      <w:pPr>
        <w:pStyle w:val="a7"/>
        <w:ind w:firstLine="540"/>
      </w:pPr>
      <w:r>
        <w:t>На пятый вопрос, который звучал так чем, по вашему мнению, может закончиться каждая из ситуаций, в первой ситуации 50% респондентов считают, что ситуация закончиться разводом, 30% респондентов трудно спрогнозировать исход ситуации, они считают, что пара либо разведётся, либо отношения наладятся. И всего лишь 20% респондентов верят, что отношения наладятся.</w:t>
      </w:r>
    </w:p>
    <w:p w:rsidR="00EF3748" w:rsidRDefault="00EF3748">
      <w:pPr>
        <w:pStyle w:val="a7"/>
        <w:ind w:firstLine="540"/>
      </w:pPr>
      <w:r>
        <w:t>На второй вопрос сложилась более позитивная картина, так, например, 60% респондентов считают, что в молодой семье отношения наладятся и молодой отец исправится. 30% не могут предугадать, чем закончиться такая ситуация, предлагая два исхода, либо развод, либо примирение. И очень маленький процент мужчин (10%) считают что данная ситуация закончится разводом.</w:t>
      </w:r>
    </w:p>
    <w:p w:rsidR="00EF3748" w:rsidRDefault="00EF3748">
      <w:pPr>
        <w:pStyle w:val="a7"/>
        <w:ind w:firstLine="540"/>
      </w:pPr>
      <w:r>
        <w:t>В третьей ситуации мнения разделились, 30% считают, что всё закончится разводом, 30% думают, что так всё и останется, 20% также не могут предугадать исход ситуации. Небольшой процент (10%) считают, что муж останется с женой, и 10% отметили, что любовница (бывшая одноклассница) бросит его.</w:t>
      </w:r>
    </w:p>
    <w:p w:rsidR="00EF3748" w:rsidRDefault="00EF3748">
      <w:pPr>
        <w:pStyle w:val="a7"/>
        <w:ind w:firstLine="540"/>
      </w:pPr>
      <w:r>
        <w:t>В четвёртой ситуации большая часть респондентов слоны считать, что две семьи разъедутся. 20% отметили, что отношения между двумя семьями ухудшатся, 20% так же не могут прогнозировать ситуацию и 10% не ответили на данный вопрос.</w:t>
      </w:r>
    </w:p>
    <w:p w:rsidR="00EF3748" w:rsidRDefault="00EF3748">
      <w:pPr>
        <w:pStyle w:val="a7"/>
        <w:ind w:firstLine="540"/>
      </w:pPr>
      <w:r>
        <w:t>В пятой ситуации мужчины настроены более менее позитивно, считая, что муж нагуляется и вернётся обратно к семье (40%), при чём всё-таки 20% респонденты прогнозируют развод данной паре, 20% не могут сказать, чем может закончиться ситуация. Сравнительно маленький процент, но всё-таки он есть 10% считают, что ситуация может закончиться улучшением отношений. 10% респондентов не ответили на данный вопрос.</w:t>
      </w:r>
    </w:p>
    <w:p w:rsidR="00EF3748" w:rsidRDefault="00EF3748">
      <w:pPr>
        <w:pStyle w:val="a7"/>
        <w:ind w:firstLine="540"/>
      </w:pPr>
    </w:p>
    <w:p w:rsidR="00EF3748" w:rsidRDefault="00EF3748">
      <w:pPr>
        <w:pStyle w:val="a7"/>
        <w:ind w:firstLine="540"/>
      </w:pPr>
    </w:p>
    <w:p w:rsidR="00EF3748" w:rsidRDefault="00EF3748">
      <w:pPr>
        <w:pStyle w:val="a7"/>
        <w:ind w:firstLine="540"/>
      </w:pPr>
    </w:p>
    <w:p w:rsidR="00EF3748" w:rsidRDefault="00EF3748">
      <w:pPr>
        <w:pStyle w:val="a7"/>
        <w:ind w:firstLine="540"/>
      </w:pPr>
    </w:p>
    <w:p w:rsidR="00EF3748" w:rsidRDefault="00EF3748">
      <w:pPr>
        <w:pStyle w:val="a7"/>
        <w:ind w:firstLine="540"/>
      </w:pPr>
    </w:p>
    <w:p w:rsidR="00EF3748" w:rsidRDefault="00EF3748">
      <w:pPr>
        <w:pStyle w:val="a7"/>
        <w:ind w:firstLine="0"/>
        <w:rPr>
          <w:sz w:val="16"/>
        </w:rPr>
      </w:pPr>
    </w:p>
    <w:p w:rsidR="00EF3748" w:rsidRDefault="00EF3748">
      <w:pPr>
        <w:pStyle w:val="a7"/>
        <w:ind w:firstLine="0"/>
        <w:rPr>
          <w:sz w:val="16"/>
        </w:rPr>
      </w:pPr>
    </w:p>
    <w:p w:rsidR="00EF3748" w:rsidRDefault="00EF3748">
      <w:pPr>
        <w:pStyle w:val="a7"/>
        <w:ind w:firstLine="0"/>
        <w:rPr>
          <w:sz w:val="16"/>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jc w:val="center"/>
      </w:pPr>
      <w:r>
        <w:t>Мужчины 40 – 45 лет</w:t>
      </w:r>
    </w:p>
    <w:p w:rsidR="00EF3748" w:rsidRDefault="00EF3748">
      <w:pPr>
        <w:pStyle w:val="a7"/>
        <w:ind w:firstLine="0"/>
        <w:jc w:val="center"/>
        <w:rPr>
          <w:sz w:val="32"/>
          <w:szCs w:val="32"/>
        </w:rPr>
      </w:pPr>
    </w:p>
    <w:p w:rsidR="00EF3748" w:rsidRDefault="00EF3748">
      <w:pPr>
        <w:pStyle w:val="a7"/>
        <w:ind w:firstLine="0"/>
        <w:rPr>
          <w:b/>
          <w:bCs/>
          <w:i/>
          <w:iCs/>
        </w:rPr>
      </w:pPr>
      <w:r>
        <w:rPr>
          <w:u w:val="single"/>
        </w:rPr>
        <w:t xml:space="preserve">1 </w:t>
      </w:r>
      <w:r>
        <w:rPr>
          <w:b/>
          <w:bCs/>
          <w:u w:val="single"/>
        </w:rPr>
        <w:t>Вопрос:</w:t>
      </w:r>
      <w:r>
        <w:rPr>
          <w:b/>
          <w:bCs/>
        </w:rPr>
        <w:t xml:space="preserve"> </w:t>
      </w:r>
      <w:r>
        <w:rPr>
          <w:b/>
          <w:bCs/>
          <w:i/>
          <w:iCs/>
        </w:rPr>
        <w:t>Как Вы считаете, правильно ли поступает человек в данной ситуации?</w:t>
      </w:r>
      <w:r>
        <w:rPr>
          <w:b/>
          <w:bCs/>
        </w:rPr>
        <w:t xml:space="preserve"> </w:t>
      </w:r>
    </w:p>
    <w:p w:rsidR="00EF3748" w:rsidRDefault="00EF3748">
      <w:pPr>
        <w:pStyle w:val="a7"/>
        <w:ind w:firstLine="0"/>
      </w:pPr>
      <w:r>
        <w:t>Первая ситуация: 60% - Правильно</w:t>
      </w:r>
    </w:p>
    <w:p w:rsidR="00EF3748" w:rsidRDefault="00EF3748">
      <w:pPr>
        <w:pStyle w:val="a7"/>
        <w:ind w:firstLine="1843"/>
      </w:pPr>
      <w:r>
        <w:t>30% - Неправильно</w:t>
      </w:r>
    </w:p>
    <w:p w:rsidR="00EF3748" w:rsidRDefault="00EF3748">
      <w:pPr>
        <w:pStyle w:val="a7"/>
        <w:ind w:firstLine="1843"/>
      </w:pPr>
      <w:r>
        <w:t>10% - Не совсем правильно</w:t>
      </w:r>
    </w:p>
    <w:p w:rsidR="00EF3748" w:rsidRDefault="00EF3748">
      <w:pPr>
        <w:pStyle w:val="a7"/>
        <w:ind w:firstLine="1843"/>
      </w:pPr>
    </w:p>
    <w:p w:rsidR="00EF3748" w:rsidRDefault="00EF3748">
      <w:pPr>
        <w:pStyle w:val="a7"/>
        <w:ind w:firstLine="0"/>
      </w:pPr>
      <w:r>
        <w:t>Вторая ситуация: 10% - Правильно</w:t>
      </w:r>
    </w:p>
    <w:p w:rsidR="00EF3748" w:rsidRDefault="00EF3748">
      <w:pPr>
        <w:pStyle w:val="a7"/>
        <w:ind w:firstLine="1843"/>
      </w:pPr>
      <w:r>
        <w:t>90% - Неправильно</w:t>
      </w:r>
    </w:p>
    <w:p w:rsidR="00EF3748" w:rsidRDefault="00EF3748">
      <w:pPr>
        <w:pStyle w:val="a7"/>
        <w:ind w:firstLine="1843"/>
      </w:pPr>
    </w:p>
    <w:p w:rsidR="00EF3748" w:rsidRDefault="00EF3748">
      <w:pPr>
        <w:pStyle w:val="a7"/>
        <w:ind w:firstLine="0"/>
      </w:pPr>
      <w:r>
        <w:t>Третья ситуация: 40% - Правильно</w:t>
      </w:r>
    </w:p>
    <w:p w:rsidR="00EF3748" w:rsidRDefault="00EF3748">
      <w:pPr>
        <w:pStyle w:val="a7"/>
        <w:ind w:firstLine="1843"/>
      </w:pPr>
      <w:r>
        <w:t>40% - Неправильно</w:t>
      </w:r>
    </w:p>
    <w:p w:rsidR="00EF3748" w:rsidRDefault="00EF3748">
      <w:pPr>
        <w:pStyle w:val="a7"/>
        <w:ind w:firstLine="1843"/>
      </w:pPr>
      <w:r>
        <w:t>10% - Затрудняются ответить</w:t>
      </w:r>
    </w:p>
    <w:p w:rsidR="00EF3748" w:rsidRDefault="00EF3748">
      <w:pPr>
        <w:pStyle w:val="a7"/>
        <w:ind w:firstLine="1843"/>
      </w:pPr>
      <w:r>
        <w:t>10% - Не ответили</w:t>
      </w:r>
    </w:p>
    <w:p w:rsidR="00EF3748" w:rsidRDefault="00EF3748">
      <w:pPr>
        <w:pStyle w:val="a7"/>
        <w:ind w:firstLine="1843"/>
      </w:pPr>
    </w:p>
    <w:p w:rsidR="00EF3748" w:rsidRDefault="00EF3748">
      <w:pPr>
        <w:pStyle w:val="a7"/>
        <w:ind w:firstLine="0"/>
      </w:pPr>
      <w:r>
        <w:t>Четвёртая ситуация: 10% - Правильно</w:t>
      </w:r>
    </w:p>
    <w:p w:rsidR="00EF3748" w:rsidRDefault="00EF3748">
      <w:pPr>
        <w:pStyle w:val="a7"/>
        <w:ind w:firstLine="2127"/>
      </w:pPr>
      <w:r>
        <w:t>90% - Неправильно</w:t>
      </w:r>
    </w:p>
    <w:p w:rsidR="00EF3748" w:rsidRDefault="00EF3748">
      <w:pPr>
        <w:pStyle w:val="a7"/>
        <w:ind w:firstLine="2127"/>
      </w:pPr>
    </w:p>
    <w:p w:rsidR="00EF3748" w:rsidRDefault="00EF3748">
      <w:pPr>
        <w:pStyle w:val="a7"/>
        <w:ind w:firstLine="0"/>
      </w:pPr>
      <w:r>
        <w:t>Пятая ситуация: 90% - Неправильно</w:t>
      </w:r>
    </w:p>
    <w:p w:rsidR="00EF3748" w:rsidRDefault="00EF3748">
      <w:pPr>
        <w:pStyle w:val="a7"/>
        <w:ind w:firstLine="1701"/>
      </w:pPr>
      <w:r>
        <w:t>10% - Затрудняются ответить</w:t>
      </w:r>
    </w:p>
    <w:p w:rsidR="00EF3748" w:rsidRDefault="00EF3748">
      <w:pPr>
        <w:pStyle w:val="a7"/>
        <w:ind w:firstLine="1701"/>
      </w:pPr>
    </w:p>
    <w:p w:rsidR="00EF3748" w:rsidRDefault="00EF3748">
      <w:pPr>
        <w:pStyle w:val="a7"/>
        <w:ind w:firstLine="0"/>
        <w:rPr>
          <w:b/>
          <w:bCs/>
          <w:i/>
          <w:iCs/>
          <w:u w:val="single"/>
        </w:rPr>
      </w:pPr>
      <w:r>
        <w:rPr>
          <w:b/>
          <w:bCs/>
          <w:u w:val="single"/>
        </w:rPr>
        <w:t>2 Вопрос:</w:t>
      </w:r>
      <w:r>
        <w:rPr>
          <w:b/>
          <w:bCs/>
        </w:rPr>
        <w:t xml:space="preserve"> </w:t>
      </w:r>
      <w:r>
        <w:rPr>
          <w:b/>
          <w:bCs/>
          <w:i/>
          <w:iCs/>
        </w:rPr>
        <w:t>Случались ли у Вас подобные ситуации?</w:t>
      </w:r>
    </w:p>
    <w:p w:rsidR="00EF3748" w:rsidRDefault="00EF3748">
      <w:pPr>
        <w:pStyle w:val="a7"/>
        <w:ind w:firstLine="0"/>
        <w:sectPr w:rsidR="00EF3748">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1440" w:right="1797" w:bottom="1440" w:left="1797" w:header="720" w:footer="851" w:gutter="0"/>
          <w:pgNumType w:start="30"/>
          <w:cols w:space="720"/>
          <w:titlePg/>
        </w:sectPr>
      </w:pPr>
    </w:p>
    <w:p w:rsidR="00EF3748" w:rsidRDefault="00EF3748">
      <w:pPr>
        <w:pStyle w:val="a7"/>
        <w:ind w:firstLine="0"/>
      </w:pPr>
      <w:r>
        <w:t>Первая ситуация: 100% - Нет</w:t>
      </w:r>
    </w:p>
    <w:p w:rsidR="00EF3748" w:rsidRDefault="00EF3748">
      <w:pPr>
        <w:pStyle w:val="a7"/>
        <w:ind w:firstLine="0"/>
      </w:pPr>
    </w:p>
    <w:p w:rsidR="00EF3748" w:rsidRDefault="00EF3748">
      <w:pPr>
        <w:pStyle w:val="a7"/>
        <w:ind w:firstLine="0"/>
      </w:pPr>
      <w:r>
        <w:t>Вторая ситуация: 20% - Да</w:t>
      </w:r>
    </w:p>
    <w:p w:rsidR="00EF3748" w:rsidRDefault="00EF3748">
      <w:pPr>
        <w:pStyle w:val="a7"/>
        <w:ind w:firstLine="1843"/>
      </w:pPr>
      <w:r>
        <w:t>80% - Нет</w:t>
      </w:r>
    </w:p>
    <w:p w:rsidR="00EF3748" w:rsidRDefault="00EF3748">
      <w:pPr>
        <w:pStyle w:val="a7"/>
        <w:ind w:firstLine="1843"/>
      </w:pPr>
    </w:p>
    <w:p w:rsidR="00EF3748" w:rsidRDefault="00EF3748">
      <w:pPr>
        <w:pStyle w:val="a7"/>
        <w:ind w:firstLine="0"/>
      </w:pPr>
      <w:r>
        <w:t>Третья ситуация: 100% - Нет</w:t>
      </w:r>
    </w:p>
    <w:p w:rsidR="00EF3748" w:rsidRDefault="00EF3748">
      <w:pPr>
        <w:pStyle w:val="a7"/>
        <w:ind w:firstLine="0"/>
      </w:pPr>
    </w:p>
    <w:p w:rsidR="00EF3748" w:rsidRDefault="00EF3748">
      <w:pPr>
        <w:pStyle w:val="a7"/>
        <w:ind w:firstLine="0"/>
      </w:pPr>
      <w:r>
        <w:t>Четвёртая ситуация: 40% - Да</w:t>
      </w:r>
    </w:p>
    <w:p w:rsidR="00EF3748" w:rsidRDefault="00EF3748">
      <w:pPr>
        <w:pStyle w:val="a7"/>
        <w:ind w:firstLine="2127"/>
      </w:pPr>
      <w:r>
        <w:t>60% - Нет</w:t>
      </w:r>
    </w:p>
    <w:p w:rsidR="00EF3748" w:rsidRDefault="00EF3748">
      <w:pPr>
        <w:pStyle w:val="a7"/>
        <w:ind w:firstLine="2127"/>
      </w:pPr>
    </w:p>
    <w:p w:rsidR="00EF3748" w:rsidRDefault="00EF3748">
      <w:pPr>
        <w:pStyle w:val="a7"/>
        <w:ind w:firstLine="0"/>
      </w:pPr>
      <w:r>
        <w:t>Пятая ситуация: 10% - Да</w:t>
      </w:r>
    </w:p>
    <w:p w:rsidR="00EF3748" w:rsidRDefault="00EF3748">
      <w:pPr>
        <w:pStyle w:val="a7"/>
        <w:ind w:firstLine="1701"/>
      </w:pPr>
      <w:r>
        <w:t>90% - Нет</w:t>
      </w:r>
    </w:p>
    <w:p w:rsidR="00EF3748" w:rsidRDefault="00EF3748">
      <w:pPr>
        <w:pStyle w:val="a7"/>
        <w:ind w:firstLine="1701"/>
        <w:rPr>
          <w:u w:val="single"/>
        </w:rPr>
        <w:sectPr w:rsidR="00EF3748">
          <w:type w:val="continuous"/>
          <w:pgSz w:w="11906" w:h="16838" w:code="9"/>
          <w:pgMar w:top="1440" w:right="1797" w:bottom="1440" w:left="1797" w:header="720" w:footer="851" w:gutter="0"/>
          <w:pgNumType w:start="29"/>
          <w:cols w:num="2" w:space="709"/>
          <w:titlePg/>
        </w:sectPr>
      </w:pPr>
    </w:p>
    <w:p w:rsidR="00EF3748" w:rsidRDefault="00EF3748">
      <w:pPr>
        <w:pStyle w:val="a7"/>
        <w:ind w:firstLine="1701"/>
        <w:rPr>
          <w:u w:val="single"/>
        </w:rPr>
      </w:pPr>
    </w:p>
    <w:p w:rsidR="00EF3748" w:rsidRDefault="00EF3748">
      <w:pPr>
        <w:pStyle w:val="a7"/>
        <w:ind w:firstLine="1701"/>
        <w:rPr>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6E24C4">
      <w:pPr>
        <w:pStyle w:val="a7"/>
        <w:ind w:firstLine="0"/>
        <w:rPr>
          <w:sz w:val="16"/>
          <w:u w:val="single"/>
        </w:rPr>
      </w:pPr>
      <w:r>
        <w:rPr>
          <w:noProof/>
          <w:sz w:val="20"/>
          <w:lang w:val="en-US"/>
        </w:rPr>
        <w:pict>
          <v:shape id="_x0000_s1085" type="#_x0000_t202" style="position:absolute;left:0;text-align:left;margin-left:58.2pt;margin-top:4.25pt;width:278.4pt;height:192.4pt;z-index:251672576" filled="f" stroked="f">
            <v:textbox style="mso-next-textbox:#_x0000_s1085">
              <w:txbxContent>
                <w:p w:rsidR="00EF3748" w:rsidRDefault="00EF3748">
                  <w:r>
                    <w:object w:dxaOrig="5280" w:dyaOrig="3704">
                      <v:shape id="_x0000_i1042" type="#_x0000_t75" style="width:264pt;height:185.25pt" o:ole="">
                        <v:imagedata r:id="rId40" o:title=""/>
                      </v:shape>
                      <o:OLEObject Type="Embed" ProgID="Excel.Sheet.8" ShapeID="_x0000_i1042" DrawAspect="Content" ObjectID="_1460857900" r:id="rId41">
                        <o:FieldCodes>\s</o:FieldCodes>
                      </o:OLEObject>
                    </w:object>
                  </w:r>
                </w:p>
              </w:txbxContent>
            </v:textbox>
          </v:shape>
        </w:pict>
      </w: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sz w:val="16"/>
          <w:u w:val="single"/>
        </w:rPr>
      </w:pPr>
    </w:p>
    <w:p w:rsidR="00EF3748" w:rsidRDefault="00EF3748">
      <w:pPr>
        <w:pStyle w:val="a7"/>
        <w:ind w:firstLine="0"/>
        <w:rPr>
          <w:b/>
          <w:bCs/>
          <w:u w:val="single"/>
        </w:rPr>
      </w:pPr>
      <w:r>
        <w:rPr>
          <w:b/>
          <w:bCs/>
          <w:u w:val="single"/>
        </w:rPr>
        <w:t>3 Вопрос:</w:t>
      </w:r>
      <w:r>
        <w:rPr>
          <w:b/>
          <w:bCs/>
        </w:rPr>
        <w:t xml:space="preserve"> </w:t>
      </w:r>
      <w:r>
        <w:rPr>
          <w:b/>
          <w:bCs/>
          <w:i/>
          <w:iCs/>
        </w:rPr>
        <w:t>Как бы Вы поступили в такой ситуации?</w:t>
      </w:r>
    </w:p>
    <w:p w:rsidR="00EF3748" w:rsidRDefault="00EF3748">
      <w:pPr>
        <w:pStyle w:val="a7"/>
        <w:ind w:firstLine="0"/>
      </w:pPr>
      <w:r>
        <w:t>Первая ситуация: 50% - Разобрались бы в ситуации</w:t>
      </w:r>
    </w:p>
    <w:p w:rsidR="00EF3748" w:rsidRDefault="006E24C4">
      <w:pPr>
        <w:pStyle w:val="a7"/>
        <w:ind w:firstLine="1843"/>
      </w:pPr>
      <w:r>
        <w:rPr>
          <w:noProof/>
          <w:sz w:val="20"/>
          <w:lang w:val="en-US"/>
        </w:rPr>
        <w:pict>
          <v:shape id="_x0000_s1086" type="#_x0000_t202" style="position:absolute;left:0;text-align:left;margin-left:238.2pt;margin-top:-.4pt;width:263.4pt;height:227.7pt;z-index:251673600" filled="f" stroked="f">
            <v:textbox>
              <w:txbxContent>
                <w:p w:rsidR="00EF3748" w:rsidRDefault="00EF3748">
                  <w:r>
                    <w:object w:dxaOrig="4980" w:dyaOrig="4410">
                      <v:shape id="_x0000_i1044" type="#_x0000_t75" style="width:249pt;height:220.5pt" o:ole="">
                        <v:imagedata r:id="rId42" o:title=""/>
                      </v:shape>
                      <o:OLEObject Type="Embed" ProgID="Excel.Sheet.8" ShapeID="_x0000_i1044" DrawAspect="Content" ObjectID="_1460857901" r:id="rId43">
                        <o:FieldCodes>\s</o:FieldCodes>
                      </o:OLEObject>
                    </w:object>
                  </w:r>
                </w:p>
              </w:txbxContent>
            </v:textbox>
          </v:shape>
        </w:pict>
      </w:r>
      <w:r w:rsidR="00EF3748">
        <w:t>40% - Развелись бы</w:t>
      </w:r>
    </w:p>
    <w:p w:rsidR="00EF3748" w:rsidRDefault="00EF3748">
      <w:pPr>
        <w:pStyle w:val="a7"/>
        <w:ind w:firstLine="1843"/>
      </w:pPr>
      <w:r>
        <w:t>10% - Затрудняются ответить</w:t>
      </w:r>
    </w:p>
    <w:p w:rsidR="00EF3748" w:rsidRDefault="00EF3748">
      <w:pPr>
        <w:pStyle w:val="a7"/>
        <w:ind w:firstLine="1843"/>
        <w:rPr>
          <w:sz w:val="32"/>
        </w:rPr>
      </w:pPr>
    </w:p>
    <w:p w:rsidR="00EF3748" w:rsidRDefault="00EF3748">
      <w:pPr>
        <w:pStyle w:val="a7"/>
        <w:ind w:firstLine="0"/>
      </w:pPr>
      <w:r>
        <w:t xml:space="preserve">Вторая ситуация: 80% - Изменились бы в </w:t>
      </w:r>
    </w:p>
    <w:p w:rsidR="00EF3748" w:rsidRDefault="00EF3748">
      <w:pPr>
        <w:pStyle w:val="a7"/>
        <w:ind w:firstLine="0"/>
      </w:pPr>
      <w:r>
        <w:t xml:space="preserve">                                         лучшую сторону</w:t>
      </w:r>
    </w:p>
    <w:p w:rsidR="00EF3748" w:rsidRDefault="00EF3748">
      <w:pPr>
        <w:pStyle w:val="a7"/>
        <w:ind w:firstLine="1843"/>
      </w:pPr>
      <w:r>
        <w:t xml:space="preserve">10% - Объяснили бы жене, </w:t>
      </w:r>
    </w:p>
    <w:p w:rsidR="00EF3748" w:rsidRDefault="00EF3748">
      <w:pPr>
        <w:pStyle w:val="a7"/>
        <w:ind w:firstLine="1843"/>
      </w:pPr>
      <w:r>
        <w:t xml:space="preserve">          что это её обязанности</w:t>
      </w:r>
    </w:p>
    <w:p w:rsidR="00EF3748" w:rsidRDefault="00EF3748">
      <w:pPr>
        <w:pStyle w:val="a7"/>
        <w:ind w:firstLine="1843"/>
      </w:pPr>
      <w:r>
        <w:t>10% - Затрудняются ответить</w:t>
      </w:r>
    </w:p>
    <w:p w:rsidR="00EF3748" w:rsidRDefault="00EF3748">
      <w:pPr>
        <w:pStyle w:val="a7"/>
        <w:ind w:firstLine="1843"/>
        <w:rPr>
          <w:sz w:val="32"/>
        </w:rPr>
      </w:pPr>
    </w:p>
    <w:p w:rsidR="00EF3748" w:rsidRDefault="00EF3748">
      <w:pPr>
        <w:pStyle w:val="a7"/>
        <w:ind w:firstLine="0"/>
      </w:pPr>
      <w:r>
        <w:t>Третья ситуация: 40% - Точно также</w:t>
      </w:r>
    </w:p>
    <w:p w:rsidR="00EF3748" w:rsidRDefault="00EF3748">
      <w:pPr>
        <w:pStyle w:val="a7"/>
        <w:ind w:firstLine="1843"/>
      </w:pPr>
      <w:r>
        <w:t>20% - Развелись бы</w:t>
      </w:r>
    </w:p>
    <w:p w:rsidR="00EF3748" w:rsidRDefault="00EF3748">
      <w:pPr>
        <w:pStyle w:val="a7"/>
        <w:ind w:firstLine="1843"/>
      </w:pPr>
      <w:r>
        <w:t>20% - Так бы не поступили</w:t>
      </w:r>
    </w:p>
    <w:p w:rsidR="00EF3748" w:rsidRDefault="00EF3748">
      <w:pPr>
        <w:pStyle w:val="a7"/>
        <w:ind w:firstLine="1843"/>
      </w:pPr>
      <w:r>
        <w:t>20% - Затрудняются ответить</w:t>
      </w:r>
    </w:p>
    <w:p w:rsidR="00EF3748" w:rsidRDefault="00EF3748">
      <w:pPr>
        <w:pStyle w:val="a7"/>
        <w:ind w:firstLine="1843"/>
        <w:rPr>
          <w:sz w:val="32"/>
        </w:rPr>
      </w:pPr>
    </w:p>
    <w:p w:rsidR="00EF3748" w:rsidRDefault="00EF3748">
      <w:pPr>
        <w:pStyle w:val="a7"/>
        <w:ind w:firstLine="0"/>
      </w:pPr>
      <w:r>
        <w:t>Четвёртая ситуация: 60% - Переехали</w:t>
      </w:r>
    </w:p>
    <w:p w:rsidR="00EF3748" w:rsidRDefault="00EF3748">
      <w:pPr>
        <w:pStyle w:val="a7"/>
        <w:ind w:firstLine="2127"/>
      </w:pPr>
      <w:r>
        <w:t>20% - Улучшили отношения</w:t>
      </w:r>
    </w:p>
    <w:p w:rsidR="00EF3748" w:rsidRDefault="00EF3748">
      <w:pPr>
        <w:pStyle w:val="a7"/>
        <w:ind w:firstLine="2127"/>
      </w:pPr>
      <w:r>
        <w:t>10% - Не лезли бы в молодую семью</w:t>
      </w:r>
    </w:p>
    <w:p w:rsidR="00EF3748" w:rsidRDefault="00EF3748">
      <w:pPr>
        <w:pStyle w:val="a7"/>
        <w:ind w:firstLine="2127"/>
      </w:pPr>
      <w:r>
        <w:t>10% - Изначально не пустили бы в свой дом</w:t>
      </w:r>
    </w:p>
    <w:p w:rsidR="00EF3748" w:rsidRDefault="00EF3748">
      <w:pPr>
        <w:pStyle w:val="a7"/>
        <w:ind w:firstLine="2127"/>
        <w:rPr>
          <w:sz w:val="32"/>
        </w:rPr>
      </w:pPr>
    </w:p>
    <w:p w:rsidR="00EF3748" w:rsidRDefault="00EF3748">
      <w:pPr>
        <w:pStyle w:val="a7"/>
        <w:ind w:firstLine="0"/>
      </w:pPr>
      <w:r>
        <w:t>Пятая ситуация: 50% - Разобрались бы в отношениях</w:t>
      </w:r>
    </w:p>
    <w:p w:rsidR="00EF3748" w:rsidRDefault="00EF3748">
      <w:pPr>
        <w:pStyle w:val="a7"/>
        <w:ind w:firstLine="1701"/>
      </w:pPr>
      <w:r>
        <w:t>40% - Сохранили семью</w:t>
      </w:r>
    </w:p>
    <w:p w:rsidR="00EF3748" w:rsidRDefault="00EF3748">
      <w:pPr>
        <w:pStyle w:val="a7"/>
        <w:ind w:firstLine="1701"/>
      </w:pPr>
      <w:r>
        <w:t xml:space="preserve">10% - Оставили бы всё как есть, но детям уделяли бы столько                                   </w:t>
      </w:r>
    </w:p>
    <w:p w:rsidR="00EF3748" w:rsidRDefault="00EF3748">
      <w:pPr>
        <w:pStyle w:val="a7"/>
        <w:ind w:firstLine="1701"/>
      </w:pPr>
      <w:r>
        <w:t xml:space="preserve">           же времени, как и раньше</w:t>
      </w:r>
    </w:p>
    <w:p w:rsidR="00EF3748" w:rsidRDefault="00EF3748">
      <w:pPr>
        <w:pStyle w:val="a7"/>
        <w:ind w:firstLine="1701"/>
        <w:rPr>
          <w:sz w:val="32"/>
        </w:rPr>
      </w:pPr>
    </w:p>
    <w:p w:rsidR="00EF3748" w:rsidRDefault="00EF3748">
      <w:pPr>
        <w:pStyle w:val="a7"/>
        <w:ind w:firstLine="0"/>
        <w:rPr>
          <w:b/>
          <w:bCs/>
          <w:i/>
          <w:iCs/>
          <w:u w:val="single"/>
        </w:rPr>
      </w:pPr>
      <w:r>
        <w:rPr>
          <w:b/>
          <w:bCs/>
          <w:u w:val="single"/>
        </w:rPr>
        <w:t>4 Вопрос:</w:t>
      </w:r>
      <w:r>
        <w:rPr>
          <w:b/>
          <w:bCs/>
        </w:rPr>
        <w:t xml:space="preserve"> </w:t>
      </w:r>
      <w:r>
        <w:rPr>
          <w:b/>
          <w:bCs/>
          <w:i/>
          <w:iCs/>
        </w:rPr>
        <w:t>Если бы к Вам обратились за советом участники таких ситуаций, что бы вы им порекомендовали?</w:t>
      </w:r>
    </w:p>
    <w:p w:rsidR="00EF3748" w:rsidRDefault="00EF3748">
      <w:pPr>
        <w:pStyle w:val="20"/>
        <w:ind w:firstLine="0"/>
      </w:pPr>
      <w:r>
        <w:t>Первая ситуация: 70% - Разобраться в ситуации</w:t>
      </w:r>
    </w:p>
    <w:p w:rsidR="00EF3748" w:rsidRDefault="00EF3748">
      <w:pPr>
        <w:pStyle w:val="20"/>
        <w:ind w:firstLine="1843"/>
      </w:pPr>
      <w:r>
        <w:t>20% - Развестись</w:t>
      </w:r>
    </w:p>
    <w:p w:rsidR="00EF3748" w:rsidRDefault="00EF3748">
      <w:pPr>
        <w:pStyle w:val="20"/>
        <w:ind w:firstLine="1843"/>
      </w:pPr>
      <w:r>
        <w:t>10% - Подумать о детях</w:t>
      </w:r>
    </w:p>
    <w:p w:rsidR="00EF3748" w:rsidRDefault="00EF3748">
      <w:pPr>
        <w:pStyle w:val="20"/>
        <w:ind w:firstLine="1843"/>
      </w:pPr>
    </w:p>
    <w:p w:rsidR="00EF3748" w:rsidRDefault="00EF3748">
      <w:pPr>
        <w:pStyle w:val="20"/>
        <w:ind w:firstLine="0"/>
      </w:pPr>
      <w:r>
        <w:t>Вторая ситуация: 50% - Измениться мужу в лучшую сторону</w:t>
      </w:r>
    </w:p>
    <w:p w:rsidR="00EF3748" w:rsidRDefault="00EF3748">
      <w:pPr>
        <w:pStyle w:val="20"/>
        <w:ind w:firstLine="1843"/>
      </w:pPr>
      <w:r>
        <w:t>40% - Разобраться в ситуации</w:t>
      </w:r>
    </w:p>
    <w:p w:rsidR="00EF3748" w:rsidRDefault="00EF3748">
      <w:pPr>
        <w:pStyle w:val="20"/>
        <w:ind w:firstLine="1843"/>
      </w:pPr>
      <w:r>
        <w:t>10% - Ни чего бы не посоветовали</w:t>
      </w:r>
    </w:p>
    <w:p w:rsidR="00EF3748" w:rsidRDefault="00EF3748">
      <w:pPr>
        <w:pStyle w:val="20"/>
        <w:ind w:firstLine="1843"/>
      </w:pPr>
    </w:p>
    <w:p w:rsidR="00EF3748" w:rsidRDefault="00EF3748">
      <w:pPr>
        <w:pStyle w:val="a7"/>
        <w:ind w:firstLine="0"/>
      </w:pPr>
      <w:r>
        <w:t>Третья ситуация: 50% - Выяснить отношения</w:t>
      </w:r>
    </w:p>
    <w:p w:rsidR="00EF3748" w:rsidRDefault="00EF3748">
      <w:pPr>
        <w:pStyle w:val="a7"/>
        <w:ind w:firstLine="1843"/>
      </w:pPr>
      <w:r>
        <w:t>30% - Оставить всё как есть</w:t>
      </w:r>
    </w:p>
    <w:p w:rsidR="00EF3748" w:rsidRDefault="00EF3748">
      <w:pPr>
        <w:pStyle w:val="a7"/>
        <w:ind w:firstLine="1843"/>
      </w:pPr>
      <w:r>
        <w:t>20% - Развестись</w:t>
      </w:r>
    </w:p>
    <w:p w:rsidR="00EF3748" w:rsidRDefault="00EF3748">
      <w:pPr>
        <w:pStyle w:val="a7"/>
        <w:ind w:firstLine="1843"/>
      </w:pPr>
    </w:p>
    <w:p w:rsidR="00EF3748" w:rsidRDefault="00EF3748">
      <w:pPr>
        <w:pStyle w:val="a7"/>
        <w:ind w:firstLine="0"/>
      </w:pPr>
      <w:r>
        <w:t>Четвёртая ситуация: 80% - Переехать</w:t>
      </w:r>
    </w:p>
    <w:p w:rsidR="00EF3748" w:rsidRDefault="00EF3748">
      <w:pPr>
        <w:pStyle w:val="a7"/>
        <w:ind w:firstLine="2127"/>
      </w:pPr>
      <w:r>
        <w:t>10% - Наладить отношения</w:t>
      </w:r>
    </w:p>
    <w:p w:rsidR="00EF3748" w:rsidRDefault="00EF3748">
      <w:pPr>
        <w:pStyle w:val="a7"/>
        <w:ind w:firstLine="2127"/>
      </w:pPr>
      <w:r>
        <w:t>10% - Разобраться в отношениях</w:t>
      </w:r>
    </w:p>
    <w:p w:rsidR="00EF3748" w:rsidRDefault="00EF3748">
      <w:pPr>
        <w:pStyle w:val="a7"/>
        <w:ind w:firstLine="2127"/>
      </w:pPr>
    </w:p>
    <w:p w:rsidR="00EF3748" w:rsidRDefault="00EF3748">
      <w:pPr>
        <w:pStyle w:val="a7"/>
        <w:ind w:firstLine="0"/>
      </w:pPr>
      <w:r>
        <w:t>Пятая ситуация: 70% - Разобраться в отношениях</w:t>
      </w:r>
    </w:p>
    <w:p w:rsidR="00EF3748" w:rsidRDefault="00EF3748">
      <w:pPr>
        <w:pStyle w:val="a7"/>
        <w:ind w:firstLine="1701"/>
      </w:pPr>
      <w:r>
        <w:t>10% - Уделять детям столько же времени, как и раньше</w:t>
      </w:r>
    </w:p>
    <w:p w:rsidR="00EF3748" w:rsidRDefault="00EF3748">
      <w:pPr>
        <w:pStyle w:val="a7"/>
        <w:ind w:firstLine="1701"/>
      </w:pPr>
      <w:r>
        <w:t>10% - Измениться мужу</w:t>
      </w:r>
    </w:p>
    <w:p w:rsidR="00EF3748" w:rsidRDefault="00EF3748">
      <w:pPr>
        <w:pStyle w:val="a7"/>
        <w:ind w:firstLine="1701"/>
      </w:pPr>
      <w:r>
        <w:t>10% - Не ответили</w:t>
      </w:r>
    </w:p>
    <w:p w:rsidR="00EF3748" w:rsidRDefault="00EF3748">
      <w:pPr>
        <w:pStyle w:val="a7"/>
        <w:ind w:firstLine="0"/>
        <w:rPr>
          <w:b/>
          <w:bCs/>
          <w:i/>
          <w:iCs/>
          <w:u w:val="single"/>
        </w:rPr>
      </w:pPr>
      <w:r>
        <w:rPr>
          <w:b/>
          <w:bCs/>
          <w:u w:val="single"/>
        </w:rPr>
        <w:t>5 Вопрос:</w:t>
      </w:r>
      <w:r>
        <w:rPr>
          <w:b/>
          <w:bCs/>
        </w:rPr>
        <w:t xml:space="preserve"> </w:t>
      </w:r>
      <w:r>
        <w:rPr>
          <w:b/>
          <w:bCs/>
          <w:i/>
          <w:iCs/>
        </w:rPr>
        <w:t>Чем, по вашему мнению, может закончиться каждая из ситуаций?</w:t>
      </w:r>
    </w:p>
    <w:p w:rsidR="00EF3748" w:rsidRDefault="00EF3748">
      <w:pPr>
        <w:pStyle w:val="a7"/>
        <w:ind w:firstLine="0"/>
      </w:pPr>
      <w:r>
        <w:t>Первая ситуация: 60% - Разводом</w:t>
      </w:r>
    </w:p>
    <w:p w:rsidR="00EF3748" w:rsidRDefault="00EF3748">
      <w:pPr>
        <w:pStyle w:val="a7"/>
        <w:ind w:firstLine="1843"/>
      </w:pPr>
      <w:r>
        <w:t>30% - Отношения наладятся</w:t>
      </w:r>
    </w:p>
    <w:p w:rsidR="00EF3748" w:rsidRDefault="00EF3748">
      <w:pPr>
        <w:pStyle w:val="a7"/>
        <w:ind w:firstLine="1843"/>
      </w:pPr>
      <w:r>
        <w:t>10% - Ухудшением отношений</w:t>
      </w:r>
    </w:p>
    <w:p w:rsidR="00EF3748" w:rsidRDefault="00EF3748">
      <w:pPr>
        <w:pStyle w:val="a7"/>
        <w:ind w:firstLine="1843"/>
      </w:pPr>
    </w:p>
    <w:p w:rsidR="00EF3748" w:rsidRDefault="00EF3748">
      <w:pPr>
        <w:pStyle w:val="a7"/>
        <w:ind w:firstLine="0"/>
      </w:pPr>
      <w:r>
        <w:t>Вторая ситуация: 40% - Отношения наладятся</w:t>
      </w:r>
    </w:p>
    <w:p w:rsidR="00EF3748" w:rsidRDefault="00EF3748">
      <w:pPr>
        <w:pStyle w:val="a7"/>
        <w:ind w:firstLine="1843"/>
      </w:pPr>
      <w:r>
        <w:t>30% - Разводом</w:t>
      </w:r>
    </w:p>
    <w:p w:rsidR="00EF3748" w:rsidRDefault="00EF3748">
      <w:pPr>
        <w:pStyle w:val="a7"/>
        <w:ind w:firstLine="1843"/>
      </w:pPr>
      <w:r>
        <w:t>20% - Ухудшением отношений</w:t>
      </w:r>
    </w:p>
    <w:p w:rsidR="00EF3748" w:rsidRDefault="00EF3748">
      <w:pPr>
        <w:pStyle w:val="a7"/>
        <w:ind w:firstLine="1843"/>
      </w:pPr>
      <w:r>
        <w:t>10% - Непредсказуемо</w:t>
      </w:r>
    </w:p>
    <w:p w:rsidR="00EF3748" w:rsidRDefault="00EF3748">
      <w:pPr>
        <w:pStyle w:val="a7"/>
        <w:ind w:firstLine="1843"/>
      </w:pPr>
    </w:p>
    <w:p w:rsidR="00EF3748" w:rsidRDefault="00EF3748">
      <w:pPr>
        <w:pStyle w:val="a7"/>
        <w:ind w:firstLine="0"/>
      </w:pPr>
      <w:r>
        <w:t>Третья ситуация: 40% - Всё останется, как есть</w:t>
      </w:r>
    </w:p>
    <w:p w:rsidR="00EF3748" w:rsidRDefault="00EF3748">
      <w:pPr>
        <w:pStyle w:val="a7"/>
        <w:ind w:firstLine="1843"/>
      </w:pPr>
      <w:r>
        <w:t>40% - Разводом</w:t>
      </w:r>
    </w:p>
    <w:p w:rsidR="00EF3748" w:rsidRDefault="00EF3748">
      <w:pPr>
        <w:pStyle w:val="a7"/>
        <w:ind w:firstLine="1843"/>
      </w:pPr>
      <w:r>
        <w:t>10% - Затрудняются ответить</w:t>
      </w:r>
    </w:p>
    <w:p w:rsidR="00EF3748" w:rsidRDefault="00EF3748">
      <w:pPr>
        <w:pStyle w:val="a7"/>
        <w:ind w:firstLine="1843"/>
      </w:pPr>
      <w:r>
        <w:t>10% - Не ответили</w:t>
      </w:r>
    </w:p>
    <w:p w:rsidR="00EF3748" w:rsidRDefault="00EF3748">
      <w:pPr>
        <w:pStyle w:val="a7"/>
        <w:ind w:firstLine="1843"/>
      </w:pPr>
    </w:p>
    <w:p w:rsidR="00EF3748" w:rsidRDefault="00EF3748">
      <w:pPr>
        <w:pStyle w:val="a7"/>
        <w:ind w:firstLine="0"/>
      </w:pPr>
      <w:r>
        <w:t>Четвёртая ситуация: 60% - Переездом молодой семьи</w:t>
      </w:r>
    </w:p>
    <w:p w:rsidR="00EF3748" w:rsidRDefault="00EF3748">
      <w:pPr>
        <w:pStyle w:val="a7"/>
        <w:ind w:firstLine="2127"/>
      </w:pPr>
      <w:r>
        <w:t>30% - Ухудшением отношений</w:t>
      </w:r>
    </w:p>
    <w:p w:rsidR="00EF3748" w:rsidRDefault="00EF3748">
      <w:pPr>
        <w:pStyle w:val="a7"/>
        <w:ind w:firstLine="2127"/>
      </w:pPr>
      <w:r>
        <w:t>10% - Разводом</w:t>
      </w:r>
    </w:p>
    <w:p w:rsidR="00EF3748" w:rsidRDefault="00EF3748">
      <w:pPr>
        <w:pStyle w:val="a7"/>
        <w:ind w:firstLine="2127"/>
      </w:pPr>
    </w:p>
    <w:p w:rsidR="00EF3748" w:rsidRDefault="00EF3748">
      <w:pPr>
        <w:pStyle w:val="a7"/>
        <w:ind w:firstLine="0"/>
      </w:pPr>
      <w:r>
        <w:t>Пятая ситуация: 30% - Разводом</w:t>
      </w:r>
    </w:p>
    <w:p w:rsidR="00EF3748" w:rsidRDefault="00EF3748">
      <w:pPr>
        <w:pStyle w:val="a7"/>
        <w:ind w:firstLine="1701"/>
      </w:pPr>
      <w:r>
        <w:t>30% - Муж останется с женой</w:t>
      </w:r>
    </w:p>
    <w:p w:rsidR="00EF3748" w:rsidRDefault="00EF3748">
      <w:pPr>
        <w:pStyle w:val="a7"/>
        <w:ind w:firstLine="1701"/>
      </w:pPr>
      <w:r>
        <w:t>10% - Разберутся между собой</w:t>
      </w:r>
    </w:p>
    <w:p w:rsidR="00EF3748" w:rsidRDefault="00EF3748">
      <w:pPr>
        <w:pStyle w:val="a7"/>
        <w:ind w:firstLine="1701"/>
      </w:pPr>
      <w:r>
        <w:t>10% - Всё так и останется</w:t>
      </w:r>
    </w:p>
    <w:p w:rsidR="00EF3748" w:rsidRDefault="00EF3748">
      <w:pPr>
        <w:pStyle w:val="a7"/>
        <w:ind w:firstLine="1701"/>
      </w:pPr>
      <w:r>
        <w:t>10% - Ухудшением отношений</w:t>
      </w:r>
    </w:p>
    <w:p w:rsidR="00EF3748" w:rsidRDefault="00EF3748">
      <w:pPr>
        <w:pStyle w:val="a7"/>
        <w:ind w:firstLine="1701"/>
      </w:pPr>
      <w:r>
        <w:t>10% - Не ответили</w:t>
      </w:r>
    </w:p>
    <w:p w:rsidR="00EF3748" w:rsidRDefault="006E24C4">
      <w:pPr>
        <w:pStyle w:val="a7"/>
        <w:ind w:firstLine="0"/>
        <w:jc w:val="left"/>
      </w:pPr>
      <w:r>
        <w:rPr>
          <w:noProof/>
          <w:sz w:val="20"/>
          <w:lang w:val="en-US"/>
        </w:rPr>
        <w:pict>
          <v:shape id="_x0000_s1084" type="#_x0000_t202" style="position:absolute;margin-left:-22.8pt;margin-top:8pt;width:492.6pt;height:324.8pt;z-index:251671552" filled="f" stroked="f">
            <v:textbox style="mso-next-textbox:#_x0000_s1084">
              <w:txbxContent>
                <w:p w:rsidR="00EF3748" w:rsidRDefault="00EF3748">
                  <w:r>
                    <w:object w:dxaOrig="9564" w:dyaOrig="6352">
                      <v:shape id="_x0000_i1046" type="#_x0000_t75" style="width:478.5pt;height:317.25pt" o:ole="">
                        <v:imagedata r:id="rId44" o:title=""/>
                      </v:shape>
                      <o:OLEObject Type="Embed" ProgID="Excel.Sheet.8" ShapeID="_x0000_i1046" DrawAspect="Content" ObjectID="_1460857902" r:id="rId45">
                        <o:FieldCodes>\s</o:FieldCodes>
                      </o:OLEObject>
                    </w:object>
                  </w:r>
                </w:p>
              </w:txbxContent>
            </v:textbox>
          </v:shape>
        </w:pict>
      </w: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pPr>
    </w:p>
    <w:p w:rsidR="00EF3748" w:rsidRDefault="00EF3748">
      <w:pPr>
        <w:pStyle w:val="a7"/>
        <w:ind w:firstLine="0"/>
        <w:jc w:val="left"/>
        <w:rPr>
          <w:b/>
          <w:sz w:val="28"/>
          <w:szCs w:val="28"/>
        </w:rPr>
      </w:pPr>
    </w:p>
    <w:p w:rsidR="00EF3748" w:rsidRDefault="00EF3748">
      <w:pPr>
        <w:pStyle w:val="a7"/>
        <w:ind w:firstLine="0"/>
        <w:jc w:val="left"/>
        <w:rPr>
          <w:b/>
          <w:sz w:val="28"/>
          <w:szCs w:val="28"/>
        </w:rPr>
      </w:pPr>
      <w:r>
        <w:rPr>
          <w:b/>
          <w:sz w:val="28"/>
          <w:szCs w:val="28"/>
        </w:rPr>
        <w:t>Анализ ответов мужчин 40 – 45 лет</w:t>
      </w:r>
    </w:p>
    <w:p w:rsidR="00EF3748" w:rsidRDefault="00EF3748">
      <w:pPr>
        <w:pStyle w:val="a7"/>
        <w:ind w:firstLine="0"/>
        <w:jc w:val="left"/>
        <w:rPr>
          <w:b/>
        </w:rPr>
      </w:pPr>
    </w:p>
    <w:p w:rsidR="00EF3748" w:rsidRDefault="00EF3748">
      <w:pPr>
        <w:pStyle w:val="a7"/>
        <w:rPr>
          <w:bCs/>
        </w:rPr>
      </w:pPr>
      <w:r>
        <w:rPr>
          <w:bCs/>
        </w:rPr>
        <w:t xml:space="preserve">На первый вопрос, как вы считаете, правильно ли поступает человек в данной ситуации, на первую ситуацию, где партнеры, прожившие в браке 14 лет имеющие двоих детей, решили разводиться по причине того, что муж начал обвинять жену, что она плохая хозяйка и мать. Кроме того, она совершенно не обращает внимания на мужа, не интересуется его проблемами, профессиональными достижениями. Он встретил женщину, которая его понимает и разделяет его взгляды на жизнь. Большая часть респондентов 60% считают, что мужчина поступает правильно, 30% отмечают, что это не правильно и 10% считают такое поведение не совсем правильным. </w:t>
      </w:r>
    </w:p>
    <w:p w:rsidR="00EF3748" w:rsidRDefault="00EF3748">
      <w:pPr>
        <w:pStyle w:val="a7"/>
        <w:rPr>
          <w:bCs/>
        </w:rPr>
      </w:pPr>
      <w:r>
        <w:rPr>
          <w:bCs/>
        </w:rPr>
        <w:t xml:space="preserve">На вторую ситуацию, в которой у молодой семьи родился ребёнок. Муж начал систематически оставлять жену одну с ребёнком, не помогает ей по уходу за ребёнком. Так же в семье стали часты скандалы и из-за этого начал страдать ребёнок, по причине громких криков и даже драк между родителями. Практически все респонденты, а именно 90% считают, что мужчина в данной ситуации поступает неправильно. И всё-таки 10% респондентов одобряют поведение мужа, считая его правильным. </w:t>
      </w:r>
    </w:p>
    <w:p w:rsidR="00EF3748" w:rsidRDefault="00EF3748">
      <w:pPr>
        <w:pStyle w:val="a7"/>
        <w:rPr>
          <w:bCs/>
        </w:rPr>
      </w:pPr>
      <w:r>
        <w:rPr>
          <w:bCs/>
        </w:rPr>
        <w:t>На третью ситуацию, где молодой человек женился на женщине гораздо старше его, которая обеспечивает его материально. Он в тайне от неё встречается со своей бывшей одноклассницей. Но внешне его брак выглядит удачным и благополучным. Респонденты уже не были так категоричны, поэтому ответы довольно разбросаны, так, например, 40% респондентов считают, что молодой муж поступает правильно. Такой же процент респондентов (40%) не одобряют такое поведение, считая его не достойным для мужчины, 10% затрудняются ответить на данный вопрос и 10% не ответили.</w:t>
      </w:r>
    </w:p>
    <w:p w:rsidR="00EF3748" w:rsidRDefault="00EF3748">
      <w:pPr>
        <w:pStyle w:val="a7"/>
        <w:rPr>
          <w:bCs/>
        </w:rPr>
      </w:pPr>
      <w:r>
        <w:rPr>
          <w:bCs/>
        </w:rPr>
        <w:t xml:space="preserve">В четвёртой ситуации молодой паре приходится жить с родителями мужа. Постепенно молодая жена начинает раздражать свёкра тем, что она ни чего не умеет, не достаточно внимательна к их сыну, не умеет готовить и не пытается найти работу, что бы помочь мужу накопить денег на отдельную квартиру. Свёкор постоянно провоцирует скандалы тем самым, пытаясь добиться развода. Большая часть мужчин 90% не поддерживаю свёкра, считая его поведение не правильным, 10% респондентов одобряют такое поведение. </w:t>
      </w:r>
    </w:p>
    <w:p w:rsidR="00EF3748" w:rsidRDefault="00EF3748">
      <w:pPr>
        <w:tabs>
          <w:tab w:val="num" w:pos="0"/>
        </w:tabs>
        <w:ind w:firstLine="567"/>
        <w:jc w:val="both"/>
        <w:rPr>
          <w:sz w:val="24"/>
        </w:rPr>
      </w:pPr>
      <w:r>
        <w:rPr>
          <w:bCs/>
          <w:sz w:val="24"/>
        </w:rPr>
        <w:t xml:space="preserve">В пятой ситуации семья, в которой уже взрослый сын – 18 лет и дочка подросток – 15 лет, с устоявшимися отношениями и как будто полным пониманием друг друга, </w:t>
      </w:r>
      <w:r>
        <w:rPr>
          <w:sz w:val="24"/>
        </w:rPr>
        <w:t xml:space="preserve">жена начинает замечать, что что–то меняется в их отношениях. Муж становится рассеянным, часто не слышит обращённого к нему вопроса, или отвечает невпопад. Также муж меньше внимания стал уделять детям, и они как будто стали раздражать его. Вскоре жена узнаёт, что у мужа появилась другая женщина. Практически все респонденты 90% считают, что муж в данной ситуации поступает неправильно, и 10% респондентов затрудняются ответить на данный вопрос. </w:t>
      </w:r>
    </w:p>
    <w:p w:rsidR="00EF3748" w:rsidRDefault="00EF3748">
      <w:pPr>
        <w:tabs>
          <w:tab w:val="num" w:pos="0"/>
        </w:tabs>
        <w:ind w:firstLine="567"/>
        <w:jc w:val="both"/>
        <w:rPr>
          <w:sz w:val="24"/>
        </w:rPr>
      </w:pPr>
      <w:r>
        <w:rPr>
          <w:sz w:val="24"/>
        </w:rPr>
        <w:t xml:space="preserve">На второй вопрос, случались ли у вас подобные ситуации, на первую ситуацию 100% респондентов ответили, нет. </w:t>
      </w:r>
    </w:p>
    <w:p w:rsidR="00EF3748" w:rsidRDefault="00EF3748">
      <w:pPr>
        <w:tabs>
          <w:tab w:val="num" w:pos="0"/>
        </w:tabs>
        <w:ind w:firstLine="567"/>
        <w:jc w:val="both"/>
        <w:rPr>
          <w:sz w:val="24"/>
        </w:rPr>
      </w:pPr>
      <w:r>
        <w:rPr>
          <w:sz w:val="24"/>
        </w:rPr>
        <w:t xml:space="preserve">Вторая ситуация встречалась только у 20% респондентов и у большинства 80% не встречалась. </w:t>
      </w:r>
    </w:p>
    <w:p w:rsidR="00EF3748" w:rsidRDefault="00EF3748">
      <w:pPr>
        <w:tabs>
          <w:tab w:val="num" w:pos="0"/>
        </w:tabs>
        <w:ind w:firstLine="567"/>
        <w:jc w:val="both"/>
        <w:rPr>
          <w:sz w:val="24"/>
        </w:rPr>
      </w:pPr>
      <w:r>
        <w:rPr>
          <w:sz w:val="24"/>
        </w:rPr>
        <w:t xml:space="preserve">Третья ситуация аналогична первой, где у 100% респондентов подобная ситуация не имела места быть. </w:t>
      </w:r>
    </w:p>
    <w:p w:rsidR="00EF3748" w:rsidRDefault="00EF3748">
      <w:pPr>
        <w:tabs>
          <w:tab w:val="num" w:pos="0"/>
        </w:tabs>
        <w:ind w:firstLine="567"/>
        <w:jc w:val="both"/>
        <w:rPr>
          <w:sz w:val="24"/>
        </w:rPr>
      </w:pPr>
      <w:r>
        <w:rPr>
          <w:sz w:val="24"/>
        </w:rPr>
        <w:t>Четвёртая ситуация встречалась гораздо чаще сравнительно с остальными у 40% респондентов она встречалась и 60% респондентов нет.</w:t>
      </w:r>
    </w:p>
    <w:p w:rsidR="00EF3748" w:rsidRDefault="00EF3748">
      <w:pPr>
        <w:tabs>
          <w:tab w:val="num" w:pos="0"/>
        </w:tabs>
        <w:ind w:firstLine="567"/>
        <w:jc w:val="both"/>
        <w:rPr>
          <w:sz w:val="24"/>
        </w:rPr>
      </w:pPr>
      <w:r>
        <w:rPr>
          <w:sz w:val="24"/>
        </w:rPr>
        <w:t xml:space="preserve">  Пятая ситуация встречалась только у 10% респондентов и у 90% не имела места быть. </w:t>
      </w:r>
    </w:p>
    <w:p w:rsidR="00EF3748" w:rsidRDefault="00EF3748">
      <w:pPr>
        <w:tabs>
          <w:tab w:val="num" w:pos="0"/>
        </w:tabs>
        <w:ind w:firstLine="567"/>
        <w:jc w:val="both"/>
        <w:rPr>
          <w:sz w:val="24"/>
        </w:rPr>
      </w:pPr>
      <w:r>
        <w:rPr>
          <w:sz w:val="24"/>
        </w:rPr>
        <w:t>На третий вопрос, в котором респондентам предлагалось дать ответ, как бы они поступили в данной ситуации. В первой ситуации 50% респондентов предпочло бы разобраться в ситуации, 40% сразу бы развелись и 10% респондентов затрудняются ответить на данный вопрос.</w:t>
      </w:r>
    </w:p>
    <w:p w:rsidR="00EF3748" w:rsidRDefault="00EF3748">
      <w:pPr>
        <w:tabs>
          <w:tab w:val="num" w:pos="0"/>
        </w:tabs>
        <w:ind w:firstLine="567"/>
        <w:jc w:val="both"/>
        <w:rPr>
          <w:sz w:val="24"/>
        </w:rPr>
      </w:pPr>
      <w:r>
        <w:rPr>
          <w:sz w:val="24"/>
        </w:rPr>
        <w:t>Во второй ситуации 80% респондентов считают, что они бы изменились в лучшую сторону, 10% объяснили бы жене, что это её непосредственные обязанности и 10% затрудняются ответить на данный вопрос.</w:t>
      </w:r>
    </w:p>
    <w:p w:rsidR="00EF3748" w:rsidRDefault="00EF3748">
      <w:pPr>
        <w:tabs>
          <w:tab w:val="num" w:pos="0"/>
        </w:tabs>
        <w:ind w:firstLine="567"/>
        <w:jc w:val="both"/>
        <w:rPr>
          <w:sz w:val="24"/>
        </w:rPr>
      </w:pPr>
      <w:r>
        <w:rPr>
          <w:sz w:val="24"/>
        </w:rPr>
        <w:t>В третьей ситуации довольно разноречивые мнения, так, например, 40% респондентов поступили бы точно так же, 20% респондентов развелись бы с нелюбимой женой. Но есть и 20% респондентов, которые бы так не поступили, считая такое поведение аморальным, и 20% респондентов затрудняются ответить на данный вопрос.</w:t>
      </w:r>
    </w:p>
    <w:p w:rsidR="00EF3748" w:rsidRDefault="00EF3748">
      <w:pPr>
        <w:tabs>
          <w:tab w:val="num" w:pos="0"/>
        </w:tabs>
        <w:ind w:firstLine="567"/>
        <w:jc w:val="both"/>
        <w:rPr>
          <w:sz w:val="24"/>
        </w:rPr>
      </w:pPr>
      <w:r>
        <w:rPr>
          <w:sz w:val="24"/>
        </w:rPr>
        <w:t xml:space="preserve"> В четвёртой ситуации большая часть респондентов (60%) считают, что в такой бы ситуации они бы переехали, но всё-таки 20% предпочитают наладить отношения, считая, что ссоры ни к чему хорошему не приведут. Довольно маленький процент респондентов (10%) считают, что не следует вмешиваться в отношения  молодой семьи и 10% изначально не пустили бы молодую семью к себе в дом. </w:t>
      </w:r>
    </w:p>
    <w:p w:rsidR="00EF3748" w:rsidRDefault="00EF3748">
      <w:pPr>
        <w:tabs>
          <w:tab w:val="num" w:pos="0"/>
        </w:tabs>
        <w:ind w:firstLine="567"/>
        <w:jc w:val="both"/>
        <w:rPr>
          <w:sz w:val="24"/>
        </w:rPr>
      </w:pPr>
      <w:r>
        <w:rPr>
          <w:sz w:val="24"/>
        </w:rPr>
        <w:t>В пятой ситуации 50% респондентов разобрались бы в отношениях, 40% всё-таки сохранили бы семью и 10% оставили все, как есть, но детям уделяли бы столько же времени, как и раньше.</w:t>
      </w:r>
    </w:p>
    <w:p w:rsidR="00EF3748" w:rsidRDefault="00EF3748">
      <w:pPr>
        <w:tabs>
          <w:tab w:val="num" w:pos="0"/>
        </w:tabs>
        <w:ind w:firstLine="567"/>
        <w:jc w:val="both"/>
        <w:rPr>
          <w:sz w:val="24"/>
        </w:rPr>
      </w:pPr>
      <w:r>
        <w:rPr>
          <w:sz w:val="24"/>
        </w:rPr>
        <w:t>На четвёртый вопрос респондентам предлагается дать советы участникам данных ситуаций. На первую ситуацию 70% респондентов советуют паре разобраться в своих отношениях. 20% респондентов советуют развестись и лишь 10% респондентов предлагает подумать о детях.</w:t>
      </w:r>
    </w:p>
    <w:p w:rsidR="00EF3748" w:rsidRDefault="00EF3748">
      <w:pPr>
        <w:pStyle w:val="a7"/>
        <w:rPr>
          <w:bCs/>
        </w:rPr>
      </w:pPr>
      <w:r>
        <w:rPr>
          <w:bCs/>
        </w:rPr>
        <w:t>Во второй ситуации большинство респондентов, а именно 50% советуют измениться мужу в лучшую сторону, 40% советую разобраться в ситуации и 10% респондентов в данной ситуации ни чего бы не посоветовали.</w:t>
      </w:r>
    </w:p>
    <w:p w:rsidR="00EF3748" w:rsidRDefault="00EF3748">
      <w:pPr>
        <w:pStyle w:val="a7"/>
        <w:rPr>
          <w:bCs/>
        </w:rPr>
      </w:pPr>
      <w:r>
        <w:rPr>
          <w:bCs/>
        </w:rPr>
        <w:t>В третьей ситуации 50% респондентов советуют выяснить отношения и понять, что мужчина хочет, 30% советуют всё же оставить всё как есть и 20% считают, что дальше такие отношения нельзя продолжать, следует развестись.</w:t>
      </w:r>
    </w:p>
    <w:p w:rsidR="00EF3748" w:rsidRDefault="00EF3748">
      <w:pPr>
        <w:pStyle w:val="a7"/>
        <w:rPr>
          <w:bCs/>
        </w:rPr>
      </w:pPr>
      <w:r>
        <w:rPr>
          <w:bCs/>
        </w:rPr>
        <w:t>В четвёртой ситуации большинство мужчин советуют переехать, считая единственным верным решением для избежания конфликтов, но всё-таки 20% советуют наладить отношения, читая, что всё ещё можно исправить и 20% советуют разобраться в своих отношениях.</w:t>
      </w:r>
    </w:p>
    <w:p w:rsidR="00EF3748" w:rsidRDefault="00EF3748">
      <w:pPr>
        <w:pStyle w:val="a7"/>
        <w:rPr>
          <w:bCs/>
        </w:rPr>
      </w:pPr>
      <w:r>
        <w:rPr>
          <w:bCs/>
        </w:rPr>
        <w:t>В пятой ситуации 70% респондентов считают, что в данной ситуации можно посоветовать, только самим разобраться в своих отношениях, 10% считают, что можно оставить всё как есть, только продолжать уделять столько же времени детям. Небольшое количество респондентов 10% считают, что мужу следует измениться, и 10% не ответили на данный вопрос.</w:t>
      </w:r>
    </w:p>
    <w:p w:rsidR="00EF3748" w:rsidRDefault="00EF3748">
      <w:pPr>
        <w:pStyle w:val="a7"/>
        <w:rPr>
          <w:bCs/>
        </w:rPr>
      </w:pPr>
      <w:r>
        <w:rPr>
          <w:bCs/>
        </w:rPr>
        <w:t>На пятый вопрос респондентам предлагалось додумать ситуацию и представить чем, по их мнению, может закончиться каждая из ситуаций. В первой ситуации 60% респондентов считают, что ситуация всё-таки закончится негативно -  разводом, но всё же 30% считают, что отношения в семье наладятся и 10% считают, что отношения ухудшаться.</w:t>
      </w:r>
    </w:p>
    <w:p w:rsidR="00EF3748" w:rsidRDefault="00EF3748">
      <w:pPr>
        <w:pStyle w:val="a7"/>
        <w:rPr>
          <w:bCs/>
        </w:rPr>
      </w:pPr>
      <w:r>
        <w:rPr>
          <w:bCs/>
        </w:rPr>
        <w:t>Во второй ситуации большая часть мужчин 40% склонны считать, что ситуация закончиться положительно, отношения в молодой семье наладятся. Но так же есть респонденты 30%, которые считают, что этот конфликт в скором времени приведёт к разводу, а 20% считают, что к ухудшению отношений между супругами. 10% респондентов не могут однозначно представить, чем может закончиться ситуация, либо разводом, либо отношения наладятся.</w:t>
      </w:r>
    </w:p>
    <w:p w:rsidR="00EF3748" w:rsidRDefault="00EF3748">
      <w:pPr>
        <w:pStyle w:val="a7"/>
        <w:rPr>
          <w:bCs/>
        </w:rPr>
      </w:pPr>
      <w:r>
        <w:rPr>
          <w:bCs/>
        </w:rPr>
        <w:t>В третьей ситуации 40% респондентов склонны считать, что всё останется, как есть, что такой брак довольно прочный, так как построен на расчете обоих супругов. Но всё-таки 40% считают, что такой брак скоро распадётся, так как мужчина в скоре сбежит к молодой девушке. 10% затрудняются ответить на данный вопрос и 10% не ответили.</w:t>
      </w:r>
    </w:p>
    <w:p w:rsidR="00EF3748" w:rsidRDefault="00EF3748">
      <w:pPr>
        <w:pStyle w:val="a7"/>
        <w:rPr>
          <w:bCs/>
        </w:rPr>
      </w:pPr>
      <w:r>
        <w:rPr>
          <w:bCs/>
        </w:rPr>
        <w:t>В четвёртой ситуации 60% респондентов считают, что в скором времени две семьи разъедутся, так как не смогут дальше жить вместе, 30% считают, что отношения ухудшаться между семьями и между супругами тоже. И лишь небольшой процент респондентов, а именно 10% считают, что такой конфликт может привести к разводу.</w:t>
      </w:r>
    </w:p>
    <w:p w:rsidR="00EF3748" w:rsidRDefault="00EF3748">
      <w:pPr>
        <w:pStyle w:val="a7"/>
        <w:rPr>
          <w:bCs/>
        </w:rPr>
      </w:pPr>
      <w:r>
        <w:rPr>
          <w:bCs/>
        </w:rPr>
        <w:t>В пятой ситуации мнения респондентов по поводу того как может закончиться данная ситуация довольно разнообразны так например, 30% респондентов считают, что такое поведение мужа приведёт к разводу, но при этом такой же процент респондентов (30%) считают, что муж нагуляется и поймёт, что лучше сохранить семью. Небольшой процент респондентов, а именно 10% считают, что паре удастся разобраться между собой и решить разногласия, при этом 10% считают, что так всё и останется, и 10% респондентов не ответили на данный вопрос.</w:t>
      </w: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r>
        <w:rPr>
          <w:bCs/>
        </w:rPr>
        <w:t xml:space="preserve"> </w:t>
      </w: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ind w:firstLine="0"/>
        <w:jc w:val="left"/>
        <w:rPr>
          <w:b/>
        </w:rPr>
      </w:pPr>
    </w:p>
    <w:p w:rsidR="00EF3748" w:rsidRDefault="00EF3748">
      <w:pPr>
        <w:pStyle w:val="2"/>
        <w:rPr>
          <w:b w:val="0"/>
          <w:sz w:val="16"/>
          <w:szCs w:val="16"/>
        </w:rPr>
      </w:pPr>
      <w:bookmarkStart w:id="9" w:name="_Toc56264182"/>
      <w:r>
        <w:t>2.5. Сравнительный анализ оценки типичных жизненных ситуаций мужчин разных возрастных групп:  20 – 25 лет и 40 – 45 лет</w:t>
      </w:r>
      <w:bookmarkEnd w:id="9"/>
    </w:p>
    <w:p w:rsidR="00EF3748" w:rsidRDefault="006E24C4">
      <w:pPr>
        <w:pStyle w:val="a7"/>
        <w:ind w:firstLine="0"/>
        <w:jc w:val="left"/>
        <w:rPr>
          <w:b/>
        </w:rPr>
      </w:pPr>
      <w:r>
        <w:rPr>
          <w:b/>
          <w:noProof/>
          <w:sz w:val="20"/>
          <w:lang w:val="en-US"/>
        </w:rPr>
        <w:pict>
          <v:shape id="_x0000_s1087" type="#_x0000_t202" style="position:absolute;margin-left:-40.8pt;margin-top:8.65pt;width:36pt;height:653.6pt;z-index:251674624">
            <v:textbox style="layout-flow:vertical;mso-layout-flow-alt:bottom-to-top;mso-next-textbox:#_x0000_s1087">
              <w:txbxContent>
                <w:p w:rsidR="00EF3748" w:rsidRDefault="00EF3748">
                  <w:pPr>
                    <w:pStyle w:val="3"/>
                    <w:rPr>
                      <w:sz w:val="32"/>
                    </w:rPr>
                  </w:pPr>
                  <w:r>
                    <w:rPr>
                      <w:sz w:val="32"/>
                    </w:rPr>
                    <w:t>Ситуации</w:t>
                  </w:r>
                </w:p>
              </w:txbxContent>
            </v:textbox>
          </v:shape>
        </w:pict>
      </w:r>
    </w:p>
    <w:tbl>
      <w:tblPr>
        <w:tblW w:w="9119" w:type="dxa"/>
        <w:tblInd w:w="-34" w:type="dxa"/>
        <w:tblLayout w:type="fixed"/>
        <w:tblLook w:val="0000" w:firstRow="0" w:lastRow="0" w:firstColumn="0" w:lastColumn="0" w:noHBand="0" w:noVBand="0"/>
      </w:tblPr>
      <w:tblGrid>
        <w:gridCol w:w="568"/>
        <w:gridCol w:w="1374"/>
        <w:gridCol w:w="4297"/>
        <w:gridCol w:w="1440"/>
        <w:gridCol w:w="1440"/>
      </w:tblGrid>
      <w:tr w:rsidR="00EF3748">
        <w:trPr>
          <w:trHeight w:val="255"/>
        </w:trPr>
        <w:tc>
          <w:tcPr>
            <w:tcW w:w="568" w:type="dxa"/>
            <w:tcBorders>
              <w:top w:val="single" w:sz="4" w:space="0" w:color="auto"/>
              <w:left w:val="single" w:sz="4" w:space="0" w:color="auto"/>
              <w:bottom w:val="single" w:sz="4" w:space="0" w:color="auto"/>
              <w:right w:val="single" w:sz="4" w:space="0" w:color="auto"/>
            </w:tcBorders>
            <w:noWrap/>
            <w:vAlign w:val="bottom"/>
          </w:tcPr>
          <w:p w:rsidR="00EF3748" w:rsidRDefault="00EF3748">
            <w:pPr>
              <w:pStyle w:val="11"/>
            </w:pPr>
          </w:p>
        </w:tc>
        <w:tc>
          <w:tcPr>
            <w:tcW w:w="1374" w:type="dxa"/>
            <w:tcBorders>
              <w:top w:val="single" w:sz="4" w:space="0" w:color="auto"/>
              <w:left w:val="nil"/>
              <w:bottom w:val="single" w:sz="4" w:space="0" w:color="auto"/>
              <w:right w:val="single" w:sz="4" w:space="0" w:color="auto"/>
            </w:tcBorders>
            <w:noWrap/>
            <w:vAlign w:val="bottom"/>
          </w:tcPr>
          <w:p w:rsidR="00EF3748" w:rsidRDefault="00EF3748">
            <w:pPr>
              <w:pStyle w:val="5"/>
            </w:pPr>
            <w:r>
              <w:t>Вопросы</w:t>
            </w: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pStyle w:val="a3"/>
              <w:tabs>
                <w:tab w:val="clear" w:pos="4153"/>
                <w:tab w:val="clear" w:pos="8306"/>
              </w:tabs>
              <w:jc w:val="center"/>
              <w:rPr>
                <w:b/>
                <w:bCs/>
                <w:sz w:val="22"/>
                <w:szCs w:val="16"/>
                <w:lang w:eastAsia="en-US"/>
              </w:rPr>
            </w:pPr>
            <w:r>
              <w:rPr>
                <w:b/>
                <w:bCs/>
                <w:sz w:val="22"/>
                <w:szCs w:val="16"/>
                <w:lang w:eastAsia="en-US"/>
              </w:rPr>
              <w:t>Ответы</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b/>
                <w:bCs/>
                <w:sz w:val="22"/>
                <w:szCs w:val="16"/>
              </w:rPr>
            </w:pPr>
            <w:r>
              <w:rPr>
                <w:b/>
                <w:bCs/>
                <w:sz w:val="22"/>
                <w:szCs w:val="16"/>
              </w:rPr>
              <w:t>Мужчины 20-25</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b/>
                <w:bCs/>
                <w:sz w:val="22"/>
                <w:szCs w:val="16"/>
              </w:rPr>
            </w:pPr>
            <w:r>
              <w:rPr>
                <w:b/>
                <w:bCs/>
                <w:sz w:val="22"/>
                <w:szCs w:val="16"/>
              </w:rPr>
              <w:t>Мужчины 40-45</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jc w:val="right"/>
              <w:rPr>
                <w:b/>
                <w:sz w:val="28"/>
              </w:rPr>
            </w:pPr>
            <w:r>
              <w:rPr>
                <w:b/>
                <w:sz w:val="28"/>
              </w:rPr>
              <w:t>1 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1</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Неправильно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Почти 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2</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Да</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3</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Точно также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Остались со своей семьёй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Развелись бы</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Подумали, прежде чем начали действовать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Разобрались бы в ситуации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4</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Развестись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Наладить отношения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Подумать, прежде чем что-то делать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Измениться жене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Разобраться в ситуации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Подумать о детях</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5</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Отношения наладятся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307"/>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Разводом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r>
      <w:tr w:rsidR="00EF3748">
        <w:trPr>
          <w:trHeight w:val="255"/>
        </w:trPr>
        <w:tc>
          <w:tcPr>
            <w:tcW w:w="568"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center"/>
              <w:rPr>
                <w:b/>
                <w:sz w:val="28"/>
              </w:rPr>
            </w:pPr>
          </w:p>
        </w:tc>
        <w:tc>
          <w:tcPr>
            <w:tcW w:w="1374" w:type="dxa"/>
            <w:tcBorders>
              <w:top w:val="single" w:sz="4" w:space="0" w:color="auto"/>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Ухудшением отношений</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375"/>
        </w:trPr>
        <w:tc>
          <w:tcPr>
            <w:tcW w:w="568" w:type="dxa"/>
            <w:tcBorders>
              <w:top w:val="nil"/>
              <w:left w:val="single" w:sz="18" w:space="0" w:color="auto"/>
              <w:bottom w:val="single" w:sz="4" w:space="0" w:color="auto"/>
              <w:right w:val="single" w:sz="4" w:space="0" w:color="auto"/>
            </w:tcBorders>
            <w:noWrap/>
            <w:vAlign w:val="bottom"/>
          </w:tcPr>
          <w:p w:rsidR="00EF3748" w:rsidRDefault="00EF3748">
            <w:pPr>
              <w:rPr>
                <w:b/>
                <w:sz w:val="28"/>
              </w:rPr>
            </w:pPr>
          </w:p>
        </w:tc>
        <w:tc>
          <w:tcPr>
            <w:tcW w:w="1374" w:type="dxa"/>
            <w:tcBorders>
              <w:top w:val="nil"/>
              <w:left w:val="nil"/>
              <w:bottom w:val="single" w:sz="18"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Непредсказуемо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single" w:sz="24"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2</w:t>
            </w:r>
          </w:p>
        </w:tc>
        <w:tc>
          <w:tcPr>
            <w:tcW w:w="1374" w:type="dxa"/>
            <w:tcBorders>
              <w:top w:val="single" w:sz="2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 1</w:t>
            </w:r>
          </w:p>
        </w:tc>
        <w:tc>
          <w:tcPr>
            <w:tcW w:w="4297" w:type="dxa"/>
            <w:tcBorders>
              <w:top w:val="single" w:sz="24" w:space="0" w:color="auto"/>
              <w:left w:val="nil"/>
              <w:bottom w:val="single" w:sz="4" w:space="0" w:color="auto"/>
              <w:right w:val="single" w:sz="4" w:space="0" w:color="auto"/>
            </w:tcBorders>
            <w:noWrap/>
            <w:vAlign w:val="bottom"/>
          </w:tcPr>
          <w:p w:rsidR="00EF3748" w:rsidRDefault="00EF3748">
            <w:pPr>
              <w:rPr>
                <w:sz w:val="22"/>
                <w:szCs w:val="16"/>
              </w:rPr>
            </w:pPr>
            <w:r>
              <w:rPr>
                <w:sz w:val="22"/>
                <w:szCs w:val="16"/>
              </w:rPr>
              <w:t>Правильно</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80%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2 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Да</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80%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3 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Ни когда бы так не поступили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Сохранили семью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Поговорили и обсудили ситуацию с женой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Точно также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Подумали, прежде чем начали действовать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Изменились бы в лучшую сторону</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80%</w:t>
            </w:r>
          </w:p>
        </w:tc>
      </w:tr>
      <w:tr w:rsidR="00EF3748">
        <w:trPr>
          <w:trHeight w:val="255"/>
        </w:trPr>
        <w:tc>
          <w:tcPr>
            <w:tcW w:w="568" w:type="dxa"/>
            <w:tcBorders>
              <w:top w:val="single" w:sz="4"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single" w:sz="4" w:space="0" w:color="auto"/>
              <w:left w:val="single" w:sz="4" w:space="0" w:color="auto"/>
              <w:bottom w:val="single" w:sz="4" w:space="0" w:color="auto"/>
              <w:right w:val="single" w:sz="4" w:space="0" w:color="auto"/>
            </w:tcBorders>
            <w:noWrap/>
            <w:vAlign w:val="center"/>
          </w:tcPr>
          <w:p w:rsidR="00EF3748" w:rsidRDefault="00EF3748">
            <w:pPr>
              <w:jc w:val="center"/>
              <w:rPr>
                <w:sz w:val="22"/>
                <w:szCs w:val="16"/>
              </w:rPr>
            </w:pPr>
            <w:r>
              <w:rPr>
                <w:sz w:val="22"/>
                <w:szCs w:val="16"/>
              </w:rPr>
              <w:t>-</w:t>
            </w:r>
          </w:p>
        </w:tc>
        <w:tc>
          <w:tcPr>
            <w:tcW w:w="1440" w:type="dxa"/>
            <w:tcBorders>
              <w:top w:val="single" w:sz="4" w:space="0" w:color="auto"/>
              <w:left w:val="single" w:sz="4" w:space="0" w:color="auto"/>
              <w:bottom w:val="single" w:sz="4" w:space="0" w:color="auto"/>
              <w:right w:val="single" w:sz="4" w:space="0" w:color="auto"/>
            </w:tcBorders>
            <w:noWrap/>
            <w:vAlign w:val="center"/>
          </w:tcPr>
          <w:p w:rsidR="00EF3748" w:rsidRDefault="00EF3748">
            <w:pPr>
              <w:jc w:val="center"/>
              <w:rPr>
                <w:sz w:val="22"/>
                <w:szCs w:val="16"/>
              </w:rPr>
            </w:pPr>
            <w:r>
              <w:rPr>
                <w:sz w:val="22"/>
                <w:szCs w:val="16"/>
              </w:rPr>
              <w:t>10%</w:t>
            </w:r>
          </w:p>
        </w:tc>
      </w:tr>
      <w:tr w:rsidR="00EF3748">
        <w:trPr>
          <w:trHeight w:val="255"/>
        </w:trPr>
        <w:tc>
          <w:tcPr>
            <w:tcW w:w="568" w:type="dxa"/>
            <w:tcBorders>
              <w:top w:val="single" w:sz="4" w:space="0" w:color="auto"/>
              <w:left w:val="single" w:sz="4" w:space="0" w:color="auto"/>
              <w:bottom w:val="single" w:sz="2" w:space="0" w:color="auto"/>
              <w:right w:val="single" w:sz="4" w:space="0" w:color="auto"/>
            </w:tcBorders>
            <w:noWrap/>
            <w:vAlign w:val="bottom"/>
          </w:tcPr>
          <w:p w:rsidR="00EF3748" w:rsidRDefault="00EF3748">
            <w:pPr>
              <w:rPr>
                <w:b/>
                <w:sz w:val="28"/>
              </w:rPr>
            </w:pPr>
            <w:r>
              <w:rPr>
                <w:b/>
                <w:sz w:val="28"/>
              </w:rPr>
              <w:t> </w:t>
            </w:r>
          </w:p>
        </w:tc>
        <w:tc>
          <w:tcPr>
            <w:tcW w:w="1374"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right"/>
              <w:rPr>
                <w:b/>
                <w:sz w:val="22"/>
              </w:rPr>
            </w:pPr>
            <w:r>
              <w:rPr>
                <w:b/>
                <w:sz w:val="22"/>
              </w:rPr>
              <w:t>4 </w:t>
            </w:r>
          </w:p>
        </w:tc>
        <w:tc>
          <w:tcPr>
            <w:tcW w:w="4297"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both"/>
              <w:rPr>
                <w:sz w:val="22"/>
                <w:szCs w:val="16"/>
              </w:rPr>
            </w:pPr>
            <w:r>
              <w:rPr>
                <w:sz w:val="22"/>
                <w:szCs w:val="16"/>
              </w:rPr>
              <w:t>Обсудить ситуацию</w:t>
            </w:r>
          </w:p>
        </w:tc>
        <w:tc>
          <w:tcPr>
            <w:tcW w:w="1440"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single" w:sz="2" w:space="0" w:color="auto"/>
              <w:left w:val="single" w:sz="2" w:space="0" w:color="auto"/>
              <w:bottom w:val="single" w:sz="2" w:space="0" w:color="auto"/>
              <w:right w:val="single" w:sz="2" w:space="0" w:color="auto"/>
            </w:tcBorders>
            <w:noWrap/>
            <w:vAlign w:val="bottom"/>
          </w:tcPr>
          <w:p w:rsidR="00EF3748" w:rsidRDefault="00EF3748">
            <w:pPr>
              <w:rPr>
                <w:b/>
                <w:sz w:val="28"/>
              </w:rPr>
            </w:pPr>
            <w:r>
              <w:rPr>
                <w:b/>
                <w:sz w:val="28"/>
              </w:rPr>
              <w:t> </w:t>
            </w:r>
          </w:p>
        </w:tc>
        <w:tc>
          <w:tcPr>
            <w:tcW w:w="1374" w:type="dxa"/>
            <w:tcBorders>
              <w:top w:val="single" w:sz="4" w:space="0" w:color="auto"/>
              <w:left w:val="single" w:sz="2" w:space="0" w:color="auto"/>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Наладить отношения</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single" w:sz="2"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rPr>
                <w:sz w:val="22"/>
                <w:szCs w:val="16"/>
              </w:rPr>
            </w:pPr>
            <w:r>
              <w:rPr>
                <w:sz w:val="22"/>
                <w:szCs w:val="16"/>
              </w:rPr>
              <w:t>Измениться мужу в лучшую сторону</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568" w:type="dxa"/>
            <w:tcBorders>
              <w:top w:val="single" w:sz="4" w:space="0" w:color="auto"/>
              <w:left w:val="single" w:sz="4" w:space="0" w:color="auto"/>
              <w:bottom w:val="single" w:sz="4" w:space="0" w:color="auto"/>
              <w:right w:val="single" w:sz="4" w:space="0" w:color="auto"/>
            </w:tcBorders>
            <w:noWrap/>
            <w:vAlign w:val="bottom"/>
          </w:tcPr>
          <w:p w:rsidR="00EF3748" w:rsidRDefault="006E24C4">
            <w:pPr>
              <w:rPr>
                <w:b/>
                <w:sz w:val="28"/>
              </w:rPr>
            </w:pPr>
            <w:r>
              <w:rPr>
                <w:noProof/>
                <w:szCs w:val="16"/>
              </w:rPr>
              <w:pict>
                <v:shape id="_x0000_s1088" type="#_x0000_t202" style="position:absolute;margin-left:-42.7pt;margin-top:-1.15pt;width:37.9pt;height:684pt;z-index:251675648;mso-position-horizontal-relative:text;mso-position-vertical-relative:text">
                  <v:textbox style="layout-flow:vertical;mso-layout-flow-alt:bottom-to-top;mso-next-textbox:#_x0000_s1088">
                    <w:txbxContent>
                      <w:p w:rsidR="00EF3748" w:rsidRDefault="00EF3748">
                        <w:pPr>
                          <w:jc w:val="center"/>
                          <w:rPr>
                            <w:b/>
                            <w:bCs/>
                            <w:sz w:val="32"/>
                          </w:rPr>
                        </w:pPr>
                        <w:r>
                          <w:rPr>
                            <w:b/>
                            <w:bCs/>
                            <w:sz w:val="32"/>
                          </w:rPr>
                          <w:t>Ситуации</w:t>
                        </w:r>
                      </w:p>
                    </w:txbxContent>
                  </v:textbox>
                </v:shape>
              </w:pict>
            </w:r>
            <w:r w:rsidR="00EF3748">
              <w:rPr>
                <w:b/>
                <w:sz w:val="28"/>
              </w:rPr>
              <w:t> </w:t>
            </w:r>
          </w:p>
        </w:tc>
        <w:tc>
          <w:tcPr>
            <w:tcW w:w="1374" w:type="dxa"/>
            <w:tcBorders>
              <w:top w:val="single" w:sz="4" w:space="0" w:color="auto"/>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Разобраться в ситуации</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single" w:sz="4"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single" w:sz="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single" w:sz="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Ни чего бы не посоветовали</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5 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Разводом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Отношения наладятся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Ухудшением отношений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568" w:type="dxa"/>
            <w:tcBorders>
              <w:top w:val="nil"/>
              <w:left w:val="single" w:sz="4" w:space="0" w:color="auto"/>
              <w:bottom w:val="single" w:sz="2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2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24" w:space="0" w:color="auto"/>
              <w:right w:val="single" w:sz="4" w:space="0" w:color="auto"/>
            </w:tcBorders>
            <w:noWrap/>
            <w:vAlign w:val="bottom"/>
          </w:tcPr>
          <w:p w:rsidR="00EF3748" w:rsidRDefault="00EF3748">
            <w:pPr>
              <w:jc w:val="both"/>
              <w:rPr>
                <w:sz w:val="22"/>
                <w:szCs w:val="16"/>
              </w:rPr>
            </w:pPr>
            <w:r>
              <w:rPr>
                <w:sz w:val="22"/>
                <w:szCs w:val="16"/>
              </w:rPr>
              <w:t xml:space="preserve"> Непредсказуемо</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single" w:sz="24" w:space="0" w:color="auto"/>
              <w:left w:val="single" w:sz="4" w:space="0" w:color="auto"/>
              <w:bottom w:val="single" w:sz="4" w:space="0" w:color="auto"/>
              <w:right w:val="single" w:sz="4" w:space="0" w:color="auto"/>
            </w:tcBorders>
            <w:noWrap/>
            <w:vAlign w:val="bottom"/>
          </w:tcPr>
          <w:p w:rsidR="00EF3748" w:rsidRDefault="00EF3748">
            <w:pPr>
              <w:jc w:val="right"/>
              <w:rPr>
                <w:b/>
                <w:sz w:val="28"/>
              </w:rPr>
            </w:pPr>
            <w:r>
              <w:rPr>
                <w:b/>
                <w:sz w:val="28"/>
              </w:rPr>
              <w:t>3</w:t>
            </w:r>
          </w:p>
        </w:tc>
        <w:tc>
          <w:tcPr>
            <w:tcW w:w="1374" w:type="dxa"/>
            <w:tcBorders>
              <w:top w:val="single" w:sz="2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1</w:t>
            </w:r>
          </w:p>
        </w:tc>
        <w:tc>
          <w:tcPr>
            <w:tcW w:w="4297" w:type="dxa"/>
            <w:tcBorders>
              <w:top w:val="single" w:sz="2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Правильно</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2 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Да</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3 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Точно также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Обсудили бы ситуацию с женой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Так бы не поступили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Подумали, прежде чем начали действовать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Развелись бы</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4 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Оставить всё как есть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Наладить отношения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Обсудить ситуацию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Развестись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Найти ещё одну любовницу</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5 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Разводом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Всё так же и останется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Муж останется с женой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6"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6" w:space="0" w:color="auto"/>
              <w:right w:val="single" w:sz="6" w:space="0" w:color="auto"/>
            </w:tcBorders>
            <w:noWrap/>
            <w:vAlign w:val="bottom"/>
          </w:tcPr>
          <w:p w:rsidR="00EF3748" w:rsidRDefault="00EF3748">
            <w:pPr>
              <w:jc w:val="right"/>
              <w:rPr>
                <w:b/>
                <w:sz w:val="22"/>
              </w:rPr>
            </w:pPr>
            <w:r>
              <w:rPr>
                <w:b/>
                <w:sz w:val="22"/>
              </w:rPr>
              <w:t> </w:t>
            </w:r>
          </w:p>
        </w:tc>
        <w:tc>
          <w:tcPr>
            <w:tcW w:w="4297" w:type="dxa"/>
            <w:tcBorders>
              <w:top w:val="nil"/>
              <w:left w:val="single" w:sz="6" w:space="0" w:color="auto"/>
              <w:bottom w:val="single" w:sz="6" w:space="0" w:color="auto"/>
              <w:right w:val="single" w:sz="4" w:space="0" w:color="auto"/>
            </w:tcBorders>
            <w:noWrap/>
            <w:vAlign w:val="bottom"/>
          </w:tcPr>
          <w:p w:rsidR="00EF3748" w:rsidRDefault="00EF3748">
            <w:pPr>
              <w:jc w:val="both"/>
              <w:rPr>
                <w:sz w:val="22"/>
                <w:szCs w:val="16"/>
              </w:rPr>
            </w:pPr>
            <w:r>
              <w:rPr>
                <w:sz w:val="22"/>
                <w:szCs w:val="16"/>
              </w:rPr>
              <w:t xml:space="preserve">Не ответили </w:t>
            </w:r>
          </w:p>
        </w:tc>
        <w:tc>
          <w:tcPr>
            <w:tcW w:w="1440" w:type="dxa"/>
            <w:tcBorders>
              <w:top w:val="nil"/>
              <w:left w:val="nil"/>
              <w:bottom w:val="single" w:sz="6"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6"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single" w:sz="6" w:space="0" w:color="auto"/>
              <w:left w:val="single" w:sz="6" w:space="0" w:color="auto"/>
              <w:bottom w:val="single" w:sz="4" w:space="0" w:color="auto"/>
              <w:right w:val="single" w:sz="4" w:space="0" w:color="auto"/>
            </w:tcBorders>
            <w:noWrap/>
            <w:vAlign w:val="bottom"/>
          </w:tcPr>
          <w:p w:rsidR="00EF3748" w:rsidRDefault="00EF3748">
            <w:pPr>
              <w:jc w:val="right"/>
              <w:rPr>
                <w:b/>
                <w:sz w:val="28"/>
              </w:rPr>
            </w:pPr>
          </w:p>
        </w:tc>
        <w:tc>
          <w:tcPr>
            <w:tcW w:w="1374" w:type="dxa"/>
            <w:tcBorders>
              <w:top w:val="single" w:sz="6" w:space="0" w:color="auto"/>
              <w:left w:val="nil"/>
              <w:bottom w:val="single" w:sz="4" w:space="0" w:color="auto"/>
              <w:right w:val="single" w:sz="6" w:space="0" w:color="auto"/>
            </w:tcBorders>
            <w:noWrap/>
            <w:vAlign w:val="bottom"/>
          </w:tcPr>
          <w:p w:rsidR="00EF3748" w:rsidRDefault="00EF3748">
            <w:pPr>
              <w:jc w:val="right"/>
              <w:rPr>
                <w:b/>
                <w:sz w:val="22"/>
              </w:rPr>
            </w:pPr>
          </w:p>
        </w:tc>
        <w:tc>
          <w:tcPr>
            <w:tcW w:w="4297" w:type="dxa"/>
            <w:tcBorders>
              <w:top w:val="single" w:sz="6" w:space="0" w:color="auto"/>
              <w:left w:val="single" w:sz="6" w:space="0" w:color="auto"/>
              <w:bottom w:val="single" w:sz="4" w:space="0" w:color="auto"/>
              <w:right w:val="single" w:sz="4" w:space="0" w:color="auto"/>
            </w:tcBorders>
            <w:noWrap/>
            <w:vAlign w:val="bottom"/>
          </w:tcPr>
          <w:p w:rsidR="00EF3748" w:rsidRDefault="00EF3748">
            <w:pPr>
              <w:jc w:val="both"/>
              <w:rPr>
                <w:sz w:val="22"/>
                <w:szCs w:val="16"/>
              </w:rPr>
            </w:pPr>
            <w:r>
              <w:rPr>
                <w:sz w:val="22"/>
                <w:szCs w:val="16"/>
              </w:rPr>
              <w:t>Непредсказуемо</w:t>
            </w:r>
          </w:p>
        </w:tc>
        <w:tc>
          <w:tcPr>
            <w:tcW w:w="1440" w:type="dxa"/>
            <w:tcBorders>
              <w:top w:val="single" w:sz="6"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single" w:sz="6"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6" w:space="0" w:color="auto"/>
              <w:bottom w:val="single" w:sz="2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24" w:space="0" w:color="auto"/>
              <w:right w:val="single" w:sz="6" w:space="0" w:color="auto"/>
            </w:tcBorders>
            <w:noWrap/>
            <w:vAlign w:val="bottom"/>
          </w:tcPr>
          <w:p w:rsidR="00EF3748" w:rsidRDefault="00EF3748">
            <w:pPr>
              <w:jc w:val="right"/>
              <w:rPr>
                <w:b/>
                <w:sz w:val="22"/>
              </w:rPr>
            </w:pPr>
            <w:r>
              <w:rPr>
                <w:b/>
                <w:sz w:val="22"/>
              </w:rPr>
              <w:t> </w:t>
            </w:r>
          </w:p>
        </w:tc>
        <w:tc>
          <w:tcPr>
            <w:tcW w:w="4297" w:type="dxa"/>
            <w:tcBorders>
              <w:top w:val="nil"/>
              <w:left w:val="single" w:sz="6" w:space="0" w:color="auto"/>
              <w:bottom w:val="single" w:sz="24" w:space="0" w:color="auto"/>
              <w:right w:val="single" w:sz="4" w:space="0" w:color="auto"/>
            </w:tcBorders>
            <w:noWrap/>
            <w:vAlign w:val="bottom"/>
          </w:tcPr>
          <w:p w:rsidR="00EF3748" w:rsidRDefault="00EF3748">
            <w:pPr>
              <w:jc w:val="both"/>
              <w:rPr>
                <w:sz w:val="22"/>
                <w:szCs w:val="16"/>
              </w:rPr>
            </w:pPr>
            <w:r>
              <w:rPr>
                <w:sz w:val="22"/>
                <w:szCs w:val="16"/>
              </w:rPr>
              <w:t>Девушка (одноклассница) бросит его</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single" w:sz="24"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4</w:t>
            </w:r>
          </w:p>
        </w:tc>
        <w:tc>
          <w:tcPr>
            <w:tcW w:w="1374" w:type="dxa"/>
            <w:tcBorders>
              <w:top w:val="single" w:sz="2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1</w:t>
            </w:r>
          </w:p>
        </w:tc>
        <w:tc>
          <w:tcPr>
            <w:tcW w:w="4297" w:type="dxa"/>
            <w:tcBorders>
              <w:top w:val="single" w:sz="2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Правильно </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Ни кто не прав</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2 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Да</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r>
      <w:tr w:rsidR="00EF3748">
        <w:trPr>
          <w:trHeight w:val="255"/>
        </w:trPr>
        <w:tc>
          <w:tcPr>
            <w:tcW w:w="568" w:type="dxa"/>
            <w:tcBorders>
              <w:top w:val="single" w:sz="4"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right"/>
              <w:rPr>
                <w:b/>
                <w:sz w:val="22"/>
              </w:rPr>
            </w:pPr>
            <w:r>
              <w:rPr>
                <w:b/>
                <w:sz w:val="22"/>
              </w:rPr>
              <w:t xml:space="preserve">  3 </w:t>
            </w:r>
          </w:p>
        </w:tc>
        <w:tc>
          <w:tcPr>
            <w:tcW w:w="4297"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both"/>
              <w:rPr>
                <w:sz w:val="22"/>
                <w:szCs w:val="16"/>
              </w:rPr>
            </w:pPr>
            <w:r>
              <w:rPr>
                <w:sz w:val="22"/>
                <w:szCs w:val="16"/>
              </w:rPr>
              <w:t>Не лезли бы в молодую семью</w:t>
            </w:r>
          </w:p>
        </w:tc>
        <w:tc>
          <w:tcPr>
            <w:tcW w:w="1440"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single" w:sz="4" w:space="0" w:color="auto"/>
              <w:left w:val="single" w:sz="4" w:space="0" w:color="auto"/>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single" w:sz="4" w:space="0" w:color="auto"/>
              <w:left w:val="single" w:sz="4" w:space="0" w:color="auto"/>
              <w:bottom w:val="single" w:sz="2" w:space="0" w:color="auto"/>
              <w:right w:val="single" w:sz="4" w:space="0" w:color="auto"/>
            </w:tcBorders>
            <w:noWrap/>
            <w:vAlign w:val="bottom"/>
          </w:tcPr>
          <w:p w:rsidR="00EF3748" w:rsidRDefault="00EF3748">
            <w:pPr>
              <w:rPr>
                <w:b/>
                <w:sz w:val="28"/>
              </w:rPr>
            </w:pPr>
            <w:r>
              <w:rPr>
                <w:b/>
                <w:sz w:val="28"/>
              </w:rPr>
              <w:t> </w:t>
            </w:r>
          </w:p>
        </w:tc>
        <w:tc>
          <w:tcPr>
            <w:tcW w:w="1374" w:type="dxa"/>
            <w:tcBorders>
              <w:top w:val="single" w:sz="4" w:space="0" w:color="auto"/>
              <w:left w:val="nil"/>
              <w:bottom w:val="single" w:sz="2"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single" w:sz="4" w:space="0" w:color="auto"/>
              <w:left w:val="nil"/>
              <w:bottom w:val="single" w:sz="2" w:space="0" w:color="auto"/>
              <w:right w:val="single" w:sz="4" w:space="0" w:color="auto"/>
            </w:tcBorders>
            <w:noWrap/>
            <w:vAlign w:val="bottom"/>
          </w:tcPr>
          <w:p w:rsidR="00EF3748" w:rsidRDefault="00EF3748">
            <w:pPr>
              <w:jc w:val="both"/>
              <w:rPr>
                <w:sz w:val="22"/>
                <w:szCs w:val="16"/>
              </w:rPr>
            </w:pPr>
            <w:r>
              <w:rPr>
                <w:sz w:val="22"/>
                <w:szCs w:val="16"/>
              </w:rPr>
              <w:t xml:space="preserve"> Не жили бы вместе</w:t>
            </w:r>
          </w:p>
        </w:tc>
        <w:tc>
          <w:tcPr>
            <w:tcW w:w="1440" w:type="dxa"/>
            <w:tcBorders>
              <w:top w:val="single" w:sz="4" w:space="0" w:color="auto"/>
              <w:left w:val="nil"/>
              <w:bottom w:val="single" w:sz="2"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single" w:sz="4" w:space="0" w:color="auto"/>
              <w:left w:val="nil"/>
              <w:bottom w:val="single" w:sz="2"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single" w:sz="2" w:space="0" w:color="auto"/>
              <w:left w:val="single" w:sz="2" w:space="0" w:color="auto"/>
              <w:bottom w:val="single" w:sz="2" w:space="0" w:color="auto"/>
              <w:right w:val="single" w:sz="2" w:space="0" w:color="auto"/>
            </w:tcBorders>
            <w:noWrap/>
            <w:vAlign w:val="bottom"/>
          </w:tcPr>
          <w:p w:rsidR="00EF3748" w:rsidRDefault="00EF3748">
            <w:pPr>
              <w:rPr>
                <w:b/>
                <w:sz w:val="28"/>
              </w:rPr>
            </w:pPr>
            <w:r>
              <w:rPr>
                <w:b/>
                <w:sz w:val="28"/>
              </w:rPr>
              <w:t> </w:t>
            </w:r>
          </w:p>
        </w:tc>
        <w:tc>
          <w:tcPr>
            <w:tcW w:w="1374" w:type="dxa"/>
            <w:tcBorders>
              <w:top w:val="single" w:sz="2" w:space="0" w:color="auto"/>
              <w:left w:val="single" w:sz="2" w:space="0" w:color="auto"/>
              <w:bottom w:val="single" w:sz="2" w:space="0" w:color="auto"/>
              <w:right w:val="single" w:sz="2" w:space="0" w:color="auto"/>
            </w:tcBorders>
            <w:noWrap/>
            <w:vAlign w:val="bottom"/>
          </w:tcPr>
          <w:p w:rsidR="00EF3748" w:rsidRDefault="00EF3748">
            <w:pPr>
              <w:jc w:val="right"/>
              <w:rPr>
                <w:b/>
                <w:sz w:val="22"/>
              </w:rPr>
            </w:pPr>
          </w:p>
        </w:tc>
        <w:tc>
          <w:tcPr>
            <w:tcW w:w="4297" w:type="dxa"/>
            <w:tcBorders>
              <w:top w:val="single" w:sz="2" w:space="0" w:color="auto"/>
              <w:left w:val="single" w:sz="2" w:space="0" w:color="auto"/>
              <w:bottom w:val="single" w:sz="2" w:space="0" w:color="auto"/>
              <w:right w:val="single" w:sz="2" w:space="0" w:color="auto"/>
            </w:tcBorders>
            <w:noWrap/>
            <w:vAlign w:val="bottom"/>
          </w:tcPr>
          <w:p w:rsidR="00EF3748" w:rsidRDefault="00EF3748">
            <w:pPr>
              <w:jc w:val="both"/>
              <w:rPr>
                <w:sz w:val="22"/>
                <w:szCs w:val="16"/>
              </w:rPr>
            </w:pPr>
            <w:r>
              <w:rPr>
                <w:sz w:val="22"/>
                <w:szCs w:val="16"/>
              </w:rPr>
              <w:t>Наладили бы отношения</w:t>
            </w:r>
          </w:p>
        </w:tc>
        <w:tc>
          <w:tcPr>
            <w:tcW w:w="1440" w:type="dxa"/>
            <w:tcBorders>
              <w:top w:val="single" w:sz="2" w:space="0" w:color="auto"/>
              <w:left w:val="single" w:sz="2" w:space="0" w:color="auto"/>
              <w:bottom w:val="single" w:sz="2" w:space="0" w:color="auto"/>
              <w:right w:val="single" w:sz="2" w:space="0" w:color="auto"/>
            </w:tcBorders>
            <w:noWrap/>
            <w:vAlign w:val="bottom"/>
          </w:tcPr>
          <w:p w:rsidR="00EF3748" w:rsidRDefault="00EF3748">
            <w:pPr>
              <w:jc w:val="center"/>
              <w:rPr>
                <w:sz w:val="22"/>
                <w:szCs w:val="16"/>
              </w:rPr>
            </w:pPr>
            <w:r>
              <w:rPr>
                <w:sz w:val="22"/>
                <w:szCs w:val="16"/>
              </w:rPr>
              <w:t>30%</w:t>
            </w:r>
          </w:p>
        </w:tc>
        <w:tc>
          <w:tcPr>
            <w:tcW w:w="1440" w:type="dxa"/>
            <w:tcBorders>
              <w:top w:val="single" w:sz="2" w:space="0" w:color="auto"/>
              <w:left w:val="single" w:sz="2" w:space="0" w:color="auto"/>
              <w:bottom w:val="single" w:sz="2" w:space="0" w:color="auto"/>
              <w:right w:val="single" w:sz="2" w:space="0" w:color="auto"/>
            </w:tcBorders>
            <w:noWrap/>
            <w:vAlign w:val="bottom"/>
          </w:tcPr>
          <w:p w:rsidR="00EF3748" w:rsidRDefault="00EF3748">
            <w:pPr>
              <w:jc w:val="center"/>
              <w:rPr>
                <w:sz w:val="22"/>
                <w:szCs w:val="16"/>
              </w:rPr>
            </w:pPr>
            <w:r>
              <w:rPr>
                <w:sz w:val="22"/>
                <w:szCs w:val="16"/>
              </w:rPr>
              <w:t>20%</w:t>
            </w:r>
          </w:p>
        </w:tc>
      </w:tr>
      <w:tr w:rsidR="00EF3748">
        <w:trPr>
          <w:trHeight w:val="255"/>
        </w:trPr>
        <w:tc>
          <w:tcPr>
            <w:tcW w:w="568" w:type="dxa"/>
            <w:tcBorders>
              <w:top w:val="single" w:sz="2" w:space="0" w:color="auto"/>
              <w:left w:val="single" w:sz="4" w:space="0" w:color="auto"/>
              <w:bottom w:val="single" w:sz="4" w:space="0" w:color="auto"/>
              <w:right w:val="single" w:sz="4" w:space="0" w:color="auto"/>
            </w:tcBorders>
            <w:noWrap/>
            <w:vAlign w:val="bottom"/>
          </w:tcPr>
          <w:p w:rsidR="00EF3748" w:rsidRDefault="006E24C4">
            <w:pPr>
              <w:rPr>
                <w:b/>
                <w:sz w:val="28"/>
              </w:rPr>
            </w:pPr>
            <w:r>
              <w:rPr>
                <w:b/>
                <w:noProof/>
              </w:rPr>
              <w:pict>
                <v:shape id="_x0000_s1089" type="#_x0000_t202" style="position:absolute;margin-left:-33.7pt;margin-top:-.9pt;width:36pt;height:684.85pt;z-index:251676672;mso-position-horizontal-relative:text;mso-position-vertical-relative:text">
                  <v:textbox style="layout-flow:vertical;mso-layout-flow-alt:bottom-to-top;mso-next-textbox:#_x0000_s1089">
                    <w:txbxContent>
                      <w:p w:rsidR="00EF3748" w:rsidRDefault="00EF3748">
                        <w:pPr>
                          <w:pStyle w:val="4"/>
                          <w:rPr>
                            <w:b/>
                            <w:bCs/>
                            <w:sz w:val="32"/>
                          </w:rPr>
                        </w:pPr>
                        <w:r>
                          <w:rPr>
                            <w:b/>
                            <w:bCs/>
                            <w:sz w:val="32"/>
                          </w:rPr>
                          <w:t>Ситуации</w:t>
                        </w:r>
                      </w:p>
                    </w:txbxContent>
                  </v:textbox>
                </v:shape>
              </w:pict>
            </w:r>
            <w:r w:rsidR="00EF3748">
              <w:rPr>
                <w:b/>
                <w:sz w:val="28"/>
              </w:rPr>
              <w:t> </w:t>
            </w:r>
          </w:p>
        </w:tc>
        <w:tc>
          <w:tcPr>
            <w:tcW w:w="1374" w:type="dxa"/>
            <w:tcBorders>
              <w:top w:val="single" w:sz="2"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single" w:sz="2"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Обсудили бы ситуацию</w:t>
            </w:r>
          </w:p>
        </w:tc>
        <w:tc>
          <w:tcPr>
            <w:tcW w:w="1440" w:type="dxa"/>
            <w:tcBorders>
              <w:top w:val="single" w:sz="2"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single" w:sz="2"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Переехали бы</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4 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Переехать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80%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Улучшить отношения</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Разобраться в отношениях</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5 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Переездом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60%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Ухудшением отношений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Непредсказуемо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Разводом</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2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2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24" w:space="0" w:color="auto"/>
              <w:right w:val="single" w:sz="4" w:space="0" w:color="auto"/>
            </w:tcBorders>
            <w:noWrap/>
            <w:vAlign w:val="bottom"/>
          </w:tcPr>
          <w:p w:rsidR="00EF3748" w:rsidRDefault="00EF3748">
            <w:pPr>
              <w:jc w:val="both"/>
              <w:rPr>
                <w:sz w:val="22"/>
                <w:szCs w:val="16"/>
              </w:rPr>
            </w:pPr>
            <w:r>
              <w:rPr>
                <w:sz w:val="22"/>
                <w:szCs w:val="16"/>
              </w:rPr>
              <w:t xml:space="preserve"> Не ответили</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2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single" w:sz="24" w:space="0" w:color="auto"/>
              <w:left w:val="single" w:sz="4" w:space="0" w:color="auto"/>
              <w:bottom w:val="single" w:sz="4" w:space="0" w:color="auto"/>
              <w:right w:val="single" w:sz="4" w:space="0" w:color="auto"/>
            </w:tcBorders>
            <w:noWrap/>
            <w:vAlign w:val="bottom"/>
          </w:tcPr>
          <w:p w:rsidR="00EF3748" w:rsidRDefault="00EF3748">
            <w:pPr>
              <w:jc w:val="right"/>
              <w:rPr>
                <w:b/>
                <w:sz w:val="28"/>
              </w:rPr>
            </w:pPr>
            <w:r>
              <w:rPr>
                <w:b/>
                <w:sz w:val="28"/>
              </w:rPr>
              <w:t>5</w:t>
            </w:r>
          </w:p>
        </w:tc>
        <w:tc>
          <w:tcPr>
            <w:tcW w:w="1374" w:type="dxa"/>
            <w:tcBorders>
              <w:top w:val="single" w:sz="24"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1</w:t>
            </w:r>
          </w:p>
        </w:tc>
        <w:tc>
          <w:tcPr>
            <w:tcW w:w="4297" w:type="dxa"/>
            <w:tcBorders>
              <w:top w:val="single" w:sz="24"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Правильно</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single" w:sz="24"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 xml:space="preserve"> 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Почти правильно</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Затрудняются ответить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2</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Да</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Нет</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90%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3 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Оставили все, как есть, но детям уделяли бы столько же времени, как и раньше</w:t>
            </w:r>
          </w:p>
        </w:tc>
        <w:tc>
          <w:tcPr>
            <w:tcW w:w="1440" w:type="dxa"/>
            <w:tcBorders>
              <w:top w:val="nil"/>
              <w:left w:val="nil"/>
              <w:bottom w:val="single" w:sz="4" w:space="0" w:color="auto"/>
              <w:right w:val="single" w:sz="4" w:space="0" w:color="auto"/>
            </w:tcBorders>
            <w:noWrap/>
            <w:vAlign w:val="center"/>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center"/>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Сохранили бы семью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40%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Точно также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Разобрались бы в отношениях</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50%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Так бы не поступили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Развелись бы</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Ждали бы действий от жены</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Подумали, прежде чем начали действовать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4 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Разобраться в отношениях</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70%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Сохранить семью</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30%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Выбрать, что важнее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Уделять детям столько же времени, как и раньше</w:t>
            </w:r>
          </w:p>
        </w:tc>
        <w:tc>
          <w:tcPr>
            <w:tcW w:w="1440" w:type="dxa"/>
            <w:tcBorders>
              <w:top w:val="nil"/>
              <w:left w:val="nil"/>
              <w:bottom w:val="single" w:sz="4" w:space="0" w:color="auto"/>
              <w:right w:val="single" w:sz="4" w:space="0" w:color="auto"/>
            </w:tcBorders>
            <w:noWrap/>
            <w:vAlign w:val="center"/>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center"/>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Развестись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Измениться мужу</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Измениться внешне жене</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Оставить всё как есть</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568" w:type="dxa"/>
            <w:tcBorders>
              <w:top w:val="nil"/>
              <w:left w:val="single" w:sz="4" w:space="0" w:color="auto"/>
              <w:bottom w:val="single" w:sz="8" w:space="0" w:color="auto"/>
              <w:right w:val="single" w:sz="4" w:space="0" w:color="auto"/>
            </w:tcBorders>
            <w:noWrap/>
            <w:vAlign w:val="bottom"/>
          </w:tcPr>
          <w:p w:rsidR="00EF3748" w:rsidRDefault="00EF3748">
            <w:pPr>
              <w:rPr>
                <w:b/>
                <w:sz w:val="28"/>
              </w:rPr>
            </w:pPr>
            <w:r>
              <w:rPr>
                <w:b/>
                <w:sz w:val="28"/>
              </w:rPr>
              <w:t> </w:t>
            </w:r>
          </w:p>
        </w:tc>
        <w:tc>
          <w:tcPr>
            <w:tcW w:w="1374" w:type="dxa"/>
            <w:tcBorders>
              <w:top w:val="nil"/>
              <w:left w:val="nil"/>
              <w:bottom w:val="single" w:sz="8"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8" w:space="0" w:color="auto"/>
              <w:right w:val="single" w:sz="4" w:space="0" w:color="auto"/>
            </w:tcBorders>
            <w:noWrap/>
            <w:vAlign w:val="bottom"/>
          </w:tcPr>
          <w:p w:rsidR="00EF3748" w:rsidRDefault="00EF3748">
            <w:pPr>
              <w:jc w:val="both"/>
              <w:rPr>
                <w:sz w:val="22"/>
                <w:szCs w:val="16"/>
              </w:rPr>
            </w:pPr>
            <w:r>
              <w:rPr>
                <w:sz w:val="22"/>
                <w:szCs w:val="16"/>
              </w:rPr>
              <w:t>Подождать некоторое время и ни чего не делать</w:t>
            </w:r>
          </w:p>
        </w:tc>
        <w:tc>
          <w:tcPr>
            <w:tcW w:w="1440" w:type="dxa"/>
            <w:tcBorders>
              <w:top w:val="nil"/>
              <w:left w:val="nil"/>
              <w:bottom w:val="single" w:sz="8"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8" w:space="0" w:color="auto"/>
              <w:right w:val="single" w:sz="4" w:space="0" w:color="auto"/>
            </w:tcBorders>
            <w:noWrap/>
            <w:vAlign w:val="center"/>
          </w:tcPr>
          <w:p w:rsidR="00EF3748" w:rsidRDefault="00EF3748">
            <w:pPr>
              <w:jc w:val="center"/>
              <w:rPr>
                <w:sz w:val="22"/>
                <w:szCs w:val="16"/>
              </w:rPr>
            </w:pPr>
            <w:r>
              <w:rPr>
                <w:sz w:val="22"/>
                <w:szCs w:val="16"/>
              </w:rPr>
              <w:t>-</w:t>
            </w:r>
          </w:p>
        </w:tc>
      </w:tr>
      <w:tr w:rsidR="00EF3748">
        <w:trPr>
          <w:trHeight w:val="255"/>
        </w:trPr>
        <w:tc>
          <w:tcPr>
            <w:tcW w:w="568" w:type="dxa"/>
            <w:tcBorders>
              <w:top w:val="single" w:sz="8" w:space="0" w:color="auto"/>
              <w:left w:val="single" w:sz="8" w:space="0" w:color="auto"/>
              <w:bottom w:val="single" w:sz="8" w:space="0" w:color="auto"/>
              <w:right w:val="single" w:sz="4" w:space="0" w:color="auto"/>
            </w:tcBorders>
            <w:noWrap/>
            <w:vAlign w:val="bottom"/>
          </w:tcPr>
          <w:p w:rsidR="00EF3748" w:rsidRDefault="00EF3748">
            <w:pPr>
              <w:rPr>
                <w:b/>
                <w:sz w:val="28"/>
              </w:rPr>
            </w:pPr>
            <w:r>
              <w:rPr>
                <w:b/>
                <w:sz w:val="28"/>
              </w:rPr>
              <w:t> </w:t>
            </w:r>
          </w:p>
        </w:tc>
        <w:tc>
          <w:tcPr>
            <w:tcW w:w="1374" w:type="dxa"/>
            <w:tcBorders>
              <w:top w:val="single" w:sz="8" w:space="0" w:color="auto"/>
              <w:left w:val="nil"/>
              <w:bottom w:val="single" w:sz="8" w:space="0" w:color="auto"/>
              <w:right w:val="single" w:sz="4" w:space="0" w:color="auto"/>
            </w:tcBorders>
            <w:noWrap/>
            <w:vAlign w:val="bottom"/>
          </w:tcPr>
          <w:p w:rsidR="00EF3748" w:rsidRDefault="00EF3748">
            <w:pPr>
              <w:jc w:val="right"/>
              <w:rPr>
                <w:b/>
                <w:sz w:val="22"/>
              </w:rPr>
            </w:pPr>
            <w:r>
              <w:rPr>
                <w:b/>
                <w:sz w:val="22"/>
              </w:rPr>
              <w:t>5  </w:t>
            </w:r>
          </w:p>
        </w:tc>
        <w:tc>
          <w:tcPr>
            <w:tcW w:w="4297" w:type="dxa"/>
            <w:tcBorders>
              <w:top w:val="single" w:sz="8" w:space="0" w:color="auto"/>
              <w:left w:val="nil"/>
              <w:bottom w:val="single" w:sz="8" w:space="0" w:color="auto"/>
              <w:right w:val="single" w:sz="4" w:space="0" w:color="auto"/>
            </w:tcBorders>
            <w:noWrap/>
            <w:vAlign w:val="bottom"/>
          </w:tcPr>
          <w:p w:rsidR="00EF3748" w:rsidRDefault="00EF3748">
            <w:pPr>
              <w:jc w:val="both"/>
              <w:rPr>
                <w:sz w:val="22"/>
                <w:szCs w:val="16"/>
              </w:rPr>
            </w:pPr>
            <w:r>
              <w:rPr>
                <w:sz w:val="22"/>
                <w:szCs w:val="16"/>
              </w:rPr>
              <w:t>Муж нагуляется и вернётся в семью</w:t>
            </w:r>
          </w:p>
        </w:tc>
        <w:tc>
          <w:tcPr>
            <w:tcW w:w="1440" w:type="dxa"/>
            <w:tcBorders>
              <w:top w:val="single" w:sz="8" w:space="0" w:color="auto"/>
              <w:left w:val="nil"/>
              <w:bottom w:val="single" w:sz="8" w:space="0" w:color="auto"/>
              <w:right w:val="single" w:sz="4" w:space="0" w:color="auto"/>
            </w:tcBorders>
            <w:noWrap/>
            <w:vAlign w:val="bottom"/>
          </w:tcPr>
          <w:p w:rsidR="00EF3748" w:rsidRDefault="00EF3748">
            <w:pPr>
              <w:jc w:val="center"/>
              <w:rPr>
                <w:sz w:val="22"/>
                <w:szCs w:val="16"/>
              </w:rPr>
            </w:pPr>
            <w:r>
              <w:rPr>
                <w:sz w:val="22"/>
                <w:szCs w:val="16"/>
              </w:rPr>
              <w:t>40%</w:t>
            </w:r>
          </w:p>
        </w:tc>
        <w:tc>
          <w:tcPr>
            <w:tcW w:w="1440" w:type="dxa"/>
            <w:tcBorders>
              <w:top w:val="single" w:sz="8" w:space="0" w:color="auto"/>
              <w:left w:val="nil"/>
              <w:bottom w:val="single" w:sz="8" w:space="0" w:color="auto"/>
              <w:right w:val="single" w:sz="8"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568" w:type="dxa"/>
            <w:tcBorders>
              <w:top w:val="single" w:sz="8"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374" w:type="dxa"/>
            <w:tcBorders>
              <w:top w:val="single" w:sz="8" w:space="0" w:color="auto"/>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single" w:sz="8"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 ответили</w:t>
            </w:r>
          </w:p>
        </w:tc>
        <w:tc>
          <w:tcPr>
            <w:tcW w:w="1440" w:type="dxa"/>
            <w:tcBorders>
              <w:top w:val="single" w:sz="8"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single" w:sz="8"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bl>
    <w:p w:rsidR="00EF3748" w:rsidRDefault="00EF3748">
      <w:pPr>
        <w:pStyle w:val="a7"/>
        <w:ind w:firstLine="0"/>
        <w:jc w:val="left"/>
        <w:rPr>
          <w:b/>
          <w:sz w:val="16"/>
          <w:szCs w:val="16"/>
        </w:rPr>
      </w:pPr>
    </w:p>
    <w:tbl>
      <w:tblPr>
        <w:tblW w:w="8797" w:type="dxa"/>
        <w:tblInd w:w="288" w:type="dxa"/>
        <w:tblLayout w:type="fixed"/>
        <w:tblLook w:val="0000" w:firstRow="0" w:lastRow="0" w:firstColumn="0" w:lastColumn="0" w:noHBand="0" w:noVBand="0"/>
      </w:tblPr>
      <w:tblGrid>
        <w:gridCol w:w="360"/>
        <w:gridCol w:w="1260"/>
        <w:gridCol w:w="4297"/>
        <w:gridCol w:w="1440"/>
        <w:gridCol w:w="1440"/>
      </w:tblGrid>
      <w:tr w:rsidR="00EF3748">
        <w:trPr>
          <w:trHeight w:val="255"/>
        </w:trPr>
        <w:tc>
          <w:tcPr>
            <w:tcW w:w="360" w:type="dxa"/>
            <w:tcBorders>
              <w:top w:val="single" w:sz="8" w:space="0" w:color="auto"/>
              <w:left w:val="single" w:sz="8" w:space="0" w:color="auto"/>
              <w:bottom w:val="single" w:sz="8" w:space="0" w:color="auto"/>
              <w:right w:val="single" w:sz="4" w:space="0" w:color="auto"/>
            </w:tcBorders>
            <w:noWrap/>
            <w:vAlign w:val="bottom"/>
          </w:tcPr>
          <w:p w:rsidR="00EF3748" w:rsidRDefault="006E24C4">
            <w:pPr>
              <w:rPr>
                <w:b/>
                <w:sz w:val="28"/>
              </w:rPr>
            </w:pPr>
            <w:r>
              <w:rPr>
                <w:b/>
                <w:noProof/>
              </w:rPr>
              <w:pict>
                <v:shape id="_x0000_s1090" type="#_x0000_t202" style="position:absolute;margin-left:-41.4pt;margin-top:0;width:36pt;height:98pt;z-index:251677696">
                  <v:textbox style="layout-flow:vertical;mso-layout-flow-alt:bottom-to-top">
                    <w:txbxContent>
                      <w:p w:rsidR="00EF3748" w:rsidRDefault="00EF3748">
                        <w:pPr>
                          <w:pStyle w:val="4"/>
                          <w:rPr>
                            <w:b/>
                            <w:bCs/>
                            <w:sz w:val="32"/>
                          </w:rPr>
                        </w:pPr>
                        <w:r>
                          <w:rPr>
                            <w:b/>
                            <w:bCs/>
                            <w:sz w:val="32"/>
                          </w:rPr>
                          <w:t>Ситуации</w:t>
                        </w:r>
                      </w:p>
                    </w:txbxContent>
                  </v:textbox>
                </v:shape>
              </w:pict>
            </w:r>
            <w:r w:rsidR="00EF3748">
              <w:rPr>
                <w:b/>
                <w:sz w:val="28"/>
              </w:rPr>
              <w:t> </w:t>
            </w:r>
          </w:p>
        </w:tc>
        <w:tc>
          <w:tcPr>
            <w:tcW w:w="1260" w:type="dxa"/>
            <w:tcBorders>
              <w:top w:val="single" w:sz="8" w:space="0" w:color="auto"/>
              <w:left w:val="nil"/>
              <w:bottom w:val="single" w:sz="8"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single" w:sz="8" w:space="0" w:color="auto"/>
              <w:left w:val="nil"/>
              <w:bottom w:val="single" w:sz="8" w:space="0" w:color="auto"/>
              <w:right w:val="single" w:sz="4" w:space="0" w:color="auto"/>
            </w:tcBorders>
            <w:noWrap/>
            <w:vAlign w:val="bottom"/>
          </w:tcPr>
          <w:p w:rsidR="00EF3748" w:rsidRDefault="00EF3748">
            <w:pPr>
              <w:jc w:val="both"/>
              <w:rPr>
                <w:sz w:val="22"/>
                <w:szCs w:val="16"/>
              </w:rPr>
            </w:pPr>
            <w:r>
              <w:rPr>
                <w:sz w:val="22"/>
                <w:szCs w:val="16"/>
              </w:rPr>
              <w:t>Разводом</w:t>
            </w:r>
          </w:p>
        </w:tc>
        <w:tc>
          <w:tcPr>
            <w:tcW w:w="1440" w:type="dxa"/>
            <w:tcBorders>
              <w:top w:val="single" w:sz="8" w:space="0" w:color="auto"/>
              <w:left w:val="nil"/>
              <w:bottom w:val="single" w:sz="8"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single" w:sz="8" w:space="0" w:color="auto"/>
              <w:left w:val="nil"/>
              <w:bottom w:val="single" w:sz="8" w:space="0" w:color="auto"/>
              <w:right w:val="single" w:sz="8" w:space="0" w:color="auto"/>
            </w:tcBorders>
            <w:noWrap/>
            <w:vAlign w:val="bottom"/>
          </w:tcPr>
          <w:p w:rsidR="00EF3748" w:rsidRDefault="00EF3748">
            <w:pPr>
              <w:jc w:val="center"/>
              <w:rPr>
                <w:sz w:val="22"/>
                <w:szCs w:val="16"/>
              </w:rPr>
            </w:pPr>
            <w:r>
              <w:rPr>
                <w:sz w:val="22"/>
                <w:szCs w:val="16"/>
              </w:rPr>
              <w:t>30%</w:t>
            </w:r>
          </w:p>
        </w:tc>
      </w:tr>
      <w:tr w:rsidR="00EF3748">
        <w:trPr>
          <w:trHeight w:val="255"/>
        </w:trPr>
        <w:tc>
          <w:tcPr>
            <w:tcW w:w="360" w:type="dxa"/>
            <w:tcBorders>
              <w:top w:val="single" w:sz="8"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single" w:sz="8" w:space="0" w:color="auto"/>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single" w:sz="8"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Непредсказуемо</w:t>
            </w:r>
          </w:p>
        </w:tc>
        <w:tc>
          <w:tcPr>
            <w:tcW w:w="1440" w:type="dxa"/>
            <w:tcBorders>
              <w:top w:val="single" w:sz="8"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20%</w:t>
            </w:r>
          </w:p>
        </w:tc>
        <w:tc>
          <w:tcPr>
            <w:tcW w:w="1440" w:type="dxa"/>
            <w:tcBorders>
              <w:top w:val="single" w:sz="8"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60" w:type="dxa"/>
            <w:tcBorders>
              <w:top w:val="nil"/>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4"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Улучшением отношений</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c>
          <w:tcPr>
            <w:tcW w:w="1440" w:type="dxa"/>
            <w:tcBorders>
              <w:top w:val="nil"/>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r>
      <w:tr w:rsidR="00EF3748">
        <w:trPr>
          <w:trHeight w:val="255"/>
        </w:trPr>
        <w:tc>
          <w:tcPr>
            <w:tcW w:w="360" w:type="dxa"/>
            <w:tcBorders>
              <w:top w:val="nil"/>
              <w:left w:val="single" w:sz="4" w:space="0" w:color="auto"/>
              <w:bottom w:val="single" w:sz="8" w:space="0" w:color="auto"/>
              <w:right w:val="single" w:sz="4" w:space="0" w:color="auto"/>
            </w:tcBorders>
            <w:noWrap/>
            <w:vAlign w:val="bottom"/>
          </w:tcPr>
          <w:p w:rsidR="00EF3748" w:rsidRDefault="00EF3748">
            <w:pPr>
              <w:rPr>
                <w:b/>
                <w:sz w:val="28"/>
              </w:rPr>
            </w:pPr>
            <w:r>
              <w:rPr>
                <w:b/>
                <w:sz w:val="28"/>
              </w:rPr>
              <w:t> </w:t>
            </w:r>
          </w:p>
        </w:tc>
        <w:tc>
          <w:tcPr>
            <w:tcW w:w="1260" w:type="dxa"/>
            <w:tcBorders>
              <w:top w:val="nil"/>
              <w:left w:val="nil"/>
              <w:bottom w:val="single" w:sz="8"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nil"/>
              <w:left w:val="nil"/>
              <w:bottom w:val="single" w:sz="8" w:space="0" w:color="auto"/>
              <w:right w:val="single" w:sz="4" w:space="0" w:color="auto"/>
            </w:tcBorders>
            <w:noWrap/>
            <w:vAlign w:val="bottom"/>
          </w:tcPr>
          <w:p w:rsidR="00EF3748" w:rsidRDefault="00EF3748">
            <w:pPr>
              <w:jc w:val="both"/>
              <w:rPr>
                <w:sz w:val="22"/>
                <w:szCs w:val="16"/>
              </w:rPr>
            </w:pPr>
            <w:r>
              <w:rPr>
                <w:sz w:val="22"/>
                <w:szCs w:val="16"/>
              </w:rPr>
              <w:t>Ухудшением отношений</w:t>
            </w:r>
          </w:p>
        </w:tc>
        <w:tc>
          <w:tcPr>
            <w:tcW w:w="1440" w:type="dxa"/>
            <w:tcBorders>
              <w:top w:val="nil"/>
              <w:left w:val="nil"/>
              <w:bottom w:val="single" w:sz="8"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nil"/>
              <w:left w:val="nil"/>
              <w:bottom w:val="single" w:sz="8" w:space="0" w:color="auto"/>
              <w:right w:val="single" w:sz="4"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60" w:type="dxa"/>
            <w:tcBorders>
              <w:top w:val="single" w:sz="8" w:space="0" w:color="auto"/>
              <w:left w:val="single" w:sz="8" w:space="0" w:color="auto"/>
              <w:bottom w:val="single" w:sz="8" w:space="0" w:color="auto"/>
              <w:right w:val="single" w:sz="4" w:space="0" w:color="auto"/>
            </w:tcBorders>
            <w:noWrap/>
            <w:vAlign w:val="bottom"/>
          </w:tcPr>
          <w:p w:rsidR="00EF3748" w:rsidRDefault="00EF3748">
            <w:pPr>
              <w:rPr>
                <w:b/>
                <w:sz w:val="28"/>
              </w:rPr>
            </w:pPr>
            <w:r>
              <w:rPr>
                <w:b/>
                <w:sz w:val="28"/>
              </w:rPr>
              <w:t> </w:t>
            </w:r>
          </w:p>
        </w:tc>
        <w:tc>
          <w:tcPr>
            <w:tcW w:w="1260" w:type="dxa"/>
            <w:tcBorders>
              <w:top w:val="single" w:sz="8" w:space="0" w:color="auto"/>
              <w:left w:val="nil"/>
              <w:bottom w:val="single" w:sz="8" w:space="0" w:color="auto"/>
              <w:right w:val="single" w:sz="4" w:space="0" w:color="auto"/>
            </w:tcBorders>
            <w:noWrap/>
            <w:vAlign w:val="bottom"/>
          </w:tcPr>
          <w:p w:rsidR="00EF3748" w:rsidRDefault="00EF3748">
            <w:pPr>
              <w:jc w:val="right"/>
              <w:rPr>
                <w:b/>
                <w:sz w:val="22"/>
              </w:rPr>
            </w:pPr>
            <w:r>
              <w:rPr>
                <w:b/>
                <w:sz w:val="22"/>
              </w:rPr>
              <w:t> </w:t>
            </w:r>
          </w:p>
        </w:tc>
        <w:tc>
          <w:tcPr>
            <w:tcW w:w="4297" w:type="dxa"/>
            <w:tcBorders>
              <w:top w:val="single" w:sz="8" w:space="0" w:color="auto"/>
              <w:left w:val="nil"/>
              <w:bottom w:val="single" w:sz="8" w:space="0" w:color="auto"/>
              <w:right w:val="single" w:sz="4" w:space="0" w:color="auto"/>
            </w:tcBorders>
            <w:noWrap/>
            <w:vAlign w:val="bottom"/>
          </w:tcPr>
          <w:p w:rsidR="00EF3748" w:rsidRDefault="00EF3748">
            <w:pPr>
              <w:jc w:val="both"/>
              <w:rPr>
                <w:sz w:val="22"/>
                <w:szCs w:val="16"/>
              </w:rPr>
            </w:pPr>
            <w:r>
              <w:rPr>
                <w:sz w:val="22"/>
                <w:szCs w:val="16"/>
              </w:rPr>
              <w:t>Всё так и останется</w:t>
            </w:r>
          </w:p>
        </w:tc>
        <w:tc>
          <w:tcPr>
            <w:tcW w:w="1440" w:type="dxa"/>
            <w:tcBorders>
              <w:top w:val="single" w:sz="8" w:space="0" w:color="auto"/>
              <w:left w:val="nil"/>
              <w:bottom w:val="single" w:sz="8"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8" w:space="0" w:color="auto"/>
              <w:left w:val="nil"/>
              <w:bottom w:val="single" w:sz="8" w:space="0" w:color="auto"/>
              <w:right w:val="single" w:sz="8" w:space="0" w:color="auto"/>
            </w:tcBorders>
            <w:noWrap/>
            <w:vAlign w:val="bottom"/>
          </w:tcPr>
          <w:p w:rsidR="00EF3748" w:rsidRDefault="00EF3748">
            <w:pPr>
              <w:jc w:val="center"/>
              <w:rPr>
                <w:sz w:val="22"/>
                <w:szCs w:val="16"/>
              </w:rPr>
            </w:pPr>
            <w:r>
              <w:rPr>
                <w:sz w:val="22"/>
                <w:szCs w:val="16"/>
              </w:rPr>
              <w:t>10%</w:t>
            </w:r>
          </w:p>
        </w:tc>
      </w:tr>
      <w:tr w:rsidR="00EF3748">
        <w:trPr>
          <w:trHeight w:val="255"/>
        </w:trPr>
        <w:tc>
          <w:tcPr>
            <w:tcW w:w="360" w:type="dxa"/>
            <w:tcBorders>
              <w:top w:val="single" w:sz="8" w:space="0" w:color="auto"/>
              <w:left w:val="single" w:sz="4" w:space="0" w:color="auto"/>
              <w:bottom w:val="single" w:sz="4" w:space="0" w:color="auto"/>
              <w:right w:val="single" w:sz="4" w:space="0" w:color="auto"/>
            </w:tcBorders>
            <w:noWrap/>
            <w:vAlign w:val="bottom"/>
          </w:tcPr>
          <w:p w:rsidR="00EF3748" w:rsidRDefault="00EF3748">
            <w:pPr>
              <w:rPr>
                <w:b/>
                <w:sz w:val="28"/>
              </w:rPr>
            </w:pPr>
            <w:r>
              <w:rPr>
                <w:b/>
                <w:sz w:val="28"/>
              </w:rPr>
              <w:t> </w:t>
            </w:r>
          </w:p>
        </w:tc>
        <w:tc>
          <w:tcPr>
            <w:tcW w:w="1260" w:type="dxa"/>
            <w:tcBorders>
              <w:top w:val="single" w:sz="8" w:space="0" w:color="auto"/>
              <w:left w:val="nil"/>
              <w:bottom w:val="single" w:sz="4" w:space="0" w:color="auto"/>
              <w:right w:val="single" w:sz="4" w:space="0" w:color="auto"/>
            </w:tcBorders>
            <w:noWrap/>
            <w:vAlign w:val="bottom"/>
          </w:tcPr>
          <w:p w:rsidR="00EF3748" w:rsidRDefault="00EF3748">
            <w:pPr>
              <w:jc w:val="right"/>
              <w:rPr>
                <w:b/>
                <w:sz w:val="22"/>
              </w:rPr>
            </w:pPr>
          </w:p>
        </w:tc>
        <w:tc>
          <w:tcPr>
            <w:tcW w:w="4297" w:type="dxa"/>
            <w:tcBorders>
              <w:top w:val="single" w:sz="8" w:space="0" w:color="auto"/>
              <w:left w:val="nil"/>
              <w:bottom w:val="single" w:sz="4" w:space="0" w:color="auto"/>
              <w:right w:val="single" w:sz="4" w:space="0" w:color="auto"/>
            </w:tcBorders>
            <w:noWrap/>
            <w:vAlign w:val="bottom"/>
          </w:tcPr>
          <w:p w:rsidR="00EF3748" w:rsidRDefault="00EF3748">
            <w:pPr>
              <w:jc w:val="both"/>
              <w:rPr>
                <w:sz w:val="22"/>
                <w:szCs w:val="16"/>
              </w:rPr>
            </w:pPr>
            <w:r>
              <w:rPr>
                <w:sz w:val="22"/>
                <w:szCs w:val="16"/>
              </w:rPr>
              <w:t>Разберутся между собой</w:t>
            </w:r>
          </w:p>
        </w:tc>
        <w:tc>
          <w:tcPr>
            <w:tcW w:w="1440" w:type="dxa"/>
            <w:tcBorders>
              <w:top w:val="single" w:sz="8"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w:t>
            </w:r>
          </w:p>
        </w:tc>
        <w:tc>
          <w:tcPr>
            <w:tcW w:w="1440" w:type="dxa"/>
            <w:tcBorders>
              <w:top w:val="single" w:sz="8" w:space="0" w:color="auto"/>
              <w:left w:val="nil"/>
              <w:bottom w:val="single" w:sz="4" w:space="0" w:color="auto"/>
              <w:right w:val="single" w:sz="4" w:space="0" w:color="auto"/>
            </w:tcBorders>
            <w:noWrap/>
            <w:vAlign w:val="bottom"/>
          </w:tcPr>
          <w:p w:rsidR="00EF3748" w:rsidRDefault="00EF3748">
            <w:pPr>
              <w:jc w:val="center"/>
              <w:rPr>
                <w:sz w:val="22"/>
                <w:szCs w:val="16"/>
              </w:rPr>
            </w:pPr>
            <w:r>
              <w:rPr>
                <w:sz w:val="22"/>
                <w:szCs w:val="16"/>
              </w:rPr>
              <w:t>10%</w:t>
            </w:r>
          </w:p>
        </w:tc>
      </w:tr>
    </w:tbl>
    <w:p w:rsidR="00EF3748" w:rsidRDefault="00EF3748">
      <w:pPr>
        <w:pStyle w:val="a7"/>
        <w:spacing w:line="360" w:lineRule="auto"/>
        <w:rPr>
          <w:bCs/>
        </w:rPr>
      </w:pPr>
    </w:p>
    <w:p w:rsidR="00EF3748" w:rsidRDefault="00EF3748">
      <w:pPr>
        <w:pStyle w:val="a7"/>
        <w:rPr>
          <w:bCs/>
        </w:rPr>
      </w:pPr>
      <w:r>
        <w:rPr>
          <w:bCs/>
        </w:rPr>
        <w:t xml:space="preserve">Мнения респондентов двух возрастных групп по первому вопросу в основном совпадают, за исключением третьей и пятой ситуации. 90% мужчин первой возрастной группы (20 – 25 лет) считают, что мужчина правильно поступает в этой ситуации, и 10% считают, что нет. Это свидетельствует о том, что такая ситуация им приемлема и довольна распространенна в наше время. В свою очередь мужчины второй возрастной группы (40 – 45 лет) неоднозначно оценивают эту ситуацию, у них сложилось амбивалентное мнение. 40% мужчин считают, что мужчина поступает правильно, 40% - неправильно, 10% - затрудняются ответить на этот вопрос и 10% - мужчин – не ответили. Очевидно, что некоторая часть мужчин зрелого возраста перестроилась к новым условиям и приняла их, но есть люди, которые всё ещё живут по старым моральным нормам, соблюдая эти правила. </w:t>
      </w:r>
    </w:p>
    <w:p w:rsidR="00EF3748" w:rsidRDefault="00EF3748">
      <w:pPr>
        <w:pStyle w:val="a7"/>
        <w:rPr>
          <w:bCs/>
        </w:rPr>
      </w:pPr>
      <w:r>
        <w:rPr>
          <w:bCs/>
        </w:rPr>
        <w:t>Подобные ситуации, как у мужчин ранней зрелости, так и у мужчин зрелого возраста практически не встречались. За исключением четвёртой ситуации у мужчин зрелого возраста, что в принципе логично. У 40% мужчин (40 – 45 лет) случалась подобная ситуация, у 60% - нет. Это скорей всего может быть связанно с тем, что во время их молодости большинство молодых пар жило с родителями, из-за того, что довольно трудно было получить свою отдельную квартиру. Таким образом, это способствует возникновению такой ситуации.</w:t>
      </w:r>
    </w:p>
    <w:p w:rsidR="00EF3748" w:rsidRDefault="00EF3748">
      <w:pPr>
        <w:pStyle w:val="a7"/>
        <w:rPr>
          <w:bCs/>
        </w:rPr>
      </w:pPr>
      <w:r>
        <w:rPr>
          <w:bCs/>
        </w:rPr>
        <w:t xml:space="preserve">Мужчины обоих возрастных категорий поступили бы в таких ситуациях примерно одинаково. Довольно позитивный настрой, склоны если не сохранить семью, то хотя бы разобраться в отношениях и обсудить между собой сложившуюся ситуацию. При чём мужчины зрелого возраста из всех ситуаций 140% - сохранили бы отношения, мужчины же ранней зрелости только в 80%, что может свидетельствовать о том, что люди зрелого возраста уже понимают значимость семейных отношений и знают, что такое терять близких людей. Но как ни странно мужчины зрелого возраста из всех перечисленных жизненных ситуаций в 60% развелись бы, при чём мужчины ранней зрелости сделали бы это только в 20%. </w:t>
      </w:r>
    </w:p>
    <w:p w:rsidR="00EF3748" w:rsidRDefault="00EF3748">
      <w:pPr>
        <w:pStyle w:val="a7"/>
        <w:rPr>
          <w:bCs/>
        </w:rPr>
      </w:pPr>
      <w:r>
        <w:rPr>
          <w:bCs/>
        </w:rPr>
        <w:t xml:space="preserve">В отношении четвёртого вопроса, где респондентам предлагается дать рекомендации участникам таких ситуаций, мужчины обеих возрастных категорий настроены довольно лояльно, советуют в основном либо обсудить ситуацию, подумать прежде, чем что-то делать, либо разобраться в ситуации, либо наладить отношения. </w:t>
      </w:r>
    </w:p>
    <w:p w:rsidR="00EF3748" w:rsidRDefault="00EF3748">
      <w:pPr>
        <w:pStyle w:val="a7"/>
        <w:rPr>
          <w:bCs/>
        </w:rPr>
      </w:pPr>
      <w:r>
        <w:rPr>
          <w:bCs/>
        </w:rPr>
        <w:t xml:space="preserve">Как ни странно, при таких позитивных настроях в предыдущих вопросах, мужчины обеих возрастных категорий, свойственно предполагать, что большинство ситуаций закончатся разводом. Например, такие как: первая, третья и пятая. При чём мужчины второй 40 – 45 лет настроены более пессимистично, чем мужчины 20 – 25 лет. Также мужчин ранней зрелости было свойственно то, что они не могли предвидеть, чем закончится ситуация. В первых двух ситуациях процент того что мужчины не могли предсказать чем закончится ситуация был выше (30%). В трёх последующих ситуациях этот процент был не намного, но ниже (20%). И таким образом общий процент по всем ситуациям 120% мужчин ранней зрелости не могли предвидеть, чем закончатся ситуации. В остальном их мнения более или менее сходятся. </w:t>
      </w: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rPr>
          <w:bCs/>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a7"/>
        <w:ind w:firstLine="0"/>
        <w:rPr>
          <w:b/>
        </w:rPr>
      </w:pPr>
    </w:p>
    <w:p w:rsidR="00EF3748" w:rsidRDefault="00EF3748">
      <w:pPr>
        <w:pStyle w:val="2"/>
      </w:pPr>
      <w:bookmarkStart w:id="10" w:name="_Toc56264183"/>
      <w:r>
        <w:t>2.6. Характеристика двух респондентов, представителей каждой из обследуемых групп</w:t>
      </w:r>
      <w:bookmarkEnd w:id="10"/>
    </w:p>
    <w:p w:rsidR="00EF3748" w:rsidRDefault="00EF3748">
      <w:pPr>
        <w:pStyle w:val="a7"/>
        <w:ind w:firstLine="0"/>
        <w:jc w:val="left"/>
        <w:rPr>
          <w:b/>
          <w:sz w:val="16"/>
        </w:rPr>
      </w:pPr>
    </w:p>
    <w:p w:rsidR="00EF3748" w:rsidRDefault="00EF3748">
      <w:pPr>
        <w:pStyle w:val="a7"/>
        <w:ind w:firstLine="0"/>
        <w:jc w:val="left"/>
        <w:rPr>
          <w:b/>
          <w:sz w:val="16"/>
        </w:rPr>
      </w:pPr>
    </w:p>
    <w:p w:rsidR="00EF3748" w:rsidRDefault="00EF3748">
      <w:pPr>
        <w:pStyle w:val="a7"/>
        <w:ind w:firstLine="540"/>
        <w:rPr>
          <w:bCs/>
        </w:rPr>
      </w:pPr>
      <w:r>
        <w:rPr>
          <w:bCs/>
        </w:rPr>
        <w:t>Молодая женщина, входящая в первую возрастную группу 20 – 25 лет. Внешние данные: среднего роста, стройная, имеет разнообразные познавательные интересы. Обучается в вузе, состоит в браке, имеет одного ребёнка. Заинтересована в прочных семейных отношениях с партнёром, отношения в которых непременно должна быть любовь, взаимопонимание и доверие. Считает, что базовым звеном в отношениях должна быть любовь. На нормы и правила смотрит довольно лояльно, считая, что это очень индивидуально и зависит от характеров партнёров. Свои отношения строит как равноправные.</w:t>
      </w:r>
    </w:p>
    <w:p w:rsidR="00EF3748" w:rsidRDefault="00EF3748">
      <w:pPr>
        <w:pStyle w:val="a7"/>
        <w:ind w:firstLine="540"/>
        <w:rPr>
          <w:b/>
          <w:sz w:val="16"/>
        </w:rPr>
      </w:pPr>
    </w:p>
    <w:p w:rsidR="00EF3748" w:rsidRDefault="00EF3748">
      <w:pPr>
        <w:pStyle w:val="a7"/>
        <w:tabs>
          <w:tab w:val="left" w:pos="5278"/>
        </w:tabs>
        <w:ind w:firstLine="540"/>
        <w:rPr>
          <w:bCs/>
        </w:rPr>
      </w:pPr>
      <w:r>
        <w:rPr>
          <w:bCs/>
        </w:rPr>
        <w:t xml:space="preserve">Молодой мужчина, входящий в первую возрастную группу 20 – 25 лет. Внешние данные: высокий, спортивное телосложение, любит и занимается спортом, приветствует здоровый образ жизни. Обучается в вузе, работает в области связанной с будущей профессией. Состоит в браке, в котором есть один ребёнок. Считает, что если отношения зарегистрированы, то их следует сохранять в любом случае, тем более, если есть дети. Считает, что отношения должны быть построены на доверии, уважении и взаимопомощи. На нормы и правила в отношениях имеет довольно авторитарное мнения, считая, что главным в семье должен быть мужчина, но позицию сглаживает, взгляд, допускающий практически равные отношения, при условии, что муж будет всё-таки влиятельней, чем жена.  </w:t>
      </w:r>
    </w:p>
    <w:p w:rsidR="00EF3748" w:rsidRDefault="00EF3748">
      <w:pPr>
        <w:pStyle w:val="a7"/>
        <w:tabs>
          <w:tab w:val="left" w:pos="5278"/>
        </w:tabs>
        <w:ind w:firstLine="540"/>
        <w:rPr>
          <w:bCs/>
          <w:sz w:val="16"/>
        </w:rPr>
      </w:pPr>
    </w:p>
    <w:p w:rsidR="00EF3748" w:rsidRDefault="00EF3748">
      <w:pPr>
        <w:pStyle w:val="a7"/>
        <w:tabs>
          <w:tab w:val="left" w:pos="5278"/>
        </w:tabs>
        <w:ind w:firstLine="540"/>
        <w:rPr>
          <w:bCs/>
        </w:rPr>
      </w:pPr>
      <w:r>
        <w:rPr>
          <w:bCs/>
        </w:rPr>
        <w:t>Зрелая женщина, входящая во вторую возрастную группу 40 – 45 лет. Внешние данные: рост ниже среднего, пышные женственные формы. Работает в области медицины, долгое время состоит в браке, имеет двоих детей. Поддерживает прочные семейные отношения, за счёт того, что в отношениях присутствуют терпение, взаимоуважение и стабильное материальное положение. Считает, что отношения, построенные на любви, не могут быть прочными, долговременными и стабильными, предпочитая им уважение и хорошую материальную основу. К нормам и правилам относится с особым трепетом, считая, что в семье главным должен быть мужчина, а жена должна заботиться о том, что бы своим поведением, не опустить мужа в глазах других.</w:t>
      </w:r>
    </w:p>
    <w:p w:rsidR="00EF3748" w:rsidRDefault="00EF3748">
      <w:pPr>
        <w:pStyle w:val="a7"/>
        <w:tabs>
          <w:tab w:val="left" w:pos="5278"/>
        </w:tabs>
        <w:ind w:firstLine="540"/>
        <w:rPr>
          <w:bCs/>
        </w:rPr>
      </w:pPr>
    </w:p>
    <w:p w:rsidR="00EF3748" w:rsidRDefault="00EF3748">
      <w:pPr>
        <w:pStyle w:val="a7"/>
        <w:tabs>
          <w:tab w:val="left" w:pos="5278"/>
        </w:tabs>
        <w:ind w:firstLine="540"/>
        <w:rPr>
          <w:bCs/>
        </w:rPr>
      </w:pPr>
      <w:r>
        <w:rPr>
          <w:bCs/>
        </w:rPr>
        <w:t>Зрелый мужчина, входящий во вторую возрастную группу 40 – 45 лет. Внешние данные: Высокого роста, спортивного телосложения, с чуть явно выраженным животиком, ведущий здоровый образ жизни. Бывший военный, работает в сфере бизнеса, состоит в браке довольно долгое время имеющий двоих детей. Считает, что базовой основой любых взаимоотношений является материальная основа. В семейных отношениях заботится в первую очередь о материальном и физическом благополучии семьи, считая, что любви, по сути, не существует, а есть быт, повседневность, привязанность. К нормам и правилам относится довольно категорично, считая, что в доме должна быть полностью авторитарная атмосфера, не позволяющая ни жене, ни детям к свободному поведению.</w:t>
      </w:r>
    </w:p>
    <w:p w:rsidR="00EF3748" w:rsidRDefault="00EF3748">
      <w:pPr>
        <w:pStyle w:val="a7"/>
        <w:ind w:firstLine="0"/>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1"/>
        <w:jc w:val="left"/>
        <w:rPr>
          <w:sz w:val="32"/>
          <w:lang w:val="en-US"/>
        </w:rPr>
      </w:pPr>
      <w:bookmarkStart w:id="11" w:name="_Toc56264184"/>
      <w:r>
        <w:rPr>
          <w:sz w:val="32"/>
        </w:rPr>
        <w:t>Выводы</w:t>
      </w:r>
      <w:bookmarkEnd w:id="11"/>
    </w:p>
    <w:p w:rsidR="00EF3748" w:rsidRDefault="00EF3748">
      <w:pPr>
        <w:pStyle w:val="a7"/>
        <w:ind w:firstLine="540"/>
        <w:rPr>
          <w:bCs/>
        </w:rPr>
      </w:pPr>
      <w:r>
        <w:rPr>
          <w:bCs/>
        </w:rPr>
        <w:t>Гипотеза о том, что люди более старшего возраста в оценке жизненных ситуаций больше основываются на своём личном опыте и прогнозируют исход ситуаций, а люди же ранней зрелости в оценке жизненных ситуаций больше склонны оценивать ситуацию эмоционально и стараются снизить значимость негативного, подтвердилась частично. Некоторые полученные факты были неожиданными. Так оказалось, что у женщин ранней зрелости чаще имели место ситуации, описанные в опроснике, чем у женщин зрелого возраста. У мужчин же данная гипотеза подтвердилась, так у мужчин зрелого возраста подобные ситуации встречались чаще, чем у мужчин ранней зрелости. Так четвёртая ситуация у мужчин зрелого возраста встречалась у 40% респондентов, а у мужчин ранней зрелости только у 10% респондентов. Также на пятый вопрос мужчины зрелого возраста могли предположить, чем может закончиться та или иная ситуация, мужчины же ранней зрелости в каждой ситуации отмечали, что они не знают, чем она может закончиться или разводом или примирением. Так 30% респондентов, что на первую что, на вторую ситуацию не смогли дать точного предположения, а на третью, четвёртую и пятую ситуации 20% респондентов ответили точно так же. Это связанно с тем, что у мужчин зрелого возраста скопился достаточный опыт, чтобы примерно представить, чем может закончиться та или иная ситуация.</w:t>
      </w:r>
    </w:p>
    <w:p w:rsidR="00EF3748" w:rsidRDefault="00EF3748">
      <w:pPr>
        <w:pStyle w:val="a7"/>
        <w:ind w:firstLine="540"/>
        <w:rPr>
          <w:bCs/>
        </w:rPr>
      </w:pPr>
      <w:r>
        <w:rPr>
          <w:bCs/>
        </w:rPr>
        <w:t xml:space="preserve">Предположение о том, что люди ранней зрелости более эмоциональнее и импульсивнее при решении сложных партнёрских отношений, подтвердилось. У женщин в первой ситуации 50% респонденток ранней зрелости, решились бы на разрыв с мужем, а в группе зрелого возраста только 20% респонденток. На третью ситуацию, где молодая жена, имея мужа на много старше её, в тайне от него встречается со своим бывшим одноклассником: 70% респонденток ранней зрелости больше склонны считать, что это аморально, они бы так не поступили. Женщины зрелого возраста 20% отмечают, что они бы вели себя точно так же и только 30% выбрали бы одного мужчину. В целом ответы респонденток зрелого возраста на эту ситуацию, более разнообразнее, что поваляет сделать заключение, что жизненный и семейный опыт определяет больше количества альтернатив решения семейных ситуаций, чем у женщин ранней зрелости. </w:t>
      </w:r>
    </w:p>
    <w:p w:rsidR="00EF3748" w:rsidRDefault="00EF3748">
      <w:pPr>
        <w:pStyle w:val="a7"/>
        <w:ind w:firstLine="540"/>
        <w:rPr>
          <w:bCs/>
        </w:rPr>
      </w:pPr>
      <w:r>
        <w:rPr>
          <w:bCs/>
        </w:rPr>
        <w:t>В четвёртой ситуации у женщин зрелого возраста и возраста ранней зрелости, очевидно, был негативный опыт общения со свекровью. 40% женщин зрелого возраста в такой ситуации склонны разъехаться, чем налаживать отношения,  и 70% женщин ранней зрелости считают единственное решение такого конфликта, только жить отдельно. При чём женщины ранней зрелости считают, что ещё можно наладить отношения (20%), а женщины зрелого возраста склонны считать, что такой конфликт можно либо разрешить, путём обсуждения либо держать обеим семьям нейтральную позицию и не лезть в дела друг друга.</w:t>
      </w:r>
    </w:p>
    <w:p w:rsidR="00EF3748" w:rsidRDefault="00EF3748">
      <w:pPr>
        <w:pStyle w:val="a7"/>
        <w:ind w:firstLine="540"/>
        <w:rPr>
          <w:bCs/>
        </w:rPr>
      </w:pPr>
      <w:r>
        <w:rPr>
          <w:bCs/>
        </w:rPr>
        <w:t xml:space="preserve">Измена жены – 5 ситуация, по мнению женщин ранней зрелости считают 40% что должно закончится разводом, но предлагались и другие альтернативы, например, как 20% считают, что ситуация закончится благоприятно, 10% - ни чего не изменится, 10% считают, что ухудшением отношений. Женщины же зрелого возраста 50% считают, что ситуация закончится разводом и 20% считают, что отношения наладятся. </w:t>
      </w:r>
    </w:p>
    <w:p w:rsidR="00EF3748" w:rsidRDefault="00EF3748">
      <w:pPr>
        <w:pStyle w:val="a7"/>
        <w:ind w:firstLine="540"/>
        <w:rPr>
          <w:bCs/>
        </w:rPr>
      </w:pPr>
      <w:r>
        <w:rPr>
          <w:bCs/>
        </w:rPr>
        <w:t xml:space="preserve">Мужчины же ранней зрелости больше склонны оправдывать поведение мужчины, считая его правильным, чем мужчины зрелого возраста. Так, например, в третьей ситуации 90% мужчин ранней зрелости считают, что мужчина поступает правильно, а мужчины зрелого возраста 40% думают точно так же. В пятой ситуации мужчины ранней зрелости 40% также считают, что мужчина поступает правильно, а мужчины зрелого возраста вообще не указали, что мужчина прав, 90% считая, что он поступает неправильно. На вторую ситуацию, где молодой отец не помогает жене ухаживать за ребёнком, мужчины ранней зрелости 10% поступили бы точно так же, а мужчин зрелого возраста 80% изменились бы в лучшую сторону. В пятой ситуации мужчины ранней зрелости 30% поступили бы точно также, 10% развелись бы, а мужчины же зрелого возраста 50% склонны разобраться в отношениях, 40% сохранить семью. </w:t>
      </w:r>
    </w:p>
    <w:p w:rsidR="00EF3748" w:rsidRDefault="00EF3748">
      <w:pPr>
        <w:pStyle w:val="a7"/>
        <w:ind w:firstLine="540"/>
      </w:pPr>
      <w:r>
        <w:t>Также у мужчин, как и у женщин зрелого возраста, прослеживается негативный опыт общения с тёщей. Так как четвёртая ситуация встречалась у 40% мужчин, 60% мужчин переехали бы незамедлительно и  60% респондентов считают, что молодая пара уедет и будет жить отдельно.</w:t>
      </w:r>
    </w:p>
    <w:p w:rsidR="00EF3748" w:rsidRDefault="00EF3748">
      <w:pPr>
        <w:pStyle w:val="1"/>
        <w:jc w:val="left"/>
        <w:rPr>
          <w:b w:val="0"/>
          <w:bCs w:val="0"/>
        </w:rPr>
      </w:pPr>
    </w:p>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Pr>
        <w:rPr>
          <w:lang w:val="en-US"/>
        </w:rPr>
      </w:pPr>
    </w:p>
    <w:p w:rsidR="00EF3748" w:rsidRDefault="00EF3748">
      <w:pPr>
        <w:rPr>
          <w:lang w:val="en-US"/>
        </w:rPr>
      </w:pPr>
    </w:p>
    <w:p w:rsidR="00EF3748" w:rsidRDefault="00EF3748">
      <w:pPr>
        <w:rPr>
          <w:lang w:val="en-US"/>
        </w:rPr>
      </w:pPr>
    </w:p>
    <w:p w:rsidR="00EF3748" w:rsidRDefault="00EF3748">
      <w:pPr>
        <w:rPr>
          <w:lang w:val="en-US"/>
        </w:rPr>
      </w:pPr>
    </w:p>
    <w:p w:rsidR="00EF3748" w:rsidRDefault="00EF3748">
      <w:pPr>
        <w:rPr>
          <w:lang w:val="en-US"/>
        </w:rPr>
      </w:pPr>
    </w:p>
    <w:p w:rsidR="00EF3748" w:rsidRDefault="00EF3748">
      <w:pPr>
        <w:rPr>
          <w:lang w:val="en-US"/>
        </w:rPr>
      </w:pPr>
    </w:p>
    <w:p w:rsidR="00EF3748" w:rsidRDefault="00EF3748">
      <w:pPr>
        <w:rPr>
          <w:lang w:val="en-US"/>
        </w:rPr>
      </w:pPr>
    </w:p>
    <w:p w:rsidR="00EF3748" w:rsidRDefault="00EF3748">
      <w:pPr>
        <w:rPr>
          <w:lang w:val="en-US"/>
        </w:rPr>
      </w:pPr>
    </w:p>
    <w:p w:rsidR="00EF3748" w:rsidRDefault="00EF3748">
      <w:pPr>
        <w:rPr>
          <w:lang w:val="en-US"/>
        </w:rPr>
      </w:pPr>
    </w:p>
    <w:p w:rsidR="00EF3748" w:rsidRDefault="00EF3748">
      <w:pPr>
        <w:rPr>
          <w:lang w:val="en-US"/>
        </w:rPr>
      </w:pPr>
    </w:p>
    <w:p w:rsidR="00EF3748" w:rsidRDefault="00EF3748">
      <w:pPr>
        <w:rPr>
          <w:lang w:val="en-US"/>
        </w:rPr>
      </w:pPr>
    </w:p>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Pr>
        <w:pStyle w:val="1"/>
        <w:jc w:val="left"/>
        <w:rPr>
          <w:sz w:val="32"/>
        </w:rPr>
      </w:pPr>
      <w:bookmarkStart w:id="12" w:name="_Toc56264185"/>
      <w:r>
        <w:rPr>
          <w:sz w:val="32"/>
        </w:rPr>
        <w:t>Заключение</w:t>
      </w:r>
      <w:bookmarkEnd w:id="12"/>
    </w:p>
    <w:p w:rsidR="00EF3748" w:rsidRDefault="00EF3748"/>
    <w:p w:rsidR="00EF3748" w:rsidRDefault="00EF3748">
      <w:pPr>
        <w:pStyle w:val="8"/>
      </w:pPr>
      <w:r>
        <w:t xml:space="preserve">В процессе длительного существования человечества постоянно менялись нормы поведения в зависимости от требований социальной группы, к которой принадлежал человек. Это относится к нормам поведения деятельности, межличностных отношений и конечно отношений в браке. </w:t>
      </w:r>
    </w:p>
    <w:p w:rsidR="00EF3748" w:rsidRDefault="00EF3748">
      <w:pPr>
        <w:pStyle w:val="8"/>
      </w:pPr>
      <w:r>
        <w:t xml:space="preserve">По христианским догмам женщина не должна была быть активной в межличностных отношениях, такое поведение осуждалось. Это относится не только к христианству, но и к другим религиям. Например, в Египте до нашего времени и сейчас иногда проводится обряд обрезания женщин с целью сделать их асексуальными. </w:t>
      </w:r>
    </w:p>
    <w:p w:rsidR="00EF3748" w:rsidRDefault="00EF3748">
      <w:pPr>
        <w:pStyle w:val="20"/>
        <w:jc w:val="both"/>
      </w:pPr>
      <w:r>
        <w:t xml:space="preserve">Часто в быту существует различие взглядов на воспитание детей, на выполнение бытовых функций в семье и т.д. Вслед за изменениями в социуме следуют изменения в мировоззрении, установках и нормах людей. Гражданский брак, который ещё лет 50 назад считался образцом аморальности и не достойного поведения, сейчас же является довольно распространенным явлением и возможно довольно рациональным. Так как даёт возможность молодым людям лучше узнать друг друга и более обдуманно отнестись к рождению ребёнка. </w:t>
      </w:r>
    </w:p>
    <w:p w:rsidR="00EF3748" w:rsidRDefault="00EF3748">
      <w:pPr>
        <w:pStyle w:val="20"/>
        <w:jc w:val="both"/>
      </w:pPr>
      <w:r>
        <w:t xml:space="preserve">Но новое не всегда легко прокладывает себе путь в сформировавшихся ранее взглядах людей. Действительно ли существуют эти противоречия? Это и было темой исследования данной работы.   </w:t>
      </w:r>
    </w:p>
    <w:p w:rsidR="00EF3748" w:rsidRDefault="00EF3748">
      <w:pPr>
        <w:jc w:val="both"/>
      </w:pPr>
    </w:p>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 w:rsidR="00EF3748" w:rsidRDefault="00EF3748">
      <w:pPr>
        <w:rPr>
          <w:lang w:val="en-US"/>
        </w:rPr>
      </w:pPr>
    </w:p>
    <w:p w:rsidR="00EF3748" w:rsidRDefault="00EF3748">
      <w:pPr>
        <w:rPr>
          <w:lang w:val="en-US"/>
        </w:rPr>
      </w:pPr>
    </w:p>
    <w:p w:rsidR="00EF3748" w:rsidRDefault="00EF3748"/>
    <w:p w:rsidR="00EF3748" w:rsidRDefault="00EF3748">
      <w:pPr>
        <w:pStyle w:val="1"/>
        <w:jc w:val="left"/>
        <w:rPr>
          <w:sz w:val="32"/>
        </w:rPr>
      </w:pPr>
      <w:bookmarkStart w:id="13" w:name="_Toc56264186"/>
      <w:r>
        <w:rPr>
          <w:sz w:val="32"/>
        </w:rPr>
        <w:t>Библиография:</w:t>
      </w:r>
      <w:bookmarkEnd w:id="13"/>
    </w:p>
    <w:p w:rsidR="00EF3748" w:rsidRDefault="00EF3748">
      <w:pPr>
        <w:pStyle w:val="a7"/>
        <w:ind w:firstLine="0"/>
        <w:jc w:val="left"/>
        <w:rPr>
          <w:b/>
          <w:lang w:val="en-US"/>
        </w:rPr>
      </w:pPr>
    </w:p>
    <w:p w:rsidR="00EF3748" w:rsidRDefault="00EF3748">
      <w:pPr>
        <w:pStyle w:val="a7"/>
        <w:numPr>
          <w:ilvl w:val="3"/>
          <w:numId w:val="4"/>
        </w:numPr>
        <w:tabs>
          <w:tab w:val="clear" w:pos="2880"/>
          <w:tab w:val="num" w:pos="426"/>
        </w:tabs>
        <w:ind w:left="0" w:firstLine="0"/>
        <w:jc w:val="left"/>
        <w:rPr>
          <w:bCs/>
        </w:rPr>
      </w:pPr>
      <w:r>
        <w:rPr>
          <w:bCs/>
        </w:rPr>
        <w:t>Абрамова Г. С. Возрастная психология. – Екатеринбург: Деловая книга , 2002. – 704 с.</w:t>
      </w:r>
    </w:p>
    <w:p w:rsidR="00EF3748" w:rsidRDefault="00EF3748">
      <w:pPr>
        <w:pStyle w:val="a7"/>
        <w:numPr>
          <w:ilvl w:val="0"/>
          <w:numId w:val="4"/>
        </w:numPr>
        <w:tabs>
          <w:tab w:val="clear" w:pos="720"/>
          <w:tab w:val="num" w:pos="426"/>
        </w:tabs>
        <w:ind w:left="0" w:firstLine="0"/>
        <w:jc w:val="left"/>
        <w:rPr>
          <w:bCs/>
        </w:rPr>
      </w:pPr>
      <w:r>
        <w:rPr>
          <w:bCs/>
        </w:rPr>
        <w:t>Ананьев Б.Г. О проблемах современного человекознания. – Москва: Издательство Наука, 1977. – 380 с.</w:t>
      </w:r>
    </w:p>
    <w:p w:rsidR="00EF3748" w:rsidRDefault="00EF3748">
      <w:pPr>
        <w:pStyle w:val="a7"/>
        <w:numPr>
          <w:ilvl w:val="0"/>
          <w:numId w:val="4"/>
        </w:numPr>
        <w:tabs>
          <w:tab w:val="clear" w:pos="720"/>
          <w:tab w:val="num" w:pos="426"/>
        </w:tabs>
        <w:ind w:left="0" w:firstLine="0"/>
        <w:jc w:val="left"/>
      </w:pPr>
      <w:r>
        <w:rPr>
          <w:bCs/>
        </w:rPr>
        <w:t xml:space="preserve">Ананьев Б.Г. </w:t>
      </w:r>
      <w:r>
        <w:t xml:space="preserve">Избранные психологические труды: в 2-ух томах Т. </w:t>
      </w:r>
      <w:r>
        <w:rPr>
          <w:lang w:val="en-US"/>
        </w:rPr>
        <w:t>I</w:t>
      </w:r>
      <w:r>
        <w:t xml:space="preserve">. – М.: Педагогика, 1980. – 232 с., Т. </w:t>
      </w:r>
      <w:r>
        <w:rPr>
          <w:lang w:val="en-US"/>
        </w:rPr>
        <w:t>II</w:t>
      </w:r>
      <w:r>
        <w:t xml:space="preserve"> / Под. ред. А. А. Бодалёва и др. – М.: Педагогика, 1980. – 288 с.</w:t>
      </w:r>
    </w:p>
    <w:p w:rsidR="00EF3748" w:rsidRDefault="00EF3748">
      <w:pPr>
        <w:pStyle w:val="a7"/>
        <w:numPr>
          <w:ilvl w:val="0"/>
          <w:numId w:val="4"/>
        </w:numPr>
        <w:tabs>
          <w:tab w:val="clear" w:pos="720"/>
          <w:tab w:val="num" w:pos="426"/>
        </w:tabs>
        <w:ind w:left="0" w:firstLine="0"/>
        <w:jc w:val="left"/>
      </w:pPr>
      <w:r>
        <w:t xml:space="preserve">Аугустинавигюте А. Соционика: Ведение./ Сост. Л. Филиппов. – М.: ООО «Фирма» Издательство АТС»; СПб.: </w:t>
      </w:r>
      <w:r>
        <w:rPr>
          <w:lang w:val="en-US"/>
        </w:rPr>
        <w:t>Terra</w:t>
      </w:r>
      <w:r>
        <w:t xml:space="preserve"> </w:t>
      </w:r>
      <w:r>
        <w:rPr>
          <w:lang w:val="en-US"/>
        </w:rPr>
        <w:t>Fantastica</w:t>
      </w:r>
      <w:r>
        <w:t>,</w:t>
      </w:r>
      <w:r>
        <w:rPr>
          <w:lang w:val="lv-LV"/>
        </w:rPr>
        <w:t xml:space="preserve"> 1998</w:t>
      </w:r>
      <w:r>
        <w:t>. – 448 с.</w:t>
      </w:r>
    </w:p>
    <w:p w:rsidR="00EF3748" w:rsidRDefault="00EF3748">
      <w:pPr>
        <w:pStyle w:val="a7"/>
        <w:numPr>
          <w:ilvl w:val="0"/>
          <w:numId w:val="4"/>
        </w:numPr>
        <w:tabs>
          <w:tab w:val="clear" w:pos="720"/>
          <w:tab w:val="num" w:pos="426"/>
        </w:tabs>
        <w:ind w:left="0" w:firstLine="0"/>
        <w:jc w:val="left"/>
      </w:pPr>
      <w:r>
        <w:t>Белкин П. Г., Емельянов Е. Н., Иванов М. А. Социальная психология научного коллектива. – М: Наука, 1987. – 212 с.</w:t>
      </w:r>
    </w:p>
    <w:p w:rsidR="00EF3748" w:rsidRDefault="00EF3748">
      <w:pPr>
        <w:pStyle w:val="a7"/>
        <w:numPr>
          <w:ilvl w:val="0"/>
          <w:numId w:val="4"/>
        </w:numPr>
        <w:tabs>
          <w:tab w:val="clear" w:pos="720"/>
          <w:tab w:val="num" w:pos="426"/>
        </w:tabs>
        <w:ind w:left="0" w:firstLine="0"/>
        <w:jc w:val="left"/>
      </w:pPr>
      <w:r>
        <w:t>Бочаров В. В. Антропология возраста: Учеб. Пособие. – СПб.: Издательство С. – Петербургского университета, 2001. – 196 с.</w:t>
      </w:r>
    </w:p>
    <w:p w:rsidR="00EF3748" w:rsidRDefault="00EF3748">
      <w:pPr>
        <w:pStyle w:val="a7"/>
        <w:numPr>
          <w:ilvl w:val="0"/>
          <w:numId w:val="4"/>
        </w:numPr>
        <w:tabs>
          <w:tab w:val="clear" w:pos="720"/>
          <w:tab w:val="num" w:pos="426"/>
        </w:tabs>
        <w:ind w:left="0" w:firstLine="0"/>
        <w:jc w:val="left"/>
        <w:rPr>
          <w:bCs/>
        </w:rPr>
      </w:pPr>
      <w:r>
        <w:rPr>
          <w:bCs/>
        </w:rPr>
        <w:t>Гальперин П. Я. Актуальные проблемы возрастной психологии. – Москва: МГУ, 1978. – 117 с.</w:t>
      </w:r>
    </w:p>
    <w:p w:rsidR="00EF3748" w:rsidRDefault="00EF3748">
      <w:pPr>
        <w:pStyle w:val="a7"/>
        <w:numPr>
          <w:ilvl w:val="0"/>
          <w:numId w:val="4"/>
        </w:numPr>
        <w:tabs>
          <w:tab w:val="clear" w:pos="720"/>
          <w:tab w:val="num" w:pos="426"/>
        </w:tabs>
        <w:ind w:left="0" w:firstLine="0"/>
        <w:jc w:val="left"/>
      </w:pPr>
      <w:r>
        <w:t xml:space="preserve">Елизаров А. Н. Роль духовных ценностных ориентаций в процессе интеграции семьи.// Вестник Моск. Унив. Серия 14 Психология. – 1997. - №3. – 59 – 66 с. </w:t>
      </w:r>
    </w:p>
    <w:p w:rsidR="00EF3748" w:rsidRDefault="00EF3748">
      <w:pPr>
        <w:pStyle w:val="a7"/>
        <w:numPr>
          <w:ilvl w:val="0"/>
          <w:numId w:val="4"/>
        </w:numPr>
        <w:tabs>
          <w:tab w:val="clear" w:pos="720"/>
          <w:tab w:val="num" w:pos="426"/>
        </w:tabs>
        <w:ind w:left="0" w:firstLine="0"/>
        <w:jc w:val="left"/>
      </w:pPr>
      <w:r>
        <w:t>Минц Г., Непомнящий А. Человек в рассвете лет: Ценностные ориентации. – Рига: Авотс, 1989.- 221 с.</w:t>
      </w:r>
    </w:p>
    <w:p w:rsidR="00EF3748" w:rsidRDefault="00EF3748">
      <w:pPr>
        <w:pStyle w:val="a7"/>
        <w:numPr>
          <w:ilvl w:val="0"/>
          <w:numId w:val="4"/>
        </w:numPr>
        <w:tabs>
          <w:tab w:val="clear" w:pos="720"/>
          <w:tab w:val="num" w:pos="426"/>
        </w:tabs>
        <w:ind w:left="0" w:firstLine="0"/>
        <w:jc w:val="left"/>
      </w:pPr>
      <w:r>
        <w:t>Панц А. Когда всякому терпению приходит конец: Об отношениях в семье: Ст. психотерапевта// Диена. – 1997. – 5 мая</w:t>
      </w:r>
    </w:p>
    <w:p w:rsidR="00EF3748" w:rsidRDefault="00EF3748">
      <w:pPr>
        <w:pStyle w:val="a7"/>
        <w:numPr>
          <w:ilvl w:val="0"/>
          <w:numId w:val="4"/>
        </w:numPr>
        <w:tabs>
          <w:tab w:val="clear" w:pos="720"/>
          <w:tab w:val="num" w:pos="426"/>
        </w:tabs>
        <w:ind w:left="0" w:firstLine="0"/>
        <w:jc w:val="left"/>
        <w:rPr>
          <w:bCs/>
        </w:rPr>
      </w:pPr>
      <w:r>
        <w:rPr>
          <w:bCs/>
        </w:rPr>
        <w:t>Петровский А.В. , Ярошевский М.Г. Основы теоретической психологии. – Москва: ИНФРА - М, 1998. – 528 с.</w:t>
      </w:r>
    </w:p>
    <w:p w:rsidR="00EF3748" w:rsidRDefault="00EF3748">
      <w:pPr>
        <w:pStyle w:val="a7"/>
        <w:numPr>
          <w:ilvl w:val="0"/>
          <w:numId w:val="4"/>
        </w:numPr>
        <w:tabs>
          <w:tab w:val="clear" w:pos="720"/>
          <w:tab w:val="num" w:pos="426"/>
        </w:tabs>
        <w:ind w:left="0" w:firstLine="0"/>
        <w:jc w:val="left"/>
        <w:rPr>
          <w:bCs/>
        </w:rPr>
      </w:pPr>
      <w:r>
        <w:rPr>
          <w:bCs/>
        </w:rPr>
        <w:t>Толстых А. В. Возрасты жизни. – Москва: Молодая гвардия, 1988. – 223 с.</w:t>
      </w:r>
    </w:p>
    <w:p w:rsidR="00EF3748" w:rsidRDefault="00EF3748">
      <w:pPr>
        <w:pStyle w:val="a7"/>
        <w:ind w:firstLine="0"/>
        <w:jc w:val="left"/>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rPr>
          <w:b/>
        </w:rPr>
      </w:pPr>
    </w:p>
    <w:p w:rsidR="00EF3748" w:rsidRDefault="00EF3748">
      <w:pPr>
        <w:pStyle w:val="a7"/>
        <w:ind w:firstLine="0"/>
        <w:jc w:val="left"/>
      </w:pPr>
    </w:p>
    <w:p w:rsidR="00EF3748" w:rsidRDefault="00EF3748">
      <w:pPr>
        <w:pStyle w:val="a7"/>
        <w:ind w:firstLine="0"/>
        <w:rPr>
          <w:b/>
        </w:rPr>
      </w:pPr>
    </w:p>
    <w:p w:rsidR="00EF3748" w:rsidRDefault="00EF3748">
      <w:pPr>
        <w:pStyle w:val="2"/>
      </w:pPr>
      <w:r>
        <w:br w:type="page"/>
      </w:r>
      <w:bookmarkStart w:id="14" w:name="_Toc56264187"/>
      <w:r>
        <w:t>Приложение №1: стимульный материал</w:t>
      </w:r>
      <w:bookmarkEnd w:id="14"/>
    </w:p>
    <w:p w:rsidR="00EF3748" w:rsidRDefault="00EF3748">
      <w:pPr>
        <w:pStyle w:val="2"/>
        <w:rPr>
          <w:b w:val="0"/>
        </w:rPr>
      </w:pPr>
      <w:bookmarkStart w:id="15" w:name="_Toc56264188"/>
      <w:r>
        <w:t>Приложение №2: Матрицы первичной обработки</w:t>
      </w:r>
      <w:bookmarkStart w:id="16" w:name="_GoBack"/>
      <w:bookmarkEnd w:id="15"/>
      <w:bookmarkEnd w:id="16"/>
    </w:p>
    <w:sectPr w:rsidR="00EF3748">
      <w:headerReference w:type="even" r:id="rId46"/>
      <w:headerReference w:type="default" r:id="rId47"/>
      <w:footerReference w:type="even" r:id="rId48"/>
      <w:footerReference w:type="default" r:id="rId49"/>
      <w:headerReference w:type="first" r:id="rId50"/>
      <w:footerReference w:type="first" r:id="rId51"/>
      <w:type w:val="continuous"/>
      <w:pgSz w:w="11906" w:h="16838" w:code="9"/>
      <w:pgMar w:top="1440" w:right="1797" w:bottom="1440" w:left="1797" w:header="720" w:footer="851" w:gutter="0"/>
      <w:pgNumType w:start="3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48" w:rsidRDefault="00EF3748">
      <w:r>
        <w:separator/>
      </w:r>
    </w:p>
  </w:endnote>
  <w:endnote w:type="continuationSeparator" w:id="0">
    <w:p w:rsidR="00EF3748" w:rsidRDefault="00EF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3748" w:rsidRDefault="00EF3748">
    <w:pPr>
      <w:pStyle w:val="a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3748" w:rsidRDefault="00EF3748">
    <w:pPr>
      <w:pStyle w:val="a4"/>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framePr w:wrap="around" w:vAnchor="text" w:hAnchor="margin" w:xAlign="center" w:y="1"/>
      <w:jc w:val="center"/>
      <w:rPr>
        <w:rStyle w:val="a6"/>
        <w:sz w:val="24"/>
      </w:rPr>
    </w:pPr>
    <w:r>
      <w:rPr>
        <w:rStyle w:val="a6"/>
        <w:sz w:val="24"/>
      </w:rPr>
      <w:t xml:space="preserve">- =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52</w:t>
    </w:r>
    <w:r>
      <w:rPr>
        <w:rStyle w:val="a6"/>
        <w:sz w:val="24"/>
      </w:rPr>
      <w:fldChar w:fldCharType="end"/>
    </w:r>
    <w:r>
      <w:rPr>
        <w:rStyle w:val="a6"/>
        <w:sz w:val="24"/>
      </w:rPr>
      <w:t xml:space="preserve"> = -</w:t>
    </w:r>
    <w:r>
      <w:rPr>
        <w:vanish/>
        <w:sz w:val="24"/>
      </w:rPr>
      <w:pgNum/>
    </w:r>
  </w:p>
  <w:p w:rsidR="00EF3748" w:rsidRDefault="00EF3748">
    <w:pPr>
      <w:pStyle w:val="a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framePr w:wrap="around" w:vAnchor="text" w:hAnchor="margin" w:xAlign="center" w:y="1"/>
      <w:jc w:val="center"/>
      <w:rPr>
        <w:rStyle w:val="a6"/>
        <w:sz w:val="24"/>
      </w:rPr>
    </w:pPr>
    <w:r>
      <w:rPr>
        <w:rStyle w:val="a6"/>
        <w:sz w:val="24"/>
      </w:rPr>
      <w:t xml:space="preserve">- = </w:t>
    </w:r>
    <w:r>
      <w:rPr>
        <w:rStyle w:val="a6"/>
        <w:sz w:val="24"/>
      </w:rPr>
      <w:fldChar w:fldCharType="begin"/>
    </w:r>
    <w:r>
      <w:rPr>
        <w:rStyle w:val="a6"/>
        <w:sz w:val="24"/>
      </w:rPr>
      <w:instrText xml:space="preserve">PAGE  </w:instrText>
    </w:r>
    <w:r>
      <w:rPr>
        <w:rStyle w:val="a6"/>
        <w:sz w:val="24"/>
      </w:rPr>
      <w:fldChar w:fldCharType="separate"/>
    </w:r>
    <w:r w:rsidR="008677E5">
      <w:rPr>
        <w:rStyle w:val="a6"/>
        <w:noProof/>
        <w:sz w:val="24"/>
      </w:rPr>
      <w:t>2</w:t>
    </w:r>
    <w:r>
      <w:rPr>
        <w:rStyle w:val="a6"/>
        <w:sz w:val="24"/>
      </w:rPr>
      <w:fldChar w:fldCharType="end"/>
    </w:r>
    <w:r>
      <w:rPr>
        <w:rStyle w:val="a6"/>
        <w:sz w:val="24"/>
      </w:rPr>
      <w:t xml:space="preserve"> = -</w:t>
    </w:r>
    <w:r>
      <w:rPr>
        <w:vanish/>
        <w:sz w:val="24"/>
      </w:rPr>
      <w:pgNum/>
    </w:r>
  </w:p>
  <w:p w:rsidR="00EF3748" w:rsidRDefault="00EF3748">
    <w:pPr>
      <w:pStyle w:val="a4"/>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3748" w:rsidRDefault="00EF3748">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framePr w:wrap="around" w:vAnchor="text" w:hAnchor="margin" w:xAlign="center" w:y="1"/>
      <w:jc w:val="center"/>
      <w:rPr>
        <w:rStyle w:val="a6"/>
        <w:sz w:val="24"/>
      </w:rPr>
    </w:pPr>
    <w:r>
      <w:rPr>
        <w:rStyle w:val="a6"/>
        <w:sz w:val="24"/>
      </w:rPr>
      <w:t xml:space="preserve">- =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30</w:t>
    </w:r>
    <w:r>
      <w:rPr>
        <w:rStyle w:val="a6"/>
        <w:sz w:val="24"/>
      </w:rPr>
      <w:fldChar w:fldCharType="end"/>
    </w:r>
    <w:r>
      <w:rPr>
        <w:rStyle w:val="a6"/>
        <w:sz w:val="24"/>
      </w:rPr>
      <w:t xml:space="preserve"> = -</w:t>
    </w:r>
    <w:r>
      <w:rPr>
        <w:vanish/>
        <w:sz w:val="24"/>
      </w:rPr>
      <w:pgNum/>
    </w:r>
  </w:p>
  <w:p w:rsidR="00EF3748" w:rsidRDefault="00EF3748">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jc w:val="center"/>
      <w:rPr>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3748" w:rsidRDefault="00EF3748">
    <w:pPr>
      <w:pStyle w:val="a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framePr w:wrap="around" w:vAnchor="text" w:hAnchor="margin" w:xAlign="center" w:y="1"/>
      <w:jc w:val="center"/>
      <w:rPr>
        <w:rStyle w:val="a6"/>
        <w:sz w:val="24"/>
      </w:rPr>
    </w:pPr>
    <w:r>
      <w:rPr>
        <w:rStyle w:val="a6"/>
        <w:sz w:val="24"/>
      </w:rPr>
      <w:t xml:space="preserve">- =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32</w:t>
    </w:r>
    <w:r>
      <w:rPr>
        <w:rStyle w:val="a6"/>
        <w:sz w:val="24"/>
      </w:rPr>
      <w:fldChar w:fldCharType="end"/>
    </w:r>
    <w:r>
      <w:rPr>
        <w:rStyle w:val="a6"/>
        <w:sz w:val="24"/>
      </w:rPr>
      <w:t xml:space="preserve"> = -</w:t>
    </w:r>
    <w:r>
      <w:rPr>
        <w:vanish/>
        <w:sz w:val="24"/>
      </w:rPr>
      <w:pgNum/>
    </w:r>
  </w:p>
  <w:p w:rsidR="00EF3748" w:rsidRDefault="00EF3748">
    <w:pPr>
      <w:pStyle w:val="a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4"/>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48" w:rsidRDefault="00EF3748">
      <w:r>
        <w:separator/>
      </w:r>
    </w:p>
  </w:footnote>
  <w:footnote w:type="continuationSeparator" w:id="0">
    <w:p w:rsidR="00EF3748" w:rsidRDefault="00EF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pPr>
    <w:r>
      <w:rPr>
        <w:rStyle w:val="a6"/>
      </w:rPr>
      <w:fldChar w:fldCharType="begin"/>
    </w:r>
    <w:r>
      <w:rPr>
        <w:rStyle w:val="a6"/>
      </w:rPr>
      <w:instrText xml:space="preserve"> NUMPAGES </w:instrText>
    </w:r>
    <w:r>
      <w:rPr>
        <w:rStyle w:val="a6"/>
      </w:rPr>
      <w:fldChar w:fldCharType="separate"/>
    </w:r>
    <w:r>
      <w:rPr>
        <w:rStyle w:val="a6"/>
        <w:noProof/>
      </w:rPr>
      <w:t>52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52</w:t>
    </w:r>
    <w:r>
      <w:rPr>
        <w:rStyle w:val="a6"/>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jc w:val="center"/>
      <w:rPr>
        <w:sz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jc w:val="center"/>
      <w:rPr>
        <w:sz w:val="28"/>
      </w:rPr>
    </w:pPr>
    <w:r>
      <w:rPr>
        <w:sz w:val="28"/>
      </w:rPr>
      <w:t>Международная Высшая Школа Практической Психологии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jc w:val="center"/>
      <w:rPr>
        <w:sz w:val="28"/>
      </w:rPr>
    </w:pPr>
    <w:r>
      <w:rPr>
        <w:sz w:val="28"/>
      </w:rPr>
      <w:t>Международная Высшая Школа Практической Психологии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pPr>
    <w:r>
      <w:rPr>
        <w:rStyle w:val="a6"/>
      </w:rPr>
      <w:fldChar w:fldCharType="begin"/>
    </w:r>
    <w:r>
      <w:rPr>
        <w:rStyle w:val="a6"/>
      </w:rPr>
      <w:instrText xml:space="preserve"> NUMPAGES </w:instrText>
    </w:r>
    <w:r>
      <w:rPr>
        <w:rStyle w:val="a6"/>
      </w:rPr>
      <w:fldChar w:fldCharType="separate"/>
    </w:r>
    <w:r>
      <w:rPr>
        <w:rStyle w:val="a6"/>
        <w:noProof/>
      </w:rPr>
      <w:t>52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52</w:t>
    </w:r>
    <w:r>
      <w:rPr>
        <w:rStyle w:val="a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jc w:val="center"/>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jc w:val="center"/>
      <w:rPr>
        <w:sz w:val="28"/>
      </w:rPr>
    </w:pPr>
    <w:r>
      <w:rPr>
        <w:sz w:val="28"/>
      </w:rPr>
      <w:t>Международная Высшая Школа Практической Психологии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pPr>
    <w:r>
      <w:rPr>
        <w:rStyle w:val="a6"/>
      </w:rPr>
      <w:fldChar w:fldCharType="begin"/>
    </w:r>
    <w:r>
      <w:rPr>
        <w:rStyle w:val="a6"/>
      </w:rPr>
      <w:instrText xml:space="preserve"> NUMPAGES </w:instrText>
    </w:r>
    <w:r>
      <w:rPr>
        <w:rStyle w:val="a6"/>
      </w:rPr>
      <w:fldChar w:fldCharType="separate"/>
    </w:r>
    <w:r>
      <w:rPr>
        <w:rStyle w:val="a6"/>
        <w:noProof/>
      </w:rPr>
      <w:t>52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52</w:t>
    </w:r>
    <w:r>
      <w:rPr>
        <w:rStyle w:val="a6"/>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jc w:val="center"/>
      <w:rPr>
        <w:sz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jc w:val="center"/>
      <w:rPr>
        <w:sz w:val="28"/>
      </w:rPr>
    </w:pPr>
    <w:r>
      <w:rPr>
        <w:sz w:val="28"/>
      </w:rPr>
      <w:t>Международная Высшая Школа Практической Психологии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48" w:rsidRDefault="00EF3748">
    <w:pPr>
      <w:pStyle w:val="a3"/>
    </w:pPr>
    <w:r>
      <w:rPr>
        <w:rStyle w:val="a6"/>
      </w:rPr>
      <w:fldChar w:fldCharType="begin"/>
    </w:r>
    <w:r>
      <w:rPr>
        <w:rStyle w:val="a6"/>
      </w:rPr>
      <w:instrText xml:space="preserve"> NUMPAGES </w:instrText>
    </w:r>
    <w:r>
      <w:rPr>
        <w:rStyle w:val="a6"/>
      </w:rPr>
      <w:fldChar w:fldCharType="separate"/>
    </w:r>
    <w:r>
      <w:rPr>
        <w:rStyle w:val="a6"/>
        <w:noProof/>
      </w:rPr>
      <w:t>52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52</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EB8"/>
    <w:multiLevelType w:val="multilevel"/>
    <w:tmpl w:val="5B40FC0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D36098"/>
    <w:multiLevelType w:val="singleLevel"/>
    <w:tmpl w:val="C1C63B92"/>
    <w:lvl w:ilvl="0">
      <w:start w:val="3"/>
      <w:numFmt w:val="bullet"/>
      <w:lvlText w:val="-"/>
      <w:lvlJc w:val="left"/>
      <w:pPr>
        <w:tabs>
          <w:tab w:val="num" w:pos="927"/>
        </w:tabs>
        <w:ind w:left="927" w:hanging="360"/>
      </w:pPr>
      <w:rPr>
        <w:rFonts w:hint="default"/>
        <w:sz w:val="28"/>
      </w:rPr>
    </w:lvl>
  </w:abstractNum>
  <w:abstractNum w:abstractNumId="2">
    <w:nsid w:val="114F343D"/>
    <w:multiLevelType w:val="multilevel"/>
    <w:tmpl w:val="FEF6DABA"/>
    <w:lvl w:ilvl="0">
      <w:start w:val="1"/>
      <w:numFmt w:val="decimal"/>
      <w:lvlText w:val="%1."/>
      <w:lvlJc w:val="left"/>
      <w:pPr>
        <w:tabs>
          <w:tab w:val="num" w:pos="720"/>
        </w:tabs>
        <w:ind w:left="720" w:hanging="360"/>
      </w:pPr>
      <w:rPr>
        <w:rFonts w:hint="default"/>
      </w:rPr>
    </w:lvl>
    <w:lvl w:ilvl="1">
      <w:start w:val="3"/>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9000DCC"/>
    <w:multiLevelType w:val="multilevel"/>
    <w:tmpl w:val="0E3458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5456208"/>
    <w:multiLevelType w:val="multilevel"/>
    <w:tmpl w:val="48A673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16E4CBC"/>
    <w:multiLevelType w:val="multilevel"/>
    <w:tmpl w:val="3B2C96B4"/>
    <w:lvl w:ilvl="0">
      <w:start w:val="1"/>
      <w:numFmt w:val="decimal"/>
      <w:lvlText w:val="%1."/>
      <w:lvlJc w:val="left"/>
      <w:pPr>
        <w:tabs>
          <w:tab w:val="num" w:pos="369"/>
        </w:tabs>
        <w:ind w:left="369" w:hanging="369"/>
      </w:pPr>
      <w:rPr>
        <w:rFonts w:hint="default"/>
      </w:rPr>
    </w:lvl>
    <w:lvl w:ilvl="1">
      <w:start w:val="3"/>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2C41A94"/>
    <w:multiLevelType w:val="singleLevel"/>
    <w:tmpl w:val="865E3292"/>
    <w:lvl w:ilvl="0">
      <w:start w:val="1"/>
      <w:numFmt w:val="decimal"/>
      <w:lvlText w:val="%1."/>
      <w:lvlJc w:val="left"/>
      <w:pPr>
        <w:tabs>
          <w:tab w:val="num" w:pos="360"/>
        </w:tabs>
        <w:ind w:left="360" w:hanging="360"/>
      </w:pPr>
      <w:rPr>
        <w:b/>
        <w:i w:val="0"/>
        <w:sz w:val="32"/>
      </w:rPr>
    </w:lvl>
  </w:abstractNum>
  <w:abstractNum w:abstractNumId="7">
    <w:nsid w:val="46BD0DD7"/>
    <w:multiLevelType w:val="multilevel"/>
    <w:tmpl w:val="287C90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28B524D"/>
    <w:multiLevelType w:val="singleLevel"/>
    <w:tmpl w:val="47CCCAF2"/>
    <w:lvl w:ilvl="0">
      <w:start w:val="1"/>
      <w:numFmt w:val="decimal"/>
      <w:lvlText w:val="%1."/>
      <w:lvlJc w:val="left"/>
      <w:pPr>
        <w:tabs>
          <w:tab w:val="num" w:pos="360"/>
        </w:tabs>
        <w:ind w:left="360" w:hanging="360"/>
      </w:pPr>
      <w:rPr>
        <w:rFonts w:hint="default"/>
      </w:rPr>
    </w:lvl>
  </w:abstractNum>
  <w:abstractNum w:abstractNumId="9">
    <w:nsid w:val="56263DF5"/>
    <w:multiLevelType w:val="singleLevel"/>
    <w:tmpl w:val="57C478D2"/>
    <w:lvl w:ilvl="0">
      <w:start w:val="1"/>
      <w:numFmt w:val="decimal"/>
      <w:lvlText w:val="%1."/>
      <w:lvlJc w:val="left"/>
      <w:pPr>
        <w:tabs>
          <w:tab w:val="num" w:pos="390"/>
        </w:tabs>
        <w:ind w:left="390" w:hanging="390"/>
      </w:pPr>
      <w:rPr>
        <w:rFonts w:hint="default"/>
        <w:b/>
        <w:sz w:val="36"/>
      </w:rPr>
    </w:lvl>
  </w:abstractNum>
  <w:abstractNum w:abstractNumId="10">
    <w:nsid w:val="69FF2F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4ED7C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68E00A4"/>
    <w:multiLevelType w:val="multilevel"/>
    <w:tmpl w:val="6D88788C"/>
    <w:lvl w:ilvl="0">
      <w:start w:val="1"/>
      <w:numFmt w:val="decimal"/>
      <w:lvlText w:val="%1."/>
      <w:lvlJc w:val="left"/>
      <w:pPr>
        <w:tabs>
          <w:tab w:val="num" w:pos="369"/>
        </w:tabs>
        <w:ind w:left="369" w:hanging="369"/>
      </w:pPr>
      <w:rPr>
        <w:rFonts w:hint="default"/>
        <w:b w:val="0"/>
      </w:rPr>
    </w:lvl>
    <w:lvl w:ilvl="1">
      <w:start w:val="3"/>
      <w:numFmt w:val="decimal"/>
      <w:lvlText w:val="%1.%2."/>
      <w:lvlJc w:val="left"/>
      <w:pPr>
        <w:tabs>
          <w:tab w:val="num" w:pos="369"/>
        </w:tabs>
        <w:ind w:left="369" w:hanging="369"/>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7A1E2CF1"/>
    <w:multiLevelType w:val="hybridMultilevel"/>
    <w:tmpl w:val="C100C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B671C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4"/>
  </w:num>
  <w:num w:numId="4">
    <w:abstractNumId w:val="3"/>
  </w:num>
  <w:num w:numId="5">
    <w:abstractNumId w:val="12"/>
  </w:num>
  <w:num w:numId="6">
    <w:abstractNumId w:val="0"/>
  </w:num>
  <w:num w:numId="7">
    <w:abstractNumId w:val="5"/>
  </w:num>
  <w:num w:numId="8">
    <w:abstractNumId w:val="1"/>
  </w:num>
  <w:num w:numId="9">
    <w:abstractNumId w:val="2"/>
  </w:num>
  <w:num w:numId="10">
    <w:abstractNumId w:val="10"/>
  </w:num>
  <w:num w:numId="11">
    <w:abstractNumId w:val="14"/>
  </w:num>
  <w:num w:numId="12">
    <w:abstractNumId w:val="11"/>
  </w:num>
  <w:num w:numId="13">
    <w:abstractNumId w:val="6"/>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9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7E5"/>
    <w:rsid w:val="006E24C4"/>
    <w:rsid w:val="008677E5"/>
    <w:rsid w:val="0088716F"/>
    <w:rsid w:val="00EF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15:chartTrackingRefBased/>
  <w15:docId w15:val="{7C2AE687-8F93-4ACF-86D7-554FED63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tabs>
        <w:tab w:val="num" w:pos="1320"/>
      </w:tabs>
      <w:spacing w:line="360" w:lineRule="auto"/>
      <w:jc w:val="center"/>
      <w:outlineLvl w:val="0"/>
    </w:pPr>
    <w:rPr>
      <w:b/>
      <w:bCs/>
      <w:sz w:val="24"/>
    </w:rPr>
  </w:style>
  <w:style w:type="paragraph" w:styleId="2">
    <w:name w:val="heading 2"/>
    <w:basedOn w:val="a"/>
    <w:next w:val="a"/>
    <w:qFormat/>
    <w:pPr>
      <w:keepNext/>
      <w:outlineLvl w:val="1"/>
    </w:pPr>
    <w:rPr>
      <w:b/>
      <w:sz w:val="24"/>
      <w:lang w:eastAsia="ru-RU"/>
    </w:rPr>
  </w:style>
  <w:style w:type="paragraph" w:styleId="3">
    <w:name w:val="heading 3"/>
    <w:basedOn w:val="a"/>
    <w:next w:val="a"/>
    <w:qFormat/>
    <w:pPr>
      <w:keepNext/>
      <w:ind w:left="360"/>
      <w:jc w:val="center"/>
      <w:outlineLvl w:val="2"/>
    </w:pPr>
    <w:rPr>
      <w:b/>
      <w:sz w:val="28"/>
      <w:lang w:eastAsia="ru-RU"/>
    </w:rPr>
  </w:style>
  <w:style w:type="paragraph" w:styleId="4">
    <w:name w:val="heading 4"/>
    <w:basedOn w:val="a"/>
    <w:next w:val="a"/>
    <w:qFormat/>
    <w:pPr>
      <w:keepNext/>
      <w:jc w:val="center"/>
      <w:outlineLvl w:val="3"/>
    </w:pPr>
    <w:rPr>
      <w:sz w:val="28"/>
      <w:lang w:eastAsia="ru-RU"/>
    </w:rPr>
  </w:style>
  <w:style w:type="paragraph" w:styleId="5">
    <w:name w:val="heading 5"/>
    <w:basedOn w:val="a"/>
    <w:next w:val="a"/>
    <w:qFormat/>
    <w:pPr>
      <w:keepNext/>
      <w:outlineLvl w:val="4"/>
    </w:pPr>
    <w:rPr>
      <w:b/>
      <w:sz w:val="28"/>
      <w:lang w:eastAsia="ru-RU"/>
    </w:rPr>
  </w:style>
  <w:style w:type="paragraph" w:styleId="6">
    <w:name w:val="heading 6"/>
    <w:basedOn w:val="a"/>
    <w:next w:val="a"/>
    <w:qFormat/>
    <w:pPr>
      <w:keepNext/>
      <w:spacing w:line="360" w:lineRule="auto"/>
      <w:outlineLvl w:val="5"/>
    </w:pPr>
    <w:rPr>
      <w:b/>
      <w:sz w:val="24"/>
    </w:rPr>
  </w:style>
  <w:style w:type="paragraph" w:styleId="7">
    <w:name w:val="heading 7"/>
    <w:basedOn w:val="a"/>
    <w:next w:val="a"/>
    <w:qFormat/>
    <w:pPr>
      <w:keepNext/>
      <w:jc w:val="center"/>
      <w:outlineLvl w:val="6"/>
    </w:pPr>
    <w:rPr>
      <w:b/>
      <w:bCs/>
      <w:sz w:val="32"/>
    </w:rPr>
  </w:style>
  <w:style w:type="paragraph" w:styleId="8">
    <w:name w:val="heading 8"/>
    <w:basedOn w:val="a"/>
    <w:next w:val="a"/>
    <w:qFormat/>
    <w:pPr>
      <w:keepNext/>
      <w:ind w:firstLine="567"/>
      <w:jc w:val="both"/>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lang w:eastAsia="ru-RU"/>
    </w:rPr>
  </w:style>
  <w:style w:type="paragraph" w:styleId="a4">
    <w:name w:val="footer"/>
    <w:basedOn w:val="a"/>
    <w:semiHidden/>
    <w:pPr>
      <w:tabs>
        <w:tab w:val="center" w:pos="4153"/>
        <w:tab w:val="right" w:pos="8306"/>
      </w:tabs>
    </w:pPr>
    <w:rPr>
      <w:lang w:eastAsia="ru-RU"/>
    </w:rPr>
  </w:style>
  <w:style w:type="paragraph" w:styleId="a5">
    <w:name w:val="caption"/>
    <w:basedOn w:val="a"/>
    <w:qFormat/>
    <w:pPr>
      <w:jc w:val="center"/>
    </w:pPr>
    <w:rPr>
      <w:b/>
      <w:sz w:val="56"/>
      <w:lang w:eastAsia="ru-RU"/>
    </w:rPr>
  </w:style>
  <w:style w:type="character" w:styleId="a6">
    <w:name w:val="page number"/>
    <w:basedOn w:val="a0"/>
    <w:semiHidden/>
  </w:style>
  <w:style w:type="paragraph" w:styleId="a7">
    <w:name w:val="Body Text Indent"/>
    <w:basedOn w:val="a"/>
    <w:semiHidden/>
    <w:pPr>
      <w:ind w:firstLine="567"/>
      <w:jc w:val="both"/>
    </w:pPr>
    <w:rPr>
      <w:sz w:val="24"/>
    </w:rPr>
  </w:style>
  <w:style w:type="paragraph" w:styleId="a8">
    <w:name w:val="Body Text"/>
    <w:basedOn w:val="a"/>
    <w:semiHidden/>
    <w:rPr>
      <w:sz w:val="24"/>
    </w:rPr>
  </w:style>
  <w:style w:type="character" w:styleId="a9">
    <w:name w:val="line number"/>
    <w:basedOn w:val="a0"/>
    <w:semiHidden/>
  </w:style>
  <w:style w:type="paragraph" w:styleId="20">
    <w:name w:val="Body Text Indent 2"/>
    <w:basedOn w:val="a"/>
    <w:semiHidden/>
    <w:pPr>
      <w:ind w:firstLine="567"/>
    </w:pPr>
    <w:rPr>
      <w:sz w:val="24"/>
    </w:rPr>
  </w:style>
  <w:style w:type="paragraph" w:styleId="21">
    <w:name w:val="Body Text 2"/>
    <w:basedOn w:val="a"/>
    <w:semiHidden/>
    <w:rPr>
      <w:sz w:val="32"/>
    </w:rPr>
  </w:style>
  <w:style w:type="paragraph" w:styleId="30">
    <w:name w:val="Body Text 3"/>
    <w:basedOn w:val="a"/>
    <w:semiHidden/>
    <w:pPr>
      <w:jc w:val="center"/>
    </w:pPr>
    <w:rPr>
      <w:sz w:val="32"/>
    </w:rPr>
  </w:style>
  <w:style w:type="character" w:customStyle="1" w:styleId="10">
    <w:name w:val="Заголовок 1 Знак"/>
    <w:rPr>
      <w:rFonts w:ascii="Arial" w:hAnsi="Arial" w:cs="Arial"/>
      <w:b/>
      <w:bCs/>
      <w:kern w:val="32"/>
      <w:sz w:val="32"/>
      <w:szCs w:val="32"/>
      <w:lang w:val="en-US" w:eastAsia="en-US" w:bidi="ar-SA"/>
    </w:rPr>
  </w:style>
  <w:style w:type="paragraph" w:styleId="11">
    <w:name w:val="toc 1"/>
    <w:basedOn w:val="a"/>
    <w:next w:val="a"/>
    <w:autoRedefine/>
    <w:semiHidden/>
    <w:pPr>
      <w:tabs>
        <w:tab w:val="right" w:leader="dot" w:pos="8302"/>
      </w:tabs>
      <w:ind w:left="284"/>
    </w:pPr>
    <w:rPr>
      <w:rFonts w:ascii="Arial" w:hAnsi="Arial" w:cs="Arial"/>
      <w:b/>
      <w:noProof/>
      <w:kern w:val="32"/>
      <w:sz w:val="28"/>
      <w:lang w:val="en-US"/>
    </w:rPr>
  </w:style>
  <w:style w:type="character" w:styleId="aa">
    <w:name w:val="Hyperlink"/>
    <w:semiHidden/>
    <w:rPr>
      <w:color w:val="0000FF"/>
      <w:u w:val="single"/>
    </w:rPr>
  </w:style>
  <w:style w:type="paragraph" w:styleId="22">
    <w:name w:val="toc 2"/>
    <w:basedOn w:val="a"/>
    <w:next w:val="a"/>
    <w:autoRedefine/>
    <w:semiHidden/>
    <w:pPr>
      <w:tabs>
        <w:tab w:val="right" w:leader="dot" w:pos="8302"/>
      </w:tabs>
      <w:ind w:left="340"/>
    </w:pPr>
    <w:rPr>
      <w:noProof/>
      <w:sz w:val="36"/>
      <w:szCs w:val="24"/>
      <w:lang w:val="en-US"/>
    </w:rPr>
  </w:style>
  <w:style w:type="paragraph" w:styleId="31">
    <w:name w:val="toc 3"/>
    <w:basedOn w:val="a"/>
    <w:next w:val="a"/>
    <w:autoRedefine/>
    <w:semiHidden/>
    <w:pPr>
      <w:ind w:left="480"/>
    </w:pPr>
    <w:rPr>
      <w:sz w:val="24"/>
      <w:szCs w:val="24"/>
      <w:lang w:val="en-US"/>
    </w:rPr>
  </w:style>
  <w:style w:type="paragraph" w:styleId="40">
    <w:name w:val="toc 4"/>
    <w:basedOn w:val="a"/>
    <w:next w:val="a"/>
    <w:autoRedefine/>
    <w:semiHidden/>
    <w:pPr>
      <w:ind w:left="720"/>
    </w:pPr>
    <w:rPr>
      <w:sz w:val="24"/>
      <w:szCs w:val="24"/>
      <w:lang w:val="en-US"/>
    </w:rPr>
  </w:style>
  <w:style w:type="paragraph" w:styleId="50">
    <w:name w:val="toc 5"/>
    <w:basedOn w:val="a"/>
    <w:next w:val="a"/>
    <w:autoRedefine/>
    <w:semiHidden/>
    <w:pPr>
      <w:ind w:left="960"/>
    </w:pPr>
    <w:rPr>
      <w:sz w:val="24"/>
      <w:szCs w:val="24"/>
      <w:lang w:val="en-US"/>
    </w:rPr>
  </w:style>
  <w:style w:type="paragraph" w:styleId="60">
    <w:name w:val="toc 6"/>
    <w:basedOn w:val="a"/>
    <w:next w:val="a"/>
    <w:autoRedefine/>
    <w:semiHidden/>
    <w:pPr>
      <w:ind w:left="1200"/>
    </w:pPr>
    <w:rPr>
      <w:sz w:val="24"/>
      <w:szCs w:val="24"/>
      <w:lang w:val="en-US"/>
    </w:rPr>
  </w:style>
  <w:style w:type="paragraph" w:styleId="70">
    <w:name w:val="toc 7"/>
    <w:basedOn w:val="a"/>
    <w:next w:val="a"/>
    <w:autoRedefine/>
    <w:semiHidden/>
    <w:pPr>
      <w:ind w:left="1440"/>
    </w:pPr>
    <w:rPr>
      <w:sz w:val="24"/>
      <w:szCs w:val="24"/>
      <w:lang w:val="en-US"/>
    </w:rPr>
  </w:style>
  <w:style w:type="paragraph" w:styleId="80">
    <w:name w:val="toc 8"/>
    <w:basedOn w:val="a"/>
    <w:next w:val="a"/>
    <w:autoRedefine/>
    <w:semiHidden/>
    <w:pPr>
      <w:ind w:left="1680"/>
    </w:pPr>
    <w:rPr>
      <w:sz w:val="24"/>
      <w:szCs w:val="24"/>
      <w:lang w:val="en-US"/>
    </w:rPr>
  </w:style>
  <w:style w:type="paragraph" w:styleId="9">
    <w:name w:val="toc 9"/>
    <w:basedOn w:val="a"/>
    <w:next w:val="a"/>
    <w:autoRedefine/>
    <w:semiHidden/>
    <w:pPr>
      <w:ind w:left="192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image" Target="media/image5.wmf"/><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6.xml"/><Relationship Id="rId42" Type="http://schemas.openxmlformats.org/officeDocument/2006/relationships/image" Target="media/image10.wmf"/><Relationship Id="rId47" Type="http://schemas.openxmlformats.org/officeDocument/2006/relationships/header" Target="header10.xml"/><Relationship Id="rId50" Type="http://schemas.openxmlformats.org/officeDocument/2006/relationships/header" Target="header11.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oleObject" Target="embeddings/_____Microsoft_Excel_97-20033.xls"/><Relationship Id="rId25" Type="http://schemas.openxmlformats.org/officeDocument/2006/relationships/oleObject" Target="embeddings/_____Microsoft_Excel_97-20034.xls"/><Relationship Id="rId33" Type="http://schemas.openxmlformats.org/officeDocument/2006/relationships/oleObject" Target="embeddings/_____Microsoft_Excel_97-20038.xls"/><Relationship Id="rId38" Type="http://schemas.openxmlformats.org/officeDocument/2006/relationships/header" Target="header8.xml"/><Relationship Id="rId46"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4.xml"/><Relationship Id="rId29" Type="http://schemas.openxmlformats.org/officeDocument/2006/relationships/oleObject" Target="embeddings/_____Microsoft_Excel_97-20036.xls"/><Relationship Id="rId41" Type="http://schemas.openxmlformats.org/officeDocument/2006/relationships/oleObject" Target="embeddings/_____Microsoft_Excel_97-20039.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footer" Target="footer8.xml"/><Relationship Id="rId40" Type="http://schemas.openxmlformats.org/officeDocument/2006/relationships/image" Target="media/image9.wmf"/><Relationship Id="rId45" Type="http://schemas.openxmlformats.org/officeDocument/2006/relationships/oleObject" Target="embeddings/_____Microsoft_Excel_97-200311.xls"/><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_____Microsoft_Excel_97-20032.xls"/><Relationship Id="rId23" Type="http://schemas.openxmlformats.org/officeDocument/2006/relationships/footer" Target="footer6.xml"/><Relationship Id="rId28" Type="http://schemas.openxmlformats.org/officeDocument/2006/relationships/image" Target="media/image6.wmf"/><Relationship Id="rId36" Type="http://schemas.openxmlformats.org/officeDocument/2006/relationships/footer" Target="footer7.xml"/><Relationship Id="rId49"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oleObject" Target="embeddings/_____Microsoft_Excel_97-20037.xls"/><Relationship Id="rId44" Type="http://schemas.openxmlformats.org/officeDocument/2006/relationships/image" Target="media/image1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5.xml"/><Relationship Id="rId27" Type="http://schemas.openxmlformats.org/officeDocument/2006/relationships/oleObject" Target="embeddings/_____Microsoft_Excel_97-20035.xls"/><Relationship Id="rId30" Type="http://schemas.openxmlformats.org/officeDocument/2006/relationships/image" Target="media/image7.wmf"/><Relationship Id="rId35" Type="http://schemas.openxmlformats.org/officeDocument/2006/relationships/header" Target="header7.xml"/><Relationship Id="rId43" Type="http://schemas.openxmlformats.org/officeDocument/2006/relationships/oleObject" Target="embeddings/_____Microsoft_Excel_97-200310.xls"/><Relationship Id="rId48" Type="http://schemas.openxmlformats.org/officeDocument/2006/relationships/footer" Target="footer10.xml"/><Relationship Id="rId8" Type="http://schemas.openxmlformats.org/officeDocument/2006/relationships/oleObject" Target="embeddings/_____Microsoft_Excel_97-20031.xls"/><Relationship Id="rId51"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14216</Words>
  <Characters>81032</Characters>
  <Application>Microsoft Office Word</Application>
  <DocSecurity>0</DocSecurity>
  <Lines>675</Lines>
  <Paragraphs>190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Курсовая работа</vt:lpstr>
      <vt:lpstr>Курсовая работа</vt:lpstr>
    </vt:vector>
  </TitlesOfParts>
  <Company>XTC</Company>
  <LinksUpToDate>false</LinksUpToDate>
  <CharactersWithSpaces>95058</CharactersWithSpaces>
  <SharedDoc>false</SharedDoc>
  <HLinks>
    <vt:vector size="90" baseType="variant">
      <vt:variant>
        <vt:i4>1966139</vt:i4>
      </vt:variant>
      <vt:variant>
        <vt:i4>86</vt:i4>
      </vt:variant>
      <vt:variant>
        <vt:i4>0</vt:i4>
      </vt:variant>
      <vt:variant>
        <vt:i4>5</vt:i4>
      </vt:variant>
      <vt:variant>
        <vt:lpwstr/>
      </vt:variant>
      <vt:variant>
        <vt:lpwstr>_Toc56264188</vt:lpwstr>
      </vt:variant>
      <vt:variant>
        <vt:i4>1114171</vt:i4>
      </vt:variant>
      <vt:variant>
        <vt:i4>80</vt:i4>
      </vt:variant>
      <vt:variant>
        <vt:i4>0</vt:i4>
      </vt:variant>
      <vt:variant>
        <vt:i4>5</vt:i4>
      </vt:variant>
      <vt:variant>
        <vt:lpwstr/>
      </vt:variant>
      <vt:variant>
        <vt:lpwstr>_Toc56264187</vt:lpwstr>
      </vt:variant>
      <vt:variant>
        <vt:i4>1048635</vt:i4>
      </vt:variant>
      <vt:variant>
        <vt:i4>74</vt:i4>
      </vt:variant>
      <vt:variant>
        <vt:i4>0</vt:i4>
      </vt:variant>
      <vt:variant>
        <vt:i4>5</vt:i4>
      </vt:variant>
      <vt:variant>
        <vt:lpwstr/>
      </vt:variant>
      <vt:variant>
        <vt:lpwstr>_Toc56264186</vt:lpwstr>
      </vt:variant>
      <vt:variant>
        <vt:i4>1245243</vt:i4>
      </vt:variant>
      <vt:variant>
        <vt:i4>68</vt:i4>
      </vt:variant>
      <vt:variant>
        <vt:i4>0</vt:i4>
      </vt:variant>
      <vt:variant>
        <vt:i4>5</vt:i4>
      </vt:variant>
      <vt:variant>
        <vt:lpwstr/>
      </vt:variant>
      <vt:variant>
        <vt:lpwstr>_Toc56264185</vt:lpwstr>
      </vt:variant>
      <vt:variant>
        <vt:i4>1179707</vt:i4>
      </vt:variant>
      <vt:variant>
        <vt:i4>62</vt:i4>
      </vt:variant>
      <vt:variant>
        <vt:i4>0</vt:i4>
      </vt:variant>
      <vt:variant>
        <vt:i4>5</vt:i4>
      </vt:variant>
      <vt:variant>
        <vt:lpwstr/>
      </vt:variant>
      <vt:variant>
        <vt:lpwstr>_Toc56264184</vt:lpwstr>
      </vt:variant>
      <vt:variant>
        <vt:i4>1376315</vt:i4>
      </vt:variant>
      <vt:variant>
        <vt:i4>56</vt:i4>
      </vt:variant>
      <vt:variant>
        <vt:i4>0</vt:i4>
      </vt:variant>
      <vt:variant>
        <vt:i4>5</vt:i4>
      </vt:variant>
      <vt:variant>
        <vt:lpwstr/>
      </vt:variant>
      <vt:variant>
        <vt:lpwstr>_Toc56264183</vt:lpwstr>
      </vt:variant>
      <vt:variant>
        <vt:i4>1310779</vt:i4>
      </vt:variant>
      <vt:variant>
        <vt:i4>50</vt:i4>
      </vt:variant>
      <vt:variant>
        <vt:i4>0</vt:i4>
      </vt:variant>
      <vt:variant>
        <vt:i4>5</vt:i4>
      </vt:variant>
      <vt:variant>
        <vt:lpwstr/>
      </vt:variant>
      <vt:variant>
        <vt:lpwstr>_Toc56264182</vt:lpwstr>
      </vt:variant>
      <vt:variant>
        <vt:i4>1507387</vt:i4>
      </vt:variant>
      <vt:variant>
        <vt:i4>44</vt:i4>
      </vt:variant>
      <vt:variant>
        <vt:i4>0</vt:i4>
      </vt:variant>
      <vt:variant>
        <vt:i4>5</vt:i4>
      </vt:variant>
      <vt:variant>
        <vt:lpwstr/>
      </vt:variant>
      <vt:variant>
        <vt:lpwstr>_Toc56264181</vt:lpwstr>
      </vt:variant>
      <vt:variant>
        <vt:i4>1441851</vt:i4>
      </vt:variant>
      <vt:variant>
        <vt:i4>38</vt:i4>
      </vt:variant>
      <vt:variant>
        <vt:i4>0</vt:i4>
      </vt:variant>
      <vt:variant>
        <vt:i4>5</vt:i4>
      </vt:variant>
      <vt:variant>
        <vt:lpwstr/>
      </vt:variant>
      <vt:variant>
        <vt:lpwstr>_Toc56264180</vt:lpwstr>
      </vt:variant>
      <vt:variant>
        <vt:i4>2031668</vt:i4>
      </vt:variant>
      <vt:variant>
        <vt:i4>32</vt:i4>
      </vt:variant>
      <vt:variant>
        <vt:i4>0</vt:i4>
      </vt:variant>
      <vt:variant>
        <vt:i4>5</vt:i4>
      </vt:variant>
      <vt:variant>
        <vt:lpwstr/>
      </vt:variant>
      <vt:variant>
        <vt:lpwstr>_Toc56264179</vt:lpwstr>
      </vt:variant>
      <vt:variant>
        <vt:i4>1966132</vt:i4>
      </vt:variant>
      <vt:variant>
        <vt:i4>26</vt:i4>
      </vt:variant>
      <vt:variant>
        <vt:i4>0</vt:i4>
      </vt:variant>
      <vt:variant>
        <vt:i4>5</vt:i4>
      </vt:variant>
      <vt:variant>
        <vt:lpwstr/>
      </vt:variant>
      <vt:variant>
        <vt:lpwstr>_Toc56264178</vt:lpwstr>
      </vt:variant>
      <vt:variant>
        <vt:i4>1114164</vt:i4>
      </vt:variant>
      <vt:variant>
        <vt:i4>20</vt:i4>
      </vt:variant>
      <vt:variant>
        <vt:i4>0</vt:i4>
      </vt:variant>
      <vt:variant>
        <vt:i4>5</vt:i4>
      </vt:variant>
      <vt:variant>
        <vt:lpwstr/>
      </vt:variant>
      <vt:variant>
        <vt:lpwstr>_Toc56264177</vt:lpwstr>
      </vt:variant>
      <vt:variant>
        <vt:i4>1048628</vt:i4>
      </vt:variant>
      <vt:variant>
        <vt:i4>14</vt:i4>
      </vt:variant>
      <vt:variant>
        <vt:i4>0</vt:i4>
      </vt:variant>
      <vt:variant>
        <vt:i4>5</vt:i4>
      </vt:variant>
      <vt:variant>
        <vt:lpwstr/>
      </vt:variant>
      <vt:variant>
        <vt:lpwstr>_Toc56264176</vt:lpwstr>
      </vt:variant>
      <vt:variant>
        <vt:i4>1245236</vt:i4>
      </vt:variant>
      <vt:variant>
        <vt:i4>8</vt:i4>
      </vt:variant>
      <vt:variant>
        <vt:i4>0</vt:i4>
      </vt:variant>
      <vt:variant>
        <vt:i4>5</vt:i4>
      </vt:variant>
      <vt:variant>
        <vt:lpwstr/>
      </vt:variant>
      <vt:variant>
        <vt:lpwstr>_Toc56264175</vt:lpwstr>
      </vt:variant>
      <vt:variant>
        <vt:i4>1179700</vt:i4>
      </vt:variant>
      <vt:variant>
        <vt:i4>2</vt:i4>
      </vt:variant>
      <vt:variant>
        <vt:i4>0</vt:i4>
      </vt:variant>
      <vt:variant>
        <vt:i4>5</vt:i4>
      </vt:variant>
      <vt:variant>
        <vt:lpwstr/>
      </vt:variant>
      <vt:variant>
        <vt:lpwstr>_Toc56264174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Анастасия</dc:creator>
  <cp:keywords/>
  <cp:lastModifiedBy>admin</cp:lastModifiedBy>
  <cp:revision>2</cp:revision>
  <cp:lastPrinted>2003-11-10T20:27:00Z</cp:lastPrinted>
  <dcterms:created xsi:type="dcterms:W3CDTF">2014-05-06T02:05:00Z</dcterms:created>
  <dcterms:modified xsi:type="dcterms:W3CDTF">2014-05-06T02:05:00Z</dcterms:modified>
</cp:coreProperties>
</file>