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C9" w:rsidRDefault="007F11C9" w:rsidP="00B315FC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p w:rsidR="005C4129" w:rsidRPr="007F11C9" w:rsidRDefault="005C4129" w:rsidP="007F11C9"/>
    <w:p w:rsidR="00C922C5" w:rsidRPr="00F67117" w:rsidRDefault="008B5F2D" w:rsidP="00C922C5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C922C5" w:rsidRPr="000B1FB6" w:rsidRDefault="00C922C5" w:rsidP="00C922C5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68"/>
        <w:gridCol w:w="540"/>
      </w:tblGrid>
      <w:tr w:rsidR="00C922C5" w:rsidRPr="000B1FB6">
        <w:tc>
          <w:tcPr>
            <w:tcW w:w="8568" w:type="dxa"/>
          </w:tcPr>
          <w:p w:rsidR="00C922C5" w:rsidRPr="000B1FB6" w:rsidRDefault="00C922C5" w:rsidP="00C922C5">
            <w:pPr>
              <w:spacing w:line="360" w:lineRule="auto"/>
              <w:ind w:right="252" w:firstLine="360"/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>Введение</w:t>
            </w:r>
          </w:p>
        </w:tc>
        <w:tc>
          <w:tcPr>
            <w:tcW w:w="540" w:type="dxa"/>
          </w:tcPr>
          <w:p w:rsidR="00C922C5" w:rsidRPr="000B1FB6" w:rsidRDefault="00C922C5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922C5" w:rsidRPr="000B1FB6">
        <w:tc>
          <w:tcPr>
            <w:tcW w:w="8568" w:type="dxa"/>
          </w:tcPr>
          <w:p w:rsidR="00C922C5" w:rsidRPr="000B1FB6" w:rsidRDefault="00C922C5" w:rsidP="001373D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>Описательная часть</w:t>
            </w:r>
          </w:p>
        </w:tc>
        <w:tc>
          <w:tcPr>
            <w:tcW w:w="540" w:type="dxa"/>
          </w:tcPr>
          <w:p w:rsidR="00C922C5" w:rsidRPr="000B1FB6" w:rsidRDefault="00C922C5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922C5" w:rsidRPr="000B1FB6">
        <w:tc>
          <w:tcPr>
            <w:tcW w:w="8568" w:type="dxa"/>
          </w:tcPr>
          <w:p w:rsidR="00C922C5" w:rsidRPr="000B1FB6" w:rsidRDefault="00257BA6" w:rsidP="0030669F">
            <w:pPr>
              <w:numPr>
                <w:ilvl w:val="1"/>
                <w:numId w:val="2"/>
              </w:numPr>
              <w:tabs>
                <w:tab w:val="clear" w:pos="420"/>
                <w:tab w:val="num" w:pos="426"/>
              </w:tabs>
              <w:ind w:left="709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процесса очистки сточных вод с учетом реконструкции очистных сооружений</w:t>
            </w:r>
          </w:p>
        </w:tc>
        <w:tc>
          <w:tcPr>
            <w:tcW w:w="540" w:type="dxa"/>
          </w:tcPr>
          <w:p w:rsidR="00C922C5" w:rsidRPr="000B1FB6" w:rsidRDefault="00C922C5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922C5" w:rsidRPr="000B1FB6">
        <w:tc>
          <w:tcPr>
            <w:tcW w:w="8568" w:type="dxa"/>
          </w:tcPr>
          <w:p w:rsidR="00C922C5" w:rsidRPr="000B1FB6" w:rsidRDefault="00257BA6" w:rsidP="0030669F">
            <w:pPr>
              <w:numPr>
                <w:ilvl w:val="1"/>
                <w:numId w:val="2"/>
              </w:numPr>
              <w:spacing w:line="360" w:lineRule="auto"/>
              <w:ind w:hanging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реконструкции</w:t>
            </w:r>
          </w:p>
        </w:tc>
        <w:tc>
          <w:tcPr>
            <w:tcW w:w="540" w:type="dxa"/>
          </w:tcPr>
          <w:p w:rsidR="00C922C5" w:rsidRPr="000B1FB6" w:rsidRDefault="00C922C5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922C5" w:rsidRPr="000B1FB6">
        <w:tc>
          <w:tcPr>
            <w:tcW w:w="8568" w:type="dxa"/>
          </w:tcPr>
          <w:p w:rsidR="00C922C5" w:rsidRPr="000B1FB6" w:rsidRDefault="00257BA6" w:rsidP="0030669F">
            <w:pPr>
              <w:numPr>
                <w:ilvl w:val="1"/>
                <w:numId w:val="2"/>
              </w:numPr>
              <w:ind w:hanging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540" w:type="dxa"/>
          </w:tcPr>
          <w:p w:rsidR="00C922C5" w:rsidRPr="000B1FB6" w:rsidRDefault="00C922C5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57BA6" w:rsidRPr="000B1FB6">
        <w:tc>
          <w:tcPr>
            <w:tcW w:w="8568" w:type="dxa"/>
          </w:tcPr>
          <w:p w:rsidR="00257BA6" w:rsidRPr="000B1FB6" w:rsidRDefault="00257BA6" w:rsidP="00DC6619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>Расчетно-технологическая часть</w:t>
            </w:r>
          </w:p>
        </w:tc>
        <w:tc>
          <w:tcPr>
            <w:tcW w:w="540" w:type="dxa"/>
          </w:tcPr>
          <w:p w:rsidR="00257BA6" w:rsidRPr="000B1FB6" w:rsidRDefault="00257BA6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57BA6" w:rsidRPr="000B1FB6">
        <w:tc>
          <w:tcPr>
            <w:tcW w:w="8568" w:type="dxa"/>
          </w:tcPr>
          <w:p w:rsidR="00257BA6" w:rsidRPr="000B1FB6" w:rsidRDefault="00257BA6" w:rsidP="008617E4">
            <w:pPr>
              <w:numPr>
                <w:ilvl w:val="1"/>
                <w:numId w:val="3"/>
              </w:numPr>
              <w:ind w:hanging="508"/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>Расс</w:t>
            </w:r>
            <w:r>
              <w:rPr>
                <w:sz w:val="28"/>
                <w:szCs w:val="28"/>
              </w:rPr>
              <w:t xml:space="preserve">читать суточное количество взвешенных веществ задержанных в 4-х первичных отстойниках в виде осадка  </w:t>
            </w:r>
          </w:p>
        </w:tc>
        <w:tc>
          <w:tcPr>
            <w:tcW w:w="540" w:type="dxa"/>
          </w:tcPr>
          <w:p w:rsidR="00257BA6" w:rsidRPr="000B1FB6" w:rsidRDefault="00257BA6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57BA6" w:rsidRPr="000B1FB6">
        <w:tc>
          <w:tcPr>
            <w:tcW w:w="8568" w:type="dxa"/>
          </w:tcPr>
          <w:p w:rsidR="00257BA6" w:rsidRPr="000B1FB6" w:rsidRDefault="00257BA6" w:rsidP="00FB3088">
            <w:pPr>
              <w:numPr>
                <w:ilvl w:val="1"/>
                <w:numId w:val="3"/>
              </w:numPr>
              <w:ind w:hanging="508"/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смотреть вопрос о реконструкции с целью увеличения производительности и улучшения качества очистки сточных вод</w:t>
            </w:r>
          </w:p>
        </w:tc>
        <w:tc>
          <w:tcPr>
            <w:tcW w:w="540" w:type="dxa"/>
          </w:tcPr>
          <w:p w:rsidR="00257BA6" w:rsidRPr="000B1FB6" w:rsidRDefault="00257BA6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57BA6" w:rsidRPr="000B1FB6">
        <w:tc>
          <w:tcPr>
            <w:tcW w:w="8568" w:type="dxa"/>
          </w:tcPr>
          <w:p w:rsidR="00257BA6" w:rsidRPr="000B1FB6" w:rsidRDefault="00257BA6" w:rsidP="002A7AF5">
            <w:pPr>
              <w:numPr>
                <w:ilvl w:val="1"/>
                <w:numId w:val="3"/>
              </w:numPr>
              <w:ind w:hanging="508"/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>Расс</w:t>
            </w:r>
            <w:r>
              <w:rPr>
                <w:sz w:val="28"/>
                <w:szCs w:val="28"/>
              </w:rPr>
              <w:t xml:space="preserve">читать отстойник </w:t>
            </w:r>
          </w:p>
        </w:tc>
        <w:tc>
          <w:tcPr>
            <w:tcW w:w="540" w:type="dxa"/>
          </w:tcPr>
          <w:p w:rsidR="00257BA6" w:rsidRPr="000B1FB6" w:rsidRDefault="00257BA6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57BA6" w:rsidRPr="000B1FB6">
        <w:tc>
          <w:tcPr>
            <w:tcW w:w="8568" w:type="dxa"/>
          </w:tcPr>
          <w:p w:rsidR="00257BA6" w:rsidRPr="000B1FB6" w:rsidRDefault="00257BA6" w:rsidP="002A7AF5">
            <w:pPr>
              <w:numPr>
                <w:ilvl w:val="1"/>
                <w:numId w:val="4"/>
              </w:numPr>
              <w:ind w:hanging="5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материальный баланс</w:t>
            </w:r>
          </w:p>
        </w:tc>
        <w:tc>
          <w:tcPr>
            <w:tcW w:w="540" w:type="dxa"/>
          </w:tcPr>
          <w:p w:rsidR="00257BA6" w:rsidRPr="000B1FB6" w:rsidRDefault="00257BA6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57BA6" w:rsidRPr="000B1FB6">
        <w:tc>
          <w:tcPr>
            <w:tcW w:w="8568" w:type="dxa"/>
          </w:tcPr>
          <w:p w:rsidR="00257BA6" w:rsidRPr="000B1FB6" w:rsidRDefault="00257BA6" w:rsidP="00E93BA8">
            <w:pPr>
              <w:numPr>
                <w:ilvl w:val="0"/>
                <w:numId w:val="5"/>
              </w:numPr>
              <w:tabs>
                <w:tab w:val="clear" w:pos="360"/>
                <w:tab w:val="num" w:pos="567"/>
              </w:tabs>
              <w:spacing w:line="360" w:lineRule="auto"/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>Экономическая часть</w:t>
            </w:r>
          </w:p>
        </w:tc>
        <w:tc>
          <w:tcPr>
            <w:tcW w:w="540" w:type="dxa"/>
          </w:tcPr>
          <w:p w:rsidR="00257BA6" w:rsidRPr="000B1FB6" w:rsidRDefault="00257BA6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57BA6" w:rsidRPr="000B1FB6">
        <w:tc>
          <w:tcPr>
            <w:tcW w:w="8568" w:type="dxa"/>
          </w:tcPr>
          <w:p w:rsidR="00257BA6" w:rsidRPr="000B1FB6" w:rsidRDefault="00257BA6" w:rsidP="00E93BA8">
            <w:pPr>
              <w:numPr>
                <w:ilvl w:val="0"/>
                <w:numId w:val="6"/>
              </w:numPr>
              <w:tabs>
                <w:tab w:val="clear" w:pos="1080"/>
                <w:tab w:val="num" w:pos="540"/>
                <w:tab w:val="num" w:pos="709"/>
              </w:tabs>
              <w:spacing w:line="360" w:lineRule="auto"/>
              <w:ind w:hanging="796"/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 xml:space="preserve">Организация производства </w:t>
            </w:r>
            <w:r w:rsidR="00F67117">
              <w:rPr>
                <w:sz w:val="28"/>
                <w:szCs w:val="28"/>
              </w:rPr>
              <w:t>на очистных сооружениях</w:t>
            </w:r>
          </w:p>
        </w:tc>
        <w:tc>
          <w:tcPr>
            <w:tcW w:w="540" w:type="dxa"/>
          </w:tcPr>
          <w:p w:rsidR="00257BA6" w:rsidRPr="000B1FB6" w:rsidRDefault="00257BA6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57BA6" w:rsidRPr="000B1FB6">
        <w:tc>
          <w:tcPr>
            <w:tcW w:w="8568" w:type="dxa"/>
          </w:tcPr>
          <w:p w:rsidR="00257BA6" w:rsidRPr="000B1FB6" w:rsidRDefault="00257BA6" w:rsidP="00E93BA8">
            <w:pPr>
              <w:numPr>
                <w:ilvl w:val="0"/>
                <w:numId w:val="7"/>
              </w:numPr>
              <w:spacing w:line="360" w:lineRule="auto"/>
              <w:ind w:hanging="218"/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 xml:space="preserve">Расчёт </w:t>
            </w:r>
            <w:r w:rsidR="00F67117">
              <w:rPr>
                <w:sz w:val="28"/>
                <w:szCs w:val="28"/>
              </w:rPr>
              <w:t>затрат на реконструкцию очистных сооружений</w:t>
            </w:r>
          </w:p>
        </w:tc>
        <w:tc>
          <w:tcPr>
            <w:tcW w:w="540" w:type="dxa"/>
          </w:tcPr>
          <w:p w:rsidR="00257BA6" w:rsidRPr="000B1FB6" w:rsidRDefault="00257BA6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57BA6" w:rsidRPr="000B1FB6">
        <w:tc>
          <w:tcPr>
            <w:tcW w:w="8568" w:type="dxa"/>
          </w:tcPr>
          <w:p w:rsidR="00257BA6" w:rsidRPr="000B1FB6" w:rsidRDefault="00257BA6" w:rsidP="00E93BA8">
            <w:pPr>
              <w:numPr>
                <w:ilvl w:val="0"/>
                <w:numId w:val="8"/>
              </w:numPr>
              <w:spacing w:line="360" w:lineRule="auto"/>
              <w:ind w:hanging="76"/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 xml:space="preserve">Расчёт </w:t>
            </w:r>
            <w:r w:rsidR="00F67117">
              <w:rPr>
                <w:sz w:val="28"/>
                <w:szCs w:val="28"/>
              </w:rPr>
              <w:t>экономической эффективности реконструкции очистных сооружений</w:t>
            </w:r>
          </w:p>
        </w:tc>
        <w:tc>
          <w:tcPr>
            <w:tcW w:w="540" w:type="dxa"/>
          </w:tcPr>
          <w:p w:rsidR="00257BA6" w:rsidRPr="000B1FB6" w:rsidRDefault="00257BA6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F67117" w:rsidRPr="000B1FB6">
        <w:tc>
          <w:tcPr>
            <w:tcW w:w="8568" w:type="dxa"/>
          </w:tcPr>
          <w:p w:rsidR="00F67117" w:rsidRPr="000B1FB6" w:rsidRDefault="00F67117" w:rsidP="00815A5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540" w:type="dxa"/>
          </w:tcPr>
          <w:p w:rsidR="00F67117" w:rsidRPr="000B1FB6" w:rsidRDefault="00F67117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F67117" w:rsidRPr="000B1FB6">
        <w:tc>
          <w:tcPr>
            <w:tcW w:w="8568" w:type="dxa"/>
          </w:tcPr>
          <w:p w:rsidR="00F67117" w:rsidRPr="000B1FB6" w:rsidRDefault="00F67117" w:rsidP="00E93BA8">
            <w:pPr>
              <w:numPr>
                <w:ilvl w:val="1"/>
                <w:numId w:val="9"/>
              </w:numPr>
              <w:spacing w:line="360" w:lineRule="auto"/>
              <w:ind w:hanging="5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проведения технологического процесса очистки сточных вод</w:t>
            </w:r>
          </w:p>
        </w:tc>
        <w:tc>
          <w:tcPr>
            <w:tcW w:w="540" w:type="dxa"/>
          </w:tcPr>
          <w:p w:rsidR="00F67117" w:rsidRPr="000B1FB6" w:rsidRDefault="00F67117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F67117" w:rsidRPr="000B1FB6">
        <w:tc>
          <w:tcPr>
            <w:tcW w:w="8568" w:type="dxa"/>
          </w:tcPr>
          <w:p w:rsidR="00F67117" w:rsidRPr="000B1FB6" w:rsidRDefault="00F67117" w:rsidP="00C922C5">
            <w:pPr>
              <w:spacing w:line="360" w:lineRule="auto"/>
              <w:rPr>
                <w:sz w:val="28"/>
                <w:szCs w:val="28"/>
              </w:rPr>
            </w:pPr>
            <w:r w:rsidRPr="000B1FB6">
              <w:rPr>
                <w:sz w:val="28"/>
                <w:szCs w:val="28"/>
              </w:rPr>
              <w:t>Библиография</w:t>
            </w:r>
          </w:p>
        </w:tc>
        <w:tc>
          <w:tcPr>
            <w:tcW w:w="540" w:type="dxa"/>
          </w:tcPr>
          <w:p w:rsidR="00F67117" w:rsidRPr="000B1FB6" w:rsidRDefault="00F67117" w:rsidP="00C922C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922C5" w:rsidRPr="000B1FB6" w:rsidRDefault="00C922C5" w:rsidP="00C922C5">
      <w:pPr>
        <w:rPr>
          <w:sz w:val="26"/>
          <w:szCs w:val="26"/>
        </w:rPr>
      </w:pPr>
    </w:p>
    <w:p w:rsidR="008E4378" w:rsidRPr="000B1FB6" w:rsidRDefault="008E4378">
      <w:pPr>
        <w:rPr>
          <w:sz w:val="26"/>
          <w:szCs w:val="26"/>
        </w:rPr>
      </w:pPr>
    </w:p>
    <w:p w:rsidR="008E4378" w:rsidRPr="000B1FB6" w:rsidRDefault="008E4378" w:rsidP="008E4378">
      <w:pPr>
        <w:rPr>
          <w:sz w:val="26"/>
          <w:szCs w:val="26"/>
        </w:rPr>
      </w:pPr>
    </w:p>
    <w:p w:rsidR="008E4378" w:rsidRPr="000B1FB6" w:rsidRDefault="008E4378" w:rsidP="008E4378">
      <w:pPr>
        <w:rPr>
          <w:sz w:val="26"/>
          <w:szCs w:val="26"/>
        </w:rPr>
      </w:pPr>
    </w:p>
    <w:p w:rsidR="008E4378" w:rsidRPr="000B1FB6" w:rsidRDefault="008E4378" w:rsidP="008E4378">
      <w:pPr>
        <w:rPr>
          <w:sz w:val="26"/>
          <w:szCs w:val="26"/>
        </w:rPr>
      </w:pPr>
    </w:p>
    <w:p w:rsidR="008E4378" w:rsidRPr="000B1FB6" w:rsidRDefault="008E4378" w:rsidP="008E4378">
      <w:pPr>
        <w:rPr>
          <w:sz w:val="26"/>
          <w:szCs w:val="26"/>
        </w:rPr>
      </w:pPr>
    </w:p>
    <w:p w:rsidR="008E4378" w:rsidRPr="000B1FB6" w:rsidRDefault="008E4378" w:rsidP="008E4378">
      <w:pPr>
        <w:rPr>
          <w:sz w:val="26"/>
          <w:szCs w:val="26"/>
        </w:rPr>
      </w:pPr>
    </w:p>
    <w:p w:rsidR="008E4378" w:rsidRPr="000B1FB6" w:rsidRDefault="008E4378" w:rsidP="008E4378">
      <w:pPr>
        <w:rPr>
          <w:sz w:val="26"/>
          <w:szCs w:val="26"/>
        </w:rPr>
      </w:pPr>
    </w:p>
    <w:p w:rsidR="009632A4" w:rsidRPr="00CA5AB6" w:rsidRDefault="009632A4" w:rsidP="00743065">
      <w:pPr>
        <w:spacing w:line="360" w:lineRule="auto"/>
        <w:jc w:val="center"/>
        <w:rPr>
          <w:sz w:val="32"/>
          <w:szCs w:val="32"/>
        </w:rPr>
      </w:pPr>
      <w:r w:rsidRPr="00CA5AB6">
        <w:rPr>
          <w:sz w:val="32"/>
          <w:szCs w:val="32"/>
        </w:rPr>
        <w:t>ВВЕДЕНИЕ</w:t>
      </w:r>
    </w:p>
    <w:p w:rsidR="00B137AD" w:rsidRDefault="00B137AD" w:rsidP="00743065">
      <w:pPr>
        <w:spacing w:line="360" w:lineRule="auto"/>
        <w:jc w:val="center"/>
        <w:rPr>
          <w:sz w:val="28"/>
          <w:szCs w:val="28"/>
        </w:rPr>
      </w:pPr>
    </w:p>
    <w:p w:rsidR="00B137AD" w:rsidRDefault="00B137AD" w:rsidP="005214FD">
      <w:pPr>
        <w:tabs>
          <w:tab w:val="left" w:pos="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последнее</w:t>
      </w:r>
      <w:r w:rsidR="00CA5AB6">
        <w:rPr>
          <w:sz w:val="28"/>
          <w:szCs w:val="28"/>
        </w:rPr>
        <w:t xml:space="preserve"> время  важное значение</w:t>
      </w:r>
      <w:r>
        <w:rPr>
          <w:sz w:val="28"/>
          <w:szCs w:val="28"/>
        </w:rPr>
        <w:t xml:space="preserve"> приобретает проблема охрана природы и, прежде всего, водных объектов от загрязнения.</w:t>
      </w:r>
    </w:p>
    <w:p w:rsidR="0072391D" w:rsidRDefault="00B137AD" w:rsidP="005214FD">
      <w:pPr>
        <w:tabs>
          <w:tab w:val="left" w:pos="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Большое внимание уделяется созданию эксплуатации в городах высокоэффективных очистных сооружений. В этих условиях приобретает большое значение правильная организация технологического контроля процесса очистки сточных вод.</w:t>
      </w:r>
    </w:p>
    <w:p w:rsidR="00046F39" w:rsidRDefault="00046F39" w:rsidP="005214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4E07">
        <w:rPr>
          <w:sz w:val="28"/>
          <w:szCs w:val="28"/>
        </w:rPr>
        <w:t>Предприятие МП УЖКХ представляет собой множество цехов тесно связанных между собой и имеющих каждый свои задачи. Предприятие включает в себя обслуживание городских водопроводов, канализаций, электрохозяйство города, а также обслуживание, и ремонт зданий. Но существует еще один не мало важный объект, как для предприятия, так и для города это очистные сооружения.</w:t>
      </w:r>
    </w:p>
    <w:p w:rsidR="0072391D" w:rsidRDefault="00B137AD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дипломном проекте будет рассмотрен вопрос о реконструкции очистных сооружений и на основании уже существующих данных, и расчетов будут предложены мероприятия по значительному улучшению качества очистки хозяйственно бытовых стоков г. Кировграда.</w:t>
      </w: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72391D" w:rsidRDefault="0072391D" w:rsidP="00743065">
      <w:pPr>
        <w:spacing w:line="360" w:lineRule="auto"/>
        <w:ind w:firstLine="709"/>
        <w:rPr>
          <w:sz w:val="28"/>
          <w:szCs w:val="28"/>
        </w:rPr>
      </w:pPr>
    </w:p>
    <w:p w:rsidR="00B758F8" w:rsidRPr="00CA5AB6" w:rsidRDefault="00BA22DD" w:rsidP="00743065">
      <w:pPr>
        <w:spacing w:line="360" w:lineRule="auto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1 </w:t>
      </w:r>
      <w:r w:rsidR="00E67775" w:rsidRPr="00CA5AB6">
        <w:rPr>
          <w:bCs/>
          <w:iCs/>
          <w:sz w:val="32"/>
          <w:szCs w:val="32"/>
        </w:rPr>
        <w:t>ОПИСАТЕЛЬНАЯ ЧАСТЬ</w:t>
      </w:r>
    </w:p>
    <w:p w:rsidR="00B758F8" w:rsidRPr="00CA5AB6" w:rsidRDefault="00B758F8" w:rsidP="00743065">
      <w:pPr>
        <w:spacing w:line="360" w:lineRule="auto"/>
        <w:jc w:val="center"/>
        <w:rPr>
          <w:bCs/>
          <w:iCs/>
          <w:sz w:val="32"/>
          <w:szCs w:val="32"/>
        </w:rPr>
      </w:pPr>
      <w:r w:rsidRPr="00CA5AB6">
        <w:rPr>
          <w:bCs/>
          <w:iCs/>
          <w:sz w:val="32"/>
          <w:szCs w:val="32"/>
        </w:rPr>
        <w:t>1.1 Описание процесса очистки сточных</w:t>
      </w:r>
      <w:r w:rsidR="00D04B02">
        <w:rPr>
          <w:bCs/>
          <w:iCs/>
          <w:sz w:val="32"/>
          <w:szCs w:val="32"/>
        </w:rPr>
        <w:t xml:space="preserve"> </w:t>
      </w:r>
      <w:r w:rsidRPr="00CA5AB6">
        <w:rPr>
          <w:bCs/>
          <w:iCs/>
          <w:sz w:val="32"/>
          <w:szCs w:val="32"/>
        </w:rPr>
        <w:t>вод с учетом реконструкции очистных сооружений</w:t>
      </w:r>
    </w:p>
    <w:p w:rsidR="00C447B3" w:rsidRPr="00CA5AB6" w:rsidRDefault="00C447B3" w:rsidP="005214FD">
      <w:pPr>
        <w:spacing w:line="360" w:lineRule="auto"/>
        <w:ind w:left="135"/>
        <w:jc w:val="both"/>
        <w:rPr>
          <w:caps/>
          <w:sz w:val="28"/>
          <w:szCs w:val="28"/>
        </w:rPr>
      </w:pPr>
    </w:p>
    <w:p w:rsidR="00046F39" w:rsidRPr="00C447B3" w:rsidRDefault="00B137AD" w:rsidP="005214FD">
      <w:pPr>
        <w:shd w:val="clear" w:color="auto" w:fill="FFFFFF"/>
        <w:spacing w:line="360" w:lineRule="auto"/>
        <w:ind w:left="17" w:firstLine="709"/>
        <w:jc w:val="both"/>
        <w:rPr>
          <w:color w:val="000000"/>
          <w:sz w:val="28"/>
          <w:szCs w:val="28"/>
        </w:rPr>
      </w:pPr>
      <w:r w:rsidRPr="00CA5AB6">
        <w:rPr>
          <w:color w:val="000000"/>
          <w:sz w:val="28"/>
          <w:szCs w:val="28"/>
        </w:rPr>
        <w:t>Очистные сооружения хозяйственно бытовой канализации г. Кировграда предназна</w:t>
      </w:r>
      <w:r w:rsidRPr="00CA5AB6">
        <w:rPr>
          <w:color w:val="000000"/>
          <w:sz w:val="28"/>
          <w:szCs w:val="28"/>
        </w:rPr>
        <w:softHyphen/>
        <w:t>чены для полной биологической очистки сточных вод. По этой схеме во</w:t>
      </w:r>
      <w:r w:rsidRPr="00CA5AB6">
        <w:rPr>
          <w:color w:val="000000"/>
          <w:sz w:val="28"/>
          <w:szCs w:val="28"/>
        </w:rPr>
        <w:softHyphen/>
        <w:t>да последовательно проходит решетки-дробилки на насосной станции пе</w:t>
      </w:r>
      <w:r w:rsidRPr="00CA5AB6">
        <w:rPr>
          <w:color w:val="000000"/>
          <w:sz w:val="28"/>
          <w:szCs w:val="28"/>
        </w:rPr>
        <w:softHyphen/>
        <w:t>рекачки № 2 и по напорному коллектору поступает в камеру гашения на</w:t>
      </w:r>
      <w:r w:rsidRPr="00CA5AB6">
        <w:rPr>
          <w:color w:val="000000"/>
          <w:sz w:val="28"/>
          <w:szCs w:val="28"/>
        </w:rPr>
        <w:softHyphen/>
        <w:t>пора, откуда подается на песколовки с круговым движением воды, далее проходит первичные двухъярусные отстойники, после чего поступает для биологической очистки в аэротенки. Здесь она смешивается с активным илом и подвергается аэрации</w:t>
      </w:r>
      <w:r w:rsidRPr="00CA5AB6">
        <w:rPr>
          <w:smallCaps/>
          <w:color w:val="000000"/>
          <w:sz w:val="28"/>
          <w:szCs w:val="28"/>
        </w:rPr>
        <w:t xml:space="preserve">, </w:t>
      </w:r>
      <w:r w:rsidRPr="00CA5AB6">
        <w:rPr>
          <w:color w:val="000000"/>
          <w:sz w:val="28"/>
          <w:szCs w:val="28"/>
        </w:rPr>
        <w:t>воздухом</w:t>
      </w:r>
      <w:r w:rsidRPr="00CA5AB6">
        <w:rPr>
          <w:smallCaps/>
          <w:color w:val="000000"/>
          <w:sz w:val="28"/>
          <w:szCs w:val="28"/>
        </w:rPr>
        <w:t xml:space="preserve">,  </w:t>
      </w:r>
      <w:r w:rsidRPr="00CA5AB6">
        <w:rPr>
          <w:color w:val="000000"/>
          <w:sz w:val="28"/>
          <w:szCs w:val="28"/>
        </w:rPr>
        <w:t>подаваемым  из  компрессорной</w:t>
      </w:r>
      <w:r w:rsidRPr="00951FBB">
        <w:rPr>
          <w:color w:val="000000"/>
          <w:sz w:val="28"/>
          <w:szCs w:val="28"/>
        </w:rPr>
        <w:t>. Из  аэротенок  водо-иловая смесь направляется во вторичные отстойники для задержания активного ила. Затем осветленная вода из вторичных отстойников по самотечному коллектору поступает в контактные резерву</w:t>
      </w:r>
      <w:r w:rsidRPr="00951FBB">
        <w:rPr>
          <w:color w:val="000000"/>
          <w:sz w:val="28"/>
          <w:szCs w:val="28"/>
        </w:rPr>
        <w:softHyphen/>
        <w:t xml:space="preserve">ары, где дезинтегрируется </w:t>
      </w:r>
      <w:r w:rsidRPr="00951FBB">
        <w:rPr>
          <w:i/>
          <w:iCs/>
          <w:color w:val="000000"/>
          <w:sz w:val="28"/>
          <w:szCs w:val="28"/>
        </w:rPr>
        <w:t xml:space="preserve"> </w:t>
      </w:r>
      <w:r w:rsidRPr="00951FBB">
        <w:rPr>
          <w:color w:val="000000"/>
          <w:sz w:val="28"/>
          <w:szCs w:val="28"/>
        </w:rPr>
        <w:t xml:space="preserve">по </w:t>
      </w:r>
      <w:r w:rsidRPr="00320064">
        <w:rPr>
          <w:color w:val="000000"/>
          <w:sz w:val="28"/>
          <w:szCs w:val="28"/>
        </w:rPr>
        <w:t>выпуску</w:t>
      </w:r>
      <w:r w:rsidRPr="00951FBB">
        <w:rPr>
          <w:smallCaps/>
          <w:color w:val="000000"/>
          <w:sz w:val="28"/>
          <w:szCs w:val="28"/>
        </w:rPr>
        <w:t xml:space="preserve"> </w:t>
      </w:r>
      <w:r w:rsidRPr="00951FBB">
        <w:rPr>
          <w:color w:val="000000"/>
          <w:sz w:val="28"/>
          <w:szCs w:val="28"/>
        </w:rPr>
        <w:t xml:space="preserve">отводится в канаву, грязную </w:t>
      </w:r>
      <w:r w:rsidRPr="00951FBB">
        <w:rPr>
          <w:smallCaps/>
          <w:color w:val="000000"/>
          <w:sz w:val="28"/>
          <w:szCs w:val="28"/>
        </w:rPr>
        <w:t xml:space="preserve"> </w:t>
      </w:r>
      <w:r w:rsidRPr="00320064">
        <w:rPr>
          <w:color w:val="000000"/>
          <w:sz w:val="28"/>
          <w:szCs w:val="28"/>
        </w:rPr>
        <w:t>по</w:t>
      </w:r>
      <w:r w:rsidRPr="00320064">
        <w:rPr>
          <w:color w:val="000000"/>
          <w:sz w:val="28"/>
          <w:szCs w:val="28"/>
        </w:rPr>
        <w:softHyphen/>
        <w:t xml:space="preserve">ловину </w:t>
      </w:r>
      <w:r w:rsidRPr="00951FBB">
        <w:rPr>
          <w:color w:val="000000"/>
          <w:sz w:val="28"/>
          <w:szCs w:val="28"/>
        </w:rPr>
        <w:t xml:space="preserve"> Шигирско</w:t>
      </w:r>
      <w:r>
        <w:rPr>
          <w:color w:val="000000"/>
          <w:sz w:val="28"/>
          <w:szCs w:val="28"/>
        </w:rPr>
        <w:t>го озера. Обезвоживание сброж</w:t>
      </w:r>
      <w:r w:rsidRPr="00951FBB">
        <w:rPr>
          <w:color w:val="000000"/>
          <w:sz w:val="28"/>
          <w:szCs w:val="28"/>
        </w:rPr>
        <w:t xml:space="preserve">енного осадка </w:t>
      </w:r>
      <w:r w:rsidRPr="00320064">
        <w:rPr>
          <w:color w:val="000000"/>
          <w:sz w:val="28"/>
          <w:szCs w:val="28"/>
        </w:rPr>
        <w:t>происходит</w:t>
      </w:r>
      <w:r w:rsidRPr="00320064">
        <w:rPr>
          <w:b/>
          <w:color w:val="000000"/>
          <w:sz w:val="28"/>
          <w:szCs w:val="28"/>
        </w:rPr>
        <w:t xml:space="preserve"> </w:t>
      </w:r>
      <w:r w:rsidRPr="00951FBB">
        <w:rPr>
          <w:smallCaps/>
          <w:color w:val="000000"/>
          <w:sz w:val="28"/>
          <w:szCs w:val="28"/>
        </w:rPr>
        <w:t xml:space="preserve"> </w:t>
      </w:r>
      <w:r w:rsidRPr="00951FBB">
        <w:rPr>
          <w:color w:val="000000"/>
          <w:sz w:val="28"/>
          <w:szCs w:val="28"/>
        </w:rPr>
        <w:t xml:space="preserve">на  иловых  площадках, а сушка песка - на песковой  </w:t>
      </w:r>
      <w:r w:rsidRPr="00951FBB">
        <w:rPr>
          <w:sz w:val="28"/>
          <w:szCs w:val="28"/>
        </w:rPr>
        <w:t xml:space="preserve">площадке. Циркуляция  активного  ила  </w:t>
      </w:r>
      <w:r w:rsidRPr="00320064">
        <w:rPr>
          <w:sz w:val="28"/>
          <w:szCs w:val="28"/>
        </w:rPr>
        <w:t>производится</w:t>
      </w:r>
      <w:r w:rsidRPr="00951FBB">
        <w:rPr>
          <w:smallCaps/>
          <w:sz w:val="28"/>
          <w:szCs w:val="28"/>
        </w:rPr>
        <w:t xml:space="preserve">  </w:t>
      </w:r>
      <w:r w:rsidRPr="00951FBB">
        <w:rPr>
          <w:sz w:val="28"/>
          <w:szCs w:val="28"/>
        </w:rPr>
        <w:t xml:space="preserve">насосами, установленными в иловой  насосной станции  </w:t>
      </w:r>
      <w:r w:rsidRPr="00320064">
        <w:rPr>
          <w:sz w:val="28"/>
          <w:szCs w:val="28"/>
        </w:rPr>
        <w:t xml:space="preserve">при </w:t>
      </w:r>
      <w:r w:rsidRPr="00951FBB">
        <w:rPr>
          <w:smallCaps/>
          <w:sz w:val="28"/>
          <w:szCs w:val="28"/>
        </w:rPr>
        <w:t xml:space="preserve">  </w:t>
      </w:r>
      <w:r w:rsidRPr="00320064">
        <w:rPr>
          <w:sz w:val="28"/>
          <w:szCs w:val="28"/>
        </w:rPr>
        <w:t>воздуходувной</w:t>
      </w:r>
      <w:r w:rsidRPr="00951FBB">
        <w:rPr>
          <w:smallCaps/>
          <w:sz w:val="28"/>
          <w:szCs w:val="28"/>
        </w:rPr>
        <w:t xml:space="preserve">. </w:t>
      </w:r>
      <w:r w:rsidRPr="00951FBB">
        <w:rPr>
          <w:sz w:val="28"/>
          <w:szCs w:val="28"/>
        </w:rPr>
        <w:t>Дренажные  воды с иловых полей  собира</w:t>
      </w:r>
      <w:r w:rsidRPr="00951FBB">
        <w:rPr>
          <w:sz w:val="28"/>
          <w:szCs w:val="28"/>
        </w:rPr>
        <w:softHyphen/>
        <w:t>ются в приемном  резервуаре насосной станци</w:t>
      </w:r>
      <w:r>
        <w:rPr>
          <w:sz w:val="28"/>
          <w:szCs w:val="28"/>
        </w:rPr>
        <w:t>и дренажных  вод,  и перекачиваю</w:t>
      </w:r>
      <w:r w:rsidRPr="00951FBB">
        <w:rPr>
          <w:sz w:val="28"/>
          <w:szCs w:val="28"/>
        </w:rPr>
        <w:t>тся в приемную камеру перед песколовками. В приемный резервуар насосной  станции дренажных вод</w:t>
      </w:r>
      <w:r>
        <w:rPr>
          <w:sz w:val="28"/>
          <w:szCs w:val="28"/>
        </w:rPr>
        <w:t>,</w:t>
      </w:r>
      <w:r w:rsidRPr="00951FBB">
        <w:rPr>
          <w:sz w:val="28"/>
          <w:szCs w:val="28"/>
        </w:rPr>
        <w:t xml:space="preserve"> также собираются дренажные воды с песковой  площадки, осадок из контактных резервуаров, хоз-бытовые стоки с площадки очистных сооружени</w:t>
      </w:r>
      <w:r>
        <w:rPr>
          <w:sz w:val="28"/>
          <w:szCs w:val="28"/>
        </w:rPr>
        <w:t>й</w:t>
      </w:r>
      <w:r w:rsidRPr="00951FBB">
        <w:rPr>
          <w:color w:val="000000"/>
          <w:sz w:val="28"/>
          <w:szCs w:val="28"/>
        </w:rPr>
        <w:t>.</w:t>
      </w:r>
    </w:p>
    <w:p w:rsidR="00D76C64" w:rsidRDefault="00D76C64" w:rsidP="005214FD">
      <w:pPr>
        <w:shd w:val="clear" w:color="auto" w:fill="FFFFFF"/>
        <w:spacing w:line="360" w:lineRule="auto"/>
        <w:ind w:left="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Очистные сооружения представляют собой комплекс взаимосвязанных процессов очистки сточных вод, основанных на физико-механических методах выделения грубодисперсных и взвешенных частиц, загрязнений, на биохимических методах аэробного окисления растворенных и коллоидных частиц.</w:t>
      </w:r>
    </w:p>
    <w:p w:rsidR="00D76C64" w:rsidRDefault="00D76C64" w:rsidP="00743065">
      <w:pPr>
        <w:shd w:val="clear" w:color="auto" w:fill="FFFFFF"/>
        <w:spacing w:line="360" w:lineRule="auto"/>
        <w:ind w:left="17" w:firstLine="709"/>
        <w:rPr>
          <w:color w:val="000000"/>
          <w:sz w:val="28"/>
          <w:szCs w:val="28"/>
        </w:rPr>
      </w:pPr>
    </w:p>
    <w:p w:rsidR="00D76C64" w:rsidRDefault="00D76C64" w:rsidP="00743065">
      <w:pPr>
        <w:shd w:val="clear" w:color="auto" w:fill="FFFFFF"/>
        <w:spacing w:line="360" w:lineRule="auto"/>
        <w:ind w:left="1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Сооружения имеют следующий состав:</w:t>
      </w:r>
    </w:p>
    <w:p w:rsidR="00D76C64" w:rsidRDefault="00D76C64" w:rsidP="00743065">
      <w:pPr>
        <w:shd w:val="clear" w:color="auto" w:fill="FFFFFF"/>
        <w:spacing w:line="360" w:lineRule="auto"/>
        <w:ind w:left="1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Песколовка горизонтальная с круговым движением воды, (2 шт.)</w:t>
      </w:r>
    </w:p>
    <w:p w:rsidR="00D76C64" w:rsidRDefault="00D76C64" w:rsidP="00743065">
      <w:pPr>
        <w:shd w:val="clear" w:color="auto" w:fill="FFFFFF"/>
        <w:spacing w:line="360" w:lineRule="auto"/>
        <w:ind w:left="1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Отст</w:t>
      </w:r>
      <w:r w:rsidR="00B3309A">
        <w:rPr>
          <w:color w:val="000000"/>
          <w:sz w:val="28"/>
          <w:szCs w:val="28"/>
        </w:rPr>
        <w:t>ойники двухъярусные, диаметром 8</w:t>
      </w:r>
      <w:r>
        <w:rPr>
          <w:color w:val="000000"/>
          <w:sz w:val="28"/>
          <w:szCs w:val="28"/>
        </w:rPr>
        <w:t xml:space="preserve"> метров, (4 шт.)</w:t>
      </w:r>
    </w:p>
    <w:p w:rsidR="00D76C64" w:rsidRDefault="00B3309A" w:rsidP="00743065">
      <w:pPr>
        <w:shd w:val="clear" w:color="auto" w:fill="FFFFFF"/>
        <w:spacing w:line="360" w:lineRule="auto"/>
        <w:ind w:left="1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6C64">
        <w:rPr>
          <w:color w:val="000000"/>
          <w:sz w:val="28"/>
          <w:szCs w:val="28"/>
        </w:rPr>
        <w:t>. Аэротенки, (3 шт.)</w:t>
      </w:r>
    </w:p>
    <w:p w:rsidR="00D76C64" w:rsidRDefault="00B3309A" w:rsidP="00743065">
      <w:pPr>
        <w:shd w:val="clear" w:color="auto" w:fill="FFFFFF"/>
        <w:spacing w:line="360" w:lineRule="auto"/>
        <w:ind w:left="1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6C64">
        <w:rPr>
          <w:color w:val="000000"/>
          <w:sz w:val="28"/>
          <w:szCs w:val="28"/>
        </w:rPr>
        <w:t>. Вторичный вертикальный отстойник, (6 шт.)</w:t>
      </w:r>
    </w:p>
    <w:p w:rsidR="00D76C64" w:rsidRDefault="00B3309A" w:rsidP="00743065">
      <w:pPr>
        <w:shd w:val="clear" w:color="auto" w:fill="FFFFFF"/>
        <w:spacing w:line="360" w:lineRule="auto"/>
        <w:ind w:left="1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7589F">
        <w:rPr>
          <w:color w:val="000000"/>
          <w:sz w:val="28"/>
          <w:szCs w:val="28"/>
        </w:rPr>
        <w:t>. Здание хлораторной установки</w:t>
      </w:r>
      <w:r w:rsidR="00D76C64">
        <w:rPr>
          <w:color w:val="000000"/>
          <w:sz w:val="28"/>
          <w:szCs w:val="28"/>
        </w:rPr>
        <w:t xml:space="preserve"> (1 шт.)</w:t>
      </w:r>
    </w:p>
    <w:p w:rsidR="00D76C64" w:rsidRDefault="00B3309A" w:rsidP="00743065">
      <w:pPr>
        <w:shd w:val="clear" w:color="auto" w:fill="FFFFFF"/>
        <w:spacing w:line="360" w:lineRule="auto"/>
        <w:ind w:left="1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76C64">
        <w:rPr>
          <w:color w:val="000000"/>
          <w:sz w:val="28"/>
          <w:szCs w:val="28"/>
        </w:rPr>
        <w:t>. Контактный резервуар вертикального типа, (3 шт.)</w:t>
      </w:r>
    </w:p>
    <w:p w:rsidR="00D76C64" w:rsidRDefault="00B3309A" w:rsidP="00743065">
      <w:pPr>
        <w:shd w:val="clear" w:color="auto" w:fill="FFFFFF"/>
        <w:spacing w:line="360" w:lineRule="auto"/>
        <w:ind w:left="1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76C64">
        <w:rPr>
          <w:color w:val="000000"/>
          <w:sz w:val="28"/>
          <w:szCs w:val="28"/>
        </w:rPr>
        <w:t>. Песковая площадка, (1 шт.)</w:t>
      </w:r>
    </w:p>
    <w:p w:rsidR="00D76C64" w:rsidRDefault="00B3309A" w:rsidP="00743065">
      <w:pPr>
        <w:shd w:val="clear" w:color="auto" w:fill="FFFFFF"/>
        <w:spacing w:line="360" w:lineRule="auto"/>
        <w:ind w:left="1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76C64">
        <w:rPr>
          <w:color w:val="000000"/>
          <w:sz w:val="28"/>
          <w:szCs w:val="28"/>
        </w:rPr>
        <w:t>. Иловая площадка, (4 шт.)</w:t>
      </w:r>
    </w:p>
    <w:p w:rsidR="00D76C64" w:rsidRPr="00D76C64" w:rsidRDefault="00D76C64" w:rsidP="005214FD">
      <w:pPr>
        <w:shd w:val="clear" w:color="auto" w:fill="FFFFFF"/>
        <w:spacing w:line="360" w:lineRule="auto"/>
        <w:ind w:left="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производительность очистных сооружений- 9500 м</w:t>
      </w:r>
      <w:r>
        <w:rPr>
          <w:color w:val="000000"/>
          <w:sz w:val="16"/>
          <w:szCs w:val="16"/>
        </w:rPr>
        <w:t>3</w:t>
      </w:r>
      <w:r>
        <w:rPr>
          <w:color w:val="000000"/>
          <w:sz w:val="28"/>
          <w:szCs w:val="28"/>
        </w:rPr>
        <w:t>/сутки. Фактическое поступление</w:t>
      </w:r>
      <w:r w:rsidR="001450D1">
        <w:rPr>
          <w:color w:val="000000"/>
          <w:sz w:val="28"/>
          <w:szCs w:val="28"/>
        </w:rPr>
        <w:t xml:space="preserve"> сточных вод колеблется от 12390 до </w:t>
      </w:r>
      <w:r w:rsidR="00B3309A">
        <w:rPr>
          <w:color w:val="000000"/>
          <w:sz w:val="28"/>
          <w:szCs w:val="28"/>
        </w:rPr>
        <w:t>14000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16"/>
          <w:szCs w:val="16"/>
        </w:rPr>
        <w:t>3</w:t>
      </w:r>
      <w:r>
        <w:rPr>
          <w:color w:val="000000"/>
          <w:sz w:val="28"/>
          <w:szCs w:val="28"/>
        </w:rPr>
        <w:t xml:space="preserve">/сутки.  </w:t>
      </w:r>
    </w:p>
    <w:p w:rsidR="00D76C64" w:rsidRP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562921">
        <w:rPr>
          <w:sz w:val="28"/>
          <w:szCs w:val="28"/>
        </w:rPr>
        <w:t xml:space="preserve">Насосная станция оборудуется </w:t>
      </w:r>
      <w:r w:rsidR="00C447B3">
        <w:rPr>
          <w:sz w:val="28"/>
          <w:szCs w:val="28"/>
        </w:rPr>
        <w:t>решетками-дробилками</w:t>
      </w:r>
      <w:r w:rsidR="007904D6">
        <w:rPr>
          <w:sz w:val="28"/>
          <w:szCs w:val="28"/>
        </w:rPr>
        <w:t>.</w:t>
      </w:r>
      <w:r w:rsidRPr="00562921">
        <w:rPr>
          <w:sz w:val="28"/>
          <w:szCs w:val="28"/>
        </w:rPr>
        <w:t xml:space="preserve"> Комбинированные решетки-дробилки предназначены для задержания и измельчения твердых отбросов, находящихся в сточных водах. </w:t>
      </w:r>
    </w:p>
    <w:p w:rsidR="00D76C64" w:rsidRDefault="00D76C64" w:rsidP="005214FD">
      <w:pPr>
        <w:tabs>
          <w:tab w:val="left" w:pos="820"/>
        </w:tabs>
        <w:spacing w:line="360" w:lineRule="auto"/>
        <w:ind w:firstLine="822"/>
        <w:jc w:val="both"/>
        <w:rPr>
          <w:sz w:val="28"/>
          <w:szCs w:val="28"/>
        </w:rPr>
      </w:pPr>
      <w:r w:rsidRPr="00562921">
        <w:rPr>
          <w:sz w:val="28"/>
          <w:szCs w:val="28"/>
        </w:rPr>
        <w:t>Песколовки предназначены для</w:t>
      </w:r>
      <w:r>
        <w:rPr>
          <w:sz w:val="28"/>
          <w:szCs w:val="28"/>
        </w:rPr>
        <w:t xml:space="preserve"> выделения из сточных вод тяжелых примесей  (главным образом песка) и устанавливаются перед отстойниками.</w:t>
      </w:r>
    </w:p>
    <w:p w:rsidR="00D76C64" w:rsidRPr="00562921" w:rsidRDefault="00D76C64" w:rsidP="005214FD">
      <w:pPr>
        <w:tabs>
          <w:tab w:val="left" w:pos="820"/>
        </w:tabs>
        <w:spacing w:line="360" w:lineRule="auto"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песколовок обусловлено тем, что при совместном выделении в отстойниках минеральных и органических примесей возникают значительные затруднения при удалении осадка из отстойников.</w:t>
      </w:r>
    </w:p>
    <w:p w:rsidR="00D76C64" w:rsidRPr="00781E6A" w:rsidRDefault="00D76C64" w:rsidP="005214FD">
      <w:pPr>
        <w:spacing w:line="360" w:lineRule="auto"/>
        <w:ind w:firstLine="822"/>
        <w:jc w:val="both"/>
        <w:rPr>
          <w:sz w:val="28"/>
          <w:szCs w:val="28"/>
        </w:rPr>
      </w:pPr>
      <w:r w:rsidRPr="007C226B">
        <w:rPr>
          <w:sz w:val="28"/>
          <w:szCs w:val="28"/>
        </w:rPr>
        <w:t xml:space="preserve">Действие горизонтальной песколовки основано на том, что при движении сточной воды в резервуаре, </w:t>
      </w:r>
      <w:r>
        <w:rPr>
          <w:sz w:val="28"/>
          <w:szCs w:val="28"/>
        </w:rPr>
        <w:t xml:space="preserve">каждая находящееся в ней нерастворенная частица перемещается в месте со струей воды и одновременно движется вниз </w:t>
      </w:r>
      <w:r w:rsidRPr="00781E6A">
        <w:rPr>
          <w:sz w:val="28"/>
          <w:szCs w:val="28"/>
        </w:rPr>
        <w:t>под действием силы тяжести со скоростью соответствующей крупности и плотности частиц. Песколовка состоит из отстойной части в виде кругового латка, в нижней части которого расположена щель, через которую выпадающий из сточных вод пе</w:t>
      </w:r>
      <w:r>
        <w:rPr>
          <w:sz w:val="28"/>
          <w:szCs w:val="28"/>
        </w:rPr>
        <w:t xml:space="preserve">сок попадает в осадочную часть </w:t>
      </w:r>
      <w:r w:rsidRPr="00781E6A">
        <w:rPr>
          <w:sz w:val="28"/>
          <w:szCs w:val="28"/>
        </w:rPr>
        <w:t xml:space="preserve">в виде усеченного конуса. </w:t>
      </w:r>
    </w:p>
    <w:p w:rsidR="00D76C64" w:rsidRPr="00781E6A" w:rsidRDefault="00D76C64" w:rsidP="005214FD">
      <w:pPr>
        <w:spacing w:line="360" w:lineRule="auto"/>
        <w:ind w:firstLine="822"/>
        <w:jc w:val="both"/>
        <w:rPr>
          <w:sz w:val="28"/>
          <w:szCs w:val="28"/>
        </w:rPr>
      </w:pPr>
      <w:r w:rsidRPr="00781E6A">
        <w:rPr>
          <w:sz w:val="28"/>
          <w:szCs w:val="28"/>
        </w:rPr>
        <w:t xml:space="preserve">Наиболее простым и распространенным способом обезвоживание песка является сушка его на песковых площадках. </w:t>
      </w:r>
    </w:p>
    <w:p w:rsidR="00D76C64" w:rsidRDefault="00D76C64" w:rsidP="005214FD">
      <w:pPr>
        <w:spacing w:line="360" w:lineRule="auto"/>
        <w:ind w:firstLine="822"/>
        <w:jc w:val="both"/>
        <w:rPr>
          <w:sz w:val="28"/>
          <w:szCs w:val="28"/>
        </w:rPr>
      </w:pPr>
      <w:r w:rsidRPr="00781E6A">
        <w:rPr>
          <w:sz w:val="28"/>
          <w:szCs w:val="28"/>
        </w:rPr>
        <w:t>Песковая площадка представляет собой спланированный участок земли, окруженный со всех сторон земляными валиками. Песок по напорному пескопроводу подается на песковую площадку. Просушенный осадок убирается с площадок механизированным способом.</w:t>
      </w:r>
    </w:p>
    <w:p w:rsidR="00D76C64" w:rsidRPr="000C6E5C" w:rsidRDefault="00D76C64" w:rsidP="005214FD">
      <w:pPr>
        <w:shd w:val="clear" w:color="auto" w:fill="FFFFFF"/>
        <w:spacing w:line="360" w:lineRule="auto"/>
        <w:ind w:left="168" w:firstLine="709"/>
        <w:jc w:val="both"/>
        <w:rPr>
          <w:sz w:val="28"/>
          <w:szCs w:val="28"/>
        </w:rPr>
      </w:pPr>
      <w:r w:rsidRPr="000C6E5C">
        <w:rPr>
          <w:color w:val="000000"/>
          <w:sz w:val="28"/>
          <w:szCs w:val="28"/>
        </w:rPr>
        <w:t>Двухъярусные отстойники применяются для отстаивания сточных вод, сбражива</w:t>
      </w:r>
      <w:r>
        <w:rPr>
          <w:color w:val="000000"/>
          <w:sz w:val="28"/>
          <w:szCs w:val="28"/>
        </w:rPr>
        <w:t xml:space="preserve">ния и уплотнения выпавшего осадка. </w:t>
      </w:r>
      <w:r w:rsidRPr="000C6E5C">
        <w:rPr>
          <w:color w:val="000000"/>
          <w:sz w:val="28"/>
          <w:szCs w:val="28"/>
        </w:rPr>
        <w:t xml:space="preserve">Конструктивно они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softHyphen/>
        <w:t xml:space="preserve">ставляют </w:t>
      </w:r>
      <w:r w:rsidRPr="000C6E5C">
        <w:rPr>
          <w:color w:val="000000"/>
          <w:sz w:val="28"/>
          <w:szCs w:val="28"/>
        </w:rPr>
        <w:t>собой цилиндричес</w:t>
      </w:r>
      <w:r w:rsidR="002C49C6">
        <w:rPr>
          <w:color w:val="000000"/>
          <w:sz w:val="28"/>
          <w:szCs w:val="28"/>
        </w:rPr>
        <w:t>кие железобетонны</w:t>
      </w:r>
      <w:r w:rsidR="00C510BA">
        <w:rPr>
          <w:color w:val="000000"/>
          <w:sz w:val="28"/>
          <w:szCs w:val="28"/>
        </w:rPr>
        <w:t>е резервуары  диамет</w:t>
      </w:r>
      <w:r w:rsidR="0099363C">
        <w:rPr>
          <w:color w:val="000000"/>
          <w:sz w:val="28"/>
          <w:szCs w:val="28"/>
        </w:rPr>
        <w:t xml:space="preserve">ром </w:t>
      </w:r>
      <w:r w:rsidR="00B3309A">
        <w:rPr>
          <w:color w:val="000000"/>
          <w:sz w:val="28"/>
          <w:szCs w:val="28"/>
        </w:rPr>
        <w:t xml:space="preserve"> 8</w:t>
      </w:r>
      <w:r w:rsidRPr="000C6E5C">
        <w:rPr>
          <w:color w:val="000000"/>
          <w:sz w:val="28"/>
          <w:szCs w:val="28"/>
        </w:rPr>
        <w:t xml:space="preserve"> м и об</w:t>
      </w:r>
      <w:r>
        <w:rPr>
          <w:color w:val="000000"/>
          <w:sz w:val="28"/>
          <w:szCs w:val="28"/>
        </w:rPr>
        <w:t>щей высотой 9,4м</w:t>
      </w:r>
      <w:r w:rsidRPr="000C6E5C">
        <w:rPr>
          <w:color w:val="000000"/>
          <w:sz w:val="28"/>
          <w:szCs w:val="28"/>
        </w:rPr>
        <w:t xml:space="preserve"> с коническим днищем.</w:t>
      </w:r>
    </w:p>
    <w:p w:rsidR="00D76C64" w:rsidRPr="000C6E5C" w:rsidRDefault="00D76C64" w:rsidP="005214FD">
      <w:pPr>
        <w:shd w:val="clear" w:color="auto" w:fill="FFFFFF"/>
        <w:spacing w:line="360" w:lineRule="auto"/>
        <w:ind w:left="163" w:firstLine="709"/>
        <w:jc w:val="both"/>
        <w:rPr>
          <w:sz w:val="28"/>
          <w:szCs w:val="28"/>
        </w:rPr>
      </w:pPr>
      <w:r w:rsidRPr="000C6E5C">
        <w:rPr>
          <w:color w:val="000000"/>
          <w:sz w:val="28"/>
          <w:szCs w:val="28"/>
        </w:rPr>
        <w:t>В верхней части их расположены горизонтальные осадочные жело</w:t>
      </w:r>
      <w:r>
        <w:rPr>
          <w:color w:val="000000"/>
          <w:sz w:val="28"/>
          <w:szCs w:val="28"/>
        </w:rPr>
        <w:t>ба , а нижняя часть является иловой</w:t>
      </w:r>
      <w:r w:rsidRPr="000C6E5C">
        <w:rPr>
          <w:color w:val="000000"/>
          <w:sz w:val="28"/>
          <w:szCs w:val="28"/>
        </w:rPr>
        <w:t xml:space="preserve"> камерой.</w:t>
      </w:r>
    </w:p>
    <w:p w:rsidR="00D76C64" w:rsidRPr="000C6E5C" w:rsidRDefault="00D76C64" w:rsidP="005214FD">
      <w:pPr>
        <w:shd w:val="clear" w:color="auto" w:fill="FFFFFF"/>
        <w:spacing w:line="360" w:lineRule="auto"/>
        <w:ind w:left="168" w:firstLine="709"/>
        <w:jc w:val="both"/>
        <w:rPr>
          <w:sz w:val="28"/>
          <w:szCs w:val="28"/>
        </w:rPr>
      </w:pPr>
      <w:r w:rsidRPr="000C6E5C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 xml:space="preserve">адочные желоба выполняют функции </w:t>
      </w:r>
      <w:r w:rsidRPr="000C6E5C">
        <w:rPr>
          <w:color w:val="000000"/>
          <w:sz w:val="28"/>
          <w:szCs w:val="28"/>
        </w:rPr>
        <w:t xml:space="preserve"> горизонтального отстойника. Принцип работы отстойника, состоит в следующем. Сточная жидкость подводится к распределительному</w:t>
      </w:r>
      <w:r>
        <w:rPr>
          <w:color w:val="000000"/>
          <w:sz w:val="28"/>
          <w:szCs w:val="28"/>
        </w:rPr>
        <w:t xml:space="preserve"> лотку</w:t>
      </w:r>
      <w:r w:rsidRPr="000C6E5C">
        <w:rPr>
          <w:color w:val="000000"/>
          <w:sz w:val="28"/>
          <w:szCs w:val="28"/>
        </w:rPr>
        <w:t>, переливается через водосливы в же</w:t>
      </w:r>
      <w:r w:rsidR="002C49C6">
        <w:rPr>
          <w:color w:val="000000"/>
          <w:sz w:val="28"/>
          <w:szCs w:val="28"/>
        </w:rPr>
        <w:t>лоба</w:t>
      </w:r>
      <w:r>
        <w:rPr>
          <w:color w:val="000000"/>
          <w:sz w:val="28"/>
          <w:szCs w:val="28"/>
        </w:rPr>
        <w:t xml:space="preserve"> и движется вдоль них со скоростью не более 2</w:t>
      </w:r>
      <w:r w:rsidRPr="000C6E5C">
        <w:rPr>
          <w:color w:val="000000"/>
          <w:sz w:val="28"/>
          <w:szCs w:val="28"/>
        </w:rPr>
        <w:t xml:space="preserve"> мм/сек в течение 1,5-2 ча</w:t>
      </w:r>
      <w:r>
        <w:rPr>
          <w:color w:val="000000"/>
          <w:sz w:val="28"/>
          <w:szCs w:val="28"/>
        </w:rPr>
        <w:t>сов, затем переливается</w:t>
      </w:r>
      <w:r w:rsidRPr="000C6E5C">
        <w:rPr>
          <w:color w:val="000000"/>
          <w:sz w:val="28"/>
          <w:szCs w:val="28"/>
        </w:rPr>
        <w:t xml:space="preserve"> в сборный лоток  и отводится.</w:t>
      </w:r>
    </w:p>
    <w:p w:rsidR="00D76C64" w:rsidRPr="000C6E5C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легкая взвесь выплывает на поверхность воды, а тяжелая оседает вниз, сползает по наклонным граням желоба к продольной щели шириной 0,15 м и проваливается в септическую часть отстойника, где перегнивает.</w:t>
      </w:r>
    </w:p>
    <w:p w:rsidR="00D76C64" w:rsidRDefault="00D76C64" w:rsidP="005214FD">
      <w:pPr>
        <w:spacing w:line="360" w:lineRule="auto"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Чтобы предохранить воду от загнивания под желобами предусматривают нейтральный слой высотой 0,5 м. Для предотвращения попадания в желоба газов и частиц взвеси, поднимающихся из септической части, нижние их грани перекрывают друг друга на 0,35 м.</w:t>
      </w:r>
    </w:p>
    <w:p w:rsidR="00D76C64" w:rsidRDefault="00D76C64" w:rsidP="005214FD">
      <w:pPr>
        <w:spacing w:line="360" w:lineRule="auto"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Равномерное распределение воды по высоте желобов и задержания плавающих веществ в них достигается установкой полупогружных досок.</w:t>
      </w:r>
    </w:p>
    <w:p w:rsidR="00D76C64" w:rsidRDefault="00D76C64" w:rsidP="005214FD">
      <w:pPr>
        <w:spacing w:line="360" w:lineRule="auto"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Сбрасывание осадка септической части длится в зависимости от температуры (10-15 С ) от 60 до 180 дней, за это время минерализуется около 40-50 % органических веществ и поэтому объем осадка уменьшается в два раза; кроме того под давлением столба жидкости осадок в отстойнике уплотняется, влажность его снижается и вследствие этого объем его уменьшается в два раза. Таким образом, объем зрелого осадка составляет приблизительно 0,25% от всего объема сырого. </w:t>
      </w:r>
    </w:p>
    <w:p w:rsidR="00D76C64" w:rsidRPr="00D76C64" w:rsidRDefault="00D76C64" w:rsidP="005214FD">
      <w:pPr>
        <w:spacing w:line="360" w:lineRule="auto"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Выпуск сброженного осадка происходит по иловой трубе, диаметром 200 мм, под гидростатическим напором 1,5м, его влажность при этом 90%.</w:t>
      </w:r>
    </w:p>
    <w:p w:rsid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352CBF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простым и распространенным способом обезвоживания сырого и </w:t>
      </w:r>
      <w:r w:rsidR="00BA22DD">
        <w:rPr>
          <w:sz w:val="28"/>
          <w:szCs w:val="28"/>
        </w:rPr>
        <w:t>сброженного</w:t>
      </w:r>
      <w:r>
        <w:rPr>
          <w:sz w:val="28"/>
          <w:szCs w:val="28"/>
        </w:rPr>
        <w:t xml:space="preserve"> осадка является его сушка на иловых площадках.</w:t>
      </w:r>
    </w:p>
    <w:p w:rsidR="00D76C64" w:rsidRPr="00D76C64" w:rsidRDefault="00BA22DD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Сброженн</w:t>
      </w:r>
      <w:r w:rsidR="00D76C64">
        <w:rPr>
          <w:sz w:val="28"/>
          <w:szCs w:val="28"/>
        </w:rPr>
        <w:t>ый осадок из двухъярусных отстойников, имеющий влажность от 90%, периодически наливается небольшим слоем на иловые карты. Дренажная вода при этом отводится в дренажную насосную станцию, откуда перекачивается в голову сооружений. Подвод ила к площадкам осуществляется по трубопроводу, диаметром 200мм, а разделяется по картам при помощи лотков. Вокруг площадок устроены земляные валики, а карты разделены между собой железобетонными сборными перегородками. Карты покрыты асфальтовым покрытием с уклоном в сторону дренажных колодцев (люков), загруженных слоем гравия.</w:t>
      </w:r>
    </w:p>
    <w:p w:rsidR="00D76C64" w:rsidRP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975010">
        <w:rPr>
          <w:sz w:val="28"/>
          <w:szCs w:val="28"/>
        </w:rPr>
        <w:t>Аэ</w:t>
      </w:r>
      <w:r>
        <w:rPr>
          <w:sz w:val="28"/>
          <w:szCs w:val="28"/>
        </w:rPr>
        <w:t>ротенки представляют собой в плане железобетонные резервуары, по которым протекает предварительно отстоянная сточная жидкость, смешенная с активным илом.</w:t>
      </w:r>
    </w:p>
    <w:p w:rsid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975010">
        <w:rPr>
          <w:sz w:val="28"/>
          <w:szCs w:val="28"/>
        </w:rPr>
        <w:t>Вертика</w:t>
      </w:r>
      <w:r>
        <w:rPr>
          <w:sz w:val="28"/>
          <w:szCs w:val="28"/>
        </w:rPr>
        <w:t>льные отстойники представляют собой круглые в плане резер</w:t>
      </w:r>
      <w:r w:rsidR="00A7155C">
        <w:rPr>
          <w:sz w:val="28"/>
          <w:szCs w:val="28"/>
        </w:rPr>
        <w:t>вуары, диаметром 9</w:t>
      </w:r>
      <w:r>
        <w:rPr>
          <w:sz w:val="28"/>
          <w:szCs w:val="28"/>
        </w:rPr>
        <w:t>м с коническим днищем.</w:t>
      </w:r>
    </w:p>
    <w:p w:rsid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Сточная жидкость по лотку подается в центральную трубу ,заканчивающуюся раструбом и опускается в низ со скоростью не более  30 мм/сек .При выходе из центральной трубы вода ударяется об отражательный щит ,изменяет направление движения и поступает в отстойную зону, где движется вверх со скоростью от 0,5 до 0,7 мм/сек в течении 1,5 часа.</w:t>
      </w:r>
    </w:p>
    <w:p w:rsidR="00D76C64" w:rsidRP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медленном подъеме воды тяжелые примеси оседают в иловую часть. Осветленная вода переливается в круговой водосборный лоток и отводится лотком. Осадок из отстойника удаляется непрерывно под гидростатическим напором 1,5м.</w:t>
      </w:r>
    </w:p>
    <w:p w:rsid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6814AB">
        <w:rPr>
          <w:sz w:val="28"/>
          <w:szCs w:val="28"/>
        </w:rPr>
        <w:t>Дезинфекция сточных вод может производиться различными способами, но наибольшее распространение получило хлорирование</w:t>
      </w:r>
      <w:r>
        <w:rPr>
          <w:sz w:val="28"/>
          <w:szCs w:val="28"/>
        </w:rPr>
        <w:t>, то есть введение в воду определенного количества хлора или гипохлорита натрия.</w:t>
      </w:r>
    </w:p>
    <w:p w:rsidR="00D76C64" w:rsidRPr="00C43C7F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обеззараживающего действия хлора заключается в окислении и апактивации ферментов, входящих в состав протоплазмы клеток бактерий, в результате чего последние погибают. Количество активного хлора, вводимого при дезинфекции на единицу объема сточных вод называется дозой хлора, выраженной в мг/л, в г/м</w:t>
      </w:r>
      <w:r>
        <w:rPr>
          <w:sz w:val="16"/>
          <w:szCs w:val="16"/>
        </w:rPr>
        <w:t>3</w:t>
      </w:r>
      <w:r>
        <w:rPr>
          <w:sz w:val="28"/>
          <w:szCs w:val="28"/>
        </w:rPr>
        <w:t>. Жидкий хлор в воде растворяется плохо, поэтому применяют хлор-газ. Взаимодействие газообразного хлора с водой протекает с выделением соляной кислоты и хлорноватистой кислотой по уравнению:</w:t>
      </w:r>
    </w:p>
    <w:p w:rsidR="00D76C64" w:rsidRPr="00B758F8" w:rsidRDefault="00D76C64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Cl</w:t>
      </w:r>
      <w:r w:rsidRPr="006D5CC4">
        <w:rPr>
          <w:sz w:val="16"/>
          <w:szCs w:val="16"/>
        </w:rPr>
        <w:t>2</w:t>
      </w:r>
      <w:r w:rsidRPr="006D5CC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 w:rsidRPr="006D5CC4">
        <w:rPr>
          <w:sz w:val="16"/>
          <w:szCs w:val="16"/>
        </w:rPr>
        <w:t>2</w:t>
      </w:r>
      <w:r>
        <w:rPr>
          <w:sz w:val="28"/>
          <w:szCs w:val="28"/>
          <w:lang w:val="en-US"/>
        </w:rPr>
        <w:t>O</w:t>
      </w:r>
      <w:r w:rsidRPr="006D5CC4"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HCl</w:t>
      </w:r>
      <w:r w:rsidRPr="006D5CC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HOCl</w:t>
      </w:r>
      <w:r w:rsidR="00B758F8">
        <w:rPr>
          <w:sz w:val="28"/>
          <w:szCs w:val="28"/>
        </w:rPr>
        <w:t>,                (1)</w:t>
      </w:r>
    </w:p>
    <w:p w:rsidR="00D76C64" w:rsidRPr="006D5CC4" w:rsidRDefault="00D76C64" w:rsidP="00743065">
      <w:pPr>
        <w:spacing w:line="360" w:lineRule="auto"/>
        <w:ind w:firstLine="709"/>
        <w:jc w:val="center"/>
        <w:rPr>
          <w:sz w:val="28"/>
          <w:szCs w:val="28"/>
        </w:rPr>
      </w:pPr>
    </w:p>
    <w:p w:rsidR="00D76C64" w:rsidRPr="00D76C64" w:rsidRDefault="00D76C64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Хлорноватистая кислота неустойчива и в свою очередь распадается на:</w:t>
      </w:r>
    </w:p>
    <w:p w:rsidR="00D76C64" w:rsidRPr="00D76C64" w:rsidRDefault="00D76C64" w:rsidP="00743065">
      <w:pPr>
        <w:spacing w:line="360" w:lineRule="auto"/>
        <w:ind w:firstLine="709"/>
        <w:rPr>
          <w:sz w:val="28"/>
          <w:szCs w:val="28"/>
        </w:rPr>
      </w:pPr>
    </w:p>
    <w:p w:rsidR="00D76C64" w:rsidRDefault="00D76C64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HOCl</w:t>
      </w:r>
      <w:r w:rsidRPr="00D76C64"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HCl</w:t>
      </w:r>
      <w:r w:rsidRPr="00D76C64">
        <w:rPr>
          <w:sz w:val="28"/>
          <w:szCs w:val="28"/>
        </w:rPr>
        <w:t>+(</w:t>
      </w:r>
      <w:r>
        <w:rPr>
          <w:sz w:val="28"/>
          <w:szCs w:val="28"/>
          <w:lang w:val="en-US"/>
        </w:rPr>
        <w:t>O</w:t>
      </w:r>
      <w:r w:rsidRPr="00D76C64">
        <w:rPr>
          <w:sz w:val="28"/>
          <w:szCs w:val="28"/>
        </w:rPr>
        <w:t>)</w:t>
      </w:r>
      <w:r w:rsidR="00B758F8">
        <w:rPr>
          <w:sz w:val="28"/>
          <w:szCs w:val="28"/>
        </w:rPr>
        <w:t>,          (2)</w:t>
      </w:r>
    </w:p>
    <w:p w:rsidR="00B758F8" w:rsidRPr="00D76C64" w:rsidRDefault="00B758F8" w:rsidP="00743065">
      <w:pPr>
        <w:spacing w:line="360" w:lineRule="auto"/>
        <w:ind w:firstLine="709"/>
        <w:jc w:val="center"/>
        <w:rPr>
          <w:sz w:val="28"/>
          <w:szCs w:val="28"/>
        </w:rPr>
      </w:pPr>
    </w:p>
    <w:p w:rsidR="00D76C64" w:rsidRPr="00326378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Свободный атом кислорода окисляет вещества, входящие в состав</w:t>
      </w:r>
    </w:p>
    <w:p w:rsidR="00D76C64" w:rsidRPr="00D76C64" w:rsidRDefault="00D76C64" w:rsidP="005214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протоплазмы клеток бактерий, вследствие чего микробы погибают. </w:t>
      </w:r>
    </w:p>
    <w:p w:rsid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резервуары предназначены для обеспечения контакта хлора со сточной водой.</w:t>
      </w:r>
    </w:p>
    <w:p w:rsid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конструкции и принципу действия они аналогичны вторичным отстойникам.</w:t>
      </w:r>
    </w:p>
    <w:p w:rsid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контакта сточной воды с хлором принято 30 минут.</w:t>
      </w:r>
    </w:p>
    <w:p w:rsidR="00D76C64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Удаление выпавшего осадка из иловой части резервуара производится под гидростатическим давлением по иловой трубе, диаметром 200 мм. Из илового колодца ил самотеком поступает на иловые площадки для обезвоживания.</w:t>
      </w:r>
    </w:p>
    <w:p w:rsidR="00D76C64" w:rsidRPr="003437EC" w:rsidRDefault="00D76C6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 осадка производится ежедневно до чистой воды, постепенным открыванием задвижки. Регулярно проводить очистку подводящих и отводящих лотков и сборных желобов. Химический контроль за работой контактного резервуара проводится согласно графика технологического контроля.</w:t>
      </w:r>
    </w:p>
    <w:p w:rsidR="00B96588" w:rsidRDefault="00B96588" w:rsidP="00743065">
      <w:pPr>
        <w:spacing w:line="360" w:lineRule="auto"/>
        <w:rPr>
          <w:sz w:val="28"/>
          <w:szCs w:val="28"/>
        </w:rPr>
      </w:pPr>
    </w:p>
    <w:p w:rsidR="00710555" w:rsidRPr="00951FBB" w:rsidRDefault="00710555" w:rsidP="00743065">
      <w:pPr>
        <w:spacing w:line="360" w:lineRule="auto"/>
        <w:rPr>
          <w:sz w:val="28"/>
          <w:szCs w:val="28"/>
        </w:rPr>
      </w:pPr>
    </w:p>
    <w:p w:rsidR="009107BB" w:rsidRDefault="004E098E" w:rsidP="00743065">
      <w:pPr>
        <w:spacing w:line="360" w:lineRule="auto"/>
        <w:jc w:val="center"/>
        <w:rPr>
          <w:caps/>
          <w:spacing w:val="20"/>
          <w:sz w:val="28"/>
          <w:szCs w:val="28"/>
        </w:rPr>
      </w:pPr>
      <w:r w:rsidRPr="004D7BE7">
        <w:rPr>
          <w:spacing w:val="20"/>
          <w:sz w:val="28"/>
          <w:szCs w:val="28"/>
        </w:rPr>
        <w:t>1.2</w:t>
      </w:r>
      <w:r w:rsidR="00E67775">
        <w:rPr>
          <w:spacing w:val="20"/>
          <w:sz w:val="28"/>
          <w:szCs w:val="28"/>
        </w:rPr>
        <w:t xml:space="preserve"> </w:t>
      </w:r>
      <w:r w:rsidR="00B758F8" w:rsidRPr="00B758F8">
        <w:rPr>
          <w:spacing w:val="20"/>
          <w:sz w:val="32"/>
          <w:szCs w:val="32"/>
        </w:rPr>
        <w:t>Обоснование реконструкции</w:t>
      </w:r>
    </w:p>
    <w:p w:rsidR="007904D6" w:rsidRDefault="007904D6" w:rsidP="00743065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710555" w:rsidRDefault="00710555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Очистные сооружения хозяйственно-бытовых сточных вод г. Кировграда были сданы в эксплуатацию в 1980г. Они были рассчитаны на производительность 9400 м</w:t>
      </w:r>
      <w:r>
        <w:rPr>
          <w:sz w:val="16"/>
          <w:szCs w:val="16"/>
        </w:rPr>
        <w:t>3</w:t>
      </w:r>
      <w:r>
        <w:rPr>
          <w:sz w:val="28"/>
          <w:szCs w:val="28"/>
        </w:rPr>
        <w:t>/сутки с показателями по очистке БПК полный равно 15 мг/л; по взвешенным веществам 15 мг/л.</w:t>
      </w:r>
    </w:p>
    <w:p w:rsidR="00710555" w:rsidRPr="00710555" w:rsidRDefault="00710555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Вследствие превышения фактического поступления сточных вод над проектной производительностью очистных сооружений первичные отстойники двухъярусного типа не справляются с объемом поступающих стоков.</w:t>
      </w:r>
      <w:r>
        <w:rPr>
          <w:sz w:val="28"/>
          <w:szCs w:val="28"/>
        </w:rPr>
        <w:t xml:space="preserve"> </w:t>
      </w:r>
    </w:p>
    <w:p w:rsidR="00EA61FD" w:rsidRDefault="009107BB" w:rsidP="005214FD">
      <w:pPr>
        <w:tabs>
          <w:tab w:val="left" w:pos="320"/>
        </w:tabs>
        <w:spacing w:line="360" w:lineRule="auto"/>
        <w:ind w:firstLine="318"/>
        <w:jc w:val="both"/>
        <w:rPr>
          <w:sz w:val="28"/>
          <w:szCs w:val="28"/>
        </w:rPr>
      </w:pPr>
      <w:r w:rsidRPr="009107BB">
        <w:rPr>
          <w:sz w:val="28"/>
          <w:szCs w:val="28"/>
        </w:rPr>
        <w:t>Анализ работы очистных сооружений показал, что они работают недостаточно эффективно. Качество очистки сточных вод ниже нормальных проектных показателей, т.к. к моменту проведения обследования р</w:t>
      </w:r>
      <w:r w:rsidR="00E02CDA">
        <w:rPr>
          <w:sz w:val="28"/>
          <w:szCs w:val="28"/>
        </w:rPr>
        <w:t>ас</w:t>
      </w:r>
      <w:r w:rsidR="00B3309A">
        <w:rPr>
          <w:sz w:val="28"/>
          <w:szCs w:val="28"/>
        </w:rPr>
        <w:t>ход сточных вод достигал 14000</w:t>
      </w:r>
      <w:r w:rsidRPr="009107BB">
        <w:rPr>
          <w:sz w:val="28"/>
          <w:szCs w:val="28"/>
        </w:rPr>
        <w:t xml:space="preserve"> м</w:t>
      </w:r>
      <w:r w:rsidRPr="009107BB">
        <w:rPr>
          <w:sz w:val="16"/>
          <w:szCs w:val="16"/>
        </w:rPr>
        <w:t>3</w:t>
      </w:r>
      <w:r w:rsidRPr="009107BB">
        <w:rPr>
          <w:sz w:val="28"/>
          <w:szCs w:val="28"/>
        </w:rPr>
        <w:t>/сутки</w:t>
      </w:r>
      <w:r w:rsidR="00B3309A">
        <w:rPr>
          <w:sz w:val="28"/>
          <w:szCs w:val="28"/>
        </w:rPr>
        <w:t>, что превышало проектные данные</w:t>
      </w:r>
      <w:r w:rsidRPr="009107BB">
        <w:rPr>
          <w:sz w:val="28"/>
          <w:szCs w:val="28"/>
        </w:rPr>
        <w:t>.</w:t>
      </w:r>
      <w:r w:rsidR="00B315FC">
        <w:rPr>
          <w:sz w:val="28"/>
          <w:szCs w:val="28"/>
        </w:rPr>
        <w:t xml:space="preserve"> </w:t>
      </w:r>
      <w:r w:rsidRPr="009107BB">
        <w:rPr>
          <w:sz w:val="28"/>
          <w:szCs w:val="28"/>
        </w:rPr>
        <w:t>В результате концентрации БПК полный и взвешенных веществ с 15 мг/л проектных достигали фактических значений БПК5 равно 23/49 мг/л; взвешенных 25/33 мг/л.</w:t>
      </w:r>
    </w:p>
    <w:p w:rsidR="005F5F22" w:rsidRPr="00EA61FD" w:rsidRDefault="009107BB" w:rsidP="005214FD">
      <w:pPr>
        <w:tabs>
          <w:tab w:val="left" w:pos="320"/>
        </w:tabs>
        <w:spacing w:line="360" w:lineRule="auto"/>
        <w:ind w:firstLine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="00B96588">
        <w:rPr>
          <w:sz w:val="28"/>
          <w:szCs w:val="28"/>
        </w:rPr>
        <w:t>реконструкции сооружений</w:t>
      </w:r>
      <w:r>
        <w:rPr>
          <w:sz w:val="28"/>
          <w:szCs w:val="28"/>
        </w:rPr>
        <w:t xml:space="preserve"> первичной очистки</w:t>
      </w:r>
      <w:r w:rsidR="00B96588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проектом предусматривается </w:t>
      </w:r>
      <w:r w:rsidR="00B500BA">
        <w:rPr>
          <w:sz w:val="28"/>
          <w:szCs w:val="28"/>
        </w:rPr>
        <w:t xml:space="preserve">внедрение в </w:t>
      </w:r>
      <w:r w:rsidR="00B96588">
        <w:rPr>
          <w:sz w:val="28"/>
          <w:szCs w:val="28"/>
        </w:rPr>
        <w:t xml:space="preserve">первичные </w:t>
      </w:r>
      <w:r w:rsidR="00B500BA">
        <w:rPr>
          <w:sz w:val="28"/>
          <w:szCs w:val="28"/>
        </w:rPr>
        <w:t>отстойники осветлителей с естественной аэрацией.</w:t>
      </w:r>
    </w:p>
    <w:p w:rsidR="00541C2B" w:rsidRDefault="00541C2B" w:rsidP="005214FD">
      <w:pPr>
        <w:spacing w:line="360" w:lineRule="auto"/>
        <w:jc w:val="both"/>
        <w:rPr>
          <w:sz w:val="28"/>
          <w:szCs w:val="28"/>
        </w:rPr>
      </w:pPr>
      <w:r>
        <w:rPr>
          <w:caps/>
          <w:sz w:val="32"/>
          <w:szCs w:val="32"/>
        </w:rPr>
        <w:t xml:space="preserve">        </w:t>
      </w:r>
      <w:r w:rsidR="005966C1">
        <w:rPr>
          <w:sz w:val="28"/>
          <w:szCs w:val="28"/>
        </w:rPr>
        <w:t>В период обследования проверяла</w:t>
      </w:r>
      <w:r>
        <w:rPr>
          <w:sz w:val="28"/>
          <w:szCs w:val="28"/>
        </w:rPr>
        <w:t>сь эффективность работы двухъярусных отстойников по задержанию взвешенных веществ, полученные данные представленные в таблице 2. Одновременно определялась кинетика осаждения взвешенных частиц.</w:t>
      </w:r>
    </w:p>
    <w:p w:rsidR="00541C2B" w:rsidRDefault="00541C2B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кинетики осаждения взвеси, эффект осаждения за тридцать минут составлял 37,2 процента, за полтора часа 57,2 процента, причем основная часть осела за один час.</w:t>
      </w:r>
    </w:p>
    <w:p w:rsidR="00541C2B" w:rsidRDefault="00541C2B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Нормативная эффективность задержания взвеси для двухъярусных отстойников составляет 45 – 50 процентов. Практический эффект задержания взвешенных веществ 25,3 – 28 процентов, что не соответствует нормативному эффекту.</w:t>
      </w:r>
    </w:p>
    <w:p w:rsidR="00541C2B" w:rsidRDefault="00541C2B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Был произведен визуальный осмотр всех желобов двухъярусных отстойников, который показал, что в настоящее время осадочные желоба находятся в неудовлетворительном состоянии (частичное разрушение перекрытий), нарушение горизонтальности переливных  кромок, разрушение полупогружных досок. Все это отрицательно влияет на работу отстойников.</w:t>
      </w:r>
    </w:p>
    <w:p w:rsidR="00541C2B" w:rsidRDefault="00637A61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</w:t>
      </w:r>
      <w:r w:rsidR="00541C2B">
        <w:rPr>
          <w:sz w:val="28"/>
          <w:szCs w:val="28"/>
        </w:rPr>
        <w:t xml:space="preserve"> был проанализирован осадок из всех 4-х отстойников взятием пробы батометром, перед выгрузкой осадка. Результаты анализа приведены в таблице. Осадок характеризуется высокой влажностью и высокой зольностью.</w:t>
      </w:r>
    </w:p>
    <w:p w:rsidR="00541C2B" w:rsidRDefault="00541C2B" w:rsidP="00541C2B">
      <w:pPr>
        <w:rPr>
          <w:sz w:val="28"/>
          <w:szCs w:val="28"/>
        </w:rPr>
      </w:pPr>
    </w:p>
    <w:p w:rsidR="00B96C16" w:rsidRDefault="00B96C16" w:rsidP="00541C2B">
      <w:pPr>
        <w:rPr>
          <w:sz w:val="28"/>
          <w:szCs w:val="28"/>
        </w:rPr>
      </w:pPr>
    </w:p>
    <w:p w:rsidR="00B96C16" w:rsidRDefault="00B96C16" w:rsidP="00541C2B">
      <w:pPr>
        <w:rPr>
          <w:sz w:val="28"/>
          <w:szCs w:val="28"/>
        </w:rPr>
      </w:pPr>
    </w:p>
    <w:p w:rsidR="00B96C16" w:rsidRDefault="00B96C16" w:rsidP="00541C2B">
      <w:pPr>
        <w:rPr>
          <w:sz w:val="28"/>
          <w:szCs w:val="28"/>
        </w:rPr>
      </w:pPr>
    </w:p>
    <w:p w:rsidR="00B315FC" w:rsidRDefault="00B315FC" w:rsidP="00541C2B">
      <w:pPr>
        <w:rPr>
          <w:sz w:val="28"/>
          <w:szCs w:val="28"/>
        </w:rPr>
      </w:pPr>
    </w:p>
    <w:p w:rsidR="00B315FC" w:rsidRPr="002852D5" w:rsidRDefault="00B315FC" w:rsidP="00541C2B">
      <w:pPr>
        <w:rPr>
          <w:sz w:val="28"/>
          <w:szCs w:val="28"/>
        </w:rPr>
      </w:pPr>
    </w:p>
    <w:p w:rsidR="00035807" w:rsidRDefault="00035807" w:rsidP="00541C2B">
      <w:pPr>
        <w:rPr>
          <w:sz w:val="28"/>
          <w:szCs w:val="28"/>
        </w:rPr>
      </w:pPr>
      <w:r>
        <w:rPr>
          <w:sz w:val="28"/>
          <w:szCs w:val="28"/>
        </w:rPr>
        <w:t>Таблица 1- Х</w:t>
      </w:r>
      <w:r w:rsidR="00541C2B">
        <w:rPr>
          <w:sz w:val="28"/>
          <w:szCs w:val="28"/>
        </w:rPr>
        <w:t xml:space="preserve">арактеристика работы двухъярусных отстойников </w:t>
      </w:r>
    </w:p>
    <w:p w:rsidR="00541C2B" w:rsidRDefault="00541C2B" w:rsidP="00541C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tbl>
      <w:tblPr>
        <w:tblW w:w="8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780"/>
        <w:gridCol w:w="1980"/>
      </w:tblGrid>
      <w:tr w:rsidR="00541C2B" w:rsidRPr="00B315FC">
        <w:trPr>
          <w:trHeight w:val="898"/>
        </w:trPr>
        <w:tc>
          <w:tcPr>
            <w:tcW w:w="2700" w:type="dxa"/>
          </w:tcPr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  <w:p w:rsidR="00541C2B" w:rsidRPr="00B315FC" w:rsidRDefault="00541C2B" w:rsidP="00243FA6">
            <w:pPr>
              <w:ind w:left="512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Точки</w:t>
            </w:r>
          </w:p>
          <w:p w:rsidR="00541C2B" w:rsidRPr="00B315FC" w:rsidRDefault="00541C2B" w:rsidP="00243FA6">
            <w:pPr>
              <w:ind w:left="232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отбора проб</w:t>
            </w: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Взвешенные вещества мг/л</w:t>
            </w:r>
          </w:p>
          <w:p w:rsidR="00541C2B" w:rsidRPr="00B315FC" w:rsidRDefault="00541C2B" w:rsidP="00243FA6">
            <w:pPr>
              <w:ind w:left="644"/>
              <w:rPr>
                <w:sz w:val="28"/>
                <w:szCs w:val="28"/>
              </w:rPr>
            </w:pPr>
          </w:p>
          <w:p w:rsidR="00541C2B" w:rsidRPr="00B315FC" w:rsidRDefault="00541C2B" w:rsidP="00243FA6">
            <w:pPr>
              <w:ind w:left="244"/>
              <w:rPr>
                <w:sz w:val="28"/>
                <w:szCs w:val="28"/>
              </w:rPr>
            </w:pP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Эффект очистки %</w:t>
            </w: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</w:tc>
      </w:tr>
      <w:tr w:rsidR="00541C2B" w:rsidRPr="00B315FC">
        <w:trPr>
          <w:trHeight w:val="320"/>
        </w:trPr>
        <w:tc>
          <w:tcPr>
            <w:tcW w:w="2700" w:type="dxa"/>
          </w:tcPr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3</w:t>
            </w:r>
          </w:p>
        </w:tc>
      </w:tr>
      <w:tr w:rsidR="00541C2B" w:rsidRPr="00B315FC">
        <w:trPr>
          <w:trHeight w:val="1738"/>
        </w:trPr>
        <w:tc>
          <w:tcPr>
            <w:tcW w:w="2700" w:type="dxa"/>
          </w:tcPr>
          <w:p w:rsidR="00541C2B" w:rsidRPr="00B315FC" w:rsidRDefault="00541C2B" w:rsidP="00243FA6">
            <w:pPr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Общий вход на отстойники</w:t>
            </w:r>
          </w:p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Выход из отстойн</w:t>
            </w:r>
            <w:r w:rsidR="00B315FC">
              <w:rPr>
                <w:sz w:val="28"/>
                <w:szCs w:val="28"/>
              </w:rPr>
              <w:t xml:space="preserve">ика         </w:t>
            </w:r>
            <w:r w:rsidRPr="00B315FC">
              <w:rPr>
                <w:sz w:val="28"/>
                <w:szCs w:val="28"/>
              </w:rPr>
              <w:t xml:space="preserve"> №1</w:t>
            </w: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 xml:space="preserve">                     №2 </w:t>
            </w: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 xml:space="preserve">                     №3</w:t>
            </w: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 xml:space="preserve">                     №4                   </w:t>
            </w: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41C2B" w:rsidRPr="00B315FC" w:rsidRDefault="00541C2B" w:rsidP="00B315FC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300,0</w:t>
            </w:r>
          </w:p>
          <w:p w:rsidR="002C49C6" w:rsidRPr="00B315FC" w:rsidRDefault="002C49C6" w:rsidP="00243FA6">
            <w:pPr>
              <w:jc w:val="center"/>
              <w:rPr>
                <w:sz w:val="28"/>
                <w:szCs w:val="28"/>
              </w:rPr>
            </w:pPr>
          </w:p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219,0</w:t>
            </w:r>
          </w:p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224,0</w:t>
            </w:r>
          </w:p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218,0</w:t>
            </w:r>
          </w:p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215,0</w:t>
            </w: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27</w:t>
            </w:r>
          </w:p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25,3</w:t>
            </w:r>
          </w:p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27,3</w:t>
            </w:r>
          </w:p>
          <w:p w:rsidR="00541C2B" w:rsidRPr="00B315FC" w:rsidRDefault="00541C2B" w:rsidP="00243FA6">
            <w:pPr>
              <w:jc w:val="center"/>
              <w:rPr>
                <w:sz w:val="28"/>
                <w:szCs w:val="28"/>
              </w:rPr>
            </w:pPr>
            <w:r w:rsidRPr="00B315FC">
              <w:rPr>
                <w:sz w:val="28"/>
                <w:szCs w:val="28"/>
              </w:rPr>
              <w:t>28,0</w:t>
            </w:r>
          </w:p>
          <w:p w:rsidR="00541C2B" w:rsidRPr="00B315FC" w:rsidRDefault="00541C2B" w:rsidP="00243FA6">
            <w:pPr>
              <w:rPr>
                <w:sz w:val="28"/>
                <w:szCs w:val="28"/>
              </w:rPr>
            </w:pPr>
          </w:p>
        </w:tc>
      </w:tr>
    </w:tbl>
    <w:p w:rsidR="00B315FC" w:rsidRDefault="00B315FC" w:rsidP="00541C2B">
      <w:pPr>
        <w:rPr>
          <w:sz w:val="28"/>
          <w:szCs w:val="28"/>
        </w:rPr>
      </w:pPr>
    </w:p>
    <w:p w:rsidR="00711DC5" w:rsidRDefault="00711DC5" w:rsidP="00541C2B">
      <w:pPr>
        <w:rPr>
          <w:sz w:val="28"/>
          <w:szCs w:val="28"/>
        </w:rPr>
      </w:pPr>
    </w:p>
    <w:p w:rsidR="00541C2B" w:rsidRDefault="00035807" w:rsidP="00EA61FD">
      <w:pPr>
        <w:rPr>
          <w:sz w:val="28"/>
          <w:szCs w:val="28"/>
        </w:rPr>
      </w:pPr>
      <w:r>
        <w:rPr>
          <w:sz w:val="28"/>
          <w:szCs w:val="28"/>
        </w:rPr>
        <w:t>Таблица 2- Р</w:t>
      </w:r>
      <w:r w:rsidR="00541C2B">
        <w:rPr>
          <w:sz w:val="28"/>
          <w:szCs w:val="28"/>
        </w:rPr>
        <w:t>езультаты анализов осадков и иловой жидкости из двухъярусных отстойников</w:t>
      </w:r>
    </w:p>
    <w:p w:rsidR="00035807" w:rsidRDefault="00035807" w:rsidP="00EA61FD">
      <w:pPr>
        <w:rPr>
          <w:sz w:val="28"/>
          <w:szCs w:val="28"/>
        </w:rPr>
      </w:pPr>
    </w:p>
    <w:p w:rsidR="00711DC5" w:rsidRDefault="00711DC5" w:rsidP="00EA61FD">
      <w:pPr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1080"/>
        <w:gridCol w:w="1242"/>
        <w:gridCol w:w="740"/>
        <w:gridCol w:w="1080"/>
        <w:gridCol w:w="900"/>
        <w:gridCol w:w="908"/>
      </w:tblGrid>
      <w:tr w:rsidR="00541C2B" w:rsidRPr="00711DC5">
        <w:trPr>
          <w:trHeight w:val="380"/>
        </w:trPr>
        <w:tc>
          <w:tcPr>
            <w:tcW w:w="2510" w:type="dxa"/>
            <w:vMerge w:val="restart"/>
          </w:tcPr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Наименование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gridSpan w:val="2"/>
          </w:tcPr>
          <w:p w:rsidR="00541C2B" w:rsidRPr="00711DC5" w:rsidRDefault="00541C2B" w:rsidP="00243FA6">
            <w:pPr>
              <w:ind w:left="572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Осадок</w:t>
            </w:r>
          </w:p>
        </w:tc>
        <w:tc>
          <w:tcPr>
            <w:tcW w:w="3628" w:type="dxa"/>
            <w:gridSpan w:val="4"/>
          </w:tcPr>
          <w:p w:rsidR="00541C2B" w:rsidRPr="00711DC5" w:rsidRDefault="00541C2B" w:rsidP="00243FA6">
            <w:pPr>
              <w:ind w:left="1164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Иловая вода</w:t>
            </w:r>
          </w:p>
        </w:tc>
      </w:tr>
      <w:tr w:rsidR="00541C2B" w:rsidRPr="00711DC5">
        <w:trPr>
          <w:trHeight w:val="880"/>
        </w:trPr>
        <w:tc>
          <w:tcPr>
            <w:tcW w:w="2510" w:type="dxa"/>
            <w:vMerge/>
          </w:tcPr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влажность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зольность</w:t>
            </w:r>
          </w:p>
        </w:tc>
        <w:tc>
          <w:tcPr>
            <w:tcW w:w="740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рН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ЛЖК мг/л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щелочность мг/л</w:t>
            </w:r>
          </w:p>
        </w:tc>
        <w:tc>
          <w:tcPr>
            <w:tcW w:w="908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Н4+ мг/л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</w:tc>
      </w:tr>
      <w:tr w:rsidR="00541C2B" w:rsidRPr="00711DC5">
        <w:trPr>
          <w:trHeight w:val="700"/>
        </w:trPr>
        <w:tc>
          <w:tcPr>
            <w:tcW w:w="2510" w:type="dxa"/>
          </w:tcPr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3</w:t>
            </w:r>
          </w:p>
        </w:tc>
        <w:tc>
          <w:tcPr>
            <w:tcW w:w="740" w:type="dxa"/>
          </w:tcPr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7</w:t>
            </w:r>
          </w:p>
        </w:tc>
      </w:tr>
      <w:tr w:rsidR="00541C2B" w:rsidRPr="00711DC5">
        <w:trPr>
          <w:trHeight w:val="4108"/>
        </w:trPr>
        <w:tc>
          <w:tcPr>
            <w:tcW w:w="2510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Отстойники:    №1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 xml:space="preserve">                         №2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 xml:space="preserve">                         №3            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 xml:space="preserve">                         №4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Отстойники:   №1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 xml:space="preserve">                         №2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 xml:space="preserve">                         №3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 xml:space="preserve">                         №4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97,0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95,0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98,7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97,8</w:t>
            </w:r>
          </w:p>
        </w:tc>
        <w:tc>
          <w:tcPr>
            <w:tcW w:w="1242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53,4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44,3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55,8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52,8</w:t>
            </w:r>
          </w:p>
        </w:tc>
        <w:tc>
          <w:tcPr>
            <w:tcW w:w="740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7,5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7,45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7,35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7,4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7,62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7,4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7,47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7,74</w:t>
            </w:r>
          </w:p>
        </w:tc>
        <w:tc>
          <w:tcPr>
            <w:tcW w:w="1080" w:type="dxa"/>
          </w:tcPr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3,0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2,0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1,5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2,0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5,0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4,0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6,0</w:t>
            </w:r>
          </w:p>
          <w:p w:rsidR="00541C2B" w:rsidRPr="00711DC5" w:rsidRDefault="00541C2B" w:rsidP="00243FA6">
            <w:pPr>
              <w:jc w:val="center"/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18,0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27,0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22,0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22,0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41,0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32,0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34,0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28,0</w:t>
            </w:r>
          </w:p>
        </w:tc>
        <w:tc>
          <w:tcPr>
            <w:tcW w:w="908" w:type="dxa"/>
          </w:tcPr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146,0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250,0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170,0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170,0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146,0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252,0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252,0</w:t>
            </w:r>
          </w:p>
          <w:p w:rsidR="00541C2B" w:rsidRPr="00711DC5" w:rsidRDefault="00541C2B" w:rsidP="00243FA6">
            <w:pPr>
              <w:rPr>
                <w:sz w:val="28"/>
                <w:szCs w:val="28"/>
              </w:rPr>
            </w:pPr>
            <w:r w:rsidRPr="00711DC5">
              <w:rPr>
                <w:sz w:val="28"/>
                <w:szCs w:val="28"/>
              </w:rPr>
              <w:t>360,0</w:t>
            </w:r>
          </w:p>
        </w:tc>
      </w:tr>
    </w:tbl>
    <w:p w:rsidR="00541C2B" w:rsidRDefault="00541C2B" w:rsidP="00B315FC">
      <w:pPr>
        <w:rPr>
          <w:sz w:val="28"/>
          <w:szCs w:val="28"/>
        </w:rPr>
      </w:pPr>
    </w:p>
    <w:p w:rsidR="00711DC5" w:rsidRDefault="00711DC5" w:rsidP="00B315FC">
      <w:pPr>
        <w:rPr>
          <w:sz w:val="28"/>
          <w:szCs w:val="28"/>
        </w:rPr>
      </w:pPr>
    </w:p>
    <w:p w:rsidR="00541C2B" w:rsidRDefault="00541C2B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зольность осадка (более 45-50%) говорит о высоком содержании минеральных веществ в поступающей на отстойник воде; о перегрузке сооружений.</w:t>
      </w:r>
      <w:r w:rsidR="00EA61FD">
        <w:rPr>
          <w:sz w:val="28"/>
          <w:szCs w:val="28"/>
        </w:rPr>
        <w:t xml:space="preserve"> </w:t>
      </w:r>
      <w:r>
        <w:rPr>
          <w:sz w:val="28"/>
          <w:szCs w:val="28"/>
        </w:rPr>
        <w:t>Из анализа иловой жидкости  видно, что осадок соответствует нормативным показателям:</w:t>
      </w:r>
    </w:p>
    <w:p w:rsidR="00711DC5" w:rsidRDefault="00711DC5" w:rsidP="00743065">
      <w:pPr>
        <w:spacing w:line="360" w:lineRule="auto"/>
        <w:ind w:firstLine="709"/>
        <w:rPr>
          <w:sz w:val="28"/>
          <w:szCs w:val="28"/>
        </w:rPr>
      </w:pPr>
    </w:p>
    <w:p w:rsidR="00541C2B" w:rsidRDefault="00541C2B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рН - не менее 7,0-7,5;</w:t>
      </w:r>
    </w:p>
    <w:p w:rsidR="00711DC5" w:rsidRDefault="00711DC5" w:rsidP="00743065">
      <w:pPr>
        <w:spacing w:line="360" w:lineRule="auto"/>
        <w:ind w:firstLine="709"/>
        <w:rPr>
          <w:sz w:val="28"/>
          <w:szCs w:val="28"/>
        </w:rPr>
      </w:pPr>
    </w:p>
    <w:p w:rsidR="00541C2B" w:rsidRDefault="00541C2B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ЛЖК - не менее 5-12 мг-экв/л;</w:t>
      </w:r>
    </w:p>
    <w:p w:rsidR="00711DC5" w:rsidRDefault="00711DC5" w:rsidP="00743065">
      <w:pPr>
        <w:spacing w:line="360" w:lineRule="auto"/>
        <w:ind w:firstLine="709"/>
        <w:rPr>
          <w:sz w:val="28"/>
          <w:szCs w:val="28"/>
        </w:rPr>
      </w:pPr>
    </w:p>
    <w:p w:rsidR="00541C2B" w:rsidRDefault="00541C2B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щелочность не менее 30-40 мг-экв/л;</w:t>
      </w:r>
    </w:p>
    <w:p w:rsidR="00711DC5" w:rsidRDefault="00711DC5" w:rsidP="00743065">
      <w:pPr>
        <w:spacing w:line="360" w:lineRule="auto"/>
        <w:ind w:firstLine="709"/>
        <w:rPr>
          <w:sz w:val="28"/>
          <w:szCs w:val="28"/>
        </w:rPr>
      </w:pPr>
    </w:p>
    <w:p w:rsidR="00B315FC" w:rsidRDefault="00EA61FD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1C2B">
        <w:rPr>
          <w:sz w:val="28"/>
          <w:szCs w:val="28"/>
        </w:rPr>
        <w:t>- азот аммонийный не менее – 40-50 мг/л</w:t>
      </w:r>
    </w:p>
    <w:p w:rsidR="00B315FC" w:rsidRPr="00B315FC" w:rsidRDefault="00B315FC" w:rsidP="00743065">
      <w:pPr>
        <w:spacing w:line="360" w:lineRule="auto"/>
        <w:rPr>
          <w:sz w:val="28"/>
          <w:szCs w:val="28"/>
        </w:rPr>
      </w:pPr>
    </w:p>
    <w:p w:rsidR="00B315FC" w:rsidRPr="00B315FC" w:rsidRDefault="00B315FC" w:rsidP="00B315FC">
      <w:pPr>
        <w:rPr>
          <w:sz w:val="28"/>
          <w:szCs w:val="28"/>
        </w:rPr>
      </w:pPr>
    </w:p>
    <w:p w:rsidR="00B315FC" w:rsidRPr="00B315FC" w:rsidRDefault="00B315FC" w:rsidP="00B315FC">
      <w:pPr>
        <w:rPr>
          <w:sz w:val="28"/>
          <w:szCs w:val="28"/>
        </w:rPr>
      </w:pPr>
    </w:p>
    <w:p w:rsidR="00CA5AB6" w:rsidRPr="00711DC5" w:rsidRDefault="00CA5AB6" w:rsidP="00711DC5">
      <w:pPr>
        <w:rPr>
          <w:sz w:val="28"/>
          <w:szCs w:val="28"/>
        </w:rPr>
      </w:pPr>
    </w:p>
    <w:tbl>
      <w:tblPr>
        <w:tblpPr w:leftFromText="180" w:rightFromText="180" w:vertAnchor="text" w:horzAnchor="margin" w:tblpY="401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1699"/>
        <w:gridCol w:w="1862"/>
        <w:gridCol w:w="2030"/>
        <w:gridCol w:w="1699"/>
      </w:tblGrid>
      <w:tr w:rsidR="006D5CC4">
        <w:trPr>
          <w:trHeight w:val="180"/>
        </w:trPr>
        <w:tc>
          <w:tcPr>
            <w:tcW w:w="1891" w:type="dxa"/>
            <w:vMerge w:val="restart"/>
          </w:tcPr>
          <w:p w:rsidR="006D5CC4" w:rsidRPr="00D1398B" w:rsidRDefault="006D5CC4" w:rsidP="00F252E9">
            <w:pPr>
              <w:rPr>
                <w:sz w:val="20"/>
                <w:szCs w:val="20"/>
              </w:rPr>
            </w:pPr>
            <w:r w:rsidRPr="00D1398B">
              <w:rPr>
                <w:sz w:val="20"/>
                <w:szCs w:val="20"/>
              </w:rPr>
              <w:t>Показатели состава</w:t>
            </w:r>
          </w:p>
          <w:p w:rsidR="006D5CC4" w:rsidRPr="00895523" w:rsidRDefault="006D5CC4" w:rsidP="00F252E9">
            <w:pPr>
              <w:tabs>
                <w:tab w:val="left" w:pos="2565"/>
              </w:tabs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2"/>
          </w:tcPr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  <w:r w:rsidRPr="00D1398B">
              <w:rPr>
                <w:sz w:val="20"/>
                <w:szCs w:val="20"/>
              </w:rPr>
              <w:t>ПДС</w:t>
            </w:r>
          </w:p>
        </w:tc>
        <w:tc>
          <w:tcPr>
            <w:tcW w:w="3729" w:type="dxa"/>
            <w:gridSpan w:val="2"/>
          </w:tcPr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  <w:r w:rsidRPr="00D1398B">
              <w:rPr>
                <w:sz w:val="20"/>
                <w:szCs w:val="20"/>
              </w:rPr>
              <w:t>ВСС</w:t>
            </w:r>
          </w:p>
        </w:tc>
      </w:tr>
      <w:tr w:rsidR="006D5CC4">
        <w:trPr>
          <w:trHeight w:val="820"/>
        </w:trPr>
        <w:tc>
          <w:tcPr>
            <w:tcW w:w="1891" w:type="dxa"/>
            <w:vMerge/>
          </w:tcPr>
          <w:p w:rsidR="006D5CC4" w:rsidRDefault="006D5CC4" w:rsidP="00F252E9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6D5CC4" w:rsidRPr="006D5CC4" w:rsidRDefault="006D5CC4" w:rsidP="006D5CC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6D5CC4">
              <w:rPr>
                <w:sz w:val="28"/>
                <w:szCs w:val="28"/>
              </w:rPr>
              <w:t>мг/л</w:t>
            </w:r>
          </w:p>
        </w:tc>
        <w:tc>
          <w:tcPr>
            <w:tcW w:w="1862" w:type="dxa"/>
          </w:tcPr>
          <w:p w:rsidR="006D5CC4" w:rsidRPr="006D5CC4" w:rsidRDefault="006D5CC4" w:rsidP="006D5CC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6D5CC4">
              <w:rPr>
                <w:sz w:val="28"/>
                <w:szCs w:val="28"/>
              </w:rPr>
              <w:t>т/год</w:t>
            </w:r>
          </w:p>
        </w:tc>
        <w:tc>
          <w:tcPr>
            <w:tcW w:w="2030" w:type="dxa"/>
          </w:tcPr>
          <w:p w:rsidR="006D5CC4" w:rsidRPr="006D5CC4" w:rsidRDefault="006D5CC4" w:rsidP="006D5CC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6D5CC4">
              <w:rPr>
                <w:sz w:val="28"/>
                <w:szCs w:val="28"/>
              </w:rPr>
              <w:t>мг/л</w:t>
            </w:r>
          </w:p>
        </w:tc>
        <w:tc>
          <w:tcPr>
            <w:tcW w:w="1699" w:type="dxa"/>
          </w:tcPr>
          <w:p w:rsidR="006D5CC4" w:rsidRPr="006D5CC4" w:rsidRDefault="006D5CC4" w:rsidP="006D5CC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6D5CC4">
              <w:rPr>
                <w:sz w:val="28"/>
                <w:szCs w:val="28"/>
              </w:rPr>
              <w:t>т/год</w:t>
            </w:r>
          </w:p>
        </w:tc>
      </w:tr>
      <w:tr w:rsidR="006D5CC4">
        <w:trPr>
          <w:trHeight w:val="360"/>
        </w:trPr>
        <w:tc>
          <w:tcPr>
            <w:tcW w:w="1891" w:type="dxa"/>
          </w:tcPr>
          <w:p w:rsidR="006D5CC4" w:rsidRPr="00F252E9" w:rsidRDefault="00BA22DD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6D5CC4" w:rsidRDefault="00BA22DD" w:rsidP="00F252E9">
            <w:pPr>
              <w:tabs>
                <w:tab w:val="left" w:pos="25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="006D5CC4" w:rsidRDefault="00BA22DD" w:rsidP="00F252E9">
            <w:pPr>
              <w:tabs>
                <w:tab w:val="left" w:pos="25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0" w:type="dxa"/>
          </w:tcPr>
          <w:p w:rsidR="006D5CC4" w:rsidRDefault="00BA22DD" w:rsidP="00F252E9">
            <w:pPr>
              <w:tabs>
                <w:tab w:val="left" w:pos="25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6D5CC4" w:rsidRDefault="00BA22DD" w:rsidP="00F252E9">
            <w:pPr>
              <w:tabs>
                <w:tab w:val="left" w:pos="25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D5CC4">
        <w:trPr>
          <w:trHeight w:val="11490"/>
        </w:trPr>
        <w:tc>
          <w:tcPr>
            <w:tcW w:w="1891" w:type="dxa"/>
            <w:tcBorders>
              <w:left w:val="single" w:sz="4" w:space="0" w:color="auto"/>
              <w:bottom w:val="nil"/>
            </w:tcBorders>
          </w:tcPr>
          <w:p w:rsidR="006D5CC4" w:rsidRDefault="006D5CC4" w:rsidP="00F252E9">
            <w:pPr>
              <w:tabs>
                <w:tab w:val="left" w:pos="2565"/>
              </w:tabs>
              <w:rPr>
                <w:sz w:val="20"/>
                <w:szCs w:val="20"/>
              </w:rPr>
            </w:pPr>
            <w:r w:rsidRPr="00D1398B">
              <w:rPr>
                <w:sz w:val="20"/>
                <w:szCs w:val="20"/>
              </w:rPr>
              <w:t>Взвешенные вещества.</w:t>
            </w:r>
          </w:p>
          <w:p w:rsidR="006D5CC4" w:rsidRPr="00D1398B" w:rsidRDefault="006D5CC4" w:rsidP="00F252E9">
            <w:pPr>
              <w:tabs>
                <w:tab w:val="left" w:pos="2565"/>
              </w:tabs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Сухой остаток **</w:t>
            </w: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 полный.</w:t>
            </w: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нитритов.</w:t>
            </w: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нитратов.</w:t>
            </w: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Фосфор фосфатов*</w:t>
            </w: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Хлориды*</w:t>
            </w: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Сульфаты.</w:t>
            </w: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аммония.</w:t>
            </w: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СПАВ*</w:t>
            </w: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Цинк.</w:t>
            </w: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Медь.</w:t>
            </w: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Мышьяк*</w:t>
            </w: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Железо.</w:t>
            </w:r>
          </w:p>
        </w:tc>
        <w:tc>
          <w:tcPr>
            <w:tcW w:w="1699" w:type="dxa"/>
            <w:tcBorders>
              <w:bottom w:val="nil"/>
            </w:tcBorders>
          </w:tcPr>
          <w:p w:rsidR="006D5CC4" w:rsidRDefault="006D5CC4" w:rsidP="00F252E9">
            <w:pPr>
              <w:ind w:left="1482"/>
              <w:rPr>
                <w:b/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886,420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9,97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136,53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0,051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</w:t>
            </w:r>
          </w:p>
          <w:p w:rsidR="006D5CC4" w:rsidRPr="000651F6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  <w:p w:rsidR="006D5CC4" w:rsidRPr="000651F6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862" w:type="dxa"/>
            <w:tcBorders>
              <w:bottom w:val="nil"/>
            </w:tcBorders>
          </w:tcPr>
          <w:p w:rsidR="006D5CC4" w:rsidRDefault="006D5CC4" w:rsidP="00F252E9">
            <w:pPr>
              <w:ind w:left="1482"/>
              <w:rPr>
                <w:b/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68900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3054,000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10,330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</w:t>
            </w: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34,350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470,400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344,520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0,176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</w:t>
            </w:r>
          </w:p>
          <w:p w:rsidR="006D5CC4" w:rsidRPr="000651F6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  <w:p w:rsidR="006D5CC4" w:rsidRPr="000651F6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1,343</w:t>
            </w:r>
          </w:p>
        </w:tc>
        <w:tc>
          <w:tcPr>
            <w:tcW w:w="2030" w:type="dxa"/>
            <w:tcBorders>
              <w:bottom w:val="nil"/>
            </w:tcBorders>
          </w:tcPr>
          <w:p w:rsidR="006D5CC4" w:rsidRDefault="006D5CC4" w:rsidP="00F252E9">
            <w:pPr>
              <w:ind w:left="1482"/>
              <w:rPr>
                <w:b/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886,420</w:t>
            </w:r>
          </w:p>
          <w:p w:rsidR="006D5CC4" w:rsidRPr="00D1398B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D5CC4" w:rsidRPr="00D1398B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0,365</w:t>
            </w:r>
          </w:p>
          <w:p w:rsidR="006D5CC4" w:rsidRPr="00D1398B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9,97</w:t>
            </w:r>
          </w:p>
          <w:p w:rsidR="006D5CC4" w:rsidRPr="003157E2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  <w:p w:rsidR="006D5CC4" w:rsidRPr="003157E2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136,53</w:t>
            </w:r>
          </w:p>
          <w:p w:rsidR="006D5CC4" w:rsidRPr="003157E2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D5CC4" w:rsidRPr="003157E2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1,672</w:t>
            </w:r>
          </w:p>
          <w:p w:rsidR="006D5CC4" w:rsidRPr="003157E2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0,051</w:t>
            </w:r>
          </w:p>
          <w:p w:rsidR="006D5CC4" w:rsidRPr="003157E2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</w:t>
            </w:r>
          </w:p>
          <w:p w:rsidR="006D5CC4" w:rsidRPr="000651F6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</w:t>
            </w:r>
          </w:p>
          <w:p w:rsidR="006D5CC4" w:rsidRPr="000651F6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  <w:p w:rsidR="006D5CC4" w:rsidRPr="000651F6" w:rsidRDefault="006D5CC4" w:rsidP="00F252E9">
            <w:pPr>
              <w:ind w:firstLine="708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699" w:type="dxa"/>
            <w:tcBorders>
              <w:bottom w:val="nil"/>
            </w:tcBorders>
          </w:tcPr>
          <w:p w:rsidR="006D5CC4" w:rsidRDefault="006D5CC4" w:rsidP="00F252E9">
            <w:pPr>
              <w:ind w:left="1482"/>
              <w:rPr>
                <w:b/>
                <w:sz w:val="20"/>
                <w:szCs w:val="20"/>
              </w:rPr>
            </w:pPr>
          </w:p>
          <w:p w:rsidR="006D5CC4" w:rsidRDefault="006D5CC4" w:rsidP="00F252E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100,120</w:t>
            </w:r>
          </w:p>
          <w:p w:rsidR="006D5CC4" w:rsidRPr="00D1398B" w:rsidRDefault="006D5CC4" w:rsidP="00F252E9">
            <w:pPr>
              <w:jc w:val="both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4437,400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75,100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D1398B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1,830</w:t>
            </w:r>
          </w:p>
          <w:p w:rsidR="006D5CC4" w:rsidRPr="00D1398B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49,900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683,500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500,600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8,370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3157E2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0,255</w:t>
            </w:r>
          </w:p>
          <w:p w:rsidR="006D5CC4" w:rsidRPr="003157E2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0,330</w:t>
            </w:r>
          </w:p>
          <w:p w:rsidR="006D5CC4" w:rsidRPr="000651F6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  <w:p w:rsidR="006D5CC4" w:rsidRPr="000651F6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  <w:p w:rsidR="006D5CC4" w:rsidRPr="000651F6" w:rsidRDefault="006D5CC4" w:rsidP="00F252E9">
            <w:pPr>
              <w:jc w:val="center"/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rPr>
                <w:sz w:val="20"/>
                <w:szCs w:val="20"/>
              </w:rPr>
            </w:pPr>
          </w:p>
          <w:p w:rsidR="006D5CC4" w:rsidRPr="000651F6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1,950</w:t>
            </w:r>
          </w:p>
        </w:tc>
      </w:tr>
    </w:tbl>
    <w:p w:rsidR="00B500BA" w:rsidRPr="00F252E9" w:rsidRDefault="00035807" w:rsidP="005A64FC">
      <w:pPr>
        <w:rPr>
          <w:sz w:val="28"/>
          <w:szCs w:val="28"/>
        </w:rPr>
      </w:pPr>
      <w:r>
        <w:rPr>
          <w:sz w:val="28"/>
          <w:szCs w:val="28"/>
        </w:rPr>
        <w:t>Таблица 3 -  Р</w:t>
      </w:r>
      <w:r w:rsidR="006D5CC4">
        <w:rPr>
          <w:sz w:val="28"/>
          <w:szCs w:val="28"/>
        </w:rPr>
        <w:t>азрешенный сброс</w:t>
      </w:r>
    </w:p>
    <w:p w:rsidR="00B96588" w:rsidRDefault="00B96588" w:rsidP="005A64FC">
      <w:pPr>
        <w:rPr>
          <w:sz w:val="32"/>
          <w:szCs w:val="32"/>
        </w:rPr>
      </w:pPr>
    </w:p>
    <w:p w:rsidR="00B96588" w:rsidRPr="00F252E9" w:rsidRDefault="00035807" w:rsidP="005A64FC">
      <w:pPr>
        <w:rPr>
          <w:sz w:val="28"/>
          <w:szCs w:val="28"/>
        </w:rPr>
      </w:pPr>
      <w:r>
        <w:rPr>
          <w:sz w:val="28"/>
          <w:szCs w:val="28"/>
        </w:rPr>
        <w:t>Продолжение таблицы 3 – Р</w:t>
      </w:r>
      <w:r w:rsidR="00CA5AB6">
        <w:rPr>
          <w:sz w:val="28"/>
          <w:szCs w:val="28"/>
        </w:rPr>
        <w:t>азрешенный сброс</w:t>
      </w:r>
    </w:p>
    <w:tbl>
      <w:tblPr>
        <w:tblpPr w:leftFromText="180" w:rightFromText="180" w:vertAnchor="text" w:horzAnchor="margin" w:tblpY="41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1633"/>
        <w:gridCol w:w="1798"/>
        <w:gridCol w:w="2173"/>
        <w:gridCol w:w="1646"/>
      </w:tblGrid>
      <w:tr w:rsidR="006D5CC4">
        <w:trPr>
          <w:trHeight w:val="345"/>
        </w:trPr>
        <w:tc>
          <w:tcPr>
            <w:tcW w:w="1934" w:type="dxa"/>
            <w:vMerge w:val="restart"/>
          </w:tcPr>
          <w:p w:rsidR="006D5CC4" w:rsidRDefault="006D5CC4" w:rsidP="00F252E9">
            <w:pPr>
              <w:rPr>
                <w:sz w:val="20"/>
                <w:szCs w:val="20"/>
              </w:rPr>
            </w:pPr>
            <w:r w:rsidRPr="008A2910">
              <w:rPr>
                <w:sz w:val="20"/>
                <w:szCs w:val="20"/>
              </w:rPr>
              <w:t>Показатели состава</w:t>
            </w:r>
          </w:p>
          <w:p w:rsidR="006D5CC4" w:rsidRPr="008A2910" w:rsidRDefault="006D5CC4" w:rsidP="00F252E9">
            <w:pPr>
              <w:tabs>
                <w:tab w:val="left" w:pos="2805"/>
              </w:tabs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6D5CC4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ПДС</w:t>
            </w:r>
          </w:p>
          <w:p w:rsidR="006D5CC4" w:rsidRPr="008A2910" w:rsidRDefault="006D5CC4" w:rsidP="00F252E9">
            <w:pPr>
              <w:tabs>
                <w:tab w:val="left" w:pos="2805"/>
              </w:tabs>
              <w:ind w:lef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819" w:type="dxa"/>
            <w:gridSpan w:val="2"/>
          </w:tcPr>
          <w:p w:rsidR="006D5CC4" w:rsidRPr="008A2910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ВСС</w:t>
            </w:r>
          </w:p>
          <w:p w:rsidR="006D5CC4" w:rsidRPr="008A2910" w:rsidRDefault="006D5CC4" w:rsidP="00F252E9">
            <w:pPr>
              <w:tabs>
                <w:tab w:val="left" w:pos="28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6D5CC4">
        <w:trPr>
          <w:trHeight w:val="760"/>
        </w:trPr>
        <w:tc>
          <w:tcPr>
            <w:tcW w:w="1934" w:type="dxa"/>
            <w:vMerge/>
          </w:tcPr>
          <w:p w:rsidR="006D5CC4" w:rsidRPr="008A2910" w:rsidRDefault="006D5CC4" w:rsidP="00F252E9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6D5CC4" w:rsidRPr="006D5CC4" w:rsidRDefault="006D5CC4" w:rsidP="00F252E9">
            <w:pPr>
              <w:tabs>
                <w:tab w:val="left" w:pos="2805"/>
              </w:tabs>
              <w:ind w:left="522"/>
              <w:jc w:val="both"/>
              <w:rPr>
                <w:sz w:val="28"/>
                <w:szCs w:val="28"/>
              </w:rPr>
            </w:pPr>
            <w:r w:rsidRPr="006D5CC4">
              <w:rPr>
                <w:sz w:val="28"/>
                <w:szCs w:val="28"/>
              </w:rPr>
              <w:t>мг/л</w:t>
            </w:r>
          </w:p>
        </w:tc>
        <w:tc>
          <w:tcPr>
            <w:tcW w:w="1798" w:type="dxa"/>
          </w:tcPr>
          <w:p w:rsidR="006D5CC4" w:rsidRPr="006D5CC4" w:rsidRDefault="006D5CC4" w:rsidP="00F252E9">
            <w:pPr>
              <w:tabs>
                <w:tab w:val="left" w:pos="2805"/>
              </w:tabs>
              <w:ind w:left="522"/>
              <w:rPr>
                <w:sz w:val="28"/>
                <w:szCs w:val="28"/>
              </w:rPr>
            </w:pPr>
            <w:r w:rsidRPr="006D5CC4">
              <w:rPr>
                <w:sz w:val="28"/>
                <w:szCs w:val="28"/>
              </w:rPr>
              <w:t>т/год</w:t>
            </w:r>
          </w:p>
        </w:tc>
        <w:tc>
          <w:tcPr>
            <w:tcW w:w="2173" w:type="dxa"/>
          </w:tcPr>
          <w:p w:rsidR="006D5CC4" w:rsidRPr="006D5CC4" w:rsidRDefault="006D5CC4" w:rsidP="00F252E9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6D5CC4">
              <w:rPr>
                <w:sz w:val="28"/>
                <w:szCs w:val="28"/>
              </w:rPr>
              <w:t>мг/л</w:t>
            </w:r>
          </w:p>
        </w:tc>
        <w:tc>
          <w:tcPr>
            <w:tcW w:w="1646" w:type="dxa"/>
          </w:tcPr>
          <w:p w:rsidR="006D5CC4" w:rsidRPr="006D5CC4" w:rsidRDefault="006D5CC4" w:rsidP="00F252E9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6D5CC4">
              <w:rPr>
                <w:sz w:val="28"/>
                <w:szCs w:val="28"/>
              </w:rPr>
              <w:t>т/год</w:t>
            </w:r>
          </w:p>
        </w:tc>
      </w:tr>
      <w:tr w:rsidR="006D5CC4">
        <w:trPr>
          <w:trHeight w:val="360"/>
        </w:trPr>
        <w:tc>
          <w:tcPr>
            <w:tcW w:w="1934" w:type="dxa"/>
          </w:tcPr>
          <w:p w:rsidR="006D5CC4" w:rsidRPr="008A2910" w:rsidRDefault="00BA22DD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6D5CC4" w:rsidRDefault="00BA22DD" w:rsidP="00BA22DD">
            <w:pPr>
              <w:tabs>
                <w:tab w:val="left" w:pos="28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8" w:type="dxa"/>
          </w:tcPr>
          <w:p w:rsidR="006D5CC4" w:rsidRDefault="00BA22DD" w:rsidP="00BA22DD">
            <w:pPr>
              <w:tabs>
                <w:tab w:val="left" w:pos="28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6D5CC4" w:rsidRDefault="003C4BC6" w:rsidP="00F252E9">
            <w:pPr>
              <w:tabs>
                <w:tab w:val="left" w:pos="28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6D5CC4" w:rsidRDefault="003C4BC6" w:rsidP="00F252E9">
            <w:pPr>
              <w:tabs>
                <w:tab w:val="left" w:pos="28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D5CC4">
        <w:trPr>
          <w:trHeight w:val="3581"/>
        </w:trPr>
        <w:tc>
          <w:tcPr>
            <w:tcW w:w="1934" w:type="dxa"/>
          </w:tcPr>
          <w:p w:rsidR="006D5CC4" w:rsidRPr="008A2910" w:rsidRDefault="006D5CC4" w:rsidP="00F252E9">
            <w:pPr>
              <w:tabs>
                <w:tab w:val="left" w:pos="28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Хлороформ.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Четырех хлористый углерод.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Дихлорметан*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Трибромметан.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Дихлорэтан.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Нефтепродукты.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Токсичность.</w:t>
            </w:r>
          </w:p>
        </w:tc>
        <w:tc>
          <w:tcPr>
            <w:tcW w:w="1633" w:type="dxa"/>
          </w:tcPr>
          <w:p w:rsidR="006D5CC4" w:rsidRPr="008A2910" w:rsidRDefault="006D5CC4" w:rsidP="00F252E9">
            <w:pPr>
              <w:tabs>
                <w:tab w:val="left" w:pos="2805"/>
              </w:tabs>
              <w:ind w:lef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0,115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токсичны</w:t>
            </w:r>
          </w:p>
        </w:tc>
        <w:tc>
          <w:tcPr>
            <w:tcW w:w="1798" w:type="dxa"/>
          </w:tcPr>
          <w:p w:rsidR="006D5CC4" w:rsidRPr="008A2910" w:rsidRDefault="006D5CC4" w:rsidP="00F252E9">
            <w:pPr>
              <w:tabs>
                <w:tab w:val="left" w:pos="2805"/>
              </w:tabs>
              <w:ind w:lef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0,396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0,482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токсичны</w:t>
            </w:r>
          </w:p>
        </w:tc>
        <w:tc>
          <w:tcPr>
            <w:tcW w:w="2173" w:type="dxa"/>
          </w:tcPr>
          <w:p w:rsidR="006D5CC4" w:rsidRPr="008A2910" w:rsidRDefault="006D5CC4" w:rsidP="00F252E9">
            <w:pPr>
              <w:tabs>
                <w:tab w:val="left" w:pos="2805"/>
              </w:tabs>
              <w:ind w:lef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0,128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0,115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токсичны</w:t>
            </w:r>
          </w:p>
        </w:tc>
        <w:tc>
          <w:tcPr>
            <w:tcW w:w="1646" w:type="dxa"/>
          </w:tcPr>
          <w:p w:rsidR="006D5CC4" w:rsidRPr="008A2910" w:rsidRDefault="006D5CC4" w:rsidP="00F252E9">
            <w:pPr>
              <w:tabs>
                <w:tab w:val="left" w:pos="2805"/>
              </w:tabs>
              <w:ind w:lef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0,641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</w:p>
          <w:p w:rsidR="006D5CC4" w:rsidRPr="00B4245B" w:rsidRDefault="006D5CC4" w:rsidP="00F2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токсичны</w:t>
            </w:r>
          </w:p>
        </w:tc>
      </w:tr>
    </w:tbl>
    <w:p w:rsidR="00C3761F" w:rsidRPr="00BB7C1C" w:rsidRDefault="00C3761F" w:rsidP="00C3761F">
      <w:pPr>
        <w:rPr>
          <w:sz w:val="32"/>
          <w:szCs w:val="32"/>
        </w:rPr>
      </w:pPr>
    </w:p>
    <w:p w:rsidR="003B3AFF" w:rsidRPr="002F0798" w:rsidRDefault="003B3AFF" w:rsidP="00743065">
      <w:pPr>
        <w:spacing w:line="360" w:lineRule="auto"/>
        <w:rPr>
          <w:sz w:val="28"/>
          <w:szCs w:val="28"/>
        </w:rPr>
      </w:pPr>
      <w:r w:rsidRPr="002F0798">
        <w:rPr>
          <w:sz w:val="28"/>
          <w:szCs w:val="28"/>
        </w:rPr>
        <w:t xml:space="preserve">Категория сточных вод: хозяйственно-бытовые.       </w:t>
      </w:r>
    </w:p>
    <w:p w:rsidR="003B3AFF" w:rsidRDefault="003B3AFF" w:rsidP="00743065">
      <w:pPr>
        <w:spacing w:line="360" w:lineRule="auto"/>
        <w:rPr>
          <w:sz w:val="32"/>
          <w:szCs w:val="32"/>
        </w:rPr>
      </w:pPr>
      <w:r w:rsidRPr="002F0798">
        <w:rPr>
          <w:sz w:val="28"/>
          <w:szCs w:val="28"/>
        </w:rPr>
        <w:t>Наименование водного объекта: Калатинское болото</w:t>
      </w:r>
      <w:r>
        <w:rPr>
          <w:sz w:val="32"/>
          <w:szCs w:val="32"/>
        </w:rPr>
        <w:t>.</w:t>
      </w:r>
    </w:p>
    <w:p w:rsidR="003B3AFF" w:rsidRPr="002F0798" w:rsidRDefault="003B3AFF" w:rsidP="00743065">
      <w:pPr>
        <w:spacing w:line="360" w:lineRule="auto"/>
        <w:rPr>
          <w:sz w:val="28"/>
          <w:szCs w:val="28"/>
        </w:rPr>
      </w:pPr>
      <w:r w:rsidRPr="002F0798">
        <w:rPr>
          <w:sz w:val="28"/>
          <w:szCs w:val="28"/>
        </w:rPr>
        <w:t>Категория водного объекта: рыбохозяйственная.</w:t>
      </w:r>
    </w:p>
    <w:p w:rsidR="003B3AFF" w:rsidRDefault="003B3AFF" w:rsidP="00743065">
      <w:pPr>
        <w:spacing w:line="360" w:lineRule="auto"/>
        <w:rPr>
          <w:sz w:val="32"/>
          <w:szCs w:val="32"/>
        </w:rPr>
      </w:pPr>
      <w:r w:rsidRPr="002F0798">
        <w:rPr>
          <w:sz w:val="28"/>
          <w:szCs w:val="28"/>
        </w:rPr>
        <w:t>Разрешенный расход сточных вод для</w:t>
      </w:r>
      <w:r>
        <w:rPr>
          <w:sz w:val="32"/>
          <w:szCs w:val="32"/>
        </w:rPr>
        <w:t xml:space="preserve"> </w:t>
      </w:r>
      <w:r w:rsidRPr="002F0798">
        <w:rPr>
          <w:sz w:val="28"/>
          <w:szCs w:val="28"/>
        </w:rPr>
        <w:t>ПДС</w:t>
      </w:r>
      <w:r>
        <w:rPr>
          <w:sz w:val="32"/>
          <w:szCs w:val="32"/>
        </w:rPr>
        <w:t xml:space="preserve"> 3445 тыс. м</w:t>
      </w:r>
      <w:r>
        <w:rPr>
          <w:sz w:val="16"/>
          <w:szCs w:val="16"/>
        </w:rPr>
        <w:t>3</w:t>
      </w:r>
      <w:r>
        <w:rPr>
          <w:sz w:val="32"/>
          <w:szCs w:val="32"/>
        </w:rPr>
        <w:t>/год.</w:t>
      </w:r>
    </w:p>
    <w:p w:rsidR="003B3AFF" w:rsidRPr="00711DC5" w:rsidRDefault="003B3AFF" w:rsidP="00743065">
      <w:pPr>
        <w:spacing w:line="360" w:lineRule="auto"/>
        <w:rPr>
          <w:sz w:val="28"/>
          <w:szCs w:val="28"/>
        </w:rPr>
      </w:pPr>
      <w:r w:rsidRPr="002F0798">
        <w:rPr>
          <w:sz w:val="28"/>
          <w:szCs w:val="28"/>
        </w:rPr>
        <w:t xml:space="preserve">                          ВСС</w:t>
      </w:r>
      <w:r>
        <w:rPr>
          <w:sz w:val="32"/>
          <w:szCs w:val="32"/>
        </w:rPr>
        <w:t xml:space="preserve"> 5006 тыс. м</w:t>
      </w:r>
      <w:r>
        <w:rPr>
          <w:sz w:val="16"/>
          <w:szCs w:val="16"/>
        </w:rPr>
        <w:t>3</w:t>
      </w:r>
      <w:r>
        <w:rPr>
          <w:sz w:val="32"/>
          <w:szCs w:val="32"/>
        </w:rPr>
        <w:t>/год.</w:t>
      </w:r>
      <w:r w:rsidRPr="002F0798">
        <w:rPr>
          <w:sz w:val="28"/>
          <w:szCs w:val="28"/>
        </w:rPr>
        <w:t xml:space="preserve">        </w:t>
      </w:r>
    </w:p>
    <w:p w:rsidR="003B3AFF" w:rsidRPr="002F0798" w:rsidRDefault="003B3AFF" w:rsidP="005214FD">
      <w:pPr>
        <w:spacing w:line="360" w:lineRule="auto"/>
        <w:jc w:val="both"/>
        <w:rPr>
          <w:sz w:val="28"/>
          <w:szCs w:val="28"/>
        </w:rPr>
      </w:pPr>
      <w:r w:rsidRPr="002F0798">
        <w:rPr>
          <w:sz w:val="28"/>
          <w:szCs w:val="28"/>
        </w:rPr>
        <w:t>*  Возможно увеличение до ПДК для водных объектов рыб</w:t>
      </w:r>
      <w:r>
        <w:rPr>
          <w:sz w:val="28"/>
          <w:szCs w:val="28"/>
        </w:rPr>
        <w:t xml:space="preserve">охозяйственного использования. </w:t>
      </w:r>
    </w:p>
    <w:p w:rsidR="003B3AFF" w:rsidRDefault="003B3AFF" w:rsidP="005214FD">
      <w:pPr>
        <w:spacing w:line="360" w:lineRule="auto"/>
        <w:jc w:val="both"/>
        <w:rPr>
          <w:sz w:val="28"/>
          <w:szCs w:val="28"/>
        </w:rPr>
      </w:pPr>
      <w:r w:rsidRPr="002F0798">
        <w:rPr>
          <w:sz w:val="28"/>
          <w:szCs w:val="28"/>
        </w:rPr>
        <w:t>**  Возможно увеличение до ПДК для водных объектов коммунально-бытового использования.</w:t>
      </w:r>
    </w:p>
    <w:p w:rsidR="00C72AEA" w:rsidRDefault="00C72AEA" w:rsidP="005214FD">
      <w:pPr>
        <w:pStyle w:val="20"/>
        <w:spacing w:line="360" w:lineRule="auto"/>
        <w:ind w:firstLine="0"/>
        <w:jc w:val="both"/>
        <w:rPr>
          <w:spacing w:val="20"/>
          <w:szCs w:val="24"/>
        </w:rPr>
      </w:pPr>
    </w:p>
    <w:p w:rsidR="003B3AFF" w:rsidRDefault="003B3AFF" w:rsidP="005214FD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FE58D0">
        <w:rPr>
          <w:sz w:val="28"/>
          <w:szCs w:val="28"/>
        </w:rPr>
        <w:t xml:space="preserve">Объединив два вида бактерий и добавив немного сахару, специалисты </w:t>
      </w:r>
    </w:p>
    <w:p w:rsidR="003B3AFF" w:rsidRPr="00FE58D0" w:rsidRDefault="003B3AFF" w:rsidP="005214FD">
      <w:pPr>
        <w:pStyle w:val="20"/>
        <w:spacing w:line="360" w:lineRule="auto"/>
        <w:ind w:firstLine="0"/>
        <w:jc w:val="both"/>
        <w:rPr>
          <w:sz w:val="28"/>
          <w:szCs w:val="28"/>
        </w:rPr>
      </w:pPr>
      <w:r w:rsidRPr="00FE58D0">
        <w:rPr>
          <w:sz w:val="28"/>
          <w:szCs w:val="28"/>
        </w:rPr>
        <w:t xml:space="preserve">по охране окружающей среды создали «бригаду» для очистки загрязненной грунтовой воды. </w:t>
      </w:r>
    </w:p>
    <w:p w:rsidR="003B3AFF" w:rsidRPr="00FE58D0" w:rsidRDefault="003B3AFF" w:rsidP="005214FD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FE58D0">
        <w:rPr>
          <w:sz w:val="28"/>
          <w:szCs w:val="28"/>
        </w:rPr>
        <w:t>Речь идет о попадающем в грунтовые воды канцерогенном веществе перхлорэтилене.</w:t>
      </w:r>
    </w:p>
    <w:p w:rsidR="003B3AFF" w:rsidRPr="00FE58D0" w:rsidRDefault="003B3AFF" w:rsidP="005214FD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FE58D0">
        <w:rPr>
          <w:sz w:val="28"/>
          <w:szCs w:val="28"/>
        </w:rPr>
        <w:t>В первом отсеке двухкамерного аппарата бактерии, для лучшего размножения которых в воду добавляется сахар, превращают перхлорэтилен в винилхлорид (также опасное вещество) и метан.</w:t>
      </w:r>
    </w:p>
    <w:p w:rsidR="003B3AFF" w:rsidRPr="00FE58D0" w:rsidRDefault="003B3AFF" w:rsidP="005214FD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FE58D0">
        <w:rPr>
          <w:sz w:val="28"/>
          <w:szCs w:val="28"/>
        </w:rPr>
        <w:t>Во втором отсеке другой вид бактерий превращает метан и винилхлорид в воду, двуокись углерода и ионы хлора. Вода становится вполне пригодн</w:t>
      </w:r>
      <w:r>
        <w:rPr>
          <w:sz w:val="28"/>
          <w:szCs w:val="28"/>
        </w:rPr>
        <w:t>ой для питья. Опытный образец та</w:t>
      </w:r>
      <w:r w:rsidRPr="00FE58D0">
        <w:rPr>
          <w:sz w:val="28"/>
          <w:szCs w:val="28"/>
        </w:rPr>
        <w:t xml:space="preserve">кого биореактора очищает в день около 150 тысяч литров воды.     </w:t>
      </w:r>
    </w:p>
    <w:p w:rsidR="003B3AFF" w:rsidRPr="00B500BA" w:rsidRDefault="003B3AFF" w:rsidP="003B3AFF">
      <w:pPr>
        <w:rPr>
          <w:sz w:val="28"/>
          <w:szCs w:val="28"/>
        </w:rPr>
      </w:pPr>
    </w:p>
    <w:p w:rsidR="00EA61FD" w:rsidRPr="0087513E" w:rsidRDefault="00EA61FD" w:rsidP="00743065">
      <w:pPr>
        <w:pStyle w:val="20"/>
        <w:spacing w:line="360" w:lineRule="auto"/>
        <w:ind w:firstLine="0"/>
        <w:rPr>
          <w:spacing w:val="20"/>
          <w:sz w:val="28"/>
          <w:szCs w:val="28"/>
        </w:rPr>
      </w:pPr>
    </w:p>
    <w:p w:rsidR="0087513E" w:rsidRDefault="006D5CC4" w:rsidP="0074306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E67775">
        <w:rPr>
          <w:sz w:val="32"/>
          <w:szCs w:val="32"/>
        </w:rPr>
        <w:t xml:space="preserve"> </w:t>
      </w:r>
      <w:r w:rsidR="00317C85" w:rsidRPr="00C72AEA">
        <w:rPr>
          <w:sz w:val="32"/>
          <w:szCs w:val="32"/>
        </w:rPr>
        <w:t xml:space="preserve"> РАСЧЕТНО-ТЕХНОЛОГИЧЕСКАЯ ЧАСТЬ</w:t>
      </w:r>
    </w:p>
    <w:p w:rsidR="006D5CC4" w:rsidRDefault="006D5CC4" w:rsidP="0074306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2.1 Расчет суточного количества взвешенных веществ задержанных в четырех первичных отстойниках в виде осадка</w:t>
      </w:r>
    </w:p>
    <w:p w:rsidR="006D5CC4" w:rsidRPr="00CA5AB6" w:rsidRDefault="006D5CC4" w:rsidP="00743065">
      <w:pPr>
        <w:spacing w:line="360" w:lineRule="auto"/>
        <w:jc w:val="center"/>
        <w:rPr>
          <w:sz w:val="28"/>
          <w:szCs w:val="28"/>
        </w:rPr>
      </w:pPr>
    </w:p>
    <w:p w:rsidR="007A796B" w:rsidRDefault="00E34AB4" w:rsidP="00743065">
      <w:pPr>
        <w:spacing w:line="360" w:lineRule="auto"/>
        <w:ind w:firstLine="709"/>
        <w:rPr>
          <w:sz w:val="28"/>
          <w:szCs w:val="28"/>
        </w:rPr>
      </w:pPr>
      <w:r w:rsidRPr="00951FBB">
        <w:rPr>
          <w:sz w:val="28"/>
          <w:szCs w:val="28"/>
        </w:rPr>
        <w:t xml:space="preserve">Суточное количество взвешенных веществ, задержанных в четырех первичных отстойниках в виде осадка, с учетом влажности, составит: </w:t>
      </w:r>
    </w:p>
    <w:p w:rsidR="007A796B" w:rsidRDefault="007A796B" w:rsidP="00743065">
      <w:pPr>
        <w:spacing w:line="360" w:lineRule="auto"/>
        <w:ind w:firstLine="709"/>
        <w:jc w:val="center"/>
        <w:rPr>
          <w:sz w:val="28"/>
          <w:szCs w:val="28"/>
        </w:rPr>
      </w:pPr>
    </w:p>
    <w:p w:rsidR="00E34AB4" w:rsidRDefault="00E34AB4" w:rsidP="00743065">
      <w:pPr>
        <w:spacing w:line="360" w:lineRule="auto"/>
        <w:ind w:firstLine="709"/>
        <w:jc w:val="center"/>
        <w:rPr>
          <w:sz w:val="28"/>
          <w:szCs w:val="28"/>
        </w:rPr>
      </w:pPr>
      <w:r w:rsidRPr="00951FBB">
        <w:rPr>
          <w:sz w:val="28"/>
          <w:szCs w:val="28"/>
        </w:rPr>
        <w:t xml:space="preserve">        </w:t>
      </w:r>
      <w:r w:rsidRPr="008540ED">
        <w:rPr>
          <w:sz w:val="28"/>
          <w:szCs w:val="28"/>
          <w:lang w:val="en-US"/>
        </w:rPr>
        <w:t>W</w:t>
      </w:r>
      <w:r w:rsidRPr="008540ED">
        <w:rPr>
          <w:sz w:val="28"/>
          <w:szCs w:val="28"/>
        </w:rPr>
        <w:t>= ((</w:t>
      </w:r>
      <w:r w:rsidRPr="008540ED">
        <w:rPr>
          <w:sz w:val="28"/>
          <w:szCs w:val="28"/>
          <w:lang w:val="en-US"/>
        </w:rPr>
        <w:t>C</w:t>
      </w:r>
      <w:r w:rsidRPr="00D04B02">
        <w:rPr>
          <w:sz w:val="28"/>
          <w:szCs w:val="28"/>
          <w:vertAlign w:val="subscript"/>
        </w:rPr>
        <w:t>1</w:t>
      </w:r>
      <w:r w:rsidRPr="008540ED">
        <w:rPr>
          <w:sz w:val="28"/>
          <w:szCs w:val="28"/>
        </w:rPr>
        <w:t>-</w:t>
      </w:r>
      <w:r w:rsidRPr="008540ED">
        <w:rPr>
          <w:sz w:val="28"/>
          <w:szCs w:val="28"/>
          <w:lang w:val="en-US"/>
        </w:rPr>
        <w:t>C</w:t>
      </w:r>
      <w:r w:rsidRPr="00D04B02">
        <w:rPr>
          <w:sz w:val="28"/>
          <w:szCs w:val="28"/>
          <w:vertAlign w:val="subscript"/>
        </w:rPr>
        <w:t>2</w:t>
      </w:r>
      <w:r w:rsidRPr="008540ED">
        <w:rPr>
          <w:sz w:val="28"/>
          <w:szCs w:val="28"/>
        </w:rPr>
        <w:t>)*</w:t>
      </w:r>
      <w:r w:rsidRPr="008540ED">
        <w:rPr>
          <w:sz w:val="28"/>
          <w:szCs w:val="28"/>
          <w:lang w:val="en-US"/>
        </w:rPr>
        <w:t>Q</w:t>
      </w:r>
      <w:r w:rsidRPr="008540ED">
        <w:rPr>
          <w:sz w:val="28"/>
          <w:szCs w:val="28"/>
        </w:rPr>
        <w:t>\ (100-</w:t>
      </w:r>
      <w:r w:rsidRPr="008540ED">
        <w:rPr>
          <w:sz w:val="28"/>
          <w:szCs w:val="28"/>
          <w:lang w:val="en-US"/>
        </w:rPr>
        <w:t>P</w:t>
      </w:r>
      <w:r w:rsidRPr="008540ED">
        <w:rPr>
          <w:sz w:val="28"/>
          <w:szCs w:val="28"/>
        </w:rPr>
        <w:t>)*</w:t>
      </w:r>
      <w:r w:rsidRPr="008540ED">
        <w:rPr>
          <w:sz w:val="28"/>
          <w:szCs w:val="28"/>
          <w:lang w:val="en-US"/>
        </w:rPr>
        <w:t>J</w:t>
      </w:r>
      <w:r w:rsidRPr="008540ED">
        <w:rPr>
          <w:sz w:val="28"/>
          <w:szCs w:val="28"/>
        </w:rPr>
        <w:t>)*100</w:t>
      </w:r>
      <w:r w:rsidRPr="00951FBB">
        <w:rPr>
          <w:b/>
          <w:sz w:val="28"/>
          <w:szCs w:val="28"/>
        </w:rPr>
        <w:t xml:space="preserve">, </w:t>
      </w:r>
      <w:r w:rsidRPr="00951FBB">
        <w:rPr>
          <w:sz w:val="28"/>
          <w:szCs w:val="28"/>
        </w:rPr>
        <w:t>м</w:t>
      </w:r>
      <w:r w:rsidRPr="00D04B02">
        <w:rPr>
          <w:sz w:val="28"/>
          <w:szCs w:val="28"/>
          <w:vertAlign w:val="superscript"/>
        </w:rPr>
        <w:t>3</w:t>
      </w:r>
      <w:r w:rsidRPr="00951FBB">
        <w:rPr>
          <w:sz w:val="28"/>
          <w:szCs w:val="28"/>
        </w:rPr>
        <w:t>/сутки.</w:t>
      </w:r>
      <w:r w:rsidR="006D5CC4">
        <w:rPr>
          <w:sz w:val="28"/>
          <w:szCs w:val="28"/>
        </w:rPr>
        <w:t>,           (3)</w:t>
      </w:r>
    </w:p>
    <w:p w:rsidR="007A796B" w:rsidRPr="00951FBB" w:rsidRDefault="007A796B" w:rsidP="00743065">
      <w:pPr>
        <w:spacing w:line="360" w:lineRule="auto"/>
        <w:ind w:firstLine="709"/>
        <w:jc w:val="center"/>
        <w:rPr>
          <w:sz w:val="28"/>
          <w:szCs w:val="28"/>
        </w:rPr>
      </w:pPr>
    </w:p>
    <w:p w:rsidR="00E34AB4" w:rsidRPr="00951FBB" w:rsidRDefault="006D5CC4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E34AB4" w:rsidRPr="00951FBB">
        <w:rPr>
          <w:sz w:val="28"/>
          <w:szCs w:val="28"/>
        </w:rPr>
        <w:t xml:space="preserve">де:  </w:t>
      </w:r>
      <w:r w:rsidR="00E34AB4" w:rsidRPr="008540ED">
        <w:rPr>
          <w:sz w:val="28"/>
          <w:szCs w:val="28"/>
        </w:rPr>
        <w:t>С</w:t>
      </w:r>
      <w:r w:rsidR="00E34AB4" w:rsidRPr="00D04B02">
        <w:rPr>
          <w:sz w:val="28"/>
          <w:szCs w:val="28"/>
          <w:vertAlign w:val="subscript"/>
        </w:rPr>
        <w:t>1</w:t>
      </w:r>
      <w:r w:rsidR="00E34AB4" w:rsidRPr="00951FBB">
        <w:rPr>
          <w:sz w:val="28"/>
          <w:szCs w:val="28"/>
        </w:rPr>
        <w:t>- концентрация взвешенных веществ в поступающей в первичные от</w:t>
      </w:r>
      <w:r w:rsidR="003437EC">
        <w:rPr>
          <w:sz w:val="28"/>
          <w:szCs w:val="28"/>
        </w:rPr>
        <w:t>стойники сточной воде, 300</w:t>
      </w:r>
      <w:r w:rsidR="00E34AB4" w:rsidRPr="00951FBB">
        <w:rPr>
          <w:sz w:val="28"/>
          <w:szCs w:val="28"/>
        </w:rPr>
        <w:t xml:space="preserve"> г/м3;</w:t>
      </w:r>
    </w:p>
    <w:p w:rsidR="00E34AB4" w:rsidRPr="00951FBB" w:rsidRDefault="00E34AB4" w:rsidP="00743065">
      <w:pPr>
        <w:spacing w:line="360" w:lineRule="auto"/>
        <w:ind w:firstLine="709"/>
        <w:rPr>
          <w:sz w:val="28"/>
          <w:szCs w:val="28"/>
        </w:rPr>
      </w:pPr>
      <w:r w:rsidRPr="00951FBB">
        <w:rPr>
          <w:sz w:val="28"/>
          <w:szCs w:val="28"/>
        </w:rPr>
        <w:t xml:space="preserve">         </w:t>
      </w:r>
      <w:r w:rsidRPr="008540ED">
        <w:rPr>
          <w:sz w:val="28"/>
          <w:szCs w:val="28"/>
        </w:rPr>
        <w:t>С</w:t>
      </w:r>
      <w:r w:rsidRPr="00D04B02">
        <w:rPr>
          <w:sz w:val="28"/>
          <w:szCs w:val="28"/>
          <w:vertAlign w:val="subscript"/>
        </w:rPr>
        <w:t>2</w:t>
      </w:r>
      <w:r w:rsidRPr="00951FBB">
        <w:rPr>
          <w:sz w:val="28"/>
          <w:szCs w:val="28"/>
        </w:rPr>
        <w:t>- концентрация взвешенных веществ в осветленной воде, рав</w:t>
      </w:r>
      <w:r w:rsidR="00B2607B">
        <w:rPr>
          <w:sz w:val="28"/>
          <w:szCs w:val="28"/>
        </w:rPr>
        <w:t xml:space="preserve">ная </w:t>
      </w:r>
      <w:r w:rsidR="007505A1">
        <w:rPr>
          <w:sz w:val="28"/>
          <w:szCs w:val="28"/>
        </w:rPr>
        <w:t>15</w:t>
      </w:r>
      <w:r w:rsidR="00B2607B">
        <w:rPr>
          <w:sz w:val="28"/>
          <w:szCs w:val="28"/>
        </w:rPr>
        <w:t>0</w:t>
      </w:r>
      <w:r w:rsidRPr="00951FBB">
        <w:rPr>
          <w:sz w:val="28"/>
          <w:szCs w:val="28"/>
        </w:rPr>
        <w:t xml:space="preserve"> г\м (при эффекте осветления 50%);</w:t>
      </w:r>
    </w:p>
    <w:p w:rsidR="00E34AB4" w:rsidRPr="00951FBB" w:rsidRDefault="00E34AB4" w:rsidP="00743065">
      <w:pPr>
        <w:spacing w:line="360" w:lineRule="auto"/>
        <w:ind w:firstLine="709"/>
        <w:rPr>
          <w:sz w:val="28"/>
          <w:szCs w:val="28"/>
        </w:rPr>
      </w:pPr>
      <w:r w:rsidRPr="008540ED">
        <w:rPr>
          <w:sz w:val="28"/>
          <w:szCs w:val="28"/>
        </w:rPr>
        <w:t xml:space="preserve">         </w:t>
      </w:r>
      <w:r w:rsidRPr="008540ED">
        <w:rPr>
          <w:sz w:val="28"/>
          <w:szCs w:val="28"/>
          <w:lang w:val="en-US"/>
        </w:rPr>
        <w:t>Q</w:t>
      </w:r>
      <w:r w:rsidRPr="00951FBB">
        <w:rPr>
          <w:sz w:val="28"/>
          <w:szCs w:val="28"/>
        </w:rPr>
        <w:t>- пропускная способность четырех первичных отстойников</w:t>
      </w:r>
      <w:r w:rsidR="0007589F">
        <w:rPr>
          <w:sz w:val="28"/>
          <w:szCs w:val="28"/>
        </w:rPr>
        <w:t xml:space="preserve"> по сточной воде, равная 14000</w:t>
      </w:r>
      <w:r w:rsidRPr="00951FBB">
        <w:rPr>
          <w:sz w:val="28"/>
          <w:szCs w:val="28"/>
        </w:rPr>
        <w:t xml:space="preserve"> м3/сутки.</w:t>
      </w:r>
    </w:p>
    <w:p w:rsidR="00E34AB4" w:rsidRPr="00951FBB" w:rsidRDefault="00E34AB4" w:rsidP="00743065">
      <w:pPr>
        <w:spacing w:line="360" w:lineRule="auto"/>
        <w:ind w:firstLine="709"/>
        <w:rPr>
          <w:sz w:val="28"/>
          <w:szCs w:val="28"/>
        </w:rPr>
      </w:pPr>
      <w:r w:rsidRPr="008540ED">
        <w:rPr>
          <w:sz w:val="28"/>
          <w:szCs w:val="28"/>
        </w:rPr>
        <w:t xml:space="preserve">         </w:t>
      </w:r>
      <w:r w:rsidRPr="008540ED">
        <w:rPr>
          <w:sz w:val="28"/>
          <w:szCs w:val="28"/>
          <w:lang w:val="en-US"/>
        </w:rPr>
        <w:t>J</w:t>
      </w:r>
      <w:r w:rsidRPr="00951FBB">
        <w:rPr>
          <w:sz w:val="28"/>
          <w:szCs w:val="28"/>
        </w:rPr>
        <w:t>- объемна</w:t>
      </w:r>
      <w:r w:rsidR="00E535F2">
        <w:rPr>
          <w:sz w:val="28"/>
          <w:szCs w:val="28"/>
        </w:rPr>
        <w:t>я масса осадка, равная 1,04*10</w:t>
      </w:r>
      <w:r w:rsidRPr="00951FBB">
        <w:rPr>
          <w:sz w:val="28"/>
          <w:szCs w:val="28"/>
        </w:rPr>
        <w:t xml:space="preserve"> м г/3.</w:t>
      </w:r>
    </w:p>
    <w:p w:rsidR="00E34AB4" w:rsidRPr="00951FBB" w:rsidRDefault="00E34AB4" w:rsidP="00743065">
      <w:pPr>
        <w:spacing w:line="360" w:lineRule="auto"/>
        <w:ind w:firstLine="709"/>
        <w:rPr>
          <w:sz w:val="28"/>
          <w:szCs w:val="28"/>
        </w:rPr>
      </w:pPr>
      <w:r w:rsidRPr="00951FBB">
        <w:rPr>
          <w:sz w:val="28"/>
          <w:szCs w:val="28"/>
        </w:rPr>
        <w:t xml:space="preserve">         </w:t>
      </w:r>
      <w:r w:rsidRPr="008540ED">
        <w:rPr>
          <w:sz w:val="28"/>
          <w:szCs w:val="28"/>
          <w:lang w:val="en-US"/>
        </w:rPr>
        <w:t>P</w:t>
      </w:r>
      <w:r w:rsidRPr="00951FBB">
        <w:rPr>
          <w:sz w:val="28"/>
          <w:szCs w:val="28"/>
        </w:rPr>
        <w:t>- влажность осадка, равная 95%.</w:t>
      </w:r>
    </w:p>
    <w:p w:rsidR="00E34AB4" w:rsidRDefault="00E34AB4" w:rsidP="00743065">
      <w:pPr>
        <w:spacing w:line="360" w:lineRule="auto"/>
        <w:ind w:firstLine="709"/>
        <w:rPr>
          <w:b/>
          <w:sz w:val="28"/>
          <w:szCs w:val="28"/>
        </w:rPr>
      </w:pPr>
      <w:r w:rsidRPr="00951FBB">
        <w:rPr>
          <w:sz w:val="28"/>
          <w:szCs w:val="28"/>
        </w:rPr>
        <w:t xml:space="preserve"> </w:t>
      </w:r>
      <w:r w:rsidRPr="00951FBB">
        <w:rPr>
          <w:b/>
          <w:sz w:val="28"/>
          <w:szCs w:val="28"/>
        </w:rPr>
        <w:t xml:space="preserve">           </w:t>
      </w:r>
      <w:r w:rsidRPr="008540ED">
        <w:rPr>
          <w:sz w:val="28"/>
          <w:szCs w:val="28"/>
          <w:lang w:val="en-US"/>
        </w:rPr>
        <w:t>W</w:t>
      </w:r>
      <w:r w:rsidR="007904D6">
        <w:rPr>
          <w:sz w:val="28"/>
          <w:szCs w:val="28"/>
        </w:rPr>
        <w:t>= (</w:t>
      </w:r>
      <w:r w:rsidR="009A5081">
        <w:rPr>
          <w:sz w:val="28"/>
          <w:szCs w:val="28"/>
        </w:rPr>
        <w:t>(300-</w:t>
      </w:r>
      <w:r w:rsidR="007505A1">
        <w:rPr>
          <w:sz w:val="28"/>
          <w:szCs w:val="28"/>
        </w:rPr>
        <w:t>15</w:t>
      </w:r>
      <w:r w:rsidR="00B2607B">
        <w:rPr>
          <w:sz w:val="28"/>
          <w:szCs w:val="28"/>
        </w:rPr>
        <w:t>0</w:t>
      </w:r>
      <w:r w:rsidR="0007589F">
        <w:rPr>
          <w:sz w:val="28"/>
          <w:szCs w:val="28"/>
        </w:rPr>
        <w:t>)*14000</w:t>
      </w:r>
      <w:r w:rsidR="007904D6">
        <w:rPr>
          <w:sz w:val="28"/>
          <w:szCs w:val="28"/>
        </w:rPr>
        <w:t>/ (</w:t>
      </w:r>
      <w:r w:rsidR="0007589F">
        <w:rPr>
          <w:sz w:val="28"/>
          <w:szCs w:val="28"/>
        </w:rPr>
        <w:t>100-95)*1,04*10)*100= 40</w:t>
      </w:r>
      <w:r w:rsidR="00E535F2">
        <w:rPr>
          <w:sz w:val="28"/>
          <w:szCs w:val="28"/>
        </w:rPr>
        <w:t>,4</w:t>
      </w:r>
      <w:r w:rsidRPr="00951FBB">
        <w:rPr>
          <w:sz w:val="28"/>
          <w:szCs w:val="28"/>
        </w:rPr>
        <w:t xml:space="preserve"> м</w:t>
      </w:r>
      <w:r w:rsidRPr="00D04B02">
        <w:rPr>
          <w:sz w:val="28"/>
          <w:szCs w:val="28"/>
          <w:vertAlign w:val="superscript"/>
        </w:rPr>
        <w:t>3</w:t>
      </w:r>
      <w:r w:rsidRPr="00951FBB">
        <w:rPr>
          <w:sz w:val="28"/>
          <w:szCs w:val="28"/>
        </w:rPr>
        <w:t>/сутки.</w:t>
      </w:r>
      <w:r w:rsidRPr="00951FBB">
        <w:rPr>
          <w:b/>
          <w:sz w:val="28"/>
          <w:szCs w:val="28"/>
        </w:rPr>
        <w:t xml:space="preserve"> </w:t>
      </w:r>
    </w:p>
    <w:p w:rsidR="006D5CC4" w:rsidRDefault="006D5CC4" w:rsidP="00743065">
      <w:pPr>
        <w:spacing w:line="360" w:lineRule="auto"/>
        <w:ind w:firstLine="709"/>
        <w:rPr>
          <w:b/>
          <w:sz w:val="28"/>
          <w:szCs w:val="28"/>
        </w:rPr>
      </w:pPr>
    </w:p>
    <w:p w:rsidR="00E34AB4" w:rsidRPr="00E34AB4" w:rsidRDefault="00E34AB4" w:rsidP="00743065">
      <w:pPr>
        <w:spacing w:line="360" w:lineRule="auto"/>
        <w:ind w:firstLine="709"/>
        <w:rPr>
          <w:b/>
          <w:sz w:val="28"/>
          <w:szCs w:val="28"/>
        </w:rPr>
      </w:pPr>
    </w:p>
    <w:p w:rsidR="0009678C" w:rsidRPr="00CA5AB6" w:rsidRDefault="006D5CC4" w:rsidP="00743065">
      <w:pPr>
        <w:spacing w:line="360" w:lineRule="auto"/>
        <w:ind w:left="360" w:firstLine="348"/>
        <w:jc w:val="center"/>
        <w:rPr>
          <w:caps/>
          <w:sz w:val="28"/>
          <w:szCs w:val="28"/>
        </w:rPr>
      </w:pPr>
      <w:r w:rsidRPr="006D5CC4">
        <w:rPr>
          <w:sz w:val="32"/>
          <w:szCs w:val="32"/>
        </w:rPr>
        <w:t>2.2  Рассмотреть</w:t>
      </w:r>
      <w:r>
        <w:rPr>
          <w:sz w:val="32"/>
          <w:szCs w:val="32"/>
        </w:rPr>
        <w:t xml:space="preserve"> </w:t>
      </w:r>
      <w:r w:rsidRPr="006D5CC4">
        <w:rPr>
          <w:sz w:val="32"/>
          <w:szCs w:val="32"/>
        </w:rPr>
        <w:t>вопрос о реконструкции с</w:t>
      </w:r>
      <w:r>
        <w:rPr>
          <w:sz w:val="32"/>
          <w:szCs w:val="32"/>
        </w:rPr>
        <w:t xml:space="preserve"> </w:t>
      </w:r>
      <w:r w:rsidRPr="006D5CC4">
        <w:rPr>
          <w:sz w:val="32"/>
          <w:szCs w:val="32"/>
        </w:rPr>
        <w:t>целью увеличения производительности</w:t>
      </w:r>
      <w:r>
        <w:rPr>
          <w:sz w:val="32"/>
          <w:szCs w:val="32"/>
        </w:rPr>
        <w:t xml:space="preserve"> </w:t>
      </w:r>
      <w:r w:rsidRPr="006D5CC4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6D5CC4">
        <w:rPr>
          <w:sz w:val="32"/>
          <w:szCs w:val="32"/>
        </w:rPr>
        <w:t>улучшения</w:t>
      </w:r>
      <w:r>
        <w:rPr>
          <w:sz w:val="32"/>
          <w:szCs w:val="32"/>
        </w:rPr>
        <w:t xml:space="preserve"> </w:t>
      </w:r>
      <w:r w:rsidRPr="006D5CC4">
        <w:rPr>
          <w:sz w:val="32"/>
          <w:szCs w:val="32"/>
        </w:rPr>
        <w:t>качества</w:t>
      </w:r>
      <w:r>
        <w:rPr>
          <w:sz w:val="32"/>
          <w:szCs w:val="32"/>
        </w:rPr>
        <w:t xml:space="preserve"> </w:t>
      </w:r>
      <w:r w:rsidRPr="006D5CC4">
        <w:rPr>
          <w:sz w:val="32"/>
          <w:szCs w:val="32"/>
        </w:rPr>
        <w:t>очистки сточных вод</w:t>
      </w:r>
    </w:p>
    <w:p w:rsidR="001450D1" w:rsidRDefault="00D41065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внедрить в двухъярусные первичные отстойники осветлители с естественной аэрацией.</w:t>
      </w:r>
    </w:p>
    <w:p w:rsidR="00D41065" w:rsidRDefault="00D41065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Сточные воды подаются в центральную трубу длиной три метра</w:t>
      </w:r>
      <w:r w:rsidR="002003FD">
        <w:rPr>
          <w:sz w:val="28"/>
          <w:szCs w:val="28"/>
        </w:rPr>
        <w:t>,</w:t>
      </w:r>
      <w:r>
        <w:rPr>
          <w:sz w:val="28"/>
          <w:szCs w:val="28"/>
        </w:rPr>
        <w:t xml:space="preserve"> к которой на расстоянии один метр прикреплен </w:t>
      </w:r>
      <w:r w:rsidR="009852B4">
        <w:rPr>
          <w:sz w:val="28"/>
          <w:szCs w:val="28"/>
        </w:rPr>
        <w:t>отражательный щит в виде чаши. Скорость движения воды в трубе 0,5-0,7 м/сек.</w:t>
      </w:r>
    </w:p>
    <w:p w:rsidR="009852B4" w:rsidRDefault="009852B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разности уровней воды в распределительной чаше и в осветлителе, равной 0,6-1,0 м, а также большой скорости движения воды в центральной трубе, происходит засасывание воздуха из атмосферы. Воздушная смесь поступает в камеру флоккуляции 3.</w:t>
      </w:r>
    </w:p>
    <w:p w:rsidR="009852B4" w:rsidRDefault="009852B4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ее рассчитывается на продолжительность пребывания воздушной смеси в течении 20 мин</w:t>
      </w:r>
      <w:r w:rsidR="007904D6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="00546047">
        <w:rPr>
          <w:sz w:val="28"/>
          <w:szCs w:val="28"/>
        </w:rPr>
        <w:t>камере флоккуляции происходит самопроизвольная коагуляция загрязнений сточной жидкости, после чего она поступает в зону отстаивания , где находится не менее 70 мин</w:t>
      </w:r>
      <w:r w:rsidR="00711DC5">
        <w:rPr>
          <w:sz w:val="28"/>
          <w:szCs w:val="28"/>
        </w:rPr>
        <w:t>. О</w:t>
      </w:r>
      <w:r w:rsidR="00546047">
        <w:rPr>
          <w:sz w:val="28"/>
          <w:szCs w:val="28"/>
        </w:rPr>
        <w:t>светленная сточная жидкость поступает в сборный периферийный лоток, расположенный на расстоянии 0,2 метра от внутренней боковой поверхности осветлителя. Ребро водослива этого лотка выполнено в виде треугольных зубцов. Осветлитель с ес</w:t>
      </w:r>
      <w:r w:rsidR="008D1BA4">
        <w:rPr>
          <w:sz w:val="28"/>
          <w:szCs w:val="28"/>
        </w:rPr>
        <w:t>тественной аэрацией может быть устроен в первичном вертикальном отстойнике, при этом объем сооружения не меняется.</w:t>
      </w:r>
    </w:p>
    <w:p w:rsidR="008D1BA4" w:rsidRDefault="008D1BA4" w:rsidP="00BA7F68">
      <w:pPr>
        <w:spacing w:line="360" w:lineRule="auto"/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осветлителей с естественной аэрацией средняя скорость потока, выходящего из флоккуляционной камеры, принимается в пределах</w:t>
      </w:r>
    </w:p>
    <w:p w:rsidR="0009678C" w:rsidRDefault="008D1BA4" w:rsidP="00BA7F68">
      <w:pPr>
        <w:spacing w:line="360" w:lineRule="auto"/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t>8-10 мм/сек, а восходящая скорость в отстойной зон</w:t>
      </w:r>
      <w:r w:rsidR="005F5F22">
        <w:rPr>
          <w:sz w:val="28"/>
          <w:szCs w:val="28"/>
        </w:rPr>
        <w:t>е -</w:t>
      </w:r>
      <w:r>
        <w:rPr>
          <w:sz w:val="28"/>
          <w:szCs w:val="28"/>
        </w:rPr>
        <w:t xml:space="preserve"> не более 15мм/сек</w:t>
      </w:r>
      <w:r w:rsidR="002003FD">
        <w:rPr>
          <w:sz w:val="28"/>
          <w:szCs w:val="28"/>
        </w:rPr>
        <w:t xml:space="preserve">. </w:t>
      </w:r>
      <w:r>
        <w:rPr>
          <w:sz w:val="28"/>
          <w:szCs w:val="28"/>
        </w:rPr>
        <w:t>Площадь поперечного сечения цилиндрической части камеры флоккул</w:t>
      </w:r>
      <w:r w:rsidR="0009678C">
        <w:rPr>
          <w:sz w:val="28"/>
          <w:szCs w:val="28"/>
        </w:rPr>
        <w:t>яции берется равной примерно 20 процентов</w:t>
      </w:r>
      <w:r w:rsidR="009D4B1D">
        <w:rPr>
          <w:sz w:val="28"/>
          <w:szCs w:val="28"/>
        </w:rPr>
        <w:t xml:space="preserve"> от площади поперечного сечения осветлителя. При этом требуемый объем камеры может быть получен также за счет снижения высоты цилиндрической части с таким расчетом, чтобы общая ее высота была не менее 4,5 м. Расстояние между нижним краем камеры флоккуляции и поверхностью осадка выпавшего за одни сутки, не должно быть менее 0,6м. Диаметр отражательного щита принимается на один метр больше диаметра центральной трубы до отражательного щита-1м.</w:t>
      </w:r>
      <w:r w:rsidR="002003FD">
        <w:rPr>
          <w:sz w:val="28"/>
          <w:szCs w:val="28"/>
        </w:rPr>
        <w:t xml:space="preserve"> </w:t>
      </w:r>
      <w:r w:rsidR="009D4B1D">
        <w:rPr>
          <w:sz w:val="28"/>
          <w:szCs w:val="28"/>
        </w:rPr>
        <w:t>По данным исследований</w:t>
      </w:r>
      <w:r w:rsidR="002003FD">
        <w:rPr>
          <w:sz w:val="28"/>
          <w:szCs w:val="28"/>
        </w:rPr>
        <w:t>,</w:t>
      </w:r>
      <w:r w:rsidR="00E02CDA">
        <w:rPr>
          <w:sz w:val="28"/>
          <w:szCs w:val="28"/>
        </w:rPr>
        <w:t xml:space="preserve"> </w:t>
      </w:r>
      <w:r w:rsidR="009D4B1D">
        <w:rPr>
          <w:sz w:val="28"/>
          <w:szCs w:val="28"/>
        </w:rPr>
        <w:t>э</w:t>
      </w:r>
      <w:r w:rsidR="00E02CDA">
        <w:rPr>
          <w:sz w:val="28"/>
          <w:szCs w:val="28"/>
        </w:rPr>
        <w:t>ффект задержания взвеси в осветлителе с естественной аэрацией по сравнению с вертикальным от</w:t>
      </w:r>
      <w:r w:rsidR="0009678C">
        <w:rPr>
          <w:sz w:val="28"/>
          <w:szCs w:val="28"/>
        </w:rPr>
        <w:t>стойником увеличивается на 30 процентов</w:t>
      </w:r>
      <w:r w:rsidR="00E02CDA">
        <w:rPr>
          <w:sz w:val="28"/>
          <w:szCs w:val="28"/>
        </w:rPr>
        <w:t xml:space="preserve"> и составляет не ме</w:t>
      </w:r>
      <w:r w:rsidR="0009678C">
        <w:rPr>
          <w:sz w:val="28"/>
          <w:szCs w:val="28"/>
        </w:rPr>
        <w:t>нее 70 процентов</w:t>
      </w:r>
      <w:r w:rsidR="002003FD">
        <w:rPr>
          <w:sz w:val="28"/>
          <w:szCs w:val="28"/>
        </w:rPr>
        <w:t>,</w:t>
      </w:r>
      <w:r w:rsidR="00E02CDA">
        <w:rPr>
          <w:sz w:val="28"/>
          <w:szCs w:val="28"/>
        </w:rPr>
        <w:t xml:space="preserve"> а</w:t>
      </w:r>
      <w:r w:rsidR="009D4B1D">
        <w:rPr>
          <w:sz w:val="28"/>
          <w:szCs w:val="28"/>
        </w:rPr>
        <w:t xml:space="preserve"> </w:t>
      </w:r>
      <w:r w:rsidR="00E02CDA">
        <w:rPr>
          <w:sz w:val="28"/>
          <w:szCs w:val="28"/>
        </w:rPr>
        <w:t>по сниже</w:t>
      </w:r>
      <w:r w:rsidR="0009678C">
        <w:rPr>
          <w:sz w:val="28"/>
          <w:szCs w:val="28"/>
        </w:rPr>
        <w:t xml:space="preserve">нию БПК5-на 14 </w:t>
      </w:r>
      <w:r w:rsidR="0009678C" w:rsidRPr="0009678C">
        <w:rPr>
          <w:sz w:val="28"/>
          <w:szCs w:val="28"/>
        </w:rPr>
        <w:t xml:space="preserve"> </w:t>
      </w:r>
      <w:r w:rsidR="002003FD">
        <w:rPr>
          <w:sz w:val="28"/>
          <w:szCs w:val="28"/>
        </w:rPr>
        <w:t xml:space="preserve">процентов составляет </w:t>
      </w:r>
      <w:r w:rsidR="0009678C">
        <w:rPr>
          <w:sz w:val="28"/>
          <w:szCs w:val="28"/>
        </w:rPr>
        <w:t xml:space="preserve"> 34 </w:t>
      </w:r>
      <w:r w:rsidR="0009678C" w:rsidRPr="0009678C">
        <w:rPr>
          <w:sz w:val="28"/>
          <w:szCs w:val="28"/>
        </w:rPr>
        <w:t xml:space="preserve"> </w:t>
      </w:r>
      <w:r w:rsidR="0009678C">
        <w:rPr>
          <w:sz w:val="28"/>
          <w:szCs w:val="28"/>
        </w:rPr>
        <w:t>процентов.</w:t>
      </w:r>
    </w:p>
    <w:p w:rsidR="0009678C" w:rsidRDefault="0009678C" w:rsidP="00743065">
      <w:pPr>
        <w:spacing w:line="360" w:lineRule="auto"/>
        <w:ind w:left="357" w:firstLine="346"/>
        <w:rPr>
          <w:sz w:val="28"/>
          <w:szCs w:val="28"/>
        </w:rPr>
      </w:pPr>
    </w:p>
    <w:p w:rsidR="0009678C" w:rsidRPr="0009678C" w:rsidRDefault="0009678C" w:rsidP="00743065">
      <w:pPr>
        <w:spacing w:line="360" w:lineRule="auto"/>
        <w:ind w:left="357" w:firstLine="346"/>
        <w:jc w:val="center"/>
        <w:rPr>
          <w:sz w:val="32"/>
          <w:szCs w:val="32"/>
        </w:rPr>
      </w:pPr>
      <w:r w:rsidRPr="0009678C">
        <w:rPr>
          <w:sz w:val="32"/>
          <w:szCs w:val="32"/>
        </w:rPr>
        <w:t>2.3 Расч</w:t>
      </w:r>
      <w:r w:rsidR="003B7EED">
        <w:rPr>
          <w:sz w:val="32"/>
          <w:szCs w:val="32"/>
        </w:rPr>
        <w:t>е</w:t>
      </w:r>
      <w:r w:rsidRPr="0009678C">
        <w:rPr>
          <w:sz w:val="32"/>
          <w:szCs w:val="32"/>
        </w:rPr>
        <w:t>т отстойник</w:t>
      </w:r>
      <w:r w:rsidR="003B7EED">
        <w:rPr>
          <w:sz w:val="32"/>
          <w:szCs w:val="32"/>
        </w:rPr>
        <w:t>а</w:t>
      </w:r>
    </w:p>
    <w:p w:rsidR="00745BAC" w:rsidRDefault="00745BAC" w:rsidP="00743065">
      <w:pPr>
        <w:spacing w:line="360" w:lineRule="auto"/>
        <w:ind w:firstLine="709"/>
        <w:rPr>
          <w:sz w:val="28"/>
          <w:szCs w:val="28"/>
        </w:rPr>
      </w:pPr>
    </w:p>
    <w:p w:rsidR="00F252E9" w:rsidRDefault="00233D4A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рассчитать осветлители с естественной аэрацией;</w:t>
      </w:r>
    </w:p>
    <w:p w:rsidR="00233D4A" w:rsidRDefault="00233D4A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Суточный прито</w:t>
      </w:r>
      <w:r w:rsidR="00311ADE">
        <w:rPr>
          <w:sz w:val="28"/>
          <w:szCs w:val="28"/>
        </w:rPr>
        <w:t>к сточных вод составляет 3500 м</w:t>
      </w:r>
      <w:r w:rsidR="00311ADE">
        <w:rPr>
          <w:sz w:val="16"/>
          <w:szCs w:val="16"/>
        </w:rPr>
        <w:t>3</w:t>
      </w:r>
      <w:r>
        <w:rPr>
          <w:sz w:val="28"/>
          <w:szCs w:val="28"/>
        </w:rPr>
        <w:t xml:space="preserve"> , исходная концентрация сточных вод по взвешенным веществам -300 мг/л, по БПК5- 185 мг/л.</w:t>
      </w:r>
    </w:p>
    <w:p w:rsidR="00233D4A" w:rsidRDefault="00233D4A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Среднесекундный расход будет:</w:t>
      </w:r>
    </w:p>
    <w:p w:rsidR="00355BEC" w:rsidRDefault="00233D4A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3500 </w:t>
      </w:r>
      <w:r w:rsidR="00355BEC">
        <w:rPr>
          <w:sz w:val="28"/>
          <w:szCs w:val="28"/>
        </w:rPr>
        <w:t>* 1000/ 86400= 40 л/сек.</w:t>
      </w:r>
      <w:r w:rsidR="0009678C">
        <w:rPr>
          <w:sz w:val="28"/>
          <w:szCs w:val="28"/>
        </w:rPr>
        <w:t>,                   (4)</w:t>
      </w:r>
    </w:p>
    <w:p w:rsidR="00355BEC" w:rsidRDefault="00355BEC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коэффициент неравномерности К=1,85 и максимальный секундный расход составит:</w:t>
      </w:r>
    </w:p>
    <w:p w:rsidR="00355BEC" w:rsidRDefault="00355BEC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355B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>х = 40</w:t>
      </w:r>
      <w:r w:rsidR="00233D4A">
        <w:rPr>
          <w:sz w:val="28"/>
          <w:szCs w:val="28"/>
        </w:rPr>
        <w:t xml:space="preserve"> </w:t>
      </w:r>
      <w:r>
        <w:rPr>
          <w:sz w:val="28"/>
          <w:szCs w:val="28"/>
        </w:rPr>
        <w:t>* 1,85= 74л/сек.</w:t>
      </w:r>
      <w:r w:rsidR="0009678C">
        <w:rPr>
          <w:sz w:val="28"/>
          <w:szCs w:val="28"/>
        </w:rPr>
        <w:t>,          (5)</w:t>
      </w:r>
    </w:p>
    <w:p w:rsidR="007904D6" w:rsidRDefault="00355BEC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Суммарный объем камер флоккуляции из расчета 20 –минутной аэрации:</w:t>
      </w:r>
      <w:r w:rsidR="007904D6">
        <w:rPr>
          <w:sz w:val="28"/>
          <w:szCs w:val="28"/>
        </w:rPr>
        <w:t xml:space="preserve"> </w:t>
      </w:r>
    </w:p>
    <w:p w:rsidR="007904D6" w:rsidRDefault="007904D6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0,074*20*60</w:t>
      </w:r>
      <w:r w:rsidR="00311ADE">
        <w:rPr>
          <w:sz w:val="28"/>
          <w:szCs w:val="28"/>
        </w:rPr>
        <w:t>= 88,8 м</w:t>
      </w:r>
      <w:r w:rsidR="00311ADE" w:rsidRPr="00D04B02">
        <w:rPr>
          <w:sz w:val="28"/>
          <w:szCs w:val="28"/>
          <w:vertAlign w:val="superscript"/>
        </w:rPr>
        <w:t>3</w:t>
      </w:r>
    </w:p>
    <w:p w:rsidR="00311ADE" w:rsidRPr="00311ADE" w:rsidRDefault="00311ADE" w:rsidP="00743065">
      <w:pPr>
        <w:spacing w:line="360" w:lineRule="auto"/>
        <w:rPr>
          <w:sz w:val="28"/>
          <w:szCs w:val="28"/>
        </w:rPr>
      </w:pPr>
    </w:p>
    <w:p w:rsidR="00BB15FB" w:rsidRDefault="00311ADE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Принимаем 2 осветлителя, вписываемые</w:t>
      </w:r>
      <w:r w:rsidR="00BB15FB">
        <w:rPr>
          <w:sz w:val="28"/>
          <w:szCs w:val="28"/>
        </w:rPr>
        <w:t xml:space="preserve"> в 2 типовых вертикальных отстойника диаметром по 8 м.</w:t>
      </w:r>
    </w:p>
    <w:p w:rsidR="00BB15FB" w:rsidRDefault="00BB15FB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каждой камеры флоккуляции составит:</w:t>
      </w:r>
    </w:p>
    <w:p w:rsidR="00233D4A" w:rsidRDefault="00BB15FB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33D4A">
        <w:rPr>
          <w:sz w:val="28"/>
          <w:szCs w:val="28"/>
        </w:rPr>
        <w:t xml:space="preserve">                   </w:t>
      </w:r>
    </w:p>
    <w:p w:rsidR="00F252E9" w:rsidRDefault="00BB15FB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88,8 / 2= 44,4 м</w:t>
      </w:r>
      <w:r w:rsidRPr="00D04B02">
        <w:rPr>
          <w:sz w:val="28"/>
          <w:szCs w:val="28"/>
          <w:vertAlign w:val="superscript"/>
        </w:rPr>
        <w:t>3</w:t>
      </w:r>
    </w:p>
    <w:p w:rsidR="00BB15FB" w:rsidRDefault="00BB15FB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рекомендаций для расчета осветлителей, назначаем диаметр камеры флоккуляции  3,5 м</w:t>
      </w:r>
      <w:r w:rsidR="0099363C">
        <w:rPr>
          <w:sz w:val="28"/>
          <w:szCs w:val="28"/>
        </w:rPr>
        <w:t>. О</w:t>
      </w:r>
      <w:r>
        <w:rPr>
          <w:sz w:val="28"/>
          <w:szCs w:val="28"/>
        </w:rPr>
        <w:t>бъем цилиндрической части камеры составит</w:t>
      </w:r>
      <w:r w:rsidR="005F5F22">
        <w:rPr>
          <w:sz w:val="28"/>
          <w:szCs w:val="28"/>
        </w:rPr>
        <w:t>:</w:t>
      </w:r>
    </w:p>
    <w:p w:rsidR="00BB15FB" w:rsidRDefault="00BB15FB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3,14*(3,5)</w:t>
      </w:r>
      <w:r>
        <w:rPr>
          <w:sz w:val="16"/>
          <w:szCs w:val="16"/>
        </w:rPr>
        <w:t>2</w:t>
      </w:r>
      <w:r>
        <w:rPr>
          <w:sz w:val="28"/>
          <w:szCs w:val="28"/>
        </w:rPr>
        <w:t>/</w:t>
      </w:r>
      <w:r w:rsidR="00D7769E">
        <w:rPr>
          <w:sz w:val="28"/>
          <w:szCs w:val="28"/>
        </w:rPr>
        <w:t xml:space="preserve"> 4* 4= 38,48 м</w:t>
      </w:r>
      <w:r w:rsidR="00D7769E" w:rsidRPr="00D04B02">
        <w:rPr>
          <w:sz w:val="28"/>
          <w:szCs w:val="28"/>
          <w:vertAlign w:val="superscript"/>
        </w:rPr>
        <w:t>3</w:t>
      </w:r>
    </w:p>
    <w:p w:rsidR="00D7769E" w:rsidRDefault="00D7769E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Площадь нижнего основания камеры флоккуляции равняется</w:t>
      </w:r>
      <w:r w:rsidR="005F5F22">
        <w:rPr>
          <w:sz w:val="28"/>
          <w:szCs w:val="28"/>
        </w:rPr>
        <w:t>:</w:t>
      </w:r>
    </w:p>
    <w:p w:rsidR="00D7769E" w:rsidRDefault="00D7769E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0,074/ 2* 0,009 = 4,1м</w:t>
      </w:r>
      <w:r w:rsidRPr="00D04B02">
        <w:rPr>
          <w:sz w:val="28"/>
          <w:szCs w:val="28"/>
          <w:vertAlign w:val="superscript"/>
        </w:rPr>
        <w:t>2</w:t>
      </w:r>
    </w:p>
    <w:p w:rsidR="00D7769E" w:rsidRPr="00D7769E" w:rsidRDefault="00D7769E" w:rsidP="00743065">
      <w:pPr>
        <w:spacing w:line="360" w:lineRule="auto"/>
        <w:ind w:firstLine="709"/>
        <w:rPr>
          <w:sz w:val="28"/>
          <w:szCs w:val="28"/>
        </w:rPr>
      </w:pPr>
    </w:p>
    <w:p w:rsidR="00BB15FB" w:rsidRDefault="00D7769E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Диаметр этого основания примерно равен 2,3 м.</w:t>
      </w:r>
    </w:p>
    <w:p w:rsidR="00D7769E" w:rsidRPr="00BB15FB" w:rsidRDefault="00D7769E" w:rsidP="00743065">
      <w:pPr>
        <w:spacing w:line="360" w:lineRule="auto"/>
        <w:ind w:firstLine="709"/>
        <w:rPr>
          <w:sz w:val="28"/>
          <w:szCs w:val="28"/>
        </w:rPr>
      </w:pPr>
    </w:p>
    <w:p w:rsidR="00F252E9" w:rsidRDefault="00D7769E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усеченного конуса составит:</w:t>
      </w:r>
    </w:p>
    <w:p w:rsidR="00D7769E" w:rsidRDefault="00D7769E" w:rsidP="00743065">
      <w:pPr>
        <w:spacing w:line="360" w:lineRule="auto"/>
        <w:ind w:firstLine="709"/>
        <w:rPr>
          <w:sz w:val="28"/>
          <w:szCs w:val="28"/>
        </w:rPr>
      </w:pPr>
    </w:p>
    <w:p w:rsidR="00F252E9" w:rsidRDefault="00D7769E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1/3*1* 3,14/4*(3,5</w:t>
      </w:r>
      <w:r>
        <w:rPr>
          <w:sz w:val="16"/>
          <w:szCs w:val="16"/>
        </w:rPr>
        <w:t>2</w:t>
      </w:r>
      <w:r>
        <w:rPr>
          <w:sz w:val="28"/>
          <w:szCs w:val="28"/>
        </w:rPr>
        <w:t>+3,5*2,3+2,3</w:t>
      </w:r>
      <w:r>
        <w:rPr>
          <w:sz w:val="16"/>
          <w:szCs w:val="16"/>
        </w:rPr>
        <w:t>2</w:t>
      </w:r>
      <w:r>
        <w:rPr>
          <w:sz w:val="28"/>
          <w:szCs w:val="28"/>
        </w:rPr>
        <w:t>)= 6,69м</w:t>
      </w:r>
      <w:r w:rsidRPr="00D04B02">
        <w:rPr>
          <w:sz w:val="28"/>
          <w:szCs w:val="28"/>
          <w:vertAlign w:val="superscript"/>
        </w:rPr>
        <w:t>3</w:t>
      </w:r>
    </w:p>
    <w:p w:rsidR="00C315BA" w:rsidRPr="00D7769E" w:rsidRDefault="00C315BA" w:rsidP="00743065">
      <w:pPr>
        <w:spacing w:line="360" w:lineRule="auto"/>
        <w:ind w:firstLine="709"/>
        <w:rPr>
          <w:sz w:val="28"/>
          <w:szCs w:val="28"/>
        </w:rPr>
      </w:pPr>
    </w:p>
    <w:p w:rsidR="00F252E9" w:rsidRDefault="00C315BA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камеры флоккуляции равен:</w:t>
      </w:r>
    </w:p>
    <w:p w:rsidR="00C315BA" w:rsidRDefault="00C315BA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252E9" w:rsidRDefault="00C315BA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38,48+6,69=45,17м</w:t>
      </w:r>
      <w:r w:rsidRPr="00D04B02">
        <w:rPr>
          <w:sz w:val="28"/>
          <w:szCs w:val="28"/>
          <w:vertAlign w:val="superscript"/>
        </w:rPr>
        <w:t>3</w:t>
      </w:r>
    </w:p>
    <w:p w:rsidR="00C315BA" w:rsidRDefault="00C315BA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Продолжительность пребывания  жидкости в камере будет:</w:t>
      </w:r>
    </w:p>
    <w:p w:rsidR="00C315BA" w:rsidRPr="00C315BA" w:rsidRDefault="00C315BA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252E9" w:rsidRDefault="00C315BA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45,17*1000/37*60= 20,3 или примерно 20 мин.</w:t>
      </w:r>
    </w:p>
    <w:p w:rsidR="00C315BA" w:rsidRDefault="00C315BA" w:rsidP="00743065">
      <w:pPr>
        <w:spacing w:line="360" w:lineRule="auto"/>
        <w:ind w:firstLine="709"/>
        <w:rPr>
          <w:sz w:val="28"/>
          <w:szCs w:val="28"/>
        </w:rPr>
      </w:pPr>
    </w:p>
    <w:p w:rsidR="00F252E9" w:rsidRDefault="00C315BA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Восходящая скорость в отстойной зоне осветлителя равняется</w:t>
      </w:r>
      <w:r w:rsidR="005F5F22">
        <w:rPr>
          <w:sz w:val="28"/>
          <w:szCs w:val="28"/>
        </w:rPr>
        <w:t>:</w:t>
      </w:r>
    </w:p>
    <w:p w:rsidR="00C315BA" w:rsidRDefault="00C315BA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252E9" w:rsidRPr="00BA2518" w:rsidRDefault="00C315BA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0,037*4/3,14*(8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</w:t>
      </w:r>
      <w:r w:rsidR="00BA2518">
        <w:rPr>
          <w:sz w:val="28"/>
          <w:szCs w:val="28"/>
        </w:rPr>
        <w:t>– 3,5</w:t>
      </w:r>
      <w:r w:rsidR="00BA2518">
        <w:rPr>
          <w:sz w:val="16"/>
          <w:szCs w:val="16"/>
        </w:rPr>
        <w:t>2</w:t>
      </w:r>
      <w:r w:rsidR="00BA2518">
        <w:rPr>
          <w:sz w:val="28"/>
          <w:szCs w:val="28"/>
        </w:rPr>
        <w:t>) = 0,0009 м/ сек = 0,9 мм / сек.</w:t>
      </w:r>
    </w:p>
    <w:p w:rsidR="00F252E9" w:rsidRDefault="00F252E9" w:rsidP="00743065">
      <w:pPr>
        <w:spacing w:line="360" w:lineRule="auto"/>
        <w:ind w:firstLine="709"/>
        <w:rPr>
          <w:sz w:val="28"/>
          <w:szCs w:val="28"/>
        </w:rPr>
      </w:pPr>
    </w:p>
    <w:p w:rsidR="00F252E9" w:rsidRDefault="00BA2518" w:rsidP="00743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Продолжительность пребывания сточной жидкости в отстойной зоне:</w:t>
      </w:r>
    </w:p>
    <w:p w:rsidR="00BA2518" w:rsidRDefault="00BA2518" w:rsidP="00743065">
      <w:pPr>
        <w:spacing w:line="360" w:lineRule="auto"/>
        <w:ind w:firstLine="709"/>
        <w:rPr>
          <w:sz w:val="28"/>
          <w:szCs w:val="28"/>
        </w:rPr>
      </w:pPr>
    </w:p>
    <w:p w:rsidR="00F252E9" w:rsidRDefault="00BA2518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5/ 0,0009*3600=1,54 или примерно равно 1.5 часа.</w:t>
      </w:r>
    </w:p>
    <w:p w:rsidR="00BA2518" w:rsidRDefault="00BA2518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осадка, выпадающего в осветлителе при эффекте осветления  70%</w:t>
      </w:r>
    </w:p>
    <w:p w:rsidR="000E158F" w:rsidRDefault="00BA2518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0,7*300 *3500/2 =</w:t>
      </w:r>
      <w:r w:rsidR="000E158F">
        <w:rPr>
          <w:sz w:val="28"/>
          <w:szCs w:val="28"/>
        </w:rPr>
        <w:t xml:space="preserve"> 0,367 т.</w:t>
      </w:r>
    </w:p>
    <w:p w:rsidR="000E158F" w:rsidRDefault="005214FD" w:rsidP="005214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E158F">
        <w:rPr>
          <w:sz w:val="28"/>
          <w:szCs w:val="28"/>
        </w:rPr>
        <w:t>ли в переводе на осадок с содержанием 95% воды, при объемном весе</w:t>
      </w:r>
    </w:p>
    <w:p w:rsidR="000E158F" w:rsidRDefault="000E158F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его, равном примерно единице:</w:t>
      </w:r>
    </w:p>
    <w:p w:rsidR="000E158F" w:rsidRDefault="000E158F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E158F" w:rsidRDefault="000E158F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0,367*100/ 100- 95= 7,34м</w:t>
      </w:r>
      <w:r w:rsidRPr="003B7EED">
        <w:rPr>
          <w:sz w:val="28"/>
          <w:szCs w:val="28"/>
          <w:vertAlign w:val="superscript"/>
        </w:rPr>
        <w:t>3</w:t>
      </w:r>
    </w:p>
    <w:p w:rsidR="00BA2518" w:rsidRDefault="000E158F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Такой </w:t>
      </w:r>
      <w:r w:rsidR="0099363C">
        <w:rPr>
          <w:sz w:val="28"/>
          <w:szCs w:val="28"/>
        </w:rPr>
        <w:t>объем,</w:t>
      </w:r>
      <w:r>
        <w:rPr>
          <w:sz w:val="28"/>
          <w:szCs w:val="28"/>
        </w:rPr>
        <w:t xml:space="preserve"> осадка образует в конусной части осветлителя слой высотой 1,91 м.</w:t>
      </w:r>
    </w:p>
    <w:p w:rsidR="000E158F" w:rsidRDefault="000E158F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высоте цилиндрической части типового вертикального отстойника</w:t>
      </w:r>
    </w:p>
    <w:p w:rsidR="0099363C" w:rsidRDefault="00C33930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(диаметром 8м) 4,3м, конической 3,8, превышении борта</w:t>
      </w:r>
      <w:r w:rsidR="00ED7B3F">
        <w:rPr>
          <w:sz w:val="28"/>
          <w:szCs w:val="28"/>
        </w:rPr>
        <w:t xml:space="preserve"> над уровнем воды в отстойнике 0,25м, расстояние от конца камеры флоккуляции до поверхности выпавшего за сутки осадка будет</w:t>
      </w:r>
    </w:p>
    <w:p w:rsidR="0099363C" w:rsidRDefault="00ED7B3F" w:rsidP="007430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(4,3+3,8)-(0,25+5+1,91)=0,94м</w:t>
      </w:r>
      <w:r w:rsidR="0099363C">
        <w:rPr>
          <w:sz w:val="28"/>
          <w:szCs w:val="28"/>
        </w:rPr>
        <w:t>.</w:t>
      </w:r>
    </w:p>
    <w:p w:rsidR="00C33930" w:rsidRDefault="0099363C" w:rsidP="005214F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D7B3F">
        <w:rPr>
          <w:sz w:val="28"/>
          <w:szCs w:val="28"/>
        </w:rPr>
        <w:t>ри этом</w:t>
      </w:r>
      <w:r>
        <w:rPr>
          <w:sz w:val="28"/>
          <w:szCs w:val="28"/>
        </w:rPr>
        <w:t xml:space="preserve"> камера будет заглублена в коническую часть отстойника на </w:t>
      </w:r>
      <w:r w:rsidR="005214F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5,25-4,3=0,95м.</w:t>
      </w:r>
    </w:p>
    <w:p w:rsidR="000F2848" w:rsidRDefault="0099363C" w:rsidP="005214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взвешенных веществ в осветленной сточной жидкости будет 300*0,3=90 мг/л, а БПК  составит 185*0,66=122,1 мг</w:t>
      </w:r>
      <w:r w:rsidR="00DB516C">
        <w:rPr>
          <w:sz w:val="28"/>
          <w:szCs w:val="28"/>
        </w:rPr>
        <w:t>/л</w:t>
      </w:r>
    </w:p>
    <w:p w:rsidR="00EA61FD" w:rsidRDefault="00EA61FD" w:rsidP="00743065">
      <w:pPr>
        <w:spacing w:line="360" w:lineRule="auto"/>
        <w:ind w:firstLine="709"/>
        <w:rPr>
          <w:sz w:val="28"/>
          <w:szCs w:val="28"/>
        </w:rPr>
      </w:pPr>
    </w:p>
    <w:p w:rsidR="00DB516C" w:rsidRDefault="00DB516C" w:rsidP="00743065">
      <w:pPr>
        <w:spacing w:line="360" w:lineRule="auto"/>
        <w:ind w:firstLine="709"/>
        <w:jc w:val="center"/>
        <w:rPr>
          <w:sz w:val="32"/>
          <w:szCs w:val="32"/>
        </w:rPr>
      </w:pPr>
      <w:r w:rsidRPr="00DB516C">
        <w:rPr>
          <w:sz w:val="32"/>
          <w:szCs w:val="32"/>
        </w:rPr>
        <w:t>2.4</w:t>
      </w:r>
      <w:r>
        <w:rPr>
          <w:sz w:val="32"/>
          <w:szCs w:val="32"/>
        </w:rPr>
        <w:t xml:space="preserve"> </w:t>
      </w:r>
      <w:r w:rsidRPr="00DB516C">
        <w:rPr>
          <w:sz w:val="32"/>
          <w:szCs w:val="32"/>
        </w:rPr>
        <w:t xml:space="preserve"> </w:t>
      </w:r>
      <w:r w:rsidR="003B7EED" w:rsidRPr="00DB516C">
        <w:rPr>
          <w:sz w:val="32"/>
          <w:szCs w:val="32"/>
        </w:rPr>
        <w:t>Расче</w:t>
      </w:r>
      <w:r w:rsidR="003B7EED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DB516C">
        <w:rPr>
          <w:sz w:val="32"/>
          <w:szCs w:val="32"/>
        </w:rPr>
        <w:t>материальн</w:t>
      </w:r>
      <w:r w:rsidR="000B309D">
        <w:rPr>
          <w:sz w:val="32"/>
          <w:szCs w:val="32"/>
        </w:rPr>
        <w:t>ого</w:t>
      </w:r>
      <w:r w:rsidRPr="00DB516C">
        <w:rPr>
          <w:sz w:val="32"/>
          <w:szCs w:val="32"/>
        </w:rPr>
        <w:t xml:space="preserve"> баланс</w:t>
      </w:r>
      <w:r w:rsidR="003B7EED">
        <w:rPr>
          <w:sz w:val="32"/>
          <w:szCs w:val="32"/>
        </w:rPr>
        <w:t>а</w:t>
      </w:r>
    </w:p>
    <w:p w:rsidR="007648D5" w:rsidRDefault="007648D5" w:rsidP="00743065">
      <w:pPr>
        <w:spacing w:line="360" w:lineRule="auto"/>
        <w:ind w:firstLine="709"/>
        <w:jc w:val="center"/>
        <w:rPr>
          <w:sz w:val="32"/>
          <w:szCs w:val="32"/>
        </w:rPr>
      </w:pPr>
    </w:p>
    <w:p w:rsidR="004F16BA" w:rsidRDefault="004F16BA" w:rsidP="00743065">
      <w:pPr>
        <w:spacing w:line="360" w:lineRule="auto"/>
        <w:ind w:firstLine="709"/>
        <w:rPr>
          <w:sz w:val="28"/>
          <w:szCs w:val="28"/>
        </w:rPr>
      </w:pPr>
      <w:r w:rsidRPr="007648D5">
        <w:rPr>
          <w:sz w:val="28"/>
          <w:szCs w:val="28"/>
        </w:rPr>
        <w:t>Материальный баланс рассчитывается по взвешенным веществам.</w:t>
      </w:r>
    </w:p>
    <w:p w:rsidR="007648D5" w:rsidRPr="007648D5" w:rsidRDefault="007648D5" w:rsidP="004F16BA">
      <w:pPr>
        <w:ind w:firstLine="709"/>
        <w:rPr>
          <w:sz w:val="28"/>
          <w:szCs w:val="28"/>
        </w:rPr>
      </w:pPr>
    </w:p>
    <w:p w:rsidR="004F16BA" w:rsidRPr="007648D5" w:rsidRDefault="004F16BA" w:rsidP="007648D5">
      <w:pPr>
        <w:rPr>
          <w:sz w:val="28"/>
          <w:szCs w:val="28"/>
        </w:rPr>
      </w:pPr>
      <w:r w:rsidRPr="007648D5">
        <w:rPr>
          <w:sz w:val="28"/>
          <w:szCs w:val="28"/>
        </w:rPr>
        <w:t>Таблица 4 – Материальный баланс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F16BA" w:rsidRPr="007648D5">
        <w:trPr>
          <w:trHeight w:val="676"/>
        </w:trPr>
        <w:tc>
          <w:tcPr>
            <w:tcW w:w="4785" w:type="dxa"/>
          </w:tcPr>
          <w:p w:rsidR="004F16BA" w:rsidRPr="007648D5" w:rsidRDefault="004F16BA" w:rsidP="004F16BA">
            <w:pPr>
              <w:jc w:val="center"/>
            </w:pPr>
            <w:r w:rsidRPr="007648D5">
              <w:t>Приход,</w:t>
            </w:r>
          </w:p>
          <w:p w:rsidR="004F16BA" w:rsidRPr="007648D5" w:rsidRDefault="004F16BA" w:rsidP="004F16BA">
            <w:pPr>
              <w:jc w:val="center"/>
            </w:pPr>
            <w:r w:rsidRPr="007648D5">
              <w:t xml:space="preserve"> мг/л</w:t>
            </w:r>
          </w:p>
        </w:tc>
        <w:tc>
          <w:tcPr>
            <w:tcW w:w="4786" w:type="dxa"/>
          </w:tcPr>
          <w:p w:rsidR="004F16BA" w:rsidRPr="007648D5" w:rsidRDefault="004F16BA" w:rsidP="004F16BA">
            <w:pPr>
              <w:jc w:val="center"/>
            </w:pPr>
            <w:r w:rsidRPr="007648D5">
              <w:t>Расход,</w:t>
            </w:r>
          </w:p>
          <w:p w:rsidR="004F16BA" w:rsidRPr="007648D5" w:rsidRDefault="004F16BA" w:rsidP="004F16BA">
            <w:pPr>
              <w:jc w:val="center"/>
            </w:pPr>
            <w:r w:rsidRPr="007648D5">
              <w:t>мг/л</w:t>
            </w:r>
          </w:p>
        </w:tc>
      </w:tr>
      <w:tr w:rsidR="004F16BA" w:rsidRPr="007648D5">
        <w:trPr>
          <w:trHeight w:val="696"/>
        </w:trPr>
        <w:tc>
          <w:tcPr>
            <w:tcW w:w="4785" w:type="dxa"/>
          </w:tcPr>
          <w:p w:rsidR="004F16BA" w:rsidRPr="007648D5" w:rsidRDefault="004F16BA" w:rsidP="004F16BA">
            <w:r w:rsidRPr="007648D5">
              <w:t>На входе в песколовки:</w:t>
            </w:r>
          </w:p>
          <w:p w:rsidR="004F16BA" w:rsidRPr="007648D5" w:rsidRDefault="004F16BA" w:rsidP="004F16BA">
            <w:pPr>
              <w:jc w:val="center"/>
            </w:pPr>
            <w:r w:rsidRPr="007648D5">
              <w:t>350</w:t>
            </w:r>
          </w:p>
        </w:tc>
        <w:tc>
          <w:tcPr>
            <w:tcW w:w="4786" w:type="dxa"/>
          </w:tcPr>
          <w:p w:rsidR="004F16BA" w:rsidRPr="007648D5" w:rsidRDefault="004F16BA" w:rsidP="004F16BA">
            <w:r w:rsidRPr="007648D5">
              <w:t>На выходе из песколовок:</w:t>
            </w:r>
          </w:p>
          <w:p w:rsidR="004F16BA" w:rsidRPr="007648D5" w:rsidRDefault="004F16BA" w:rsidP="004F16BA">
            <w:pPr>
              <w:jc w:val="center"/>
            </w:pPr>
            <w:r w:rsidRPr="007648D5">
              <w:t>300</w:t>
            </w:r>
          </w:p>
          <w:p w:rsidR="004F16BA" w:rsidRPr="007648D5" w:rsidRDefault="003C3A37" w:rsidP="004F16BA">
            <w:r w:rsidRPr="007648D5">
              <w:t xml:space="preserve"> О</w:t>
            </w:r>
            <w:r w:rsidR="004F16BA" w:rsidRPr="007648D5">
              <w:t>село в виде осадка:</w:t>
            </w:r>
          </w:p>
          <w:p w:rsidR="004F16BA" w:rsidRPr="007648D5" w:rsidRDefault="004F16BA" w:rsidP="004F16BA">
            <w:pPr>
              <w:jc w:val="center"/>
            </w:pPr>
            <w:r w:rsidRPr="007648D5">
              <w:t>350 -300 = 50</w:t>
            </w:r>
          </w:p>
          <w:p w:rsidR="004F16BA" w:rsidRPr="007648D5" w:rsidRDefault="004F16BA" w:rsidP="004F16BA">
            <w:r w:rsidRPr="007648D5">
              <w:t>эффект осветления – 14%</w:t>
            </w:r>
          </w:p>
        </w:tc>
      </w:tr>
      <w:tr w:rsidR="004F16BA" w:rsidRPr="007648D5">
        <w:trPr>
          <w:trHeight w:val="717"/>
        </w:trPr>
        <w:tc>
          <w:tcPr>
            <w:tcW w:w="4785" w:type="dxa"/>
          </w:tcPr>
          <w:p w:rsidR="004F16BA" w:rsidRPr="007648D5" w:rsidRDefault="004F16BA" w:rsidP="004F16BA">
            <w:r w:rsidRPr="007648D5">
              <w:t>На входе в первичные отстойники:                    300</w:t>
            </w:r>
          </w:p>
        </w:tc>
        <w:tc>
          <w:tcPr>
            <w:tcW w:w="4786" w:type="dxa"/>
          </w:tcPr>
          <w:p w:rsidR="004F16BA" w:rsidRPr="007648D5" w:rsidRDefault="004F16BA" w:rsidP="004F16BA">
            <w:r w:rsidRPr="007648D5">
              <w:t>На выходе из первичных отстойников:               150</w:t>
            </w:r>
          </w:p>
          <w:p w:rsidR="004F16BA" w:rsidRPr="007648D5" w:rsidRDefault="004F16BA" w:rsidP="004F16BA">
            <w:r w:rsidRPr="007648D5">
              <w:t>Осело в виде осадка:</w:t>
            </w:r>
          </w:p>
          <w:p w:rsidR="004F16BA" w:rsidRPr="007648D5" w:rsidRDefault="004F16BA" w:rsidP="004F16BA">
            <w:r w:rsidRPr="007648D5">
              <w:t xml:space="preserve">                 300 -150 = 150</w:t>
            </w:r>
          </w:p>
          <w:p w:rsidR="004F16BA" w:rsidRPr="007648D5" w:rsidRDefault="004F16BA" w:rsidP="004F16BA">
            <w:r w:rsidRPr="007648D5">
              <w:t>эффект осветления – 50%</w:t>
            </w:r>
          </w:p>
        </w:tc>
      </w:tr>
      <w:tr w:rsidR="004F16BA" w:rsidRPr="007648D5">
        <w:trPr>
          <w:trHeight w:val="708"/>
        </w:trPr>
        <w:tc>
          <w:tcPr>
            <w:tcW w:w="4785" w:type="dxa"/>
          </w:tcPr>
          <w:p w:rsidR="004F16BA" w:rsidRPr="007648D5" w:rsidRDefault="004F16BA" w:rsidP="004F16BA">
            <w:r w:rsidRPr="007648D5">
              <w:t>На входе во вторичные отстойники:               150</w:t>
            </w:r>
          </w:p>
        </w:tc>
        <w:tc>
          <w:tcPr>
            <w:tcW w:w="4786" w:type="dxa"/>
          </w:tcPr>
          <w:p w:rsidR="004F16BA" w:rsidRPr="007648D5" w:rsidRDefault="004F16BA" w:rsidP="004F16BA">
            <w:r w:rsidRPr="007648D5">
              <w:t>На выходе из вторичных отстойников:               45</w:t>
            </w:r>
          </w:p>
          <w:p w:rsidR="004F16BA" w:rsidRPr="007648D5" w:rsidRDefault="004F16BA" w:rsidP="004F16BA">
            <w:r w:rsidRPr="007648D5">
              <w:t>Осело в виде осадка:</w:t>
            </w:r>
          </w:p>
          <w:p w:rsidR="004F16BA" w:rsidRPr="007648D5" w:rsidRDefault="004F16BA" w:rsidP="004F16BA">
            <w:r w:rsidRPr="007648D5">
              <w:t xml:space="preserve">                 150 - 45 = 105</w:t>
            </w:r>
          </w:p>
          <w:p w:rsidR="004F16BA" w:rsidRPr="007648D5" w:rsidRDefault="004F16BA" w:rsidP="004F16BA">
            <w:r w:rsidRPr="007648D5">
              <w:t>эффект осветления – 70%</w:t>
            </w:r>
          </w:p>
        </w:tc>
      </w:tr>
      <w:tr w:rsidR="004F16BA" w:rsidRPr="007648D5">
        <w:trPr>
          <w:trHeight w:val="894"/>
        </w:trPr>
        <w:tc>
          <w:tcPr>
            <w:tcW w:w="4785" w:type="dxa"/>
          </w:tcPr>
          <w:p w:rsidR="004F16BA" w:rsidRPr="007648D5" w:rsidRDefault="003C3A37" w:rsidP="004F16BA">
            <w:r w:rsidRPr="007648D5">
              <w:t>На входе в контактные резервуары                     45</w:t>
            </w:r>
          </w:p>
        </w:tc>
        <w:tc>
          <w:tcPr>
            <w:tcW w:w="4786" w:type="dxa"/>
          </w:tcPr>
          <w:p w:rsidR="004F16BA" w:rsidRPr="007648D5" w:rsidRDefault="003C3A37" w:rsidP="004F16BA">
            <w:r w:rsidRPr="007648D5">
              <w:t>На выходе из контактных резервуаров:             15</w:t>
            </w:r>
          </w:p>
          <w:p w:rsidR="003C3A37" w:rsidRPr="007648D5" w:rsidRDefault="003C3A37" w:rsidP="004F16BA">
            <w:r w:rsidRPr="007648D5">
              <w:t>Осело в виде осадка:</w:t>
            </w:r>
          </w:p>
          <w:p w:rsidR="003C3A37" w:rsidRPr="007648D5" w:rsidRDefault="003C3A37" w:rsidP="004F16BA">
            <w:r w:rsidRPr="007648D5">
              <w:t xml:space="preserve">                 45 – 15 = 30 </w:t>
            </w:r>
          </w:p>
          <w:p w:rsidR="003C3A37" w:rsidRPr="007648D5" w:rsidRDefault="003C3A37" w:rsidP="004F16BA">
            <w:r w:rsidRPr="007648D5">
              <w:t>эффект осветления – 66%</w:t>
            </w:r>
          </w:p>
        </w:tc>
      </w:tr>
    </w:tbl>
    <w:p w:rsidR="004F16BA" w:rsidRPr="007648D5" w:rsidRDefault="004F16BA" w:rsidP="004F16BA">
      <w:pPr>
        <w:ind w:firstLine="709"/>
        <w:rPr>
          <w:sz w:val="28"/>
          <w:szCs w:val="28"/>
        </w:rPr>
      </w:pPr>
    </w:p>
    <w:p w:rsidR="000F2848" w:rsidRPr="007648D5" w:rsidRDefault="003C67D9" w:rsidP="00743065">
      <w:pPr>
        <w:spacing w:line="360" w:lineRule="auto"/>
        <w:ind w:left="360" w:firstLine="348"/>
        <w:rPr>
          <w:sz w:val="28"/>
          <w:szCs w:val="28"/>
        </w:rPr>
      </w:pPr>
      <w:r w:rsidRPr="007648D5">
        <w:rPr>
          <w:sz w:val="28"/>
          <w:szCs w:val="28"/>
        </w:rPr>
        <w:t>На входе содержание взвешенных веществ – 350 мг/л.</w:t>
      </w:r>
    </w:p>
    <w:p w:rsidR="003C67D9" w:rsidRPr="007648D5" w:rsidRDefault="003C67D9" w:rsidP="00743065">
      <w:pPr>
        <w:spacing w:line="360" w:lineRule="auto"/>
        <w:ind w:left="360" w:firstLine="348"/>
        <w:rPr>
          <w:sz w:val="28"/>
          <w:szCs w:val="28"/>
        </w:rPr>
      </w:pPr>
      <w:r w:rsidRPr="007648D5">
        <w:rPr>
          <w:sz w:val="28"/>
          <w:szCs w:val="28"/>
        </w:rPr>
        <w:t>В  песколовках осело – 50 мг/л.</w:t>
      </w:r>
    </w:p>
    <w:p w:rsidR="003C67D9" w:rsidRPr="007648D5" w:rsidRDefault="003C67D9" w:rsidP="00743065">
      <w:pPr>
        <w:spacing w:line="360" w:lineRule="auto"/>
        <w:ind w:left="360" w:firstLine="348"/>
        <w:rPr>
          <w:sz w:val="28"/>
          <w:szCs w:val="28"/>
        </w:rPr>
      </w:pPr>
      <w:r w:rsidRPr="007648D5">
        <w:rPr>
          <w:sz w:val="28"/>
          <w:szCs w:val="28"/>
        </w:rPr>
        <w:t>В  первичных отстойниках осело – 150 мг/л</w:t>
      </w:r>
    </w:p>
    <w:p w:rsidR="003C67D9" w:rsidRPr="007648D5" w:rsidRDefault="003C67D9" w:rsidP="00743065">
      <w:pPr>
        <w:spacing w:line="360" w:lineRule="auto"/>
        <w:ind w:left="360" w:firstLine="348"/>
        <w:rPr>
          <w:sz w:val="28"/>
          <w:szCs w:val="28"/>
        </w:rPr>
      </w:pPr>
      <w:r w:rsidRPr="007648D5">
        <w:rPr>
          <w:sz w:val="28"/>
          <w:szCs w:val="28"/>
        </w:rPr>
        <w:t xml:space="preserve">Во  вторичных отстойниках осело – 105 мг/л </w:t>
      </w:r>
    </w:p>
    <w:p w:rsidR="00DB516C" w:rsidRPr="007648D5" w:rsidRDefault="003C67D9" w:rsidP="00743065">
      <w:pPr>
        <w:spacing w:line="360" w:lineRule="auto"/>
        <w:ind w:left="360" w:firstLine="348"/>
        <w:rPr>
          <w:sz w:val="28"/>
          <w:szCs w:val="28"/>
        </w:rPr>
      </w:pPr>
      <w:r w:rsidRPr="007648D5">
        <w:rPr>
          <w:sz w:val="28"/>
          <w:szCs w:val="28"/>
        </w:rPr>
        <w:t>В контактных отстойниках осело – 30 мг/л</w:t>
      </w:r>
    </w:p>
    <w:p w:rsidR="003C67D9" w:rsidRPr="007648D5" w:rsidRDefault="003C67D9" w:rsidP="00743065">
      <w:pPr>
        <w:spacing w:line="360" w:lineRule="auto"/>
        <w:ind w:left="360" w:firstLine="348"/>
        <w:rPr>
          <w:sz w:val="28"/>
          <w:szCs w:val="28"/>
        </w:rPr>
      </w:pPr>
      <w:r w:rsidRPr="007648D5">
        <w:rPr>
          <w:sz w:val="28"/>
          <w:szCs w:val="28"/>
        </w:rPr>
        <w:t>На выходе после технологического процесса содержится 15мг/л.</w:t>
      </w:r>
    </w:p>
    <w:p w:rsidR="003C67D9" w:rsidRPr="007648D5" w:rsidRDefault="003C67D9" w:rsidP="00743065">
      <w:pPr>
        <w:spacing w:line="360" w:lineRule="auto"/>
        <w:ind w:left="360" w:firstLine="348"/>
        <w:jc w:val="center"/>
        <w:rPr>
          <w:sz w:val="28"/>
          <w:szCs w:val="28"/>
        </w:rPr>
      </w:pPr>
      <w:r w:rsidRPr="007648D5">
        <w:rPr>
          <w:sz w:val="28"/>
          <w:szCs w:val="28"/>
        </w:rPr>
        <w:t>50 + 150 + 105 + 30 + 15 = 350 мг/л.</w:t>
      </w:r>
    </w:p>
    <w:p w:rsidR="007648D5" w:rsidRPr="007648D5" w:rsidRDefault="007648D5" w:rsidP="00743065">
      <w:pPr>
        <w:spacing w:line="360" w:lineRule="auto"/>
        <w:ind w:left="360" w:firstLine="348"/>
        <w:jc w:val="center"/>
        <w:rPr>
          <w:caps/>
          <w:sz w:val="28"/>
          <w:szCs w:val="28"/>
        </w:rPr>
      </w:pPr>
      <w:r w:rsidRPr="007648D5">
        <w:rPr>
          <w:caps/>
          <w:sz w:val="28"/>
          <w:szCs w:val="28"/>
        </w:rPr>
        <w:t>350 = 350</w:t>
      </w: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5214FD" w:rsidRDefault="005214FD" w:rsidP="00743065">
      <w:pPr>
        <w:spacing w:line="360" w:lineRule="auto"/>
        <w:jc w:val="center"/>
        <w:rPr>
          <w:sz w:val="32"/>
          <w:szCs w:val="32"/>
        </w:rPr>
      </w:pPr>
    </w:p>
    <w:p w:rsidR="005214FD" w:rsidRDefault="005214FD" w:rsidP="00743065">
      <w:pPr>
        <w:spacing w:line="360" w:lineRule="auto"/>
        <w:jc w:val="center"/>
        <w:rPr>
          <w:sz w:val="32"/>
          <w:szCs w:val="32"/>
        </w:rPr>
      </w:pP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833440" w:rsidRDefault="00833440" w:rsidP="00743065">
      <w:pPr>
        <w:spacing w:line="360" w:lineRule="auto"/>
        <w:jc w:val="center"/>
        <w:rPr>
          <w:sz w:val="32"/>
          <w:szCs w:val="32"/>
        </w:rPr>
      </w:pPr>
    </w:p>
    <w:p w:rsidR="00833440" w:rsidRDefault="00833440" w:rsidP="00743065">
      <w:pPr>
        <w:spacing w:line="360" w:lineRule="auto"/>
        <w:jc w:val="center"/>
        <w:rPr>
          <w:sz w:val="32"/>
          <w:szCs w:val="32"/>
        </w:rPr>
      </w:pPr>
    </w:p>
    <w:p w:rsidR="00B96C16" w:rsidRDefault="00B96C16" w:rsidP="00743065">
      <w:pPr>
        <w:spacing w:line="360" w:lineRule="auto"/>
        <w:jc w:val="center"/>
        <w:rPr>
          <w:sz w:val="32"/>
          <w:szCs w:val="32"/>
        </w:rPr>
      </w:pPr>
    </w:p>
    <w:p w:rsidR="00DB516C" w:rsidRDefault="00DB516C" w:rsidP="0074306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E37DB3" w:rsidRPr="00C72AEA">
        <w:rPr>
          <w:sz w:val="32"/>
          <w:szCs w:val="32"/>
        </w:rPr>
        <w:t xml:space="preserve"> ЭКОНОМИЧЕСКАЯ ЧАСТЬ</w:t>
      </w:r>
    </w:p>
    <w:p w:rsidR="00E24CCC" w:rsidRDefault="00DB516C" w:rsidP="00743065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 w:rsidRPr="00E24CCC">
        <w:rPr>
          <w:sz w:val="32"/>
          <w:szCs w:val="32"/>
        </w:rPr>
        <w:t>3.1 Организация производства на очистных</w:t>
      </w:r>
      <w:r w:rsidR="005214FD">
        <w:rPr>
          <w:sz w:val="32"/>
          <w:szCs w:val="32"/>
        </w:rPr>
        <w:t xml:space="preserve"> </w:t>
      </w:r>
      <w:r w:rsidR="00E24CCC" w:rsidRPr="00E24CCC">
        <w:rPr>
          <w:sz w:val="32"/>
          <w:szCs w:val="32"/>
        </w:rPr>
        <w:t>сооружениях</w:t>
      </w:r>
    </w:p>
    <w:p w:rsidR="00773A87" w:rsidRPr="00773A87" w:rsidRDefault="00773A87" w:rsidP="00743065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E523A" w:rsidRPr="00773A87" w:rsidRDefault="004321C0" w:rsidP="000E46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A87">
        <w:rPr>
          <w:sz w:val="28"/>
          <w:szCs w:val="28"/>
        </w:rPr>
        <w:t xml:space="preserve">Под организацией производства понимается целенаправленная система рационального сочетания всех элементов производственного процесса – работников, орудий и предметов </w:t>
      </w:r>
      <w:r w:rsidR="00CA5AB6" w:rsidRPr="00773A87">
        <w:rPr>
          <w:sz w:val="28"/>
          <w:szCs w:val="28"/>
        </w:rPr>
        <w:t>труда. Организация</w:t>
      </w:r>
      <w:r w:rsidRPr="00773A87">
        <w:rPr>
          <w:sz w:val="28"/>
          <w:szCs w:val="28"/>
        </w:rPr>
        <w:t xml:space="preserve"> производства на предприятии включает различные направления </w:t>
      </w:r>
      <w:r w:rsidR="008142BA" w:rsidRPr="00773A87">
        <w:rPr>
          <w:sz w:val="28"/>
          <w:szCs w:val="28"/>
        </w:rPr>
        <w:t xml:space="preserve">их </w:t>
      </w:r>
      <w:r w:rsidR="00CA5AB6" w:rsidRPr="00773A87">
        <w:rPr>
          <w:sz w:val="28"/>
          <w:szCs w:val="28"/>
        </w:rPr>
        <w:t>деятельности, в</w:t>
      </w:r>
      <w:r w:rsidR="008142BA" w:rsidRPr="00773A87">
        <w:rPr>
          <w:sz w:val="28"/>
          <w:szCs w:val="28"/>
        </w:rPr>
        <w:t xml:space="preserve"> том числе: техническую подготовку производства</w:t>
      </w:r>
      <w:r w:rsidR="00CA5AB6" w:rsidRPr="00773A87">
        <w:rPr>
          <w:sz w:val="28"/>
          <w:szCs w:val="28"/>
        </w:rPr>
        <w:t>;</w:t>
      </w:r>
      <w:r w:rsidR="008142BA" w:rsidRPr="00773A87">
        <w:rPr>
          <w:sz w:val="28"/>
          <w:szCs w:val="28"/>
        </w:rPr>
        <w:t xml:space="preserve"> расстановку работников и разработку трудовых норм</w:t>
      </w:r>
      <w:r w:rsidR="006815D7" w:rsidRPr="00773A87">
        <w:rPr>
          <w:sz w:val="28"/>
          <w:szCs w:val="28"/>
        </w:rPr>
        <w:t>;</w:t>
      </w:r>
      <w:r w:rsidR="008142BA" w:rsidRPr="00773A87">
        <w:rPr>
          <w:sz w:val="28"/>
          <w:szCs w:val="28"/>
        </w:rPr>
        <w:t xml:space="preserve"> организацию режима труда и отдыха работников; организацию заработной платы и материального стимулирования; обеспечение предприятия средствами производства</w:t>
      </w:r>
      <w:r w:rsidR="00FE523A" w:rsidRPr="00773A87">
        <w:rPr>
          <w:sz w:val="28"/>
          <w:szCs w:val="28"/>
        </w:rPr>
        <w:t xml:space="preserve"> (материально – техническое снабжение);технический контроль производства и качества продукции; организацию хранения сырья, материалов, продукции и </w:t>
      </w:r>
      <w:r w:rsidR="00CA5AB6" w:rsidRPr="00773A87">
        <w:rPr>
          <w:sz w:val="28"/>
          <w:szCs w:val="28"/>
        </w:rPr>
        <w:t>другое. Организация</w:t>
      </w:r>
      <w:r w:rsidR="00FE523A" w:rsidRPr="00773A87">
        <w:rPr>
          <w:sz w:val="28"/>
          <w:szCs w:val="28"/>
        </w:rPr>
        <w:t xml:space="preserve"> производства в качестве важнейшей составляющей включает и управление им.  </w:t>
      </w:r>
    </w:p>
    <w:p w:rsidR="00D232B8" w:rsidRDefault="00FE523A" w:rsidP="000E46E9">
      <w:pPr>
        <w:shd w:val="clear" w:color="auto" w:fill="FFFFFF"/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</w:rPr>
      </w:pPr>
      <w:r w:rsidRPr="00773A87">
        <w:rPr>
          <w:sz w:val="28"/>
          <w:szCs w:val="28"/>
        </w:rPr>
        <w:t>Организация труд</w:t>
      </w:r>
      <w:r w:rsidR="00CA5AB6" w:rsidRPr="00773A87">
        <w:rPr>
          <w:sz w:val="28"/>
          <w:szCs w:val="28"/>
        </w:rPr>
        <w:t>а -</w:t>
      </w:r>
      <w:r w:rsidRPr="00773A87">
        <w:rPr>
          <w:sz w:val="28"/>
          <w:szCs w:val="28"/>
        </w:rPr>
        <w:t xml:space="preserve"> это система научно-обоснованных </w:t>
      </w:r>
      <w:r w:rsidR="00CA5AB6" w:rsidRPr="00773A87">
        <w:rPr>
          <w:sz w:val="28"/>
          <w:szCs w:val="28"/>
        </w:rPr>
        <w:t>мероприятий, направленных</w:t>
      </w:r>
      <w:r w:rsidRPr="00773A87">
        <w:rPr>
          <w:sz w:val="28"/>
          <w:szCs w:val="28"/>
        </w:rPr>
        <w:t xml:space="preserve"> на обеспечение условий для оптимального функционирования рабочей силы в процессе производства, способствующих</w:t>
      </w:r>
      <w:r w:rsidR="008950E7" w:rsidRPr="00773A87">
        <w:rPr>
          <w:sz w:val="28"/>
          <w:szCs w:val="28"/>
        </w:rPr>
        <w:t xml:space="preserve"> достижению наивысшей результативности трудовой деятельности, развитию производства интенсивным путем.</w:t>
      </w:r>
    </w:p>
    <w:p w:rsidR="006815D7" w:rsidRPr="004B4E07" w:rsidRDefault="006815D7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Предприятие МП УЖКХ представляет собой множество цехов тесно связанных между собой и имеющих каждый свои задачи. Предприятие включает в себя обслуживание городских водопроводов, канализаций, электрохозяйство города, а также обслуживание, и ремонт зданий. Но существует еще один не мало важный объект, как для предприятия, так и для города это очистные сооружения.</w:t>
      </w:r>
    </w:p>
    <w:p w:rsidR="006815D7" w:rsidRPr="004B4E07" w:rsidRDefault="006815D7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Муниципальное предприятие «Управление жилищно-коммунального хозяйства г. Кировграда» создано и действует в соответствии Гражданским кодексом РФ, действующим законодательством Российской Федерации и настоящим Уставом.</w:t>
      </w:r>
    </w:p>
    <w:p w:rsidR="006815D7" w:rsidRPr="004B4E07" w:rsidRDefault="006815D7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Учредителем предприятия является Муниципальное образование город Кировград.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Предприятие считается созданным как юридическое лицо со дня внесения соответствующей записи в единый государственный реестр юридических лиц. Предприятие имеет в хозяйственном ведении обособленное имущество, самостоятельный баланс, расчетный и другие счета в банках и других кредитных учреждениях.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Целями деятельности Предприятия являются: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 xml:space="preserve">- удовлетворение потребностей граждан и юридических лиц в 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жилищно-коммунальных и иных бытовых услугах;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- обеспечение эксплуатации жилищного фонда, объектов жилищно-коммунального хозяйства.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Предметом деятельности предприятия является осуществление работ и оказание услуг в сфере жилищно-коммунального хозяйства.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Для реализации поставленных перед Предприятием целей и задач оно вправе осуществлять следующие виды деятельности: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- Предоставление жилищно-коммунальных услуг населению и юридическим лицам, в том числе: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- Производство, распределение и передача (тепловой энергии);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- Деятельность по обеспечению работоспособности котельных;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- Деятельность по обеспечению работоспособности тепловых сетей;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- Сбор, очистка и распределение воды;</w:t>
      </w:r>
    </w:p>
    <w:p w:rsidR="006815D7" w:rsidRPr="004B4E0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  <w:r w:rsidRPr="004B4E07">
        <w:rPr>
          <w:sz w:val="28"/>
          <w:szCs w:val="28"/>
        </w:rPr>
        <w:t>- сбор и очистка хозфекальных стоков (очистные, канализационно-насосная станция);</w:t>
      </w:r>
    </w:p>
    <w:p w:rsidR="006815D7" w:rsidRDefault="006815D7" w:rsidP="005214FD">
      <w:pPr>
        <w:spacing w:line="360" w:lineRule="auto"/>
        <w:ind w:firstLine="709"/>
        <w:jc w:val="both"/>
        <w:rPr>
          <w:sz w:val="28"/>
          <w:szCs w:val="28"/>
        </w:rPr>
      </w:pPr>
    </w:p>
    <w:p w:rsidR="00773A87" w:rsidRDefault="00773A87" w:rsidP="00743065">
      <w:pPr>
        <w:shd w:val="clear" w:color="auto" w:fill="FFFFFF"/>
        <w:tabs>
          <w:tab w:val="left" w:pos="340"/>
        </w:tabs>
        <w:spacing w:line="360" w:lineRule="auto"/>
        <w:ind w:firstLine="709"/>
        <w:rPr>
          <w:sz w:val="28"/>
          <w:szCs w:val="28"/>
        </w:rPr>
      </w:pPr>
    </w:p>
    <w:p w:rsidR="006815D7" w:rsidRDefault="006815D7" w:rsidP="00743065">
      <w:pPr>
        <w:shd w:val="clear" w:color="auto" w:fill="FFFFFF"/>
        <w:tabs>
          <w:tab w:val="left" w:pos="3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A7220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Структура управления участком</w:t>
      </w:r>
      <w:r w:rsidR="00E81EA0">
        <w:rPr>
          <w:sz w:val="28"/>
          <w:szCs w:val="28"/>
        </w:rPr>
        <w:t xml:space="preserve"> очистных сооружений</w:t>
      </w:r>
    </w:p>
    <w:p w:rsidR="006815D7" w:rsidRDefault="006815D7" w:rsidP="006815D7">
      <w:pPr>
        <w:shd w:val="clear" w:color="auto" w:fill="FFFFFF"/>
        <w:tabs>
          <w:tab w:val="left" w:pos="340"/>
        </w:tabs>
        <w:ind w:firstLine="709"/>
        <w:rPr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6815D7">
        <w:trPr>
          <w:trHeight w:val="385"/>
        </w:trPr>
        <w:tc>
          <w:tcPr>
            <w:tcW w:w="5040" w:type="dxa"/>
            <w:tcBorders>
              <w:bottom w:val="single" w:sz="4" w:space="0" w:color="auto"/>
            </w:tcBorders>
          </w:tcPr>
          <w:p w:rsidR="006815D7" w:rsidRDefault="006815D7" w:rsidP="006815D7">
            <w:pPr>
              <w:shd w:val="clear" w:color="auto" w:fill="FFFFFF"/>
              <w:tabs>
                <w:tab w:val="left" w:pos="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</w:t>
            </w:r>
          </w:p>
        </w:tc>
      </w:tr>
    </w:tbl>
    <w:p w:rsidR="006815D7" w:rsidRDefault="006815D7" w:rsidP="006815D7">
      <w:pPr>
        <w:shd w:val="clear" w:color="auto" w:fill="FFFFFF"/>
        <w:tabs>
          <w:tab w:val="left" w:pos="340"/>
        </w:tabs>
        <w:ind w:firstLine="709"/>
        <w:rPr>
          <w:sz w:val="28"/>
          <w:szCs w:val="28"/>
        </w:rPr>
      </w:pPr>
    </w:p>
    <w:p w:rsidR="006815D7" w:rsidRDefault="006815D7" w:rsidP="006815D7">
      <w:pPr>
        <w:shd w:val="clear" w:color="auto" w:fill="FFFFFF"/>
        <w:tabs>
          <w:tab w:val="left" w:pos="340"/>
        </w:tabs>
        <w:ind w:firstLine="709"/>
        <w:rPr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6815D7">
        <w:trPr>
          <w:trHeight w:val="401"/>
        </w:trPr>
        <w:tc>
          <w:tcPr>
            <w:tcW w:w="5040" w:type="dxa"/>
          </w:tcPr>
          <w:p w:rsidR="006815D7" w:rsidRDefault="006815D7" w:rsidP="006815D7">
            <w:pPr>
              <w:shd w:val="clear" w:color="auto" w:fill="FFFFFF"/>
              <w:tabs>
                <w:tab w:val="left" w:pos="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производственный мастер</w:t>
            </w:r>
          </w:p>
        </w:tc>
      </w:tr>
    </w:tbl>
    <w:p w:rsidR="006815D7" w:rsidRDefault="006815D7" w:rsidP="006815D7">
      <w:pPr>
        <w:shd w:val="clear" w:color="auto" w:fill="FFFFFF"/>
        <w:tabs>
          <w:tab w:val="left" w:pos="340"/>
        </w:tabs>
        <w:ind w:firstLine="709"/>
        <w:rPr>
          <w:sz w:val="28"/>
          <w:szCs w:val="28"/>
        </w:rPr>
      </w:pPr>
    </w:p>
    <w:p w:rsidR="006815D7" w:rsidRDefault="006815D7" w:rsidP="006815D7">
      <w:pPr>
        <w:shd w:val="clear" w:color="auto" w:fill="FFFFFF"/>
        <w:tabs>
          <w:tab w:val="left" w:pos="340"/>
        </w:tabs>
        <w:ind w:firstLine="709"/>
        <w:rPr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6815D7">
        <w:trPr>
          <w:trHeight w:val="776"/>
        </w:trPr>
        <w:tc>
          <w:tcPr>
            <w:tcW w:w="5040" w:type="dxa"/>
          </w:tcPr>
          <w:p w:rsidR="006815D7" w:rsidRDefault="006815D7" w:rsidP="006815D7">
            <w:pPr>
              <w:shd w:val="clear" w:color="auto" w:fill="FFFFFF"/>
              <w:tabs>
                <w:tab w:val="left" w:pos="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мастер</w:t>
            </w:r>
          </w:p>
          <w:p w:rsidR="006815D7" w:rsidRDefault="006815D7" w:rsidP="006815D7">
            <w:pPr>
              <w:shd w:val="clear" w:color="auto" w:fill="FFFFFF"/>
              <w:tabs>
                <w:tab w:val="left" w:pos="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единицы</w:t>
            </w:r>
          </w:p>
        </w:tc>
      </w:tr>
    </w:tbl>
    <w:p w:rsidR="00385A46" w:rsidRDefault="00385A46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</w:p>
    <w:p w:rsidR="00711DC5" w:rsidRDefault="00711DC5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</w:p>
    <w:p w:rsidR="00E81EA0" w:rsidRDefault="00E81EA0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  <w:r>
        <w:rPr>
          <w:sz w:val="28"/>
          <w:szCs w:val="28"/>
        </w:rPr>
        <w:t>Режим работы на очистных сооружениях двух сменный:</w:t>
      </w:r>
    </w:p>
    <w:p w:rsidR="00711DC5" w:rsidRDefault="00711DC5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</w:p>
    <w:p w:rsidR="00E81EA0" w:rsidRDefault="00E81EA0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  <w:r>
        <w:rPr>
          <w:sz w:val="28"/>
          <w:szCs w:val="28"/>
        </w:rPr>
        <w:t>1 смена с 8-00 до 20-00</w:t>
      </w:r>
    </w:p>
    <w:p w:rsidR="00711DC5" w:rsidRDefault="00711DC5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</w:p>
    <w:p w:rsidR="00385A46" w:rsidRDefault="00E81EA0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  <w:r>
        <w:rPr>
          <w:sz w:val="28"/>
          <w:szCs w:val="28"/>
        </w:rPr>
        <w:t xml:space="preserve">2 смена с 20-00 до 8-00 </w:t>
      </w:r>
    </w:p>
    <w:p w:rsidR="00711DC5" w:rsidRDefault="00711DC5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</w:p>
    <w:p w:rsidR="00EA61FD" w:rsidRDefault="00EA61FD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</w:p>
    <w:p w:rsidR="00D67209" w:rsidRDefault="00D67209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C7E66">
        <w:rPr>
          <w:sz w:val="28"/>
          <w:szCs w:val="28"/>
        </w:rPr>
        <w:t>5</w:t>
      </w:r>
      <w:r w:rsidR="00A7220D">
        <w:rPr>
          <w:sz w:val="28"/>
          <w:szCs w:val="28"/>
        </w:rPr>
        <w:t xml:space="preserve"> - Г</w:t>
      </w:r>
      <w:r>
        <w:rPr>
          <w:sz w:val="28"/>
          <w:szCs w:val="28"/>
        </w:rPr>
        <w:t>рафик сменности</w:t>
      </w:r>
    </w:p>
    <w:p w:rsidR="00711DC5" w:rsidRDefault="00711DC5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</w:p>
    <w:p w:rsidR="00D67209" w:rsidRDefault="00D67209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D67209">
        <w:trPr>
          <w:trHeight w:val="320"/>
        </w:trPr>
        <w:tc>
          <w:tcPr>
            <w:tcW w:w="72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 w:rsidRPr="00D67209">
              <w:rPr>
                <w:sz w:val="16"/>
                <w:szCs w:val="16"/>
              </w:rPr>
              <w:t>Смена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 w:rsidRPr="00D67209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D67209">
        <w:trPr>
          <w:trHeight w:val="325"/>
        </w:trPr>
        <w:tc>
          <w:tcPr>
            <w:tcW w:w="720" w:type="dxa"/>
          </w:tcPr>
          <w:p w:rsidR="00D67209" w:rsidRPr="00D231AE" w:rsidRDefault="00D231AE" w:rsidP="00D231AE">
            <w:pPr>
              <w:shd w:val="clear" w:color="auto" w:fill="FFFFFF"/>
              <w:tabs>
                <w:tab w:val="left" w:pos="3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67209">
        <w:trPr>
          <w:trHeight w:val="335"/>
        </w:trPr>
        <w:tc>
          <w:tcPr>
            <w:tcW w:w="720" w:type="dxa"/>
          </w:tcPr>
          <w:p w:rsidR="00D67209" w:rsidRPr="00D231AE" w:rsidRDefault="00D231AE" w:rsidP="00D231AE">
            <w:pPr>
              <w:shd w:val="clear" w:color="auto" w:fill="FFFFFF"/>
              <w:tabs>
                <w:tab w:val="left" w:pos="3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67209">
        <w:trPr>
          <w:trHeight w:val="359"/>
        </w:trPr>
        <w:tc>
          <w:tcPr>
            <w:tcW w:w="720" w:type="dxa"/>
          </w:tcPr>
          <w:p w:rsidR="00D67209" w:rsidRPr="00D231AE" w:rsidRDefault="00D231AE" w:rsidP="00D231AE">
            <w:pPr>
              <w:shd w:val="clear" w:color="auto" w:fill="FFFFFF"/>
              <w:tabs>
                <w:tab w:val="left" w:pos="3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</w:tr>
      <w:tr w:rsidR="00D67209">
        <w:trPr>
          <w:trHeight w:val="355"/>
        </w:trPr>
        <w:tc>
          <w:tcPr>
            <w:tcW w:w="720" w:type="dxa"/>
            <w:tcBorders>
              <w:bottom w:val="single" w:sz="4" w:space="0" w:color="auto"/>
            </w:tcBorders>
          </w:tcPr>
          <w:p w:rsidR="00D67209" w:rsidRPr="00D231AE" w:rsidRDefault="00D231AE" w:rsidP="00D231AE">
            <w:pPr>
              <w:shd w:val="clear" w:color="auto" w:fill="FFFFFF"/>
              <w:tabs>
                <w:tab w:val="left" w:pos="3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67209" w:rsidRPr="00D67209" w:rsidRDefault="00D23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D67209" w:rsidRPr="00D67209" w:rsidRDefault="00D67209" w:rsidP="00D67209">
            <w:pPr>
              <w:shd w:val="clear" w:color="auto" w:fill="FFFFFF"/>
              <w:tabs>
                <w:tab w:val="left" w:pos="340"/>
              </w:tabs>
              <w:rPr>
                <w:sz w:val="16"/>
                <w:szCs w:val="16"/>
              </w:rPr>
            </w:pPr>
          </w:p>
        </w:tc>
      </w:tr>
    </w:tbl>
    <w:p w:rsidR="00D67209" w:rsidRDefault="00D67209" w:rsidP="006815D7">
      <w:pPr>
        <w:shd w:val="clear" w:color="auto" w:fill="FFFFFF"/>
        <w:tabs>
          <w:tab w:val="left" w:pos="340"/>
        </w:tabs>
        <w:rPr>
          <w:sz w:val="28"/>
          <w:szCs w:val="28"/>
        </w:rPr>
      </w:pPr>
    </w:p>
    <w:p w:rsidR="00EA61FD" w:rsidRDefault="00CD6EBE" w:rsidP="000E46E9">
      <w:pPr>
        <w:shd w:val="clear" w:color="auto" w:fill="FFFFFF"/>
        <w:tabs>
          <w:tab w:val="left" w:pos="340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участке очистных сооружений основной рабочей профессией является оператор. Эта работа </w:t>
      </w:r>
      <w:r w:rsidR="006071E8">
        <w:rPr>
          <w:sz w:val="28"/>
          <w:szCs w:val="28"/>
        </w:rPr>
        <w:t>связана с вредными условиями труда , поэтому рабочим кроме очередного отпуска в 28  дней, добавлено еще 9 календарных дней за вредность.</w:t>
      </w:r>
    </w:p>
    <w:p w:rsidR="006071E8" w:rsidRDefault="006071E8" w:rsidP="000E46E9">
      <w:pPr>
        <w:shd w:val="clear" w:color="auto" w:fill="FFFFFF"/>
        <w:tabs>
          <w:tab w:val="left" w:pos="340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плата- это выраженная в денежной форме часть национального дохода, которая поступает в распоряжение рабочих и служащих в соответствии с количеством и качеством затраченного труда. Оплата труда на проектируемом участке повременно-премиальная.</w:t>
      </w:r>
    </w:p>
    <w:p w:rsidR="00711DC5" w:rsidRDefault="0082639B" w:rsidP="000E46E9">
      <w:pPr>
        <w:shd w:val="clear" w:color="auto" w:fill="FFFFFF"/>
        <w:tabs>
          <w:tab w:val="left" w:pos="340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Для оплаты труда ИТР и служащих предусматривается квалификационный справочник служащих, определяющий должностные обязанности и квалификационные требования к руководителям. Директора предприятий утверждают и изменяют оклады ИТР и служащих в соответствии с типовыми схемами в пределах установленного выше стоящей организацией фонда заработной платы.</w:t>
      </w:r>
    </w:p>
    <w:p w:rsidR="00711DC5" w:rsidRDefault="0082639B" w:rsidP="000E46E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0B8">
        <w:rPr>
          <w:sz w:val="28"/>
          <w:szCs w:val="28"/>
        </w:rPr>
        <w:t xml:space="preserve">        </w:t>
      </w:r>
      <w:r w:rsidR="001C00B8">
        <w:rPr>
          <w:iCs/>
          <w:color w:val="000000"/>
          <w:sz w:val="28"/>
          <w:szCs w:val="28"/>
        </w:rPr>
        <w:t>Основные фонды — это материально-вещественные ценности, действующие в неизменной натуральной форме в течение длитель</w:t>
      </w:r>
      <w:r w:rsidR="001C00B8">
        <w:rPr>
          <w:iCs/>
          <w:color w:val="000000"/>
          <w:sz w:val="28"/>
          <w:szCs w:val="28"/>
        </w:rPr>
        <w:softHyphen/>
        <w:t>ного периода времени и утрачивающие свою стоимость по частям.</w:t>
      </w:r>
      <w:r w:rsidR="001C00B8">
        <w:rPr>
          <w:sz w:val="28"/>
          <w:szCs w:val="28"/>
        </w:rPr>
        <w:t xml:space="preserve"> </w:t>
      </w:r>
      <w:r w:rsidR="001C00B8">
        <w:rPr>
          <w:color w:val="000000"/>
          <w:sz w:val="28"/>
          <w:szCs w:val="28"/>
        </w:rPr>
        <w:t>В зависимости от характера участия основных фондов в про</w:t>
      </w:r>
      <w:r w:rsidR="001C00B8">
        <w:rPr>
          <w:color w:val="000000"/>
          <w:sz w:val="28"/>
          <w:szCs w:val="28"/>
        </w:rPr>
        <w:softHyphen/>
        <w:t>цессе расширенного воспроизводства они подразделяются на про</w:t>
      </w:r>
      <w:r w:rsidR="001C00B8">
        <w:rPr>
          <w:color w:val="000000"/>
          <w:sz w:val="28"/>
          <w:szCs w:val="28"/>
        </w:rPr>
        <w:softHyphen/>
        <w:t>изводственные и непроизводственные основные фонды.</w:t>
      </w:r>
    </w:p>
    <w:p w:rsidR="00711DC5" w:rsidRDefault="003B2138" w:rsidP="000E46E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="001C00B8">
        <w:rPr>
          <w:iCs/>
          <w:color w:val="000000"/>
          <w:sz w:val="28"/>
          <w:szCs w:val="28"/>
        </w:rPr>
        <w:t xml:space="preserve">Производственные основные фонды </w:t>
      </w:r>
      <w:r w:rsidR="001C00B8">
        <w:rPr>
          <w:color w:val="000000"/>
          <w:sz w:val="28"/>
          <w:szCs w:val="28"/>
        </w:rPr>
        <w:t>функционируют в сфере материального производства, неоднократно участвуют в процессе производства, изнашиваются постепенно, а их стоимость перено</w:t>
      </w:r>
      <w:r w:rsidR="001C00B8">
        <w:rPr>
          <w:color w:val="000000"/>
          <w:sz w:val="28"/>
          <w:szCs w:val="28"/>
        </w:rPr>
        <w:softHyphen/>
        <w:t>сится на производимый продукт по частям по мере использования. Пополняются они за счет капитальных вложений.</w:t>
      </w:r>
    </w:p>
    <w:p w:rsidR="00711DC5" w:rsidRDefault="003B2138" w:rsidP="000E46E9">
      <w:pPr>
        <w:shd w:val="clear" w:color="auto" w:fill="FFFFFF"/>
        <w:tabs>
          <w:tab w:val="left" w:pos="34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="001C00B8">
        <w:rPr>
          <w:iCs/>
          <w:color w:val="000000"/>
          <w:sz w:val="28"/>
          <w:szCs w:val="28"/>
        </w:rPr>
        <w:t xml:space="preserve">Непроизводственные основные фонды </w:t>
      </w:r>
      <w:r w:rsidR="001C00B8">
        <w:rPr>
          <w:color w:val="000000"/>
          <w:sz w:val="28"/>
          <w:szCs w:val="28"/>
        </w:rPr>
        <w:t>— жилые дома, детские и спортивные учреждения, другие объекты культурно-бытового обслу</w:t>
      </w:r>
      <w:r w:rsidR="001C00B8">
        <w:rPr>
          <w:color w:val="000000"/>
          <w:sz w:val="28"/>
          <w:szCs w:val="28"/>
        </w:rPr>
        <w:softHyphen/>
        <w:t>живания, которые находятся на балансе предприятия</w:t>
      </w:r>
      <w:r w:rsidR="00711DC5">
        <w:rPr>
          <w:color w:val="000000"/>
          <w:sz w:val="28"/>
          <w:szCs w:val="28"/>
        </w:rPr>
        <w:t>.</w:t>
      </w:r>
    </w:p>
    <w:p w:rsidR="00057C6F" w:rsidRDefault="00057C6F" w:rsidP="000E46E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Физический  износ происходит неравномерно даже по оди</w:t>
      </w:r>
      <w:r>
        <w:rPr>
          <w:color w:val="000000"/>
          <w:sz w:val="28"/>
          <w:szCs w:val="28"/>
        </w:rPr>
        <w:softHyphen/>
        <w:t>наковым элементам основных фондов. Различают полный и час</w:t>
      </w:r>
      <w:r>
        <w:rPr>
          <w:color w:val="000000"/>
          <w:sz w:val="28"/>
          <w:szCs w:val="28"/>
        </w:rPr>
        <w:softHyphen/>
        <w:t>тичный износ основных фондов. При полном износе дейст</w:t>
      </w:r>
      <w:r>
        <w:rPr>
          <w:color w:val="000000"/>
          <w:sz w:val="28"/>
          <w:szCs w:val="28"/>
        </w:rPr>
        <w:softHyphen/>
        <w:t>вующие фонды ликвидируются и заменяются новыми (капиталь</w:t>
      </w:r>
      <w:r>
        <w:rPr>
          <w:color w:val="000000"/>
          <w:sz w:val="28"/>
          <w:szCs w:val="28"/>
        </w:rPr>
        <w:softHyphen/>
        <w:t>ное строительство или текущая замена изношенных основных фондов). Частичный износ возмещается путем ремонта.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Физический износ основных фондов может быть начислен от</w:t>
      </w:r>
      <w:r>
        <w:rPr>
          <w:color w:val="000000"/>
          <w:sz w:val="28"/>
          <w:szCs w:val="28"/>
        </w:rPr>
        <w:softHyphen/>
        <w:t>ношением фактического срока службы к нормативному, умноженному на 100. Наиболее правильный метод — это обследо</w:t>
      </w:r>
      <w:r>
        <w:rPr>
          <w:color w:val="000000"/>
          <w:sz w:val="28"/>
          <w:szCs w:val="28"/>
        </w:rPr>
        <w:softHyphen/>
        <w:t>вание состояния объекта в натуре.</w:t>
      </w:r>
    </w:p>
    <w:p w:rsidR="00711DC5" w:rsidRDefault="00057C6F" w:rsidP="000E46E9">
      <w:pPr>
        <w:shd w:val="clear" w:color="auto" w:fill="FFFFFF"/>
        <w:tabs>
          <w:tab w:val="left" w:pos="34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Моральный износ — </w:t>
      </w:r>
      <w:r>
        <w:rPr>
          <w:color w:val="000000"/>
          <w:sz w:val="28"/>
          <w:szCs w:val="28"/>
        </w:rPr>
        <w:t>это уменьшение стоимости машин и обо</w:t>
      </w:r>
      <w:r>
        <w:rPr>
          <w:color w:val="000000"/>
          <w:sz w:val="28"/>
          <w:szCs w:val="28"/>
        </w:rPr>
        <w:softHyphen/>
        <w:t>рудования под влиянием сокращения общественно необходимых затрат на их воспроизводство (моральный износ   первой формы); в результате внедрения новых, более прогрессивных и экономически эффективных машин и оборудования (моральный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износ второй формы).</w:t>
      </w:r>
    </w:p>
    <w:p w:rsidR="00711DC5" w:rsidRPr="00773A87" w:rsidRDefault="00057C6F" w:rsidP="000E46E9">
      <w:pPr>
        <w:shd w:val="clear" w:color="auto" w:fill="FFFFFF"/>
        <w:tabs>
          <w:tab w:val="left" w:pos="34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Под влиянием этих форм морально</w:t>
      </w:r>
      <w:r>
        <w:rPr>
          <w:color w:val="000000"/>
          <w:sz w:val="28"/>
          <w:szCs w:val="28"/>
        </w:rPr>
        <w:softHyphen/>
        <w:t>го износа основные фонды становятся отсталыми по своей техни</w:t>
      </w:r>
      <w:r>
        <w:rPr>
          <w:color w:val="000000"/>
          <w:sz w:val="28"/>
          <w:szCs w:val="28"/>
        </w:rPr>
        <w:softHyphen/>
        <w:t>ческой характеристике и экономической эффективности.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современных условиях все большее значение приобретает учет морального износа.</w:t>
      </w:r>
    </w:p>
    <w:p w:rsidR="00711DC5" w:rsidRDefault="00093D56" w:rsidP="000E46E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Амортизация — это денежное возмещение износа основных фондов путем включения части их стоимости в затраты на вы</w:t>
      </w:r>
      <w:r>
        <w:rPr>
          <w:color w:val="000000"/>
          <w:sz w:val="28"/>
        </w:rPr>
        <w:softHyphen/>
        <w:t>пуск продукции. Это денежное выражение физического и мораль</w:t>
      </w:r>
      <w:r>
        <w:rPr>
          <w:color w:val="000000"/>
          <w:sz w:val="28"/>
        </w:rPr>
        <w:softHyphen/>
        <w:t xml:space="preserve">ного износа основных фондов. </w:t>
      </w:r>
    </w:p>
    <w:p w:rsidR="00711DC5" w:rsidRDefault="00093D56" w:rsidP="000E46E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Амортизация осуществляется в це</w:t>
      </w:r>
      <w:r>
        <w:rPr>
          <w:color w:val="000000"/>
          <w:sz w:val="28"/>
        </w:rPr>
        <w:softHyphen/>
        <w:t>лях полной замены основных фондов при их выбытии. Сумма амортизационных отчислений зависит от стоимости основных фондов, времени их эксплуатации.</w:t>
      </w:r>
    </w:p>
    <w:p w:rsidR="00093D56" w:rsidRDefault="00093D56" w:rsidP="000E46E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Постановлением Правительства Российской Федерации «О ме</w:t>
      </w:r>
      <w:r>
        <w:rPr>
          <w:color w:val="000000"/>
          <w:sz w:val="28"/>
        </w:rPr>
        <w:softHyphen/>
        <w:t>рах по совершенствованию порядка и методов определения амор</w:t>
      </w:r>
      <w:r>
        <w:rPr>
          <w:color w:val="000000"/>
          <w:sz w:val="28"/>
        </w:rPr>
        <w:softHyphen/>
        <w:t>тизационных отчислений» № 1672 (декабрь 1997 г.) разрешено применять четыре метода начисления амортизации; устранены имевшиеся ограничения в использовании амортизационных отчис</w:t>
      </w:r>
      <w:r>
        <w:rPr>
          <w:color w:val="000000"/>
          <w:sz w:val="28"/>
        </w:rPr>
        <w:softHyphen/>
        <w:t>лений, начисленных в порядке ускоренной амортизации; указано на необходимость разработки экономически обоснованного переч</w:t>
      </w:r>
      <w:r>
        <w:rPr>
          <w:color w:val="000000"/>
          <w:sz w:val="28"/>
        </w:rPr>
        <w:softHyphen/>
        <w:t>ня групп амортизируемого имущества.</w:t>
      </w:r>
    </w:p>
    <w:p w:rsidR="00711DC5" w:rsidRDefault="00093D56" w:rsidP="000E46E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Методы начисления амортизации: линейный (равномерный), списание стоимости пропорционально объему выпуска продукции</w:t>
      </w:r>
      <w:r>
        <w:rPr>
          <w:sz w:val="28"/>
        </w:rPr>
        <w:t xml:space="preserve"> </w:t>
      </w:r>
      <w:r>
        <w:rPr>
          <w:color w:val="000000"/>
          <w:sz w:val="28"/>
        </w:rPr>
        <w:t>(единиц продукции); списание стоимости по сроку полезного ис</w:t>
      </w:r>
      <w:r>
        <w:rPr>
          <w:color w:val="000000"/>
          <w:sz w:val="28"/>
        </w:rPr>
        <w:softHyphen/>
        <w:t>пользования (суммы чисел); уменьшаемого остатка (двойной остаточности).</w:t>
      </w:r>
    </w:p>
    <w:p w:rsidR="00093D56" w:rsidRDefault="00093D56" w:rsidP="000E46E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Любой из этих методов должен применяться в течение всего срока эксплуатации данного объекта.</w:t>
      </w:r>
    </w:p>
    <w:p w:rsidR="00EA61FD" w:rsidRDefault="00EA61FD" w:rsidP="000E46E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711DC5" w:rsidRDefault="00093D56" w:rsidP="000E46E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Модернизация оборудования экономически очень эффек</w:t>
      </w:r>
      <w:r>
        <w:rPr>
          <w:color w:val="000000"/>
          <w:sz w:val="28"/>
        </w:rPr>
        <w:softHyphen/>
        <w:t>тивна, если в результате ее проведения возрастает годовой объ</w:t>
      </w:r>
      <w:r>
        <w:rPr>
          <w:color w:val="000000"/>
          <w:sz w:val="28"/>
        </w:rPr>
        <w:softHyphen/>
        <w:t>ем производства, увеличивается производительность труда и снижается себестоимость продукции.</w:t>
      </w:r>
    </w:p>
    <w:p w:rsidR="00711DC5" w:rsidRDefault="00093D56" w:rsidP="000E46E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При этом необходимо, чтобы рентабельность производства повышалась. </w:t>
      </w:r>
    </w:p>
    <w:p w:rsidR="00093D56" w:rsidRDefault="00093D56" w:rsidP="000E46E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Последнее может быть достигнуто, если относительный прирост прибыли будет больше, чем увеличение стоимости производственных фондов в результате затрат на модернизацию. </w:t>
      </w:r>
    </w:p>
    <w:p w:rsidR="00093D56" w:rsidRDefault="00093D56" w:rsidP="00743065">
      <w:pPr>
        <w:spacing w:line="360" w:lineRule="auto"/>
        <w:rPr>
          <w:sz w:val="28"/>
          <w:szCs w:val="28"/>
        </w:rPr>
      </w:pPr>
    </w:p>
    <w:p w:rsidR="00711DC5" w:rsidRDefault="00711DC5" w:rsidP="00093D56">
      <w:pPr>
        <w:spacing w:line="360" w:lineRule="auto"/>
        <w:rPr>
          <w:sz w:val="28"/>
          <w:szCs w:val="28"/>
        </w:rPr>
      </w:pPr>
    </w:p>
    <w:p w:rsidR="00711DC5" w:rsidRDefault="00E13E07" w:rsidP="00711D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3.2 Расчет затрат на реконструкцию очистных</w:t>
      </w:r>
      <w:r w:rsidR="00C122A7">
        <w:rPr>
          <w:sz w:val="28"/>
          <w:szCs w:val="28"/>
        </w:rPr>
        <w:t xml:space="preserve"> </w:t>
      </w:r>
      <w:r>
        <w:rPr>
          <w:sz w:val="28"/>
          <w:szCs w:val="28"/>
        </w:rPr>
        <w:t>соору</w:t>
      </w:r>
      <w:r w:rsidR="00C122A7">
        <w:rPr>
          <w:sz w:val="28"/>
          <w:szCs w:val="28"/>
        </w:rPr>
        <w:t>жений .</w:t>
      </w:r>
    </w:p>
    <w:p w:rsidR="00711DC5" w:rsidRPr="006815D7" w:rsidRDefault="00711DC5" w:rsidP="00711DC5">
      <w:pPr>
        <w:spacing w:line="360" w:lineRule="auto"/>
        <w:jc w:val="center"/>
        <w:rPr>
          <w:sz w:val="28"/>
          <w:szCs w:val="28"/>
        </w:rPr>
      </w:pPr>
    </w:p>
    <w:p w:rsidR="00093D56" w:rsidRPr="00A545CB" w:rsidRDefault="002C7E66" w:rsidP="00093D56">
      <w:pPr>
        <w:spacing w:line="360" w:lineRule="auto"/>
        <w:rPr>
          <w:sz w:val="28"/>
        </w:rPr>
      </w:pPr>
      <w:r>
        <w:rPr>
          <w:sz w:val="28"/>
        </w:rPr>
        <w:t>Таблица 6</w:t>
      </w:r>
      <w:r w:rsidR="000C43F6">
        <w:rPr>
          <w:sz w:val="28"/>
        </w:rPr>
        <w:t xml:space="preserve"> – Р</w:t>
      </w:r>
      <w:r w:rsidR="00093D56" w:rsidRPr="00A545CB">
        <w:rPr>
          <w:sz w:val="28"/>
        </w:rPr>
        <w:t>асчёт амортизационных отчислений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533"/>
        <w:gridCol w:w="735"/>
        <w:gridCol w:w="1701"/>
        <w:gridCol w:w="1418"/>
        <w:gridCol w:w="1417"/>
      </w:tblGrid>
      <w:tr w:rsidR="00093D56">
        <w:trPr>
          <w:cantSplit/>
          <w:trHeight w:val="480"/>
        </w:trPr>
        <w:tc>
          <w:tcPr>
            <w:tcW w:w="2283" w:type="dxa"/>
            <w:vMerge w:val="restart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Перечень основных фондов</w:t>
            </w:r>
          </w:p>
        </w:tc>
        <w:tc>
          <w:tcPr>
            <w:tcW w:w="1533" w:type="dxa"/>
            <w:vMerge w:val="restart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Пс ед первоначальная стоимость</w:t>
            </w:r>
          </w:p>
        </w:tc>
        <w:tc>
          <w:tcPr>
            <w:tcW w:w="735" w:type="dxa"/>
            <w:vMerge w:val="restart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Кол-во</w:t>
            </w:r>
          </w:p>
        </w:tc>
        <w:tc>
          <w:tcPr>
            <w:tcW w:w="1701" w:type="dxa"/>
            <w:vMerge w:val="restart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Пс общ первоначальная стоимость</w:t>
            </w:r>
          </w:p>
        </w:tc>
        <w:tc>
          <w:tcPr>
            <w:tcW w:w="2835" w:type="dxa"/>
            <w:gridSpan w:val="2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На полное восстановление</w:t>
            </w:r>
          </w:p>
        </w:tc>
      </w:tr>
      <w:tr w:rsidR="00093D56">
        <w:trPr>
          <w:cantSplit/>
          <w:trHeight w:val="480"/>
        </w:trPr>
        <w:tc>
          <w:tcPr>
            <w:tcW w:w="2283" w:type="dxa"/>
            <w:vMerge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1533" w:type="dxa"/>
            <w:vMerge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735" w:type="dxa"/>
            <w:vMerge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Норма аморт. %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Сумма аморт. руб.</w:t>
            </w:r>
          </w:p>
        </w:tc>
      </w:tr>
      <w:tr w:rsidR="00093D56">
        <w:trPr>
          <w:trHeight w:val="240"/>
        </w:trPr>
        <w:tc>
          <w:tcPr>
            <w:tcW w:w="228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153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</w:t>
            </w:r>
          </w:p>
        </w:tc>
      </w:tr>
      <w:tr w:rsidR="00093D56">
        <w:trPr>
          <w:trHeight w:val="480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Здание очистных сооружений.</w:t>
            </w:r>
          </w:p>
        </w:tc>
        <w:tc>
          <w:tcPr>
            <w:tcW w:w="153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1212862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1212862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2,5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30321,6</w:t>
            </w:r>
          </w:p>
        </w:tc>
      </w:tr>
      <w:tr w:rsidR="00093D56">
        <w:trPr>
          <w:trHeight w:val="480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Здание хлораторной установки</w:t>
            </w:r>
          </w:p>
        </w:tc>
        <w:tc>
          <w:tcPr>
            <w:tcW w:w="153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1826312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1826312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1,7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31047,3</w:t>
            </w:r>
          </w:p>
        </w:tc>
      </w:tr>
      <w:tr w:rsidR="00093D56">
        <w:trPr>
          <w:trHeight w:val="420"/>
        </w:trPr>
        <w:tc>
          <w:tcPr>
            <w:tcW w:w="2283" w:type="dxa"/>
            <w:tcBorders>
              <w:bottom w:val="nil"/>
            </w:tcBorders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Итого:</w:t>
            </w:r>
          </w:p>
        </w:tc>
        <w:tc>
          <w:tcPr>
            <w:tcW w:w="1533" w:type="dxa"/>
            <w:tcBorders>
              <w:bottom w:val="nil"/>
            </w:tcBorders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3039174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3039174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61368,9</w:t>
            </w:r>
          </w:p>
        </w:tc>
      </w:tr>
    </w:tbl>
    <w:p w:rsidR="00093D56" w:rsidRPr="004A0F35" w:rsidRDefault="00093D56" w:rsidP="00093D56">
      <w:pPr>
        <w:rPr>
          <w:sz w:val="16"/>
          <w:szCs w:val="16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533"/>
        <w:gridCol w:w="735"/>
        <w:gridCol w:w="1701"/>
        <w:gridCol w:w="1418"/>
        <w:gridCol w:w="1417"/>
      </w:tblGrid>
      <w:tr w:rsidR="00093D56">
        <w:trPr>
          <w:trHeight w:val="240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Отстойник двухъярусный </w:t>
            </w:r>
            <w:r>
              <w:rPr>
                <w:rFonts w:ascii="Courier New" w:eastAsia="Arial Unicode MS" w:hAnsi="Courier New"/>
                <w:sz w:val="18"/>
                <w:lang w:val="en-US"/>
              </w:rPr>
              <w:t>D</w:t>
            </w:r>
            <w:r w:rsidR="005264A6">
              <w:rPr>
                <w:rFonts w:ascii="Courier New" w:eastAsia="Arial Unicode MS" w:hAnsi="Courier New"/>
                <w:sz w:val="18"/>
              </w:rPr>
              <w:t>-8</w:t>
            </w:r>
            <w:r>
              <w:rPr>
                <w:rFonts w:ascii="Courier New" w:eastAsia="Arial Unicode MS" w:hAnsi="Courier New"/>
                <w:sz w:val="18"/>
              </w:rPr>
              <w:t>м</w:t>
            </w:r>
          </w:p>
        </w:tc>
        <w:tc>
          <w:tcPr>
            <w:tcW w:w="153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117880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471520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8,5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40079,2</w:t>
            </w:r>
          </w:p>
        </w:tc>
      </w:tr>
      <w:tr w:rsidR="00093D56">
        <w:trPr>
          <w:trHeight w:val="670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Отстойник двухъярусный</w:t>
            </w:r>
            <w:r>
              <w:rPr>
                <w:rFonts w:ascii="Courier New" w:eastAsia="Arial Unicode MS" w:hAnsi="Courier New"/>
                <w:sz w:val="18"/>
                <w:lang w:val="en-US"/>
              </w:rPr>
              <w:t xml:space="preserve"> D</w:t>
            </w:r>
            <w:r>
              <w:rPr>
                <w:rFonts w:ascii="Courier New" w:eastAsia="Arial Unicode MS" w:hAnsi="Courier New"/>
                <w:sz w:val="18"/>
              </w:rPr>
              <w:t>-12м</w:t>
            </w:r>
          </w:p>
        </w:tc>
        <w:tc>
          <w:tcPr>
            <w:tcW w:w="153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102300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409200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8,5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  34782</w:t>
            </w:r>
          </w:p>
        </w:tc>
      </w:tr>
      <w:tr w:rsidR="00093D56">
        <w:trPr>
          <w:trHeight w:val="480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Аэротенк</w:t>
            </w:r>
          </w:p>
        </w:tc>
        <w:tc>
          <w:tcPr>
            <w:tcW w:w="153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113175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339525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  33952,5</w:t>
            </w:r>
          </w:p>
        </w:tc>
      </w:tr>
      <w:tr w:rsidR="00093D56">
        <w:trPr>
          <w:trHeight w:val="386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Вторичный вертикальный отстойник</w:t>
            </w:r>
          </w:p>
        </w:tc>
        <w:tc>
          <w:tcPr>
            <w:tcW w:w="153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111247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667482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8,5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  56735,97</w:t>
            </w:r>
          </w:p>
        </w:tc>
      </w:tr>
      <w:tr w:rsidR="00093D56">
        <w:trPr>
          <w:trHeight w:val="690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Контактный резервуар вертикального типа</w:t>
            </w:r>
          </w:p>
        </w:tc>
        <w:tc>
          <w:tcPr>
            <w:tcW w:w="153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196800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590400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   59040</w:t>
            </w:r>
          </w:p>
        </w:tc>
      </w:tr>
      <w:tr w:rsidR="00093D56">
        <w:trPr>
          <w:trHeight w:val="720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Песковая площадка</w:t>
            </w:r>
          </w:p>
        </w:tc>
        <w:tc>
          <w:tcPr>
            <w:tcW w:w="153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108600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108600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8,5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   9231</w:t>
            </w:r>
          </w:p>
        </w:tc>
      </w:tr>
      <w:tr w:rsidR="00093D56">
        <w:trPr>
          <w:trHeight w:val="690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Иловая площадка</w:t>
            </w:r>
          </w:p>
        </w:tc>
        <w:tc>
          <w:tcPr>
            <w:tcW w:w="1533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103678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414712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  41471,2</w:t>
            </w:r>
          </w:p>
        </w:tc>
      </w:tr>
      <w:tr w:rsidR="00093D56">
        <w:trPr>
          <w:trHeight w:val="873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Песколовка горизонтальная с круговым движением воды</w:t>
            </w:r>
          </w:p>
          <w:p w:rsidR="003B495B" w:rsidRDefault="003B495B" w:rsidP="00134F42">
            <w:pPr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Осветлитель с естественной аэрацией         </w:t>
            </w:r>
          </w:p>
          <w:p w:rsidR="003B495B" w:rsidRDefault="003B495B" w:rsidP="00134F42">
            <w:pPr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1533" w:type="dxa"/>
            <w:vAlign w:val="center"/>
          </w:tcPr>
          <w:p w:rsidR="005264A6" w:rsidRDefault="005264A6" w:rsidP="005264A6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   </w:t>
            </w:r>
            <w:r w:rsidR="00093D56">
              <w:rPr>
                <w:rFonts w:ascii="Courier New" w:eastAsia="Arial Unicode MS" w:hAnsi="Courier New"/>
                <w:sz w:val="18"/>
              </w:rPr>
              <w:t>13456</w:t>
            </w:r>
            <w:r>
              <w:rPr>
                <w:rFonts w:ascii="Courier New" w:eastAsia="Arial Unicode MS" w:hAnsi="Courier New"/>
                <w:sz w:val="18"/>
              </w:rPr>
              <w:t>7</w:t>
            </w:r>
          </w:p>
          <w:p w:rsidR="005264A6" w:rsidRDefault="005264A6" w:rsidP="005264A6">
            <w:pPr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5264A6">
            <w:pPr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5264A6">
            <w:pPr>
              <w:rPr>
                <w:rFonts w:ascii="Courier New" w:eastAsia="Arial Unicode MS" w:hAnsi="Courier New"/>
                <w:sz w:val="18"/>
              </w:rPr>
            </w:pPr>
          </w:p>
          <w:p w:rsidR="005264A6" w:rsidRDefault="0086481B" w:rsidP="0086481B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82575</w:t>
            </w:r>
          </w:p>
          <w:p w:rsidR="00093D56" w:rsidRDefault="005264A6" w:rsidP="005264A6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</w:t>
            </w:r>
            <w:r w:rsidR="0086481B">
              <w:rPr>
                <w:rFonts w:ascii="Courier New" w:eastAsia="Arial Unicode MS" w:hAnsi="Courier New"/>
                <w:sz w:val="18"/>
              </w:rPr>
              <w:t xml:space="preserve">   </w:t>
            </w:r>
          </w:p>
        </w:tc>
        <w:tc>
          <w:tcPr>
            <w:tcW w:w="735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2</w:t>
            </w: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2</w:t>
            </w: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269134</w:t>
            </w: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  <w:p w:rsidR="005264A6" w:rsidRDefault="0086481B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165150</w:t>
            </w: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10</w:t>
            </w: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  <w:p w:rsidR="005264A6" w:rsidRDefault="0086481B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8,5</w:t>
            </w:r>
          </w:p>
          <w:p w:rsidR="005264A6" w:rsidRDefault="005264A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 26913,4</w:t>
            </w:r>
          </w:p>
          <w:p w:rsidR="005264A6" w:rsidRDefault="005264A6" w:rsidP="00134F42">
            <w:pPr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rPr>
                <w:rFonts w:ascii="Courier New" w:eastAsia="Arial Unicode MS" w:hAnsi="Courier New"/>
                <w:sz w:val="18"/>
              </w:rPr>
            </w:pPr>
          </w:p>
          <w:p w:rsidR="005264A6" w:rsidRDefault="005264A6" w:rsidP="00134F42">
            <w:pPr>
              <w:rPr>
                <w:rFonts w:ascii="Courier New" w:eastAsia="Arial Unicode MS" w:hAnsi="Courier New"/>
                <w:sz w:val="18"/>
              </w:rPr>
            </w:pPr>
          </w:p>
          <w:p w:rsidR="005264A6" w:rsidRDefault="0086481B" w:rsidP="0086481B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14037,75</w:t>
            </w:r>
          </w:p>
          <w:p w:rsidR="005264A6" w:rsidRDefault="005264A6" w:rsidP="00134F42">
            <w:pPr>
              <w:rPr>
                <w:rFonts w:ascii="Courier New" w:eastAsia="Arial Unicode MS" w:hAnsi="Courier New"/>
                <w:sz w:val="18"/>
              </w:rPr>
            </w:pPr>
          </w:p>
        </w:tc>
      </w:tr>
      <w:tr w:rsidR="00093D56">
        <w:trPr>
          <w:trHeight w:val="508"/>
        </w:trPr>
        <w:tc>
          <w:tcPr>
            <w:tcW w:w="2283" w:type="dxa"/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Итого:</w:t>
            </w:r>
          </w:p>
        </w:tc>
        <w:tc>
          <w:tcPr>
            <w:tcW w:w="1533" w:type="dxa"/>
            <w:vAlign w:val="center"/>
          </w:tcPr>
          <w:p w:rsidR="00093D56" w:rsidRDefault="0086481B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1070822</w:t>
            </w:r>
          </w:p>
        </w:tc>
        <w:tc>
          <w:tcPr>
            <w:tcW w:w="735" w:type="dxa"/>
            <w:vAlign w:val="center"/>
          </w:tcPr>
          <w:p w:rsidR="00093D56" w:rsidRDefault="0086481B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29</w:t>
            </w:r>
          </w:p>
        </w:tc>
        <w:tc>
          <w:tcPr>
            <w:tcW w:w="1701" w:type="dxa"/>
            <w:vAlign w:val="center"/>
          </w:tcPr>
          <w:p w:rsidR="00093D56" w:rsidRDefault="0086481B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3435723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093D56" w:rsidRDefault="0086481B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 316243,02</w:t>
            </w:r>
          </w:p>
        </w:tc>
      </w:tr>
      <w:tr w:rsidR="00093D56">
        <w:trPr>
          <w:trHeight w:val="542"/>
        </w:trPr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093D56" w:rsidRDefault="00093D56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Всего:</w:t>
            </w:r>
          </w:p>
        </w:tc>
        <w:tc>
          <w:tcPr>
            <w:tcW w:w="1533" w:type="dxa"/>
            <w:vAlign w:val="center"/>
          </w:tcPr>
          <w:p w:rsidR="00093D56" w:rsidRDefault="0086481B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4104996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93D56" w:rsidRDefault="0086481B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31</w:t>
            </w:r>
          </w:p>
        </w:tc>
        <w:tc>
          <w:tcPr>
            <w:tcW w:w="1701" w:type="dxa"/>
            <w:vAlign w:val="center"/>
          </w:tcPr>
          <w:p w:rsidR="00093D56" w:rsidRDefault="0086481B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>6474897</w:t>
            </w:r>
          </w:p>
        </w:tc>
        <w:tc>
          <w:tcPr>
            <w:tcW w:w="1418" w:type="dxa"/>
            <w:vAlign w:val="center"/>
          </w:tcPr>
          <w:p w:rsidR="00093D56" w:rsidRDefault="00093D56" w:rsidP="00134F42">
            <w:pPr>
              <w:jc w:val="center"/>
              <w:rPr>
                <w:rFonts w:ascii="Courier New" w:eastAsia="Arial Unicode MS" w:hAnsi="Courier New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093D56" w:rsidRDefault="0086481B" w:rsidP="00134F42">
            <w:pPr>
              <w:rPr>
                <w:rFonts w:ascii="Courier New" w:eastAsia="Arial Unicode MS" w:hAnsi="Courier New"/>
                <w:sz w:val="18"/>
              </w:rPr>
            </w:pPr>
            <w:r>
              <w:rPr>
                <w:rFonts w:ascii="Courier New" w:eastAsia="Arial Unicode MS" w:hAnsi="Courier New"/>
                <w:sz w:val="18"/>
              </w:rPr>
              <w:t xml:space="preserve">  377611,92</w:t>
            </w:r>
          </w:p>
        </w:tc>
      </w:tr>
    </w:tbl>
    <w:p w:rsidR="00CA5AB6" w:rsidRDefault="00CA5AB6" w:rsidP="00093D56">
      <w:pPr>
        <w:rPr>
          <w:sz w:val="32"/>
        </w:rPr>
      </w:pPr>
    </w:p>
    <w:p w:rsidR="00774AD8" w:rsidRDefault="002C7E66" w:rsidP="00743065">
      <w:pPr>
        <w:spacing w:line="360" w:lineRule="auto"/>
        <w:rPr>
          <w:sz w:val="28"/>
        </w:rPr>
      </w:pPr>
      <w:r>
        <w:rPr>
          <w:sz w:val="28"/>
        </w:rPr>
        <w:t xml:space="preserve"> Пояснения  к  таблице 6</w:t>
      </w:r>
      <w:r w:rsidR="00093D56">
        <w:rPr>
          <w:sz w:val="28"/>
        </w:rPr>
        <w:t>:</w:t>
      </w:r>
    </w:p>
    <w:p w:rsidR="00EA61FD" w:rsidRDefault="00093D56" w:rsidP="00743065">
      <w:pPr>
        <w:spacing w:line="360" w:lineRule="auto"/>
        <w:rPr>
          <w:sz w:val="28"/>
        </w:rPr>
      </w:pPr>
      <w:r>
        <w:rPr>
          <w:sz w:val="28"/>
        </w:rPr>
        <w:t>1 .</w:t>
      </w:r>
      <w:r w:rsidR="00310F4A">
        <w:rPr>
          <w:sz w:val="28"/>
        </w:rPr>
        <w:t>Сумма амортизационных отчислений равна произведению стоимости основных фондов на норму амортизации, деленному на 100%:</w:t>
      </w:r>
    </w:p>
    <w:p w:rsidR="00EA61FD" w:rsidRDefault="00310F4A" w:rsidP="00743065">
      <w:pPr>
        <w:spacing w:line="360" w:lineRule="auto"/>
        <w:rPr>
          <w:sz w:val="28"/>
          <w:szCs w:val="28"/>
        </w:rPr>
      </w:pPr>
      <w:r>
        <w:rPr>
          <w:sz w:val="28"/>
        </w:rPr>
        <w:t>А</w:t>
      </w:r>
      <w:r>
        <w:rPr>
          <w:sz w:val="16"/>
          <w:szCs w:val="16"/>
        </w:rPr>
        <w:t>о здания</w:t>
      </w:r>
      <w:r>
        <w:rPr>
          <w:sz w:val="28"/>
          <w:szCs w:val="28"/>
        </w:rPr>
        <w:t xml:space="preserve"> = (1212682*2,5)/ 100= 30317,05 руб.</w:t>
      </w:r>
    </w:p>
    <w:p w:rsidR="00EA61FD" w:rsidRPr="00310F4A" w:rsidRDefault="00310F4A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16"/>
          <w:szCs w:val="16"/>
        </w:rPr>
        <w:t>о оборудования</w:t>
      </w:r>
      <w:r>
        <w:rPr>
          <w:sz w:val="28"/>
          <w:szCs w:val="28"/>
        </w:rPr>
        <w:t xml:space="preserve"> =(471520*8,5)/100=40079,2руб.</w:t>
      </w:r>
    </w:p>
    <w:p w:rsidR="000E46E9" w:rsidRDefault="00093D56" w:rsidP="00743065">
      <w:pPr>
        <w:spacing w:line="360" w:lineRule="auto"/>
        <w:rPr>
          <w:sz w:val="28"/>
        </w:rPr>
      </w:pPr>
      <w:r>
        <w:rPr>
          <w:sz w:val="28"/>
        </w:rPr>
        <w:t>Остальные расчёты производятся аналогично.</w:t>
      </w:r>
    </w:p>
    <w:p w:rsidR="004A0F35" w:rsidRPr="007003C4" w:rsidRDefault="00760E69" w:rsidP="00743065">
      <w:pPr>
        <w:spacing w:line="360" w:lineRule="auto"/>
        <w:rPr>
          <w:sz w:val="28"/>
        </w:rPr>
      </w:pPr>
      <w:r>
        <w:rPr>
          <w:sz w:val="28"/>
        </w:rPr>
        <w:t>Таблица 7</w:t>
      </w:r>
      <w:r w:rsidR="004A0F35" w:rsidRPr="007003C4">
        <w:rPr>
          <w:sz w:val="28"/>
        </w:rPr>
        <w:t xml:space="preserve"> –</w:t>
      </w:r>
      <w:r>
        <w:rPr>
          <w:sz w:val="28"/>
        </w:rPr>
        <w:t xml:space="preserve"> Г</w:t>
      </w:r>
      <w:r w:rsidR="004A0F35" w:rsidRPr="007003C4">
        <w:rPr>
          <w:sz w:val="28"/>
        </w:rPr>
        <w:t>одовой баланс рабочего времени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7"/>
        <w:gridCol w:w="2211"/>
        <w:gridCol w:w="1440"/>
      </w:tblGrid>
      <w:tr w:rsidR="00467990">
        <w:trPr>
          <w:trHeight w:val="1163"/>
        </w:trPr>
        <w:tc>
          <w:tcPr>
            <w:tcW w:w="6177" w:type="dxa"/>
          </w:tcPr>
          <w:p w:rsidR="00467990" w:rsidRDefault="00467990" w:rsidP="00745BAC">
            <w:pPr>
              <w:pStyle w:val="6"/>
              <w:jc w:val="center"/>
            </w:pPr>
            <w:r w:rsidRPr="00745BAC">
              <w:rPr>
                <w:b w:val="0"/>
              </w:rPr>
              <w:t>Показатели</w:t>
            </w:r>
          </w:p>
        </w:tc>
        <w:tc>
          <w:tcPr>
            <w:tcW w:w="2211" w:type="dxa"/>
          </w:tcPr>
          <w:p w:rsidR="00467990" w:rsidRDefault="00467990" w:rsidP="00745BAC">
            <w:pPr>
              <w:pStyle w:val="6"/>
              <w:jc w:val="center"/>
            </w:pPr>
            <w:r>
              <w:rPr>
                <w:b w:val="0"/>
              </w:rPr>
              <w:t>Непрерывное производство 12-ти часовой рабочий день</w:t>
            </w:r>
          </w:p>
        </w:tc>
        <w:tc>
          <w:tcPr>
            <w:tcW w:w="1440" w:type="dxa"/>
            <w:shd w:val="clear" w:color="auto" w:fill="auto"/>
          </w:tcPr>
          <w:p w:rsidR="00467990" w:rsidRDefault="00467990" w:rsidP="0075252F">
            <w:pPr>
              <w:rPr>
                <w:sz w:val="22"/>
                <w:szCs w:val="22"/>
              </w:rPr>
            </w:pPr>
          </w:p>
          <w:p w:rsidR="00467990" w:rsidRPr="0075252F" w:rsidRDefault="00467990" w:rsidP="00752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Трудовому Кодексу       </w:t>
            </w:r>
          </w:p>
        </w:tc>
      </w:tr>
      <w:tr w:rsidR="00467990">
        <w:trPr>
          <w:trHeight w:val="415"/>
        </w:trPr>
        <w:tc>
          <w:tcPr>
            <w:tcW w:w="6177" w:type="dxa"/>
          </w:tcPr>
          <w:p w:rsidR="00467990" w:rsidRPr="00745BAC" w:rsidRDefault="00467990" w:rsidP="00745BAC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211" w:type="dxa"/>
          </w:tcPr>
          <w:p w:rsidR="00467990" w:rsidRDefault="00467990" w:rsidP="00745BAC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67990" w:rsidRDefault="00467990" w:rsidP="0075252F">
            <w:pPr>
              <w:rPr>
                <w:sz w:val="22"/>
                <w:szCs w:val="22"/>
              </w:rPr>
            </w:pPr>
          </w:p>
          <w:p w:rsidR="00467990" w:rsidRPr="00467990" w:rsidRDefault="00467990" w:rsidP="0046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252F">
        <w:trPr>
          <w:trHeight w:val="3907"/>
        </w:trPr>
        <w:tc>
          <w:tcPr>
            <w:tcW w:w="6177" w:type="dxa"/>
          </w:tcPr>
          <w:p w:rsidR="0075252F" w:rsidRDefault="0075252F" w:rsidP="00134F42">
            <w:pPr>
              <w:numPr>
                <w:ilvl w:val="0"/>
                <w:numId w:val="10"/>
              </w:numPr>
            </w:pPr>
            <w:r>
              <w:t>Календарный  фонд  времени Тк, дней</w:t>
            </w:r>
          </w:p>
          <w:p w:rsidR="0075252F" w:rsidRDefault="0075252F" w:rsidP="00134F42">
            <w:pPr>
              <w:numPr>
                <w:ilvl w:val="0"/>
                <w:numId w:val="10"/>
              </w:numPr>
            </w:pPr>
            <w:r>
              <w:t xml:space="preserve">Выходные дни </w:t>
            </w:r>
          </w:p>
          <w:p w:rsidR="0075252F" w:rsidRDefault="0075252F" w:rsidP="00134F42">
            <w:pPr>
              <w:numPr>
                <w:ilvl w:val="0"/>
                <w:numId w:val="10"/>
              </w:numPr>
            </w:pPr>
            <w:r>
              <w:t>Праздничные дни</w:t>
            </w:r>
          </w:p>
          <w:p w:rsidR="0075252F" w:rsidRDefault="0075252F" w:rsidP="00134F42">
            <w:pPr>
              <w:numPr>
                <w:ilvl w:val="0"/>
                <w:numId w:val="10"/>
              </w:numPr>
            </w:pPr>
            <w:r>
              <w:t>Номинальный  фонд  времени Тн, дней</w:t>
            </w:r>
          </w:p>
          <w:p w:rsidR="0075252F" w:rsidRDefault="0075252F" w:rsidP="00134F42">
            <w:pPr>
              <w:numPr>
                <w:ilvl w:val="0"/>
                <w:numId w:val="10"/>
              </w:numPr>
            </w:pPr>
            <w:r>
              <w:t>Планово-уважительные  невыходы</w:t>
            </w:r>
          </w:p>
          <w:p w:rsidR="0075252F" w:rsidRDefault="0075252F" w:rsidP="00E93BA8">
            <w:pPr>
              <w:numPr>
                <w:ilvl w:val="1"/>
                <w:numId w:val="10"/>
              </w:numPr>
              <w:tabs>
                <w:tab w:val="clear" w:pos="360"/>
                <w:tab w:val="num" w:pos="720"/>
              </w:tabs>
              <w:ind w:left="720"/>
            </w:pPr>
            <w:r>
              <w:t>Основной  отпуск</w:t>
            </w:r>
          </w:p>
          <w:p w:rsidR="0075252F" w:rsidRDefault="0075252F" w:rsidP="00E93BA8">
            <w:pPr>
              <w:numPr>
                <w:ilvl w:val="1"/>
                <w:numId w:val="10"/>
              </w:numPr>
              <w:tabs>
                <w:tab w:val="clear" w:pos="360"/>
                <w:tab w:val="num" w:pos="720"/>
              </w:tabs>
              <w:ind w:left="720"/>
            </w:pPr>
            <w:r>
              <w:t xml:space="preserve"> Дополнительный отпуск (за вредность)</w:t>
            </w:r>
          </w:p>
          <w:p w:rsidR="0075252F" w:rsidRDefault="0075252F" w:rsidP="00E93BA8">
            <w:pPr>
              <w:numPr>
                <w:ilvl w:val="1"/>
                <w:numId w:val="10"/>
              </w:numPr>
              <w:tabs>
                <w:tab w:val="clear" w:pos="360"/>
                <w:tab w:val="num" w:pos="720"/>
              </w:tabs>
              <w:ind w:left="720"/>
            </w:pPr>
            <w:r>
              <w:t>Болезнь</w:t>
            </w:r>
          </w:p>
          <w:p w:rsidR="0075252F" w:rsidRDefault="0075252F" w:rsidP="00E93BA8">
            <w:pPr>
              <w:numPr>
                <w:ilvl w:val="1"/>
                <w:numId w:val="10"/>
              </w:numPr>
              <w:tabs>
                <w:tab w:val="clear" w:pos="360"/>
                <w:tab w:val="num" w:pos="720"/>
              </w:tabs>
              <w:ind w:left="720"/>
            </w:pPr>
            <w:r>
              <w:t>Ученический  отпуск</w:t>
            </w:r>
          </w:p>
          <w:p w:rsidR="0075252F" w:rsidRDefault="0075252F" w:rsidP="00E93BA8">
            <w:pPr>
              <w:numPr>
                <w:ilvl w:val="1"/>
                <w:numId w:val="10"/>
              </w:numPr>
              <w:tabs>
                <w:tab w:val="clear" w:pos="360"/>
                <w:tab w:val="num" w:pos="720"/>
              </w:tabs>
              <w:ind w:left="720"/>
            </w:pPr>
            <w:r>
              <w:t>Выполнение  государственных обязанностей</w:t>
            </w:r>
          </w:p>
          <w:p w:rsidR="0075252F" w:rsidRDefault="0075252F" w:rsidP="00134F42">
            <w:r>
              <w:t xml:space="preserve">        Итого  невыходов:</w:t>
            </w:r>
          </w:p>
          <w:p w:rsidR="0075252F" w:rsidRDefault="0075252F" w:rsidP="00134F42">
            <w:r>
              <w:t>5.    Действительный (эффективный) фонд рабочего времени Тэ, дней</w:t>
            </w:r>
          </w:p>
          <w:p w:rsidR="0075252F" w:rsidRDefault="00CD6EBE" w:rsidP="00134F42">
            <w:r>
              <w:t>6. Коэффициент с</w:t>
            </w:r>
            <w:r w:rsidR="0075252F">
              <w:t xml:space="preserve">писочного состава, Ксп   </w:t>
            </w:r>
          </w:p>
        </w:tc>
        <w:tc>
          <w:tcPr>
            <w:tcW w:w="2211" w:type="dxa"/>
          </w:tcPr>
          <w:p w:rsidR="0075252F" w:rsidRDefault="0075252F" w:rsidP="00134F42">
            <w:pPr>
              <w:jc w:val="center"/>
            </w:pPr>
            <w:r>
              <w:t>366</w:t>
            </w:r>
          </w:p>
          <w:p w:rsidR="0075252F" w:rsidRDefault="0075252F" w:rsidP="00134F42">
            <w:pPr>
              <w:jc w:val="center"/>
            </w:pPr>
            <w:r>
              <w:t>91</w:t>
            </w:r>
          </w:p>
          <w:p w:rsidR="0075252F" w:rsidRDefault="0075252F" w:rsidP="00134F42">
            <w:pPr>
              <w:jc w:val="center"/>
            </w:pPr>
            <w:r>
              <w:t>-</w:t>
            </w:r>
          </w:p>
          <w:p w:rsidR="0075252F" w:rsidRDefault="0075252F" w:rsidP="00134F42">
            <w:pPr>
              <w:jc w:val="center"/>
            </w:pPr>
            <w:r>
              <w:t>275</w:t>
            </w:r>
          </w:p>
          <w:p w:rsidR="0075252F" w:rsidRDefault="0075252F" w:rsidP="00134F42">
            <w:pPr>
              <w:jc w:val="center"/>
            </w:pPr>
          </w:p>
          <w:p w:rsidR="0075252F" w:rsidRDefault="0075252F" w:rsidP="00134F42">
            <w:pPr>
              <w:jc w:val="center"/>
            </w:pPr>
            <w:r>
              <w:t>28</w:t>
            </w:r>
          </w:p>
          <w:p w:rsidR="0075252F" w:rsidRDefault="0075252F" w:rsidP="00134F42">
            <w:pPr>
              <w:jc w:val="center"/>
            </w:pPr>
            <w:r>
              <w:t>9</w:t>
            </w:r>
          </w:p>
          <w:p w:rsidR="0075252F" w:rsidRDefault="0075252F" w:rsidP="00134F42">
            <w:pPr>
              <w:jc w:val="center"/>
            </w:pPr>
            <w:r>
              <w:t>7</w:t>
            </w:r>
          </w:p>
          <w:p w:rsidR="0075252F" w:rsidRDefault="0075252F" w:rsidP="00134F42">
            <w:pPr>
              <w:jc w:val="center"/>
            </w:pPr>
            <w:r>
              <w:t>0,5</w:t>
            </w:r>
          </w:p>
          <w:p w:rsidR="0075252F" w:rsidRDefault="0075252F" w:rsidP="00134F42">
            <w:pPr>
              <w:jc w:val="center"/>
            </w:pPr>
            <w:r>
              <w:t>0,5</w:t>
            </w:r>
          </w:p>
          <w:p w:rsidR="0075252F" w:rsidRDefault="0075252F" w:rsidP="00134F42">
            <w:pPr>
              <w:jc w:val="center"/>
            </w:pPr>
            <w:r>
              <w:t>45</w:t>
            </w:r>
          </w:p>
          <w:p w:rsidR="0075252F" w:rsidRDefault="0075252F" w:rsidP="00134F42">
            <w:pPr>
              <w:jc w:val="center"/>
            </w:pPr>
          </w:p>
          <w:p w:rsidR="0075252F" w:rsidRDefault="0075252F" w:rsidP="00134F42">
            <w:pPr>
              <w:jc w:val="center"/>
            </w:pPr>
            <w:r>
              <w:t>230</w:t>
            </w:r>
          </w:p>
          <w:p w:rsidR="0075252F" w:rsidRDefault="0075252F" w:rsidP="00D60E6D">
            <w:pPr>
              <w:jc w:val="center"/>
            </w:pPr>
            <w:r>
              <w:t>1.6</w:t>
            </w:r>
          </w:p>
        </w:tc>
        <w:tc>
          <w:tcPr>
            <w:tcW w:w="1440" w:type="dxa"/>
            <w:shd w:val="clear" w:color="auto" w:fill="auto"/>
          </w:tcPr>
          <w:p w:rsidR="006A45B1" w:rsidRDefault="006A45B1" w:rsidP="006A45B1">
            <w:pPr>
              <w:jc w:val="center"/>
            </w:pPr>
            <w:r>
              <w:t>366</w:t>
            </w:r>
          </w:p>
          <w:p w:rsidR="006A45B1" w:rsidRDefault="006A45B1" w:rsidP="006A45B1">
            <w:pPr>
              <w:jc w:val="center"/>
            </w:pPr>
            <w:r>
              <w:t>1</w:t>
            </w:r>
            <w:r w:rsidR="00B92639">
              <w:t>15</w:t>
            </w:r>
          </w:p>
          <w:p w:rsidR="006A45B1" w:rsidRDefault="00B92639" w:rsidP="006A45B1">
            <w:pPr>
              <w:jc w:val="center"/>
            </w:pPr>
            <w:r>
              <w:t>-</w:t>
            </w:r>
          </w:p>
          <w:p w:rsidR="006A45B1" w:rsidRDefault="006A45B1" w:rsidP="006A45B1">
            <w:pPr>
              <w:jc w:val="center"/>
            </w:pPr>
            <w:r>
              <w:t>251</w:t>
            </w:r>
          </w:p>
          <w:p w:rsidR="006A45B1" w:rsidRDefault="006A45B1" w:rsidP="006A45B1">
            <w:pPr>
              <w:jc w:val="center"/>
            </w:pPr>
          </w:p>
          <w:p w:rsidR="006A45B1" w:rsidRDefault="006A45B1" w:rsidP="006A45B1">
            <w:pPr>
              <w:jc w:val="center"/>
            </w:pPr>
            <w:r>
              <w:t>28</w:t>
            </w:r>
          </w:p>
          <w:p w:rsidR="006A45B1" w:rsidRDefault="006A45B1" w:rsidP="006A45B1">
            <w:pPr>
              <w:jc w:val="center"/>
            </w:pPr>
            <w:r>
              <w:t>7</w:t>
            </w:r>
          </w:p>
          <w:p w:rsidR="006A45B1" w:rsidRDefault="000B21C3" w:rsidP="006A45B1">
            <w:pPr>
              <w:jc w:val="center"/>
            </w:pPr>
            <w:r>
              <w:t>7</w:t>
            </w:r>
          </w:p>
          <w:p w:rsidR="000B21C3" w:rsidRDefault="000B21C3" w:rsidP="006A45B1">
            <w:pPr>
              <w:jc w:val="center"/>
            </w:pPr>
            <w:r>
              <w:t>0,5</w:t>
            </w:r>
          </w:p>
          <w:p w:rsidR="000B21C3" w:rsidRDefault="000B21C3" w:rsidP="006A45B1">
            <w:pPr>
              <w:jc w:val="center"/>
            </w:pPr>
            <w:r>
              <w:t>0,5</w:t>
            </w:r>
          </w:p>
          <w:p w:rsidR="000B21C3" w:rsidRPr="006A45B1" w:rsidRDefault="000B21C3" w:rsidP="006A45B1">
            <w:pPr>
              <w:jc w:val="center"/>
            </w:pPr>
            <w:r>
              <w:t>43</w:t>
            </w:r>
          </w:p>
          <w:p w:rsidR="006A45B1" w:rsidRDefault="006A45B1" w:rsidP="006A45B1">
            <w:pPr>
              <w:jc w:val="center"/>
              <w:rPr>
                <w:sz w:val="22"/>
                <w:szCs w:val="22"/>
              </w:rPr>
            </w:pPr>
          </w:p>
          <w:p w:rsidR="006A45B1" w:rsidRDefault="000B21C3" w:rsidP="006A45B1">
            <w:pPr>
              <w:jc w:val="center"/>
            </w:pPr>
            <w:r>
              <w:t>208</w:t>
            </w:r>
          </w:p>
          <w:p w:rsidR="0075252F" w:rsidRDefault="000B21C3" w:rsidP="00D60E6D">
            <w:pPr>
              <w:jc w:val="center"/>
            </w:pPr>
            <w:r>
              <w:t>1,8</w:t>
            </w:r>
            <w:r w:rsidR="0075252F">
              <w:rPr>
                <w:sz w:val="22"/>
                <w:szCs w:val="22"/>
              </w:rPr>
              <w:t xml:space="preserve">      </w:t>
            </w:r>
          </w:p>
        </w:tc>
      </w:tr>
    </w:tbl>
    <w:p w:rsidR="00093D56" w:rsidRDefault="00093D56" w:rsidP="00093D56"/>
    <w:p w:rsidR="000E46E9" w:rsidRDefault="000E46E9" w:rsidP="00743065">
      <w:pPr>
        <w:spacing w:line="360" w:lineRule="auto"/>
        <w:rPr>
          <w:sz w:val="28"/>
        </w:rPr>
      </w:pPr>
    </w:p>
    <w:p w:rsidR="00EA61FD" w:rsidRDefault="004A0596" w:rsidP="00743065">
      <w:pPr>
        <w:spacing w:line="360" w:lineRule="auto"/>
        <w:rPr>
          <w:sz w:val="28"/>
        </w:rPr>
      </w:pPr>
      <w:r>
        <w:rPr>
          <w:sz w:val="28"/>
        </w:rPr>
        <w:t>Пояснения  к  таблице</w:t>
      </w:r>
      <w:r w:rsidR="002C7E66">
        <w:rPr>
          <w:sz w:val="28"/>
        </w:rPr>
        <w:t xml:space="preserve"> 7</w:t>
      </w:r>
      <w:r w:rsidR="004A0F35">
        <w:rPr>
          <w:sz w:val="28"/>
        </w:rPr>
        <w:t>:</w:t>
      </w:r>
    </w:p>
    <w:p w:rsidR="00EA61FD" w:rsidRDefault="004A0F35" w:rsidP="00743065">
      <w:pPr>
        <w:spacing w:line="360" w:lineRule="auto"/>
        <w:rPr>
          <w:sz w:val="28"/>
        </w:rPr>
      </w:pPr>
      <w:r>
        <w:rPr>
          <w:sz w:val="28"/>
        </w:rPr>
        <w:t xml:space="preserve">1 .  </w:t>
      </w:r>
      <w:r w:rsidR="004A0596">
        <w:rPr>
          <w:sz w:val="28"/>
        </w:rPr>
        <w:t xml:space="preserve">Количество выходных дней берется в соответствии с графиком сменности </w:t>
      </w:r>
    </w:p>
    <w:p w:rsidR="004A0596" w:rsidRDefault="004A0596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>2 .  Номинальный фонд рассчитывается по разности между количеством календарных дней и количеством выходных дней</w:t>
      </w:r>
      <w:r w:rsidR="00EA61FD">
        <w:rPr>
          <w:sz w:val="28"/>
        </w:rPr>
        <w:t>:</w:t>
      </w:r>
    </w:p>
    <w:p w:rsidR="004A0596" w:rsidRDefault="004A0596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Тн= 366 - 91 = 275дней</w:t>
      </w:r>
    </w:p>
    <w:p w:rsidR="00EA61FD" w:rsidRDefault="002C7E66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Тн= 366 – 115 = 251 дней</w:t>
      </w:r>
    </w:p>
    <w:p w:rsidR="004A0596" w:rsidRDefault="004A0596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>3 .  Эффективный фонд рабочего времени  рассчитывается  как разность между номинальным фондом рабочего времени и всеми выходными:</w:t>
      </w:r>
    </w:p>
    <w:p w:rsidR="00C87E57" w:rsidRDefault="00C87E57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Тэ = 275 – 45 = 230 дней</w:t>
      </w:r>
    </w:p>
    <w:p w:rsidR="00EA61FD" w:rsidRDefault="002C7E66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Тэ= 251 – 43 = 208 дней</w:t>
      </w:r>
    </w:p>
    <w:p w:rsidR="00A772C4" w:rsidRDefault="00C87E57" w:rsidP="000E46E9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4 . Коэффициент списочного состава определяется делением календарного времени на эффективный фонд рабочего времени:</w:t>
      </w:r>
    </w:p>
    <w:p w:rsidR="000B21C3" w:rsidRDefault="00A772C4" w:rsidP="000E46E9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Для  расчета численности применяется коэффициент равный 1,6. Разница между коэффициентами оформляется внутренним совместительством с установлением до премирования. </w:t>
      </w:r>
    </w:p>
    <w:p w:rsidR="00C87E57" w:rsidRDefault="00C87E57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Ксп = 366 /230 =1,6</w:t>
      </w:r>
    </w:p>
    <w:p w:rsidR="000B21C3" w:rsidRDefault="002C7E66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Ксп= 366/208 = 1,8</w:t>
      </w:r>
    </w:p>
    <w:p w:rsidR="00EA61FD" w:rsidRPr="000E46E9" w:rsidRDefault="000B21C3" w:rsidP="000E46E9">
      <w:pPr>
        <w:spacing w:line="360" w:lineRule="auto"/>
        <w:jc w:val="both"/>
        <w:rPr>
          <w:sz w:val="28"/>
          <w:szCs w:val="28"/>
        </w:rPr>
      </w:pPr>
      <w:r w:rsidRPr="000E46E9">
        <w:rPr>
          <w:sz w:val="28"/>
          <w:szCs w:val="28"/>
        </w:rPr>
        <w:t>5. По Трудовому Кодексу за счет увеличения выходных дней коэффициент списочного состава будет равен 1,8.</w:t>
      </w:r>
      <w:r w:rsidR="00A772C4" w:rsidRPr="000E46E9">
        <w:rPr>
          <w:sz w:val="28"/>
          <w:szCs w:val="28"/>
        </w:rPr>
        <w:t xml:space="preserve">   </w:t>
      </w:r>
      <w:r w:rsidRPr="000E46E9">
        <w:rPr>
          <w:bCs/>
          <w:iCs/>
          <w:sz w:val="28"/>
          <w:szCs w:val="28"/>
        </w:rPr>
        <w:t xml:space="preserve">   </w:t>
      </w:r>
      <w:r w:rsidR="004A0F35" w:rsidRPr="000E46E9">
        <w:rPr>
          <w:sz w:val="28"/>
          <w:szCs w:val="28"/>
        </w:rPr>
        <w:t xml:space="preserve"> Расчет  численности  рабочих  является  базой  для  расчета  и  разработки  плана по  труду и  заработной  платы.</w:t>
      </w:r>
      <w:r w:rsidR="000E46E9" w:rsidRPr="000E46E9">
        <w:rPr>
          <w:sz w:val="28"/>
          <w:szCs w:val="28"/>
        </w:rPr>
        <w:t xml:space="preserve"> </w:t>
      </w:r>
    </w:p>
    <w:p w:rsidR="00EA61FD" w:rsidRDefault="004A0F35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Различают  списочную, штатную  и явочную  численность  работников. Под  явочной  численностью  понимают  фактическое  число  работников, занятых  на  предприятии  в  течени</w:t>
      </w:r>
      <w:r w:rsidR="00CA5AB6">
        <w:rPr>
          <w:sz w:val="28"/>
        </w:rPr>
        <w:t>е</w:t>
      </w:r>
      <w:r>
        <w:rPr>
          <w:sz w:val="28"/>
        </w:rPr>
        <w:t xml:space="preserve"> суток. </w:t>
      </w:r>
    </w:p>
    <w:p w:rsidR="004A0F35" w:rsidRDefault="004A0F35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Штатная численность больше явочной на число работников, необходимых  в </w:t>
      </w:r>
    </w:p>
    <w:p w:rsidR="004A0F35" w:rsidRDefault="004A0F35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непрерывных производствах  для подмены неработающих в выходные и </w:t>
      </w:r>
    </w:p>
    <w:p w:rsidR="00A772C4" w:rsidRDefault="004A0F35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>праздничные дни.</w:t>
      </w:r>
    </w:p>
    <w:p w:rsidR="000E46E9" w:rsidRDefault="000E46E9" w:rsidP="00743065">
      <w:pPr>
        <w:spacing w:line="360" w:lineRule="auto"/>
        <w:rPr>
          <w:sz w:val="28"/>
        </w:rPr>
      </w:pPr>
    </w:p>
    <w:p w:rsidR="000E46E9" w:rsidRDefault="000E46E9" w:rsidP="00743065">
      <w:pPr>
        <w:spacing w:line="360" w:lineRule="auto"/>
        <w:rPr>
          <w:sz w:val="28"/>
        </w:rPr>
      </w:pPr>
    </w:p>
    <w:p w:rsidR="005214FD" w:rsidRDefault="005214FD" w:rsidP="00743065">
      <w:pPr>
        <w:spacing w:line="360" w:lineRule="auto"/>
        <w:rPr>
          <w:sz w:val="28"/>
        </w:rPr>
      </w:pPr>
    </w:p>
    <w:p w:rsidR="005214FD" w:rsidRDefault="005214FD" w:rsidP="00743065">
      <w:pPr>
        <w:spacing w:line="360" w:lineRule="auto"/>
        <w:rPr>
          <w:sz w:val="28"/>
        </w:rPr>
      </w:pPr>
    </w:p>
    <w:p w:rsidR="004A0F35" w:rsidRDefault="00A772C4" w:rsidP="00743065">
      <w:pPr>
        <w:spacing w:line="360" w:lineRule="auto"/>
        <w:rPr>
          <w:sz w:val="28"/>
        </w:rPr>
      </w:pPr>
      <w:r>
        <w:rPr>
          <w:sz w:val="28"/>
        </w:rPr>
        <w:t>Таблица 8</w:t>
      </w:r>
      <w:r w:rsidR="00760E69">
        <w:rPr>
          <w:sz w:val="28"/>
        </w:rPr>
        <w:t xml:space="preserve"> – Р</w:t>
      </w:r>
      <w:r w:rsidR="004A0F35" w:rsidRPr="007003C4">
        <w:rPr>
          <w:sz w:val="28"/>
        </w:rPr>
        <w:t>асчет численности основных работников</w:t>
      </w:r>
    </w:p>
    <w:p w:rsidR="00CA5AB6" w:rsidRPr="00CA5AB6" w:rsidRDefault="00CA5AB6" w:rsidP="004A0F35">
      <w:pPr>
        <w:rPr>
          <w:sz w:val="28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1"/>
        <w:gridCol w:w="694"/>
        <w:gridCol w:w="1250"/>
        <w:gridCol w:w="1015"/>
        <w:gridCol w:w="1273"/>
        <w:gridCol w:w="959"/>
        <w:gridCol w:w="2122"/>
      </w:tblGrid>
      <w:tr w:rsidR="004A0F35">
        <w:trPr>
          <w:cantSplit/>
          <w:trHeight w:val="82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>
            <w:pPr>
              <w:ind w:left="468"/>
            </w:pPr>
          </w:p>
          <w:p w:rsidR="004A0F35" w:rsidRDefault="004A0F35" w:rsidP="00134F42">
            <w:pPr>
              <w:ind w:left="468"/>
            </w:pPr>
            <w:r>
              <w:t>профессия</w:t>
            </w:r>
          </w:p>
          <w:p w:rsidR="004A0F35" w:rsidRDefault="004A0F35" w:rsidP="00134F42">
            <w:pPr>
              <w:ind w:left="468"/>
            </w:pPr>
          </w:p>
          <w:p w:rsidR="004A0F35" w:rsidRDefault="004A0F35" w:rsidP="00134F42">
            <w:pPr>
              <w:ind w:left="468"/>
            </w:pPr>
          </w:p>
          <w:p w:rsidR="004A0F35" w:rsidRDefault="004A0F35" w:rsidP="00134F42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/>
          <w:p w:rsidR="004A0F35" w:rsidRDefault="004A0F35" w:rsidP="00134F42">
            <w:r>
              <w:t>раз-</w:t>
            </w:r>
          </w:p>
          <w:p w:rsidR="004A0F35" w:rsidRDefault="004A0F35" w:rsidP="00134F42">
            <w:r>
              <w:t>ряд</w:t>
            </w:r>
          </w:p>
          <w:p w:rsidR="004A0F35" w:rsidRDefault="004A0F35" w:rsidP="00134F42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/>
          <w:p w:rsidR="004A0F35" w:rsidRDefault="004A0F35" w:rsidP="00134F42">
            <w:r>
              <w:t>количест- во смен</w:t>
            </w:r>
          </w:p>
          <w:p w:rsidR="004A0F35" w:rsidRDefault="004A0F35" w:rsidP="00134F42">
            <w:r>
              <w:t>в сутки</w:t>
            </w:r>
          </w:p>
          <w:p w:rsidR="004A0F35" w:rsidRDefault="004A0F35" w:rsidP="00134F42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>
            <w:pPr>
              <w:jc w:val="center"/>
            </w:pPr>
            <w:r>
              <w:t>Численность</w:t>
            </w:r>
          </w:p>
          <w:p w:rsidR="004A0F35" w:rsidRDefault="004A0F35" w:rsidP="00134F42">
            <w:pPr>
              <w:jc w:val="center"/>
            </w:pPr>
            <w:r>
              <w:t>явочная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/>
          <w:p w:rsidR="004A0F35" w:rsidRDefault="004A0F35" w:rsidP="00134F42"/>
          <w:p w:rsidR="004A0F35" w:rsidRDefault="004A0F35" w:rsidP="00134F42">
            <w:pPr>
              <w:jc w:val="center"/>
            </w:pPr>
            <w:r>
              <w:t>Ксп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/>
          <w:p w:rsidR="004A0F35" w:rsidRDefault="004A0F35" w:rsidP="00134F42"/>
          <w:p w:rsidR="004A0F35" w:rsidRDefault="004A0F35" w:rsidP="00134F42">
            <w:pPr>
              <w:jc w:val="center"/>
            </w:pPr>
            <w:r>
              <w:t xml:space="preserve">списочная </w:t>
            </w:r>
          </w:p>
          <w:p w:rsidR="004A0F35" w:rsidRDefault="004A0F35" w:rsidP="00134F42">
            <w:pPr>
              <w:jc w:val="center"/>
            </w:pPr>
            <w:r>
              <w:t>численность</w:t>
            </w:r>
          </w:p>
        </w:tc>
      </w:tr>
      <w:tr w:rsidR="004A0F35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35" w:rsidRDefault="004A0F35" w:rsidP="00134F4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35" w:rsidRDefault="004A0F35" w:rsidP="00134F4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35" w:rsidRDefault="004A0F35" w:rsidP="00134F4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>
            <w:pPr>
              <w:jc w:val="center"/>
            </w:pPr>
            <w:r>
              <w:t>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>
            <w:r>
              <w:t>в сутки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35" w:rsidRDefault="004A0F35" w:rsidP="00134F4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35" w:rsidRDefault="004A0F35" w:rsidP="00134F42"/>
        </w:tc>
      </w:tr>
      <w:tr w:rsidR="003C4BC6">
        <w:trPr>
          <w:cantSplit/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C6" w:rsidRDefault="003C4BC6" w:rsidP="003C4B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C6" w:rsidRDefault="003C4BC6" w:rsidP="003C4B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C6" w:rsidRDefault="003C4BC6" w:rsidP="003C4BC6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6" w:rsidRDefault="003C4BC6" w:rsidP="003C4BC6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6" w:rsidRDefault="003C4BC6" w:rsidP="003C4B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C6" w:rsidRDefault="003C4BC6" w:rsidP="003C4BC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C6" w:rsidRDefault="003C4BC6" w:rsidP="003C4BC6">
            <w:pPr>
              <w:jc w:val="center"/>
            </w:pPr>
            <w:r>
              <w:t>7</w:t>
            </w:r>
          </w:p>
        </w:tc>
      </w:tr>
      <w:tr w:rsidR="004A0F35">
        <w:trPr>
          <w:trHeight w:val="2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>
            <w:pPr>
              <w:ind w:left="468"/>
            </w:pPr>
            <w:r>
              <w:t>Оператор очистных сооружений</w:t>
            </w:r>
          </w:p>
          <w:p w:rsidR="004A0F35" w:rsidRPr="003E0308" w:rsidRDefault="004A0F35" w:rsidP="00134F42"/>
          <w:p w:rsidR="004A0F35" w:rsidRDefault="004A0F35" w:rsidP="00134F42">
            <w:pPr>
              <w:jc w:val="center"/>
            </w:pPr>
            <w:r>
              <w:t>Оператор хлораторной установки</w:t>
            </w:r>
          </w:p>
          <w:p w:rsidR="003C4BC6" w:rsidRPr="003C4BC6" w:rsidRDefault="003C4BC6" w:rsidP="003C4BC6"/>
          <w:p w:rsidR="004A0F35" w:rsidRPr="003C4BC6" w:rsidRDefault="004A0F35" w:rsidP="003C4BC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5F635F" w:rsidP="00134F42">
            <w:pPr>
              <w:jc w:val="center"/>
            </w:pPr>
            <w:r>
              <w:t>3</w:t>
            </w:r>
          </w:p>
          <w:p w:rsidR="004A0F35" w:rsidRDefault="004A0F35" w:rsidP="00134F42"/>
          <w:p w:rsidR="004A0F35" w:rsidRPr="003E0308" w:rsidRDefault="004A0F35" w:rsidP="00134F42"/>
          <w:p w:rsidR="004A0F35" w:rsidRPr="003E0308" w:rsidRDefault="004A0F35" w:rsidP="00134F42"/>
          <w:p w:rsidR="004A0F35" w:rsidRPr="003E0308" w:rsidRDefault="005F635F" w:rsidP="00134F42">
            <w:pPr>
              <w:jc w:val="center"/>
            </w:pPr>
            <w:r>
              <w:t>4</w:t>
            </w:r>
          </w:p>
          <w:p w:rsidR="004A0F35" w:rsidRPr="003E0308" w:rsidRDefault="004A0F35" w:rsidP="00134F42"/>
          <w:p w:rsidR="004A0F35" w:rsidRPr="00791EF6" w:rsidRDefault="004A0F35" w:rsidP="00134F42"/>
          <w:p w:rsidR="004A0F35" w:rsidRPr="00791EF6" w:rsidRDefault="004A0F35" w:rsidP="00134F4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>
            <w:pPr>
              <w:jc w:val="center"/>
            </w:pPr>
            <w:r>
              <w:t>2</w:t>
            </w:r>
          </w:p>
          <w:p w:rsidR="004A0F35" w:rsidRDefault="004A0F35" w:rsidP="00134F42"/>
          <w:p w:rsidR="004A0F35" w:rsidRPr="003E0308" w:rsidRDefault="004A0F35" w:rsidP="00134F42"/>
          <w:p w:rsidR="004A0F35" w:rsidRPr="003E0308" w:rsidRDefault="004A0F35" w:rsidP="00134F42"/>
          <w:p w:rsidR="004A0F35" w:rsidRPr="003E0308" w:rsidRDefault="004A0F35" w:rsidP="00134F42">
            <w:pPr>
              <w:jc w:val="center"/>
            </w:pPr>
            <w:r>
              <w:t>2</w:t>
            </w:r>
          </w:p>
          <w:p w:rsidR="004A0F35" w:rsidRPr="003E0308" w:rsidRDefault="004A0F35" w:rsidP="00134F42"/>
          <w:p w:rsidR="004A0F35" w:rsidRDefault="004A0F35" w:rsidP="002003FD"/>
          <w:p w:rsidR="004A0F35" w:rsidRPr="003C4BC6" w:rsidRDefault="004A0F35" w:rsidP="003C4B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>
            <w:pPr>
              <w:jc w:val="center"/>
            </w:pPr>
            <w:r>
              <w:t>2</w:t>
            </w:r>
          </w:p>
          <w:p w:rsidR="004A0F35" w:rsidRDefault="004A0F35" w:rsidP="00134F42"/>
          <w:p w:rsidR="004A0F35" w:rsidRPr="003E0308" w:rsidRDefault="004A0F35" w:rsidP="00134F42"/>
          <w:p w:rsidR="004A0F35" w:rsidRPr="003E0308" w:rsidRDefault="004A0F35" w:rsidP="00134F42"/>
          <w:p w:rsidR="004A0F35" w:rsidRPr="003E0308" w:rsidRDefault="004A0F35" w:rsidP="00134F42">
            <w:pPr>
              <w:jc w:val="center"/>
            </w:pPr>
            <w:r>
              <w:t>1</w:t>
            </w:r>
          </w:p>
          <w:p w:rsidR="004A0F35" w:rsidRPr="003E0308" w:rsidRDefault="004A0F35" w:rsidP="00134F42"/>
          <w:p w:rsidR="004A0F35" w:rsidRPr="00791EF6" w:rsidRDefault="004A0F35" w:rsidP="002003F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4A0F35" w:rsidP="00134F42">
            <w:pPr>
              <w:jc w:val="center"/>
            </w:pPr>
            <w:r>
              <w:t>4</w:t>
            </w:r>
          </w:p>
          <w:p w:rsidR="004A0F35" w:rsidRPr="003E0308" w:rsidRDefault="004A0F35" w:rsidP="00134F42"/>
          <w:p w:rsidR="004A0F35" w:rsidRPr="003E0308" w:rsidRDefault="004A0F35" w:rsidP="00134F42"/>
          <w:p w:rsidR="004A0F35" w:rsidRPr="003E0308" w:rsidRDefault="004A0F35" w:rsidP="00134F42"/>
          <w:p w:rsidR="004A0F35" w:rsidRPr="003E0308" w:rsidRDefault="004A0F35" w:rsidP="00134F42">
            <w:pPr>
              <w:jc w:val="center"/>
            </w:pPr>
            <w:r>
              <w:t>2</w:t>
            </w:r>
          </w:p>
          <w:p w:rsidR="004A0F35" w:rsidRPr="00791EF6" w:rsidRDefault="004A0F35" w:rsidP="002003F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5F635F" w:rsidP="00134F42">
            <w:pPr>
              <w:jc w:val="center"/>
            </w:pPr>
            <w:r>
              <w:t>1,6</w:t>
            </w:r>
          </w:p>
          <w:p w:rsidR="004A0F35" w:rsidRPr="003E0308" w:rsidRDefault="004A0F35" w:rsidP="00134F42"/>
          <w:p w:rsidR="004A0F35" w:rsidRPr="003E0308" w:rsidRDefault="004A0F35" w:rsidP="00134F42"/>
          <w:p w:rsidR="004A0F35" w:rsidRPr="003E0308" w:rsidRDefault="004A0F35" w:rsidP="00134F42"/>
          <w:p w:rsidR="004A0F35" w:rsidRPr="003E0308" w:rsidRDefault="005F635F" w:rsidP="00134F42">
            <w:pPr>
              <w:jc w:val="center"/>
            </w:pPr>
            <w:r>
              <w:t>1,6</w:t>
            </w:r>
          </w:p>
          <w:p w:rsidR="004A0F35" w:rsidRPr="003E0308" w:rsidRDefault="004A0F35" w:rsidP="00134F42"/>
          <w:p w:rsidR="004A0F35" w:rsidRPr="00791EF6" w:rsidRDefault="004A0F35" w:rsidP="002003F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35" w:rsidRDefault="00F560EF" w:rsidP="00134F42">
            <w:r>
              <w:t xml:space="preserve">             6</w:t>
            </w:r>
          </w:p>
          <w:p w:rsidR="004A0F35" w:rsidRPr="003E0308" w:rsidRDefault="004A0F35" w:rsidP="00134F42"/>
          <w:p w:rsidR="004A0F35" w:rsidRPr="003E0308" w:rsidRDefault="004A0F35" w:rsidP="00134F42"/>
          <w:p w:rsidR="004A0F35" w:rsidRPr="003E0308" w:rsidRDefault="004A0F35" w:rsidP="00134F42"/>
          <w:p w:rsidR="004A0F35" w:rsidRPr="003E0308" w:rsidRDefault="004A0F35" w:rsidP="00134F42">
            <w:pPr>
              <w:ind w:firstLine="708"/>
            </w:pPr>
            <w:r>
              <w:t xml:space="preserve">  3</w:t>
            </w:r>
          </w:p>
          <w:p w:rsidR="004A0F35" w:rsidRPr="00601FF2" w:rsidRDefault="004A0F35" w:rsidP="002003FD"/>
        </w:tc>
      </w:tr>
    </w:tbl>
    <w:p w:rsidR="00134F42" w:rsidRPr="00134F42" w:rsidRDefault="00134F42" w:rsidP="004A0F35">
      <w:pPr>
        <w:rPr>
          <w:sz w:val="28"/>
          <w:szCs w:val="28"/>
        </w:rPr>
      </w:pPr>
    </w:p>
    <w:p w:rsidR="00E63819" w:rsidRDefault="00E63819" w:rsidP="004A0F35">
      <w:pPr>
        <w:rPr>
          <w:sz w:val="28"/>
          <w:szCs w:val="28"/>
        </w:rPr>
      </w:pPr>
    </w:p>
    <w:p w:rsidR="00134F42" w:rsidRDefault="00A772C4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Пояснение  к  таблице 8</w:t>
      </w:r>
      <w:r w:rsidR="004A0F35">
        <w:rPr>
          <w:sz w:val="28"/>
          <w:szCs w:val="28"/>
        </w:rPr>
        <w:t>:</w:t>
      </w:r>
    </w:p>
    <w:p w:rsidR="004A0F35" w:rsidRDefault="004A0F35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1.Численность  явочная  в  сутки  определяется  путём  умножения  численности  явочной  в  смену  на  количество  смен  в  сутки:</w:t>
      </w:r>
    </w:p>
    <w:p w:rsidR="004A0F35" w:rsidRDefault="004A0F35" w:rsidP="00743065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Чя =  2  · 2   = 4   чел                             </w:t>
      </w:r>
    </w:p>
    <w:p w:rsidR="004A0F35" w:rsidRDefault="004A0F35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Списочная  численность  в  сутки  рассчитывается  путём  умножения  явочной  численности  в  сутки  на  коэфицент  списочного  состава:</w:t>
      </w:r>
    </w:p>
    <w:p w:rsidR="004A0F35" w:rsidRDefault="004A0F35" w:rsidP="007430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Чсп =  4  · 1</w:t>
      </w:r>
      <w:r w:rsidR="005F635F">
        <w:rPr>
          <w:sz w:val="28"/>
          <w:szCs w:val="28"/>
        </w:rPr>
        <w:t>,6</w:t>
      </w:r>
      <w:r w:rsidR="000A23B9">
        <w:rPr>
          <w:sz w:val="28"/>
          <w:szCs w:val="28"/>
        </w:rPr>
        <w:t xml:space="preserve">  = 6,4 =6 чел   </w:t>
      </w:r>
      <w:r>
        <w:rPr>
          <w:sz w:val="28"/>
          <w:szCs w:val="28"/>
        </w:rPr>
        <w:t xml:space="preserve">                        </w:t>
      </w:r>
    </w:p>
    <w:p w:rsidR="00093D56" w:rsidRDefault="00093D56" w:rsidP="00743065">
      <w:pPr>
        <w:spacing w:line="360" w:lineRule="auto"/>
        <w:rPr>
          <w:sz w:val="32"/>
          <w:szCs w:val="32"/>
        </w:rPr>
      </w:pPr>
    </w:p>
    <w:p w:rsidR="00093D56" w:rsidRDefault="00093D56" w:rsidP="00E67775">
      <w:pPr>
        <w:spacing w:line="360" w:lineRule="auto"/>
        <w:rPr>
          <w:sz w:val="32"/>
          <w:szCs w:val="32"/>
        </w:rPr>
      </w:pPr>
    </w:p>
    <w:p w:rsidR="000E46E9" w:rsidRDefault="000E46E9" w:rsidP="00743065">
      <w:pPr>
        <w:spacing w:line="360" w:lineRule="auto"/>
        <w:rPr>
          <w:sz w:val="28"/>
        </w:rPr>
      </w:pPr>
    </w:p>
    <w:p w:rsidR="005214FD" w:rsidRDefault="005214FD" w:rsidP="00743065">
      <w:pPr>
        <w:spacing w:line="360" w:lineRule="auto"/>
        <w:rPr>
          <w:sz w:val="28"/>
        </w:rPr>
      </w:pPr>
    </w:p>
    <w:p w:rsidR="000E46E9" w:rsidRDefault="000E46E9" w:rsidP="00743065">
      <w:pPr>
        <w:spacing w:line="360" w:lineRule="auto"/>
        <w:rPr>
          <w:sz w:val="28"/>
        </w:rPr>
      </w:pPr>
    </w:p>
    <w:p w:rsidR="000E46E9" w:rsidRDefault="000E46E9" w:rsidP="00743065">
      <w:pPr>
        <w:spacing w:line="360" w:lineRule="auto"/>
        <w:rPr>
          <w:sz w:val="28"/>
        </w:rPr>
      </w:pPr>
    </w:p>
    <w:p w:rsidR="000E46E9" w:rsidRDefault="000E46E9" w:rsidP="00743065">
      <w:pPr>
        <w:spacing w:line="360" w:lineRule="auto"/>
        <w:rPr>
          <w:sz w:val="28"/>
        </w:rPr>
      </w:pPr>
    </w:p>
    <w:p w:rsidR="000E46E9" w:rsidRDefault="000E46E9" w:rsidP="00743065">
      <w:pPr>
        <w:spacing w:line="360" w:lineRule="auto"/>
        <w:rPr>
          <w:sz w:val="28"/>
        </w:rPr>
      </w:pPr>
    </w:p>
    <w:p w:rsidR="000E46E9" w:rsidRDefault="000E46E9" w:rsidP="00743065">
      <w:pPr>
        <w:spacing w:line="360" w:lineRule="auto"/>
        <w:rPr>
          <w:sz w:val="28"/>
        </w:rPr>
      </w:pPr>
    </w:p>
    <w:p w:rsidR="000E46E9" w:rsidRDefault="000E46E9" w:rsidP="00743065">
      <w:pPr>
        <w:spacing w:line="360" w:lineRule="auto"/>
        <w:rPr>
          <w:sz w:val="28"/>
        </w:rPr>
      </w:pPr>
    </w:p>
    <w:p w:rsidR="00560971" w:rsidRDefault="00A772C4" w:rsidP="00743065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="00162853">
        <w:rPr>
          <w:sz w:val="28"/>
        </w:rPr>
        <w:t xml:space="preserve">  Пояснения  к  таблице</w:t>
      </w:r>
      <w:r>
        <w:rPr>
          <w:sz w:val="28"/>
        </w:rPr>
        <w:t xml:space="preserve"> 9</w:t>
      </w:r>
      <w:r w:rsidR="00134F42">
        <w:rPr>
          <w:sz w:val="28"/>
        </w:rPr>
        <w:t>:</w:t>
      </w:r>
    </w:p>
    <w:p w:rsidR="00EA61FD" w:rsidRDefault="00162853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>1. Дневная тарифная ставка берется по данным практики.</w:t>
      </w:r>
    </w:p>
    <w:p w:rsidR="00EA61FD" w:rsidRDefault="00162853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>2. Численность явочная и численно</w:t>
      </w:r>
      <w:r w:rsidR="00A772C4">
        <w:rPr>
          <w:sz w:val="28"/>
        </w:rPr>
        <w:t>сть списочная взяты из таблицы 8</w:t>
      </w:r>
      <w:r>
        <w:rPr>
          <w:sz w:val="28"/>
        </w:rPr>
        <w:t>.</w:t>
      </w:r>
    </w:p>
    <w:p w:rsidR="00162853" w:rsidRDefault="00162853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>3. Действительный фонд рабочего времени на одного рабочего – из табли-</w:t>
      </w:r>
    </w:p>
    <w:p w:rsidR="00EA61FD" w:rsidRDefault="00A772C4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>цы 7</w:t>
      </w:r>
      <w:r w:rsidR="00162853">
        <w:rPr>
          <w:sz w:val="28"/>
        </w:rPr>
        <w:t>.</w:t>
      </w:r>
    </w:p>
    <w:p w:rsidR="00162853" w:rsidRDefault="00162853" w:rsidP="000E46E9">
      <w:pPr>
        <w:spacing w:line="360" w:lineRule="auto"/>
        <w:jc w:val="both"/>
        <w:rPr>
          <w:sz w:val="28"/>
        </w:rPr>
      </w:pPr>
      <w:r>
        <w:rPr>
          <w:sz w:val="28"/>
        </w:rPr>
        <w:t>4. Действительный фонд рабочего времени на списочную численность рассчитывают путем умножения</w:t>
      </w:r>
      <w:r w:rsidR="00492CE7">
        <w:rPr>
          <w:sz w:val="28"/>
        </w:rPr>
        <w:t xml:space="preserve"> Д на одного рабочего на Чсп:</w:t>
      </w:r>
    </w:p>
    <w:p w:rsidR="00EA61FD" w:rsidRDefault="00492CE7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230</w:t>
      </w:r>
      <w:r w:rsidR="00B00AE3">
        <w:rPr>
          <w:sz w:val="28"/>
        </w:rPr>
        <w:t xml:space="preserve"> х </w:t>
      </w:r>
      <w:r>
        <w:rPr>
          <w:sz w:val="28"/>
        </w:rPr>
        <w:t>6 = 1380 руб.</w:t>
      </w:r>
    </w:p>
    <w:p w:rsidR="00492CE7" w:rsidRDefault="00492CE7" w:rsidP="00743065">
      <w:pPr>
        <w:spacing w:line="360" w:lineRule="auto"/>
        <w:rPr>
          <w:sz w:val="28"/>
        </w:rPr>
      </w:pPr>
      <w:r>
        <w:rPr>
          <w:sz w:val="28"/>
        </w:rPr>
        <w:t>5. Заработок по тарифу находим умножив дневную тарифную ставку на действительный фонд рабочего времени:</w:t>
      </w:r>
    </w:p>
    <w:p w:rsidR="00EA61FD" w:rsidRDefault="00492CE7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1380</w:t>
      </w:r>
      <w:r w:rsidR="00B00AE3">
        <w:rPr>
          <w:sz w:val="28"/>
        </w:rPr>
        <w:t xml:space="preserve"> х </w:t>
      </w:r>
      <w:r>
        <w:rPr>
          <w:sz w:val="28"/>
        </w:rPr>
        <w:t>93,36 = 128836,8 руб.</w:t>
      </w:r>
    </w:p>
    <w:p w:rsidR="00492CE7" w:rsidRDefault="00492CE7" w:rsidP="00743065">
      <w:pPr>
        <w:spacing w:line="360" w:lineRule="auto"/>
        <w:rPr>
          <w:sz w:val="28"/>
        </w:rPr>
      </w:pPr>
      <w:r>
        <w:rPr>
          <w:sz w:val="28"/>
        </w:rPr>
        <w:t xml:space="preserve">6. Сумма премии равна произведению заработка по тарифу на процент премии </w:t>
      </w:r>
      <w:r w:rsidR="00B00AE3">
        <w:rPr>
          <w:sz w:val="28"/>
        </w:rPr>
        <w:t>делению на 100%:</w:t>
      </w:r>
    </w:p>
    <w:p w:rsidR="00EA61FD" w:rsidRDefault="00B00AE3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( 128863,8 х 25 ) / 100 =32209,2 руб.</w:t>
      </w:r>
    </w:p>
    <w:p w:rsidR="00B00AE3" w:rsidRDefault="00B00AE3" w:rsidP="00743065">
      <w:pPr>
        <w:spacing w:line="360" w:lineRule="auto"/>
        <w:rPr>
          <w:sz w:val="28"/>
        </w:rPr>
      </w:pPr>
      <w:r>
        <w:rPr>
          <w:sz w:val="28"/>
        </w:rPr>
        <w:t>7. Доплата за ночные и праздничные дни рассчитывается умножением заработка по тарифу на процент добавки и делением на 100%:</w:t>
      </w:r>
    </w:p>
    <w:p w:rsidR="00B00AE3" w:rsidRDefault="00B00AE3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( 128863,8 х 14 ) / 100 = 18037,15 руб.</w:t>
      </w:r>
    </w:p>
    <w:p w:rsidR="00EA61FD" w:rsidRDefault="00B00AE3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( 128863,8 х 2,2 ) / 100 = 2834,41 руб.</w:t>
      </w:r>
    </w:p>
    <w:p w:rsidR="00960E4C" w:rsidRDefault="00960E4C" w:rsidP="00743065">
      <w:pPr>
        <w:spacing w:line="360" w:lineRule="auto"/>
        <w:rPr>
          <w:sz w:val="28"/>
        </w:rPr>
      </w:pPr>
      <w:r>
        <w:rPr>
          <w:sz w:val="28"/>
        </w:rPr>
        <w:t>8. Основной фонд заработной платы равен сумме заработка по тарифу, премии и доплаты за ночные и праздничные дни:</w:t>
      </w:r>
    </w:p>
    <w:p w:rsidR="00960E4C" w:rsidRDefault="00960E4C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 </w:t>
      </w:r>
      <w:r w:rsidR="00B00AE3">
        <w:rPr>
          <w:sz w:val="28"/>
        </w:rPr>
        <w:t xml:space="preserve"> </w:t>
      </w:r>
      <w:r>
        <w:rPr>
          <w:sz w:val="28"/>
        </w:rPr>
        <w:t>128863,8 + 32209,2 + 18037,15 + 2834,41 = 181917,56 руб.</w:t>
      </w:r>
    </w:p>
    <w:p w:rsidR="00960E4C" w:rsidRDefault="00960E4C" w:rsidP="00743065">
      <w:pPr>
        <w:spacing w:line="360" w:lineRule="auto"/>
        <w:rPr>
          <w:sz w:val="28"/>
        </w:rPr>
      </w:pPr>
      <w:r>
        <w:rPr>
          <w:sz w:val="28"/>
        </w:rPr>
        <w:t>9. Доплата по районному коэффициенту равна произведению основного фонда заработной платы на районный коэффициент и делению на 100%:</w:t>
      </w:r>
    </w:p>
    <w:p w:rsidR="00047D6B" w:rsidRDefault="00960E4C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( 181917,56 х 15 ) / 100 = </w:t>
      </w:r>
      <w:r w:rsidR="00047D6B">
        <w:rPr>
          <w:sz w:val="28"/>
        </w:rPr>
        <w:t>27287,63 руб.</w:t>
      </w:r>
    </w:p>
    <w:p w:rsidR="00047D6B" w:rsidRDefault="00047D6B" w:rsidP="00743065">
      <w:pPr>
        <w:spacing w:line="360" w:lineRule="auto"/>
        <w:rPr>
          <w:sz w:val="28"/>
        </w:rPr>
      </w:pPr>
      <w:r>
        <w:rPr>
          <w:sz w:val="28"/>
        </w:rPr>
        <w:t>10. Основная зарплата с районным коэффициентом включает в себя основной фонд заработной платы и доплаты по районному коэффициенту:</w:t>
      </w:r>
    </w:p>
    <w:p w:rsidR="00047D6B" w:rsidRDefault="00047D6B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,56 + 27287181917,63 = 209205,19 руб.</w:t>
      </w:r>
    </w:p>
    <w:p w:rsidR="00047D6B" w:rsidRDefault="00047D6B" w:rsidP="00743065">
      <w:pPr>
        <w:spacing w:line="360" w:lineRule="auto"/>
        <w:rPr>
          <w:sz w:val="28"/>
        </w:rPr>
      </w:pPr>
      <w:r>
        <w:rPr>
          <w:sz w:val="28"/>
        </w:rPr>
        <w:t>11. Дополнительная заработная плата равна произведению основной заработной платы с районным коэффициентом на 13% и делению на 100%:</w:t>
      </w:r>
    </w:p>
    <w:p w:rsidR="00047D6B" w:rsidRDefault="00047D6B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( 209205,19 х 13 )</w:t>
      </w:r>
      <w:r w:rsidR="00EC5095">
        <w:rPr>
          <w:sz w:val="28"/>
        </w:rPr>
        <w:t xml:space="preserve"> / 100 = 27196,67 руб.</w:t>
      </w:r>
    </w:p>
    <w:p w:rsidR="00EC5095" w:rsidRDefault="00EC5095" w:rsidP="00743065">
      <w:pPr>
        <w:spacing w:line="360" w:lineRule="auto"/>
        <w:rPr>
          <w:sz w:val="28"/>
        </w:rPr>
      </w:pPr>
      <w:r>
        <w:rPr>
          <w:sz w:val="28"/>
        </w:rPr>
        <w:t>12. Общий фонд заработной платы равен сумме основной заработной платы с районным коэффициентом и дополнительной заработной платы:</w:t>
      </w:r>
    </w:p>
    <w:p w:rsidR="00EC5095" w:rsidRDefault="00EC5095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209205,19 +27196,67 = 236401,86 руб.</w:t>
      </w:r>
    </w:p>
    <w:p w:rsidR="00EC5095" w:rsidRDefault="00EC5095" w:rsidP="00743065">
      <w:pPr>
        <w:spacing w:line="360" w:lineRule="auto"/>
        <w:rPr>
          <w:sz w:val="28"/>
        </w:rPr>
      </w:pPr>
      <w:r>
        <w:rPr>
          <w:sz w:val="28"/>
        </w:rPr>
        <w:t>13. Средняя заработная плата одного рабочего определяется делением общего фонда заработной платы на списочную численность:</w:t>
      </w:r>
    </w:p>
    <w:p w:rsidR="00EC5095" w:rsidRDefault="00EC5095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( 236401,86 : 12 ) / 6 = 3283,36 руб.</w:t>
      </w:r>
    </w:p>
    <w:p w:rsidR="00720B60" w:rsidRDefault="00E63819" w:rsidP="00743065">
      <w:pPr>
        <w:spacing w:line="360" w:lineRule="auto"/>
        <w:rPr>
          <w:sz w:val="28"/>
        </w:rPr>
      </w:pPr>
      <w:r>
        <w:rPr>
          <w:sz w:val="28"/>
        </w:rPr>
        <w:t>Остальным рабочим заработная плата начисляется аналогично.</w:t>
      </w:r>
    </w:p>
    <w:p w:rsidR="00D60E6D" w:rsidRDefault="00D60E6D" w:rsidP="00743065">
      <w:pPr>
        <w:spacing w:line="360" w:lineRule="auto"/>
        <w:rPr>
          <w:sz w:val="28"/>
        </w:rPr>
      </w:pPr>
    </w:p>
    <w:p w:rsidR="00E63819" w:rsidRDefault="00A772C4" w:rsidP="00743065">
      <w:pPr>
        <w:spacing w:line="360" w:lineRule="auto"/>
        <w:rPr>
          <w:sz w:val="28"/>
        </w:rPr>
      </w:pPr>
      <w:r>
        <w:rPr>
          <w:sz w:val="28"/>
        </w:rPr>
        <w:t>Таблица 10</w:t>
      </w:r>
      <w:r w:rsidR="00760E69">
        <w:rPr>
          <w:sz w:val="28"/>
        </w:rPr>
        <w:t xml:space="preserve"> – З</w:t>
      </w:r>
      <w:r w:rsidR="004842F4">
        <w:rPr>
          <w:sz w:val="28"/>
        </w:rPr>
        <w:t>аработная плата руководителей и специалистов.</w:t>
      </w:r>
    </w:p>
    <w:p w:rsidR="00182DA8" w:rsidRDefault="00182DA8" w:rsidP="00EC5095">
      <w:pPr>
        <w:rPr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1"/>
        <w:gridCol w:w="1217"/>
        <w:gridCol w:w="1113"/>
        <w:gridCol w:w="496"/>
        <w:gridCol w:w="792"/>
        <w:gridCol w:w="838"/>
        <w:gridCol w:w="1463"/>
        <w:gridCol w:w="1002"/>
        <w:gridCol w:w="566"/>
        <w:gridCol w:w="1002"/>
      </w:tblGrid>
      <w:tr w:rsidR="00720B60">
        <w:trPr>
          <w:trHeight w:val="302"/>
        </w:trPr>
        <w:tc>
          <w:tcPr>
            <w:tcW w:w="900" w:type="dxa"/>
            <w:vMerge w:val="restart"/>
          </w:tcPr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ind w:left="180"/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20B60" w:rsidRDefault="0072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Месячный</w:t>
            </w:r>
          </w:p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 (руб)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Премия</w:t>
            </w:r>
          </w:p>
        </w:tc>
        <w:tc>
          <w:tcPr>
            <w:tcW w:w="900" w:type="dxa"/>
            <w:vMerge w:val="restart"/>
          </w:tcPr>
          <w:p w:rsid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</w:p>
          <w:p w:rsid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премия</w:t>
            </w:r>
          </w:p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(руб)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720B60" w:rsidRDefault="0072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</w:p>
          <w:p w:rsidR="00720B60" w:rsidRDefault="0072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720B60" w:rsidRDefault="0072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премия</w:t>
            </w:r>
          </w:p>
          <w:p w:rsidR="00720B60" w:rsidRDefault="0072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по районному коэффициенту</w:t>
            </w:r>
          </w:p>
        </w:tc>
        <w:tc>
          <w:tcPr>
            <w:tcW w:w="900" w:type="dxa"/>
            <w:vMerge w:val="restart"/>
          </w:tcPr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фонд зарплаты (руб)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Кз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фонд зарплаты (руб)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</w:tr>
      <w:tr w:rsidR="00385A46">
        <w:trPr>
          <w:trHeight w:val="1774"/>
        </w:trPr>
        <w:tc>
          <w:tcPr>
            <w:tcW w:w="900" w:type="dxa"/>
            <w:vMerge/>
          </w:tcPr>
          <w:p w:rsidR="00720B60" w:rsidRPr="00720B60" w:rsidRDefault="00720B60" w:rsidP="00720B60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20B60" w:rsidRPr="00720B60" w:rsidRDefault="00720B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20B60" w:rsidRPr="00720B60" w:rsidRDefault="00720B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(руб)</w:t>
            </w:r>
          </w:p>
        </w:tc>
        <w:tc>
          <w:tcPr>
            <w:tcW w:w="900" w:type="dxa"/>
            <w:vMerge/>
          </w:tcPr>
          <w:p w:rsidR="00720B60" w:rsidRPr="00720B60" w:rsidRDefault="00720B6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20B60" w:rsidRPr="00720B60" w:rsidRDefault="00720B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20B60" w:rsidRPr="00720B60" w:rsidRDefault="00720B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20B60" w:rsidRPr="00720B60" w:rsidRDefault="00720B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20B60" w:rsidRPr="00720B60" w:rsidRDefault="00720B60">
            <w:pPr>
              <w:rPr>
                <w:sz w:val="20"/>
                <w:szCs w:val="20"/>
              </w:rPr>
            </w:pPr>
          </w:p>
        </w:tc>
      </w:tr>
      <w:tr w:rsidR="00385A46">
        <w:trPr>
          <w:trHeight w:val="280"/>
        </w:trPr>
        <w:tc>
          <w:tcPr>
            <w:tcW w:w="900" w:type="dxa"/>
          </w:tcPr>
          <w:p w:rsidR="00720B60" w:rsidRPr="00720B60" w:rsidRDefault="00720B60" w:rsidP="00720B6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20B60" w:rsidRPr="00720B60" w:rsidRDefault="00720B60" w:rsidP="00720B6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20B60" w:rsidRPr="00720B60" w:rsidRDefault="00720B60" w:rsidP="00720B6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720B60" w:rsidRPr="00720B60" w:rsidRDefault="00720B60" w:rsidP="00720B60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720B60" w:rsidRPr="00720B60" w:rsidRDefault="00720B60" w:rsidP="00720B6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720B60" w:rsidRPr="00720B60" w:rsidRDefault="00720B60" w:rsidP="00720B60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20B60" w:rsidRPr="00720B60" w:rsidRDefault="00720B60" w:rsidP="00720B6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20B60" w:rsidRPr="00720B60" w:rsidRDefault="00720B60" w:rsidP="00720B6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720B60" w:rsidRPr="00720B60" w:rsidRDefault="00720B60" w:rsidP="00720B60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720B60" w:rsidRPr="00720B60" w:rsidRDefault="00720B60" w:rsidP="00720B60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5A46">
        <w:trPr>
          <w:trHeight w:val="2929"/>
        </w:trPr>
        <w:tc>
          <w:tcPr>
            <w:tcW w:w="900" w:type="dxa"/>
          </w:tcPr>
          <w:p w:rsidR="00720B60" w:rsidRDefault="00385A46" w:rsidP="00385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Начальник участка</w:t>
            </w:r>
          </w:p>
          <w:p w:rsidR="00385A46" w:rsidRDefault="00385A46" w:rsidP="00385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Старший производственный мастер</w:t>
            </w:r>
          </w:p>
          <w:p w:rsidR="00385A46" w:rsidRPr="00720B60" w:rsidRDefault="00385A46" w:rsidP="00385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Сменный мастер</w:t>
            </w:r>
          </w:p>
          <w:p w:rsidR="00720B60" w:rsidRPr="00720B60" w:rsidRDefault="00720B60" w:rsidP="00385A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1080" w:type="dxa"/>
          </w:tcPr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7475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5462,5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385A46" w:rsidRPr="00720B60" w:rsidRDefault="00385A46" w:rsidP="00720B60">
            <w:pPr>
              <w:rPr>
                <w:sz w:val="20"/>
                <w:szCs w:val="20"/>
              </w:rPr>
            </w:pPr>
          </w:p>
          <w:p w:rsidR="00720B60" w:rsidRPr="00385A46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4312,5</w:t>
            </w:r>
          </w:p>
        </w:tc>
        <w:tc>
          <w:tcPr>
            <w:tcW w:w="900" w:type="dxa"/>
          </w:tcPr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89700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65550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385A46" w:rsidRPr="00720B60" w:rsidRDefault="00385A46" w:rsidP="00720B60">
            <w:pPr>
              <w:rPr>
                <w:sz w:val="20"/>
                <w:szCs w:val="20"/>
              </w:rPr>
            </w:pPr>
          </w:p>
          <w:p w:rsidR="00720B60" w:rsidRPr="00385A46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51750</w:t>
            </w:r>
          </w:p>
        </w:tc>
        <w:tc>
          <w:tcPr>
            <w:tcW w:w="720" w:type="dxa"/>
          </w:tcPr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119301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385A4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65550</w:t>
            </w: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720B60">
            <w:pPr>
              <w:rPr>
                <w:sz w:val="20"/>
                <w:szCs w:val="20"/>
              </w:rPr>
            </w:pPr>
          </w:p>
          <w:p w:rsidR="00720B60" w:rsidRPr="00720B60" w:rsidRDefault="000A2DC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207000</w:t>
            </w:r>
          </w:p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</w:tr>
      <w:tr w:rsidR="00720B60">
        <w:trPr>
          <w:trHeight w:val="432"/>
        </w:trPr>
        <w:tc>
          <w:tcPr>
            <w:tcW w:w="900" w:type="dxa"/>
          </w:tcPr>
          <w:p w:rsidR="00720B60" w:rsidRPr="00720B60" w:rsidRDefault="00385A46" w:rsidP="00385A46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00" w:type="dxa"/>
          </w:tcPr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0B60" w:rsidRPr="00720B60" w:rsidRDefault="00720B60" w:rsidP="00720B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0B60" w:rsidRPr="00720B60" w:rsidRDefault="000A2DC6" w:rsidP="0038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391851</w:t>
            </w:r>
          </w:p>
        </w:tc>
      </w:tr>
    </w:tbl>
    <w:p w:rsidR="00182DA8" w:rsidRDefault="00182DA8" w:rsidP="00EC5095">
      <w:pPr>
        <w:rPr>
          <w:sz w:val="28"/>
        </w:rPr>
      </w:pPr>
    </w:p>
    <w:p w:rsidR="00720B60" w:rsidRDefault="00720B60" w:rsidP="00EC5095">
      <w:pPr>
        <w:rPr>
          <w:sz w:val="28"/>
        </w:rPr>
      </w:pPr>
    </w:p>
    <w:p w:rsidR="00FB2AB2" w:rsidRDefault="00A772C4" w:rsidP="00743065">
      <w:pPr>
        <w:spacing w:line="360" w:lineRule="auto"/>
        <w:rPr>
          <w:sz w:val="28"/>
        </w:rPr>
      </w:pPr>
      <w:r>
        <w:rPr>
          <w:sz w:val="28"/>
        </w:rPr>
        <w:t>Пояснения к таблице 10</w:t>
      </w:r>
      <w:r w:rsidR="005C4129">
        <w:rPr>
          <w:sz w:val="28"/>
        </w:rPr>
        <w:t>:</w:t>
      </w:r>
    </w:p>
    <w:p w:rsidR="005C4129" w:rsidRDefault="005C4129" w:rsidP="00743065">
      <w:pPr>
        <w:spacing w:line="360" w:lineRule="auto"/>
        <w:rPr>
          <w:sz w:val="28"/>
        </w:rPr>
      </w:pPr>
      <w:r>
        <w:rPr>
          <w:sz w:val="28"/>
        </w:rPr>
        <w:t>1. Месячные оклады и процент премии взяты по данным практики .</w:t>
      </w:r>
    </w:p>
    <w:p w:rsidR="003A7E4D" w:rsidRDefault="005C4129" w:rsidP="00743065">
      <w:pPr>
        <w:spacing w:line="360" w:lineRule="auto"/>
        <w:rPr>
          <w:sz w:val="28"/>
        </w:rPr>
      </w:pPr>
      <w:r>
        <w:rPr>
          <w:sz w:val="28"/>
        </w:rPr>
        <w:t xml:space="preserve">2. Сумма премии определяется умножением месячного оклада </w:t>
      </w:r>
      <w:r w:rsidR="003A7E4D">
        <w:rPr>
          <w:sz w:val="28"/>
        </w:rPr>
        <w:t>на процент премии делением на сто:</w:t>
      </w:r>
    </w:p>
    <w:p w:rsidR="003A7E4D" w:rsidRDefault="003A7E4D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( 5200 х 25 ) : 100 = 1300 руб.</w:t>
      </w:r>
    </w:p>
    <w:p w:rsidR="003A7E4D" w:rsidRDefault="003A7E4D" w:rsidP="00743065">
      <w:pPr>
        <w:spacing w:line="360" w:lineRule="auto"/>
        <w:rPr>
          <w:sz w:val="28"/>
        </w:rPr>
      </w:pPr>
      <w:r>
        <w:rPr>
          <w:sz w:val="28"/>
        </w:rPr>
        <w:t>3. Годовой фонд заработной платы рассчитывается умножением месячной зарплаты на 12 месяцев:</w:t>
      </w:r>
    </w:p>
    <w:p w:rsidR="003A7E4D" w:rsidRDefault="003A7E4D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7475 х 12 = 89700 руб.</w:t>
      </w:r>
    </w:p>
    <w:p w:rsidR="003A7E4D" w:rsidRDefault="003A7E4D" w:rsidP="00743065">
      <w:pPr>
        <w:spacing w:line="360" w:lineRule="auto"/>
        <w:rPr>
          <w:sz w:val="28"/>
        </w:rPr>
      </w:pPr>
      <w:r>
        <w:rPr>
          <w:sz w:val="28"/>
        </w:rPr>
        <w:t>4. Коэффициент занятости взят из практики</w:t>
      </w:r>
      <w:r w:rsidR="00385A46">
        <w:rPr>
          <w:sz w:val="28"/>
        </w:rPr>
        <w:t xml:space="preserve">. </w:t>
      </w:r>
    </w:p>
    <w:p w:rsidR="003A7E4D" w:rsidRDefault="003A7E4D" w:rsidP="00743065">
      <w:pPr>
        <w:spacing w:line="360" w:lineRule="auto"/>
        <w:rPr>
          <w:sz w:val="28"/>
        </w:rPr>
      </w:pPr>
      <w:r>
        <w:rPr>
          <w:sz w:val="28"/>
        </w:rPr>
        <w:t>5.Всего годовой фонд заработной платы определяется произведением годового фонда на коэффициент:</w:t>
      </w:r>
    </w:p>
    <w:p w:rsidR="003A7E4D" w:rsidRDefault="003A7E4D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89700 х 0,33 = 119301 руб.</w:t>
      </w:r>
    </w:p>
    <w:p w:rsidR="00385A46" w:rsidRDefault="00960E4C" w:rsidP="00743065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B00AE3">
        <w:rPr>
          <w:sz w:val="28"/>
        </w:rPr>
        <w:t xml:space="preserve">  </w:t>
      </w:r>
      <w:r>
        <w:rPr>
          <w:sz w:val="28"/>
        </w:rPr>
        <w:t xml:space="preserve">         </w:t>
      </w:r>
    </w:p>
    <w:p w:rsidR="00134F42" w:rsidRPr="007003C4" w:rsidRDefault="00A772C4" w:rsidP="00743065">
      <w:pPr>
        <w:spacing w:line="360" w:lineRule="auto"/>
        <w:rPr>
          <w:sz w:val="28"/>
        </w:rPr>
      </w:pPr>
      <w:r>
        <w:rPr>
          <w:sz w:val="28"/>
        </w:rPr>
        <w:t>Таблица 11</w:t>
      </w:r>
      <w:r w:rsidR="00760E69">
        <w:rPr>
          <w:sz w:val="28"/>
        </w:rPr>
        <w:t xml:space="preserve"> – Р</w:t>
      </w:r>
      <w:r w:rsidR="00134F42" w:rsidRPr="007003C4">
        <w:rPr>
          <w:sz w:val="28"/>
        </w:rPr>
        <w:t>асчет расходов на содержание и эксплуатацию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126"/>
      </w:tblGrid>
      <w:tr w:rsidR="00134F42">
        <w:tc>
          <w:tcPr>
            <w:tcW w:w="7196" w:type="dxa"/>
          </w:tcPr>
          <w:p w:rsidR="00134F42" w:rsidRPr="007003C4" w:rsidRDefault="00134F42" w:rsidP="00134F42">
            <w:pPr>
              <w:pStyle w:val="5"/>
              <w:jc w:val="center"/>
              <w:rPr>
                <w:b w:val="0"/>
                <w:i w:val="0"/>
              </w:rPr>
            </w:pPr>
            <w:r w:rsidRPr="007003C4">
              <w:rPr>
                <w:b w:val="0"/>
                <w:i w:val="0"/>
              </w:rPr>
              <w:t>Статьи  затрат</w:t>
            </w:r>
          </w:p>
        </w:tc>
        <w:tc>
          <w:tcPr>
            <w:tcW w:w="2126" w:type="dxa"/>
          </w:tcPr>
          <w:p w:rsidR="00134F42" w:rsidRPr="007003C4" w:rsidRDefault="00134F42" w:rsidP="00134F42">
            <w:pPr>
              <w:jc w:val="center"/>
            </w:pPr>
            <w:r>
              <w:t>Сумма, руб</w:t>
            </w:r>
          </w:p>
        </w:tc>
      </w:tr>
      <w:tr w:rsidR="00134F42">
        <w:tc>
          <w:tcPr>
            <w:tcW w:w="7196" w:type="dxa"/>
          </w:tcPr>
          <w:p w:rsidR="00134F42" w:rsidRDefault="00134F42" w:rsidP="00134F42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34F42" w:rsidRDefault="00134F42" w:rsidP="00134F42">
            <w:pPr>
              <w:jc w:val="center"/>
            </w:pPr>
            <w:r>
              <w:t>2</w:t>
            </w:r>
          </w:p>
        </w:tc>
      </w:tr>
      <w:tr w:rsidR="00134F42">
        <w:trPr>
          <w:trHeight w:val="1124"/>
        </w:trPr>
        <w:tc>
          <w:tcPr>
            <w:tcW w:w="7196" w:type="dxa"/>
          </w:tcPr>
          <w:p w:rsidR="00134F42" w:rsidRDefault="00C33A2F" w:rsidP="00134F42">
            <w:r>
              <w:t>1.Амортизация рабочих силовых машин, оборудования, транспортных средств, инструментов и приспособлений</w:t>
            </w:r>
            <w:r w:rsidR="00134F42">
              <w:t>.</w:t>
            </w:r>
          </w:p>
          <w:p w:rsidR="00134F42" w:rsidRDefault="00134F42" w:rsidP="00134F42">
            <w:r>
              <w:t>2.Эксплуатация  оборудования</w:t>
            </w:r>
            <w:r w:rsidR="00385A46">
              <w:t xml:space="preserve">. </w:t>
            </w:r>
          </w:p>
          <w:p w:rsidR="00134F42" w:rsidRDefault="00C33A2F" w:rsidP="00134F42">
            <w:r>
              <w:t>3.Текущий  ремонт  перечисленных основных фондов.</w:t>
            </w:r>
          </w:p>
          <w:p w:rsidR="00134F42" w:rsidRDefault="00134F42" w:rsidP="00134F42"/>
        </w:tc>
        <w:tc>
          <w:tcPr>
            <w:tcW w:w="2126" w:type="dxa"/>
          </w:tcPr>
          <w:p w:rsidR="00134F42" w:rsidRDefault="00134F42" w:rsidP="00134F42"/>
          <w:p w:rsidR="00134F42" w:rsidRDefault="00012A1E" w:rsidP="00134F42">
            <w:pPr>
              <w:jc w:val="center"/>
            </w:pPr>
            <w:r>
              <w:t>316243,02</w:t>
            </w:r>
          </w:p>
          <w:p w:rsidR="00134F42" w:rsidRPr="004F5B5E" w:rsidRDefault="00C17CF4" w:rsidP="00134F42">
            <w:pPr>
              <w:jc w:val="center"/>
            </w:pPr>
            <w:r>
              <w:t>68714,46</w:t>
            </w:r>
          </w:p>
          <w:p w:rsidR="00134F42" w:rsidRPr="004F5B5E" w:rsidRDefault="00C17CF4" w:rsidP="00134F42">
            <w:pPr>
              <w:jc w:val="center"/>
            </w:pPr>
            <w:r>
              <w:t>137428,92</w:t>
            </w:r>
          </w:p>
          <w:p w:rsidR="00134F42" w:rsidRPr="004F5B5E" w:rsidRDefault="00134F42" w:rsidP="00134F42"/>
          <w:p w:rsidR="00134F42" w:rsidRPr="004F5B5E" w:rsidRDefault="00134F42" w:rsidP="00134F42">
            <w:pPr>
              <w:jc w:val="center"/>
            </w:pPr>
          </w:p>
        </w:tc>
      </w:tr>
      <w:tr w:rsidR="00134F42">
        <w:tc>
          <w:tcPr>
            <w:tcW w:w="7196" w:type="dxa"/>
          </w:tcPr>
          <w:p w:rsidR="00134F42" w:rsidRDefault="00134F42" w:rsidP="00134F42">
            <w:r>
              <w:t>Итого:</w:t>
            </w:r>
          </w:p>
        </w:tc>
        <w:tc>
          <w:tcPr>
            <w:tcW w:w="2126" w:type="dxa"/>
          </w:tcPr>
          <w:p w:rsidR="00134F42" w:rsidRDefault="00C17CF4" w:rsidP="00134F42">
            <w:pPr>
              <w:jc w:val="center"/>
            </w:pPr>
            <w:r>
              <w:t>522386,4</w:t>
            </w:r>
          </w:p>
        </w:tc>
      </w:tr>
    </w:tbl>
    <w:p w:rsidR="00134F42" w:rsidRDefault="00134F42" w:rsidP="00134F42"/>
    <w:p w:rsidR="00134F42" w:rsidRDefault="00134F42" w:rsidP="00134F42"/>
    <w:p w:rsidR="00134F42" w:rsidRDefault="00A772C4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Пояснение  к  таблице 11</w:t>
      </w:r>
      <w:r w:rsidR="00134F42">
        <w:rPr>
          <w:sz w:val="28"/>
        </w:rPr>
        <w:t>:</w:t>
      </w:r>
    </w:p>
    <w:p w:rsidR="00134F42" w:rsidRDefault="00134F42" w:rsidP="00743065">
      <w:pPr>
        <w:spacing w:line="360" w:lineRule="auto"/>
        <w:rPr>
          <w:sz w:val="28"/>
        </w:rPr>
      </w:pPr>
      <w:r>
        <w:rPr>
          <w:sz w:val="28"/>
        </w:rPr>
        <w:t>1.Амортизация  оборудования  и  транспортных  средств, инструмента  берётся  из  таб</w:t>
      </w:r>
      <w:r w:rsidR="00A772C4">
        <w:rPr>
          <w:sz w:val="28"/>
        </w:rPr>
        <w:t>лицы  6</w:t>
      </w:r>
      <w:r>
        <w:rPr>
          <w:sz w:val="28"/>
        </w:rPr>
        <w:t xml:space="preserve">  начисления  амортизации.</w:t>
      </w:r>
    </w:p>
    <w:p w:rsidR="00C33A2F" w:rsidRDefault="00134F42" w:rsidP="00743065">
      <w:pPr>
        <w:spacing w:line="360" w:lineRule="auto"/>
        <w:rPr>
          <w:sz w:val="28"/>
        </w:rPr>
      </w:pPr>
      <w:r>
        <w:rPr>
          <w:sz w:val="28"/>
        </w:rPr>
        <w:t>2.Затраты  на  эксплуат</w:t>
      </w:r>
      <w:r w:rsidR="00C33A2F">
        <w:rPr>
          <w:sz w:val="28"/>
        </w:rPr>
        <w:t>ацию  принимаем  в  размере  2</w:t>
      </w:r>
      <w:r>
        <w:rPr>
          <w:sz w:val="28"/>
        </w:rPr>
        <w:t>% от  общей  первоначальной  стоимости  данных  групп  основных  фондов.</w:t>
      </w:r>
    </w:p>
    <w:p w:rsidR="00C33A2F" w:rsidRDefault="00C17CF4" w:rsidP="00743065">
      <w:pPr>
        <w:spacing w:line="360" w:lineRule="auto"/>
        <w:jc w:val="center"/>
        <w:rPr>
          <w:sz w:val="28"/>
        </w:rPr>
      </w:pPr>
      <w:r>
        <w:rPr>
          <w:sz w:val="28"/>
        </w:rPr>
        <w:t>( 343572</w:t>
      </w:r>
      <w:r w:rsidR="00012A1E">
        <w:rPr>
          <w:sz w:val="28"/>
        </w:rPr>
        <w:t>3</w:t>
      </w:r>
      <w:r w:rsidR="00C33A2F">
        <w:rPr>
          <w:sz w:val="28"/>
        </w:rPr>
        <w:t xml:space="preserve"> х 2 ) / 100 </w:t>
      </w:r>
      <w:r>
        <w:rPr>
          <w:sz w:val="28"/>
        </w:rPr>
        <w:t>= 6871</w:t>
      </w:r>
      <w:r w:rsidR="00012A1E">
        <w:rPr>
          <w:sz w:val="28"/>
        </w:rPr>
        <w:t>4</w:t>
      </w:r>
      <w:r>
        <w:rPr>
          <w:sz w:val="28"/>
        </w:rPr>
        <w:t>,46</w:t>
      </w:r>
      <w:r w:rsidR="00C33A2F">
        <w:rPr>
          <w:sz w:val="28"/>
        </w:rPr>
        <w:t xml:space="preserve"> руб.</w:t>
      </w:r>
    </w:p>
    <w:p w:rsidR="00C33A2F" w:rsidRDefault="00134F42" w:rsidP="00743065">
      <w:pPr>
        <w:spacing w:line="360" w:lineRule="auto"/>
        <w:jc w:val="both"/>
        <w:rPr>
          <w:sz w:val="28"/>
        </w:rPr>
      </w:pPr>
      <w:r>
        <w:rPr>
          <w:sz w:val="28"/>
        </w:rPr>
        <w:t>3.Текущий  ремонт  принимаем  в  размере 4%  от  общей  первоначальной  стоимости  данных групп  основных  фондов, первоначальная  стоимость  определяется  из  таблицы  начисления  амортизации.</w:t>
      </w:r>
    </w:p>
    <w:p w:rsidR="00134F42" w:rsidRPr="00134F42" w:rsidRDefault="00C17CF4" w:rsidP="000E46E9">
      <w:pPr>
        <w:spacing w:line="360" w:lineRule="auto"/>
        <w:jc w:val="center"/>
      </w:pPr>
      <w:r>
        <w:rPr>
          <w:sz w:val="28"/>
        </w:rPr>
        <w:t>( 343572</w:t>
      </w:r>
      <w:r w:rsidR="00012A1E">
        <w:rPr>
          <w:sz w:val="28"/>
        </w:rPr>
        <w:t xml:space="preserve">3 х 4 ) / 100 = </w:t>
      </w:r>
      <w:r>
        <w:rPr>
          <w:sz w:val="28"/>
        </w:rPr>
        <w:t>137428,92</w:t>
      </w:r>
      <w:r w:rsidR="00C33A2F">
        <w:rPr>
          <w:sz w:val="28"/>
        </w:rPr>
        <w:t xml:space="preserve"> руб.</w:t>
      </w:r>
    </w:p>
    <w:p w:rsidR="000E46E9" w:rsidRDefault="000E46E9" w:rsidP="00743065">
      <w:pPr>
        <w:spacing w:line="360" w:lineRule="auto"/>
        <w:rPr>
          <w:sz w:val="28"/>
        </w:rPr>
      </w:pPr>
    </w:p>
    <w:p w:rsidR="000E46E9" w:rsidRDefault="000E46E9" w:rsidP="00743065">
      <w:pPr>
        <w:spacing w:line="360" w:lineRule="auto"/>
        <w:rPr>
          <w:sz w:val="28"/>
        </w:rPr>
      </w:pPr>
    </w:p>
    <w:p w:rsidR="000E46E9" w:rsidRDefault="000E46E9" w:rsidP="00743065">
      <w:pPr>
        <w:spacing w:line="360" w:lineRule="auto"/>
        <w:rPr>
          <w:sz w:val="28"/>
        </w:rPr>
      </w:pPr>
    </w:p>
    <w:p w:rsidR="00134F42" w:rsidRPr="007003C4" w:rsidRDefault="00134F42" w:rsidP="00743065">
      <w:pPr>
        <w:spacing w:line="360" w:lineRule="auto"/>
        <w:rPr>
          <w:sz w:val="28"/>
        </w:rPr>
      </w:pPr>
      <w:r w:rsidRPr="007003C4">
        <w:rPr>
          <w:sz w:val="28"/>
        </w:rPr>
        <w:t>Табли</w:t>
      </w:r>
      <w:r w:rsidR="00BA22DD">
        <w:rPr>
          <w:sz w:val="28"/>
        </w:rPr>
        <w:t>ца</w:t>
      </w:r>
      <w:r w:rsidR="00EA54B6">
        <w:rPr>
          <w:sz w:val="28"/>
        </w:rPr>
        <w:t xml:space="preserve"> 12</w:t>
      </w:r>
      <w:r w:rsidR="00760E69">
        <w:rPr>
          <w:sz w:val="28"/>
        </w:rPr>
        <w:t xml:space="preserve"> – Р</w:t>
      </w:r>
      <w:r w:rsidRPr="007003C4">
        <w:rPr>
          <w:sz w:val="28"/>
        </w:rPr>
        <w:t>асчет цеховых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6"/>
        <w:gridCol w:w="2534"/>
      </w:tblGrid>
      <w:tr w:rsidR="00134F42">
        <w:trPr>
          <w:trHeight w:val="390"/>
        </w:trPr>
        <w:tc>
          <w:tcPr>
            <w:tcW w:w="6986" w:type="dxa"/>
          </w:tcPr>
          <w:p w:rsidR="00134F42" w:rsidRDefault="00134F42" w:rsidP="00134F42">
            <w:pPr>
              <w:jc w:val="center"/>
            </w:pPr>
            <w:r>
              <w:t>Статьи  затрат</w:t>
            </w:r>
          </w:p>
        </w:tc>
        <w:tc>
          <w:tcPr>
            <w:tcW w:w="2534" w:type="dxa"/>
          </w:tcPr>
          <w:p w:rsidR="00134F42" w:rsidRDefault="00134F42" w:rsidP="00134F42">
            <w:pPr>
              <w:jc w:val="center"/>
            </w:pPr>
            <w:r>
              <w:t>Сумма, руб.</w:t>
            </w:r>
          </w:p>
        </w:tc>
      </w:tr>
      <w:tr w:rsidR="00134F42">
        <w:trPr>
          <w:trHeight w:val="315"/>
        </w:trPr>
        <w:tc>
          <w:tcPr>
            <w:tcW w:w="6986" w:type="dxa"/>
          </w:tcPr>
          <w:p w:rsidR="00134F42" w:rsidRDefault="00134F42" w:rsidP="00134F42">
            <w:pPr>
              <w:jc w:val="center"/>
            </w:pPr>
            <w:r>
              <w:t>1</w:t>
            </w:r>
          </w:p>
        </w:tc>
        <w:tc>
          <w:tcPr>
            <w:tcW w:w="2534" w:type="dxa"/>
          </w:tcPr>
          <w:p w:rsidR="00134F42" w:rsidRDefault="00134F42" w:rsidP="00134F42">
            <w:pPr>
              <w:jc w:val="center"/>
            </w:pPr>
            <w:r>
              <w:t>2</w:t>
            </w:r>
          </w:p>
        </w:tc>
      </w:tr>
      <w:tr w:rsidR="00134F42">
        <w:trPr>
          <w:trHeight w:val="1623"/>
        </w:trPr>
        <w:tc>
          <w:tcPr>
            <w:tcW w:w="6986" w:type="dxa"/>
          </w:tcPr>
          <w:p w:rsidR="00E819A2" w:rsidRDefault="00C33A2F" w:rsidP="00134F42">
            <w:r>
              <w:t>1.Фонд оплаты руководителей, специалистов</w:t>
            </w:r>
            <w:r w:rsidR="00E819A2">
              <w:t>.</w:t>
            </w:r>
          </w:p>
          <w:p w:rsidR="00134F42" w:rsidRDefault="00E819A2" w:rsidP="00134F42">
            <w:r>
              <w:t>2.Содержание зданий.</w:t>
            </w:r>
          </w:p>
          <w:p w:rsidR="00134F42" w:rsidRDefault="00E819A2" w:rsidP="00134F42">
            <w:r>
              <w:t>3.Текущий ремонт зданий.</w:t>
            </w:r>
          </w:p>
          <w:p w:rsidR="00134F42" w:rsidRDefault="00E819A2" w:rsidP="00134F42">
            <w:r>
              <w:t>4.Амортизация зданий.</w:t>
            </w:r>
          </w:p>
          <w:p w:rsidR="00134F42" w:rsidRDefault="00134F42" w:rsidP="00134F42">
            <w:r>
              <w:t>5.</w:t>
            </w:r>
            <w:r w:rsidR="00E819A2">
              <w:t>Затраты на охрану труда при вредных условиях.</w:t>
            </w:r>
          </w:p>
        </w:tc>
        <w:tc>
          <w:tcPr>
            <w:tcW w:w="2534" w:type="dxa"/>
          </w:tcPr>
          <w:p w:rsidR="00134F42" w:rsidRDefault="0085416F" w:rsidP="00134F42">
            <w:pPr>
              <w:jc w:val="center"/>
            </w:pPr>
            <w:r>
              <w:t xml:space="preserve">  531349,95</w:t>
            </w:r>
          </w:p>
          <w:p w:rsidR="00134F42" w:rsidRPr="001F257B" w:rsidRDefault="00FB02CF" w:rsidP="00134F42">
            <w:pPr>
              <w:ind w:firstLine="708"/>
            </w:pPr>
            <w:r>
              <w:t>121566,96</w:t>
            </w:r>
          </w:p>
          <w:p w:rsidR="00134F42" w:rsidRPr="001F257B" w:rsidRDefault="00FB02CF" w:rsidP="00134F42">
            <w:pPr>
              <w:ind w:firstLine="708"/>
            </w:pPr>
            <w:r>
              <w:t>60783,48</w:t>
            </w:r>
          </w:p>
          <w:p w:rsidR="00134F42" w:rsidRPr="001F257B" w:rsidRDefault="00FB02CF" w:rsidP="00134F42">
            <w:pPr>
              <w:ind w:firstLine="708"/>
            </w:pPr>
            <w:r>
              <w:t>61368,9</w:t>
            </w:r>
          </w:p>
          <w:p w:rsidR="00134F42" w:rsidRPr="00A21F0C" w:rsidRDefault="00FB02CF" w:rsidP="00134F42">
            <w:pPr>
              <w:ind w:firstLine="708"/>
            </w:pPr>
            <w:r>
              <w:t>58523,06</w:t>
            </w:r>
          </w:p>
        </w:tc>
      </w:tr>
      <w:tr w:rsidR="00134F42">
        <w:trPr>
          <w:trHeight w:val="529"/>
        </w:trPr>
        <w:tc>
          <w:tcPr>
            <w:tcW w:w="6986" w:type="dxa"/>
          </w:tcPr>
          <w:p w:rsidR="00134F42" w:rsidRDefault="00134F42" w:rsidP="00134F42">
            <w:r>
              <w:t>Итого</w:t>
            </w:r>
            <w:r>
              <w:rPr>
                <w:lang w:val="en-US"/>
              </w:rPr>
              <w:t>:</w:t>
            </w:r>
          </w:p>
        </w:tc>
        <w:tc>
          <w:tcPr>
            <w:tcW w:w="2534" w:type="dxa"/>
          </w:tcPr>
          <w:p w:rsidR="00134F42" w:rsidRDefault="00FB02CF" w:rsidP="00134F42">
            <w:pPr>
              <w:jc w:val="center"/>
            </w:pPr>
            <w:r>
              <w:t xml:space="preserve">  </w:t>
            </w:r>
            <w:r w:rsidR="0085416F">
              <w:t>833592,35</w:t>
            </w:r>
          </w:p>
        </w:tc>
      </w:tr>
      <w:tr w:rsidR="00134F42">
        <w:trPr>
          <w:cantSplit/>
          <w:trHeight w:val="90"/>
        </w:trPr>
        <w:tc>
          <w:tcPr>
            <w:tcW w:w="9520" w:type="dxa"/>
            <w:gridSpan w:val="2"/>
            <w:tcBorders>
              <w:left w:val="nil"/>
              <w:bottom w:val="nil"/>
              <w:right w:val="nil"/>
            </w:tcBorders>
          </w:tcPr>
          <w:p w:rsidR="00134F42" w:rsidRDefault="00134F42" w:rsidP="00134F42">
            <w:pPr>
              <w:jc w:val="right"/>
            </w:pPr>
          </w:p>
        </w:tc>
      </w:tr>
    </w:tbl>
    <w:p w:rsidR="00134F42" w:rsidRDefault="00134F42" w:rsidP="00134F42">
      <w:pPr>
        <w:rPr>
          <w:sz w:val="28"/>
        </w:rPr>
      </w:pPr>
    </w:p>
    <w:p w:rsidR="00134F42" w:rsidRPr="00601FF2" w:rsidRDefault="00E15433" w:rsidP="00743065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="00EA54B6">
        <w:rPr>
          <w:sz w:val="28"/>
        </w:rPr>
        <w:t xml:space="preserve">   Пояснения  к  таблице 12</w:t>
      </w:r>
      <w:r w:rsidR="00385A46">
        <w:rPr>
          <w:sz w:val="28"/>
        </w:rPr>
        <w:t>:</w:t>
      </w:r>
    </w:p>
    <w:p w:rsidR="00134F42" w:rsidRDefault="00134F42" w:rsidP="00743065">
      <w:pPr>
        <w:spacing w:line="360" w:lineRule="auto"/>
        <w:rPr>
          <w:sz w:val="28"/>
        </w:rPr>
      </w:pPr>
      <w:r>
        <w:rPr>
          <w:sz w:val="28"/>
        </w:rPr>
        <w:t>1.Содержание    аппарата  управления  включает  в  себя  итоговую  сумму  годового  фонда  заработной  платы  специалистов  и  служащих  участка  плюс  35,6%  от  этой  суммы  в  качестве  отчислений  на  социальные  нужды.</w:t>
      </w:r>
    </w:p>
    <w:p w:rsidR="00E13E07" w:rsidRDefault="00E15433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</w:t>
      </w:r>
      <w:r w:rsidR="000A2DC6">
        <w:rPr>
          <w:sz w:val="28"/>
        </w:rPr>
        <w:t xml:space="preserve">  </w:t>
      </w:r>
      <w:r w:rsidR="00650EC2">
        <w:rPr>
          <w:sz w:val="28"/>
        </w:rPr>
        <w:t xml:space="preserve">                      ( 391851 х 35,6 ) : 100 = 139498,96</w:t>
      </w:r>
      <w:r>
        <w:rPr>
          <w:sz w:val="28"/>
        </w:rPr>
        <w:t xml:space="preserve"> руб.</w:t>
      </w:r>
    </w:p>
    <w:p w:rsidR="00134F42" w:rsidRDefault="00134F42" w:rsidP="00743065">
      <w:pPr>
        <w:spacing w:line="360" w:lineRule="auto"/>
        <w:rPr>
          <w:sz w:val="28"/>
        </w:rPr>
      </w:pPr>
      <w:r>
        <w:rPr>
          <w:sz w:val="28"/>
        </w:rPr>
        <w:t>2</w:t>
      </w:r>
      <w:r w:rsidR="00E15433">
        <w:rPr>
          <w:sz w:val="28"/>
        </w:rPr>
        <w:t>.Затраты на содержание зданий составляют 4% от первоначальной стоимости из таблиц</w:t>
      </w:r>
      <w:r w:rsidR="00EA54B6">
        <w:rPr>
          <w:sz w:val="28"/>
        </w:rPr>
        <w:t>ы 6</w:t>
      </w:r>
      <w:r w:rsidR="00E15433">
        <w:rPr>
          <w:sz w:val="28"/>
        </w:rPr>
        <w:t>:</w:t>
      </w:r>
    </w:p>
    <w:p w:rsidR="00E15433" w:rsidRDefault="00E15433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( 3039174 х 4 ) : 100 = 121566,96 руб.</w:t>
      </w:r>
    </w:p>
    <w:p w:rsidR="00134F42" w:rsidRDefault="00134F42" w:rsidP="00743065">
      <w:pPr>
        <w:spacing w:line="360" w:lineRule="auto"/>
        <w:rPr>
          <w:sz w:val="28"/>
        </w:rPr>
      </w:pPr>
      <w:r>
        <w:rPr>
          <w:sz w:val="28"/>
        </w:rPr>
        <w:t>3.</w:t>
      </w:r>
      <w:r w:rsidR="00E15433">
        <w:rPr>
          <w:sz w:val="28"/>
        </w:rPr>
        <w:t>Текущий ремонт зданий определяется  как 2% от их первоначальной стоимости:</w:t>
      </w:r>
    </w:p>
    <w:p w:rsidR="00CA20B8" w:rsidRDefault="00E15433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( 3039174 х 2 ) : 100 = </w:t>
      </w:r>
      <w:r w:rsidR="00CA20B8">
        <w:rPr>
          <w:sz w:val="28"/>
        </w:rPr>
        <w:t>60783,48 руб.</w:t>
      </w:r>
    </w:p>
    <w:p w:rsidR="00134F42" w:rsidRDefault="00CA20B8" w:rsidP="00743065">
      <w:pPr>
        <w:spacing w:line="360" w:lineRule="auto"/>
        <w:rPr>
          <w:sz w:val="28"/>
        </w:rPr>
      </w:pPr>
      <w:r>
        <w:rPr>
          <w:sz w:val="28"/>
        </w:rPr>
        <w:t>4.Затраты на амортиз</w:t>
      </w:r>
      <w:r w:rsidR="00EA54B6">
        <w:rPr>
          <w:sz w:val="28"/>
        </w:rPr>
        <w:t>ацию зданий берем из таблицы 6</w:t>
      </w:r>
      <w:r>
        <w:rPr>
          <w:sz w:val="28"/>
        </w:rPr>
        <w:t>.</w:t>
      </w:r>
    </w:p>
    <w:p w:rsidR="00134F42" w:rsidRDefault="00134F42" w:rsidP="00743065">
      <w:pPr>
        <w:spacing w:line="360" w:lineRule="auto"/>
        <w:rPr>
          <w:sz w:val="28"/>
        </w:rPr>
      </w:pPr>
      <w:r>
        <w:rPr>
          <w:sz w:val="28"/>
        </w:rPr>
        <w:t>5</w:t>
      </w:r>
      <w:r w:rsidR="003B440E">
        <w:rPr>
          <w:sz w:val="28"/>
        </w:rPr>
        <w:t xml:space="preserve"> З</w:t>
      </w:r>
      <w:r>
        <w:rPr>
          <w:sz w:val="28"/>
        </w:rPr>
        <w:t>атраты  на  охрану  тру</w:t>
      </w:r>
      <w:r w:rsidR="00CA20B8">
        <w:rPr>
          <w:sz w:val="28"/>
        </w:rPr>
        <w:t>да  принимаем  в  размере  15</w:t>
      </w:r>
      <w:r>
        <w:rPr>
          <w:sz w:val="28"/>
        </w:rPr>
        <w:t>%  от  годового  фонда  з</w:t>
      </w:r>
      <w:r w:rsidR="00CA20B8">
        <w:rPr>
          <w:sz w:val="28"/>
        </w:rPr>
        <w:t>аработной  платы  производственных  рабочих  участка:</w:t>
      </w:r>
    </w:p>
    <w:p w:rsidR="008A5ECE" w:rsidRDefault="00CA20B8" w:rsidP="00743065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(390153,71 х 15 ) : 100 = 58523,06 руб.</w:t>
      </w:r>
    </w:p>
    <w:p w:rsidR="00E13E07" w:rsidRDefault="00134F42" w:rsidP="00743065">
      <w:pPr>
        <w:tabs>
          <w:tab w:val="left" w:pos="1905"/>
          <w:tab w:val="left" w:pos="2250"/>
        </w:tabs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E13E07">
        <w:rPr>
          <w:sz w:val="28"/>
        </w:rPr>
        <w:t xml:space="preserve">    Себестоимость – это выражение в денежной форме затрат предприятия на производство и реализацию продукции.</w:t>
      </w:r>
      <w:r>
        <w:rPr>
          <w:sz w:val="28"/>
        </w:rPr>
        <w:t xml:space="preserve"> </w:t>
      </w:r>
    </w:p>
    <w:p w:rsidR="00743065" w:rsidRDefault="00134F42" w:rsidP="00743065">
      <w:pPr>
        <w:tabs>
          <w:tab w:val="left" w:pos="1905"/>
          <w:tab w:val="left" w:pos="2250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743065" w:rsidRDefault="00743065" w:rsidP="00743065">
      <w:pPr>
        <w:tabs>
          <w:tab w:val="left" w:pos="1905"/>
          <w:tab w:val="left" w:pos="2250"/>
        </w:tabs>
        <w:spacing w:line="360" w:lineRule="auto"/>
        <w:rPr>
          <w:sz w:val="28"/>
        </w:rPr>
      </w:pPr>
    </w:p>
    <w:p w:rsidR="008A5ECE" w:rsidRDefault="00134F42" w:rsidP="00743065">
      <w:pPr>
        <w:tabs>
          <w:tab w:val="left" w:pos="1905"/>
          <w:tab w:val="left" w:pos="2250"/>
        </w:tabs>
        <w:spacing w:line="360" w:lineRule="auto"/>
        <w:rPr>
          <w:sz w:val="28"/>
        </w:rPr>
      </w:pPr>
      <w:r>
        <w:rPr>
          <w:sz w:val="28"/>
        </w:rPr>
        <w:t xml:space="preserve">        </w:t>
      </w:r>
    </w:p>
    <w:p w:rsidR="00134F42" w:rsidRPr="004B1E80" w:rsidRDefault="00134F42" w:rsidP="00743065">
      <w:pPr>
        <w:tabs>
          <w:tab w:val="left" w:pos="1905"/>
          <w:tab w:val="left" w:pos="2250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4C1893" w:rsidRPr="008A5ECE" w:rsidRDefault="00EA54B6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Таблица  13</w:t>
      </w:r>
      <w:r w:rsidR="00760E69">
        <w:rPr>
          <w:sz w:val="28"/>
          <w:szCs w:val="28"/>
        </w:rPr>
        <w:t xml:space="preserve"> – Р</w:t>
      </w:r>
      <w:r w:rsidR="007C4352" w:rsidRPr="008A5ECE">
        <w:rPr>
          <w:sz w:val="28"/>
          <w:szCs w:val="28"/>
        </w:rPr>
        <w:t>асчет себестоимости продукции.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1367D">
        <w:trPr>
          <w:trHeight w:val="842"/>
        </w:trPr>
        <w:tc>
          <w:tcPr>
            <w:tcW w:w="1914" w:type="dxa"/>
          </w:tcPr>
          <w:p w:rsidR="0001367D" w:rsidRPr="008A5ECE" w:rsidRDefault="00795693" w:rsidP="00DD7B3B">
            <w:pPr>
              <w:jc w:val="center"/>
            </w:pPr>
            <w:r w:rsidRPr="008A5ECE">
              <w:t>Статьи затрат</w:t>
            </w:r>
          </w:p>
        </w:tc>
        <w:tc>
          <w:tcPr>
            <w:tcW w:w="1914" w:type="dxa"/>
          </w:tcPr>
          <w:p w:rsidR="0001367D" w:rsidRPr="008A5ECE" w:rsidRDefault="00795693" w:rsidP="00DD7B3B">
            <w:pPr>
              <w:jc w:val="center"/>
            </w:pPr>
            <w:r w:rsidRPr="008A5ECE">
              <w:t>Единицы</w:t>
            </w:r>
          </w:p>
          <w:p w:rsidR="00795693" w:rsidRPr="008A5ECE" w:rsidRDefault="00795693" w:rsidP="00DD7B3B">
            <w:pPr>
              <w:jc w:val="center"/>
            </w:pPr>
            <w:r w:rsidRPr="008A5ECE">
              <w:t>измерения</w:t>
            </w:r>
          </w:p>
        </w:tc>
        <w:tc>
          <w:tcPr>
            <w:tcW w:w="1914" w:type="dxa"/>
          </w:tcPr>
          <w:p w:rsidR="0001367D" w:rsidRPr="008A5ECE" w:rsidRDefault="00795693" w:rsidP="004C1893">
            <w:r w:rsidRPr="008A5ECE">
              <w:t>Количество</w:t>
            </w:r>
          </w:p>
          <w:p w:rsidR="00795693" w:rsidRPr="008A5ECE" w:rsidRDefault="00795693" w:rsidP="004C1893">
            <w:r w:rsidRPr="008A5ECE">
              <w:t>на весь объем</w:t>
            </w:r>
          </w:p>
          <w:p w:rsidR="00795693" w:rsidRPr="008A5ECE" w:rsidRDefault="00795693" w:rsidP="004C1893">
            <w:r w:rsidRPr="008A5ECE">
              <w:t>продукции</w:t>
            </w:r>
          </w:p>
        </w:tc>
        <w:tc>
          <w:tcPr>
            <w:tcW w:w="1914" w:type="dxa"/>
          </w:tcPr>
          <w:p w:rsidR="0001367D" w:rsidRPr="008A5ECE" w:rsidRDefault="00795693" w:rsidP="00DD7B3B">
            <w:pPr>
              <w:jc w:val="center"/>
            </w:pPr>
            <w:r w:rsidRPr="008A5ECE">
              <w:t>Цена, руб.</w:t>
            </w:r>
          </w:p>
        </w:tc>
        <w:tc>
          <w:tcPr>
            <w:tcW w:w="1915" w:type="dxa"/>
          </w:tcPr>
          <w:p w:rsidR="0001367D" w:rsidRPr="008A5ECE" w:rsidRDefault="00795693" w:rsidP="00DD7B3B">
            <w:pPr>
              <w:jc w:val="center"/>
            </w:pPr>
            <w:r w:rsidRPr="008A5ECE">
              <w:t>Сумма,</w:t>
            </w:r>
          </w:p>
          <w:p w:rsidR="00795693" w:rsidRPr="008A5ECE" w:rsidRDefault="00795693" w:rsidP="00DD7B3B">
            <w:pPr>
              <w:jc w:val="center"/>
            </w:pPr>
            <w:r w:rsidRPr="008A5ECE">
              <w:t>Руб./м3</w:t>
            </w:r>
          </w:p>
        </w:tc>
      </w:tr>
      <w:tr w:rsidR="0001367D">
        <w:trPr>
          <w:trHeight w:val="708"/>
        </w:trPr>
        <w:tc>
          <w:tcPr>
            <w:tcW w:w="1914" w:type="dxa"/>
          </w:tcPr>
          <w:p w:rsidR="0001367D" w:rsidRPr="008A5ECE" w:rsidRDefault="00DD7B3B" w:rsidP="004C1893">
            <w:r w:rsidRPr="008A5ECE">
              <w:t>Энергозатраты:</w:t>
            </w:r>
          </w:p>
          <w:p w:rsidR="00DD7B3B" w:rsidRPr="008A5ECE" w:rsidRDefault="00DD7B3B" w:rsidP="004C1893">
            <w:r w:rsidRPr="008A5ECE">
              <w:t>-электрозатраты</w:t>
            </w:r>
          </w:p>
        </w:tc>
        <w:tc>
          <w:tcPr>
            <w:tcW w:w="1914" w:type="dxa"/>
          </w:tcPr>
          <w:p w:rsidR="0001367D" w:rsidRPr="008A5ECE" w:rsidRDefault="0001367D" w:rsidP="00DD7B3B">
            <w:pPr>
              <w:jc w:val="center"/>
            </w:pPr>
          </w:p>
          <w:p w:rsidR="00DD7B3B" w:rsidRPr="008A5ECE" w:rsidRDefault="00DD7B3B" w:rsidP="00DD7B3B">
            <w:pPr>
              <w:jc w:val="center"/>
            </w:pPr>
            <w:r w:rsidRPr="008A5ECE">
              <w:t>кВт/м3</w:t>
            </w:r>
          </w:p>
        </w:tc>
        <w:tc>
          <w:tcPr>
            <w:tcW w:w="1914" w:type="dxa"/>
          </w:tcPr>
          <w:p w:rsidR="0001367D" w:rsidRPr="008A5ECE" w:rsidRDefault="0001367D" w:rsidP="004C1893"/>
          <w:p w:rsidR="00DD7B3B" w:rsidRPr="008A5ECE" w:rsidRDefault="00DD7B3B" w:rsidP="00DD7B3B">
            <w:pPr>
              <w:jc w:val="center"/>
            </w:pPr>
            <w:r w:rsidRPr="008A5ECE">
              <w:t xml:space="preserve">0,14          </w:t>
            </w:r>
          </w:p>
        </w:tc>
        <w:tc>
          <w:tcPr>
            <w:tcW w:w="1914" w:type="dxa"/>
          </w:tcPr>
          <w:p w:rsidR="0001367D" w:rsidRPr="008A5ECE" w:rsidRDefault="0001367D" w:rsidP="004C1893"/>
          <w:p w:rsidR="00DD7B3B" w:rsidRPr="008A5ECE" w:rsidRDefault="00DD7B3B" w:rsidP="00DD7B3B">
            <w:pPr>
              <w:jc w:val="center"/>
            </w:pPr>
            <w:r w:rsidRPr="008A5ECE">
              <w:t>1,34</w:t>
            </w:r>
          </w:p>
        </w:tc>
        <w:tc>
          <w:tcPr>
            <w:tcW w:w="1915" w:type="dxa"/>
          </w:tcPr>
          <w:p w:rsidR="0001367D" w:rsidRPr="008A5ECE" w:rsidRDefault="0001367D" w:rsidP="004C1893"/>
          <w:p w:rsidR="00DD7B3B" w:rsidRPr="008A5ECE" w:rsidRDefault="00DD7B3B" w:rsidP="00DD7B3B">
            <w:pPr>
              <w:jc w:val="center"/>
            </w:pPr>
            <w:r w:rsidRPr="008A5ECE">
              <w:t>0,19</w:t>
            </w:r>
          </w:p>
        </w:tc>
      </w:tr>
      <w:tr w:rsidR="0001367D">
        <w:trPr>
          <w:trHeight w:val="700"/>
        </w:trPr>
        <w:tc>
          <w:tcPr>
            <w:tcW w:w="1914" w:type="dxa"/>
          </w:tcPr>
          <w:p w:rsidR="0001367D" w:rsidRPr="008A5ECE" w:rsidRDefault="00DD7B3B" w:rsidP="004C1893">
            <w:r w:rsidRPr="008A5ECE">
              <w:t xml:space="preserve">Основная заработная плата </w:t>
            </w:r>
          </w:p>
        </w:tc>
        <w:tc>
          <w:tcPr>
            <w:tcW w:w="1914" w:type="dxa"/>
          </w:tcPr>
          <w:p w:rsidR="0001367D" w:rsidRPr="008A5ECE" w:rsidRDefault="0001367D" w:rsidP="004C1893"/>
          <w:p w:rsidR="00DD7B3B" w:rsidRPr="008A5ECE" w:rsidRDefault="00DD7B3B" w:rsidP="00DD7B3B">
            <w:pPr>
              <w:jc w:val="center"/>
            </w:pPr>
            <w:r w:rsidRPr="008A5ECE">
              <w:t>руб.</w:t>
            </w:r>
          </w:p>
        </w:tc>
        <w:tc>
          <w:tcPr>
            <w:tcW w:w="1914" w:type="dxa"/>
          </w:tcPr>
          <w:p w:rsidR="0001367D" w:rsidRPr="008A5ECE" w:rsidRDefault="0001367D" w:rsidP="004C1893"/>
          <w:p w:rsidR="00DD7B3B" w:rsidRPr="008A5ECE" w:rsidRDefault="00DD7B3B" w:rsidP="00DD7B3B">
            <w:pPr>
              <w:jc w:val="center"/>
            </w:pPr>
          </w:p>
        </w:tc>
        <w:tc>
          <w:tcPr>
            <w:tcW w:w="1914" w:type="dxa"/>
          </w:tcPr>
          <w:p w:rsidR="00E85B11" w:rsidRPr="008A5ECE" w:rsidRDefault="00E85B11" w:rsidP="004C1893"/>
          <w:p w:rsidR="00DD7B3B" w:rsidRPr="008A5ECE" w:rsidRDefault="00DD7B3B" w:rsidP="00DD7B3B">
            <w:pPr>
              <w:jc w:val="center"/>
            </w:pPr>
          </w:p>
        </w:tc>
        <w:tc>
          <w:tcPr>
            <w:tcW w:w="1915" w:type="dxa"/>
          </w:tcPr>
          <w:p w:rsidR="0001367D" w:rsidRPr="008A5ECE" w:rsidRDefault="0001367D" w:rsidP="004C1893"/>
          <w:p w:rsidR="007C4352" w:rsidRPr="008A5ECE" w:rsidRDefault="004E46C9" w:rsidP="007C4352">
            <w:pPr>
              <w:jc w:val="center"/>
            </w:pPr>
            <w:r>
              <w:t>0,069</w:t>
            </w:r>
          </w:p>
        </w:tc>
      </w:tr>
      <w:tr w:rsidR="0001367D">
        <w:trPr>
          <w:trHeight w:val="720"/>
        </w:trPr>
        <w:tc>
          <w:tcPr>
            <w:tcW w:w="1914" w:type="dxa"/>
          </w:tcPr>
          <w:p w:rsidR="0001367D" w:rsidRPr="008A5ECE" w:rsidRDefault="00E85B11" w:rsidP="004C1893">
            <w:r w:rsidRPr="008A5ECE">
              <w:t>Дополнительная заработная плата</w:t>
            </w:r>
          </w:p>
        </w:tc>
        <w:tc>
          <w:tcPr>
            <w:tcW w:w="1914" w:type="dxa"/>
          </w:tcPr>
          <w:p w:rsidR="0001367D" w:rsidRPr="008A5ECE" w:rsidRDefault="0001367D" w:rsidP="004C1893"/>
          <w:p w:rsidR="00DD7B3B" w:rsidRPr="008A5ECE" w:rsidRDefault="00DD7B3B" w:rsidP="00DD7B3B">
            <w:pPr>
              <w:jc w:val="center"/>
            </w:pPr>
            <w:r w:rsidRPr="008A5ECE">
              <w:t>руб.</w:t>
            </w:r>
          </w:p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5" w:type="dxa"/>
          </w:tcPr>
          <w:p w:rsidR="0001367D" w:rsidRPr="008A5ECE" w:rsidRDefault="0001367D" w:rsidP="004C1893"/>
          <w:p w:rsidR="007C4352" w:rsidRPr="008A5ECE" w:rsidRDefault="007C4352" w:rsidP="007C4352">
            <w:pPr>
              <w:jc w:val="center"/>
            </w:pPr>
            <w:r w:rsidRPr="008A5ECE">
              <w:t>0,0089</w:t>
            </w:r>
          </w:p>
        </w:tc>
      </w:tr>
      <w:tr w:rsidR="0001367D">
        <w:trPr>
          <w:trHeight w:val="699"/>
        </w:trPr>
        <w:tc>
          <w:tcPr>
            <w:tcW w:w="1914" w:type="dxa"/>
          </w:tcPr>
          <w:p w:rsidR="0001367D" w:rsidRPr="008A5ECE" w:rsidRDefault="00E85B11" w:rsidP="004C1893">
            <w:r w:rsidRPr="008A5ECE">
              <w:t>Социальный налог</w:t>
            </w:r>
          </w:p>
        </w:tc>
        <w:tc>
          <w:tcPr>
            <w:tcW w:w="1914" w:type="dxa"/>
          </w:tcPr>
          <w:p w:rsidR="0001367D" w:rsidRPr="008A5ECE" w:rsidRDefault="0001367D" w:rsidP="004C1893"/>
          <w:p w:rsidR="00DD7B3B" w:rsidRPr="008A5ECE" w:rsidRDefault="00DD7B3B" w:rsidP="00DD7B3B">
            <w:pPr>
              <w:jc w:val="center"/>
            </w:pPr>
            <w:r w:rsidRPr="008A5ECE">
              <w:t>руб.</w:t>
            </w:r>
          </w:p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5" w:type="dxa"/>
          </w:tcPr>
          <w:p w:rsidR="0001367D" w:rsidRPr="008A5ECE" w:rsidRDefault="0001367D" w:rsidP="004C1893"/>
          <w:p w:rsidR="007C4352" w:rsidRPr="008A5ECE" w:rsidRDefault="007C4352" w:rsidP="007C4352">
            <w:pPr>
              <w:jc w:val="center"/>
            </w:pPr>
            <w:r w:rsidRPr="008A5ECE">
              <w:t>0,028</w:t>
            </w:r>
          </w:p>
        </w:tc>
      </w:tr>
      <w:tr w:rsidR="0001367D">
        <w:trPr>
          <w:trHeight w:val="718"/>
        </w:trPr>
        <w:tc>
          <w:tcPr>
            <w:tcW w:w="1914" w:type="dxa"/>
          </w:tcPr>
          <w:p w:rsidR="0001367D" w:rsidRPr="008A5ECE" w:rsidRDefault="00E85B11" w:rsidP="004C1893">
            <w:r w:rsidRPr="008A5ECE">
              <w:t>Расходы на содержание</w:t>
            </w:r>
          </w:p>
          <w:p w:rsidR="00E85B11" w:rsidRPr="008A5ECE" w:rsidRDefault="00E85B11" w:rsidP="004C1893">
            <w:r w:rsidRPr="008A5ECE">
              <w:t>и эксплуатацию оборудования</w:t>
            </w:r>
          </w:p>
        </w:tc>
        <w:tc>
          <w:tcPr>
            <w:tcW w:w="1914" w:type="dxa"/>
          </w:tcPr>
          <w:p w:rsidR="0001367D" w:rsidRPr="008A5ECE" w:rsidRDefault="0001367D" w:rsidP="004C1893"/>
          <w:p w:rsidR="00DD7B3B" w:rsidRPr="008A5ECE" w:rsidRDefault="00DD7B3B" w:rsidP="00DD7B3B">
            <w:pPr>
              <w:jc w:val="center"/>
            </w:pPr>
            <w:r w:rsidRPr="008A5ECE">
              <w:t>руб.</w:t>
            </w:r>
          </w:p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5" w:type="dxa"/>
          </w:tcPr>
          <w:p w:rsidR="0001367D" w:rsidRPr="008A5ECE" w:rsidRDefault="0001367D" w:rsidP="004C1893"/>
          <w:p w:rsidR="007C4352" w:rsidRPr="008A5ECE" w:rsidRDefault="00C17CF4" w:rsidP="007C4352">
            <w:pPr>
              <w:jc w:val="center"/>
            </w:pPr>
            <w:r w:rsidRPr="008A5ECE">
              <w:t>0,1</w:t>
            </w:r>
          </w:p>
        </w:tc>
      </w:tr>
      <w:tr w:rsidR="0001367D">
        <w:trPr>
          <w:trHeight w:val="696"/>
        </w:trPr>
        <w:tc>
          <w:tcPr>
            <w:tcW w:w="1914" w:type="dxa"/>
          </w:tcPr>
          <w:p w:rsidR="0001367D" w:rsidRPr="008A5ECE" w:rsidRDefault="00E85B11" w:rsidP="004C1893">
            <w:r w:rsidRPr="008A5ECE">
              <w:t>Цеховые расходы</w:t>
            </w:r>
          </w:p>
        </w:tc>
        <w:tc>
          <w:tcPr>
            <w:tcW w:w="1914" w:type="dxa"/>
          </w:tcPr>
          <w:p w:rsidR="00DD7B3B" w:rsidRPr="008A5ECE" w:rsidRDefault="00DD7B3B" w:rsidP="004C1893"/>
          <w:p w:rsidR="00DD7B3B" w:rsidRPr="008A5ECE" w:rsidRDefault="00DD7B3B" w:rsidP="00DD7B3B">
            <w:pPr>
              <w:jc w:val="center"/>
            </w:pPr>
            <w:r w:rsidRPr="008A5ECE">
              <w:t>руб.</w:t>
            </w:r>
          </w:p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5" w:type="dxa"/>
          </w:tcPr>
          <w:p w:rsidR="0001367D" w:rsidRPr="008A5ECE" w:rsidRDefault="0001367D" w:rsidP="004C1893"/>
          <w:p w:rsidR="007C4352" w:rsidRPr="008A5ECE" w:rsidRDefault="007234FD" w:rsidP="007C4352">
            <w:pPr>
              <w:jc w:val="center"/>
            </w:pPr>
            <w:r>
              <w:t>0,</w:t>
            </w:r>
            <w:r w:rsidR="0085416F">
              <w:t>17</w:t>
            </w:r>
          </w:p>
        </w:tc>
      </w:tr>
      <w:tr w:rsidR="0001367D">
        <w:trPr>
          <w:trHeight w:val="882"/>
        </w:trPr>
        <w:tc>
          <w:tcPr>
            <w:tcW w:w="1914" w:type="dxa"/>
          </w:tcPr>
          <w:p w:rsidR="0001367D" w:rsidRPr="008A5ECE" w:rsidRDefault="0001367D" w:rsidP="00E85B11">
            <w:pPr>
              <w:jc w:val="center"/>
            </w:pPr>
          </w:p>
          <w:p w:rsidR="00402210" w:rsidRPr="008A5ECE" w:rsidRDefault="00402210" w:rsidP="00E85B11">
            <w:pPr>
              <w:jc w:val="center"/>
            </w:pPr>
            <w:r w:rsidRPr="008A5ECE">
              <w:t>Итого:</w:t>
            </w:r>
          </w:p>
          <w:p w:rsidR="00402210" w:rsidRPr="008A5ECE" w:rsidRDefault="00402210" w:rsidP="00E85B11">
            <w:pPr>
              <w:jc w:val="center"/>
            </w:pPr>
          </w:p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4" w:type="dxa"/>
          </w:tcPr>
          <w:p w:rsidR="0001367D" w:rsidRPr="008A5ECE" w:rsidRDefault="0001367D" w:rsidP="004C1893"/>
        </w:tc>
        <w:tc>
          <w:tcPr>
            <w:tcW w:w="1915" w:type="dxa"/>
          </w:tcPr>
          <w:p w:rsidR="0001367D" w:rsidRPr="008A5ECE" w:rsidRDefault="0001367D" w:rsidP="004C1893"/>
          <w:p w:rsidR="007C4352" w:rsidRPr="008A5ECE" w:rsidRDefault="00C17CF4" w:rsidP="007C4352">
            <w:pPr>
              <w:jc w:val="center"/>
            </w:pPr>
            <w:r w:rsidRPr="008A5ECE">
              <w:t>0,</w:t>
            </w:r>
            <w:r w:rsidR="00B33796">
              <w:t>57</w:t>
            </w:r>
          </w:p>
        </w:tc>
      </w:tr>
    </w:tbl>
    <w:p w:rsidR="008A5ECE" w:rsidRDefault="008A5ECE" w:rsidP="004C1893">
      <w:pPr>
        <w:rPr>
          <w:sz w:val="32"/>
          <w:szCs w:val="32"/>
        </w:rPr>
      </w:pPr>
    </w:p>
    <w:p w:rsidR="008A5ECE" w:rsidRDefault="008A5ECE" w:rsidP="004C1893">
      <w:pPr>
        <w:rPr>
          <w:sz w:val="32"/>
          <w:szCs w:val="32"/>
        </w:rPr>
      </w:pPr>
    </w:p>
    <w:p w:rsidR="004C1893" w:rsidRPr="008A5ECE" w:rsidRDefault="00EA54B6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Пояснения к таблице 13</w:t>
      </w:r>
      <w:r w:rsidR="001C3AFE" w:rsidRPr="008A5ECE">
        <w:rPr>
          <w:sz w:val="28"/>
          <w:szCs w:val="28"/>
        </w:rPr>
        <w:t>:</w:t>
      </w:r>
    </w:p>
    <w:p w:rsidR="001C3AFE" w:rsidRPr="008A5ECE" w:rsidRDefault="001C3AFE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1. Статьи затрат, количество и цены взяты из практики.</w:t>
      </w:r>
    </w:p>
    <w:p w:rsidR="001C3AFE" w:rsidRPr="008A5ECE" w:rsidRDefault="001C3AFE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 xml:space="preserve">2. Сумма затрат по статьям определяется умножением цены за единицу на количество:                          </w:t>
      </w:r>
    </w:p>
    <w:p w:rsidR="001C3AFE" w:rsidRPr="008A5ECE" w:rsidRDefault="001C3AFE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 xml:space="preserve">                                 1.34 х 0,14 = 0,19 руб.</w:t>
      </w:r>
    </w:p>
    <w:p w:rsidR="001C3AFE" w:rsidRPr="008A5ECE" w:rsidRDefault="001C3AFE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3. Осно</w:t>
      </w:r>
      <w:r w:rsidR="004E46C9">
        <w:rPr>
          <w:sz w:val="28"/>
          <w:szCs w:val="28"/>
        </w:rPr>
        <w:t>вная заработная плата есть  основная заработная плата</w:t>
      </w:r>
      <w:r w:rsidRPr="008A5ECE">
        <w:rPr>
          <w:sz w:val="28"/>
          <w:szCs w:val="28"/>
        </w:rPr>
        <w:t xml:space="preserve"> производственных </w:t>
      </w:r>
      <w:r w:rsidR="004E46C9">
        <w:rPr>
          <w:sz w:val="28"/>
          <w:szCs w:val="28"/>
        </w:rPr>
        <w:t>рабочих , деленная</w:t>
      </w:r>
      <w:r w:rsidRPr="008A5ECE">
        <w:rPr>
          <w:sz w:val="28"/>
          <w:szCs w:val="28"/>
        </w:rPr>
        <w:t xml:space="preserve"> на годовой выпуск продукции (годовая производительность – 5040000м3):</w:t>
      </w:r>
    </w:p>
    <w:p w:rsidR="001C3AFE" w:rsidRPr="008A5ECE" w:rsidRDefault="001C3AFE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 xml:space="preserve">                        </w:t>
      </w:r>
      <w:r w:rsidR="004E46C9">
        <w:rPr>
          <w:sz w:val="28"/>
          <w:szCs w:val="28"/>
        </w:rPr>
        <w:t xml:space="preserve">             345268,77  : 5040000 = 0,069</w:t>
      </w:r>
      <w:r w:rsidRPr="008A5ECE">
        <w:rPr>
          <w:sz w:val="28"/>
          <w:szCs w:val="28"/>
        </w:rPr>
        <w:t xml:space="preserve"> руб.</w:t>
      </w:r>
    </w:p>
    <w:p w:rsidR="00B31BEA" w:rsidRPr="008A5ECE" w:rsidRDefault="001C3AFE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4.</w:t>
      </w:r>
      <w:r w:rsidR="00B31BEA" w:rsidRPr="008A5ECE">
        <w:rPr>
          <w:sz w:val="28"/>
          <w:szCs w:val="28"/>
        </w:rPr>
        <w:t xml:space="preserve"> Дополнительная зараб</w:t>
      </w:r>
      <w:r w:rsidR="00EA54B6" w:rsidRPr="008A5ECE">
        <w:rPr>
          <w:sz w:val="28"/>
          <w:szCs w:val="28"/>
        </w:rPr>
        <w:t>отная плата берется из таблицы 9</w:t>
      </w:r>
      <w:r w:rsidR="00B31BEA" w:rsidRPr="008A5ECE">
        <w:rPr>
          <w:sz w:val="28"/>
          <w:szCs w:val="28"/>
        </w:rPr>
        <w:t xml:space="preserve"> и делится на годовой выпуск продукции:</w:t>
      </w:r>
    </w:p>
    <w:p w:rsidR="00B31BEA" w:rsidRPr="008A5ECE" w:rsidRDefault="00B31BEA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 xml:space="preserve">                                44884,94 : 5040000 = 0,0089 руб.</w:t>
      </w:r>
    </w:p>
    <w:p w:rsidR="00B31BEA" w:rsidRPr="008A5ECE" w:rsidRDefault="00B31BEA" w:rsidP="00743065">
      <w:pPr>
        <w:spacing w:line="360" w:lineRule="auto"/>
        <w:rPr>
          <w:sz w:val="28"/>
          <w:szCs w:val="28"/>
        </w:rPr>
      </w:pPr>
    </w:p>
    <w:p w:rsidR="00B31BEA" w:rsidRPr="008A5ECE" w:rsidRDefault="00B31BEA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5. Расход на социальный налог берем из практики – 35,6% от фонда оплаты труда:</w:t>
      </w:r>
    </w:p>
    <w:p w:rsidR="00B31BEA" w:rsidRPr="008A5ECE" w:rsidRDefault="00B31BEA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 xml:space="preserve">                               (390153,71 х 0,356) : 5040000 = 0,028 руб.</w:t>
      </w:r>
    </w:p>
    <w:p w:rsidR="00B31BEA" w:rsidRPr="008A5ECE" w:rsidRDefault="00B31BEA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6. Расход на содержание и эксплуатацию</w:t>
      </w:r>
      <w:r w:rsidR="00EA54B6" w:rsidRPr="008A5ECE">
        <w:rPr>
          <w:sz w:val="28"/>
          <w:szCs w:val="28"/>
        </w:rPr>
        <w:t xml:space="preserve"> оборудования берем из таблицы 11</w:t>
      </w:r>
      <w:r w:rsidRPr="008A5ECE">
        <w:rPr>
          <w:sz w:val="28"/>
          <w:szCs w:val="28"/>
        </w:rPr>
        <w:t xml:space="preserve"> и делим на годовой выпуск:</w:t>
      </w:r>
    </w:p>
    <w:p w:rsidR="00B31BEA" w:rsidRPr="008A5ECE" w:rsidRDefault="00B31BEA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 xml:space="preserve">          </w:t>
      </w:r>
      <w:r w:rsidR="004E46C9">
        <w:rPr>
          <w:sz w:val="28"/>
          <w:szCs w:val="28"/>
        </w:rPr>
        <w:t xml:space="preserve">                       522386,4 : 5040000 = 0,1</w:t>
      </w:r>
      <w:r w:rsidRPr="008A5ECE">
        <w:rPr>
          <w:sz w:val="28"/>
          <w:szCs w:val="28"/>
        </w:rPr>
        <w:t xml:space="preserve"> руб.</w:t>
      </w:r>
    </w:p>
    <w:p w:rsidR="00FB0590" w:rsidRPr="008A5ECE" w:rsidRDefault="00B31BEA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 xml:space="preserve">7. Цеховые расходы </w:t>
      </w:r>
      <w:r w:rsidR="00EA54B6" w:rsidRPr="008A5ECE">
        <w:rPr>
          <w:sz w:val="28"/>
          <w:szCs w:val="28"/>
        </w:rPr>
        <w:t>берем из таблицы 12</w:t>
      </w:r>
      <w:r w:rsidR="00FB0590" w:rsidRPr="008A5ECE">
        <w:rPr>
          <w:sz w:val="28"/>
          <w:szCs w:val="28"/>
        </w:rPr>
        <w:t xml:space="preserve"> и делим на годовой выпуск:</w:t>
      </w:r>
    </w:p>
    <w:p w:rsidR="00FB0590" w:rsidRPr="008A5ECE" w:rsidRDefault="00FB0590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 xml:space="preserve">               </w:t>
      </w:r>
      <w:r w:rsidR="007234FD">
        <w:rPr>
          <w:sz w:val="28"/>
          <w:szCs w:val="28"/>
        </w:rPr>
        <w:t xml:space="preserve"> </w:t>
      </w:r>
      <w:r w:rsidR="0085416F">
        <w:rPr>
          <w:sz w:val="28"/>
          <w:szCs w:val="28"/>
        </w:rPr>
        <w:t xml:space="preserve">                      833592,35 : 5040000 = 0,17</w:t>
      </w:r>
      <w:r w:rsidRPr="008A5ECE">
        <w:rPr>
          <w:sz w:val="28"/>
          <w:szCs w:val="28"/>
        </w:rPr>
        <w:t xml:space="preserve"> руб.</w:t>
      </w:r>
    </w:p>
    <w:p w:rsidR="00B31BEA" w:rsidRPr="008A5ECE" w:rsidRDefault="00FB0590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Себестоимость продукции – сумма всех за</w:t>
      </w:r>
      <w:r w:rsidR="00B33796">
        <w:rPr>
          <w:sz w:val="28"/>
          <w:szCs w:val="28"/>
        </w:rPr>
        <w:t>трат – 0,57</w:t>
      </w:r>
      <w:r w:rsidRPr="008A5ECE">
        <w:rPr>
          <w:sz w:val="28"/>
          <w:szCs w:val="28"/>
        </w:rPr>
        <w:t xml:space="preserve"> руб. </w:t>
      </w:r>
    </w:p>
    <w:p w:rsidR="001C3AFE" w:rsidRPr="008A5ECE" w:rsidRDefault="001C3AFE" w:rsidP="00743065">
      <w:pPr>
        <w:spacing w:line="360" w:lineRule="auto"/>
        <w:rPr>
          <w:sz w:val="28"/>
          <w:szCs w:val="28"/>
        </w:rPr>
      </w:pPr>
    </w:p>
    <w:p w:rsidR="00A217B5" w:rsidRPr="008A5ECE" w:rsidRDefault="00A217B5" w:rsidP="00743065">
      <w:pPr>
        <w:spacing w:line="360" w:lineRule="auto"/>
        <w:rPr>
          <w:sz w:val="28"/>
          <w:szCs w:val="28"/>
        </w:rPr>
      </w:pPr>
    </w:p>
    <w:p w:rsidR="005214FD" w:rsidRDefault="00BA22DD" w:rsidP="0074306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3.3</w:t>
      </w:r>
      <w:r w:rsidR="004C1893" w:rsidRPr="00BA22DD">
        <w:rPr>
          <w:sz w:val="32"/>
          <w:szCs w:val="32"/>
        </w:rPr>
        <w:t xml:space="preserve"> Расчет</w:t>
      </w:r>
      <w:r>
        <w:rPr>
          <w:sz w:val="32"/>
          <w:szCs w:val="32"/>
        </w:rPr>
        <w:t xml:space="preserve"> </w:t>
      </w:r>
      <w:r w:rsidR="004C1893" w:rsidRPr="00BA22DD">
        <w:rPr>
          <w:sz w:val="32"/>
          <w:szCs w:val="32"/>
        </w:rPr>
        <w:t>экономической эффективности</w:t>
      </w:r>
      <w:r>
        <w:rPr>
          <w:sz w:val="32"/>
          <w:szCs w:val="32"/>
        </w:rPr>
        <w:t xml:space="preserve"> </w:t>
      </w:r>
      <w:r w:rsidR="004C1893" w:rsidRPr="00BA22DD">
        <w:rPr>
          <w:sz w:val="32"/>
          <w:szCs w:val="32"/>
        </w:rPr>
        <w:t>реконструкции</w:t>
      </w:r>
      <w:r>
        <w:rPr>
          <w:sz w:val="32"/>
          <w:szCs w:val="32"/>
        </w:rPr>
        <w:t xml:space="preserve"> </w:t>
      </w:r>
    </w:p>
    <w:p w:rsidR="004C1893" w:rsidRDefault="004C1893" w:rsidP="00743065">
      <w:pPr>
        <w:spacing w:line="360" w:lineRule="auto"/>
        <w:jc w:val="center"/>
        <w:rPr>
          <w:sz w:val="32"/>
          <w:szCs w:val="32"/>
        </w:rPr>
      </w:pPr>
      <w:r w:rsidRPr="00BA22DD">
        <w:rPr>
          <w:sz w:val="32"/>
          <w:szCs w:val="32"/>
        </w:rPr>
        <w:t xml:space="preserve">очистных </w:t>
      </w:r>
      <w:r w:rsidR="00BA22DD">
        <w:rPr>
          <w:sz w:val="32"/>
          <w:szCs w:val="32"/>
        </w:rPr>
        <w:t xml:space="preserve"> </w:t>
      </w:r>
      <w:r w:rsidRPr="00BA22DD">
        <w:rPr>
          <w:sz w:val="32"/>
          <w:szCs w:val="32"/>
        </w:rPr>
        <w:t>соору</w:t>
      </w:r>
      <w:r w:rsidR="004E5C74" w:rsidRPr="00BA22DD">
        <w:rPr>
          <w:sz w:val="32"/>
          <w:szCs w:val="32"/>
        </w:rPr>
        <w:t>жений</w:t>
      </w:r>
    </w:p>
    <w:p w:rsidR="005A61C7" w:rsidRDefault="005A61C7" w:rsidP="00743065">
      <w:pPr>
        <w:spacing w:line="360" w:lineRule="auto"/>
        <w:jc w:val="center"/>
        <w:rPr>
          <w:sz w:val="32"/>
          <w:szCs w:val="32"/>
        </w:rPr>
      </w:pPr>
    </w:p>
    <w:p w:rsidR="005A61C7" w:rsidRPr="008A5ECE" w:rsidRDefault="005A61C7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Экономическая  эффективность – это отношение экономического эффекта к затратам, которые потребовались для его получения</w:t>
      </w:r>
      <w:r w:rsidR="008A5ECE" w:rsidRPr="008A5ECE">
        <w:rPr>
          <w:sz w:val="28"/>
          <w:szCs w:val="28"/>
        </w:rPr>
        <w:t xml:space="preserve">. </w:t>
      </w:r>
    </w:p>
    <w:p w:rsidR="008A5ECE" w:rsidRDefault="005A61C7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Выражается в процентах и в виде коэффициента.</w:t>
      </w:r>
    </w:p>
    <w:p w:rsidR="005214FD" w:rsidRDefault="005214FD" w:rsidP="00743065">
      <w:pPr>
        <w:spacing w:line="360" w:lineRule="auto"/>
        <w:rPr>
          <w:sz w:val="28"/>
          <w:szCs w:val="28"/>
        </w:rPr>
      </w:pPr>
    </w:p>
    <w:p w:rsidR="005214FD" w:rsidRDefault="005214FD" w:rsidP="00743065">
      <w:pPr>
        <w:spacing w:line="360" w:lineRule="auto"/>
        <w:rPr>
          <w:sz w:val="28"/>
          <w:szCs w:val="28"/>
        </w:rPr>
      </w:pPr>
    </w:p>
    <w:p w:rsidR="005214FD" w:rsidRDefault="005214FD" w:rsidP="00743065">
      <w:pPr>
        <w:spacing w:line="360" w:lineRule="auto"/>
        <w:rPr>
          <w:sz w:val="28"/>
          <w:szCs w:val="28"/>
        </w:rPr>
      </w:pPr>
    </w:p>
    <w:p w:rsidR="005214FD" w:rsidRDefault="005214FD" w:rsidP="00743065">
      <w:pPr>
        <w:spacing w:line="360" w:lineRule="auto"/>
        <w:rPr>
          <w:sz w:val="28"/>
          <w:szCs w:val="28"/>
        </w:rPr>
      </w:pPr>
    </w:p>
    <w:p w:rsidR="005214FD" w:rsidRDefault="005214FD" w:rsidP="00743065">
      <w:pPr>
        <w:spacing w:line="360" w:lineRule="auto"/>
        <w:rPr>
          <w:sz w:val="28"/>
          <w:szCs w:val="28"/>
        </w:rPr>
      </w:pPr>
    </w:p>
    <w:p w:rsidR="005214FD" w:rsidRDefault="005214FD" w:rsidP="00743065">
      <w:pPr>
        <w:spacing w:line="360" w:lineRule="auto"/>
        <w:rPr>
          <w:sz w:val="28"/>
          <w:szCs w:val="28"/>
        </w:rPr>
      </w:pPr>
    </w:p>
    <w:p w:rsidR="005214FD" w:rsidRDefault="005214FD" w:rsidP="00743065">
      <w:pPr>
        <w:spacing w:line="360" w:lineRule="auto"/>
        <w:rPr>
          <w:sz w:val="28"/>
          <w:szCs w:val="28"/>
        </w:rPr>
      </w:pPr>
    </w:p>
    <w:p w:rsidR="005214FD" w:rsidRDefault="005214FD" w:rsidP="00743065">
      <w:pPr>
        <w:spacing w:line="360" w:lineRule="auto"/>
        <w:rPr>
          <w:sz w:val="28"/>
          <w:szCs w:val="28"/>
        </w:rPr>
      </w:pPr>
    </w:p>
    <w:p w:rsidR="005214FD" w:rsidRPr="008A5ECE" w:rsidRDefault="005214FD" w:rsidP="00743065">
      <w:pPr>
        <w:spacing w:line="360" w:lineRule="auto"/>
        <w:rPr>
          <w:sz w:val="28"/>
          <w:szCs w:val="28"/>
        </w:rPr>
      </w:pPr>
    </w:p>
    <w:p w:rsidR="005A61C7" w:rsidRPr="008A5ECE" w:rsidRDefault="00EA54B6" w:rsidP="00743065">
      <w:pPr>
        <w:spacing w:line="360" w:lineRule="auto"/>
        <w:rPr>
          <w:sz w:val="28"/>
          <w:szCs w:val="28"/>
        </w:rPr>
      </w:pPr>
      <w:r w:rsidRPr="008A5ECE">
        <w:rPr>
          <w:sz w:val="28"/>
          <w:szCs w:val="28"/>
        </w:rPr>
        <w:t>Таблица 14</w:t>
      </w:r>
      <w:r w:rsidR="005A61C7" w:rsidRPr="008A5ECE">
        <w:rPr>
          <w:sz w:val="28"/>
          <w:szCs w:val="28"/>
        </w:rPr>
        <w:t>- Расчет экономической эффективности.</w:t>
      </w:r>
    </w:p>
    <w:p w:rsidR="004C1893" w:rsidRPr="004C1893" w:rsidRDefault="004C1893" w:rsidP="004C1893">
      <w:pPr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085"/>
      </w:tblGrid>
      <w:tr w:rsidR="00A217B5">
        <w:trPr>
          <w:trHeight w:val="1026"/>
        </w:trPr>
        <w:tc>
          <w:tcPr>
            <w:tcW w:w="2392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A217B5" w:rsidRPr="008A5ECE" w:rsidRDefault="00A217B5" w:rsidP="00A217B5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A217B5" w:rsidRPr="008A5ECE" w:rsidRDefault="00A217B5" w:rsidP="000F26B6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До реконструкции</w:t>
            </w:r>
          </w:p>
        </w:tc>
        <w:tc>
          <w:tcPr>
            <w:tcW w:w="2393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A217B5" w:rsidRPr="008A5ECE" w:rsidRDefault="00A217B5" w:rsidP="00A217B5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После реконструкции</w:t>
            </w:r>
          </w:p>
        </w:tc>
        <w:tc>
          <w:tcPr>
            <w:tcW w:w="2085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A217B5" w:rsidRPr="008A5ECE" w:rsidRDefault="00A217B5" w:rsidP="00A217B5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Отклонения</w:t>
            </w:r>
          </w:p>
        </w:tc>
      </w:tr>
      <w:tr w:rsidR="00A217B5">
        <w:trPr>
          <w:trHeight w:val="1370"/>
        </w:trPr>
        <w:tc>
          <w:tcPr>
            <w:tcW w:w="2392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0F26B6" w:rsidRPr="008A5ECE" w:rsidRDefault="000F26B6" w:rsidP="004C1893">
            <w:pPr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 xml:space="preserve">Основные </w:t>
            </w:r>
            <w:r w:rsidR="00B51D18" w:rsidRPr="008A5ECE">
              <w:rPr>
                <w:sz w:val="28"/>
                <w:szCs w:val="28"/>
              </w:rPr>
              <w:t>фонды</w:t>
            </w: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3270573</w:t>
            </w:r>
          </w:p>
        </w:tc>
        <w:tc>
          <w:tcPr>
            <w:tcW w:w="2393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3435723</w:t>
            </w:r>
          </w:p>
        </w:tc>
        <w:tc>
          <w:tcPr>
            <w:tcW w:w="2085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165150</w:t>
            </w:r>
          </w:p>
        </w:tc>
      </w:tr>
      <w:tr w:rsidR="00A217B5">
        <w:trPr>
          <w:trHeight w:val="1387"/>
        </w:trPr>
        <w:tc>
          <w:tcPr>
            <w:tcW w:w="2392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0F26B6" w:rsidRPr="008A5ECE" w:rsidRDefault="000F26B6" w:rsidP="008A5ECE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Амортизация</w:t>
            </w: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302205,27</w:t>
            </w:r>
          </w:p>
        </w:tc>
        <w:tc>
          <w:tcPr>
            <w:tcW w:w="2393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316243,02</w:t>
            </w:r>
          </w:p>
        </w:tc>
        <w:tc>
          <w:tcPr>
            <w:tcW w:w="2085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14037,75</w:t>
            </w:r>
          </w:p>
        </w:tc>
      </w:tr>
      <w:tr w:rsidR="00D60E6D">
        <w:trPr>
          <w:trHeight w:val="1311"/>
        </w:trPr>
        <w:tc>
          <w:tcPr>
            <w:tcW w:w="2392" w:type="dxa"/>
          </w:tcPr>
          <w:p w:rsidR="00D60E6D" w:rsidRPr="008A5ECE" w:rsidRDefault="00D60E6D" w:rsidP="004C1893">
            <w:pPr>
              <w:rPr>
                <w:sz w:val="28"/>
                <w:szCs w:val="28"/>
              </w:rPr>
            </w:pPr>
          </w:p>
          <w:p w:rsidR="00D60E6D" w:rsidRPr="008A5ECE" w:rsidRDefault="00D60E6D" w:rsidP="008A5ECE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Себестоимость</w:t>
            </w:r>
          </w:p>
          <w:p w:rsidR="00D60E6D" w:rsidRPr="008A5ECE" w:rsidRDefault="00D60E6D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%.</w:t>
            </w:r>
          </w:p>
        </w:tc>
        <w:tc>
          <w:tcPr>
            <w:tcW w:w="2393" w:type="dxa"/>
          </w:tcPr>
          <w:p w:rsidR="00D60E6D" w:rsidRPr="008A5ECE" w:rsidRDefault="00D60E6D" w:rsidP="004C1893">
            <w:pPr>
              <w:rPr>
                <w:sz w:val="28"/>
                <w:szCs w:val="28"/>
              </w:rPr>
            </w:pPr>
          </w:p>
          <w:p w:rsidR="00D60E6D" w:rsidRPr="008A5ECE" w:rsidRDefault="00D60E6D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D60E6D" w:rsidRPr="008A5ECE" w:rsidRDefault="00D60E6D" w:rsidP="004C1893">
            <w:pPr>
              <w:rPr>
                <w:sz w:val="28"/>
                <w:szCs w:val="28"/>
              </w:rPr>
            </w:pPr>
          </w:p>
          <w:p w:rsidR="00D60E6D" w:rsidRPr="008A5ECE" w:rsidRDefault="007234FD" w:rsidP="00B51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</w:t>
            </w:r>
            <w:r w:rsidR="00B33796">
              <w:rPr>
                <w:sz w:val="28"/>
                <w:szCs w:val="28"/>
              </w:rPr>
              <w:t>8</w:t>
            </w:r>
          </w:p>
        </w:tc>
        <w:tc>
          <w:tcPr>
            <w:tcW w:w="2085" w:type="dxa"/>
          </w:tcPr>
          <w:p w:rsidR="00D60E6D" w:rsidRPr="008A5ECE" w:rsidRDefault="00D60E6D" w:rsidP="004C1893">
            <w:pPr>
              <w:rPr>
                <w:sz w:val="28"/>
                <w:szCs w:val="28"/>
              </w:rPr>
            </w:pPr>
          </w:p>
          <w:p w:rsidR="00D60E6D" w:rsidRPr="008A5ECE" w:rsidRDefault="007234FD" w:rsidP="00B51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</w:t>
            </w:r>
            <w:r w:rsidR="00B33796">
              <w:rPr>
                <w:sz w:val="28"/>
                <w:szCs w:val="28"/>
              </w:rPr>
              <w:t>8</w:t>
            </w:r>
          </w:p>
        </w:tc>
      </w:tr>
      <w:tr w:rsidR="00A217B5">
        <w:trPr>
          <w:trHeight w:val="1780"/>
        </w:trPr>
        <w:tc>
          <w:tcPr>
            <w:tcW w:w="2392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0F26B6" w:rsidRPr="008A5ECE" w:rsidRDefault="000F26B6" w:rsidP="008A5ECE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ПДК по</w:t>
            </w:r>
          </w:p>
          <w:p w:rsidR="000F26B6" w:rsidRPr="008A5ECE" w:rsidRDefault="000F26B6" w:rsidP="008A5ECE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- взвешенным веществам</w:t>
            </w:r>
            <w:r w:rsidR="00B51D18" w:rsidRPr="008A5ECE">
              <w:rPr>
                <w:sz w:val="28"/>
                <w:szCs w:val="28"/>
              </w:rPr>
              <w:t>, (мг/л)</w:t>
            </w:r>
          </w:p>
          <w:p w:rsidR="000F26B6" w:rsidRPr="008A5ECE" w:rsidRDefault="000F26B6" w:rsidP="008A5ECE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- БПК5</w:t>
            </w:r>
            <w:r w:rsidR="00B51D18" w:rsidRPr="008A5ECE">
              <w:rPr>
                <w:sz w:val="28"/>
                <w:szCs w:val="28"/>
              </w:rPr>
              <w:t>, (мг/л)</w:t>
            </w:r>
          </w:p>
        </w:tc>
        <w:tc>
          <w:tcPr>
            <w:tcW w:w="2393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33</w:t>
            </w: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49</w:t>
            </w:r>
          </w:p>
        </w:tc>
        <w:tc>
          <w:tcPr>
            <w:tcW w:w="2393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15</w:t>
            </w: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15</w:t>
            </w:r>
          </w:p>
        </w:tc>
        <w:tc>
          <w:tcPr>
            <w:tcW w:w="2085" w:type="dxa"/>
          </w:tcPr>
          <w:p w:rsidR="00A217B5" w:rsidRPr="008A5ECE" w:rsidRDefault="00A217B5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4C1893">
            <w:pPr>
              <w:rPr>
                <w:sz w:val="28"/>
                <w:szCs w:val="28"/>
              </w:rPr>
            </w:pPr>
          </w:p>
          <w:p w:rsidR="00B51D18" w:rsidRPr="008A5ECE" w:rsidRDefault="00B51D18" w:rsidP="003A790B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18</w:t>
            </w:r>
          </w:p>
          <w:p w:rsidR="00B51D18" w:rsidRPr="008A5ECE" w:rsidRDefault="00B51D18" w:rsidP="00B51D18">
            <w:pPr>
              <w:jc w:val="center"/>
              <w:rPr>
                <w:sz w:val="28"/>
                <w:szCs w:val="28"/>
              </w:rPr>
            </w:pPr>
            <w:r w:rsidRPr="008A5ECE">
              <w:rPr>
                <w:sz w:val="28"/>
                <w:szCs w:val="28"/>
              </w:rPr>
              <w:t>34</w:t>
            </w:r>
          </w:p>
        </w:tc>
      </w:tr>
    </w:tbl>
    <w:p w:rsidR="004C1893" w:rsidRPr="004C1893" w:rsidRDefault="004C1893" w:rsidP="004C1893">
      <w:pPr>
        <w:rPr>
          <w:sz w:val="28"/>
          <w:szCs w:val="28"/>
        </w:rPr>
      </w:pPr>
    </w:p>
    <w:p w:rsidR="000A5EA6" w:rsidRDefault="000A5EA6" w:rsidP="004C1893">
      <w:pPr>
        <w:rPr>
          <w:sz w:val="28"/>
          <w:szCs w:val="28"/>
        </w:rPr>
      </w:pPr>
    </w:p>
    <w:p w:rsidR="000A5EA6" w:rsidRDefault="000F26B6" w:rsidP="000E46E9">
      <w:pPr>
        <w:rPr>
          <w:sz w:val="28"/>
          <w:szCs w:val="28"/>
        </w:rPr>
      </w:pPr>
      <w:r>
        <w:rPr>
          <w:sz w:val="28"/>
          <w:szCs w:val="28"/>
        </w:rPr>
        <w:t>Пояснения к таблице</w:t>
      </w:r>
      <w:r w:rsidR="00EA54B6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: </w:t>
      </w:r>
    </w:p>
    <w:p w:rsidR="004C1893" w:rsidRPr="004C1893" w:rsidRDefault="000F26B6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Стоимость основных фондов (оборудования) по</w:t>
      </w:r>
      <w:r w:rsidR="00EA54B6">
        <w:rPr>
          <w:sz w:val="28"/>
          <w:szCs w:val="28"/>
        </w:rPr>
        <w:t>сле проекта берется из таблицы 6</w:t>
      </w:r>
      <w:r>
        <w:rPr>
          <w:sz w:val="28"/>
          <w:szCs w:val="28"/>
        </w:rPr>
        <w:t>, а стоимость основных фондов (</w:t>
      </w:r>
      <w:r w:rsidR="000A5EA6">
        <w:rPr>
          <w:sz w:val="28"/>
          <w:szCs w:val="28"/>
        </w:rPr>
        <w:t>оборудовани</w:t>
      </w:r>
      <w:r>
        <w:rPr>
          <w:sz w:val="28"/>
          <w:szCs w:val="28"/>
        </w:rPr>
        <w:t>я)</w:t>
      </w:r>
      <w:r w:rsidR="000A5EA6">
        <w:rPr>
          <w:sz w:val="28"/>
          <w:szCs w:val="28"/>
        </w:rPr>
        <w:t xml:space="preserve"> до проекта берем из данных практики</w:t>
      </w:r>
      <w:r>
        <w:rPr>
          <w:sz w:val="28"/>
          <w:szCs w:val="28"/>
        </w:rPr>
        <w:t xml:space="preserve"> </w:t>
      </w:r>
    </w:p>
    <w:p w:rsidR="000A5EA6" w:rsidRDefault="000A5EA6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 Затраты на амортизацию </w:t>
      </w:r>
      <w:r w:rsidR="00EA54B6">
        <w:rPr>
          <w:sz w:val="28"/>
          <w:szCs w:val="28"/>
        </w:rPr>
        <w:t>после проекта берем из таблицы 6</w:t>
      </w:r>
      <w:r>
        <w:rPr>
          <w:sz w:val="28"/>
          <w:szCs w:val="28"/>
        </w:rPr>
        <w:t xml:space="preserve"> , а затраты на амортизацию до проекта берем из данных практики.</w:t>
      </w:r>
    </w:p>
    <w:p w:rsidR="000A5EA6" w:rsidRPr="004C1893" w:rsidRDefault="000A5EA6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3. Себестоимость единицы продукции </w:t>
      </w:r>
      <w:r w:rsidR="00EA54B6">
        <w:rPr>
          <w:sz w:val="28"/>
          <w:szCs w:val="28"/>
        </w:rPr>
        <w:t>после проекта берем из таблицы 13</w:t>
      </w:r>
      <w:r>
        <w:rPr>
          <w:sz w:val="28"/>
          <w:szCs w:val="28"/>
        </w:rPr>
        <w:t>, а</w:t>
      </w:r>
    </w:p>
    <w:p w:rsidR="000A5EA6" w:rsidRDefault="000A5EA6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себестоимость до проекта берем из данных практики.</w:t>
      </w:r>
    </w:p>
    <w:p w:rsidR="000A5EA6" w:rsidRDefault="000A5EA6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4. ПДК указанных веществ после проекта берем из расчетов по реконструкции</w:t>
      </w:r>
      <w:r w:rsidR="008A5ECE">
        <w:rPr>
          <w:sz w:val="28"/>
          <w:szCs w:val="28"/>
        </w:rPr>
        <w:t xml:space="preserve">, </w:t>
      </w:r>
      <w:r>
        <w:rPr>
          <w:sz w:val="28"/>
          <w:szCs w:val="28"/>
        </w:rPr>
        <w:t>а ПДК этих же веществ берем из данных практики.</w:t>
      </w:r>
    </w:p>
    <w:p w:rsidR="004C1893" w:rsidRPr="004C1893" w:rsidRDefault="000A5EA6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192CDA">
        <w:rPr>
          <w:sz w:val="28"/>
          <w:szCs w:val="28"/>
        </w:rPr>
        <w:t>. В графе отклонения пишем разницу показателей.</w:t>
      </w:r>
      <w:r>
        <w:rPr>
          <w:sz w:val="28"/>
          <w:szCs w:val="28"/>
        </w:rPr>
        <w:t xml:space="preserve">   </w:t>
      </w:r>
    </w:p>
    <w:p w:rsidR="004C1893" w:rsidRDefault="00E72419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="005A23E7">
        <w:rPr>
          <w:sz w:val="28"/>
          <w:szCs w:val="28"/>
        </w:rPr>
        <w:t>За 100% принимаем</w:t>
      </w:r>
      <w:r w:rsidR="00BA7662">
        <w:rPr>
          <w:sz w:val="28"/>
          <w:szCs w:val="28"/>
        </w:rPr>
        <w:t xml:space="preserve"> себестоимость до проекта, исходя из этого высчитываем на сколько увеличивается себестоимость после внедрения проекта.</w:t>
      </w:r>
      <w:r w:rsidR="005A2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Экономический эффект равен разнице между себестоимостями до и после проекта: </w:t>
      </w:r>
    </w:p>
    <w:p w:rsidR="00BA7662" w:rsidRDefault="00B33796" w:rsidP="007430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(0,57 / 0,56) х 100 =  101,8</w:t>
      </w:r>
      <w:r w:rsidR="00BA7662">
        <w:rPr>
          <w:sz w:val="28"/>
          <w:szCs w:val="28"/>
        </w:rPr>
        <w:t xml:space="preserve">% </w:t>
      </w:r>
    </w:p>
    <w:p w:rsidR="004C1893" w:rsidRPr="004C1893" w:rsidRDefault="00E72419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A23E7">
        <w:rPr>
          <w:sz w:val="28"/>
          <w:szCs w:val="28"/>
        </w:rPr>
        <w:t xml:space="preserve">               </w:t>
      </w:r>
      <w:r w:rsidR="007234FD">
        <w:rPr>
          <w:sz w:val="28"/>
          <w:szCs w:val="28"/>
        </w:rPr>
        <w:t xml:space="preserve">             100 </w:t>
      </w:r>
      <w:r w:rsidR="00B33796">
        <w:rPr>
          <w:sz w:val="28"/>
          <w:szCs w:val="28"/>
        </w:rPr>
        <w:t>– 101,7 = - 1,8</w:t>
      </w:r>
      <w:r w:rsidR="00BA7662">
        <w:rPr>
          <w:sz w:val="28"/>
          <w:szCs w:val="28"/>
        </w:rPr>
        <w:t>%</w:t>
      </w:r>
      <w:r w:rsidR="005A23E7">
        <w:rPr>
          <w:sz w:val="28"/>
          <w:szCs w:val="28"/>
        </w:rPr>
        <w:t xml:space="preserve">  </w:t>
      </w:r>
    </w:p>
    <w:p w:rsidR="00D223E4" w:rsidRDefault="00E72419" w:rsidP="007430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 данном случае экономический эффект отрицательный, но реконструкция окупится за счет снижения  ПДК сбросов, соответственно будет улучшено </w:t>
      </w:r>
      <w:r w:rsidR="00D223E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качество сбрасываемой воды в грязную половину Шигирского озера.</w:t>
      </w:r>
      <w:r w:rsidR="00D223E4">
        <w:rPr>
          <w:sz w:val="28"/>
          <w:szCs w:val="28"/>
        </w:rPr>
        <w:br/>
      </w:r>
    </w:p>
    <w:p w:rsidR="00D223E4" w:rsidRDefault="00D223E4" w:rsidP="004C1893">
      <w:pPr>
        <w:rPr>
          <w:sz w:val="28"/>
          <w:szCs w:val="28"/>
        </w:rPr>
      </w:pPr>
    </w:p>
    <w:p w:rsidR="00D223E4" w:rsidRDefault="00D223E4" w:rsidP="004C1893">
      <w:pPr>
        <w:rPr>
          <w:sz w:val="28"/>
          <w:szCs w:val="28"/>
        </w:rPr>
      </w:pPr>
    </w:p>
    <w:p w:rsidR="005A61C7" w:rsidRPr="004C1893" w:rsidRDefault="00D223E4" w:rsidP="004C18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1893" w:rsidRPr="004C1893" w:rsidRDefault="004C1893" w:rsidP="004C1893">
      <w:pPr>
        <w:rPr>
          <w:sz w:val="28"/>
          <w:szCs w:val="28"/>
        </w:rPr>
      </w:pPr>
    </w:p>
    <w:p w:rsidR="004C1893" w:rsidRPr="004C1893" w:rsidRDefault="004C1893" w:rsidP="004C1893">
      <w:pPr>
        <w:rPr>
          <w:sz w:val="28"/>
          <w:szCs w:val="28"/>
        </w:rPr>
      </w:pPr>
    </w:p>
    <w:p w:rsidR="004C1893" w:rsidRPr="004C1893" w:rsidRDefault="004C1893" w:rsidP="004C1893">
      <w:pPr>
        <w:rPr>
          <w:sz w:val="28"/>
          <w:szCs w:val="28"/>
        </w:rPr>
      </w:pPr>
    </w:p>
    <w:p w:rsidR="004C1893" w:rsidRPr="004C1893" w:rsidRDefault="004C1893" w:rsidP="004C1893">
      <w:pPr>
        <w:rPr>
          <w:sz w:val="28"/>
          <w:szCs w:val="28"/>
        </w:rPr>
      </w:pPr>
    </w:p>
    <w:p w:rsidR="004C1893" w:rsidRPr="004C1893" w:rsidRDefault="004C1893" w:rsidP="004C1893">
      <w:pPr>
        <w:rPr>
          <w:sz w:val="28"/>
          <w:szCs w:val="28"/>
        </w:rPr>
      </w:pPr>
    </w:p>
    <w:p w:rsidR="004C1893" w:rsidRPr="004C1893" w:rsidRDefault="004C1893" w:rsidP="004C1893">
      <w:pPr>
        <w:rPr>
          <w:sz w:val="28"/>
          <w:szCs w:val="28"/>
        </w:rPr>
      </w:pPr>
    </w:p>
    <w:p w:rsidR="004C1893" w:rsidRPr="004C1893" w:rsidRDefault="004C1893" w:rsidP="004C1893">
      <w:pPr>
        <w:rPr>
          <w:sz w:val="28"/>
          <w:szCs w:val="28"/>
        </w:rPr>
      </w:pPr>
    </w:p>
    <w:p w:rsidR="004C1893" w:rsidRPr="004C1893" w:rsidRDefault="004C1893" w:rsidP="004C1893">
      <w:pPr>
        <w:rPr>
          <w:sz w:val="28"/>
          <w:szCs w:val="28"/>
        </w:rPr>
      </w:pPr>
    </w:p>
    <w:p w:rsidR="004C1893" w:rsidRDefault="004C1893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B96C16" w:rsidRDefault="00B96C16" w:rsidP="004C1893">
      <w:pPr>
        <w:rPr>
          <w:sz w:val="28"/>
          <w:szCs w:val="28"/>
        </w:rPr>
      </w:pPr>
    </w:p>
    <w:p w:rsidR="004E5C74" w:rsidRPr="004E5C74" w:rsidRDefault="00BA22DD" w:rsidP="00743065">
      <w:pPr>
        <w:tabs>
          <w:tab w:val="left" w:pos="1220"/>
        </w:tabs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4</w:t>
      </w:r>
      <w:r w:rsidR="004E5C74">
        <w:rPr>
          <w:caps/>
          <w:sz w:val="32"/>
          <w:szCs w:val="32"/>
        </w:rPr>
        <w:t xml:space="preserve"> Техника безопасности</w:t>
      </w:r>
    </w:p>
    <w:p w:rsidR="004C1893" w:rsidRPr="00BA22DD" w:rsidRDefault="00BA22DD" w:rsidP="0074306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4.1</w:t>
      </w:r>
      <w:r w:rsidR="004C1893" w:rsidRPr="00BA22DD">
        <w:rPr>
          <w:sz w:val="32"/>
          <w:szCs w:val="32"/>
        </w:rPr>
        <w:t xml:space="preserve"> Правила безопасности</w:t>
      </w:r>
      <w:r>
        <w:rPr>
          <w:sz w:val="32"/>
          <w:szCs w:val="32"/>
        </w:rPr>
        <w:t xml:space="preserve"> </w:t>
      </w:r>
      <w:r w:rsidR="004C1893" w:rsidRPr="00BA22DD">
        <w:rPr>
          <w:sz w:val="32"/>
          <w:szCs w:val="32"/>
        </w:rPr>
        <w:t>проведения технологическо</w:t>
      </w:r>
      <w:r w:rsidR="004E5C74" w:rsidRPr="00BA22DD">
        <w:rPr>
          <w:sz w:val="32"/>
          <w:szCs w:val="32"/>
        </w:rPr>
        <w:t>го</w:t>
      </w:r>
      <w:r>
        <w:rPr>
          <w:sz w:val="32"/>
          <w:szCs w:val="32"/>
        </w:rPr>
        <w:t xml:space="preserve"> </w:t>
      </w:r>
      <w:r w:rsidR="004E5C74" w:rsidRPr="00BA22DD">
        <w:rPr>
          <w:sz w:val="32"/>
          <w:szCs w:val="32"/>
        </w:rPr>
        <w:t xml:space="preserve">процесса </w:t>
      </w:r>
      <w:r>
        <w:rPr>
          <w:sz w:val="32"/>
          <w:szCs w:val="32"/>
        </w:rPr>
        <w:t xml:space="preserve"> </w:t>
      </w:r>
      <w:r w:rsidR="004E5C74" w:rsidRPr="00BA22DD">
        <w:rPr>
          <w:sz w:val="32"/>
          <w:szCs w:val="32"/>
        </w:rPr>
        <w:t>очистки сточных вод</w:t>
      </w:r>
    </w:p>
    <w:p w:rsidR="004C1893" w:rsidRPr="004C1893" w:rsidRDefault="004C1893" w:rsidP="00743065">
      <w:pPr>
        <w:spacing w:line="360" w:lineRule="auto"/>
        <w:rPr>
          <w:sz w:val="28"/>
          <w:szCs w:val="28"/>
        </w:rPr>
      </w:pP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Безопасное ведение технологического процесса очистки сточных вод обеспечивается: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1. Точным и неуклонным соблюдением норм технологического режима, предусмотренного регламентом.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2. Строгим соблюдением сроков проведения ППР и испытания оборудования.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3. Четкой и безопасной работы систем автоматического контроля производства.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4. Строгим соблюдением требований рабочих инструкций, инструкций по технике безопасности и противопожарному режиму. Образование взрывоопасной концентрации паров в смеси с воздухом может иметь место в следствии: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 xml:space="preserve"> а) плохой герметичности запорной арматуры и материальных трубопроводов.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 xml:space="preserve"> б) отключение приточно-вытяжной вентиляции.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1. К работе допускать обученных и сдавших экзамены лиц не моложе 18 лет.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2. Должна быть выполнена защита оборудования, сооружений, коммуникаций от статического электричества и вторичного проявления молнии.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 xml:space="preserve">3. Аппараты и механизмы, подведомственные Госгортехнадзору, 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должны своевременно пройти необходимые испытания.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4. Не допускать загромождения проходов, лестниц, дверей, рабочих мест.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5. Не становиться на борта сооружений, ходить через лотки только по переходным мостикам.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6. Своевременно в зимнее время чистить дорожки от снега и скалывать лед на переходных мостиках.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Безопасная работа с токсичными веществами обеспечивается: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а) надежной герметизацией оборудования и материальных трубопроводов.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б) неправильной работой приточно-вытяжной вентиляции, обеспечивающей санитарную норму вредных примесей в воздухе.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в) работой в спецодежде, установленной для данного рабочего места и обязательным применением и индивидуальных средств защиты в случае превышения предельно-допустимых концентраций в помещении.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 xml:space="preserve">г) обязательным использованием при работе с веществами, вызывающими ожоги кожи, глаз, защитных средств (очков или маски от противогаза, резиновых перчаток, резиновых сапог) в точном соответствии с действующими инструкциями.  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 xml:space="preserve"> Правила подготовки и проведения ремонтов, сооружений, оборудования и коммуникаций.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Ремонт сооружений, оборудования, коммуникаций производится в соответствии с графиком ППР, утвержденным главным инженером.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 xml:space="preserve">До начала ремонтных работ электропусковые устройства должны 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>быть обесточены, приводные ремни, если они есть, сброшены, а на рубильниках и других пусковых устройствах должны висеть плакаты: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 xml:space="preserve">«НЕ ВКЛЮЧАТЬ!   РАБОТАЮТ ЛЮДИ!» </w:t>
      </w:r>
    </w:p>
    <w:p w:rsidR="004C1893" w:rsidRPr="00951FBB" w:rsidRDefault="004C1893" w:rsidP="000E46E9">
      <w:pPr>
        <w:spacing w:line="360" w:lineRule="auto"/>
        <w:ind w:firstLine="709"/>
        <w:jc w:val="both"/>
        <w:rPr>
          <w:sz w:val="28"/>
          <w:szCs w:val="28"/>
        </w:rPr>
      </w:pPr>
      <w:r w:rsidRPr="00951FBB">
        <w:rPr>
          <w:sz w:val="28"/>
          <w:szCs w:val="28"/>
        </w:rPr>
        <w:t xml:space="preserve">Сооружения и агрегаты должны быть освобождены от осадка, отглушены от материальных трубопроводов, при необходимости промыты водой и провентилированы с обеспечением всех мер безопасности. </w:t>
      </w:r>
    </w:p>
    <w:p w:rsidR="004C1893" w:rsidRDefault="009310DC" w:rsidP="000E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вновь смонтированное оборудование и вышедшее из капитального ремонта может быть пущено в работу только после осмотра механической, электрической и строительной части, установки всех оградительных устройств и пробного испытания в рабочем режиме.</w:t>
      </w:r>
    </w:p>
    <w:p w:rsidR="009310DC" w:rsidRDefault="009310DC" w:rsidP="000E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Сдача оборудования и сооружений в ремонт и прием из ремонта </w:t>
      </w:r>
      <w:r w:rsidR="001D49DA">
        <w:rPr>
          <w:sz w:val="28"/>
          <w:szCs w:val="28"/>
        </w:rPr>
        <w:t>оформляется в журнале приема и сдачи оборудования в ремонт под роспись принимающего и сдающего.</w:t>
      </w:r>
    </w:p>
    <w:p w:rsidR="001D49DA" w:rsidRDefault="001D49DA" w:rsidP="000E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Аварийная остановка очистных сооружений:</w:t>
      </w:r>
    </w:p>
    <w:p w:rsidR="001D49DA" w:rsidRDefault="001D49DA" w:rsidP="000E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причины возникновения аварий и аварийных ситуаций и меры их ликвидации подробно описаны: План ликвидации аварий на очистных сооружениях и перекачных станциях №1 и №2.</w:t>
      </w:r>
    </w:p>
    <w:p w:rsidR="001D49DA" w:rsidRDefault="001D49DA" w:rsidP="000E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работ повышенной опасности:</w:t>
      </w:r>
    </w:p>
    <w:p w:rsidR="001D49DA" w:rsidRDefault="001D49DA" w:rsidP="000E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работам повышенной опасности относятся строительные, монтажные, ремонтные работы, выполняемые ремонтными службами, подрядными организациями, при выполнении которых</w:t>
      </w:r>
      <w:r w:rsidR="00C22228">
        <w:rPr>
          <w:sz w:val="28"/>
          <w:szCs w:val="28"/>
        </w:rPr>
        <w:t xml:space="preserve"> возможно травмирование ремонтного и технологического персонала, создание опасных и аварийных ситуаций при работающем в цехе оборудовании или при выполнении технологических операций;</w:t>
      </w:r>
    </w:p>
    <w:p w:rsidR="00C22228" w:rsidRDefault="00C22228" w:rsidP="000E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выполнению работ повышенной опасности допускаются инженерно-технические работники и рабочие, имеющие специальность и квалификацию соответствующее характеру проводимых работ, а также умеющих пользоваться индивидуальными защитными средствами и знающие способы оказания первой помощи пострадавшим.</w:t>
      </w:r>
    </w:p>
    <w:p w:rsidR="00C22228" w:rsidRDefault="00C22228" w:rsidP="000E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руководитель работ за 15 минут перед началом смены должен провести со своими подчиненными </w:t>
      </w:r>
      <w:r w:rsidR="000147A1">
        <w:rPr>
          <w:sz w:val="28"/>
          <w:szCs w:val="28"/>
        </w:rPr>
        <w:t>собрание, на котором обязан выдать работающим задание на смену и указать меры безопасности.</w:t>
      </w:r>
    </w:p>
    <w:p w:rsidR="000147A1" w:rsidRDefault="000147A1" w:rsidP="000E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очистных сооружениях наряд-допуск выписывается на следующие виды работ:</w:t>
      </w:r>
    </w:p>
    <w:p w:rsidR="00536B4B" w:rsidRPr="004C1893" w:rsidRDefault="000147A1" w:rsidP="000E4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в баках, колодцах, отстойниках, резервуаре активного ила, песколовках, </w:t>
      </w:r>
      <w:r w:rsidR="003C4BC6">
        <w:rPr>
          <w:sz w:val="28"/>
          <w:szCs w:val="28"/>
        </w:rPr>
        <w:t>аэротенках</w:t>
      </w:r>
      <w:r>
        <w:rPr>
          <w:sz w:val="28"/>
          <w:szCs w:val="28"/>
        </w:rPr>
        <w:t>, контактных резервуарах, песковой</w:t>
      </w:r>
      <w:r w:rsidR="00773F82">
        <w:rPr>
          <w:sz w:val="28"/>
          <w:szCs w:val="28"/>
        </w:rPr>
        <w:t xml:space="preserve"> и иловых площадках, хлораторной.</w:t>
      </w:r>
    </w:p>
    <w:p w:rsidR="00536B4B" w:rsidRPr="00AE02F5" w:rsidRDefault="00536B4B" w:rsidP="00743065">
      <w:pPr>
        <w:pStyle w:val="4"/>
        <w:spacing w:line="360" w:lineRule="auto"/>
        <w:jc w:val="center"/>
        <w:rPr>
          <w:caps/>
          <w:szCs w:val="32"/>
        </w:rPr>
      </w:pPr>
      <w:r w:rsidRPr="00536B4B">
        <w:rPr>
          <w:b w:val="0"/>
          <w:caps/>
          <w:sz w:val="32"/>
          <w:szCs w:val="32"/>
        </w:rPr>
        <w:t>Библиография</w:t>
      </w:r>
    </w:p>
    <w:p w:rsidR="00536B4B" w:rsidRDefault="00536B4B" w:rsidP="00743065">
      <w:pPr>
        <w:spacing w:line="360" w:lineRule="auto"/>
      </w:pPr>
    </w:p>
    <w:p w:rsidR="00536B4B" w:rsidRPr="00536B4B" w:rsidRDefault="00536B4B" w:rsidP="00743065">
      <w:pPr>
        <w:tabs>
          <w:tab w:val="left" w:pos="3198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39BD">
        <w:rPr>
          <w:sz w:val="28"/>
          <w:szCs w:val="28"/>
        </w:rPr>
        <w:t>Дытнерский Ю.И. Основные процессы и аппараты химическ</w:t>
      </w:r>
      <w:r>
        <w:rPr>
          <w:sz w:val="28"/>
          <w:szCs w:val="28"/>
        </w:rPr>
        <w:t>ой промышленности.- Химия,</w:t>
      </w:r>
      <w:r w:rsidRPr="002739BD">
        <w:rPr>
          <w:sz w:val="28"/>
          <w:szCs w:val="28"/>
        </w:rPr>
        <w:t xml:space="preserve"> 1991.</w:t>
      </w:r>
      <w:r>
        <w:rPr>
          <w:sz w:val="28"/>
          <w:szCs w:val="28"/>
        </w:rPr>
        <w:t>-432с.</w:t>
      </w:r>
    </w:p>
    <w:p w:rsidR="00536B4B" w:rsidRPr="00F02D93" w:rsidRDefault="00536B4B" w:rsidP="00743065">
      <w:pPr>
        <w:spacing w:line="360" w:lineRule="auto"/>
      </w:pPr>
    </w:p>
    <w:p w:rsidR="00536B4B" w:rsidRDefault="00536B4B" w:rsidP="00743065">
      <w:pPr>
        <w:tabs>
          <w:tab w:val="left" w:pos="3198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2505">
        <w:rPr>
          <w:sz w:val="28"/>
          <w:szCs w:val="28"/>
        </w:rPr>
        <w:t>Зайцев Н.Л.  Экономика</w:t>
      </w:r>
      <w:r>
        <w:rPr>
          <w:sz w:val="28"/>
          <w:szCs w:val="28"/>
        </w:rPr>
        <w:t xml:space="preserve"> промышленного предприятия.- М.:</w:t>
      </w:r>
      <w:r w:rsidRPr="00502505">
        <w:rPr>
          <w:sz w:val="28"/>
          <w:szCs w:val="28"/>
        </w:rPr>
        <w:t xml:space="preserve"> ИНФРА-М, 1999.</w:t>
      </w:r>
      <w:r>
        <w:rPr>
          <w:sz w:val="28"/>
          <w:szCs w:val="28"/>
        </w:rPr>
        <w:t>-648с.</w:t>
      </w:r>
    </w:p>
    <w:p w:rsidR="00536B4B" w:rsidRDefault="00536B4B" w:rsidP="00743065">
      <w:pPr>
        <w:tabs>
          <w:tab w:val="left" w:pos="3198"/>
        </w:tabs>
        <w:spacing w:line="360" w:lineRule="auto"/>
        <w:rPr>
          <w:sz w:val="28"/>
          <w:szCs w:val="28"/>
        </w:rPr>
      </w:pPr>
    </w:p>
    <w:p w:rsidR="00536B4B" w:rsidRDefault="00536B4B" w:rsidP="00743065">
      <w:pPr>
        <w:tabs>
          <w:tab w:val="left" w:pos="3198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9BD">
        <w:rPr>
          <w:sz w:val="28"/>
          <w:szCs w:val="28"/>
        </w:rPr>
        <w:t>Методика технологического контроля работы очистных сооружений городской канализации</w:t>
      </w:r>
      <w:r>
        <w:rPr>
          <w:sz w:val="28"/>
          <w:szCs w:val="28"/>
        </w:rPr>
        <w:t xml:space="preserve">.- Стройиздат, </w:t>
      </w:r>
      <w:r w:rsidRPr="002739BD">
        <w:rPr>
          <w:sz w:val="28"/>
          <w:szCs w:val="28"/>
        </w:rPr>
        <w:t>1977.</w:t>
      </w:r>
      <w:r>
        <w:rPr>
          <w:sz w:val="28"/>
          <w:szCs w:val="28"/>
        </w:rPr>
        <w:t>-325с.</w:t>
      </w:r>
    </w:p>
    <w:p w:rsidR="00536B4B" w:rsidRDefault="00536B4B" w:rsidP="00743065">
      <w:pPr>
        <w:tabs>
          <w:tab w:val="left" w:pos="3198"/>
        </w:tabs>
        <w:spacing w:line="360" w:lineRule="auto"/>
        <w:ind w:left="360"/>
        <w:rPr>
          <w:sz w:val="28"/>
          <w:szCs w:val="28"/>
        </w:rPr>
      </w:pPr>
    </w:p>
    <w:p w:rsidR="00536B4B" w:rsidRDefault="00536B4B" w:rsidP="00743065">
      <w:pPr>
        <w:tabs>
          <w:tab w:val="left" w:pos="3198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739BD">
        <w:rPr>
          <w:sz w:val="28"/>
          <w:szCs w:val="28"/>
        </w:rPr>
        <w:t>Рабочая документация, выполнен</w:t>
      </w:r>
      <w:r>
        <w:rPr>
          <w:sz w:val="28"/>
          <w:szCs w:val="28"/>
        </w:rPr>
        <w:t>ная трестом Цветметводоочистка,</w:t>
      </w:r>
      <w:r w:rsidRPr="002739BD">
        <w:rPr>
          <w:sz w:val="28"/>
          <w:szCs w:val="28"/>
        </w:rPr>
        <w:t xml:space="preserve"> 1990.</w:t>
      </w:r>
      <w:r>
        <w:rPr>
          <w:sz w:val="28"/>
          <w:szCs w:val="28"/>
        </w:rPr>
        <w:t>-213с.</w:t>
      </w:r>
    </w:p>
    <w:p w:rsidR="00536B4B" w:rsidRPr="00502505" w:rsidRDefault="00536B4B" w:rsidP="00743065">
      <w:pPr>
        <w:tabs>
          <w:tab w:val="left" w:pos="3198"/>
        </w:tabs>
        <w:spacing w:line="360" w:lineRule="auto"/>
        <w:rPr>
          <w:sz w:val="28"/>
          <w:szCs w:val="28"/>
        </w:rPr>
      </w:pPr>
    </w:p>
    <w:p w:rsidR="00536B4B" w:rsidRDefault="00536B4B" w:rsidP="00743065">
      <w:pPr>
        <w:tabs>
          <w:tab w:val="left" w:pos="3198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2505">
        <w:rPr>
          <w:sz w:val="28"/>
          <w:szCs w:val="28"/>
        </w:rPr>
        <w:t>Сергеев Н</w:t>
      </w:r>
      <w:r>
        <w:rPr>
          <w:sz w:val="28"/>
          <w:szCs w:val="28"/>
        </w:rPr>
        <w:t>.В.  Экономика предприятия.- М.:</w:t>
      </w:r>
      <w:r w:rsidRPr="00502505">
        <w:rPr>
          <w:sz w:val="28"/>
          <w:szCs w:val="28"/>
        </w:rPr>
        <w:t xml:space="preserve"> финансы и статистика, 2001.</w:t>
      </w:r>
      <w:r>
        <w:rPr>
          <w:sz w:val="28"/>
          <w:szCs w:val="28"/>
        </w:rPr>
        <w:t>-344с.</w:t>
      </w:r>
    </w:p>
    <w:p w:rsidR="00536B4B" w:rsidRPr="002739BD" w:rsidRDefault="00536B4B" w:rsidP="00743065">
      <w:pPr>
        <w:tabs>
          <w:tab w:val="left" w:pos="3198"/>
        </w:tabs>
        <w:spacing w:line="360" w:lineRule="auto"/>
        <w:rPr>
          <w:sz w:val="28"/>
          <w:szCs w:val="28"/>
        </w:rPr>
      </w:pPr>
    </w:p>
    <w:p w:rsidR="00536B4B" w:rsidRDefault="00536B4B" w:rsidP="00743065">
      <w:pPr>
        <w:tabs>
          <w:tab w:val="left" w:pos="3198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739BD">
        <w:rPr>
          <w:sz w:val="28"/>
          <w:szCs w:val="28"/>
        </w:rPr>
        <w:t>Федоров Н.Ф. Справочник по водос</w:t>
      </w:r>
      <w:r>
        <w:rPr>
          <w:sz w:val="28"/>
          <w:szCs w:val="28"/>
        </w:rPr>
        <w:t>набжению и канализации.- Москва,</w:t>
      </w:r>
      <w:r w:rsidRPr="002739BD">
        <w:rPr>
          <w:sz w:val="28"/>
          <w:szCs w:val="28"/>
        </w:rPr>
        <w:t xml:space="preserve"> 1960.</w:t>
      </w:r>
      <w:r>
        <w:rPr>
          <w:sz w:val="28"/>
          <w:szCs w:val="28"/>
        </w:rPr>
        <w:t>-547с.</w:t>
      </w:r>
    </w:p>
    <w:p w:rsidR="00536B4B" w:rsidRDefault="00536B4B" w:rsidP="00743065">
      <w:pPr>
        <w:tabs>
          <w:tab w:val="left" w:pos="3198"/>
        </w:tabs>
        <w:spacing w:line="360" w:lineRule="auto"/>
        <w:rPr>
          <w:sz w:val="28"/>
          <w:szCs w:val="28"/>
        </w:rPr>
      </w:pPr>
    </w:p>
    <w:p w:rsidR="00536B4B" w:rsidRDefault="00536B4B" w:rsidP="00743065">
      <w:pPr>
        <w:tabs>
          <w:tab w:val="left" w:pos="3198"/>
        </w:tabs>
        <w:spacing w:line="360" w:lineRule="auto"/>
        <w:rPr>
          <w:sz w:val="28"/>
          <w:szCs w:val="28"/>
        </w:rPr>
      </w:pPr>
    </w:p>
    <w:p w:rsidR="00536B4B" w:rsidRDefault="00536B4B" w:rsidP="00536B4B">
      <w:pPr>
        <w:tabs>
          <w:tab w:val="left" w:pos="3198"/>
        </w:tabs>
        <w:spacing w:line="360" w:lineRule="auto"/>
        <w:ind w:left="360"/>
        <w:rPr>
          <w:sz w:val="32"/>
        </w:rPr>
      </w:pPr>
    </w:p>
    <w:p w:rsidR="00536B4B" w:rsidRDefault="00536B4B" w:rsidP="00536B4B">
      <w:pPr>
        <w:tabs>
          <w:tab w:val="left" w:pos="1860"/>
        </w:tabs>
        <w:spacing w:line="360" w:lineRule="auto"/>
      </w:pPr>
    </w:p>
    <w:p w:rsidR="000147A1" w:rsidRPr="00536B4B" w:rsidRDefault="000147A1" w:rsidP="00536B4B">
      <w:pPr>
        <w:rPr>
          <w:sz w:val="28"/>
          <w:szCs w:val="28"/>
        </w:rPr>
      </w:pPr>
      <w:bookmarkStart w:id="0" w:name="_GoBack"/>
      <w:bookmarkEnd w:id="0"/>
    </w:p>
    <w:sectPr w:rsidR="000147A1" w:rsidRPr="00536B4B" w:rsidSect="00A335BB">
      <w:headerReference w:type="default" r:id="rId7"/>
      <w:footerReference w:type="even" r:id="rId8"/>
      <w:footerReference w:type="default" r:id="rId9"/>
      <w:pgSz w:w="11906" w:h="16838"/>
      <w:pgMar w:top="851" w:right="850" w:bottom="184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A8" w:rsidRDefault="00E93BA8">
      <w:r>
        <w:separator/>
      </w:r>
    </w:p>
  </w:endnote>
  <w:endnote w:type="continuationSeparator" w:id="0">
    <w:p w:rsidR="00E93BA8" w:rsidRDefault="00E9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6C" w:rsidRDefault="00DB516C" w:rsidP="003C385C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16C" w:rsidRDefault="00DB516C" w:rsidP="00FF1B8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6C" w:rsidRDefault="00DB516C" w:rsidP="00793827">
    <w:pPr>
      <w:pStyle w:val="a5"/>
      <w:framePr w:w="293" w:h="428" w:hRule="exact" w:wrap="around" w:vAnchor="text" w:hAnchor="page" w:x="11071" w:y="137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11C9">
      <w:rPr>
        <w:rStyle w:val="a7"/>
        <w:noProof/>
      </w:rPr>
      <w:t>2</w:t>
    </w:r>
    <w:r>
      <w:rPr>
        <w:rStyle w:val="a7"/>
      </w:rPr>
      <w:fldChar w:fldCharType="end"/>
    </w:r>
  </w:p>
  <w:p w:rsidR="00DB516C" w:rsidRDefault="000B4B87" w:rsidP="00FF1B81">
    <w:pPr>
      <w:pStyle w:val="a5"/>
      <w:ind w:right="360" w:firstLine="360"/>
    </w:pPr>
    <w:r>
      <w:rPr>
        <w:noProof/>
      </w:rPr>
      <w:pict>
        <v:rect id="_x0000_s2082" style="position:absolute;left:0;text-align:left;margin-left:461pt;margin-top:-10.8pt;width:26pt;height:12.15pt;z-index:251664384" o:regroupid="2" filled="f" stroked="f" strokeweight=".25pt">
          <v:textbox style="mso-next-textbox:#_x0000_s2082" inset="1pt,1pt,1pt,1pt">
            <w:txbxContent>
              <w:p w:rsidR="00DB516C" w:rsidRDefault="00DB516C">
                <w:pPr>
                  <w:pStyle w:val="a3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</v:rect>
      </w:pict>
    </w:r>
    <w:r>
      <w:rPr>
        <w:noProof/>
      </w:rPr>
      <w:pict>
        <v:rect id="_x0000_s2083" style="position:absolute;left:0;text-align:left;margin-left:472.05pt;margin-top:7.7pt;width:7.45pt;height:15.8pt;z-index:251665408;mso-wrap-style:none" o:regroupid="2" filled="f" stroked="f" strokeweight=".25pt">
          <v:textbox style="mso-next-textbox:#_x0000_s2083;mso-fit-shape-to-text:t" inset="1pt,1pt,1pt,1pt">
            <w:txbxContent>
              <w:p w:rsidR="00DB516C" w:rsidRPr="00CE6ACE" w:rsidRDefault="00DB516C" w:rsidP="00CE6ACE"/>
            </w:txbxContent>
          </v:textbox>
        </v:rect>
      </w:pict>
    </w:r>
    <w:r>
      <w:rPr>
        <w:noProof/>
      </w:rPr>
      <w:pict>
        <v:rect id="_x0000_s2084" style="position:absolute;left:0;text-align:left;margin-left:170.8pt;margin-top:-.7pt;width:287.85pt;height:18.7pt;z-index:251666432" o:regroupid="2" filled="f" stroked="f" strokeweight=".25pt">
          <v:textbox style="mso-next-textbox:#_x0000_s2084" inset="1pt,1pt,1pt,1pt">
            <w:txbxContent>
              <w:p w:rsidR="00DB516C" w:rsidRDefault="00DB516C">
                <w:pPr>
                  <w:jc w:val="center"/>
                  <w:rPr>
                    <w:b/>
                    <w:bCs/>
                    <w:sz w:val="28"/>
                  </w:rPr>
                </w:pPr>
                <w:r>
                  <w:rPr>
                    <w:b/>
                    <w:bCs/>
                    <w:sz w:val="28"/>
                  </w:rPr>
                  <w:t>ДП 2502.07.14.00.04 ПЗ</w:t>
                </w:r>
              </w:p>
            </w:txbxContent>
          </v:textbox>
        </v:rect>
      </w:pict>
    </w:r>
    <w:r>
      <w:rPr>
        <w:noProof/>
      </w:rPr>
      <w:pict>
        <v:rect id="_x0000_s2081" style="position:absolute;left:0;text-align:left;margin-left:141.15pt;margin-top:16.45pt;width:26pt;height:12.15pt;z-index:251663360" o:regroupid="2" filled="f" stroked="f" strokeweight=".25pt">
          <v:textbox style="mso-next-textbox:#_x0000_s2081" inset="1pt,1pt,1pt,1pt">
            <w:txbxContent>
              <w:p w:rsidR="00DB516C" w:rsidRDefault="00DB516C">
                <w:pPr>
                  <w:pStyle w:val="a3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Дата</w:t>
                </w:r>
              </w:p>
            </w:txbxContent>
          </v:textbox>
        </v:rect>
      </w:pict>
    </w:r>
    <w:r>
      <w:rPr>
        <w:noProof/>
      </w:rPr>
      <w:pict>
        <v:rect id="_x0000_s2080" style="position:absolute;left:0;text-align:left;margin-left:99.05pt;margin-top:16.45pt;width:39.85pt;height:12.15pt;z-index:251662336" o:regroupid="2" filled="f" stroked="f" strokeweight=".25pt">
          <v:textbox style="mso-next-textbox:#_x0000_s2080" inset="1pt,1pt,1pt,1pt">
            <w:txbxContent>
              <w:p w:rsidR="00DB516C" w:rsidRDefault="00DB516C">
                <w:pPr>
                  <w:pStyle w:val="a3"/>
                  <w:jc w:val="center"/>
                  <w:rPr>
                    <w:sz w:val="18"/>
                    <w:lang w:val="en-US"/>
                  </w:rPr>
                </w:pPr>
                <w:r>
                  <w:rPr>
                    <w:sz w:val="18"/>
                  </w:rPr>
                  <w:t>Подпись</w:t>
                </w:r>
              </w:p>
            </w:txbxContent>
          </v:textbox>
        </v:rect>
      </w:pict>
    </w:r>
    <w:r>
      <w:rPr>
        <w:noProof/>
      </w:rPr>
      <w:pict>
        <v:rect id="_x0000_s2079" style="position:absolute;left:0;text-align:left;margin-left:28.45pt;margin-top:16.45pt;width:66.9pt;height:12.15pt;z-index:251661312" o:regroupid="2" filled="f" stroked="f" strokeweight=".25pt">
          <v:textbox style="mso-next-textbox:#_x0000_s2079" inset="1pt,1pt,1pt,1pt">
            <w:txbxContent>
              <w:p w:rsidR="00DB516C" w:rsidRDefault="00DB516C">
                <w:pPr>
                  <w:pStyle w:val="a3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№ докум.</w:t>
                </w:r>
              </w:p>
            </w:txbxContent>
          </v:textbox>
        </v:rect>
      </w:pict>
    </w:r>
    <w:r>
      <w:rPr>
        <w:noProof/>
      </w:rPr>
      <w:pict>
        <v:rect id="_x0000_s2078" style="position:absolute;left:0;text-align:left;margin-left:-.85pt;margin-top:16.45pt;width:26pt;height:12.15pt;z-index:251660288" o:regroupid="2" filled="f" stroked="f" strokeweight=".25pt">
          <v:textbox style="mso-next-textbox:#_x0000_s2078" inset="1pt,1pt,1pt,1pt">
            <w:txbxContent>
              <w:p w:rsidR="00DB516C" w:rsidRDefault="00DB516C">
                <w:pPr>
                  <w:pStyle w:val="a3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</v:rect>
      </w:pict>
    </w:r>
    <w:r>
      <w:rPr>
        <w:noProof/>
      </w:rPr>
      <w:pict>
        <v:rect id="_x0000_s2077" style="position:absolute;left:0;text-align:left;margin-left:-29.05pt;margin-top:16.45pt;width:26pt;height:12.15pt;z-index:251659264" o:regroupid="2" filled="f" stroked="f" strokeweight=".25pt">
          <v:textbox style="mso-next-textbox:#_x0000_s2077" inset="1pt,1pt,1pt,1pt">
            <w:txbxContent>
              <w:p w:rsidR="00DB516C" w:rsidRDefault="00DB516C">
                <w:pPr>
                  <w:pStyle w:val="a3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Изм.</w:t>
                </w:r>
              </w:p>
            </w:txbxContent>
          </v:textbox>
        </v:rect>
      </w:pict>
    </w:r>
    <w:r>
      <w:rPr>
        <w:noProof/>
      </w:rPr>
      <w:pict>
        <v:line id="_x0000_s2076" style="position:absolute;left:0;text-align:left;z-index:251658240" from="461.2pt,2.2pt" to="489.05pt,2.25pt" o:regroupid="2" strokeweight="1pt"/>
      </w:pict>
    </w:r>
    <w:r>
      <w:rPr>
        <w:noProof/>
      </w:rPr>
      <w:pict>
        <v:line id="_x0000_s2075" style="position:absolute;left:0;text-align:left;z-index:251657216" from="-30.2pt,15.95pt" to="167.85pt,16pt" o:regroupid="2" strokeweight="2pt"/>
      </w:pict>
    </w:r>
    <w:r>
      <w:rPr>
        <w:noProof/>
      </w:rPr>
      <w:pict>
        <v:line id="_x0000_s2074" style="position:absolute;left:0;text-align:left;z-index:251656192" from="-30.2pt,2.1pt" to="167.85pt,2.15pt" o:regroupid="2" strokeweight="1pt"/>
      </w:pict>
    </w:r>
    <w:r>
      <w:rPr>
        <w:noProof/>
      </w:rPr>
      <w:pict>
        <v:line id="_x0000_s2073" style="position:absolute;left:0;text-align:left;z-index:251655168" from="460.85pt,-11.35pt" to="460.95pt,29.35pt" o:regroupid="2" strokeweight="2pt"/>
      </w:pict>
    </w:r>
    <w:r>
      <w:rPr>
        <w:noProof/>
      </w:rPr>
      <w:pict>
        <v:line id="_x0000_s2072" style="position:absolute;left:0;text-align:left;z-index:251654144" from="168.35pt,-11.35pt" to="168.4pt,28.95pt" o:regroupid="2" strokeweight="2pt"/>
      </w:pict>
    </w:r>
    <w:r>
      <w:rPr>
        <w:noProof/>
      </w:rPr>
      <w:pict>
        <v:line id="_x0000_s2071" style="position:absolute;left:0;text-align:left;z-index:251653120" from="139.95pt,-10.95pt" to="140pt,29.35pt" o:regroupid="2" strokeweight="2pt"/>
      </w:pict>
    </w:r>
    <w:r>
      <w:rPr>
        <w:noProof/>
      </w:rPr>
      <w:pict>
        <v:line id="_x0000_s2070" style="position:absolute;left:0;text-align:left;z-index:251652096" from="97.4pt,-11.35pt" to="97.45pt,29.35pt" o:regroupid="2" strokeweight="2pt"/>
      </w:pict>
    </w:r>
    <w:r>
      <w:rPr>
        <w:noProof/>
      </w:rPr>
      <w:pict>
        <v:line id="_x0000_s2069" style="position:absolute;left:0;text-align:left;z-index:251651072" from="26.35pt,-11.35pt" to="26.4pt,29.35pt" o:regroupid="2" strokeweight="2pt"/>
      </w:pict>
    </w:r>
    <w:r>
      <w:rPr>
        <w:noProof/>
      </w:rPr>
      <w:pict>
        <v:line id="_x0000_s2068" style="position:absolute;left:0;text-align:left;z-index:251650048" from="-30.2pt,-11.7pt" to="488.7pt,-11.65pt" o:regroupid="2" strokeweight="2pt"/>
      </w:pict>
    </w:r>
    <w:r>
      <w:rPr>
        <w:noProof/>
      </w:rPr>
      <w:pict>
        <v:line id="_x0000_s2067" style="position:absolute;left:0;text-align:left;z-index:251649024" from="-2.05pt,-11.35pt" to="-2pt,29.35pt" o:regroupid="2" strokeweight="2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left:0;text-align:left;margin-left:191.1pt;margin-top:-204.8pt;width:20pt;height:22.55pt;z-index:251667456" filled="f" stroked="f">
          <v:textbox style="mso-next-textbox:#_x0000_s2095">
            <w:txbxContent>
              <w:p w:rsidR="00DB516C" w:rsidRDefault="00DB516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A8" w:rsidRDefault="00E93BA8">
      <w:r>
        <w:separator/>
      </w:r>
    </w:p>
  </w:footnote>
  <w:footnote w:type="continuationSeparator" w:id="0">
    <w:p w:rsidR="00E93BA8" w:rsidRDefault="00E9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6C" w:rsidRDefault="000B4B87">
    <w:pPr>
      <w:pStyle w:val="a4"/>
    </w:pPr>
    <w:r>
      <w:rPr>
        <w:noProof/>
      </w:rPr>
      <w:pict>
        <v:rect id="_x0000_s2066" style="position:absolute;margin-left:-30.45pt;margin-top:-13.4pt;width:519.75pt;height:801.25pt;z-index:251648000" o:regroupid="2" filled="f" strokeweight="2pt">
          <o:lock v:ext="edit" aspectratio="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numPicBullet w:numPicBulletId="1">
    <w:pict>
      <v:shape id="_x0000_i1029" type="#_x0000_t75" style="width:11.25pt;height:9.75pt" o:bullet="t">
        <v:imagedata r:id="rId2" o:title="BD21300_"/>
      </v:shape>
    </w:pict>
  </w:numPicBullet>
  <w:abstractNum w:abstractNumId="0">
    <w:nsid w:val="030755FD"/>
    <w:multiLevelType w:val="multilevel"/>
    <w:tmpl w:val="99D858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EF032A3"/>
    <w:multiLevelType w:val="multilevel"/>
    <w:tmpl w:val="013EE7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A4492C"/>
    <w:multiLevelType w:val="multilevel"/>
    <w:tmpl w:val="6192BA0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52A6FD0"/>
    <w:multiLevelType w:val="multilevel"/>
    <w:tmpl w:val="B8FC3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BE90B8C"/>
    <w:multiLevelType w:val="hybridMultilevel"/>
    <w:tmpl w:val="4EB4BBFE"/>
    <w:lvl w:ilvl="0" w:tplc="F20A1EA0">
      <w:start w:val="3"/>
      <w:numFmt w:val="decimal"/>
      <w:lvlText w:val="%1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248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85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BE3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89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E47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D20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07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AD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EC131C"/>
    <w:multiLevelType w:val="hybridMultilevel"/>
    <w:tmpl w:val="74E294C2"/>
    <w:lvl w:ilvl="0" w:tplc="5E323CBC">
      <w:start w:val="3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186844"/>
    <w:multiLevelType w:val="multilevel"/>
    <w:tmpl w:val="C256ED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614727F"/>
    <w:multiLevelType w:val="multilevel"/>
    <w:tmpl w:val="1B2602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DCD3A77"/>
    <w:multiLevelType w:val="multilevel"/>
    <w:tmpl w:val="3DE6022E"/>
    <w:lvl w:ilvl="0">
      <w:start w:val="3"/>
      <w:numFmt w:val="decimal"/>
      <w:lvlText w:val="%1.2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934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9">
    <w:nsid w:val="621A53EE"/>
    <w:multiLevelType w:val="multilevel"/>
    <w:tmpl w:val="4ECC6D2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hdrShapeDefaults>
    <o:shapedefaults v:ext="edit" spidmax="2097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702"/>
    <w:rsid w:val="00012A1E"/>
    <w:rsid w:val="0001367D"/>
    <w:rsid w:val="000147A1"/>
    <w:rsid w:val="00031DFE"/>
    <w:rsid w:val="00035807"/>
    <w:rsid w:val="00040039"/>
    <w:rsid w:val="00044FCF"/>
    <w:rsid w:val="00046F39"/>
    <w:rsid w:val="00047D6B"/>
    <w:rsid w:val="00057C6F"/>
    <w:rsid w:val="0007589F"/>
    <w:rsid w:val="00082983"/>
    <w:rsid w:val="00087B0A"/>
    <w:rsid w:val="00092D6B"/>
    <w:rsid w:val="00093D56"/>
    <w:rsid w:val="0009678C"/>
    <w:rsid w:val="00097F40"/>
    <w:rsid w:val="000A23B9"/>
    <w:rsid w:val="000A2DC6"/>
    <w:rsid w:val="000A5EA6"/>
    <w:rsid w:val="000B1FB6"/>
    <w:rsid w:val="000B21C3"/>
    <w:rsid w:val="000B309D"/>
    <w:rsid w:val="000B4B87"/>
    <w:rsid w:val="000C43F6"/>
    <w:rsid w:val="000E158F"/>
    <w:rsid w:val="000E46E9"/>
    <w:rsid w:val="000E5ECE"/>
    <w:rsid w:val="000F26B6"/>
    <w:rsid w:val="000F2848"/>
    <w:rsid w:val="000F2BF6"/>
    <w:rsid w:val="00112ABD"/>
    <w:rsid w:val="001220C3"/>
    <w:rsid w:val="00124496"/>
    <w:rsid w:val="00134F42"/>
    <w:rsid w:val="001373D0"/>
    <w:rsid w:val="001450D1"/>
    <w:rsid w:val="001456A9"/>
    <w:rsid w:val="00161ECC"/>
    <w:rsid w:val="00162853"/>
    <w:rsid w:val="00163487"/>
    <w:rsid w:val="00163999"/>
    <w:rsid w:val="00182DA8"/>
    <w:rsid w:val="00192CDA"/>
    <w:rsid w:val="00194AD0"/>
    <w:rsid w:val="001C00B8"/>
    <w:rsid w:val="001C3AFE"/>
    <w:rsid w:val="001C4E31"/>
    <w:rsid w:val="001D3D05"/>
    <w:rsid w:val="001D49DA"/>
    <w:rsid w:val="001E37AB"/>
    <w:rsid w:val="001E4D61"/>
    <w:rsid w:val="001F15F1"/>
    <w:rsid w:val="001F45FD"/>
    <w:rsid w:val="002003FD"/>
    <w:rsid w:val="002126A1"/>
    <w:rsid w:val="00231870"/>
    <w:rsid w:val="00233D4A"/>
    <w:rsid w:val="00243FA6"/>
    <w:rsid w:val="00257BA6"/>
    <w:rsid w:val="002852D5"/>
    <w:rsid w:val="002A2836"/>
    <w:rsid w:val="002A6744"/>
    <w:rsid w:val="002A7AF5"/>
    <w:rsid w:val="002B70CF"/>
    <w:rsid w:val="002C49C6"/>
    <w:rsid w:val="002C4C7F"/>
    <w:rsid w:val="002C7E66"/>
    <w:rsid w:val="002E1AD5"/>
    <w:rsid w:val="0030669F"/>
    <w:rsid w:val="00310F4A"/>
    <w:rsid w:val="00311ADE"/>
    <w:rsid w:val="00317C85"/>
    <w:rsid w:val="00320064"/>
    <w:rsid w:val="00340AE9"/>
    <w:rsid w:val="003437EC"/>
    <w:rsid w:val="0034684B"/>
    <w:rsid w:val="00351E80"/>
    <w:rsid w:val="003546B1"/>
    <w:rsid w:val="00355BEC"/>
    <w:rsid w:val="0036105C"/>
    <w:rsid w:val="00385A46"/>
    <w:rsid w:val="0039537E"/>
    <w:rsid w:val="003A4EC3"/>
    <w:rsid w:val="003A790B"/>
    <w:rsid w:val="003A7E4D"/>
    <w:rsid w:val="003B2138"/>
    <w:rsid w:val="003B3AFF"/>
    <w:rsid w:val="003B440E"/>
    <w:rsid w:val="003B495B"/>
    <w:rsid w:val="003B7EED"/>
    <w:rsid w:val="003C385C"/>
    <w:rsid w:val="003C3A37"/>
    <w:rsid w:val="003C4BC6"/>
    <w:rsid w:val="003C67D9"/>
    <w:rsid w:val="003E15D3"/>
    <w:rsid w:val="003F3EFE"/>
    <w:rsid w:val="003F6CA4"/>
    <w:rsid w:val="00402210"/>
    <w:rsid w:val="0040367E"/>
    <w:rsid w:val="004321C0"/>
    <w:rsid w:val="0043254F"/>
    <w:rsid w:val="00434EDF"/>
    <w:rsid w:val="00434F32"/>
    <w:rsid w:val="00450D29"/>
    <w:rsid w:val="0046098F"/>
    <w:rsid w:val="00460CD0"/>
    <w:rsid w:val="004673B2"/>
    <w:rsid w:val="00467990"/>
    <w:rsid w:val="004842F4"/>
    <w:rsid w:val="0048574C"/>
    <w:rsid w:val="00492CE7"/>
    <w:rsid w:val="00494747"/>
    <w:rsid w:val="0049736D"/>
    <w:rsid w:val="004A0596"/>
    <w:rsid w:val="004A0F35"/>
    <w:rsid w:val="004A2FF0"/>
    <w:rsid w:val="004B3C7F"/>
    <w:rsid w:val="004B6FF7"/>
    <w:rsid w:val="004C1893"/>
    <w:rsid w:val="004D256A"/>
    <w:rsid w:val="004D62CB"/>
    <w:rsid w:val="004D7BE7"/>
    <w:rsid w:val="004E098E"/>
    <w:rsid w:val="004E46C9"/>
    <w:rsid w:val="004E5C74"/>
    <w:rsid w:val="004E77C7"/>
    <w:rsid w:val="004F16BA"/>
    <w:rsid w:val="004F451C"/>
    <w:rsid w:val="005114F4"/>
    <w:rsid w:val="00511A53"/>
    <w:rsid w:val="005214FD"/>
    <w:rsid w:val="005264A6"/>
    <w:rsid w:val="005367F9"/>
    <w:rsid w:val="00536B4B"/>
    <w:rsid w:val="00541C2B"/>
    <w:rsid w:val="00543574"/>
    <w:rsid w:val="00544FA9"/>
    <w:rsid w:val="00546047"/>
    <w:rsid w:val="0055626F"/>
    <w:rsid w:val="00560971"/>
    <w:rsid w:val="00562A3C"/>
    <w:rsid w:val="00565C97"/>
    <w:rsid w:val="00581470"/>
    <w:rsid w:val="0059371B"/>
    <w:rsid w:val="005960D2"/>
    <w:rsid w:val="005966C1"/>
    <w:rsid w:val="005A23E7"/>
    <w:rsid w:val="005A61C7"/>
    <w:rsid w:val="005A64FC"/>
    <w:rsid w:val="005B3FF2"/>
    <w:rsid w:val="005C4129"/>
    <w:rsid w:val="005F5F22"/>
    <w:rsid w:val="005F635F"/>
    <w:rsid w:val="006071E8"/>
    <w:rsid w:val="00637A61"/>
    <w:rsid w:val="00637DD6"/>
    <w:rsid w:val="00642626"/>
    <w:rsid w:val="00650EC2"/>
    <w:rsid w:val="006815D7"/>
    <w:rsid w:val="006A45B1"/>
    <w:rsid w:val="006D5CC4"/>
    <w:rsid w:val="006E48BD"/>
    <w:rsid w:val="007043D8"/>
    <w:rsid w:val="007079AA"/>
    <w:rsid w:val="00710555"/>
    <w:rsid w:val="00711DC5"/>
    <w:rsid w:val="00720B60"/>
    <w:rsid w:val="007234FD"/>
    <w:rsid w:val="0072391D"/>
    <w:rsid w:val="00740D45"/>
    <w:rsid w:val="00743065"/>
    <w:rsid w:val="00745BAC"/>
    <w:rsid w:val="007505A1"/>
    <w:rsid w:val="0075252F"/>
    <w:rsid w:val="00760E69"/>
    <w:rsid w:val="007648D5"/>
    <w:rsid w:val="00767875"/>
    <w:rsid w:val="00773A87"/>
    <w:rsid w:val="00773F82"/>
    <w:rsid w:val="00774AD8"/>
    <w:rsid w:val="007904D6"/>
    <w:rsid w:val="00793827"/>
    <w:rsid w:val="00795693"/>
    <w:rsid w:val="00797543"/>
    <w:rsid w:val="007A478F"/>
    <w:rsid w:val="007A796B"/>
    <w:rsid w:val="007B705B"/>
    <w:rsid w:val="007C3F09"/>
    <w:rsid w:val="007C4352"/>
    <w:rsid w:val="007C7B09"/>
    <w:rsid w:val="007E2A83"/>
    <w:rsid w:val="007F11C9"/>
    <w:rsid w:val="008142BA"/>
    <w:rsid w:val="00815A55"/>
    <w:rsid w:val="0082639B"/>
    <w:rsid w:val="008317CA"/>
    <w:rsid w:val="00833440"/>
    <w:rsid w:val="00836B27"/>
    <w:rsid w:val="00842809"/>
    <w:rsid w:val="0085416F"/>
    <w:rsid w:val="008617E4"/>
    <w:rsid w:val="0086481B"/>
    <w:rsid w:val="008744AF"/>
    <w:rsid w:val="0087513E"/>
    <w:rsid w:val="008927F5"/>
    <w:rsid w:val="008950E7"/>
    <w:rsid w:val="008A5ECE"/>
    <w:rsid w:val="008B0F77"/>
    <w:rsid w:val="008B5F2D"/>
    <w:rsid w:val="008B7827"/>
    <w:rsid w:val="008C637B"/>
    <w:rsid w:val="008D1BA4"/>
    <w:rsid w:val="008E4378"/>
    <w:rsid w:val="008E5AE9"/>
    <w:rsid w:val="008F4D8E"/>
    <w:rsid w:val="009107BB"/>
    <w:rsid w:val="00926BF2"/>
    <w:rsid w:val="009310DC"/>
    <w:rsid w:val="00940796"/>
    <w:rsid w:val="00960E4C"/>
    <w:rsid w:val="009632A4"/>
    <w:rsid w:val="00967576"/>
    <w:rsid w:val="00973EDF"/>
    <w:rsid w:val="009826AB"/>
    <w:rsid w:val="009852B4"/>
    <w:rsid w:val="00986BAA"/>
    <w:rsid w:val="0099363C"/>
    <w:rsid w:val="00994B54"/>
    <w:rsid w:val="0099690B"/>
    <w:rsid w:val="009A5081"/>
    <w:rsid w:val="009A6D4D"/>
    <w:rsid w:val="009B535B"/>
    <w:rsid w:val="009D4B1D"/>
    <w:rsid w:val="009E001D"/>
    <w:rsid w:val="009E0DB7"/>
    <w:rsid w:val="009E7BFF"/>
    <w:rsid w:val="00A217B5"/>
    <w:rsid w:val="00A257FB"/>
    <w:rsid w:val="00A26BE4"/>
    <w:rsid w:val="00A335BB"/>
    <w:rsid w:val="00A618B8"/>
    <w:rsid w:val="00A663F8"/>
    <w:rsid w:val="00A66422"/>
    <w:rsid w:val="00A7155C"/>
    <w:rsid w:val="00A7220D"/>
    <w:rsid w:val="00A772C4"/>
    <w:rsid w:val="00AA1702"/>
    <w:rsid w:val="00AA7EB2"/>
    <w:rsid w:val="00AC1E0D"/>
    <w:rsid w:val="00AC6CFD"/>
    <w:rsid w:val="00AD3A7B"/>
    <w:rsid w:val="00B00AE3"/>
    <w:rsid w:val="00B02C35"/>
    <w:rsid w:val="00B07DEE"/>
    <w:rsid w:val="00B10CE2"/>
    <w:rsid w:val="00B137AD"/>
    <w:rsid w:val="00B2607B"/>
    <w:rsid w:val="00B315FC"/>
    <w:rsid w:val="00B31BEA"/>
    <w:rsid w:val="00B3309A"/>
    <w:rsid w:val="00B33796"/>
    <w:rsid w:val="00B4213A"/>
    <w:rsid w:val="00B46050"/>
    <w:rsid w:val="00B500BA"/>
    <w:rsid w:val="00B51D18"/>
    <w:rsid w:val="00B54989"/>
    <w:rsid w:val="00B758F8"/>
    <w:rsid w:val="00B92639"/>
    <w:rsid w:val="00B94514"/>
    <w:rsid w:val="00B96588"/>
    <w:rsid w:val="00B96C16"/>
    <w:rsid w:val="00B97FC4"/>
    <w:rsid w:val="00BA14B9"/>
    <w:rsid w:val="00BA22DD"/>
    <w:rsid w:val="00BA2518"/>
    <w:rsid w:val="00BA7662"/>
    <w:rsid w:val="00BA7F68"/>
    <w:rsid w:val="00BB15FB"/>
    <w:rsid w:val="00BC037F"/>
    <w:rsid w:val="00BD148E"/>
    <w:rsid w:val="00BD2355"/>
    <w:rsid w:val="00BE2361"/>
    <w:rsid w:val="00BE6861"/>
    <w:rsid w:val="00BE7798"/>
    <w:rsid w:val="00C122A7"/>
    <w:rsid w:val="00C17CF4"/>
    <w:rsid w:val="00C22228"/>
    <w:rsid w:val="00C315BA"/>
    <w:rsid w:val="00C33930"/>
    <w:rsid w:val="00C33A2F"/>
    <w:rsid w:val="00C3761F"/>
    <w:rsid w:val="00C447B3"/>
    <w:rsid w:val="00C50318"/>
    <w:rsid w:val="00C510BA"/>
    <w:rsid w:val="00C551EA"/>
    <w:rsid w:val="00C72AEA"/>
    <w:rsid w:val="00C8337B"/>
    <w:rsid w:val="00C87E57"/>
    <w:rsid w:val="00C922C5"/>
    <w:rsid w:val="00CA20B8"/>
    <w:rsid w:val="00CA5AB6"/>
    <w:rsid w:val="00CA6E1E"/>
    <w:rsid w:val="00CC662B"/>
    <w:rsid w:val="00CD6EBE"/>
    <w:rsid w:val="00CE6ACE"/>
    <w:rsid w:val="00CF1E12"/>
    <w:rsid w:val="00D04B02"/>
    <w:rsid w:val="00D07128"/>
    <w:rsid w:val="00D223E4"/>
    <w:rsid w:val="00D231AE"/>
    <w:rsid w:val="00D232B8"/>
    <w:rsid w:val="00D2494E"/>
    <w:rsid w:val="00D263CE"/>
    <w:rsid w:val="00D26F18"/>
    <w:rsid w:val="00D37C26"/>
    <w:rsid w:val="00D41065"/>
    <w:rsid w:val="00D60752"/>
    <w:rsid w:val="00D60E6D"/>
    <w:rsid w:val="00D67209"/>
    <w:rsid w:val="00D71D42"/>
    <w:rsid w:val="00D76C64"/>
    <w:rsid w:val="00D7769E"/>
    <w:rsid w:val="00D90A16"/>
    <w:rsid w:val="00D9505C"/>
    <w:rsid w:val="00DB3DCA"/>
    <w:rsid w:val="00DB516C"/>
    <w:rsid w:val="00DC6619"/>
    <w:rsid w:val="00DD7B3B"/>
    <w:rsid w:val="00DE593A"/>
    <w:rsid w:val="00E0127B"/>
    <w:rsid w:val="00E02CDA"/>
    <w:rsid w:val="00E07AC0"/>
    <w:rsid w:val="00E13E07"/>
    <w:rsid w:val="00E15433"/>
    <w:rsid w:val="00E2367F"/>
    <w:rsid w:val="00E24CCC"/>
    <w:rsid w:val="00E34AB4"/>
    <w:rsid w:val="00E37DB3"/>
    <w:rsid w:val="00E47596"/>
    <w:rsid w:val="00E535F2"/>
    <w:rsid w:val="00E63819"/>
    <w:rsid w:val="00E67775"/>
    <w:rsid w:val="00E72419"/>
    <w:rsid w:val="00E819A2"/>
    <w:rsid w:val="00E81EA0"/>
    <w:rsid w:val="00E85B11"/>
    <w:rsid w:val="00E93BA8"/>
    <w:rsid w:val="00EA12D8"/>
    <w:rsid w:val="00EA54B6"/>
    <w:rsid w:val="00EA61FD"/>
    <w:rsid w:val="00EC5095"/>
    <w:rsid w:val="00ED7B3F"/>
    <w:rsid w:val="00EE0789"/>
    <w:rsid w:val="00EE53B2"/>
    <w:rsid w:val="00EF4E85"/>
    <w:rsid w:val="00F03B10"/>
    <w:rsid w:val="00F07BC7"/>
    <w:rsid w:val="00F252E9"/>
    <w:rsid w:val="00F34DA0"/>
    <w:rsid w:val="00F45ECA"/>
    <w:rsid w:val="00F513A4"/>
    <w:rsid w:val="00F54FAA"/>
    <w:rsid w:val="00F560EF"/>
    <w:rsid w:val="00F6042D"/>
    <w:rsid w:val="00F67117"/>
    <w:rsid w:val="00F67CA0"/>
    <w:rsid w:val="00F95159"/>
    <w:rsid w:val="00F96DAD"/>
    <w:rsid w:val="00FA2D69"/>
    <w:rsid w:val="00FB02CF"/>
    <w:rsid w:val="00FB0590"/>
    <w:rsid w:val="00FB2AB2"/>
    <w:rsid w:val="00FB3088"/>
    <w:rsid w:val="00FD1C63"/>
    <w:rsid w:val="00FD1FBC"/>
    <w:rsid w:val="00FE523A"/>
    <w:rsid w:val="00FE58D0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,"/>
  <w:listSeparator w:val=";"/>
  <w15:chartTrackingRefBased/>
  <w15:docId w15:val="{F097DC18-EA3D-46C9-A393-914878F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C5"/>
    <w:rPr>
      <w:sz w:val="24"/>
      <w:szCs w:val="24"/>
    </w:rPr>
  </w:style>
  <w:style w:type="paragraph" w:styleId="1">
    <w:name w:val="heading 1"/>
    <w:basedOn w:val="a"/>
    <w:next w:val="a"/>
    <w:qFormat/>
    <w:rsid w:val="00317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7C85"/>
    <w:pPr>
      <w:keepNext/>
      <w:tabs>
        <w:tab w:val="num" w:pos="851"/>
        <w:tab w:val="left" w:pos="1815"/>
      </w:tabs>
      <w:ind w:left="709" w:hanging="18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922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17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37D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A0F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37D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pPr>
      <w:jc w:val="both"/>
    </w:pPr>
    <w:rPr>
      <w:sz w:val="24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9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42626"/>
  </w:style>
  <w:style w:type="paragraph" w:styleId="20">
    <w:name w:val="Body Text Indent 2"/>
    <w:basedOn w:val="a"/>
    <w:rsid w:val="004E098E"/>
    <w:pPr>
      <w:ind w:firstLine="360"/>
    </w:pPr>
    <w:rPr>
      <w:szCs w:val="20"/>
    </w:rPr>
  </w:style>
  <w:style w:type="paragraph" w:styleId="a8">
    <w:name w:val="Body Text"/>
    <w:basedOn w:val="a"/>
    <w:rsid w:val="00317C85"/>
    <w:pPr>
      <w:spacing w:after="120"/>
    </w:pPr>
  </w:style>
  <w:style w:type="character" w:styleId="a9">
    <w:name w:val="Hyperlink"/>
    <w:basedOn w:val="a0"/>
    <w:rsid w:val="00317C85"/>
    <w:rPr>
      <w:color w:val="0000FF"/>
      <w:u w:val="single"/>
    </w:rPr>
  </w:style>
  <w:style w:type="paragraph" w:styleId="aa">
    <w:name w:val="footnote text"/>
    <w:basedOn w:val="a"/>
    <w:semiHidden/>
    <w:rsid w:val="00317C85"/>
    <w:rPr>
      <w:sz w:val="20"/>
      <w:szCs w:val="20"/>
    </w:rPr>
  </w:style>
  <w:style w:type="character" w:styleId="ab">
    <w:name w:val="footnote reference"/>
    <w:basedOn w:val="a0"/>
    <w:semiHidden/>
    <w:rsid w:val="00317C85"/>
    <w:rPr>
      <w:vertAlign w:val="superscript"/>
    </w:rPr>
  </w:style>
  <w:style w:type="paragraph" w:styleId="ac">
    <w:name w:val="Body Text Indent"/>
    <w:basedOn w:val="a"/>
    <w:rsid w:val="00317C85"/>
    <w:pPr>
      <w:spacing w:after="120"/>
      <w:ind w:left="283"/>
    </w:pPr>
  </w:style>
  <w:style w:type="character" w:styleId="ad">
    <w:name w:val="FollowedHyperlink"/>
    <w:basedOn w:val="a0"/>
    <w:rsid w:val="00317C85"/>
    <w:rPr>
      <w:color w:val="800080"/>
      <w:u w:val="single"/>
    </w:rPr>
  </w:style>
  <w:style w:type="paragraph" w:styleId="21">
    <w:name w:val="Body Text 2"/>
    <w:basedOn w:val="a"/>
    <w:rsid w:val="00317C85"/>
    <w:pPr>
      <w:spacing w:after="120" w:line="480" w:lineRule="auto"/>
    </w:pPr>
  </w:style>
  <w:style w:type="paragraph" w:styleId="30">
    <w:name w:val="Body Text Indent 3"/>
    <w:basedOn w:val="a"/>
    <w:rsid w:val="00092D6B"/>
    <w:pPr>
      <w:spacing w:after="120"/>
      <w:ind w:left="283"/>
    </w:pPr>
    <w:rPr>
      <w:sz w:val="16"/>
      <w:szCs w:val="16"/>
    </w:rPr>
  </w:style>
  <w:style w:type="paragraph" w:styleId="ae">
    <w:name w:val="Block Text"/>
    <w:basedOn w:val="a"/>
    <w:rsid w:val="00092D6B"/>
    <w:pPr>
      <w:spacing w:line="360" w:lineRule="auto"/>
      <w:ind w:left="284" w:right="357" w:firstLine="850"/>
      <w:jc w:val="both"/>
    </w:pPr>
    <w:rPr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7314</Words>
  <Characters>41690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ППМ</Company>
  <LinksUpToDate>false</LinksUpToDate>
  <CharactersWithSpaces>48907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Игорь Попов</dc:creator>
  <cp:keywords/>
  <dc:description/>
  <cp:lastModifiedBy>Irina</cp:lastModifiedBy>
  <cp:revision>2</cp:revision>
  <cp:lastPrinted>2007-11-13T16:34:00Z</cp:lastPrinted>
  <dcterms:created xsi:type="dcterms:W3CDTF">2014-08-14T13:21:00Z</dcterms:created>
  <dcterms:modified xsi:type="dcterms:W3CDTF">2014-08-14T13:21:00Z</dcterms:modified>
</cp:coreProperties>
</file>