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E35" w:rsidRDefault="000E7E35" w:rsidP="00977DEA">
      <w:pPr>
        <w:pStyle w:val="3"/>
        <w:spacing w:before="0" w:beforeAutospacing="0" w:after="0" w:afterAutospacing="0" w:line="360" w:lineRule="auto"/>
        <w:jc w:val="both"/>
        <w:rPr>
          <w:rStyle w:val="a3"/>
          <w:b/>
          <w:bCs/>
          <w:sz w:val="28"/>
          <w:szCs w:val="28"/>
        </w:rPr>
      </w:pPr>
    </w:p>
    <w:p w:rsidR="00206422" w:rsidRDefault="00206422" w:rsidP="00977DEA">
      <w:pPr>
        <w:pStyle w:val="3"/>
        <w:spacing w:before="0" w:beforeAutospacing="0" w:after="0" w:afterAutospacing="0" w:line="360" w:lineRule="auto"/>
        <w:jc w:val="both"/>
        <w:rPr>
          <w:rStyle w:val="a3"/>
          <w:b/>
          <w:bCs/>
          <w:sz w:val="28"/>
          <w:szCs w:val="28"/>
        </w:rPr>
      </w:pPr>
      <w:r>
        <w:rPr>
          <w:rStyle w:val="a3"/>
          <w:b/>
          <w:bCs/>
          <w:sz w:val="28"/>
          <w:szCs w:val="28"/>
        </w:rPr>
        <w:t>О</w:t>
      </w:r>
      <w:r w:rsidR="003559ED">
        <w:rPr>
          <w:rStyle w:val="a3"/>
          <w:b/>
          <w:bCs/>
          <w:sz w:val="28"/>
          <w:szCs w:val="28"/>
        </w:rPr>
        <w:t xml:space="preserve">ФФШОРНЫЕ ЗОНЫ </w:t>
      </w:r>
      <w:r>
        <w:rPr>
          <w:rStyle w:val="a3"/>
          <w:b/>
          <w:bCs/>
          <w:sz w:val="28"/>
          <w:szCs w:val="28"/>
        </w:rPr>
        <w:t>И ИХ РОЛЬ</w:t>
      </w:r>
      <w:r w:rsidR="003559ED">
        <w:rPr>
          <w:rStyle w:val="a3"/>
          <w:b/>
          <w:bCs/>
          <w:sz w:val="28"/>
          <w:szCs w:val="28"/>
        </w:rPr>
        <w:t xml:space="preserve"> В МИРОВОЙ ЭКОНОМИКЕ</w:t>
      </w:r>
    </w:p>
    <w:p w:rsidR="00206422" w:rsidRDefault="00206422" w:rsidP="00977DEA">
      <w:pPr>
        <w:pStyle w:val="3"/>
        <w:spacing w:before="0" w:beforeAutospacing="0" w:after="0" w:afterAutospacing="0" w:line="360" w:lineRule="auto"/>
        <w:jc w:val="both"/>
        <w:rPr>
          <w:rStyle w:val="a3"/>
          <w:b/>
          <w:bCs/>
          <w:sz w:val="28"/>
          <w:szCs w:val="28"/>
        </w:rPr>
      </w:pPr>
    </w:p>
    <w:p w:rsidR="00206422" w:rsidRDefault="00543AB9" w:rsidP="00977DEA">
      <w:pPr>
        <w:pStyle w:val="3"/>
        <w:spacing w:before="0" w:beforeAutospacing="0" w:after="0" w:afterAutospacing="0" w:line="360" w:lineRule="auto"/>
        <w:jc w:val="both"/>
        <w:rPr>
          <w:rStyle w:val="a3"/>
          <w:b/>
          <w:bCs/>
          <w:sz w:val="28"/>
          <w:szCs w:val="28"/>
        </w:rPr>
      </w:pPr>
      <w:r w:rsidRPr="00206422">
        <w:rPr>
          <w:rStyle w:val="a3"/>
          <w:b/>
          <w:bCs/>
          <w:sz w:val="28"/>
          <w:szCs w:val="28"/>
        </w:rPr>
        <w:t>Что такое оффшорные зоны (оффшоры)</w:t>
      </w:r>
    </w:p>
    <w:p w:rsidR="006265A3" w:rsidRPr="00C11F0A" w:rsidRDefault="006265A3" w:rsidP="00977DEA">
      <w:pPr>
        <w:pStyle w:val="3"/>
        <w:spacing w:before="0" w:beforeAutospacing="0" w:after="0" w:afterAutospacing="0" w:line="360" w:lineRule="auto"/>
        <w:jc w:val="both"/>
        <w:rPr>
          <w:rStyle w:val="a3"/>
          <w:b/>
          <w:bCs/>
          <w:sz w:val="28"/>
          <w:szCs w:val="28"/>
        </w:rPr>
      </w:pPr>
    </w:p>
    <w:p w:rsidR="006265A3" w:rsidRPr="00C11F0A" w:rsidRDefault="006265A3" w:rsidP="00977DEA">
      <w:pPr>
        <w:pStyle w:val="3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C11F0A">
        <w:rPr>
          <w:b w:val="0"/>
          <w:sz w:val="28"/>
          <w:szCs w:val="28"/>
        </w:rPr>
        <w:t xml:space="preserve">На современном этапе развития  мировой экономики активно </w:t>
      </w:r>
      <w:r w:rsidR="00A618D0">
        <w:rPr>
          <w:b w:val="0"/>
          <w:sz w:val="28"/>
          <w:szCs w:val="28"/>
        </w:rPr>
        <w:t>происходи</w:t>
      </w:r>
      <w:r w:rsidRPr="00C11F0A">
        <w:rPr>
          <w:b w:val="0"/>
          <w:sz w:val="28"/>
          <w:szCs w:val="28"/>
        </w:rPr>
        <w:t>т экономическая интеграция, неотъемлемой частью которой является создание свободных экономических зон всех видов, в том числе и оффшорных. Роль свободных экономических зон является очень важной с точки зрения развития экономики и привлечения инвестиций. Одним из важных составных элементов стратегии экспортной ориентации являются специальные экономические зоны (СЭЗ), которые создаются для привлечения местного и иностранного капитала, расширения экспорта, р</w:t>
      </w:r>
      <w:r w:rsidR="00A618D0">
        <w:rPr>
          <w:b w:val="0"/>
          <w:sz w:val="28"/>
          <w:szCs w:val="28"/>
        </w:rPr>
        <w:t>оста валютных доходов, получения</w:t>
      </w:r>
      <w:r w:rsidRPr="00C11F0A">
        <w:rPr>
          <w:b w:val="0"/>
          <w:sz w:val="28"/>
          <w:szCs w:val="28"/>
        </w:rPr>
        <w:t xml:space="preserve"> доступа к новым технологиям и, в конечном счёте, для развития национальной экономики. Оффшорные зоны, в свою очередь, являются одной из разновидностей свободных экономических зон.</w:t>
      </w:r>
    </w:p>
    <w:p w:rsidR="00543AB9" w:rsidRDefault="00543AB9" w:rsidP="00977DEA">
      <w:pPr>
        <w:pStyle w:val="3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C11F0A">
        <w:rPr>
          <w:sz w:val="28"/>
          <w:szCs w:val="28"/>
        </w:rPr>
        <w:br/>
      </w:r>
      <w:r w:rsidRPr="00C11F0A">
        <w:rPr>
          <w:b w:val="0"/>
          <w:sz w:val="28"/>
          <w:szCs w:val="28"/>
        </w:rPr>
        <w:t>В русский язык термин "оффшорная</w:t>
      </w:r>
      <w:r w:rsidRPr="00206422">
        <w:rPr>
          <w:b w:val="0"/>
          <w:sz w:val="28"/>
          <w:szCs w:val="28"/>
        </w:rPr>
        <w:t xml:space="preserve"> зона" пришел из английского языка, где "off-shore" буквально означает "вне берега", "изолированный". В современной экономической литературе этим термином обозначают одну из разновидностей специальных экономических зон, специфическую форму организации коммерческой деятельности. </w:t>
      </w:r>
    </w:p>
    <w:p w:rsidR="00206422" w:rsidRPr="00206422" w:rsidRDefault="00206422" w:rsidP="00977DEA">
      <w:pPr>
        <w:pStyle w:val="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206422" w:rsidRDefault="00543AB9" w:rsidP="00977DE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06422">
        <w:rPr>
          <w:sz w:val="28"/>
          <w:szCs w:val="28"/>
        </w:rPr>
        <w:t xml:space="preserve">В общем виде под оффшорными зонами понимаются страны и территории, осуществляющие регистрацию компаний, на деятельность которых распространяется льготный режим налогообложения. Компании, зарегистрированные в оффшорных центрах, находятся под юрисдикцией страны пребывания и обязаны строго соблюдать местное законодательство. </w:t>
      </w:r>
    </w:p>
    <w:p w:rsidR="00977DEA" w:rsidRPr="00206422" w:rsidRDefault="00977DEA" w:rsidP="00977DEA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543AB9" w:rsidRPr="00206422" w:rsidRDefault="00543AB9" w:rsidP="00977DEA">
      <w:pPr>
        <w:spacing w:line="360" w:lineRule="auto"/>
        <w:jc w:val="both"/>
      </w:pPr>
      <w:r w:rsidRPr="00206422">
        <w:rPr>
          <w:u w:val="single"/>
        </w:rPr>
        <w:t>Оффшорные зоны</w:t>
      </w:r>
      <w:r w:rsidRPr="00206422">
        <w:t xml:space="preserve"> </w:t>
      </w:r>
      <w:r w:rsidR="00B11A07">
        <w:t xml:space="preserve">дают использующим их </w:t>
      </w:r>
      <w:r w:rsidRPr="00206422">
        <w:t xml:space="preserve">компаниям следующие </w:t>
      </w:r>
      <w:r w:rsidRPr="00206422">
        <w:rPr>
          <w:u w:val="single"/>
        </w:rPr>
        <w:t>преимущества:</w:t>
      </w:r>
      <w:r w:rsidRPr="00206422">
        <w:t xml:space="preserve"> </w:t>
      </w:r>
    </w:p>
    <w:p w:rsidR="00543AB9" w:rsidRPr="00206422" w:rsidRDefault="00543AB9" w:rsidP="00977DEA">
      <w:pPr>
        <w:numPr>
          <w:ilvl w:val="0"/>
          <w:numId w:val="1"/>
        </w:numPr>
        <w:spacing w:line="360" w:lineRule="auto"/>
        <w:jc w:val="both"/>
      </w:pPr>
      <w:r w:rsidRPr="00206422">
        <w:t xml:space="preserve">налоговые льготы, </w:t>
      </w:r>
    </w:p>
    <w:p w:rsidR="00543AB9" w:rsidRPr="00206422" w:rsidRDefault="00543AB9" w:rsidP="00977DEA">
      <w:pPr>
        <w:numPr>
          <w:ilvl w:val="0"/>
          <w:numId w:val="1"/>
        </w:numPr>
        <w:spacing w:line="360" w:lineRule="auto"/>
        <w:jc w:val="both"/>
      </w:pPr>
      <w:r w:rsidRPr="00206422">
        <w:t xml:space="preserve">значительную свободу при ведении бухгалтерской отчетности, </w:t>
      </w:r>
    </w:p>
    <w:p w:rsidR="00543AB9" w:rsidRPr="00206422" w:rsidRDefault="00543AB9" w:rsidP="00977DEA">
      <w:pPr>
        <w:numPr>
          <w:ilvl w:val="0"/>
          <w:numId w:val="1"/>
        </w:numPr>
        <w:spacing w:line="360" w:lineRule="auto"/>
        <w:jc w:val="both"/>
      </w:pPr>
      <w:r w:rsidRPr="00206422">
        <w:t>практическое отсутствие валютного контроля,</w:t>
      </w:r>
    </w:p>
    <w:p w:rsidR="00543AB9" w:rsidRPr="00206422" w:rsidRDefault="00543AB9" w:rsidP="00977DEA">
      <w:pPr>
        <w:numPr>
          <w:ilvl w:val="0"/>
          <w:numId w:val="1"/>
        </w:numPr>
        <w:spacing w:line="360" w:lineRule="auto"/>
        <w:jc w:val="both"/>
      </w:pPr>
      <w:r w:rsidRPr="00206422">
        <w:t xml:space="preserve">возможность проведения операций с резидентами в любой иностранной валюте, </w:t>
      </w:r>
    </w:p>
    <w:p w:rsidR="00543AB9" w:rsidRPr="00206422" w:rsidRDefault="00543AB9" w:rsidP="00977DEA">
      <w:pPr>
        <w:numPr>
          <w:ilvl w:val="0"/>
          <w:numId w:val="1"/>
        </w:numPr>
        <w:spacing w:line="360" w:lineRule="auto"/>
        <w:jc w:val="both"/>
      </w:pPr>
      <w:r w:rsidRPr="00206422">
        <w:t>списание затрат на месте,</w:t>
      </w:r>
    </w:p>
    <w:p w:rsidR="00543AB9" w:rsidRPr="00206422" w:rsidRDefault="00543AB9" w:rsidP="00977DEA">
      <w:pPr>
        <w:numPr>
          <w:ilvl w:val="0"/>
          <w:numId w:val="1"/>
        </w:numPr>
        <w:spacing w:line="360" w:lineRule="auto"/>
        <w:jc w:val="both"/>
      </w:pPr>
      <w:r w:rsidRPr="00206422">
        <w:t xml:space="preserve"> анонимность, </w:t>
      </w:r>
    </w:p>
    <w:p w:rsidR="00543AB9" w:rsidRPr="00206422" w:rsidRDefault="00543AB9" w:rsidP="00977DEA">
      <w:pPr>
        <w:numPr>
          <w:ilvl w:val="0"/>
          <w:numId w:val="1"/>
        </w:numPr>
        <w:spacing w:line="360" w:lineRule="auto"/>
        <w:jc w:val="both"/>
      </w:pPr>
      <w:r w:rsidRPr="00206422">
        <w:t xml:space="preserve">секретность финансовых операций </w:t>
      </w:r>
    </w:p>
    <w:p w:rsidR="00543AB9" w:rsidRPr="00206422" w:rsidRDefault="00543AB9" w:rsidP="00977DEA">
      <w:pPr>
        <w:spacing w:line="360" w:lineRule="auto"/>
        <w:jc w:val="both"/>
      </w:pPr>
    </w:p>
    <w:p w:rsidR="00543AB9" w:rsidRDefault="00543AB9" w:rsidP="00977DEA">
      <w:pPr>
        <w:spacing w:line="360" w:lineRule="auto"/>
        <w:jc w:val="both"/>
      </w:pPr>
      <w:r w:rsidRPr="00206422">
        <w:t>При этом внутренний рынок ссудных капиталов зоны изолируется от счетов резидентов. Дело в том, что классический вариант оффшора предполагает хозяйственную и финансовую деятельность в оффшорной зоне только нерезидентов</w:t>
      </w:r>
      <w:r w:rsidR="00B35688">
        <w:t>.</w:t>
      </w:r>
    </w:p>
    <w:p w:rsidR="00B11A07" w:rsidRDefault="00B11A07" w:rsidP="00977DEA">
      <w:pPr>
        <w:spacing w:line="360" w:lineRule="auto"/>
        <w:jc w:val="both"/>
      </w:pPr>
    </w:p>
    <w:p w:rsidR="00B11A07" w:rsidRDefault="00B11A07" w:rsidP="00B11A07">
      <w:pPr>
        <w:spacing w:line="360" w:lineRule="auto"/>
        <w:jc w:val="both"/>
      </w:pPr>
      <w:r w:rsidRPr="00206422">
        <w:rPr>
          <w:b/>
          <w:bCs/>
        </w:rPr>
        <w:t>Оффшорные зоны</w:t>
      </w:r>
      <w:r w:rsidRPr="00206422">
        <w:t xml:space="preserve"> могут сильно отличаться по административным условиям работы оффшорных компаний, требованиям к отчетности, налогам и так далее. Поэтому оффшорная зона для регистрации оффшорной компании выбирается под определенный вид бизнеса, под конкретную оффшорную схему, а иногда и под определенную финансовую сделку. </w:t>
      </w:r>
    </w:p>
    <w:p w:rsidR="00B35688" w:rsidRPr="00B35688" w:rsidRDefault="00B35688" w:rsidP="00977DEA">
      <w:pPr>
        <w:spacing w:line="360" w:lineRule="auto"/>
        <w:jc w:val="both"/>
      </w:pPr>
    </w:p>
    <w:p w:rsidR="00206422" w:rsidRDefault="00206422" w:rsidP="00977DEA">
      <w:pPr>
        <w:spacing w:line="360" w:lineRule="auto"/>
        <w:jc w:val="both"/>
        <w:outlineLvl w:val="1"/>
        <w:rPr>
          <w:b/>
          <w:bCs/>
        </w:rPr>
      </w:pPr>
      <w:r w:rsidRPr="00206422">
        <w:rPr>
          <w:b/>
          <w:bCs/>
        </w:rPr>
        <w:t>Существующие оффшорные зоны можно разделить на три основные группы:</w:t>
      </w:r>
    </w:p>
    <w:p w:rsidR="00977DEA" w:rsidRPr="00206422" w:rsidRDefault="00977DEA" w:rsidP="00977DEA">
      <w:pPr>
        <w:spacing w:line="360" w:lineRule="auto"/>
        <w:jc w:val="both"/>
        <w:outlineLvl w:val="1"/>
        <w:rPr>
          <w:b/>
          <w:bCs/>
        </w:rPr>
      </w:pPr>
    </w:p>
    <w:p w:rsidR="00206422" w:rsidRPr="00206422" w:rsidRDefault="00206422" w:rsidP="00977DEA">
      <w:pPr>
        <w:numPr>
          <w:ilvl w:val="0"/>
          <w:numId w:val="2"/>
        </w:numPr>
        <w:spacing w:line="360" w:lineRule="auto"/>
        <w:jc w:val="both"/>
      </w:pPr>
      <w:r>
        <w:t>К</w:t>
      </w:r>
      <w:r w:rsidRPr="00206422">
        <w:t>лассические оффшорные зоны, в которых компании освобождены от любых налогов и отчетн</w:t>
      </w:r>
      <w:r>
        <w:t>ости (примером могут служить Сейшельские остро</w:t>
      </w:r>
      <w:r w:rsidRPr="00206422">
        <w:t xml:space="preserve">ва, </w:t>
      </w:r>
      <w:r>
        <w:t>Белиз, Доминика, Панама и т.д.)</w:t>
      </w:r>
    </w:p>
    <w:p w:rsidR="00206422" w:rsidRPr="00206422" w:rsidRDefault="00206422" w:rsidP="00977DEA">
      <w:pPr>
        <w:numPr>
          <w:ilvl w:val="0"/>
          <w:numId w:val="2"/>
        </w:numPr>
        <w:spacing w:line="360" w:lineRule="auto"/>
        <w:jc w:val="both"/>
      </w:pPr>
      <w:r>
        <w:t>З</w:t>
      </w:r>
      <w:r w:rsidRPr="00206422">
        <w:t xml:space="preserve">оны с низким налогообложением </w:t>
      </w:r>
    </w:p>
    <w:p w:rsidR="00206422" w:rsidRPr="00206422" w:rsidRDefault="00206422" w:rsidP="00B11A07">
      <w:pPr>
        <w:numPr>
          <w:ilvl w:val="0"/>
          <w:numId w:val="2"/>
        </w:numPr>
        <w:spacing w:line="360" w:lineRule="auto"/>
        <w:jc w:val="both"/>
      </w:pPr>
      <w:r>
        <w:t>Д</w:t>
      </w:r>
      <w:r w:rsidRPr="00206422">
        <w:t>ругие зоны, регистрация компаний в которых дает какие-либо преимущества в плане на</w:t>
      </w:r>
      <w:r>
        <w:t>логообложения и ведения бизнеса.</w:t>
      </w:r>
    </w:p>
    <w:p w:rsidR="00C11F0A" w:rsidRPr="00206422" w:rsidRDefault="00C11F0A" w:rsidP="00977DEA">
      <w:pPr>
        <w:spacing w:line="360" w:lineRule="auto"/>
        <w:jc w:val="both"/>
      </w:pPr>
    </w:p>
    <w:p w:rsidR="006265A3" w:rsidRDefault="00206422" w:rsidP="00B11A07">
      <w:pPr>
        <w:spacing w:line="360" w:lineRule="auto"/>
        <w:jc w:val="both"/>
      </w:pPr>
      <w:r w:rsidRPr="00551D48">
        <w:rPr>
          <w:b/>
        </w:rPr>
        <w:t xml:space="preserve">К первому типу </w:t>
      </w:r>
      <w:r w:rsidRPr="00206422">
        <w:t xml:space="preserve">относятся страны с отсутствием налогов, не требующие отчетности. В основном это небольшие государства третьего мира. Наиболее известные оффшорные зоны этого типа: </w:t>
      </w:r>
      <w:r w:rsidR="00551D48" w:rsidRPr="00551D48">
        <w:rPr>
          <w:u w:val="single"/>
        </w:rPr>
        <w:t xml:space="preserve">Панама, </w:t>
      </w:r>
      <w:r w:rsidRPr="00551D48">
        <w:rPr>
          <w:u w:val="single"/>
        </w:rPr>
        <w:t>Багамские острова, Британские Виргинские острова, Каймановы острова</w:t>
      </w:r>
      <w:r w:rsidRPr="00206422">
        <w:t>. Такие оффшорные зоны, характеризуются высокой степенью конфиденциальности для владельцев оффшорных компаний и почти полным отсутствием контроля со стороны властей за деятельностью таких компаний. Именно поэтому солидные компании и банки не хотят иметь с ними финансовых отношений. Указанные государства, имеют невысокий уровень развития экономики, но отличаются достаточно высокой политической стабильностью.</w:t>
      </w:r>
    </w:p>
    <w:p w:rsidR="006265A3" w:rsidRDefault="00206422" w:rsidP="00977DEA">
      <w:pPr>
        <w:spacing w:line="360" w:lineRule="auto"/>
        <w:jc w:val="both"/>
      </w:pPr>
      <w:r w:rsidRPr="00206422">
        <w:t xml:space="preserve"> </w:t>
      </w:r>
    </w:p>
    <w:p w:rsidR="006265A3" w:rsidRDefault="00551D48" w:rsidP="00B11A07">
      <w:pPr>
        <w:spacing w:line="360" w:lineRule="auto"/>
        <w:jc w:val="both"/>
      </w:pPr>
      <w:r w:rsidRPr="00551D48">
        <w:rPr>
          <w:b/>
        </w:rPr>
        <w:t>Второй тип</w:t>
      </w:r>
      <w:r>
        <w:t xml:space="preserve"> - о</w:t>
      </w:r>
      <w:r w:rsidR="00206422" w:rsidRPr="00206422">
        <w:t xml:space="preserve">ффшорные зоны повышенной респектабельности. В таких зонах от оффшорных компаний требуют финансовую отчетность и предоставляют им ощутимые налоговые льготы. Со стороны правительства этих государств контроль более жесткий, чем в странах первого типа, ведется реестр директоров и акционеров, но и престиж компаний гораздо выше. Это - </w:t>
      </w:r>
      <w:r w:rsidR="00206422" w:rsidRPr="00551D48">
        <w:rPr>
          <w:u w:val="single"/>
        </w:rPr>
        <w:t xml:space="preserve">Ирландия, </w:t>
      </w:r>
      <w:r>
        <w:rPr>
          <w:u w:val="single"/>
        </w:rPr>
        <w:t xml:space="preserve">Венгрия, </w:t>
      </w:r>
      <w:r w:rsidR="00206422" w:rsidRPr="00551D48">
        <w:rPr>
          <w:u w:val="single"/>
        </w:rPr>
        <w:t xml:space="preserve">Гибралтар, остров Мэн. </w:t>
      </w:r>
    </w:p>
    <w:p w:rsidR="006265A3" w:rsidRDefault="006265A3" w:rsidP="00977DEA">
      <w:pPr>
        <w:spacing w:line="360" w:lineRule="auto"/>
        <w:jc w:val="both"/>
      </w:pPr>
    </w:p>
    <w:p w:rsidR="00206422" w:rsidRDefault="00206422" w:rsidP="00B11A07">
      <w:pPr>
        <w:spacing w:line="360" w:lineRule="auto"/>
        <w:jc w:val="both"/>
      </w:pPr>
      <w:r w:rsidRPr="00551D48">
        <w:rPr>
          <w:b/>
        </w:rPr>
        <w:t>К третьей группе</w:t>
      </w:r>
      <w:r w:rsidRPr="00206422">
        <w:t xml:space="preserve"> можно отнести страны, которые нельзя считать стандартными оффшорными зонами, но которые, предоставляют зарегистрированным в них нерезидентским и не извлекающим доходов с их территории компаниям некоторые на</w:t>
      </w:r>
      <w:r w:rsidR="00551D48">
        <w:t xml:space="preserve">логовые льготы. Это- </w:t>
      </w:r>
      <w:r w:rsidR="00551D48" w:rsidRPr="00551D48">
        <w:rPr>
          <w:u w:val="single"/>
        </w:rPr>
        <w:t>Великобритания</w:t>
      </w:r>
      <w:r w:rsidRPr="00551D48">
        <w:rPr>
          <w:u w:val="single"/>
        </w:rPr>
        <w:t xml:space="preserve"> и Россия (Калмыкия, Ингушетия, Алтай)</w:t>
      </w:r>
      <w:r w:rsidRPr="00206422">
        <w:t xml:space="preserve">. Требование к отчетности повышает степень доверия к таким фирмам со стороны деловых партнеров. Среди этой группы наибольшей популярностью пользуется </w:t>
      </w:r>
      <w:r w:rsidRPr="00551D48">
        <w:rPr>
          <w:u w:val="single"/>
        </w:rPr>
        <w:t>Кипр</w:t>
      </w:r>
      <w:r w:rsidRPr="00206422">
        <w:t xml:space="preserve">. Это единственная страна, где для компаний международного бизнеса действуют межправительственные соглашения об избежании двойного налогообложения. </w:t>
      </w:r>
    </w:p>
    <w:p w:rsidR="00C11F0A" w:rsidRDefault="00C11F0A" w:rsidP="00977DEA">
      <w:pPr>
        <w:spacing w:line="360" w:lineRule="auto"/>
        <w:jc w:val="both"/>
      </w:pPr>
    </w:p>
    <w:p w:rsidR="00C11F0A" w:rsidRDefault="00C11F0A" w:rsidP="00B11A07">
      <w:pPr>
        <w:spacing w:line="360" w:lineRule="auto"/>
        <w:jc w:val="both"/>
        <w:rPr>
          <w:b/>
        </w:rPr>
      </w:pPr>
      <w:r w:rsidRPr="00C11F0A">
        <w:rPr>
          <w:b/>
        </w:rPr>
        <w:t>Роль оффшорных зон в мировой экономике</w:t>
      </w:r>
    </w:p>
    <w:p w:rsidR="00C11F0A" w:rsidRDefault="00C11F0A" w:rsidP="00B11A07">
      <w:pPr>
        <w:spacing w:line="360" w:lineRule="auto"/>
        <w:jc w:val="both"/>
        <w:rPr>
          <w:b/>
          <w:sz w:val="24"/>
          <w:szCs w:val="24"/>
        </w:rPr>
      </w:pPr>
    </w:p>
    <w:p w:rsidR="00C11F0A" w:rsidRPr="00977DEA" w:rsidRDefault="00C11F0A" w:rsidP="00B11A07">
      <w:pPr>
        <w:spacing w:line="360" w:lineRule="auto"/>
        <w:jc w:val="both"/>
      </w:pPr>
      <w:r w:rsidRPr="00977DEA">
        <w:t>Свободные экономические зоны представляют собой часть национального экономического пространст</w:t>
      </w:r>
      <w:r w:rsidR="00977DEA" w:rsidRPr="00977DEA">
        <w:t>ва, где используется система льгот</w:t>
      </w:r>
      <w:r w:rsidRPr="00977DEA">
        <w:t>, не применяемая за ее пределами. Цели создания СЭЗ зависит от уровня социально-экономического развития организующих их стран. Так, в промышленно развитых странах, они создаются для активизации внешнеэкономических связей, реализации региональной политики по оживлению малого и среднего бизнеса</w:t>
      </w:r>
      <w:r w:rsidR="00977DEA" w:rsidRPr="00977DEA">
        <w:t>.</w:t>
      </w:r>
      <w:r w:rsidRPr="00977DEA">
        <w:t xml:space="preserve"> В развивающихся странах они создаются с целью привлечения иностранного капитала, инвестиций и создания новых рабочих мест. </w:t>
      </w:r>
    </w:p>
    <w:p w:rsidR="00C11F0A" w:rsidRPr="00977DEA" w:rsidRDefault="00C11F0A" w:rsidP="00B11A07">
      <w:pPr>
        <w:spacing w:line="360" w:lineRule="auto"/>
        <w:jc w:val="both"/>
      </w:pPr>
    </w:p>
    <w:p w:rsidR="00B11A07" w:rsidRDefault="00C11F0A" w:rsidP="00B11A07">
      <w:pPr>
        <w:spacing w:line="360" w:lineRule="auto"/>
        <w:jc w:val="both"/>
      </w:pPr>
      <w:r w:rsidRPr="00977DEA">
        <w:t xml:space="preserve"> Особым видом СЭЗ являются </w:t>
      </w:r>
      <w:r w:rsidRPr="00977DEA">
        <w:rPr>
          <w:u w:val="single"/>
        </w:rPr>
        <w:t>оффшорные зоны</w:t>
      </w:r>
      <w:r w:rsidRPr="00977DEA">
        <w:t xml:space="preserve"> или так называемые "налоговые гавани". В оффшорных центрах сосредоточена почти треть всех банковских депозитов развитых стран мира. В оффшорных зонах концентрируется, как правило, банковский, страховой бизнес, через них осуществляются экспортно-импортные операции, операции с недвижимостью, трастовая и консалтинговая деятельность. Оффшорные зоны составляют особый класс среди свободных экономических зон. Их главное отличие состоит в том, что зарегистрированные в них предприятия не </w:t>
      </w:r>
      <w:r w:rsidR="00977DEA" w:rsidRPr="00977DEA">
        <w:t>имеют права осуществлять</w:t>
      </w:r>
      <w:r w:rsidRPr="00977DEA">
        <w:t xml:space="preserve"> производственную деятельность</w:t>
      </w:r>
      <w:r w:rsidR="00B11A07">
        <w:t>.</w:t>
      </w:r>
    </w:p>
    <w:p w:rsidR="00B11A07" w:rsidRDefault="00B11A07" w:rsidP="00B11A07">
      <w:pPr>
        <w:spacing w:line="360" w:lineRule="auto"/>
        <w:jc w:val="both"/>
      </w:pPr>
    </w:p>
    <w:p w:rsidR="00977DEA" w:rsidRPr="00977DEA" w:rsidRDefault="00977DEA" w:rsidP="00B11A07">
      <w:pPr>
        <w:spacing w:line="360" w:lineRule="auto"/>
        <w:jc w:val="both"/>
      </w:pPr>
      <w:r w:rsidRPr="00977DEA">
        <w:t>Мировой оффшорный бизнес играет всё возрастающую роль в движении как ссудных, так и предпринимательских инвестиций, в обслуживании внешнеэкономических связей между всеми странами мира. В системе мировых хозяйственных связей свободные экономические зоны  предстают в основном как фактор ускоренного экономического роста за счет активизации международного оборота, мобилизации инвестиций, обмена технологиями и информацией.</w:t>
      </w:r>
    </w:p>
    <w:p w:rsidR="00977DEA" w:rsidRPr="00977DEA" w:rsidRDefault="00977DEA" w:rsidP="00B11A07">
      <w:pPr>
        <w:spacing w:line="360" w:lineRule="auto"/>
        <w:jc w:val="both"/>
      </w:pPr>
    </w:p>
    <w:p w:rsidR="00C11F0A" w:rsidRPr="00977DEA" w:rsidRDefault="00C11F0A" w:rsidP="00B11A07">
      <w:pPr>
        <w:spacing w:line="360" w:lineRule="auto"/>
        <w:jc w:val="both"/>
      </w:pPr>
      <w:r w:rsidRPr="00977DEA">
        <w:t>Оффшорные зоны имеют ряд важных преимуществ. Прежде всего, они способствуют развитию бизнеса, малого и среднего предпринимательства, активизируют их деятельность и дают возможность</w:t>
      </w:r>
      <w:r w:rsidR="00977DEA" w:rsidRPr="00977DEA">
        <w:t>» в</w:t>
      </w:r>
      <w:r w:rsidRPr="00977DEA">
        <w:t>стать на ноги», чтобы потом быть способным платить налоги. Поэтому не удивительно наличие оффшорных зон в таких развитых странах как Швейцария, Ирландия, Монако.</w:t>
      </w:r>
      <w:r w:rsidR="00977DEA" w:rsidRPr="00977DEA">
        <w:t xml:space="preserve"> </w:t>
      </w:r>
      <w:r w:rsidRPr="00977DEA">
        <w:t>Однако не следует забывать о том, что оффшорные зоны могут быть одним из способов финансовых махинаций, мошенничества, недобросовестного уклонения от налогов и.т.д.</w:t>
      </w:r>
    </w:p>
    <w:p w:rsidR="00C11F0A" w:rsidRPr="00977DEA" w:rsidRDefault="00C11F0A" w:rsidP="00B11A07">
      <w:pPr>
        <w:spacing w:line="360" w:lineRule="auto"/>
      </w:pPr>
    </w:p>
    <w:p w:rsidR="00C11F0A" w:rsidRPr="00977DEA" w:rsidRDefault="00C11F0A" w:rsidP="00B11A07">
      <w:pPr>
        <w:spacing w:line="360" w:lineRule="auto"/>
        <w:jc w:val="both"/>
      </w:pPr>
    </w:p>
    <w:p w:rsidR="00C11F0A" w:rsidRPr="00977DEA" w:rsidRDefault="00C11F0A" w:rsidP="00B11A07">
      <w:pPr>
        <w:spacing w:line="360" w:lineRule="auto"/>
        <w:jc w:val="both"/>
      </w:pPr>
      <w:bookmarkStart w:id="0" w:name="_GoBack"/>
      <w:bookmarkEnd w:id="0"/>
    </w:p>
    <w:sectPr w:rsidR="00C11F0A" w:rsidRPr="00977DEA" w:rsidSect="00206422">
      <w:footerReference w:type="even" r:id="rId7"/>
      <w:footerReference w:type="default" r:id="rId8"/>
      <w:pgSz w:w="11906" w:h="16838"/>
      <w:pgMar w:top="719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752" w:rsidRDefault="00B47752">
      <w:r>
        <w:separator/>
      </w:r>
    </w:p>
  </w:endnote>
  <w:endnote w:type="continuationSeparator" w:id="0">
    <w:p w:rsidR="00B47752" w:rsidRDefault="00B47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EA" w:rsidRDefault="00977DEA" w:rsidP="00D1187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7DEA" w:rsidRDefault="00977DEA" w:rsidP="00977DE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DEA" w:rsidRDefault="00977DEA" w:rsidP="00D1187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E7E35">
      <w:rPr>
        <w:rStyle w:val="a6"/>
        <w:noProof/>
      </w:rPr>
      <w:t>1</w:t>
    </w:r>
    <w:r>
      <w:rPr>
        <w:rStyle w:val="a6"/>
      </w:rPr>
      <w:fldChar w:fldCharType="end"/>
    </w:r>
  </w:p>
  <w:p w:rsidR="00977DEA" w:rsidRDefault="00977DEA" w:rsidP="00977DE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752" w:rsidRDefault="00B47752">
      <w:r>
        <w:separator/>
      </w:r>
    </w:p>
  </w:footnote>
  <w:footnote w:type="continuationSeparator" w:id="0">
    <w:p w:rsidR="00B47752" w:rsidRDefault="00B47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30AD4"/>
    <w:multiLevelType w:val="hybridMultilevel"/>
    <w:tmpl w:val="26D2B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D42ED2"/>
    <w:multiLevelType w:val="hybridMultilevel"/>
    <w:tmpl w:val="7E202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B777EA"/>
    <w:multiLevelType w:val="multilevel"/>
    <w:tmpl w:val="4F4EE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85633D"/>
    <w:multiLevelType w:val="multilevel"/>
    <w:tmpl w:val="AFCE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AB9"/>
    <w:rsid w:val="0002492D"/>
    <w:rsid w:val="000E7E35"/>
    <w:rsid w:val="00206422"/>
    <w:rsid w:val="003559ED"/>
    <w:rsid w:val="00543AB9"/>
    <w:rsid w:val="00551D48"/>
    <w:rsid w:val="006265A3"/>
    <w:rsid w:val="00977DEA"/>
    <w:rsid w:val="00A618D0"/>
    <w:rsid w:val="00B11A07"/>
    <w:rsid w:val="00B35688"/>
    <w:rsid w:val="00B47752"/>
    <w:rsid w:val="00C11F0A"/>
    <w:rsid w:val="00D1187A"/>
    <w:rsid w:val="00E8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6E6AB-9A46-43C3-A3EE-E3F59EAD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AB9"/>
    <w:rPr>
      <w:sz w:val="28"/>
      <w:szCs w:val="28"/>
    </w:rPr>
  </w:style>
  <w:style w:type="paragraph" w:styleId="3">
    <w:name w:val="heading 3"/>
    <w:basedOn w:val="a"/>
    <w:qFormat/>
    <w:rsid w:val="00543AB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43AB9"/>
    <w:rPr>
      <w:b/>
      <w:bCs/>
    </w:rPr>
  </w:style>
  <w:style w:type="paragraph" w:styleId="a4">
    <w:name w:val="Normal (Web)"/>
    <w:basedOn w:val="a"/>
    <w:rsid w:val="00543AB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footer"/>
    <w:basedOn w:val="a"/>
    <w:rsid w:val="00977DE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77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такое оффшорные зоны (оффшоры)</vt:lpstr>
    </vt:vector>
  </TitlesOfParts>
  <Company>Hewlett-Packard</Company>
  <LinksUpToDate>false</LinksUpToDate>
  <CharactersWithSpaces>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такое оффшорные зоны (оффшоры)</dc:title>
  <dc:subject/>
  <dc:creator>1</dc:creator>
  <cp:keywords/>
  <dc:description/>
  <cp:lastModifiedBy>admin</cp:lastModifiedBy>
  <cp:revision>2</cp:revision>
  <dcterms:created xsi:type="dcterms:W3CDTF">2014-04-04T06:52:00Z</dcterms:created>
  <dcterms:modified xsi:type="dcterms:W3CDTF">2014-04-04T06:52:00Z</dcterms:modified>
</cp:coreProperties>
</file>