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16" w:rsidRDefault="00204716">
      <w:pPr>
        <w:rPr>
          <w:rStyle w:val="apple-style-span"/>
          <w:b/>
          <w:color w:val="000000"/>
          <w:sz w:val="27"/>
          <w:szCs w:val="27"/>
        </w:rPr>
      </w:pPr>
    </w:p>
    <w:p w:rsidR="00BF3565" w:rsidRDefault="00BF3565">
      <w:pPr>
        <w:rPr>
          <w:rStyle w:val="apple-style-span"/>
          <w:color w:val="000000"/>
          <w:sz w:val="27"/>
          <w:szCs w:val="27"/>
        </w:rPr>
      </w:pPr>
      <w:r w:rsidRPr="00EF3A08">
        <w:rPr>
          <w:rStyle w:val="apple-style-span"/>
          <w:b/>
          <w:color w:val="000000"/>
          <w:sz w:val="27"/>
          <w:szCs w:val="27"/>
        </w:rPr>
        <w:t>1</w:t>
      </w:r>
      <w:r>
        <w:rPr>
          <w:rStyle w:val="apple-style-span"/>
          <w:color w:val="000000"/>
          <w:sz w:val="27"/>
          <w:szCs w:val="27"/>
        </w:rPr>
        <w:t>.Литературный язык - форма общенародного языка, понимаемая говорящими на том или ином языке как образцовая. Для национального языка литературный языка - наиболее представительная его форма, играющая ведущую роль среди других ее разновидностей (просторечия, территориальных и социальных диалектов). Литературный язык состоит из общенародных языковых элементов, прошедших культурную обработку, в нем сосредоточены оптимальные способы выражения идей, мыслей и эмоций, обозначения понятий и предметов, квинтэссенция национальной идиоматики.</w:t>
      </w:r>
    </w:p>
    <w:p w:rsidR="00BF3565" w:rsidRDefault="00BF3565">
      <w:pPr>
        <w:rPr>
          <w:rStyle w:val="apple-style-span"/>
          <w:color w:val="000000"/>
          <w:sz w:val="27"/>
          <w:szCs w:val="27"/>
        </w:rPr>
      </w:pPr>
    </w:p>
    <w:p w:rsidR="00BF3565" w:rsidRDefault="00BF3565">
      <w:pPr>
        <w:rPr>
          <w:rStyle w:val="apple-style-span"/>
          <w:color w:val="000000"/>
          <w:sz w:val="27"/>
          <w:szCs w:val="27"/>
        </w:rPr>
      </w:pPr>
      <w:r w:rsidRPr="00EF3A08">
        <w:rPr>
          <w:rStyle w:val="apple-style-span"/>
          <w:b/>
          <w:color w:val="000000"/>
          <w:sz w:val="27"/>
          <w:szCs w:val="27"/>
        </w:rPr>
        <w:t>2.</w:t>
      </w:r>
      <w:r w:rsidR="00593646">
        <w:rPr>
          <w:rStyle w:val="apple-style-span"/>
          <w:color w:val="000000"/>
          <w:sz w:val="27"/>
          <w:szCs w:val="27"/>
        </w:rPr>
        <w:t>-</w:t>
      </w: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17D52" w:rsidRDefault="00593646" w:rsidP="00517D52">
      <w:pPr>
        <w:pStyle w:val="a3"/>
        <w:rPr>
          <w:rFonts w:ascii="Verdana" w:hAnsi="Verdana"/>
          <w:color w:val="000000"/>
        </w:rPr>
      </w:pPr>
      <w:r w:rsidRPr="00EF3A08">
        <w:rPr>
          <w:rStyle w:val="apple-style-span"/>
          <w:b/>
          <w:color w:val="000000"/>
          <w:sz w:val="27"/>
          <w:szCs w:val="27"/>
        </w:rPr>
        <w:t>3</w:t>
      </w:r>
      <w:r>
        <w:rPr>
          <w:rStyle w:val="apple-style-span"/>
          <w:color w:val="000000"/>
          <w:sz w:val="27"/>
          <w:szCs w:val="27"/>
        </w:rPr>
        <w:t>.</w:t>
      </w:r>
      <w:r w:rsidR="00517D52" w:rsidRPr="00517D52">
        <w:rPr>
          <w:rFonts w:ascii="Verdana" w:hAnsi="Verdana"/>
          <w:color w:val="000000"/>
        </w:rPr>
        <w:t xml:space="preserve"> </w:t>
      </w:r>
      <w:r w:rsidR="00517D52">
        <w:rPr>
          <w:rFonts w:ascii="Verdana" w:hAnsi="Verdana"/>
          <w:color w:val="000000"/>
        </w:rPr>
        <w:t>С понятием нормы обычно связывают представление о правильной, литературно грамотной речи, а сама литературная речь является одной из сторон общей культуры человека.</w:t>
      </w:r>
    </w:p>
    <w:p w:rsidR="00517D52" w:rsidRDefault="00517D52" w:rsidP="00517D52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Норма, как явление социально-историческое и глубоко национальное, характеризует прежде всего литературный язык - признанную в качестве образцовой форму национального языка. Поэтому термины «языковая норма» и «литературная норма» часто совмещаются, особенно в применении к современному русскому языку, хотя исторически это не одно и то же.</w:t>
      </w:r>
    </w:p>
    <w:p w:rsidR="00517D52" w:rsidRDefault="00517D52" w:rsidP="00517D52">
      <w:pPr>
        <w:pStyle w:val="a3"/>
        <w:rPr>
          <w:rFonts w:ascii="Verdana" w:hAnsi="Verdana"/>
          <w:color w:val="000000"/>
        </w:rPr>
      </w:pPr>
      <w:r>
        <w:rPr>
          <w:rStyle w:val="apple-style-span"/>
          <w:rFonts w:ascii="Verdana" w:hAnsi="Verdana"/>
          <w:color w:val="000000"/>
        </w:rPr>
        <w:t>Норма обладает некоторым набором признаков, которые должны присутствовать в ней в своей совокупности. Подробно о признаках нормы пишет К.С. Горбачевич в книге «Вариантность слова и языковая норма». Он выделяет три основных признака: 1) устойчивость нормы, консерватизм; 2) распространенность языкового явления; 3) авторитет источника.</w:t>
      </w: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93646" w:rsidRDefault="00593646">
      <w:pPr>
        <w:rPr>
          <w:rStyle w:val="apple-style-span"/>
          <w:color w:val="000000"/>
          <w:sz w:val="27"/>
          <w:szCs w:val="27"/>
        </w:rPr>
      </w:pPr>
    </w:p>
    <w:p w:rsidR="00593646" w:rsidRDefault="00593646">
      <w:pPr>
        <w:rPr>
          <w:rStyle w:val="apple-converted-space"/>
          <w:rFonts w:ascii="Tahoma" w:hAnsi="Tahoma" w:cs="Tahoma"/>
          <w:color w:val="000000"/>
          <w:sz w:val="22"/>
          <w:szCs w:val="22"/>
        </w:rPr>
      </w:pPr>
      <w:r w:rsidRPr="00EF3A08">
        <w:rPr>
          <w:rStyle w:val="apple-style-span"/>
          <w:b/>
          <w:color w:val="000000"/>
          <w:sz w:val="27"/>
          <w:szCs w:val="27"/>
        </w:rPr>
        <w:t>4</w:t>
      </w:r>
      <w:r>
        <w:rPr>
          <w:rStyle w:val="apple-style-span"/>
          <w:color w:val="000000"/>
          <w:sz w:val="27"/>
          <w:szCs w:val="27"/>
        </w:rPr>
        <w:t xml:space="preserve">. </w:t>
      </w:r>
      <w:r>
        <w:rPr>
          <w:rStyle w:val="trb12"/>
          <w:rFonts w:ascii="Arial" w:hAnsi="Arial" w:cs="Arial"/>
          <w:b/>
          <w:bCs/>
          <w:color w:val="663333"/>
          <w:sz w:val="22"/>
          <w:szCs w:val="22"/>
        </w:rPr>
        <w:t>Современный русский язык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rStyle w:val="apple-style-span"/>
          <w:rFonts w:ascii="Tahoma" w:hAnsi="Tahoma" w:cs="Tahoma"/>
          <w:color w:val="000000"/>
          <w:sz w:val="22"/>
          <w:szCs w:val="22"/>
        </w:rPr>
        <w:t>- это национальный язык русского народа, форма русской национальной культуры. Он представляет собой исторически сложившуюся языковую общность и объединяет всю совокупность языковых средств русского народа, в том числе все русские говоры и наречия, а также различные жаргоны. Высшей формой национального русского языка является русский литературный язык, который имеет ряд признаков, отличающих его от других форм существования языка: обработанность, нормированность, широта общественного функционирования, общеобязательность для всех членов коллектива, разнообразие речевых стилей, используемых в различных сферах общения.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="00517D52">
        <w:rPr>
          <w:rStyle w:val="apple-style-span"/>
          <w:rFonts w:ascii="Tahoma" w:hAnsi="Tahoma" w:cs="Tahoma"/>
          <w:color w:val="000000"/>
          <w:sz w:val="22"/>
          <w:szCs w:val="22"/>
        </w:rPr>
        <w:t>  Русский язык выполняет три функции:</w:t>
      </w:r>
      <w:r w:rsidR="00517D52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="00517D52">
        <w:rPr>
          <w:rFonts w:ascii="Tahoma" w:hAnsi="Tahoma" w:cs="Tahoma"/>
          <w:color w:val="000000"/>
          <w:sz w:val="22"/>
          <w:szCs w:val="22"/>
        </w:rPr>
        <w:br/>
      </w:r>
      <w:r w:rsidR="00517D52">
        <w:rPr>
          <w:rStyle w:val="apple-style-span"/>
          <w:rFonts w:ascii="Tahoma" w:hAnsi="Tahoma" w:cs="Tahoma"/>
          <w:color w:val="000000"/>
          <w:sz w:val="22"/>
          <w:szCs w:val="22"/>
        </w:rPr>
        <w:t>      1) национального русского языка;</w:t>
      </w:r>
      <w:r w:rsidR="00517D52">
        <w:rPr>
          <w:rFonts w:ascii="Tahoma" w:hAnsi="Tahoma" w:cs="Tahoma"/>
          <w:color w:val="000000"/>
          <w:sz w:val="22"/>
          <w:szCs w:val="22"/>
        </w:rPr>
        <w:br/>
      </w:r>
      <w:r w:rsidR="00517D52">
        <w:rPr>
          <w:rStyle w:val="apple-style-span"/>
          <w:rFonts w:ascii="Tahoma" w:hAnsi="Tahoma" w:cs="Tahoma"/>
          <w:color w:val="000000"/>
          <w:sz w:val="22"/>
          <w:szCs w:val="22"/>
        </w:rPr>
        <w:t>      2) одного из языков межнационального общения народов России;</w:t>
      </w:r>
      <w:r w:rsidR="00517D52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 w:rsidR="00517D52">
        <w:rPr>
          <w:rFonts w:ascii="Tahoma" w:hAnsi="Tahoma" w:cs="Tahoma"/>
          <w:color w:val="000000"/>
          <w:sz w:val="22"/>
          <w:szCs w:val="22"/>
        </w:rPr>
        <w:br/>
      </w:r>
      <w:r w:rsidR="00517D52">
        <w:rPr>
          <w:rStyle w:val="apple-style-span"/>
          <w:rFonts w:ascii="Tahoma" w:hAnsi="Tahoma" w:cs="Tahoma"/>
          <w:color w:val="000000"/>
          <w:sz w:val="22"/>
          <w:szCs w:val="22"/>
        </w:rPr>
        <w:t>      3) одного из важнейших мировых языков.</w:t>
      </w:r>
      <w:r w:rsidR="00517D52"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</w:p>
    <w:p w:rsidR="00517D52" w:rsidRDefault="00517D52">
      <w:pPr>
        <w:rPr>
          <w:rStyle w:val="apple-converted-space"/>
          <w:rFonts w:ascii="Tahoma" w:hAnsi="Tahoma" w:cs="Tahoma"/>
          <w:color w:val="000000"/>
          <w:sz w:val="22"/>
          <w:szCs w:val="22"/>
        </w:rPr>
      </w:pPr>
    </w:p>
    <w:p w:rsidR="000F3D24" w:rsidRDefault="00517D52" w:rsidP="000F3D24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</w:rPr>
      </w:pPr>
      <w:r w:rsidRPr="00EF3A08">
        <w:rPr>
          <w:rStyle w:val="apple-converted-space"/>
          <w:rFonts w:ascii="Tahoma" w:hAnsi="Tahoma" w:cs="Tahoma"/>
          <w:b/>
          <w:color w:val="000000"/>
        </w:rPr>
        <w:t>5.</w:t>
      </w:r>
      <w:r w:rsidR="000F3D24" w:rsidRPr="000F3D24">
        <w:rPr>
          <w:rFonts w:ascii="Arial" w:hAnsi="Arial" w:cs="Arial"/>
          <w:color w:val="000000"/>
        </w:rPr>
        <w:t xml:space="preserve"> </w:t>
      </w:r>
      <w:r w:rsidR="000F3D24">
        <w:rPr>
          <w:rFonts w:ascii="Arial" w:hAnsi="Arial" w:cs="Arial"/>
          <w:color w:val="000000"/>
        </w:rPr>
        <w:t>Научный стиль имеет ряд общих черт, проявляющихся независимо от характера определённых наук (естественных, точных, гуманитарных) и различий между жанрами высказывания (</w:t>
      </w:r>
      <w:hyperlink r:id="rId5" w:tooltip="Монография" w:history="1">
        <w:r w:rsidR="000F3D24">
          <w:rPr>
            <w:rStyle w:val="a4"/>
            <w:rFonts w:ascii="Arial" w:hAnsi="Arial" w:cs="Arial"/>
            <w:color w:val="0645AD"/>
          </w:rPr>
          <w:t>монография</w:t>
        </w:r>
      </w:hyperlink>
      <w:r w:rsidR="000F3D24">
        <w:rPr>
          <w:rFonts w:ascii="Arial" w:hAnsi="Arial" w:cs="Arial"/>
          <w:color w:val="000000"/>
        </w:rPr>
        <w:t>,</w:t>
      </w:r>
      <w:r w:rsidR="000F3D24">
        <w:rPr>
          <w:rStyle w:val="apple-converted-space"/>
          <w:rFonts w:ascii="Arial" w:hAnsi="Arial" w:cs="Arial"/>
          <w:color w:val="000000"/>
        </w:rPr>
        <w:t> </w:t>
      </w:r>
      <w:hyperlink r:id="rId6" w:tooltip="Статья (научная) (страница отсутствует)" w:history="1">
        <w:r w:rsidR="000F3D24">
          <w:rPr>
            <w:rStyle w:val="a4"/>
            <w:rFonts w:ascii="Arial" w:hAnsi="Arial" w:cs="Arial"/>
            <w:color w:val="CC2200"/>
          </w:rPr>
          <w:t>статья</w:t>
        </w:r>
      </w:hyperlink>
      <w:r w:rsidR="000F3D24">
        <w:rPr>
          <w:rFonts w:ascii="Arial" w:hAnsi="Arial" w:cs="Arial"/>
          <w:color w:val="000000"/>
        </w:rPr>
        <w:t>,</w:t>
      </w:r>
      <w:r w:rsidR="000F3D24">
        <w:rPr>
          <w:rStyle w:val="apple-converted-space"/>
          <w:rFonts w:ascii="Arial" w:hAnsi="Arial" w:cs="Arial"/>
          <w:color w:val="000000"/>
        </w:rPr>
        <w:t> </w:t>
      </w:r>
      <w:hyperlink r:id="rId7" w:tooltip="Доклад" w:history="1">
        <w:r w:rsidR="000F3D24">
          <w:rPr>
            <w:rStyle w:val="a4"/>
            <w:rFonts w:ascii="Arial" w:hAnsi="Arial" w:cs="Arial"/>
            <w:color w:val="0645AD"/>
          </w:rPr>
          <w:t>доклад</w:t>
        </w:r>
      </w:hyperlink>
      <w:r w:rsidR="000F3D24">
        <w:rPr>
          <w:rFonts w:ascii="Arial" w:hAnsi="Arial" w:cs="Arial"/>
          <w:color w:val="000000"/>
        </w:rPr>
        <w:t>,</w:t>
      </w:r>
      <w:r w:rsidR="000F3D24">
        <w:rPr>
          <w:rStyle w:val="apple-converted-space"/>
          <w:rFonts w:ascii="Arial" w:hAnsi="Arial" w:cs="Arial"/>
          <w:color w:val="000000"/>
        </w:rPr>
        <w:t> </w:t>
      </w:r>
      <w:hyperlink r:id="rId8" w:tooltip="Учебник" w:history="1">
        <w:r w:rsidR="000F3D24">
          <w:rPr>
            <w:rStyle w:val="a4"/>
            <w:rFonts w:ascii="Arial" w:hAnsi="Arial" w:cs="Arial"/>
            <w:color w:val="0645AD"/>
          </w:rPr>
          <w:t>учебник</w:t>
        </w:r>
      </w:hyperlink>
      <w:r w:rsidR="000F3D24">
        <w:rPr>
          <w:rFonts w:ascii="Arial" w:hAnsi="Arial" w:cs="Arial"/>
          <w:color w:val="000000"/>
        </w:rPr>
        <w:t>,</w:t>
      </w:r>
      <w:r w:rsidR="000F3D24">
        <w:rPr>
          <w:rStyle w:val="apple-converted-space"/>
          <w:rFonts w:ascii="Arial" w:hAnsi="Arial" w:cs="Arial"/>
          <w:color w:val="000000"/>
        </w:rPr>
        <w:t> </w:t>
      </w:r>
      <w:hyperlink r:id="rId9" w:tooltip="Курсовая работа" w:history="1">
        <w:r w:rsidR="000F3D24">
          <w:rPr>
            <w:rStyle w:val="a4"/>
            <w:rFonts w:ascii="Arial" w:hAnsi="Arial" w:cs="Arial"/>
            <w:color w:val="0645AD"/>
          </w:rPr>
          <w:t>курсовая работа</w:t>
        </w:r>
      </w:hyperlink>
      <w:r w:rsidR="000F3D24">
        <w:rPr>
          <w:rStyle w:val="apple-converted-space"/>
          <w:rFonts w:ascii="Arial" w:hAnsi="Arial" w:cs="Arial"/>
          <w:color w:val="000000"/>
        </w:rPr>
        <w:t> </w:t>
      </w:r>
      <w:r w:rsidR="000F3D24">
        <w:rPr>
          <w:rFonts w:ascii="Arial" w:hAnsi="Arial" w:cs="Arial"/>
          <w:color w:val="000000"/>
        </w:rPr>
        <w:t>и т. д.), что даёт возможность говорить о специфике стиля в целом. Вместе с тем вполне естественно, что, например, тексты по физике, химии, математике заметно отличаются по характеру изложения от текстов по филологии или истории.</w:t>
      </w:r>
    </w:p>
    <w:p w:rsidR="000F3D24" w:rsidRDefault="000F3D24" w:rsidP="000F3D24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Научный стиль характеризуется логической последовательностью изложения, упорядоченной системой связи между частями высказывания, стремлением авторов к точности, сжатости, однозначности при сохранении насыщенности содержания.</w:t>
      </w:r>
    </w:p>
    <w:p w:rsidR="000F3D24" w:rsidRDefault="000F3D24" w:rsidP="000F3D24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Style w:val="apple-converted-space"/>
          <w:rFonts w:ascii="Arial" w:hAnsi="Arial" w:cs="Arial"/>
          <w:color w:val="000000"/>
        </w:rPr>
        <w:t> </w:t>
      </w:r>
      <w:r w:rsidRPr="00EF3A08">
        <w:rPr>
          <w:rFonts w:ascii="Arial" w:hAnsi="Arial" w:cs="Arial"/>
          <w:bCs/>
          <w:color w:val="000000"/>
        </w:rPr>
        <w:t>Логичность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это наличие смысловых связей между последовательными единицами(блоками)текста.</w:t>
      </w:r>
    </w:p>
    <w:p w:rsidR="000F3D24" w:rsidRDefault="000F3D24" w:rsidP="000F3D24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Style w:val="apple-converted-space"/>
          <w:rFonts w:ascii="Arial" w:hAnsi="Arial" w:cs="Arial"/>
          <w:color w:val="000000"/>
        </w:rPr>
        <w:t> </w:t>
      </w:r>
      <w:r w:rsidRPr="00EF3A08">
        <w:rPr>
          <w:rFonts w:ascii="Arial" w:hAnsi="Arial" w:cs="Arial"/>
          <w:bCs/>
          <w:color w:val="000000"/>
        </w:rPr>
        <w:t>Последовательностью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обладает только такой текст, в котором выводы вытекают из содержания, они непротиворечивы, текст разбит на отдельные смысловые отрезки, отражающие движение мысли от частного к общему или от общего к частному.</w:t>
      </w:r>
    </w:p>
    <w:p w:rsidR="000F3D24" w:rsidRDefault="000F3D24" w:rsidP="000F3D24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Style w:val="apple-converted-space"/>
          <w:rFonts w:ascii="Arial" w:hAnsi="Arial" w:cs="Arial"/>
          <w:color w:val="000000"/>
        </w:rPr>
        <w:t> </w:t>
      </w:r>
      <w:r w:rsidRPr="00EF3A08">
        <w:rPr>
          <w:rFonts w:ascii="Arial" w:hAnsi="Arial" w:cs="Arial"/>
          <w:bCs/>
          <w:color w:val="000000"/>
        </w:rPr>
        <w:t>Ясность</w:t>
      </w:r>
      <w:r>
        <w:rPr>
          <w:rFonts w:ascii="Arial" w:hAnsi="Arial" w:cs="Arial"/>
          <w:color w:val="000000"/>
        </w:rPr>
        <w:t>, как качество научной речи, предполагает понятность, доступность. По степени доступности научные, научно-учебные и научно-популярные тексты различаются по материалу.</w:t>
      </w:r>
    </w:p>
    <w:p w:rsidR="00517D52" w:rsidRDefault="00517D52">
      <w:pPr>
        <w:rPr>
          <w:rStyle w:val="apple-converted-space"/>
          <w:rFonts w:ascii="Tahoma" w:hAnsi="Tahoma" w:cs="Tahoma"/>
          <w:color w:val="000000"/>
          <w:sz w:val="22"/>
          <w:szCs w:val="22"/>
        </w:rPr>
      </w:pPr>
    </w:p>
    <w:p w:rsidR="00EF3A08" w:rsidRDefault="000F3D24" w:rsidP="00EF3A08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</w:rPr>
      </w:pPr>
      <w:r w:rsidRPr="00EF3A08">
        <w:rPr>
          <w:rStyle w:val="apple-converted-space"/>
          <w:rFonts w:ascii="Tahoma" w:hAnsi="Tahoma" w:cs="Tahoma"/>
          <w:b/>
          <w:color w:val="000000"/>
          <w:sz w:val="22"/>
          <w:szCs w:val="22"/>
        </w:rPr>
        <w:t>6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.</w:t>
      </w:r>
      <w:r w:rsidR="00EF3A08">
        <w:rPr>
          <w:rStyle w:val="apple-converted-space"/>
          <w:rFonts w:ascii="Tahoma" w:hAnsi="Tahoma" w:cs="Tahoma"/>
          <w:color w:val="000000"/>
          <w:sz w:val="22"/>
          <w:szCs w:val="22"/>
        </w:rPr>
        <w:t xml:space="preserve"> </w:t>
      </w:r>
      <w:r w:rsidR="00EF3A08">
        <w:rPr>
          <w:rFonts w:ascii="Arial" w:hAnsi="Arial" w:cs="Arial"/>
          <w:color w:val="000000"/>
        </w:rPr>
        <w:t>Рефераты , курсовые , статьи   имеют определенные требования:</w:t>
      </w:r>
    </w:p>
    <w:p w:rsidR="00EF3A08" w:rsidRDefault="00EF3A08" w:rsidP="00EF3A08">
      <w:pPr>
        <w:numPr>
          <w:ilvl w:val="0"/>
          <w:numId w:val="1"/>
        </w:numPr>
        <w:spacing w:before="100" w:beforeAutospacing="1" w:after="24" w:line="360" w:lineRule="atLeast"/>
        <w:ind w:left="7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Вступление. Во вступлении обосновывается выбор темы, могут быть даны исходные данные реферируемого текста (название, где опубликован, в каком году), сообщены сведения об авторе (Ф. И. О., специальность, учёная степень, учёное звание), раскрывается проблематика выбранной темы.</w:t>
      </w:r>
    </w:p>
    <w:p w:rsidR="00EF3A08" w:rsidRDefault="00EF3A08" w:rsidP="00EF3A08">
      <w:pPr>
        <w:numPr>
          <w:ilvl w:val="0"/>
          <w:numId w:val="1"/>
        </w:numPr>
        <w:spacing w:before="100" w:beforeAutospacing="1" w:after="24" w:line="360" w:lineRule="atLeast"/>
        <w:ind w:left="7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Основная часть. Содержание реферируемого текста, приводятся основные тезисы, они аргументируются.</w:t>
      </w:r>
    </w:p>
    <w:p w:rsidR="00EF3A08" w:rsidRDefault="00EF3A08" w:rsidP="00EF3A08">
      <w:pPr>
        <w:numPr>
          <w:ilvl w:val="0"/>
          <w:numId w:val="1"/>
        </w:numPr>
        <w:spacing w:before="100" w:beforeAutospacing="1" w:after="24" w:line="360" w:lineRule="atLeast"/>
        <w:ind w:left="7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Вывод. Делается общий вывод по проблеме, заявленной в реферате.</w:t>
      </w:r>
    </w:p>
    <w:p w:rsidR="00EF3A08" w:rsidRDefault="00EF3A08" w:rsidP="00EF3A08">
      <w:pPr>
        <w:pStyle w:val="a3"/>
        <w:spacing w:before="96" w:beforeAutospacing="0" w:after="120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Реферат имеет следующие признаки:</w:t>
      </w:r>
    </w:p>
    <w:p w:rsidR="00EF3A08" w:rsidRDefault="00EF3A08" w:rsidP="00EF3A08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содержание реферата полностью зависит от содержания реферируемого источника;</w:t>
      </w:r>
    </w:p>
    <w:p w:rsidR="00EF3A08" w:rsidRDefault="00EF3A08" w:rsidP="00EF3A08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содержит точное изложение основной информации без искажений и субъективных оценок;</w:t>
      </w:r>
    </w:p>
    <w:p w:rsidR="00EF3A08" w:rsidRDefault="00EF3A08" w:rsidP="00EF3A08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имеет постоянные структуры.</w:t>
      </w:r>
    </w:p>
    <w:p w:rsidR="00EF3A08" w:rsidRDefault="00EF3A08" w:rsidP="00EF3A08">
      <w:pPr>
        <w:spacing w:before="100" w:beforeAutospacing="1" w:after="24" w:line="360" w:lineRule="atLeast"/>
        <w:rPr>
          <w:rFonts w:ascii="Arial" w:hAnsi="Arial" w:cs="Arial"/>
          <w:color w:val="000000"/>
        </w:rPr>
      </w:pPr>
    </w:p>
    <w:p w:rsidR="00EF3A08" w:rsidRDefault="00EF3A08" w:rsidP="00EF3A08">
      <w:pPr>
        <w:spacing w:line="449" w:lineRule="atLeast"/>
        <w:ind w:firstLine="720"/>
        <w:jc w:val="both"/>
        <w:rPr>
          <w:color w:val="000000"/>
        </w:rPr>
      </w:pPr>
      <w:r w:rsidRPr="00EF3A08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Verdana" w:hAnsi="Verdana"/>
          <w:b/>
          <w:bCs/>
          <w:color w:val="000000"/>
          <w:sz w:val="22"/>
          <w:szCs w:val="22"/>
        </w:rPr>
        <w:t>Официально-деловой стиль</w:t>
      </w:r>
      <w:r>
        <w:rPr>
          <w:rFonts w:ascii="Verdana" w:hAnsi="Verdana"/>
          <w:color w:val="000000"/>
          <w:sz w:val="22"/>
          <w:szCs w:val="22"/>
        </w:rPr>
        <w:t> – это стиль документов разных жанров: международных договоров, государственных актов, юридических законов, постановлений, уставов, инструкций, служебной переписки, деловых бумаг и т.д. Но, несмотря на различия в содержании и разнообразие жанров, официально-деловой стиль в целом характеризуется общими и самыми важными чертами. К ним относятся:</w:t>
      </w:r>
    </w:p>
    <w:p w:rsidR="00EF3A08" w:rsidRDefault="00EF3A08" w:rsidP="00EF3A08">
      <w:pPr>
        <w:spacing w:line="449" w:lineRule="atLeast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1) точность, исключающая возможность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Style w:val="spelle"/>
          <w:rFonts w:ascii="Verdana" w:hAnsi="Verdana"/>
          <w:color w:val="000000"/>
          <w:sz w:val="22"/>
          <w:szCs w:val="22"/>
        </w:rPr>
        <w:t>инотолкований</w:t>
      </w:r>
      <w:r>
        <w:rPr>
          <w:rFonts w:ascii="Verdana" w:hAnsi="Verdana"/>
          <w:color w:val="000000"/>
          <w:sz w:val="22"/>
          <w:szCs w:val="22"/>
        </w:rPr>
        <w:t>;</w:t>
      </w:r>
    </w:p>
    <w:p w:rsidR="00EF3A08" w:rsidRDefault="00EF3A08" w:rsidP="00EF3A08">
      <w:pPr>
        <w:spacing w:line="449" w:lineRule="atLeast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2) языковой стандарт.</w:t>
      </w:r>
    </w:p>
    <w:p w:rsidR="00EF3A08" w:rsidRDefault="00EF3A08" w:rsidP="00EF3A08">
      <w:pPr>
        <w:pStyle w:val="3"/>
        <w:spacing w:before="0" w:beforeAutospacing="0" w:after="0" w:afterAutospacing="0" w:line="337" w:lineRule="atLeast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2"/>
          <w:szCs w:val="22"/>
        </w:rPr>
        <w:t>Эти черты находят свое выражение а) в отборе языковых средств (лексических, морфологических и синтаксических); б) в оформлении деловых документов.</w:t>
      </w:r>
    </w:p>
    <w:p w:rsidR="00EF3A08" w:rsidRDefault="00EF3A08" w:rsidP="00EF3A08">
      <w:pPr>
        <w:spacing w:line="449" w:lineRule="atLeast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Рассмотрим особенности лексики, морфологии и синтаксиса официально-делового стиля.</w:t>
      </w:r>
    </w:p>
    <w:p w:rsidR="00EF3A08" w:rsidRDefault="00EF3A08" w:rsidP="00EF3A08">
      <w:pPr>
        <w:spacing w:before="100" w:beforeAutospacing="1" w:after="24" w:line="360" w:lineRule="atLeast"/>
        <w:rPr>
          <w:rFonts w:ascii="Arial" w:hAnsi="Arial" w:cs="Arial"/>
          <w:color w:val="000000"/>
        </w:rPr>
      </w:pPr>
    </w:p>
    <w:p w:rsidR="00EF3A08" w:rsidRPr="00EF3A08" w:rsidRDefault="00EF3A08" w:rsidP="00EF3A08">
      <w:pPr>
        <w:spacing w:before="100" w:beforeAutospacing="1" w:after="24" w:line="360" w:lineRule="atLeast"/>
        <w:rPr>
          <w:rFonts w:ascii="Arial" w:hAnsi="Arial" w:cs="Arial"/>
          <w:b/>
          <w:color w:val="000000"/>
        </w:rPr>
      </w:pPr>
      <w:r w:rsidRPr="00EF3A08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 xml:space="preserve">. </w:t>
      </w:r>
    </w:p>
    <w:p w:rsidR="000F3D24" w:rsidRDefault="000F3D24">
      <w:pPr>
        <w:rPr>
          <w:rStyle w:val="apple-converted-space"/>
          <w:rFonts w:ascii="Tahoma" w:hAnsi="Tahoma" w:cs="Tahoma"/>
          <w:color w:val="000000"/>
          <w:sz w:val="22"/>
          <w:szCs w:val="22"/>
        </w:rPr>
      </w:pPr>
    </w:p>
    <w:p w:rsidR="00517D52" w:rsidRDefault="00517D52">
      <w:bookmarkStart w:id="0" w:name="_GoBack"/>
      <w:bookmarkEnd w:id="0"/>
    </w:p>
    <w:sectPr w:rsidR="0051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97181"/>
    <w:multiLevelType w:val="multilevel"/>
    <w:tmpl w:val="57165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66711"/>
    <w:multiLevelType w:val="multilevel"/>
    <w:tmpl w:val="1F5A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565"/>
    <w:rsid w:val="000F3D24"/>
    <w:rsid w:val="00204716"/>
    <w:rsid w:val="00423A7D"/>
    <w:rsid w:val="00517D52"/>
    <w:rsid w:val="00526D67"/>
    <w:rsid w:val="00593646"/>
    <w:rsid w:val="00BF3565"/>
    <w:rsid w:val="00E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9837C-2515-4EDA-A2F7-9466E619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F3565"/>
  </w:style>
  <w:style w:type="character" w:customStyle="1" w:styleId="trb12">
    <w:name w:val="trb12"/>
    <w:basedOn w:val="a0"/>
    <w:rsid w:val="00593646"/>
  </w:style>
  <w:style w:type="character" w:customStyle="1" w:styleId="apple-converted-space">
    <w:name w:val="apple-converted-space"/>
    <w:basedOn w:val="a0"/>
    <w:rsid w:val="00593646"/>
  </w:style>
  <w:style w:type="paragraph" w:styleId="a3">
    <w:name w:val="Normal (Web)"/>
    <w:basedOn w:val="a"/>
    <w:rsid w:val="00517D52"/>
    <w:pPr>
      <w:spacing w:before="100" w:beforeAutospacing="1" w:after="100" w:afterAutospacing="1"/>
    </w:pPr>
  </w:style>
  <w:style w:type="character" w:styleId="a4">
    <w:name w:val="Hyperlink"/>
    <w:basedOn w:val="a0"/>
    <w:rsid w:val="000F3D24"/>
    <w:rPr>
      <w:color w:val="0000FF"/>
      <w:u w:val="single"/>
    </w:rPr>
  </w:style>
  <w:style w:type="character" w:customStyle="1" w:styleId="spelle">
    <w:name w:val="spelle"/>
    <w:basedOn w:val="a0"/>
    <w:rsid w:val="00EF3A08"/>
  </w:style>
  <w:style w:type="paragraph" w:styleId="3">
    <w:name w:val="Body Text Indent 3"/>
    <w:basedOn w:val="a"/>
    <w:rsid w:val="00EF3A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1%87%D0%B5%D0%B1%D0%BD%D0%B8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4%D0%BE%D0%BA%D0%BB%D0%B0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1%D1%82%D0%B0%D1%82%D1%8C%D1%8F_(%D0%BD%D0%B0%D1%83%D1%87%D0%BD%D0%B0%D1%8F)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C%D0%BE%D0%BD%D0%BE%D0%B3%D1%80%D0%B0%D1%84%D0%B8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3%D1%80%D1%81%D0%BE%D0%B2%D0%B0%D1%8F_%D1%80%D0%B0%D0%B1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5502</CharactersWithSpaces>
  <SharedDoc>false</SharedDoc>
  <HLinks>
    <vt:vector size="30" baseType="variant">
      <vt:variant>
        <vt:i4>5898364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http://ru.wikipedia.org/wiki/%D0%9A%D1%83%D1%80%D1%81%D0%BE%D0%B2%D0%B0%D1%8F_%D1%80%D0%B0%D0%B1%D0%BE%D1%82%D0%B0</vt:lpwstr>
      </vt:variant>
      <vt:variant>
        <vt:lpwstr/>
      </vt:variant>
      <vt:variant>
        <vt:i4>2555955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http://ru.wikipedia.org/wiki/%D0%A3%D1%87%D0%B5%D0%B1%D0%BD%D0%B8%D0%BA</vt:lpwstr>
      </vt:variant>
      <vt:variant>
        <vt:lpwstr/>
      </vt:variant>
      <vt:variant>
        <vt:i4>5439564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http://ru.wikipedia.org/wiki/%D0%94%D0%BE%D0%BA%D0%BB%D0%B0%D0%B4</vt:lpwstr>
      </vt:variant>
      <vt:variant>
        <vt:lpwstr/>
      </vt:variant>
      <vt:variant>
        <vt:i4>5242976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http://ru.wikipedia.org/w/index.php?title=%D0%A1%D1%82%D0%B0%D1%82%D1%8C%D1%8F_(%D0%BD%D0%B0%D1%83%D1%87%D0%BD%D0%B0%D1%8F)&amp;action=edit&amp;redlink=1</vt:lpwstr>
      </vt:variant>
      <vt:variant>
        <vt:lpwstr/>
      </vt:variant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http://ru.wikipedia.org/wiki/%D0%9C%D0%BE%D0%BD%D0%BE%D0%B3%D1%80%D0%B0%D1%84%D0%B8%D1%8F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Кренг</dc:creator>
  <cp:keywords/>
  <cp:lastModifiedBy>admin</cp:lastModifiedBy>
  <cp:revision>2</cp:revision>
  <dcterms:created xsi:type="dcterms:W3CDTF">2014-03-30T13:57:00Z</dcterms:created>
  <dcterms:modified xsi:type="dcterms:W3CDTF">2014-03-30T13:57:00Z</dcterms:modified>
</cp:coreProperties>
</file>