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FFCC"/>
  <w:body>
    <w:p w:rsidR="00FC32F6" w:rsidRDefault="002424C8">
      <w:pPr>
        <w:rPr>
          <w:sz w:val="29"/>
        </w:rPr>
      </w:pPr>
      <w:r>
        <w:rPr>
          <w:noProof/>
          <w:sz w:val="29"/>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8pt;margin-top:7.2pt;width:439.2pt;height:50.4pt;z-index:251656704" o:allowincell="f">
            <v:shadow color="#868686"/>
            <v:textpath style="font-family:&quot;Arial&quot;;v-text-kern:t" trim="t" fitpath="t" string="Одесская Госсударственная Академия&#10;Строительства и Архитектуры"/>
          </v:shape>
        </w:pict>
      </w:r>
    </w:p>
    <w:p w:rsidR="00FC32F6" w:rsidRDefault="00FC32F6">
      <w:pPr>
        <w:rPr>
          <w:sz w:val="29"/>
        </w:rPr>
      </w:pPr>
    </w:p>
    <w:p w:rsidR="00FC32F6" w:rsidRDefault="00FC32F6">
      <w:pPr>
        <w:rPr>
          <w:sz w:val="29"/>
        </w:rPr>
      </w:pPr>
    </w:p>
    <w:p w:rsidR="00FC32F6" w:rsidRDefault="00FC32F6">
      <w:pPr>
        <w:rPr>
          <w:sz w:val="29"/>
          <w:lang w:val="en-US"/>
        </w:rPr>
      </w:pPr>
      <w:r>
        <w:rPr>
          <w:sz w:val="29"/>
        </w:rPr>
        <w:t xml:space="preserve">                                    </w:t>
      </w:r>
    </w:p>
    <w:p w:rsidR="00FC32F6" w:rsidRDefault="00FC32F6">
      <w:pPr>
        <w:rPr>
          <w:sz w:val="29"/>
          <w:lang w:val="en-US"/>
        </w:rPr>
      </w:pPr>
    </w:p>
    <w:p w:rsidR="00FC32F6" w:rsidRDefault="002424C8">
      <w:pPr>
        <w:rPr>
          <w:sz w:val="29"/>
          <w:lang w:val="en-US"/>
        </w:rPr>
      </w:pPr>
      <w:r>
        <w:rPr>
          <w:noProof/>
          <w:sz w:val="29"/>
        </w:rPr>
        <w:pict>
          <v:shape id="_x0000_s1027" type="#_x0000_t136" style="position:absolute;left:0;text-align:left;margin-left:66.25pt;margin-top:13.45pt;width:296.25pt;height:41.25pt;z-index:251657728" o:allowincell="f">
            <v:shadow on="t"/>
            <v:textpath style="font-family:&quot;Arial&quot;;font-style:italic;v-text-kern:t" trim="t" fitpath="t" string="РЕФЕРАТ"/>
          </v:shape>
        </w:pict>
      </w:r>
    </w:p>
    <w:p w:rsidR="00FC32F6" w:rsidRDefault="00FC32F6">
      <w:pPr>
        <w:rPr>
          <w:sz w:val="29"/>
          <w:lang w:val="en-US"/>
        </w:rPr>
      </w:pPr>
    </w:p>
    <w:p w:rsidR="00FC32F6" w:rsidRDefault="00FC32F6">
      <w:pPr>
        <w:rPr>
          <w:sz w:val="29"/>
          <w:lang w:val="en-US"/>
        </w:rPr>
      </w:pPr>
    </w:p>
    <w:p w:rsidR="00FC32F6" w:rsidRDefault="00FC32F6">
      <w:pPr>
        <w:jc w:val="center"/>
        <w:rPr>
          <w:sz w:val="29"/>
          <w:lang w:val="en-US"/>
        </w:rPr>
      </w:pPr>
      <w:r>
        <w:rPr>
          <w:sz w:val="29"/>
          <w:lang w:val="en-US"/>
        </w:rPr>
        <w:t>По предмету “</w:t>
      </w:r>
      <w:r>
        <w:rPr>
          <w:sz w:val="29"/>
        </w:rPr>
        <w:t>Патентование и лицензионирование научной продукции</w:t>
      </w:r>
      <w:r>
        <w:rPr>
          <w:sz w:val="29"/>
          <w:lang w:val="en-US"/>
        </w:rPr>
        <w:t>”</w:t>
      </w:r>
    </w:p>
    <w:p w:rsidR="00FC32F6" w:rsidRDefault="00FC32F6">
      <w:pPr>
        <w:pStyle w:val="1"/>
        <w:rPr>
          <w:i/>
          <w:sz w:val="29"/>
          <w:lang w:val="en-US"/>
        </w:rPr>
      </w:pPr>
      <w:r>
        <w:rPr>
          <w:sz w:val="29"/>
        </w:rPr>
        <w:t xml:space="preserve">на тему </w:t>
      </w:r>
      <w:r>
        <w:rPr>
          <w:sz w:val="29"/>
          <w:lang w:val="en-US"/>
        </w:rPr>
        <w:t>“</w:t>
      </w:r>
      <w:r>
        <w:rPr>
          <w:sz w:val="29"/>
        </w:rPr>
        <w:t xml:space="preserve"> ОФОРМЛЕНИЕ ЗАЯВОК НА ИЗОБРЕТЕНИЯ</w:t>
      </w:r>
      <w:r>
        <w:rPr>
          <w:i/>
          <w:sz w:val="29"/>
          <w:lang w:val="en-US"/>
        </w:rPr>
        <w:t xml:space="preserve"> ”</w:t>
      </w:r>
    </w:p>
    <w:p w:rsidR="00FC32F6" w:rsidRDefault="00FC32F6">
      <w:pPr>
        <w:rPr>
          <w:sz w:val="29"/>
          <w:lang w:val="en-US"/>
        </w:rPr>
      </w:pPr>
    </w:p>
    <w:p w:rsidR="00FC32F6" w:rsidRDefault="00FC32F6">
      <w:pPr>
        <w:rPr>
          <w:sz w:val="29"/>
          <w:lang w:val="en-US"/>
        </w:rPr>
      </w:pPr>
    </w:p>
    <w:p w:rsidR="00FC32F6" w:rsidRDefault="00FC32F6">
      <w:pPr>
        <w:rPr>
          <w:sz w:val="29"/>
          <w:lang w:val="en-US"/>
        </w:rPr>
      </w:pPr>
    </w:p>
    <w:p w:rsidR="00FC32F6" w:rsidRDefault="00FC32F6">
      <w:pPr>
        <w:rPr>
          <w:sz w:val="29"/>
          <w:lang w:val="en-US"/>
        </w:rPr>
      </w:pPr>
    </w:p>
    <w:p w:rsidR="00FC32F6" w:rsidRDefault="00FC32F6">
      <w:pPr>
        <w:rPr>
          <w:sz w:val="29"/>
        </w:rPr>
      </w:pPr>
    </w:p>
    <w:p w:rsidR="00FC32F6" w:rsidRDefault="00FC32F6">
      <w:pPr>
        <w:rPr>
          <w:sz w:val="29"/>
          <w:lang w:val="en-US"/>
        </w:rPr>
      </w:pPr>
      <w:r>
        <w:rPr>
          <w:sz w:val="29"/>
          <w:lang w:val="en-US"/>
        </w:rPr>
        <w:t xml:space="preserve">                                                                                   </w:t>
      </w:r>
      <w:r>
        <w:rPr>
          <w:sz w:val="29"/>
        </w:rPr>
        <w:t>Выполнил</w:t>
      </w:r>
      <w:r>
        <w:rPr>
          <w:sz w:val="29"/>
          <w:lang w:val="en-US"/>
        </w:rPr>
        <w:t>:</w:t>
      </w:r>
    </w:p>
    <w:p w:rsidR="00FC32F6" w:rsidRDefault="00FC32F6">
      <w:pPr>
        <w:rPr>
          <w:sz w:val="29"/>
        </w:rPr>
      </w:pPr>
      <w:r>
        <w:rPr>
          <w:sz w:val="29"/>
        </w:rPr>
        <w:t xml:space="preserve">                                                                                   Ст-т гр</w:t>
      </w:r>
      <w:r>
        <w:rPr>
          <w:sz w:val="29"/>
          <w:lang w:val="en-US"/>
        </w:rPr>
        <w:t>.</w:t>
      </w:r>
      <w:r>
        <w:rPr>
          <w:sz w:val="29"/>
        </w:rPr>
        <w:t xml:space="preserve"> ЭП-507</w:t>
      </w:r>
    </w:p>
    <w:p w:rsidR="00FC32F6" w:rsidRDefault="00FC32F6">
      <w:pPr>
        <w:rPr>
          <w:i/>
          <w:sz w:val="29"/>
          <w:lang w:val="en-US"/>
        </w:rPr>
      </w:pPr>
      <w:r>
        <w:rPr>
          <w:i/>
          <w:sz w:val="29"/>
          <w:lang w:val="en-US"/>
        </w:rPr>
        <w:t xml:space="preserve">                                                                                   Бондарев А.</w:t>
      </w:r>
    </w:p>
    <w:p w:rsidR="00FC32F6" w:rsidRDefault="00FC32F6">
      <w:pPr>
        <w:rPr>
          <w:sz w:val="29"/>
          <w:lang w:val="en-US"/>
        </w:rPr>
      </w:pPr>
      <w:r>
        <w:rPr>
          <w:sz w:val="29"/>
          <w:lang w:val="en-US"/>
        </w:rPr>
        <w:t xml:space="preserve">                                                                                   </w:t>
      </w:r>
      <w:r>
        <w:rPr>
          <w:sz w:val="29"/>
        </w:rPr>
        <w:t>Принял</w:t>
      </w:r>
      <w:r>
        <w:rPr>
          <w:sz w:val="29"/>
          <w:lang w:val="en-US"/>
        </w:rPr>
        <w:t>:</w:t>
      </w:r>
    </w:p>
    <w:p w:rsidR="00FC32F6" w:rsidRDefault="00FC32F6">
      <w:pPr>
        <w:rPr>
          <w:i/>
          <w:sz w:val="29"/>
        </w:rPr>
      </w:pPr>
      <w:r>
        <w:rPr>
          <w:i/>
          <w:sz w:val="29"/>
        </w:rPr>
        <w:t xml:space="preserve">                                                                                   Беляев  С</w:t>
      </w:r>
      <w:r>
        <w:rPr>
          <w:i/>
          <w:sz w:val="29"/>
          <w:lang w:val="en-US"/>
        </w:rPr>
        <w:t>.</w:t>
      </w:r>
      <w:r>
        <w:rPr>
          <w:i/>
          <w:sz w:val="29"/>
        </w:rPr>
        <w:t>В</w:t>
      </w:r>
      <w:r>
        <w:rPr>
          <w:i/>
          <w:sz w:val="29"/>
          <w:lang w:val="en-US"/>
        </w:rPr>
        <w:t>.</w:t>
      </w:r>
    </w:p>
    <w:p w:rsidR="00FC32F6" w:rsidRDefault="00FC32F6">
      <w:pPr>
        <w:rPr>
          <w:sz w:val="29"/>
        </w:rPr>
      </w:pPr>
    </w:p>
    <w:p w:rsidR="00FC32F6" w:rsidRDefault="00FC32F6">
      <w:pPr>
        <w:rPr>
          <w:sz w:val="29"/>
        </w:rPr>
      </w:pPr>
    </w:p>
    <w:p w:rsidR="00FC32F6" w:rsidRDefault="00FC32F6">
      <w:pPr>
        <w:rPr>
          <w:sz w:val="29"/>
          <w:lang w:val="en-US"/>
        </w:rPr>
      </w:pPr>
    </w:p>
    <w:p w:rsidR="00FC32F6" w:rsidRDefault="00FC32F6">
      <w:pPr>
        <w:tabs>
          <w:tab w:val="left" w:pos="3686"/>
        </w:tabs>
        <w:rPr>
          <w:sz w:val="29"/>
          <w:lang w:val="en-US"/>
        </w:rPr>
      </w:pPr>
    </w:p>
    <w:p w:rsidR="00FC32F6" w:rsidRDefault="00FC32F6">
      <w:pPr>
        <w:rPr>
          <w:sz w:val="29"/>
          <w:lang w:val="en-US"/>
        </w:rPr>
      </w:pPr>
    </w:p>
    <w:p w:rsidR="00FC32F6" w:rsidRDefault="002424C8">
      <w:pPr>
        <w:rPr>
          <w:sz w:val="29"/>
        </w:rPr>
      </w:pPr>
      <w:r>
        <w:rPr>
          <w:noProof/>
          <w:sz w:val="29"/>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8" type="#_x0000_t175" style="position:absolute;left:0;text-align:left;margin-left:140.4pt;margin-top:.95pt;width:191.25pt;height:48.15pt;z-index:251658752" o:allowincell="f" adj="7200" fillcolor="black">
            <v:shadow color="#868686"/>
            <v:textpath style="font-family:&quot;Times New Roman&quot;;v-text-kern:t" trim="t" fitpath="t" string="Одесса-1999"/>
          </v:shape>
        </w:pict>
      </w:r>
    </w:p>
    <w:p w:rsidR="00FC32F6" w:rsidRDefault="00FC32F6">
      <w:pPr>
        <w:rPr>
          <w:sz w:val="29"/>
        </w:rPr>
      </w:pPr>
    </w:p>
    <w:p w:rsidR="00FC32F6" w:rsidRDefault="00FC32F6">
      <w:pPr>
        <w:pStyle w:val="FR1"/>
        <w:ind w:firstLine="709"/>
        <w:jc w:val="both"/>
        <w:rPr>
          <w:sz w:val="29"/>
        </w:rPr>
      </w:pPr>
    </w:p>
    <w:p w:rsidR="00FC32F6" w:rsidRDefault="00FC32F6">
      <w:pPr>
        <w:pStyle w:val="FR1"/>
        <w:rPr>
          <w:sz w:val="52"/>
        </w:rPr>
      </w:pPr>
      <w:r>
        <w:rPr>
          <w:sz w:val="52"/>
        </w:rPr>
        <w:t>План</w:t>
      </w:r>
    </w:p>
    <w:p w:rsidR="00FC32F6" w:rsidRDefault="00FC32F6">
      <w:pPr>
        <w:pStyle w:val="FR1"/>
        <w:rPr>
          <w:sz w:val="52"/>
        </w:rPr>
      </w:pPr>
    </w:p>
    <w:p w:rsidR="00FC32F6" w:rsidRDefault="00FC32F6">
      <w:pPr>
        <w:pStyle w:val="FR1"/>
        <w:jc w:val="left"/>
        <w:rPr>
          <w:sz w:val="28"/>
        </w:rPr>
      </w:pPr>
      <w:r>
        <w:rPr>
          <w:sz w:val="28"/>
        </w:rPr>
        <w:t>Общие  положения</w:t>
      </w:r>
    </w:p>
    <w:p w:rsidR="00FC32F6" w:rsidRDefault="00FC32F6">
      <w:pPr>
        <w:pStyle w:val="FR1"/>
        <w:jc w:val="left"/>
        <w:rPr>
          <w:sz w:val="28"/>
        </w:rPr>
      </w:pPr>
    </w:p>
    <w:p w:rsidR="00FC32F6" w:rsidRDefault="00FC32F6">
      <w:pPr>
        <w:pStyle w:val="FR1"/>
        <w:jc w:val="left"/>
        <w:rPr>
          <w:sz w:val="28"/>
        </w:rPr>
      </w:pPr>
    </w:p>
    <w:p w:rsidR="00FC32F6" w:rsidRDefault="00FC32F6">
      <w:pPr>
        <w:spacing w:before="100"/>
        <w:ind w:firstLine="0"/>
        <w:jc w:val="left"/>
        <w:rPr>
          <w:b/>
          <w:sz w:val="29"/>
        </w:rPr>
      </w:pPr>
      <w:r>
        <w:rPr>
          <w:b/>
          <w:sz w:val="29"/>
        </w:rPr>
        <w:t>Заявление на выдачу охранного документа на изобретение</w:t>
      </w:r>
    </w:p>
    <w:p w:rsidR="00FC32F6" w:rsidRDefault="00FC32F6">
      <w:pPr>
        <w:spacing w:before="100"/>
        <w:ind w:firstLine="0"/>
        <w:jc w:val="left"/>
        <w:rPr>
          <w:b/>
          <w:sz w:val="29"/>
        </w:rPr>
      </w:pPr>
    </w:p>
    <w:p w:rsidR="00FC32F6" w:rsidRDefault="00FC32F6">
      <w:pPr>
        <w:pStyle w:val="1"/>
        <w:jc w:val="left"/>
        <w:rPr>
          <w:sz w:val="29"/>
        </w:rPr>
      </w:pPr>
      <w:r>
        <w:rPr>
          <w:sz w:val="29"/>
        </w:rPr>
        <w:t>Описание изобретения</w:t>
      </w:r>
    </w:p>
    <w:p w:rsidR="00FC32F6" w:rsidRDefault="00FC32F6">
      <w:pPr>
        <w:spacing w:before="100"/>
        <w:ind w:firstLine="0"/>
        <w:jc w:val="left"/>
        <w:rPr>
          <w:b/>
          <w:sz w:val="29"/>
        </w:rPr>
      </w:pPr>
    </w:p>
    <w:p w:rsidR="00FC32F6" w:rsidRDefault="00FC32F6">
      <w:pPr>
        <w:spacing w:before="220"/>
        <w:ind w:firstLine="0"/>
        <w:jc w:val="left"/>
        <w:rPr>
          <w:b/>
          <w:sz w:val="29"/>
        </w:rPr>
      </w:pPr>
      <w:r>
        <w:rPr>
          <w:b/>
          <w:sz w:val="29"/>
        </w:rPr>
        <w:t>Формула изобретения</w:t>
      </w:r>
    </w:p>
    <w:p w:rsidR="00FC32F6" w:rsidRDefault="00FC32F6">
      <w:pPr>
        <w:spacing w:before="220"/>
        <w:ind w:firstLine="0"/>
        <w:jc w:val="left"/>
        <w:rPr>
          <w:b/>
          <w:sz w:val="29"/>
        </w:rPr>
      </w:pPr>
    </w:p>
    <w:p w:rsidR="00FC32F6" w:rsidRDefault="00FC32F6">
      <w:pPr>
        <w:pStyle w:val="1"/>
        <w:jc w:val="left"/>
        <w:rPr>
          <w:sz w:val="29"/>
        </w:rPr>
      </w:pPr>
      <w:r>
        <w:rPr>
          <w:sz w:val="29"/>
        </w:rPr>
        <w:t>Иллюстративные материалы</w:t>
      </w:r>
    </w:p>
    <w:p w:rsidR="00FC32F6" w:rsidRDefault="00FC32F6">
      <w:pPr>
        <w:spacing w:before="100"/>
        <w:ind w:firstLine="0"/>
        <w:jc w:val="left"/>
        <w:rPr>
          <w:b/>
          <w:sz w:val="29"/>
        </w:rPr>
      </w:pPr>
    </w:p>
    <w:p w:rsidR="00FC32F6" w:rsidRDefault="00FC32F6">
      <w:pPr>
        <w:pStyle w:val="1"/>
        <w:spacing w:before="180"/>
        <w:jc w:val="left"/>
        <w:rPr>
          <w:sz w:val="29"/>
        </w:rPr>
      </w:pPr>
      <w:r>
        <w:rPr>
          <w:sz w:val="29"/>
        </w:rPr>
        <w:t>Заключение о новизне</w:t>
      </w:r>
    </w:p>
    <w:p w:rsidR="00FC32F6" w:rsidRDefault="00FC32F6">
      <w:pPr>
        <w:jc w:val="left"/>
      </w:pPr>
    </w:p>
    <w:p w:rsidR="00FC32F6" w:rsidRDefault="00FC32F6">
      <w:pPr>
        <w:pStyle w:val="21"/>
      </w:pPr>
      <w:r>
        <w:t>Справка об исследовании заявляемого изобретения по патентной и научно-технической литературе</w:t>
      </w:r>
    </w:p>
    <w:p w:rsidR="00FC32F6" w:rsidRDefault="00FC32F6">
      <w:pPr>
        <w:jc w:val="left"/>
      </w:pPr>
    </w:p>
    <w:p w:rsidR="00FC32F6" w:rsidRDefault="00FC32F6">
      <w:pPr>
        <w:pStyle w:val="a5"/>
        <w:ind w:left="0"/>
        <w:jc w:val="left"/>
        <w:rPr>
          <w:sz w:val="29"/>
        </w:rPr>
      </w:pPr>
      <w:r>
        <w:rPr>
          <w:sz w:val="29"/>
        </w:rPr>
        <w:t>Справка о творческом участии каждого из соавторов в создании изобретения</w:t>
      </w:r>
    </w:p>
    <w:p w:rsidR="00FC32F6" w:rsidRDefault="00FC32F6">
      <w:pPr>
        <w:pStyle w:val="1"/>
        <w:spacing w:before="240"/>
        <w:jc w:val="left"/>
        <w:rPr>
          <w:sz w:val="29"/>
        </w:rPr>
      </w:pPr>
    </w:p>
    <w:p w:rsidR="00FC32F6" w:rsidRDefault="00FC32F6">
      <w:pPr>
        <w:pStyle w:val="1"/>
        <w:spacing w:before="240"/>
        <w:jc w:val="left"/>
        <w:rPr>
          <w:sz w:val="29"/>
        </w:rPr>
      </w:pPr>
      <w:r>
        <w:rPr>
          <w:sz w:val="29"/>
        </w:rPr>
        <w:t>Реферат</w:t>
      </w:r>
    </w:p>
    <w:p w:rsidR="00FC32F6" w:rsidRDefault="00FC32F6">
      <w:pPr>
        <w:jc w:val="left"/>
      </w:pPr>
    </w:p>
    <w:p w:rsidR="00FC32F6" w:rsidRDefault="00FC32F6">
      <w:pPr>
        <w:jc w:val="left"/>
      </w:pPr>
    </w:p>
    <w:p w:rsidR="00FC32F6" w:rsidRDefault="00FC32F6">
      <w:pPr>
        <w:jc w:val="left"/>
      </w:pPr>
    </w:p>
    <w:p w:rsidR="00FC32F6" w:rsidRDefault="00FC32F6">
      <w:pPr>
        <w:jc w:val="left"/>
      </w:pPr>
    </w:p>
    <w:p w:rsidR="00FC32F6" w:rsidRDefault="00FC32F6">
      <w:pPr>
        <w:jc w:val="left"/>
      </w:pPr>
    </w:p>
    <w:p w:rsidR="00FC32F6" w:rsidRDefault="00FC32F6">
      <w:pPr>
        <w:jc w:val="left"/>
      </w:pPr>
    </w:p>
    <w:p w:rsidR="00FC32F6" w:rsidRDefault="00FC32F6">
      <w:pPr>
        <w:jc w:val="left"/>
      </w:pPr>
    </w:p>
    <w:p w:rsidR="00FC32F6" w:rsidRDefault="00FC32F6">
      <w:pPr>
        <w:jc w:val="left"/>
      </w:pPr>
    </w:p>
    <w:p w:rsidR="00FC32F6" w:rsidRDefault="00FC32F6">
      <w:pPr>
        <w:jc w:val="left"/>
      </w:pPr>
    </w:p>
    <w:p w:rsidR="00FC32F6" w:rsidRDefault="00FC32F6">
      <w:pPr>
        <w:spacing w:before="100"/>
        <w:ind w:firstLine="0"/>
        <w:jc w:val="center"/>
        <w:rPr>
          <w:b/>
          <w:sz w:val="29"/>
        </w:rPr>
      </w:pPr>
    </w:p>
    <w:p w:rsidR="00FC32F6" w:rsidRDefault="00FC32F6">
      <w:pPr>
        <w:rPr>
          <w:sz w:val="29"/>
        </w:rPr>
      </w:pPr>
      <w:r>
        <w:rPr>
          <w:sz w:val="29"/>
        </w:rPr>
        <w:t>Правильное и своевременное оформление заявок на изобре</w:t>
      </w:r>
      <w:r>
        <w:rPr>
          <w:sz w:val="29"/>
        </w:rPr>
        <w:softHyphen/>
        <w:t xml:space="preserve">тения — главное условие обеспечения защиты государственных интересов в области изобретений, а также интересов самих изобретателей. Составление заявки завершает "процесс разработки и выявления изобретения, и в то же время это первый этап юридического оформления изобретения. </w:t>
      </w:r>
    </w:p>
    <w:p w:rsidR="00FC32F6" w:rsidRDefault="00FC32F6">
      <w:pPr>
        <w:rPr>
          <w:sz w:val="29"/>
        </w:rPr>
      </w:pPr>
      <w:r>
        <w:rPr>
          <w:sz w:val="29"/>
        </w:rPr>
        <w:t xml:space="preserve">Термин </w:t>
      </w:r>
      <w:r>
        <w:rPr>
          <w:b/>
          <w:sz w:val="29"/>
        </w:rPr>
        <w:t>«заявка»</w:t>
      </w:r>
      <w:r>
        <w:rPr>
          <w:sz w:val="29"/>
        </w:rPr>
        <w:t xml:space="preserve"> является собира</w:t>
      </w:r>
      <w:r>
        <w:rPr>
          <w:sz w:val="29"/>
        </w:rPr>
        <w:softHyphen/>
        <w:t>тельным и означает определенную в нормативном порядке со</w:t>
      </w:r>
      <w:r>
        <w:rPr>
          <w:sz w:val="29"/>
        </w:rPr>
        <w:softHyphen/>
        <w:t>вокупность документов. В соответствии с законодательством Украины  заявка на выдачу авторского свидетельства или патента должна включать следующие документы (в трех экзем</w:t>
      </w:r>
      <w:r>
        <w:rPr>
          <w:sz w:val="29"/>
        </w:rPr>
        <w:softHyphen/>
        <w:t xml:space="preserve">плярах) : </w:t>
      </w:r>
    </w:p>
    <w:p w:rsidR="00FC32F6" w:rsidRDefault="00FC32F6">
      <w:pPr>
        <w:numPr>
          <w:ilvl w:val="0"/>
          <w:numId w:val="1"/>
        </w:numPr>
        <w:rPr>
          <w:sz w:val="29"/>
        </w:rPr>
      </w:pPr>
      <w:r>
        <w:rPr>
          <w:sz w:val="29"/>
        </w:rPr>
        <w:t xml:space="preserve">заявление о выдаче авторского свидетельства или патента; </w:t>
      </w:r>
    </w:p>
    <w:p w:rsidR="00FC32F6" w:rsidRDefault="00FC32F6">
      <w:pPr>
        <w:numPr>
          <w:ilvl w:val="0"/>
          <w:numId w:val="1"/>
        </w:numPr>
        <w:rPr>
          <w:sz w:val="29"/>
        </w:rPr>
      </w:pPr>
      <w:r>
        <w:rPr>
          <w:sz w:val="29"/>
        </w:rPr>
        <w:t xml:space="preserve">описание изобретения с формулой изобретения; </w:t>
      </w:r>
    </w:p>
    <w:p w:rsidR="00FC32F6" w:rsidRDefault="00FC32F6">
      <w:pPr>
        <w:numPr>
          <w:ilvl w:val="0"/>
          <w:numId w:val="1"/>
        </w:numPr>
        <w:rPr>
          <w:sz w:val="29"/>
        </w:rPr>
      </w:pPr>
      <w:r>
        <w:rPr>
          <w:sz w:val="29"/>
        </w:rPr>
        <w:t>черте</w:t>
      </w:r>
      <w:r>
        <w:rPr>
          <w:sz w:val="29"/>
        </w:rPr>
        <w:softHyphen/>
        <w:t>жи, схемы, акт испытаний и другие материалы, иллюстрирующие предполагаемое изобретение, если они необходимы для наиболее полного раскрытия сущности и значимости изобретения;</w:t>
      </w:r>
    </w:p>
    <w:p w:rsidR="00FC32F6" w:rsidRDefault="00FC32F6">
      <w:pPr>
        <w:numPr>
          <w:ilvl w:val="0"/>
          <w:numId w:val="1"/>
        </w:numPr>
        <w:rPr>
          <w:sz w:val="29"/>
        </w:rPr>
      </w:pPr>
      <w:r>
        <w:rPr>
          <w:sz w:val="29"/>
        </w:rPr>
        <w:t>справку о творческом участии каждого из соавторов в создании изобре</w:t>
      </w:r>
      <w:r>
        <w:rPr>
          <w:sz w:val="29"/>
        </w:rPr>
        <w:softHyphen/>
        <w:t>тения; реферат.</w:t>
      </w:r>
    </w:p>
    <w:p w:rsidR="00FC32F6" w:rsidRDefault="00FC32F6">
      <w:pPr>
        <w:rPr>
          <w:sz w:val="29"/>
        </w:rPr>
      </w:pPr>
      <w:r>
        <w:rPr>
          <w:sz w:val="29"/>
        </w:rPr>
        <w:t>При подаче заявки на выдачу авторского свидетельства, а также на выдачу патента в определенных случаях , кроме вышеперечисленных материалов, обязаны представлять заключение о новизне технического решения (вклю</w:t>
      </w:r>
      <w:r>
        <w:rPr>
          <w:sz w:val="29"/>
        </w:rPr>
        <w:softHyphen/>
        <w:t>чая сведения о проведенных патентных исследованиях) с указа</w:t>
      </w:r>
      <w:r>
        <w:rPr>
          <w:sz w:val="29"/>
        </w:rPr>
        <w:softHyphen/>
        <w:t>нием возможных областей его применения в народном хозяйстве и ожидаемого технико-экономического или иного эффекта.</w:t>
      </w:r>
    </w:p>
    <w:p w:rsidR="00FC32F6" w:rsidRDefault="00FC32F6">
      <w:pPr>
        <w:rPr>
          <w:sz w:val="29"/>
        </w:rPr>
      </w:pPr>
      <w:r>
        <w:rPr>
          <w:sz w:val="29"/>
        </w:rPr>
        <w:t>При подаче заявки на выдачу авторского свидетельства  организацией или через организацию к заявке должен быть приложен документ о возможности открытой публикации сведений об изобретении (акт экспертизы, заключение).</w:t>
      </w:r>
    </w:p>
    <w:p w:rsidR="00FC32F6" w:rsidRDefault="00FC32F6">
      <w:pPr>
        <w:rPr>
          <w:sz w:val="29"/>
        </w:rPr>
      </w:pPr>
      <w:r>
        <w:rPr>
          <w:sz w:val="29"/>
        </w:rPr>
        <w:t>При необходимости к заявке должны быть приложены акт испытаний и другие документы, подтверждающие возможность получения заявленного объекта (например, вещества, штамма) или его эффективность.</w:t>
      </w:r>
    </w:p>
    <w:p w:rsidR="00FC32F6" w:rsidRDefault="00FC32F6">
      <w:pPr>
        <w:rPr>
          <w:sz w:val="29"/>
        </w:rPr>
      </w:pPr>
      <w:r>
        <w:rPr>
          <w:sz w:val="29"/>
        </w:rPr>
        <w:t>Иностранные заявители помимо перечисленных документов прилагают к заявке доверенность, выданную заявителем управ</w:t>
      </w:r>
      <w:r>
        <w:rPr>
          <w:sz w:val="29"/>
        </w:rPr>
        <w:softHyphen/>
        <w:t>лению по патентованию изобретений Торгово-промышленной па</w:t>
      </w:r>
      <w:r>
        <w:rPr>
          <w:sz w:val="29"/>
        </w:rPr>
        <w:softHyphen/>
        <w:t>латы  (ТПП) и легализованную в консульском учреждении Украины за границей (за исключением случаев, когда лега</w:t>
      </w:r>
      <w:r>
        <w:rPr>
          <w:sz w:val="29"/>
        </w:rPr>
        <w:softHyphen/>
        <w:t>лизации не требуется — например, в силу заключенного Украиной международного договора); документы, подтверждающие право</w:t>
      </w:r>
      <w:r>
        <w:rPr>
          <w:sz w:val="29"/>
        </w:rPr>
        <w:softHyphen/>
        <w:t>преемство заявителя, легализованные в том же порядке; под</w:t>
      </w:r>
      <w:r>
        <w:rPr>
          <w:sz w:val="29"/>
        </w:rPr>
        <w:softHyphen/>
        <w:t>писку об авторстве, подписанную всеми авторами изобретения — вместо справки о творческом участии каждого соавтора в создании изобретения. В этой подписке должно содержаться указание на то, что после принятия заявки к рассмотрению ни</w:t>
      </w:r>
      <w:r>
        <w:rPr>
          <w:sz w:val="29"/>
        </w:rPr>
        <w:softHyphen/>
        <w:t>какие другие лица не будут включаться в состав авторов.</w:t>
      </w:r>
    </w:p>
    <w:p w:rsidR="00FC32F6" w:rsidRDefault="00FC32F6">
      <w:pPr>
        <w:rPr>
          <w:sz w:val="29"/>
        </w:rPr>
      </w:pPr>
      <w:r>
        <w:rPr>
          <w:sz w:val="29"/>
        </w:rPr>
        <w:t>Если подается заявка на выдачу патента, то прилагается также квитанция банка об уплате заявочной пошлины.</w:t>
      </w:r>
    </w:p>
    <w:p w:rsidR="00FC32F6" w:rsidRDefault="00FC32F6">
      <w:pPr>
        <w:rPr>
          <w:sz w:val="29"/>
        </w:rPr>
      </w:pPr>
      <w:r>
        <w:rPr>
          <w:sz w:val="29"/>
        </w:rPr>
        <w:t>Каждая заявка на выдачу авторского свидетельства или па</w:t>
      </w:r>
      <w:r>
        <w:rPr>
          <w:sz w:val="29"/>
        </w:rPr>
        <w:softHyphen/>
        <w:t>тента должна относиться только к одному изобретению, т. е. от</w:t>
      </w:r>
      <w:r>
        <w:rPr>
          <w:sz w:val="29"/>
        </w:rPr>
        <w:softHyphen/>
        <w:t>вечать требованию единства изобретения. Допускается объединение в одной заявке двух и более объектов (устройство, способ, вещество), если они служат единой цели и могут быть примене</w:t>
      </w:r>
      <w:r>
        <w:rPr>
          <w:sz w:val="29"/>
        </w:rPr>
        <w:softHyphen/>
        <w:t>ны лишь совместно . Соответствие требованию единства изобретения является одним из важнейших условий правильного составления заявок и успешного их рассмотрения государственной экспертизой. Наиболее простой случай единства изобретения — это когда содержанием заявки является решение, включающее один объект, т. е. устройство, способ, вещество, «применение». Более сложный случай представляют комплекс</w:t>
      </w:r>
      <w:r>
        <w:rPr>
          <w:sz w:val="29"/>
        </w:rPr>
        <w:softHyphen/>
        <w:t>ные изобретения, состоящие из группы объектов, связанных меж</w:t>
      </w:r>
      <w:r>
        <w:rPr>
          <w:sz w:val="29"/>
        </w:rPr>
        <w:softHyphen/>
        <w:t>ду собою единым общим изобретательским замыслом. Можно  следующим образом охарактеризовать такого рода образо</w:t>
      </w:r>
      <w:r>
        <w:rPr>
          <w:sz w:val="29"/>
        </w:rPr>
        <w:softHyphen/>
        <w:t>вания объектов, связанных единым изобретательским замыслом :</w:t>
      </w:r>
    </w:p>
    <w:p w:rsidR="00FC32F6" w:rsidRDefault="00FC32F6">
      <w:pPr>
        <w:numPr>
          <w:ilvl w:val="0"/>
          <w:numId w:val="2"/>
        </w:numPr>
        <w:tabs>
          <w:tab w:val="clear" w:pos="360"/>
          <w:tab w:val="num" w:pos="660"/>
        </w:tabs>
        <w:ind w:left="660"/>
        <w:rPr>
          <w:sz w:val="29"/>
        </w:rPr>
      </w:pPr>
      <w:r>
        <w:rPr>
          <w:sz w:val="29"/>
        </w:rPr>
        <w:t>они относятся к разным объектам, один из которых пред</w:t>
      </w:r>
      <w:r>
        <w:rPr>
          <w:sz w:val="29"/>
        </w:rPr>
        <w:softHyphen/>
        <w:t>назначен для получения, осуществления или использования дру</w:t>
      </w:r>
      <w:r>
        <w:rPr>
          <w:sz w:val="29"/>
        </w:rPr>
        <w:softHyphen/>
        <w:t>гого объекта (например, устройство, вещество или штамм и способ его получения, изготовления; способ и устройство, вещество или штамм, предназначенное (ый) для осуществления этого способа; устройство и устройство для его изготовления, исполь</w:t>
      </w:r>
      <w:r>
        <w:rPr>
          <w:sz w:val="29"/>
        </w:rPr>
        <w:softHyphen/>
        <w:t>зования; вещество, способ его получения и устройство для осу</w:t>
      </w:r>
      <w:r>
        <w:rPr>
          <w:sz w:val="29"/>
        </w:rPr>
        <w:softHyphen/>
        <w:t>ществления способа;</w:t>
      </w:r>
    </w:p>
    <w:p w:rsidR="00FC32F6" w:rsidRDefault="00FC32F6">
      <w:pPr>
        <w:numPr>
          <w:ilvl w:val="0"/>
          <w:numId w:val="2"/>
        </w:numPr>
        <w:tabs>
          <w:tab w:val="clear" w:pos="360"/>
          <w:tab w:val="num" w:pos="660"/>
        </w:tabs>
        <w:ind w:left="660"/>
        <w:rPr>
          <w:sz w:val="29"/>
        </w:rPr>
      </w:pPr>
      <w:r>
        <w:rPr>
          <w:sz w:val="29"/>
        </w:rPr>
        <w:t>одно из решений относится к объекту в целом (устройству, способу, веществу), а другое—к его части, которая может быть применена самостоятельно или в составе других объектов.</w:t>
      </w:r>
    </w:p>
    <w:p w:rsidR="00FC32F6" w:rsidRDefault="00FC32F6">
      <w:pPr>
        <w:rPr>
          <w:sz w:val="29"/>
        </w:rPr>
      </w:pPr>
      <w:r>
        <w:rPr>
          <w:sz w:val="29"/>
        </w:rPr>
        <w:t>В случае изобретения, объектом которого является комплек</w:t>
      </w:r>
      <w:r>
        <w:rPr>
          <w:sz w:val="29"/>
        </w:rPr>
        <w:softHyphen/>
        <w:t xml:space="preserve">сное устройство типа (агрегата, линии, системы ,например, </w:t>
      </w:r>
    </w:p>
    <w:p w:rsidR="00FC32F6" w:rsidRDefault="00FC32F6">
      <w:pPr>
        <w:rPr>
          <w:sz w:val="29"/>
        </w:rPr>
      </w:pPr>
      <w:r>
        <w:rPr>
          <w:sz w:val="29"/>
        </w:rPr>
        <w:t>-     ре</w:t>
      </w:r>
      <w:r>
        <w:rPr>
          <w:sz w:val="29"/>
        </w:rPr>
        <w:softHyphen/>
        <w:t>гулирующие и управляющие системы общего назначения;</w:t>
      </w:r>
    </w:p>
    <w:p w:rsidR="00FC32F6" w:rsidRDefault="00FC32F6">
      <w:pPr>
        <w:numPr>
          <w:ilvl w:val="0"/>
          <w:numId w:val="3"/>
        </w:numPr>
        <w:rPr>
          <w:sz w:val="29"/>
        </w:rPr>
      </w:pPr>
      <w:r>
        <w:rPr>
          <w:sz w:val="29"/>
        </w:rPr>
        <w:t>систе</w:t>
      </w:r>
      <w:r>
        <w:rPr>
          <w:sz w:val="29"/>
        </w:rPr>
        <w:softHyphen/>
        <w:t>мы передачи сигналов;</w:t>
      </w:r>
    </w:p>
    <w:p w:rsidR="00FC32F6" w:rsidRDefault="00FC32F6">
      <w:pPr>
        <w:numPr>
          <w:ilvl w:val="0"/>
          <w:numId w:val="3"/>
        </w:numPr>
        <w:rPr>
          <w:sz w:val="29"/>
        </w:rPr>
      </w:pPr>
      <w:r>
        <w:rPr>
          <w:sz w:val="29"/>
        </w:rPr>
        <w:t xml:space="preserve"> широковещательные распределительные системы;</w:t>
      </w:r>
    </w:p>
    <w:p w:rsidR="00FC32F6" w:rsidRDefault="00FC32F6">
      <w:pPr>
        <w:numPr>
          <w:ilvl w:val="0"/>
          <w:numId w:val="3"/>
        </w:numPr>
        <w:rPr>
          <w:sz w:val="29"/>
        </w:rPr>
      </w:pPr>
      <w:r>
        <w:rPr>
          <w:sz w:val="29"/>
        </w:rPr>
        <w:t>системы телефонной связи, комбинированные с други</w:t>
      </w:r>
      <w:r>
        <w:rPr>
          <w:sz w:val="29"/>
        </w:rPr>
        <w:softHyphen/>
        <w:t>ми электрическими системами;</w:t>
      </w:r>
    </w:p>
    <w:p w:rsidR="00FC32F6" w:rsidRDefault="00FC32F6">
      <w:pPr>
        <w:numPr>
          <w:ilvl w:val="0"/>
          <w:numId w:val="3"/>
        </w:numPr>
        <w:rPr>
          <w:sz w:val="29"/>
        </w:rPr>
      </w:pPr>
      <w:r>
        <w:rPr>
          <w:sz w:val="29"/>
        </w:rPr>
        <w:t>системы управления тормозами транспортных средств и их элементы), аппарат, комбайн и т. и., заявка по общему правилу подается на комплексное устройство в целом, если совокупность существенных признаков относится к принципиальной схеме (принципиальному конструктивному выполнению) этого устройства и положительный эффект дости</w:t>
      </w:r>
      <w:r>
        <w:rPr>
          <w:sz w:val="29"/>
        </w:rPr>
        <w:softHyphen/>
        <w:t>гается благодаря этой новой совокупности существенных при</w:t>
      </w:r>
      <w:r>
        <w:rPr>
          <w:sz w:val="29"/>
        </w:rPr>
        <w:softHyphen/>
        <w:t>знаков устройства, а не является простой суммой эффектов, от</w:t>
      </w:r>
      <w:r>
        <w:rPr>
          <w:sz w:val="29"/>
        </w:rPr>
        <w:softHyphen/>
        <w:t>носящихся к его отдельным частям, а именно:</w:t>
      </w:r>
    </w:p>
    <w:p w:rsidR="00FC32F6" w:rsidRDefault="00FC32F6">
      <w:pPr>
        <w:rPr>
          <w:sz w:val="29"/>
        </w:rPr>
      </w:pPr>
      <w:r>
        <w:rPr>
          <w:sz w:val="29"/>
        </w:rPr>
        <w:t>а) принципиальная схема устройства не имеет прототипа;</w:t>
      </w:r>
    </w:p>
    <w:p w:rsidR="00FC32F6" w:rsidRDefault="00FC32F6">
      <w:pPr>
        <w:rPr>
          <w:sz w:val="29"/>
        </w:rPr>
      </w:pPr>
      <w:r>
        <w:rPr>
          <w:sz w:val="29"/>
        </w:rPr>
        <w:t>б) принципиальная схема устройства включает новые по на</w:t>
      </w:r>
      <w:r>
        <w:rPr>
          <w:sz w:val="29"/>
        </w:rPr>
        <w:softHyphen/>
        <w:t>значению машины, рабочие органы, узлы и подобные элементы, функционально увязанные с другими машинами, рабочими орга</w:t>
      </w:r>
      <w:r>
        <w:rPr>
          <w:sz w:val="29"/>
        </w:rPr>
        <w:softHyphen/>
        <w:t>нами и т. п. комплексного устройства;</w:t>
      </w:r>
    </w:p>
    <w:p w:rsidR="00FC32F6" w:rsidRDefault="00FC32F6">
      <w:pPr>
        <w:rPr>
          <w:sz w:val="29"/>
        </w:rPr>
      </w:pPr>
      <w:r>
        <w:rPr>
          <w:sz w:val="29"/>
        </w:rPr>
        <w:t>в) принципиальная схема устройства содержит новые связи (функциональные, конструктивные и др.) между отдельными основными частями этого устройства;</w:t>
      </w:r>
    </w:p>
    <w:p w:rsidR="00FC32F6" w:rsidRDefault="00FC32F6">
      <w:pPr>
        <w:rPr>
          <w:sz w:val="29"/>
        </w:rPr>
      </w:pPr>
      <w:r>
        <w:rPr>
          <w:sz w:val="29"/>
        </w:rPr>
        <w:t>г) принципиальная схема устройства содержит новые по на</w:t>
      </w:r>
      <w:r>
        <w:rPr>
          <w:sz w:val="29"/>
        </w:rPr>
        <w:softHyphen/>
        <w:t>значению машины, рабочие органы, узлы и т. п. элементы и новые связи (функциональные, конструктивные) между ними в комплексном устройстве.</w:t>
      </w:r>
    </w:p>
    <w:p w:rsidR="00FC32F6" w:rsidRDefault="00FC32F6">
      <w:pPr>
        <w:pStyle w:val="a3"/>
        <w:rPr>
          <w:sz w:val="29"/>
        </w:rPr>
      </w:pPr>
      <w:r>
        <w:rPr>
          <w:sz w:val="29"/>
        </w:rPr>
        <w:t>Если не только устройство в целом, но и его отдельные час</w:t>
      </w:r>
      <w:r>
        <w:rPr>
          <w:sz w:val="29"/>
        </w:rPr>
        <w:softHyphen/>
        <w:t>ти (блоки, узлы, детали и т. п.) представляют собой самостоя</w:t>
      </w:r>
      <w:r>
        <w:rPr>
          <w:sz w:val="29"/>
        </w:rPr>
        <w:softHyphen/>
        <w:t>тельные изобретения, то на такие части должны быть оформлены отдельные заявки; в этом случае в заявлении и описании указы</w:t>
      </w:r>
      <w:r>
        <w:rPr>
          <w:sz w:val="29"/>
        </w:rPr>
        <w:softHyphen/>
        <w:t>вается первая заявка, поданная на устройство в целом.</w:t>
      </w:r>
    </w:p>
    <w:p w:rsidR="00FC32F6" w:rsidRDefault="00FC32F6">
      <w:pPr>
        <w:pStyle w:val="2"/>
      </w:pPr>
      <w:r>
        <w:t>Заявление на выдачу охранного документа на изобретение</w:t>
      </w:r>
    </w:p>
    <w:p w:rsidR="00FC32F6" w:rsidRDefault="00FC32F6">
      <w:pPr>
        <w:spacing w:before="100"/>
        <w:ind w:firstLine="0"/>
        <w:rPr>
          <w:sz w:val="29"/>
        </w:rPr>
      </w:pPr>
    </w:p>
    <w:p w:rsidR="00FC32F6" w:rsidRDefault="00FC32F6">
      <w:pPr>
        <w:rPr>
          <w:sz w:val="29"/>
        </w:rPr>
      </w:pPr>
      <w:r>
        <w:rPr>
          <w:sz w:val="29"/>
        </w:rPr>
        <w:t>Установлены четыре формы заявления (в зависимости от того, кто является заявителем):</w:t>
      </w:r>
    </w:p>
    <w:p w:rsidR="00FC32F6" w:rsidRDefault="00FC32F6">
      <w:pPr>
        <w:numPr>
          <w:ilvl w:val="0"/>
          <w:numId w:val="4"/>
        </w:numPr>
        <w:rPr>
          <w:sz w:val="29"/>
        </w:rPr>
      </w:pPr>
      <w:r>
        <w:rPr>
          <w:sz w:val="29"/>
        </w:rPr>
        <w:t>от предприятия, организации или учреждения с просьбой о выдаче авторского свидетельства на изобретение действительно</w:t>
      </w:r>
      <w:r>
        <w:rPr>
          <w:sz w:val="29"/>
        </w:rPr>
        <w:softHyphen/>
        <w:t>му автору изобретения и свидетельства предприятию, организа</w:t>
      </w:r>
      <w:r>
        <w:rPr>
          <w:sz w:val="29"/>
        </w:rPr>
        <w:softHyphen/>
        <w:t>ции, учреждению на изобретение, созданное в связи с выполне</w:t>
      </w:r>
      <w:r>
        <w:rPr>
          <w:sz w:val="29"/>
        </w:rPr>
        <w:softHyphen/>
        <w:t>нием служебного задания, а также от организаций, создавших изобретение совместно при осуществлении экономического и на</w:t>
      </w:r>
      <w:r>
        <w:rPr>
          <w:sz w:val="29"/>
        </w:rPr>
        <w:softHyphen/>
        <w:t>учно-технического сотрудничества стран;</w:t>
      </w:r>
    </w:p>
    <w:p w:rsidR="00FC32F6" w:rsidRDefault="00FC32F6">
      <w:pPr>
        <w:numPr>
          <w:ilvl w:val="0"/>
          <w:numId w:val="4"/>
        </w:numPr>
        <w:rPr>
          <w:sz w:val="29"/>
        </w:rPr>
      </w:pPr>
      <w:r>
        <w:rPr>
          <w:sz w:val="29"/>
        </w:rPr>
        <w:t>от автора или соавторов, создавших изобретение не в связи с выполнением служебного задания, испрашивающих авторское свидетельство на свое имя и подающих заявку через предприя</w:t>
      </w:r>
      <w:r>
        <w:rPr>
          <w:sz w:val="29"/>
        </w:rPr>
        <w:softHyphen/>
        <w:t>тие с его заключением или через местные организации ВОИР или самостоятельно, а также испрашивающих патент и подаю</w:t>
      </w:r>
      <w:r>
        <w:rPr>
          <w:sz w:val="29"/>
        </w:rPr>
        <w:softHyphen/>
        <w:t>щих заявку самостоятельно;</w:t>
      </w:r>
    </w:p>
    <w:p w:rsidR="00FC32F6" w:rsidRDefault="00FC32F6">
      <w:pPr>
        <w:numPr>
          <w:ilvl w:val="0"/>
          <w:numId w:val="4"/>
        </w:numPr>
        <w:rPr>
          <w:sz w:val="29"/>
        </w:rPr>
      </w:pPr>
      <w:r>
        <w:rPr>
          <w:sz w:val="29"/>
        </w:rPr>
        <w:t>от ТПП по заявкам, подаваемым автором (соавторами) или его правопреемниками (иностранными гражданами) или иност</w:t>
      </w:r>
      <w:r>
        <w:rPr>
          <w:sz w:val="29"/>
        </w:rPr>
        <w:softHyphen/>
        <w:t>ранной фирмой, испрашивающими авторское свидетельство на имя автора или патент на имя автора или его правопреемника с указанием в патенте действительного автора изобретения;</w:t>
      </w:r>
    </w:p>
    <w:p w:rsidR="00FC32F6" w:rsidRDefault="00FC32F6">
      <w:pPr>
        <w:numPr>
          <w:ilvl w:val="0"/>
          <w:numId w:val="4"/>
        </w:numPr>
        <w:rPr>
          <w:sz w:val="29"/>
        </w:rPr>
      </w:pPr>
      <w:r>
        <w:rPr>
          <w:sz w:val="29"/>
        </w:rPr>
        <w:t>заявление отечественной и иностранной организации с просьбой о выдаче патента на совместное изобретение, созданное в связи с выполнением служебного задания при осуществлении эконо</w:t>
      </w:r>
      <w:r>
        <w:rPr>
          <w:sz w:val="29"/>
        </w:rPr>
        <w:softHyphen/>
        <w:t>мического и научно-технического сотрудничества.</w:t>
      </w:r>
    </w:p>
    <w:p w:rsidR="00FC32F6" w:rsidRDefault="00FC32F6">
      <w:pPr>
        <w:rPr>
          <w:sz w:val="29"/>
        </w:rPr>
      </w:pPr>
      <w:r>
        <w:rPr>
          <w:sz w:val="29"/>
        </w:rPr>
        <w:t>При заполнении заявления необходимо соблюдение еще неко</w:t>
      </w:r>
      <w:r>
        <w:rPr>
          <w:sz w:val="29"/>
        </w:rPr>
        <w:softHyphen/>
        <w:t>торых требований: наименование организации, подающей заявку на изобретение, нужно указывать полностью, без сокращений, в том числе общепринятых; недопустимо в заявке, поданной от организации, указывать для ведения переписки домашний адрес одного из авторов. При подаче заявки группой лиц или несколь</w:t>
      </w:r>
      <w:r>
        <w:rPr>
          <w:sz w:val="29"/>
        </w:rPr>
        <w:softHyphen/>
        <w:t>кими предприятиями следует указать, с кем из авторов или с ка</w:t>
      </w:r>
      <w:r>
        <w:rPr>
          <w:sz w:val="29"/>
        </w:rPr>
        <w:softHyphen/>
        <w:t>ким предприятием Комизобретений следует вести переписку по поводу предполагаемого изобретения.</w:t>
      </w:r>
    </w:p>
    <w:p w:rsidR="00FC32F6" w:rsidRDefault="00FC32F6">
      <w:pPr>
        <w:rPr>
          <w:sz w:val="29"/>
        </w:rPr>
      </w:pPr>
      <w:r>
        <w:rPr>
          <w:sz w:val="29"/>
        </w:rPr>
        <w:t>Заявление должно содержать: название изобретения; фами</w:t>
      </w:r>
      <w:r>
        <w:rPr>
          <w:sz w:val="29"/>
        </w:rPr>
        <w:softHyphen/>
        <w:t>лию, имя, отчество автора (сооавтора), его (их) адрес, место работы (для иностранцев также гражданство); утверждение о том, что лицо (лица), на имя которого (которых) испрашивается ав</w:t>
      </w:r>
      <w:r>
        <w:rPr>
          <w:sz w:val="29"/>
        </w:rPr>
        <w:softHyphen/>
        <w:t>торское свидетельство или патент, действительно является авто</w:t>
      </w:r>
      <w:r>
        <w:rPr>
          <w:sz w:val="29"/>
        </w:rPr>
        <w:softHyphen/>
        <w:t>ром (соавтором) данного изобретения (поэтому после принятия заявки к рассмотрению никакие другие лица не включаются в состав соавторов). Если изобретение создано в связи с выполне</w:t>
      </w:r>
      <w:r>
        <w:rPr>
          <w:sz w:val="29"/>
        </w:rPr>
        <w:softHyphen/>
        <w:t>нием служебного задания, то в заявлении указывается также наименование предприятия, организации или учреждения, где создано изобретение.</w:t>
      </w:r>
    </w:p>
    <w:p w:rsidR="00FC32F6" w:rsidRDefault="00FC32F6">
      <w:pPr>
        <w:rPr>
          <w:sz w:val="29"/>
        </w:rPr>
      </w:pPr>
      <w:r>
        <w:rPr>
          <w:sz w:val="29"/>
        </w:rPr>
        <w:t>Если испрашивается дополнительное авторское свидетельст</w:t>
      </w:r>
      <w:r>
        <w:rPr>
          <w:sz w:val="29"/>
        </w:rPr>
        <w:softHyphen/>
        <w:t>во или дополнительный патент, то в заявлении на выдачу автор</w:t>
      </w:r>
      <w:r>
        <w:rPr>
          <w:sz w:val="29"/>
        </w:rPr>
        <w:softHyphen/>
        <w:t>ского свидетельства или патента в строке «Название изобрете</w:t>
      </w:r>
      <w:r>
        <w:rPr>
          <w:sz w:val="29"/>
        </w:rPr>
        <w:softHyphen/>
        <w:t>ния» указывают «дополнительное (ый) к авторскому свидетель</w:t>
      </w:r>
      <w:r>
        <w:rPr>
          <w:sz w:val="29"/>
        </w:rPr>
        <w:softHyphen/>
        <w:t>ству (патенту) № ...» и приводят номер авторского свидетельст</w:t>
      </w:r>
      <w:r>
        <w:rPr>
          <w:sz w:val="29"/>
        </w:rPr>
        <w:softHyphen/>
        <w:t>ва или патента, а если охранный документ на основное изобре</w:t>
      </w:r>
      <w:r>
        <w:rPr>
          <w:sz w:val="29"/>
        </w:rPr>
        <w:softHyphen/>
        <w:t>тение еще не выдан, то «дополнительное (ый) к авторскому сви</w:t>
      </w:r>
      <w:r>
        <w:rPr>
          <w:sz w:val="29"/>
        </w:rPr>
        <w:softHyphen/>
        <w:t>детельству (патенту) по заявке № ...» и приводят номер заявки.</w:t>
      </w:r>
    </w:p>
    <w:p w:rsidR="00FC32F6" w:rsidRDefault="00FC32F6">
      <w:pPr>
        <w:ind w:firstLine="280"/>
        <w:rPr>
          <w:sz w:val="29"/>
        </w:rPr>
      </w:pPr>
      <w:r>
        <w:rPr>
          <w:sz w:val="29"/>
        </w:rPr>
        <w:t>Заявление подписывается автором изобретения (соавторами). В случае подачи заявки на изобретение, созданное в связи с вы</w:t>
      </w:r>
      <w:r>
        <w:rPr>
          <w:sz w:val="29"/>
        </w:rPr>
        <w:softHyphen/>
        <w:t>полнением служебного задания, заявление подписывают автор (соавторы) и руководитель организаций, подпись которого скреп</w:t>
      </w:r>
      <w:r>
        <w:rPr>
          <w:sz w:val="29"/>
        </w:rPr>
        <w:softHyphen/>
        <w:t>ляется печатью.</w:t>
      </w:r>
    </w:p>
    <w:p w:rsidR="00FC32F6" w:rsidRDefault="00FC32F6">
      <w:pPr>
        <w:ind w:firstLine="280"/>
        <w:rPr>
          <w:sz w:val="29"/>
        </w:rPr>
      </w:pPr>
      <w:r>
        <w:rPr>
          <w:sz w:val="29"/>
        </w:rPr>
        <w:t>При подаче заявки на совместно созданное изобретение (в порядке  научно-технического  сотрудничества   организаций разных стран) в заявлении на выдачу авторского свиде</w:t>
      </w:r>
      <w:r>
        <w:rPr>
          <w:sz w:val="29"/>
        </w:rPr>
        <w:softHyphen/>
        <w:t>тельства перечисляют эти организации и указывают, каким стра</w:t>
      </w:r>
      <w:r>
        <w:rPr>
          <w:sz w:val="29"/>
        </w:rPr>
        <w:softHyphen/>
        <w:t>нам принадлежит право на изобретение (со ссылкой на согла</w:t>
      </w:r>
      <w:r>
        <w:rPr>
          <w:sz w:val="29"/>
        </w:rPr>
        <w:softHyphen/>
        <w:t>шение, на основании которого проведена работа). Заявление на выдачу авторского свидетельства на совместно созданное изоб</w:t>
      </w:r>
      <w:r>
        <w:rPr>
          <w:sz w:val="29"/>
        </w:rPr>
        <w:softHyphen/>
        <w:t>ретение подписывают руководители предприятий, организаций или учреждений, от имени которых подается заявка, их подписи скрепляются печатями.</w:t>
      </w:r>
    </w:p>
    <w:p w:rsidR="00FC32F6" w:rsidRDefault="00FC32F6">
      <w:pPr>
        <w:pStyle w:val="1"/>
        <w:rPr>
          <w:sz w:val="29"/>
        </w:rPr>
      </w:pPr>
      <w:r>
        <w:rPr>
          <w:sz w:val="29"/>
        </w:rPr>
        <w:t>Описание изобретения</w:t>
      </w:r>
    </w:p>
    <w:p w:rsidR="00FC32F6" w:rsidRDefault="00FC32F6">
      <w:pPr>
        <w:spacing w:before="220"/>
        <w:ind w:firstLine="0"/>
        <w:jc w:val="center"/>
        <w:rPr>
          <w:sz w:val="29"/>
        </w:rPr>
      </w:pPr>
    </w:p>
    <w:p w:rsidR="00FC32F6" w:rsidRDefault="00FC32F6">
      <w:pPr>
        <w:spacing w:before="120"/>
        <w:ind w:firstLine="380"/>
        <w:rPr>
          <w:sz w:val="29"/>
        </w:rPr>
      </w:pPr>
      <w:r>
        <w:rPr>
          <w:sz w:val="29"/>
        </w:rPr>
        <w:t>Описание изобретения, являющееся важнейшей частью заяв</w:t>
      </w:r>
      <w:r>
        <w:rPr>
          <w:sz w:val="29"/>
        </w:rPr>
        <w:softHyphen/>
        <w:t>ки, должно отвечать следующим требованиям:</w:t>
      </w:r>
    </w:p>
    <w:p w:rsidR="00FC32F6" w:rsidRDefault="00FC32F6">
      <w:pPr>
        <w:spacing w:before="120"/>
        <w:ind w:firstLine="380"/>
        <w:rPr>
          <w:sz w:val="29"/>
        </w:rPr>
      </w:pPr>
    </w:p>
    <w:p w:rsidR="00FC32F6" w:rsidRDefault="00FC32F6">
      <w:pPr>
        <w:ind w:left="80"/>
        <w:rPr>
          <w:sz w:val="29"/>
        </w:rPr>
      </w:pPr>
      <w:r>
        <w:rPr>
          <w:sz w:val="29"/>
        </w:rPr>
        <w:t>полностью раскрывать сущность изобретения и содержать достаточную информацию для дальнейшей разработки объекта изобретения или его непосредственного использования, например, в случае технического решения, заключающегося в применении известного объекта по новому назначению;</w:t>
      </w:r>
    </w:p>
    <w:p w:rsidR="00FC32F6" w:rsidRDefault="00FC32F6">
      <w:pPr>
        <w:ind w:left="80"/>
        <w:rPr>
          <w:sz w:val="29"/>
        </w:rPr>
      </w:pPr>
      <w:r>
        <w:rPr>
          <w:sz w:val="29"/>
        </w:rPr>
        <w:t>давать точное и ясное представление о новизне, существенных отличиях и положительном эффекте заявленного технического решения, о вкладе, внесенном изобретением в данную об</w:t>
      </w:r>
      <w:r>
        <w:rPr>
          <w:sz w:val="29"/>
        </w:rPr>
        <w:softHyphen/>
        <w:t>ласть техники или отрасль народного хозяйства.</w:t>
      </w:r>
    </w:p>
    <w:p w:rsidR="00FC32F6" w:rsidRDefault="00FC32F6">
      <w:pPr>
        <w:ind w:left="80"/>
        <w:rPr>
          <w:sz w:val="29"/>
        </w:rPr>
      </w:pPr>
    </w:p>
    <w:p w:rsidR="00FC32F6" w:rsidRDefault="00FC32F6">
      <w:pPr>
        <w:ind w:left="80"/>
        <w:rPr>
          <w:sz w:val="29"/>
        </w:rPr>
      </w:pPr>
      <w:r>
        <w:rPr>
          <w:sz w:val="29"/>
        </w:rPr>
        <w:t>Описание должно быть отпечатано на машинке с одной стороны белой гладкой бумаги форматом 21Х29,7 см; интервал между строками — от 0,5 до 0,7; с левой стороны листа необходимо оставлять поля шириной 20 мм, листы должны быть про</w:t>
      </w:r>
      <w:r>
        <w:rPr>
          <w:sz w:val="29"/>
        </w:rPr>
        <w:softHyphen/>
        <w:t>нумерованы от первого до последнего включительно.</w:t>
      </w:r>
    </w:p>
    <w:p w:rsidR="00FC32F6" w:rsidRDefault="00FC32F6">
      <w:pPr>
        <w:ind w:left="80"/>
        <w:rPr>
          <w:sz w:val="29"/>
        </w:rPr>
      </w:pPr>
    </w:p>
    <w:p w:rsidR="00FC32F6" w:rsidRDefault="00FC32F6">
      <w:pPr>
        <w:rPr>
          <w:sz w:val="29"/>
        </w:rPr>
      </w:pPr>
      <w:r>
        <w:rPr>
          <w:sz w:val="29"/>
        </w:rPr>
        <w:t>На первой странице описания сверху указывается класс Меж</w:t>
      </w:r>
      <w:r>
        <w:rPr>
          <w:sz w:val="29"/>
        </w:rPr>
        <w:softHyphen/>
        <w:t>дународной классификации изобретений МКИ и название изобретения.</w:t>
      </w:r>
    </w:p>
    <w:p w:rsidR="00FC32F6" w:rsidRDefault="00FC32F6">
      <w:pPr>
        <w:rPr>
          <w:sz w:val="29"/>
        </w:rPr>
      </w:pPr>
      <w:r>
        <w:rPr>
          <w:sz w:val="29"/>
        </w:rPr>
        <w:t>Структура описания изобретения, установленная законом, должна строго соблюдаться. Описание включает следующие разделы:</w:t>
      </w:r>
    </w:p>
    <w:p w:rsidR="00FC32F6" w:rsidRDefault="00FC32F6">
      <w:pPr>
        <w:numPr>
          <w:ilvl w:val="0"/>
          <w:numId w:val="5"/>
        </w:numPr>
        <w:rPr>
          <w:sz w:val="29"/>
        </w:rPr>
      </w:pPr>
      <w:r>
        <w:rPr>
          <w:sz w:val="29"/>
        </w:rPr>
        <w:t>название изобретения в классе , к которому оно относится;</w:t>
      </w:r>
    </w:p>
    <w:p w:rsidR="00FC32F6" w:rsidRDefault="00FC32F6">
      <w:pPr>
        <w:numPr>
          <w:ilvl w:val="0"/>
          <w:numId w:val="5"/>
        </w:numPr>
        <w:rPr>
          <w:sz w:val="29"/>
        </w:rPr>
      </w:pPr>
      <w:r>
        <w:rPr>
          <w:sz w:val="29"/>
        </w:rPr>
        <w:t>область техники, к которой относится изобрете</w:t>
      </w:r>
      <w:r>
        <w:rPr>
          <w:sz w:val="29"/>
        </w:rPr>
        <w:softHyphen/>
        <w:t>ние, и преимущественная область использования изобретения;</w:t>
      </w:r>
    </w:p>
    <w:p w:rsidR="00FC32F6" w:rsidRDefault="00FC32F6">
      <w:pPr>
        <w:numPr>
          <w:ilvl w:val="0"/>
          <w:numId w:val="5"/>
        </w:numPr>
        <w:rPr>
          <w:sz w:val="29"/>
        </w:rPr>
      </w:pPr>
      <w:r>
        <w:rPr>
          <w:sz w:val="29"/>
        </w:rPr>
        <w:t xml:space="preserve">характеристика аналогов изобретения; </w:t>
      </w:r>
    </w:p>
    <w:p w:rsidR="00FC32F6" w:rsidRDefault="00FC32F6">
      <w:pPr>
        <w:numPr>
          <w:ilvl w:val="0"/>
          <w:numId w:val="5"/>
        </w:numPr>
        <w:rPr>
          <w:sz w:val="29"/>
        </w:rPr>
      </w:pPr>
      <w:r>
        <w:rPr>
          <w:sz w:val="29"/>
        </w:rPr>
        <w:t>характеристика прототипа, выбранного заявителем;</w:t>
      </w:r>
    </w:p>
    <w:p w:rsidR="00FC32F6" w:rsidRDefault="00FC32F6">
      <w:pPr>
        <w:numPr>
          <w:ilvl w:val="0"/>
          <w:numId w:val="5"/>
        </w:numPr>
        <w:rPr>
          <w:sz w:val="29"/>
        </w:rPr>
      </w:pPr>
      <w:r>
        <w:rPr>
          <w:sz w:val="29"/>
        </w:rPr>
        <w:t>критика прототипа;</w:t>
      </w:r>
    </w:p>
    <w:p w:rsidR="00FC32F6" w:rsidRDefault="00FC32F6">
      <w:pPr>
        <w:numPr>
          <w:ilvl w:val="0"/>
          <w:numId w:val="5"/>
        </w:numPr>
        <w:rPr>
          <w:sz w:val="29"/>
        </w:rPr>
      </w:pPr>
      <w:r>
        <w:rPr>
          <w:sz w:val="29"/>
        </w:rPr>
        <w:t>цель изобрете</w:t>
      </w:r>
      <w:r>
        <w:rPr>
          <w:sz w:val="29"/>
        </w:rPr>
        <w:softHyphen/>
        <w:t>ния;</w:t>
      </w:r>
    </w:p>
    <w:p w:rsidR="00FC32F6" w:rsidRDefault="00FC32F6">
      <w:pPr>
        <w:numPr>
          <w:ilvl w:val="0"/>
          <w:numId w:val="5"/>
        </w:numPr>
        <w:rPr>
          <w:sz w:val="29"/>
        </w:rPr>
      </w:pPr>
      <w:r>
        <w:rPr>
          <w:sz w:val="29"/>
        </w:rPr>
        <w:t>сущность изобретения и его отличительные (от прототипа) признаки;</w:t>
      </w:r>
    </w:p>
    <w:p w:rsidR="00FC32F6" w:rsidRDefault="00FC32F6">
      <w:pPr>
        <w:numPr>
          <w:ilvl w:val="0"/>
          <w:numId w:val="5"/>
        </w:numPr>
        <w:rPr>
          <w:sz w:val="29"/>
        </w:rPr>
      </w:pPr>
      <w:r>
        <w:rPr>
          <w:sz w:val="29"/>
        </w:rPr>
        <w:t>перечень фигур графических изображений (если они необходимы);</w:t>
      </w:r>
    </w:p>
    <w:p w:rsidR="00FC32F6" w:rsidRDefault="00FC32F6">
      <w:pPr>
        <w:numPr>
          <w:ilvl w:val="0"/>
          <w:numId w:val="5"/>
        </w:numPr>
        <w:rPr>
          <w:sz w:val="29"/>
        </w:rPr>
      </w:pPr>
      <w:r>
        <w:rPr>
          <w:sz w:val="29"/>
        </w:rPr>
        <w:t>примеры конкретного выполнения;</w:t>
      </w:r>
    </w:p>
    <w:p w:rsidR="00FC32F6" w:rsidRDefault="00FC32F6">
      <w:pPr>
        <w:numPr>
          <w:ilvl w:val="0"/>
          <w:numId w:val="5"/>
        </w:numPr>
        <w:rPr>
          <w:sz w:val="29"/>
        </w:rPr>
      </w:pPr>
      <w:r>
        <w:rPr>
          <w:sz w:val="29"/>
        </w:rPr>
        <w:t>технико-эконо</w:t>
      </w:r>
      <w:r>
        <w:rPr>
          <w:sz w:val="29"/>
        </w:rPr>
        <w:softHyphen/>
        <w:t>мическая или иная эффективность;</w:t>
      </w:r>
    </w:p>
    <w:p w:rsidR="00FC32F6" w:rsidRDefault="00FC32F6">
      <w:pPr>
        <w:numPr>
          <w:ilvl w:val="0"/>
          <w:numId w:val="5"/>
        </w:numPr>
        <w:rPr>
          <w:sz w:val="29"/>
        </w:rPr>
      </w:pPr>
      <w:r>
        <w:rPr>
          <w:sz w:val="29"/>
        </w:rPr>
        <w:t>формула изобретения.</w:t>
      </w:r>
    </w:p>
    <w:p w:rsidR="00FC32F6" w:rsidRDefault="00FC32F6">
      <w:pPr>
        <w:ind w:firstLine="0"/>
        <w:rPr>
          <w:sz w:val="29"/>
        </w:rPr>
      </w:pPr>
      <w:r>
        <w:rPr>
          <w:sz w:val="29"/>
        </w:rPr>
        <w:t xml:space="preserve"> Откло</w:t>
      </w:r>
      <w:r>
        <w:rPr>
          <w:sz w:val="29"/>
        </w:rPr>
        <w:softHyphen/>
        <w:t>нения от указанной структуры описания могут быть допущены только в исключительных случаях, когда специфика изобретения диктует порядок изложения, способствующий лучшему уяснению его сущности; хрестоматийным примером такого исключения яв</w:t>
      </w:r>
      <w:r>
        <w:rPr>
          <w:sz w:val="29"/>
        </w:rPr>
        <w:softHyphen/>
        <w:t>ляются описания штаммов микроорганизмов.</w:t>
      </w:r>
    </w:p>
    <w:p w:rsidR="00FC32F6" w:rsidRDefault="00FC32F6">
      <w:pPr>
        <w:rPr>
          <w:sz w:val="29"/>
        </w:rPr>
      </w:pPr>
      <w:r>
        <w:rPr>
          <w:sz w:val="29"/>
        </w:rPr>
        <w:t>Каждый раздел описания следует излагать в виде отдельного абзаца для облегчения последующей работы при издании и со</w:t>
      </w:r>
      <w:r>
        <w:rPr>
          <w:sz w:val="29"/>
        </w:rPr>
        <w:softHyphen/>
        <w:t>ставлении описания для зарубежного патентования. Практика составления заявок исходит из того, что составление описания целесообразно начинать с формулы изобретения. Все названные разделы описания должны отвечать ряду специальных требова</w:t>
      </w:r>
      <w:r>
        <w:rPr>
          <w:sz w:val="29"/>
        </w:rPr>
        <w:softHyphen/>
        <w:t>ний, но есть и общие требования, которых необходимо придер</w:t>
      </w:r>
      <w:r>
        <w:rPr>
          <w:sz w:val="29"/>
        </w:rPr>
        <w:softHyphen/>
        <w:t>живаться при составлении всех разделов описания. Эти общие требования сводятся к следующему:</w:t>
      </w:r>
    </w:p>
    <w:p w:rsidR="00FC32F6" w:rsidRDefault="00FC32F6">
      <w:pPr>
        <w:numPr>
          <w:ilvl w:val="0"/>
          <w:numId w:val="6"/>
        </w:numPr>
        <w:rPr>
          <w:sz w:val="29"/>
        </w:rPr>
      </w:pPr>
      <w:r>
        <w:rPr>
          <w:sz w:val="29"/>
        </w:rPr>
        <w:t>в описании должны исполь</w:t>
      </w:r>
      <w:r>
        <w:rPr>
          <w:sz w:val="29"/>
        </w:rPr>
        <w:softHyphen/>
        <w:t>зоваться термины, общепринятые в данной области техники;</w:t>
      </w:r>
    </w:p>
    <w:p w:rsidR="00FC32F6" w:rsidRDefault="00FC32F6">
      <w:pPr>
        <w:numPr>
          <w:ilvl w:val="0"/>
          <w:numId w:val="6"/>
        </w:numPr>
        <w:rPr>
          <w:sz w:val="29"/>
        </w:rPr>
      </w:pPr>
      <w:r>
        <w:rPr>
          <w:sz w:val="29"/>
        </w:rPr>
        <w:t>должно соблюдаться единство терминологии;</w:t>
      </w:r>
    </w:p>
    <w:p w:rsidR="00FC32F6" w:rsidRDefault="00FC32F6">
      <w:pPr>
        <w:numPr>
          <w:ilvl w:val="0"/>
          <w:numId w:val="6"/>
        </w:numPr>
        <w:rPr>
          <w:sz w:val="29"/>
        </w:rPr>
      </w:pPr>
      <w:r>
        <w:rPr>
          <w:sz w:val="29"/>
        </w:rPr>
        <w:t>следует использо</w:t>
      </w:r>
      <w:r>
        <w:rPr>
          <w:sz w:val="29"/>
        </w:rPr>
        <w:softHyphen/>
        <w:t>вать одну систему единиц измерения.</w:t>
      </w:r>
    </w:p>
    <w:p w:rsidR="00FC32F6" w:rsidRDefault="00FC32F6">
      <w:pPr>
        <w:ind w:firstLine="75"/>
        <w:rPr>
          <w:sz w:val="29"/>
        </w:rPr>
      </w:pPr>
      <w:r>
        <w:rPr>
          <w:b/>
          <w:sz w:val="29"/>
        </w:rPr>
        <w:t>Название изобретения</w:t>
      </w:r>
      <w:r>
        <w:rPr>
          <w:sz w:val="29"/>
        </w:rPr>
        <w:t xml:space="preserve"> должно быть кратким, точным и конк</w:t>
      </w:r>
      <w:r>
        <w:rPr>
          <w:sz w:val="29"/>
        </w:rPr>
        <w:softHyphen/>
        <w:t>ретным, содержать не более 8—10 значимых слов и соответство</w:t>
      </w:r>
      <w:r>
        <w:rPr>
          <w:sz w:val="29"/>
        </w:rPr>
        <w:softHyphen/>
        <w:t>вать сущности изобретения; оно должно характеризовать назна</w:t>
      </w:r>
      <w:r>
        <w:rPr>
          <w:sz w:val="29"/>
        </w:rPr>
        <w:softHyphen/>
        <w:t>чение объекта или указывать на принадлежность к определен</w:t>
      </w:r>
      <w:r>
        <w:rPr>
          <w:sz w:val="29"/>
        </w:rPr>
        <w:softHyphen/>
        <w:t>ной отрасли техники. В этом смысле можно считать удовлетво</w:t>
      </w:r>
      <w:r>
        <w:rPr>
          <w:sz w:val="29"/>
        </w:rPr>
        <w:softHyphen/>
        <w:t>рительным название, совпадающее с названием одной из рубрик МКИ (разумеется, в случае правильного определения рубрики).</w:t>
      </w:r>
    </w:p>
    <w:p w:rsidR="00FC32F6" w:rsidRDefault="00FC32F6">
      <w:pPr>
        <w:rPr>
          <w:sz w:val="29"/>
        </w:rPr>
      </w:pPr>
      <w:r>
        <w:rPr>
          <w:sz w:val="29"/>
        </w:rPr>
        <w:t>Название изобретения в описании должно совпадать с на</w:t>
      </w:r>
      <w:r>
        <w:rPr>
          <w:sz w:val="29"/>
        </w:rPr>
        <w:softHyphen/>
        <w:t>званием, указанным в заявлении о выдаче охранного документа, а также с названием, даваемым в формуле. При вы</w:t>
      </w:r>
      <w:r>
        <w:rPr>
          <w:sz w:val="29"/>
        </w:rPr>
        <w:softHyphen/>
        <w:t>боре названия исходят из того, что оно либо характеризует на</w:t>
      </w:r>
      <w:r>
        <w:rPr>
          <w:sz w:val="29"/>
        </w:rPr>
        <w:softHyphen/>
        <w:t>значение объекта изобретения (выполняемую им функцию) либо указывает на принадлежность объекта к конкретной области техники. Названия первого рода применяются для объектов из</w:t>
      </w:r>
      <w:r>
        <w:rPr>
          <w:sz w:val="29"/>
        </w:rPr>
        <w:softHyphen/>
        <w:t>вестного назначения с общепринятым наименованием (например, «Прокатный стан», «Дозиметр»); названия второго рода используются для объектов малоизвестного или нового назначения (или выполняемой функции в различных отраслях техники), например «Установка для определения характеристик выгорания жа</w:t>
      </w:r>
      <w:r>
        <w:rPr>
          <w:sz w:val="29"/>
        </w:rPr>
        <w:softHyphen/>
        <w:t>ропрочных материалов в газовом потоке», «Способ придания паронепроницаемости картонным изделиям». Название изобрете</w:t>
      </w:r>
      <w:r>
        <w:rPr>
          <w:sz w:val="29"/>
        </w:rPr>
        <w:softHyphen/>
        <w:t>ния не должно содержать признаков, указанных в отличительной части формулы. Правильная формулировка названия имеет боль</w:t>
      </w:r>
      <w:r>
        <w:rPr>
          <w:sz w:val="29"/>
        </w:rPr>
        <w:softHyphen/>
        <w:t>шое технико-информационное значение, поскольку носители па</w:t>
      </w:r>
      <w:r>
        <w:rPr>
          <w:sz w:val="29"/>
        </w:rPr>
        <w:softHyphen/>
        <w:t>тентной информации (публикации в официальных и рефератив</w:t>
      </w:r>
      <w:r>
        <w:rPr>
          <w:sz w:val="29"/>
        </w:rPr>
        <w:softHyphen/>
        <w:t>ных изданиях, картотеки) содержат лишь название изобретения, без аннотирования его сущности. Если в заявке содержатся два и более разных объектов, например, способ и устройство, кото</w:t>
      </w:r>
      <w:r>
        <w:rPr>
          <w:sz w:val="29"/>
        </w:rPr>
        <w:softHyphen/>
        <w:t>рые служат единой цели и могут применяться на дату подачи заявки лишь совместно (комплексное изобретение), название изобретения должно включать названия этих объектов (например, «Способ изготовления канатных блоков и устройство для его осуществления»).</w:t>
      </w:r>
    </w:p>
    <w:p w:rsidR="00FC32F6" w:rsidRDefault="00FC32F6">
      <w:pPr>
        <w:ind w:firstLine="280"/>
        <w:rPr>
          <w:sz w:val="29"/>
        </w:rPr>
      </w:pPr>
      <w:r>
        <w:rPr>
          <w:sz w:val="29"/>
        </w:rPr>
        <w:t>Если заявитель оросит присвоить изобретению имя автора либо специальное название, то это имя и назва</w:t>
      </w:r>
      <w:r>
        <w:rPr>
          <w:sz w:val="29"/>
        </w:rPr>
        <w:softHyphen/>
        <w:t>ние, дополняющие название изобретения, указываются в заяв</w:t>
      </w:r>
      <w:r>
        <w:rPr>
          <w:sz w:val="29"/>
        </w:rPr>
        <w:softHyphen/>
        <w:t>лении и описании (но не в формуле).</w:t>
      </w:r>
    </w:p>
    <w:p w:rsidR="00FC32F6" w:rsidRDefault="00FC32F6">
      <w:pPr>
        <w:ind w:firstLine="280"/>
        <w:rPr>
          <w:sz w:val="29"/>
        </w:rPr>
      </w:pPr>
    </w:p>
    <w:p w:rsidR="00FC32F6" w:rsidRDefault="00FC32F6">
      <w:pPr>
        <w:ind w:firstLine="280"/>
        <w:rPr>
          <w:sz w:val="29"/>
        </w:rPr>
      </w:pPr>
      <w:r>
        <w:rPr>
          <w:sz w:val="29"/>
        </w:rPr>
        <w:t>Область техники, к которой относится изобретение, открыва</w:t>
      </w:r>
      <w:r>
        <w:rPr>
          <w:sz w:val="29"/>
        </w:rPr>
        <w:softHyphen/>
        <w:t>ет собственно описание, которое и следует начинать с указания области техники, к которой непосредственно относится изобре</w:t>
      </w:r>
      <w:r>
        <w:rPr>
          <w:sz w:val="29"/>
        </w:rPr>
        <w:softHyphen/>
        <w:t>тение; указывается также преимущественная область его исполь</w:t>
      </w:r>
      <w:r>
        <w:rPr>
          <w:sz w:val="29"/>
        </w:rPr>
        <w:softHyphen/>
        <w:t>зования. Эту часть описания обычно начинают словами: «Изоб</w:t>
      </w:r>
      <w:r>
        <w:rPr>
          <w:sz w:val="29"/>
        </w:rPr>
        <w:softHyphen/>
        <w:t>ретение относится к...». Описание не должно расширенно толко</w:t>
      </w:r>
      <w:r>
        <w:rPr>
          <w:sz w:val="29"/>
        </w:rPr>
        <w:softHyphen/>
        <w:t>вать изобретение путем произвольного расширения области его применения. Вместе с тем в этой части описания нельзя сужать объем изобретения в сравнении с тем, как он определен в фор</w:t>
      </w:r>
      <w:r>
        <w:rPr>
          <w:sz w:val="29"/>
        </w:rPr>
        <w:softHyphen/>
        <w:t>муле.</w:t>
      </w:r>
    </w:p>
    <w:p w:rsidR="00FC32F6" w:rsidRDefault="00FC32F6">
      <w:pPr>
        <w:ind w:firstLine="280"/>
        <w:rPr>
          <w:sz w:val="29"/>
        </w:rPr>
      </w:pPr>
      <w:r>
        <w:rPr>
          <w:b/>
          <w:sz w:val="29"/>
        </w:rPr>
        <w:t>Характеристика аналогов изобретения</w:t>
      </w:r>
      <w:r>
        <w:rPr>
          <w:sz w:val="29"/>
        </w:rPr>
        <w:t xml:space="preserve"> содержит описание из</w:t>
      </w:r>
      <w:r>
        <w:rPr>
          <w:sz w:val="29"/>
        </w:rPr>
        <w:softHyphen/>
        <w:t>вестных ранее аналогичных решений той же задачи (аналоги), т. е. объектов того же названия, что и заявляемый, сходные с ним по технической сущности и результату, достигаемому при их использовании. Аналоги приводятся из числа наиболее близких к заявляемому объекту и прогрессивных в этой области техни</w:t>
      </w:r>
      <w:r>
        <w:rPr>
          <w:sz w:val="29"/>
        </w:rPr>
        <w:softHyphen/>
        <w:t>ческих решений, известных ко времени составления заявки, с ко</w:t>
      </w:r>
      <w:r>
        <w:rPr>
          <w:sz w:val="29"/>
        </w:rPr>
        <w:softHyphen/>
        <w:t>торым заявляемый объект сравнивается по эффективности. При этом используются данные из справки об исследовании заявлен</w:t>
      </w:r>
      <w:r>
        <w:rPr>
          <w:sz w:val="29"/>
        </w:rPr>
        <w:softHyphen/>
        <w:t>ного объекта по патентной и научно-технической литературе.В краткой характеристике аналога (аналогов), т. е. в описании технической сущности известных объектов, должны быть раскрыты его (их) существенные признаки и обязательно указаны все те из них, которые имеют сходство с признаками заявленного объекта. Должны быть отмечены и недостатки аналогов, которые частично или полностью устраняются заявленным изобретением. При</w:t>
      </w:r>
      <w:r>
        <w:rPr>
          <w:smallCaps/>
          <w:sz w:val="29"/>
        </w:rPr>
        <w:t xml:space="preserve"> </w:t>
      </w:r>
      <w:r>
        <w:rPr>
          <w:sz w:val="29"/>
        </w:rPr>
        <w:t>поиске аналогичных заявляемому объекту наиболее прогрессивных технических решений необходимо исследовать описания изобретений по соответствующему классу (классам), специ</w:t>
      </w:r>
      <w:r>
        <w:rPr>
          <w:sz w:val="29"/>
        </w:rPr>
        <w:softHyphen/>
        <w:t>альную литературу по данной области техники, а также сведения об использовании в промышленности таких решений.</w:t>
      </w:r>
    </w:p>
    <w:p w:rsidR="00FC32F6" w:rsidRDefault="00FC32F6">
      <w:pPr>
        <w:ind w:firstLine="280"/>
        <w:rPr>
          <w:sz w:val="29"/>
        </w:rPr>
      </w:pPr>
    </w:p>
    <w:p w:rsidR="00FC32F6" w:rsidRDefault="00FC32F6">
      <w:pPr>
        <w:ind w:left="80" w:firstLine="320"/>
        <w:rPr>
          <w:sz w:val="29"/>
        </w:rPr>
      </w:pPr>
      <w:r>
        <w:rPr>
          <w:b/>
          <w:sz w:val="29"/>
        </w:rPr>
        <w:t>Характеристика прототипа</w:t>
      </w:r>
      <w:r>
        <w:rPr>
          <w:sz w:val="29"/>
        </w:rPr>
        <w:t xml:space="preserve"> состоит в описании конкретного известного устройства, способа или вещества, наиболее близкого по технической сущности и достигаемому положительному эф</w:t>
      </w:r>
      <w:r>
        <w:rPr>
          <w:sz w:val="29"/>
        </w:rPr>
        <w:softHyphen/>
        <w:t>фекту к заявляемому изобретению, т. е. наиболее близкого из ранее приведенных аналогов. Необходимо отметить все сущест</w:t>
      </w:r>
      <w:r>
        <w:rPr>
          <w:sz w:val="29"/>
        </w:rPr>
        <w:softHyphen/>
        <w:t>венные признаки прототипа, общие для него и заявленного объек</w:t>
      </w:r>
      <w:r>
        <w:rPr>
          <w:sz w:val="29"/>
        </w:rPr>
        <w:softHyphen/>
        <w:t>та изобретения. В этом разделе должна быть приведена библио</w:t>
      </w:r>
      <w:r>
        <w:rPr>
          <w:sz w:val="29"/>
        </w:rPr>
        <w:softHyphen/>
        <w:t>графическая ссылка на источник, в котором описан выбранный прототип, или указано, что ссылка на источники, в которых об</w:t>
      </w:r>
      <w:r>
        <w:rPr>
          <w:sz w:val="29"/>
        </w:rPr>
        <w:softHyphen/>
        <w:t>наружены аналоги и прототип, приведена в прилагаемой к опи</w:t>
      </w:r>
      <w:r>
        <w:rPr>
          <w:sz w:val="29"/>
        </w:rPr>
        <w:softHyphen/>
        <w:t>санию справке об исследовании заявляемого объекта по источ</w:t>
      </w:r>
      <w:r>
        <w:rPr>
          <w:sz w:val="29"/>
        </w:rPr>
        <w:softHyphen/>
        <w:t>никам патентной и научно-технической литературы.</w:t>
      </w:r>
    </w:p>
    <w:p w:rsidR="00FC32F6" w:rsidRDefault="00FC32F6">
      <w:pPr>
        <w:ind w:firstLine="320"/>
        <w:rPr>
          <w:sz w:val="29"/>
        </w:rPr>
      </w:pPr>
      <w:r>
        <w:rPr>
          <w:sz w:val="29"/>
        </w:rPr>
        <w:t>Критика</w:t>
      </w:r>
      <w:r>
        <w:rPr>
          <w:b/>
          <w:sz w:val="29"/>
        </w:rPr>
        <w:t xml:space="preserve"> </w:t>
      </w:r>
      <w:r>
        <w:rPr>
          <w:sz w:val="29"/>
        </w:rPr>
        <w:t>прототипа состоит в указании тех недостатков, ко</w:t>
      </w:r>
      <w:r>
        <w:rPr>
          <w:sz w:val="29"/>
        </w:rPr>
        <w:softHyphen/>
        <w:t>торые устраняются изобретением. Недостатки, присущие извест</w:t>
      </w:r>
      <w:r>
        <w:rPr>
          <w:sz w:val="29"/>
        </w:rPr>
        <w:softHyphen/>
        <w:t>ным техническим решениям, приводят объективно, без преувели</w:t>
      </w:r>
      <w:r>
        <w:rPr>
          <w:sz w:val="29"/>
        </w:rPr>
        <w:softHyphen/>
        <w:t>чений. Это особенно касается тех случаев, когда в качестве про</w:t>
      </w:r>
      <w:r>
        <w:rPr>
          <w:sz w:val="29"/>
        </w:rPr>
        <w:softHyphen/>
        <w:t>тотипа приводят объект, действующий в народном хозяйстве. Описывая недостатки прототипа, надо, по возможности, указать, следствием каких причин эти недостатки являются.</w:t>
      </w:r>
    </w:p>
    <w:p w:rsidR="00FC32F6" w:rsidRDefault="00FC32F6">
      <w:pPr>
        <w:ind w:firstLine="320"/>
        <w:rPr>
          <w:sz w:val="29"/>
        </w:rPr>
      </w:pPr>
    </w:p>
    <w:p w:rsidR="00FC32F6" w:rsidRDefault="00FC32F6">
      <w:pPr>
        <w:ind w:firstLine="320"/>
        <w:rPr>
          <w:sz w:val="29"/>
        </w:rPr>
      </w:pPr>
      <w:r>
        <w:rPr>
          <w:sz w:val="29"/>
        </w:rPr>
        <w:t>Цель изобретения излагается объективно и обоснованно, без утверждений рекламного характера. Объективность цели обос</w:t>
      </w:r>
      <w:r>
        <w:rPr>
          <w:sz w:val="29"/>
        </w:rPr>
        <w:softHyphen/>
        <w:t>новывается необходимостью удовлетворения общественной по</w:t>
      </w:r>
      <w:r>
        <w:rPr>
          <w:sz w:val="29"/>
        </w:rPr>
        <w:softHyphen/>
        <w:t>требности, вызвавшей к жизни данное решение технической зада</w:t>
      </w:r>
      <w:r>
        <w:rPr>
          <w:sz w:val="29"/>
        </w:rPr>
        <w:softHyphen/>
        <w:t>чи, или необходимость усовершенствования уже известного реше</w:t>
      </w:r>
      <w:r>
        <w:rPr>
          <w:sz w:val="29"/>
        </w:rPr>
        <w:softHyphen/>
        <w:t>ния. Цель изобретения (т. е. достигаемый изобретением положи</w:t>
      </w:r>
      <w:r>
        <w:rPr>
          <w:sz w:val="29"/>
        </w:rPr>
        <w:softHyphen/>
        <w:t>тельный эффект), указанная в первом пункте формулы изобре</w:t>
      </w:r>
      <w:r>
        <w:rPr>
          <w:sz w:val="29"/>
        </w:rPr>
        <w:softHyphen/>
        <w:t>тения, должна быть причинно связанна с признаками объекта изобретения, которые перечислены в формуле изобретения и обес</w:t>
      </w:r>
      <w:r>
        <w:rPr>
          <w:sz w:val="29"/>
        </w:rPr>
        <w:softHyphen/>
        <w:t>печивают достижение этой цели. При изложении ожидаемого положительного эффекта указывается и тот эффект, достижение которого хотя и не является непосредственной целью изобрете</w:t>
      </w:r>
      <w:r>
        <w:rPr>
          <w:sz w:val="29"/>
        </w:rPr>
        <w:softHyphen/>
        <w:t>ния, но обеспечивается при использовании изобретения.</w:t>
      </w:r>
    </w:p>
    <w:p w:rsidR="00FC32F6" w:rsidRDefault="00FC32F6">
      <w:pPr>
        <w:ind w:firstLine="320"/>
        <w:rPr>
          <w:sz w:val="29"/>
        </w:rPr>
      </w:pPr>
      <w:r>
        <w:rPr>
          <w:sz w:val="29"/>
        </w:rPr>
        <w:t xml:space="preserve">При формулировке цели изобретения необходимо избегать общих либо неопределенных выражений типа </w:t>
      </w:r>
    </w:p>
    <w:p w:rsidR="00FC32F6" w:rsidRDefault="00FC32F6">
      <w:pPr>
        <w:numPr>
          <w:ilvl w:val="0"/>
          <w:numId w:val="7"/>
        </w:numPr>
        <w:tabs>
          <w:tab w:val="clear" w:pos="360"/>
          <w:tab w:val="num" w:pos="680"/>
        </w:tabs>
        <w:ind w:left="680"/>
        <w:rPr>
          <w:sz w:val="29"/>
        </w:rPr>
      </w:pPr>
      <w:r>
        <w:rPr>
          <w:sz w:val="29"/>
        </w:rPr>
        <w:t xml:space="preserve">«с целью лучшего использования», </w:t>
      </w:r>
    </w:p>
    <w:p w:rsidR="00FC32F6" w:rsidRDefault="00FC32F6">
      <w:pPr>
        <w:numPr>
          <w:ilvl w:val="0"/>
          <w:numId w:val="7"/>
        </w:numPr>
        <w:tabs>
          <w:tab w:val="clear" w:pos="360"/>
          <w:tab w:val="num" w:pos="680"/>
        </w:tabs>
        <w:ind w:left="680"/>
        <w:rPr>
          <w:sz w:val="29"/>
        </w:rPr>
      </w:pPr>
      <w:r>
        <w:rPr>
          <w:sz w:val="29"/>
        </w:rPr>
        <w:t xml:space="preserve">«с целью улучшения свойств», </w:t>
      </w:r>
    </w:p>
    <w:p w:rsidR="00FC32F6" w:rsidRDefault="00FC32F6">
      <w:pPr>
        <w:numPr>
          <w:ilvl w:val="0"/>
          <w:numId w:val="7"/>
        </w:numPr>
        <w:tabs>
          <w:tab w:val="clear" w:pos="360"/>
          <w:tab w:val="num" w:pos="680"/>
        </w:tabs>
        <w:ind w:left="680"/>
        <w:rPr>
          <w:sz w:val="29"/>
        </w:rPr>
      </w:pPr>
      <w:r>
        <w:rPr>
          <w:sz w:val="29"/>
        </w:rPr>
        <w:t>«с целью дости</w:t>
      </w:r>
      <w:r>
        <w:rPr>
          <w:sz w:val="29"/>
        </w:rPr>
        <w:softHyphen/>
        <w:t xml:space="preserve">жения более высокого результата» и т. п. </w:t>
      </w:r>
    </w:p>
    <w:p w:rsidR="00FC32F6" w:rsidRDefault="00FC32F6">
      <w:pPr>
        <w:ind w:firstLine="320"/>
        <w:rPr>
          <w:sz w:val="29"/>
        </w:rPr>
      </w:pPr>
      <w:r>
        <w:rPr>
          <w:sz w:val="29"/>
        </w:rPr>
        <w:t>Также неправильно в качестве цели изобретения характеризовать лишь чисто тех</w:t>
      </w:r>
      <w:r>
        <w:rPr>
          <w:sz w:val="29"/>
        </w:rPr>
        <w:softHyphen/>
        <w:t xml:space="preserve">нические эффекты, вроде </w:t>
      </w:r>
    </w:p>
    <w:p w:rsidR="00FC32F6" w:rsidRDefault="00FC32F6">
      <w:pPr>
        <w:numPr>
          <w:ilvl w:val="0"/>
          <w:numId w:val="8"/>
        </w:numPr>
        <w:tabs>
          <w:tab w:val="clear" w:pos="360"/>
          <w:tab w:val="num" w:pos="680"/>
        </w:tabs>
        <w:ind w:left="680"/>
        <w:rPr>
          <w:sz w:val="29"/>
        </w:rPr>
      </w:pPr>
      <w:r>
        <w:rPr>
          <w:sz w:val="29"/>
        </w:rPr>
        <w:t>«с целью уменьшения крутящего момен</w:t>
      </w:r>
      <w:r>
        <w:rPr>
          <w:sz w:val="29"/>
        </w:rPr>
        <w:softHyphen/>
        <w:t xml:space="preserve">та вала», </w:t>
      </w:r>
    </w:p>
    <w:p w:rsidR="00FC32F6" w:rsidRDefault="00FC32F6">
      <w:pPr>
        <w:numPr>
          <w:ilvl w:val="0"/>
          <w:numId w:val="8"/>
        </w:numPr>
        <w:tabs>
          <w:tab w:val="clear" w:pos="360"/>
          <w:tab w:val="num" w:pos="680"/>
        </w:tabs>
        <w:ind w:left="680"/>
        <w:rPr>
          <w:sz w:val="29"/>
        </w:rPr>
      </w:pPr>
      <w:r>
        <w:rPr>
          <w:sz w:val="29"/>
        </w:rPr>
        <w:t>«с целью поворота изделия в требуемое положение»:</w:t>
      </w:r>
    </w:p>
    <w:p w:rsidR="00FC32F6" w:rsidRDefault="00FC32F6">
      <w:pPr>
        <w:ind w:firstLine="0"/>
        <w:rPr>
          <w:sz w:val="29"/>
        </w:rPr>
      </w:pPr>
      <w:r>
        <w:rPr>
          <w:sz w:val="29"/>
        </w:rPr>
        <w:t>следует находить за этими чисто техническими эффектами след</w:t>
      </w:r>
      <w:r>
        <w:rPr>
          <w:sz w:val="29"/>
        </w:rPr>
        <w:softHyphen/>
        <w:t>ствия более общего характера — например, снижение материалоемкости конструкции, повышение качества обработки, и именно эти следствия, характеризующие общественно значимый эффект, указывать в качестве цели изобретения.</w:t>
      </w:r>
    </w:p>
    <w:p w:rsidR="00FC32F6" w:rsidRDefault="00FC32F6">
      <w:pPr>
        <w:ind w:firstLine="0"/>
        <w:rPr>
          <w:sz w:val="29"/>
        </w:rPr>
      </w:pPr>
    </w:p>
    <w:p w:rsidR="00FC32F6" w:rsidRDefault="00FC32F6">
      <w:pPr>
        <w:ind w:firstLine="284"/>
        <w:rPr>
          <w:sz w:val="29"/>
        </w:rPr>
      </w:pPr>
      <w:r>
        <w:rPr>
          <w:sz w:val="29"/>
        </w:rPr>
        <w:t>Следует иметь в виду, что неправильная формулировка цели изобретения может значительно осложнить судьбу заявки и даже привести к отказу в выдаче по ней охранного документа. Обще-признано, что цель объясняет смысл, значимость изобретения, то новое качество, которое подтверждает изобретательский уровень решения: оценить охраноспособность новой совокупности суще</w:t>
      </w:r>
      <w:r>
        <w:rPr>
          <w:sz w:val="29"/>
        </w:rPr>
        <w:softHyphen/>
        <w:t>ственных признаков решения вне анализа цели изобретения в ряде случаев попросту невозможно.</w:t>
      </w:r>
    </w:p>
    <w:p w:rsidR="00FC32F6" w:rsidRDefault="00FC32F6">
      <w:pPr>
        <w:ind w:firstLine="284"/>
        <w:rPr>
          <w:sz w:val="29"/>
        </w:rPr>
      </w:pPr>
    </w:p>
    <w:p w:rsidR="00FC32F6" w:rsidRDefault="00FC32F6">
      <w:pPr>
        <w:rPr>
          <w:sz w:val="29"/>
        </w:rPr>
      </w:pPr>
      <w:r>
        <w:rPr>
          <w:sz w:val="29"/>
        </w:rPr>
        <w:t>Сущность</w:t>
      </w:r>
      <w:r>
        <w:rPr>
          <w:b/>
          <w:sz w:val="29"/>
        </w:rPr>
        <w:t xml:space="preserve"> </w:t>
      </w:r>
      <w:r>
        <w:rPr>
          <w:sz w:val="29"/>
        </w:rPr>
        <w:t>изобретения содержит, прежде всего, краткое из</w:t>
      </w:r>
      <w:r>
        <w:rPr>
          <w:sz w:val="29"/>
        </w:rPr>
        <w:softHyphen/>
        <w:t>ложение содержания изобретения в виде совокупности всех су</w:t>
      </w:r>
      <w:r>
        <w:rPr>
          <w:sz w:val="29"/>
        </w:rPr>
        <w:softHyphen/>
        <w:t>щественных признаков с выделением признаков, характеризую</w:t>
      </w:r>
      <w:r>
        <w:rPr>
          <w:sz w:val="29"/>
        </w:rPr>
        <w:softHyphen/>
        <w:t>щих новизну технического решения. Для составления этого раз</w:t>
      </w:r>
      <w:r>
        <w:rPr>
          <w:sz w:val="29"/>
        </w:rPr>
        <w:softHyphen/>
        <w:t>дела используется формула изобретения, но имеющиеся в ней признаки должны быть не просто перечислены, а подробно разъяснены. Нужно показать существенность отличий объекта изоб</w:t>
      </w:r>
      <w:r>
        <w:rPr>
          <w:sz w:val="29"/>
        </w:rPr>
        <w:softHyphen/>
        <w:t>ретения, т. е. раскрыть связь между новой совокупностью при</w:t>
      </w:r>
      <w:r>
        <w:rPr>
          <w:sz w:val="29"/>
        </w:rPr>
        <w:softHyphen/>
        <w:t>знаков и тем положительным эффектом, который может быть до</w:t>
      </w:r>
      <w:r>
        <w:rPr>
          <w:sz w:val="29"/>
        </w:rPr>
        <w:softHyphen/>
        <w:t>стигнут при использовании изобретения. Для этого необходимо определить, в каких известных технических решениях имеются признаки, сходные с признаками, отличающими данное решение от прототипа, и сравнить свойства заявляемого и известных ре</w:t>
      </w:r>
      <w:r>
        <w:rPr>
          <w:sz w:val="29"/>
        </w:rPr>
        <w:softHyphen/>
        <w:t>шений, обусловленные наличием в них этих признаков. Если у заявленного решения появляются свойства, не совпадающие со свойствами известных решений, или же не обнаруживается ре</w:t>
      </w:r>
      <w:r>
        <w:rPr>
          <w:sz w:val="29"/>
        </w:rPr>
        <w:softHyphen/>
        <w:t>шений со сходными признаками, допустим вывод о соответствии заявленного решения критерию существенных отличий. В этом же разделе описания приводятся доказательства возможности достижения положительного эффекта при осуществлении изоб</w:t>
      </w:r>
      <w:r>
        <w:rPr>
          <w:sz w:val="29"/>
        </w:rPr>
        <w:softHyphen/>
        <w:t>ретения.</w:t>
      </w:r>
    </w:p>
    <w:p w:rsidR="00FC32F6" w:rsidRDefault="00FC32F6">
      <w:pPr>
        <w:rPr>
          <w:sz w:val="29"/>
        </w:rPr>
      </w:pPr>
      <w:r>
        <w:rPr>
          <w:sz w:val="29"/>
        </w:rPr>
        <w:t>В случае многозвенной формулы, в этом разделе описания не</w:t>
      </w:r>
      <w:r>
        <w:rPr>
          <w:sz w:val="29"/>
        </w:rPr>
        <w:softHyphen/>
        <w:t>обходимо привести характеристику не только первого пункта, но и всех дополнительных пунктов формулы (в виде отдельных абзацев).</w:t>
      </w:r>
    </w:p>
    <w:p w:rsidR="00FC32F6" w:rsidRDefault="00FC32F6">
      <w:pPr>
        <w:rPr>
          <w:sz w:val="29"/>
        </w:rPr>
      </w:pPr>
      <w:r>
        <w:rPr>
          <w:sz w:val="29"/>
        </w:rPr>
        <w:t>При характеристике комплексного изобретения в данном раз</w:t>
      </w:r>
      <w:r>
        <w:rPr>
          <w:sz w:val="29"/>
        </w:rPr>
        <w:softHyphen/>
        <w:t>деле следует особо четко показать:</w:t>
      </w:r>
    </w:p>
    <w:p w:rsidR="00FC32F6" w:rsidRDefault="00FC32F6">
      <w:pPr>
        <w:numPr>
          <w:ilvl w:val="0"/>
          <w:numId w:val="10"/>
        </w:numPr>
        <w:rPr>
          <w:sz w:val="29"/>
        </w:rPr>
      </w:pPr>
      <w:r>
        <w:rPr>
          <w:sz w:val="29"/>
        </w:rPr>
        <w:t>предназначенность одного объекта для получения, осуществле</w:t>
      </w:r>
      <w:r>
        <w:rPr>
          <w:sz w:val="29"/>
        </w:rPr>
        <w:softHyphen/>
        <w:t>ния или использования другого;</w:t>
      </w:r>
    </w:p>
    <w:p w:rsidR="00FC32F6" w:rsidRDefault="00FC32F6">
      <w:pPr>
        <w:numPr>
          <w:ilvl w:val="0"/>
          <w:numId w:val="10"/>
        </w:numPr>
        <w:rPr>
          <w:sz w:val="29"/>
        </w:rPr>
      </w:pPr>
      <w:r>
        <w:rPr>
          <w:sz w:val="29"/>
        </w:rPr>
        <w:t>что они решают одну задачу, принципиально одним и тем же путем;</w:t>
      </w:r>
    </w:p>
    <w:p w:rsidR="00FC32F6" w:rsidRDefault="00FC32F6">
      <w:pPr>
        <w:tabs>
          <w:tab w:val="num" w:pos="660"/>
        </w:tabs>
        <w:ind w:left="660"/>
        <w:rPr>
          <w:sz w:val="29"/>
        </w:rPr>
      </w:pPr>
    </w:p>
    <w:p w:rsidR="00FC32F6" w:rsidRDefault="00FC32F6">
      <w:pPr>
        <w:numPr>
          <w:ilvl w:val="0"/>
          <w:numId w:val="10"/>
        </w:numPr>
        <w:rPr>
          <w:sz w:val="29"/>
        </w:rPr>
      </w:pPr>
      <w:r>
        <w:rPr>
          <w:sz w:val="29"/>
        </w:rPr>
        <w:t>в случаях вариантов технического решения следует показать, какие преимущества имеет один вариант перед другим;</w:t>
      </w:r>
    </w:p>
    <w:p w:rsidR="00FC32F6" w:rsidRDefault="00FC32F6">
      <w:pPr>
        <w:rPr>
          <w:sz w:val="29"/>
        </w:rPr>
      </w:pPr>
    </w:p>
    <w:p w:rsidR="00FC32F6" w:rsidRDefault="00FC32F6">
      <w:pPr>
        <w:numPr>
          <w:ilvl w:val="0"/>
          <w:numId w:val="10"/>
        </w:numPr>
        <w:rPr>
          <w:sz w:val="29"/>
        </w:rPr>
      </w:pPr>
      <w:r>
        <w:rPr>
          <w:sz w:val="29"/>
        </w:rPr>
        <w:t>возможность использования части целого объекта самостоя</w:t>
      </w:r>
      <w:r>
        <w:rPr>
          <w:sz w:val="29"/>
        </w:rPr>
        <w:softHyphen/>
        <w:t>тельно или в составе других объектов, если одно из решений от</w:t>
      </w:r>
      <w:r>
        <w:rPr>
          <w:sz w:val="29"/>
        </w:rPr>
        <w:softHyphen/>
        <w:t>носится к объекту в целом, а другое — к его части.</w:t>
      </w:r>
    </w:p>
    <w:p w:rsidR="00FC32F6" w:rsidRDefault="00FC32F6">
      <w:pPr>
        <w:ind w:firstLine="0"/>
        <w:rPr>
          <w:sz w:val="29"/>
        </w:rPr>
      </w:pPr>
      <w:r>
        <w:rPr>
          <w:b/>
          <w:sz w:val="29"/>
        </w:rPr>
        <w:t>Перечень фигур на чертежах</w:t>
      </w:r>
      <w:r>
        <w:rPr>
          <w:sz w:val="29"/>
        </w:rPr>
        <w:t xml:space="preserve"> нужен для пояснения изобретения прилагающимися к описанию графическими изображениями:</w:t>
      </w:r>
    </w:p>
    <w:p w:rsidR="00FC32F6" w:rsidRDefault="00FC32F6">
      <w:pPr>
        <w:pStyle w:val="a4"/>
        <w:rPr>
          <w:sz w:val="29"/>
        </w:rPr>
      </w:pPr>
      <w:r>
        <w:rPr>
          <w:sz w:val="29"/>
        </w:rPr>
        <w:t>Должен быть приведен перечень всех фигур графических изоб</w:t>
      </w:r>
      <w:r>
        <w:rPr>
          <w:sz w:val="29"/>
        </w:rPr>
        <w:softHyphen/>
        <w:t>ражений с кратким указанием, что изображено на каждой из них. Фигуры нумеруются арабскими цифрами. При этом к каж</w:t>
      </w:r>
      <w:r>
        <w:rPr>
          <w:sz w:val="29"/>
        </w:rPr>
        <w:softHyphen/>
        <w:t>дой фигуре должно быть дано отдельное описание. Если фигура, поясняющая описание, одна, то она не нумеруется, но ссылку на нее нужно привести. Например: на чертеже изображен общий вид предложенного..., предложенный способ поясняется схемой..., приведенная схема отражает... и т. д.</w:t>
      </w:r>
    </w:p>
    <w:p w:rsidR="00FC32F6" w:rsidRDefault="00FC32F6">
      <w:pPr>
        <w:rPr>
          <w:sz w:val="29"/>
        </w:rPr>
      </w:pPr>
      <w:r>
        <w:rPr>
          <w:sz w:val="29"/>
        </w:rPr>
        <w:t>Полезно запомнить, что самые ясные, четкие и детальные чер</w:t>
      </w:r>
      <w:r>
        <w:rPr>
          <w:sz w:val="29"/>
        </w:rPr>
        <w:softHyphen/>
        <w:t>тежи и схемы не снимают необходимости подробного текстового описания сущности изобретения.</w:t>
      </w:r>
    </w:p>
    <w:p w:rsidR="00FC32F6" w:rsidRDefault="00FC32F6">
      <w:pPr>
        <w:rPr>
          <w:sz w:val="29"/>
        </w:rPr>
      </w:pPr>
      <w:r>
        <w:rPr>
          <w:sz w:val="29"/>
        </w:rPr>
        <w:t>В разделе</w:t>
      </w:r>
      <w:r>
        <w:rPr>
          <w:b/>
          <w:sz w:val="29"/>
        </w:rPr>
        <w:t xml:space="preserve"> «Примеры конкретного выполнения»</w:t>
      </w:r>
      <w:r>
        <w:rPr>
          <w:sz w:val="29"/>
        </w:rPr>
        <w:t xml:space="preserve"> описываются примеры, подтверждающие возможность осуществления изобре</w:t>
      </w:r>
      <w:r>
        <w:rPr>
          <w:sz w:val="29"/>
        </w:rPr>
        <w:softHyphen/>
        <w:t>тения с получением положительного эффекта при использовании всей совокупности существенных признаков изобретения, указан</w:t>
      </w:r>
      <w:r>
        <w:rPr>
          <w:sz w:val="29"/>
        </w:rPr>
        <w:softHyphen/>
        <w:t>ной в его формуле. Если эти признаки выражены обобщенными понятиями, охватывающими различные частные случаи выпол</w:t>
      </w:r>
      <w:r>
        <w:rPr>
          <w:sz w:val="29"/>
        </w:rPr>
        <w:softHyphen/>
        <w:t>нения изобретения, необходимо привести несколько примеров осуществления изобретения с указанием достигаемого положи</w:t>
      </w:r>
      <w:r>
        <w:rPr>
          <w:sz w:val="29"/>
        </w:rPr>
        <w:softHyphen/>
        <w:t>тельного эффекта в этих частных случаях для подтверждения пра</w:t>
      </w:r>
      <w:r>
        <w:rPr>
          <w:sz w:val="29"/>
        </w:rPr>
        <w:softHyphen/>
        <w:t>вомерности обобщения существенных признаков. Этот раздел имеет различия в зависимости от того, что описывается — устрой</w:t>
      </w:r>
      <w:r>
        <w:rPr>
          <w:sz w:val="29"/>
        </w:rPr>
        <w:softHyphen/>
        <w:t>ство, способ, вещество или «применение».</w:t>
      </w:r>
    </w:p>
    <w:p w:rsidR="00FC32F6" w:rsidRDefault="00FC32F6">
      <w:pPr>
        <w:rPr>
          <w:sz w:val="29"/>
        </w:rPr>
      </w:pPr>
      <w:r>
        <w:rPr>
          <w:sz w:val="29"/>
        </w:rPr>
        <w:t>Описание устройства должно быть изложено так, чтобы конструктивное выполнение упоминаемых в нем узлов, бло</w:t>
      </w:r>
      <w:r>
        <w:rPr>
          <w:sz w:val="29"/>
        </w:rPr>
        <w:softHyphen/>
        <w:t>ков, деталей не нуждалось в догадках и предположениях. Упо</w:t>
      </w:r>
      <w:r>
        <w:rPr>
          <w:sz w:val="29"/>
        </w:rPr>
        <w:softHyphen/>
        <w:t>минаемые в описании узлы и детали, а также связи между ними, в том числе известными и новыми узлами, деталями, частями устройств, должны быть показаны на чертежах или схемах. Следует приводить ссылки на цифровые обозначения всех упоми</w:t>
      </w:r>
      <w:r>
        <w:rPr>
          <w:sz w:val="29"/>
        </w:rPr>
        <w:softHyphen/>
        <w:t>наемых в описании частей, деталей и узлов, показанных на чер</w:t>
      </w:r>
      <w:r>
        <w:rPr>
          <w:sz w:val="29"/>
        </w:rPr>
        <w:softHyphen/>
        <w:t>тежах. Цифровые обозначения соответствующих частей, узлов или деталей проставляются по мере их упоминания в порядке возра</w:t>
      </w:r>
      <w:r>
        <w:rPr>
          <w:sz w:val="29"/>
        </w:rPr>
        <w:softHyphen/>
        <w:t>стания, начиная с единицы. Этими же цифровыми обозначениями должны быть помечены части, узлы или детали на чертежах или других графических материалах. Позиции описаний необходимо представить и в графических материалах, при этом, если описы</w:t>
      </w:r>
      <w:r>
        <w:rPr>
          <w:sz w:val="29"/>
        </w:rPr>
        <w:softHyphen/>
        <w:t>ваемый объект поясняется несколькими фигурами, то первая по</w:t>
      </w:r>
      <w:r>
        <w:rPr>
          <w:sz w:val="29"/>
        </w:rPr>
        <w:softHyphen/>
        <w:t>зиция обязательно должна быть на первой фигуре.</w:t>
      </w:r>
    </w:p>
    <w:p w:rsidR="00FC32F6" w:rsidRDefault="00FC32F6">
      <w:pPr>
        <w:rPr>
          <w:sz w:val="29"/>
        </w:rPr>
      </w:pPr>
      <w:r>
        <w:rPr>
          <w:sz w:val="29"/>
        </w:rPr>
        <w:t>Описание устройства начинают с описания его конструкции, рассматриваемой в статическом состоянии; здесь указываются все узлы и детали, составляющие данную конструкцию и пока</w:t>
      </w:r>
      <w:r>
        <w:rPr>
          <w:sz w:val="29"/>
        </w:rPr>
        <w:softHyphen/>
        <w:t>занные на чертежах, поясняют их назначение, связи и взаимное расположение частей устройства. В этой части описания должны быть подробно изложены конструктивные, а также при необхо</w:t>
      </w:r>
      <w:r>
        <w:rPr>
          <w:sz w:val="29"/>
        </w:rPr>
        <w:softHyphen/>
        <w:t>димости, технологические особенности заявленного устройства. Затем необходимо описать действие или способ использования устройства, ссылаясь при этом с помощью цифровых обозначений на чертеж.</w:t>
      </w:r>
    </w:p>
    <w:p w:rsidR="00FC32F6" w:rsidRDefault="00FC32F6">
      <w:pPr>
        <w:rPr>
          <w:sz w:val="29"/>
        </w:rPr>
      </w:pPr>
    </w:p>
    <w:p w:rsidR="00FC32F6" w:rsidRDefault="00FC32F6">
      <w:pPr>
        <w:rPr>
          <w:sz w:val="29"/>
        </w:rPr>
      </w:pPr>
      <w:r>
        <w:rPr>
          <w:sz w:val="29"/>
        </w:rPr>
        <w:t>Признаком устройства может быть соотноше</w:t>
      </w:r>
      <w:r>
        <w:rPr>
          <w:sz w:val="29"/>
        </w:rPr>
        <w:softHyphen/>
        <w:t>ние размеров или одноразмерные параметры. В описании такой признак должен быть выражен в виде уравнения или неравенст</w:t>
      </w:r>
      <w:r>
        <w:rPr>
          <w:sz w:val="29"/>
        </w:rPr>
        <w:softHyphen/>
        <w:t>ва, в одной части которого в числителе и знаменателе — соотно</w:t>
      </w:r>
      <w:r>
        <w:rPr>
          <w:sz w:val="29"/>
        </w:rPr>
        <w:softHyphen/>
        <w:t>симые величины, а в другой — значение отношения, которое должно быть безразмерной величиной. Отношение размеров или одноразмерных физических величин может являться единствен</w:t>
      </w:r>
      <w:r>
        <w:rPr>
          <w:sz w:val="29"/>
        </w:rPr>
        <w:softHyphen/>
        <w:t>ным отличительным признаком устройства, и этот единственный признак будет указан в соответствующей части формулы.</w:t>
      </w:r>
    </w:p>
    <w:p w:rsidR="00FC32F6" w:rsidRDefault="00FC32F6">
      <w:pPr>
        <w:ind w:firstLine="280"/>
        <w:rPr>
          <w:sz w:val="29"/>
        </w:rPr>
      </w:pPr>
      <w:r>
        <w:rPr>
          <w:sz w:val="29"/>
        </w:rPr>
        <w:t>Если признаком заявляемого устройства является геометри</w:t>
      </w:r>
      <w:r>
        <w:rPr>
          <w:sz w:val="29"/>
        </w:rPr>
        <w:softHyphen/>
        <w:t>ческая форма отдельных элементов (узлов, деталей), то этот признак может выражаться как словесно, так и математически, с помощью расчетной формулы.</w:t>
      </w:r>
    </w:p>
    <w:p w:rsidR="00FC32F6" w:rsidRDefault="00FC32F6">
      <w:pPr>
        <w:rPr>
          <w:sz w:val="29"/>
        </w:rPr>
      </w:pPr>
      <w:r>
        <w:rPr>
          <w:sz w:val="29"/>
        </w:rPr>
        <w:t>Когда признаком устройства является материал, из которого выполнено устройство в целом или его конструктивный элемент, следует особо тщательно показать, что используются также свой</w:t>
      </w:r>
      <w:r>
        <w:rPr>
          <w:sz w:val="29"/>
        </w:rPr>
        <w:softHyphen/>
        <w:t>ства материала, которые ранее не были известны и которые не использовались в указанных заявителем целях, поскольку лишь при таком условии данные отличия устройства признаются суще</w:t>
      </w:r>
      <w:r>
        <w:rPr>
          <w:sz w:val="29"/>
        </w:rPr>
        <w:softHyphen/>
        <w:t>ственными.</w:t>
      </w:r>
    </w:p>
    <w:p w:rsidR="00FC32F6" w:rsidRDefault="00FC32F6">
      <w:pPr>
        <w:ind w:firstLine="280"/>
        <w:rPr>
          <w:sz w:val="29"/>
        </w:rPr>
      </w:pPr>
      <w:r>
        <w:rPr>
          <w:sz w:val="29"/>
        </w:rPr>
        <w:t>Описание способа следует начинать с перечисления приемов, операций, которые надо осуществлять для достижения целей изобретения. При этом, если важна временная последова</w:t>
      </w:r>
      <w:r>
        <w:rPr>
          <w:sz w:val="29"/>
        </w:rPr>
        <w:softHyphen/>
        <w:t>тельность приемов, операций, то их совокупность приводит только к определенной последовательности, охарактеризованной в формуле изобретения. Далее указывают реальные параметры ре</w:t>
      </w:r>
      <w:r>
        <w:rPr>
          <w:sz w:val="29"/>
        </w:rPr>
        <w:softHyphen/>
        <w:t>жимов (температуру, давление и т. п.) способа и применяемые при этом приспособления и вещества. Приводимые примеры должны содержать, кроме основных параметров, упоминаемых в формуле изобретения, также другие необходимые для харак</w:t>
      </w:r>
      <w:r>
        <w:rPr>
          <w:sz w:val="29"/>
        </w:rPr>
        <w:softHyphen/>
        <w:t>теристики способа показатели, например, массу исходных и ко</w:t>
      </w:r>
      <w:r>
        <w:rPr>
          <w:sz w:val="29"/>
        </w:rPr>
        <w:softHyphen/>
        <w:t>нечных продуктов, выход продуктов, способы выделения и т. п., которые, хотя и отсутствуют в формуле изобретения, но необхо</w:t>
      </w:r>
      <w:r>
        <w:rPr>
          <w:sz w:val="29"/>
        </w:rPr>
        <w:softHyphen/>
        <w:t>димы для воспроизведения способа. Количество конкретных при</w:t>
      </w:r>
      <w:r>
        <w:rPr>
          <w:sz w:val="29"/>
        </w:rPr>
        <w:softHyphen/>
        <w:t>меров, помещаемых в описании способа, зависит от характери</w:t>
      </w:r>
      <w:r>
        <w:rPr>
          <w:sz w:val="29"/>
        </w:rPr>
        <w:softHyphen/>
        <w:t>стики отличительных признаков, внесенных в формулу изобрете</w:t>
      </w:r>
      <w:r>
        <w:rPr>
          <w:sz w:val="29"/>
        </w:rPr>
        <w:softHyphen/>
        <w:t>ния. Если в формуле изобретения в качестве отличительных признаков приведены параметры режима, например, указан срав</w:t>
      </w:r>
      <w:r>
        <w:rPr>
          <w:sz w:val="29"/>
        </w:rPr>
        <w:softHyphen/>
        <w:t>нительно большой (от —10 до +70 °С) интервал температур на</w:t>
      </w:r>
      <w:r>
        <w:rPr>
          <w:sz w:val="29"/>
        </w:rPr>
        <w:softHyphen/>
        <w:t>гревания реакционной массы, следует дать конкретные обоснова</w:t>
      </w:r>
      <w:r>
        <w:rPr>
          <w:sz w:val="29"/>
        </w:rPr>
        <w:softHyphen/>
        <w:t>ния граничных значений интервала и привести по одному примеру на оптимальные и граничные значения этого интервала с подроб</w:t>
      </w:r>
      <w:r>
        <w:rPr>
          <w:sz w:val="29"/>
        </w:rPr>
        <w:softHyphen/>
        <w:t>ным указанием характеристик или свойств выходного продукта (количество, качество). Если интервал температур невелик и возможность проведения процесса при его граничных значениях очевидна, достаточно привести один пример осуществления спо</w:t>
      </w:r>
      <w:r>
        <w:rPr>
          <w:sz w:val="29"/>
        </w:rPr>
        <w:softHyphen/>
        <w:t>соба с оптимальными параметрами. Если в отличительных приз</w:t>
      </w:r>
      <w:r>
        <w:rPr>
          <w:sz w:val="29"/>
        </w:rPr>
        <w:softHyphen/>
        <w:t>наках способа получения вещества нет параметров режима, сле</w:t>
      </w:r>
      <w:r>
        <w:rPr>
          <w:sz w:val="29"/>
        </w:rPr>
        <w:softHyphen/>
        <w:t>дует привести также один пример.</w:t>
      </w:r>
    </w:p>
    <w:p w:rsidR="00FC32F6" w:rsidRDefault="00FC32F6">
      <w:pPr>
        <w:ind w:firstLine="280"/>
        <w:rPr>
          <w:sz w:val="29"/>
        </w:rPr>
      </w:pPr>
    </w:p>
    <w:p w:rsidR="00FC32F6" w:rsidRDefault="00FC32F6">
      <w:pPr>
        <w:ind w:left="160"/>
        <w:rPr>
          <w:sz w:val="29"/>
        </w:rPr>
      </w:pPr>
      <w:r>
        <w:rPr>
          <w:sz w:val="29"/>
        </w:rPr>
        <w:t>При составлении описания способа получения группы соеди</w:t>
      </w:r>
      <w:r>
        <w:rPr>
          <w:sz w:val="29"/>
        </w:rPr>
        <w:softHyphen/>
        <w:t>нений, представляющих собой один гомологический ряд, следует привести пример на способ получения одного члена этого ряда, если возможность распространения этого способа на другие чле</w:t>
      </w:r>
      <w:r>
        <w:rPr>
          <w:sz w:val="29"/>
        </w:rPr>
        <w:softHyphen/>
        <w:t>ны ряда очевидна. Это относится не только к гомологическому ряду, но и к  соединениям, характеризуемым общей структурной формулой.</w:t>
      </w:r>
    </w:p>
    <w:p w:rsidR="00FC32F6" w:rsidRDefault="00FC32F6">
      <w:pPr>
        <w:ind w:left="80" w:firstLine="320"/>
        <w:rPr>
          <w:sz w:val="29"/>
        </w:rPr>
      </w:pPr>
      <w:r>
        <w:rPr>
          <w:sz w:val="29"/>
        </w:rPr>
        <w:t>Если для осуществления способа требуются общеизвестные  технические средства (устройства,</w:t>
      </w:r>
      <w:r>
        <w:rPr>
          <w:sz w:val="29"/>
          <w:lang w:val="en-US"/>
        </w:rPr>
        <w:t xml:space="preserve"> </w:t>
      </w:r>
      <w:r>
        <w:rPr>
          <w:sz w:val="29"/>
        </w:rPr>
        <w:t>приборы), то и в описании должно быть указание на эти средства</w:t>
      </w:r>
      <w:r>
        <w:rPr>
          <w:sz w:val="29"/>
          <w:lang w:val="en-US"/>
        </w:rPr>
        <w:t xml:space="preserve">. </w:t>
      </w:r>
      <w:r>
        <w:rPr>
          <w:sz w:val="29"/>
        </w:rPr>
        <w:t>Если для осуществления способа требуются не общеизвестные технические средства, то в описании,</w:t>
      </w:r>
      <w:r>
        <w:rPr>
          <w:sz w:val="29"/>
          <w:lang w:val="en-US"/>
        </w:rPr>
        <w:t xml:space="preserve"> </w:t>
      </w:r>
      <w:r>
        <w:rPr>
          <w:sz w:val="29"/>
        </w:rPr>
        <w:t>в частности в примерах осуществления способа,</w:t>
      </w:r>
      <w:r>
        <w:rPr>
          <w:sz w:val="29"/>
          <w:lang w:val="en-US"/>
        </w:rPr>
        <w:t xml:space="preserve"> </w:t>
      </w:r>
      <w:r>
        <w:rPr>
          <w:sz w:val="29"/>
        </w:rPr>
        <w:t>нужно дать характеристику этих средств и приложить их графическое изображение.</w:t>
      </w:r>
    </w:p>
    <w:p w:rsidR="00FC32F6" w:rsidRDefault="00FC32F6">
      <w:pPr>
        <w:ind w:left="40"/>
        <w:rPr>
          <w:sz w:val="29"/>
        </w:rPr>
      </w:pPr>
      <w:r>
        <w:rPr>
          <w:sz w:val="29"/>
        </w:rPr>
        <w:t>В описании способа получения нового химического соединения не следует включать сведения об использовании этого соединения в качестве лечебного средства, если оно не апробировано Мини</w:t>
      </w:r>
      <w:r>
        <w:rPr>
          <w:sz w:val="29"/>
        </w:rPr>
        <w:softHyphen/>
        <w:t>стерством здравоохранения  или Госагропромом Украины. В этом случае в описании необходимо указать на биологическую или физиологическую активность соединения в отношении тех или иных органов или систем живого организма и привести соответствующие экспериментальные данные.</w:t>
      </w:r>
    </w:p>
    <w:p w:rsidR="00FC32F6" w:rsidRDefault="00FC32F6">
      <w:pPr>
        <w:ind w:left="40"/>
        <w:rPr>
          <w:sz w:val="29"/>
        </w:rPr>
      </w:pPr>
    </w:p>
    <w:p w:rsidR="00FC32F6" w:rsidRDefault="00FC32F6">
      <w:pPr>
        <w:ind w:firstLine="320"/>
        <w:rPr>
          <w:sz w:val="29"/>
        </w:rPr>
      </w:pPr>
      <w:r>
        <w:rPr>
          <w:sz w:val="29"/>
        </w:rPr>
        <w:t>Описание вещества в конкретных примерах выполне</w:t>
      </w:r>
      <w:r>
        <w:rPr>
          <w:sz w:val="29"/>
        </w:rPr>
        <w:softHyphen/>
        <w:t>ния изобретения (смеси, растворы, сплавы и т. п.) включает опя-сание ингредиентов, входящих в состав вещества, их характери</w:t>
      </w:r>
      <w:r>
        <w:rPr>
          <w:sz w:val="29"/>
        </w:rPr>
        <w:softHyphen/>
        <w:t>стики и количественное соотношение, а при характеристике веще</w:t>
      </w:r>
      <w:r>
        <w:rPr>
          <w:sz w:val="29"/>
        </w:rPr>
        <w:softHyphen/>
        <w:t>ства его структурой или структурой его ингредиента (ов) раскры</w:t>
      </w:r>
      <w:r>
        <w:rPr>
          <w:sz w:val="29"/>
        </w:rPr>
        <w:softHyphen/>
        <w:t>вается способ получения вещества. Количественное соотношение ингредиентов в конкретных веществах должно находиться в диа</w:t>
      </w:r>
      <w:r>
        <w:rPr>
          <w:sz w:val="29"/>
        </w:rPr>
        <w:softHyphen/>
        <w:t>пазоне предельных соотношений ингредиентов, указанных в фор</w:t>
      </w:r>
      <w:r>
        <w:rPr>
          <w:sz w:val="29"/>
        </w:rPr>
        <w:softHyphen/>
        <w:t>муле изобретения, включая и граничные значения диапазона. Если количественное соотношение ингредиентов выражено в фор</w:t>
      </w:r>
      <w:r>
        <w:rPr>
          <w:sz w:val="29"/>
        </w:rPr>
        <w:softHyphen/>
        <w:t>муле изобретения в процентах по массе или по объему, то сум</w:t>
      </w:r>
      <w:r>
        <w:rPr>
          <w:sz w:val="29"/>
        </w:rPr>
        <w:softHyphen/>
        <w:t>марное количество вещества должно составлять 100 %. Кон</w:t>
      </w:r>
      <w:r>
        <w:rPr>
          <w:sz w:val="29"/>
        </w:rPr>
        <w:softHyphen/>
        <w:t>кретные примеры выполнения должны относиться как к предель</w:t>
      </w:r>
      <w:r>
        <w:rPr>
          <w:sz w:val="29"/>
        </w:rPr>
        <w:softHyphen/>
        <w:t>ным, так и к средним значениям ингредиентов. Следует также указать физическое состояние и качество этих ингредиентов в исходном виде.</w:t>
      </w:r>
    </w:p>
    <w:p w:rsidR="00FC32F6" w:rsidRDefault="00FC32F6">
      <w:pPr>
        <w:rPr>
          <w:sz w:val="29"/>
        </w:rPr>
      </w:pPr>
      <w:r>
        <w:rPr>
          <w:sz w:val="29"/>
        </w:rPr>
        <w:t>В описании вещества, полученного химическим способом, дол</w:t>
      </w:r>
      <w:r>
        <w:rPr>
          <w:sz w:val="29"/>
        </w:rPr>
        <w:softHyphen/>
        <w:t>жны быть приведены данные о его химическом строении, физи</w:t>
      </w:r>
      <w:r>
        <w:rPr>
          <w:sz w:val="29"/>
        </w:rPr>
        <w:softHyphen/>
        <w:t>ко-химических свойствах, а также раскрыт способ (способы) по</w:t>
      </w:r>
      <w:r>
        <w:rPr>
          <w:sz w:val="29"/>
        </w:rPr>
        <w:softHyphen/>
        <w:t>лучения, указана область применения этого вещества или его на</w:t>
      </w:r>
      <w:r>
        <w:rPr>
          <w:sz w:val="29"/>
        </w:rPr>
        <w:softHyphen/>
        <w:t>значение, преимущества назначения или положительный эффект.</w:t>
      </w:r>
    </w:p>
    <w:p w:rsidR="00FC32F6" w:rsidRDefault="00FC32F6">
      <w:pPr>
        <w:rPr>
          <w:sz w:val="29"/>
        </w:rPr>
      </w:pPr>
      <w:r>
        <w:rPr>
          <w:sz w:val="29"/>
        </w:rPr>
        <w:t>В описании следует привести сравнительные характеристики получаемых химических соединений (в случае синтеза соедине</w:t>
      </w:r>
      <w:r>
        <w:rPr>
          <w:sz w:val="29"/>
        </w:rPr>
        <w:softHyphen/>
        <w:t>ний из известной группы), в частности, данные о температуре кипения или плавления и спектральные характеристики. В слу</w:t>
      </w:r>
      <w:r>
        <w:rPr>
          <w:sz w:val="29"/>
        </w:rPr>
        <w:softHyphen/>
        <w:t>чае новых, не описанных в литературе соединений, в описании сле</w:t>
      </w:r>
      <w:r>
        <w:rPr>
          <w:sz w:val="29"/>
        </w:rPr>
        <w:softHyphen/>
        <w:t>дует привести результаты полного анализа, доказывающие струк</w:t>
      </w:r>
      <w:r>
        <w:rPr>
          <w:sz w:val="29"/>
        </w:rPr>
        <w:softHyphen/>
        <w:t>туру полученных соединений и дающие значения физических констант. При этом не допускается характеристика соотношения ингредиентов неопределенными выражениями, как-то: «около», «приблизительно», «примерно», «в области значений». К описа</w:t>
      </w:r>
      <w:r>
        <w:rPr>
          <w:sz w:val="29"/>
        </w:rPr>
        <w:softHyphen/>
        <w:t>нию вещества необходимо приложить акт о его испытании.</w:t>
      </w:r>
    </w:p>
    <w:p w:rsidR="00FC32F6" w:rsidRDefault="00FC32F6">
      <w:pPr>
        <w:pStyle w:val="20"/>
        <w:rPr>
          <w:sz w:val="29"/>
        </w:rPr>
      </w:pPr>
      <w:r>
        <w:rPr>
          <w:sz w:val="29"/>
        </w:rPr>
        <w:t>В описании изобретения «на применение»</w:t>
      </w:r>
      <w:r>
        <w:rPr>
          <w:sz w:val="29"/>
          <w:lang w:val="en-US"/>
        </w:rPr>
        <w:t xml:space="preserve"> </w:t>
      </w:r>
      <w:r>
        <w:rPr>
          <w:sz w:val="29"/>
        </w:rPr>
        <w:t>в качестве аналогов описываются объекты, решающие такую же задачу и дающие положительный эффект.</w:t>
      </w:r>
    </w:p>
    <w:p w:rsidR="00FC32F6" w:rsidRDefault="00FC32F6">
      <w:pPr>
        <w:rPr>
          <w:sz w:val="29"/>
        </w:rPr>
      </w:pPr>
      <w:r>
        <w:rPr>
          <w:sz w:val="29"/>
        </w:rPr>
        <w:t>В описании изобретения, включающего два или более разнообразных объекта (вещество и способ его полу</w:t>
      </w:r>
      <w:r>
        <w:rPr>
          <w:sz w:val="29"/>
        </w:rPr>
        <w:softHyphen/>
        <w:t>чения, способ получения какого-либо вещества и устройство для осуществления этого способа), которые служат единой цели и могут быть использованы на дату подачи заявки лишь совмест</w:t>
      </w:r>
      <w:r>
        <w:rPr>
          <w:sz w:val="29"/>
        </w:rPr>
        <w:softHyphen/>
        <w:t>но, приводится подробное описание каждого объекта. При этом</w:t>
      </w:r>
    </w:p>
    <w:p w:rsidR="00FC32F6" w:rsidRDefault="00FC32F6">
      <w:pPr>
        <w:numPr>
          <w:ilvl w:val="0"/>
          <w:numId w:val="11"/>
        </w:numPr>
        <w:rPr>
          <w:sz w:val="29"/>
        </w:rPr>
      </w:pPr>
      <w:r>
        <w:rPr>
          <w:sz w:val="29"/>
        </w:rPr>
        <w:t>в разделе «Область техники» указывают область, к которой от</w:t>
      </w:r>
      <w:r>
        <w:rPr>
          <w:sz w:val="29"/>
        </w:rPr>
        <w:softHyphen/>
        <w:t>носится решение общей задачи, приводят (если есть) известное аналогичное решение той же общей задачи, указывают недостат</w:t>
      </w:r>
      <w:r>
        <w:rPr>
          <w:sz w:val="29"/>
        </w:rPr>
        <w:softHyphen/>
        <w:t xml:space="preserve">ки этого решения и цель изобретения; </w:t>
      </w:r>
    </w:p>
    <w:p w:rsidR="00FC32F6" w:rsidRDefault="00FC32F6">
      <w:pPr>
        <w:numPr>
          <w:ilvl w:val="0"/>
          <w:numId w:val="11"/>
        </w:numPr>
        <w:rPr>
          <w:sz w:val="29"/>
        </w:rPr>
      </w:pPr>
      <w:r>
        <w:rPr>
          <w:sz w:val="29"/>
        </w:rPr>
        <w:t>в разделе «Сущность изоб</w:t>
      </w:r>
      <w:r>
        <w:rPr>
          <w:sz w:val="29"/>
        </w:rPr>
        <w:softHyphen/>
        <w:t xml:space="preserve">ретения» приводят существенные признаки каждого из объектов, </w:t>
      </w:r>
    </w:p>
    <w:p w:rsidR="00FC32F6" w:rsidRDefault="00FC32F6">
      <w:pPr>
        <w:numPr>
          <w:ilvl w:val="0"/>
          <w:numId w:val="11"/>
        </w:numPr>
        <w:rPr>
          <w:sz w:val="29"/>
        </w:rPr>
      </w:pPr>
      <w:r>
        <w:rPr>
          <w:sz w:val="29"/>
        </w:rPr>
        <w:t>в разделе «Технико-экономическая эффективность» — ожида</w:t>
      </w:r>
      <w:r>
        <w:rPr>
          <w:sz w:val="29"/>
        </w:rPr>
        <w:softHyphen/>
        <w:t>емый эффект от использования совокупности этих разнород</w:t>
      </w:r>
      <w:r>
        <w:rPr>
          <w:sz w:val="29"/>
        </w:rPr>
        <w:softHyphen/>
        <w:t>ных объектов.</w:t>
      </w:r>
    </w:p>
    <w:p w:rsidR="00FC32F6" w:rsidRDefault="00FC32F6">
      <w:pPr>
        <w:rPr>
          <w:sz w:val="29"/>
        </w:rPr>
      </w:pPr>
      <w:r>
        <w:rPr>
          <w:sz w:val="29"/>
        </w:rPr>
        <w:t xml:space="preserve"> В описании должно быть четко указано, почему два или более объектов могут быть использованы лишь сов</w:t>
      </w:r>
      <w:r>
        <w:rPr>
          <w:sz w:val="29"/>
        </w:rPr>
        <w:softHyphen/>
        <w:t>местно.</w:t>
      </w:r>
    </w:p>
    <w:p w:rsidR="00FC32F6" w:rsidRDefault="00FC32F6">
      <w:pPr>
        <w:rPr>
          <w:sz w:val="29"/>
        </w:rPr>
      </w:pPr>
      <w:r>
        <w:rPr>
          <w:sz w:val="29"/>
        </w:rPr>
        <w:t>Ни одна из частей описания изобретения не может быть за</w:t>
      </w:r>
      <w:r>
        <w:rPr>
          <w:sz w:val="29"/>
        </w:rPr>
        <w:softHyphen/>
        <w:t>менена ссылкой на описание этой части в другом документе (например, в ранее поданной заявке, в издании и пр.).</w:t>
      </w:r>
    </w:p>
    <w:p w:rsidR="00FC32F6" w:rsidRDefault="00FC32F6">
      <w:pPr>
        <w:ind w:firstLine="280"/>
        <w:rPr>
          <w:sz w:val="29"/>
        </w:rPr>
      </w:pPr>
      <w:r>
        <w:rPr>
          <w:sz w:val="29"/>
        </w:rPr>
        <w:t>В разделе</w:t>
      </w:r>
      <w:r>
        <w:rPr>
          <w:b/>
          <w:sz w:val="29"/>
        </w:rPr>
        <w:t xml:space="preserve"> «Технико-экономическая или иная эффективность» </w:t>
      </w:r>
      <w:r>
        <w:rPr>
          <w:sz w:val="29"/>
        </w:rPr>
        <w:t>приводятся качественные оценки технико-экономических преиму</w:t>
      </w:r>
      <w:r>
        <w:rPr>
          <w:sz w:val="29"/>
        </w:rPr>
        <w:softHyphen/>
        <w:t>ществ в сравнении с прототипом. Следует иметь в виду, что дан</w:t>
      </w:r>
      <w:r>
        <w:rPr>
          <w:sz w:val="29"/>
        </w:rPr>
        <w:softHyphen/>
        <w:t>ные о технико-экономической эффективности в сравнении с базо</w:t>
      </w:r>
      <w:r>
        <w:rPr>
          <w:sz w:val="29"/>
        </w:rPr>
        <w:softHyphen/>
        <w:t>вым объектом приводятся не в описании, а в заключении орга</w:t>
      </w:r>
      <w:r>
        <w:rPr>
          <w:sz w:val="29"/>
        </w:rPr>
        <w:softHyphen/>
        <w:t>низации . Из описания изобретения должна быть яс</w:t>
      </w:r>
      <w:r>
        <w:rPr>
          <w:sz w:val="29"/>
        </w:rPr>
        <w:softHyphen/>
        <w:t>на достоверность приводимых данных о технико-экономической или иной эффективности изобретения, поэтому необходимо ука</w:t>
      </w:r>
      <w:r>
        <w:rPr>
          <w:sz w:val="29"/>
        </w:rPr>
        <w:softHyphen/>
        <w:t>зать, каким образом они получены (по расчетам заявителей, по данным опытной проверки с указанием места ее проведения, по итогам испытаний опытного образца и т. п.). В подтверждение данных о технико-экономической или иной эффективности, при</w:t>
      </w:r>
      <w:r>
        <w:rPr>
          <w:sz w:val="29"/>
        </w:rPr>
        <w:softHyphen/>
        <w:t>веденных в описании изобретения, должны быть представлены в заявке, если это необходимо, расчеты, документы, подтверждаю</w:t>
      </w:r>
      <w:r>
        <w:rPr>
          <w:sz w:val="29"/>
        </w:rPr>
        <w:softHyphen/>
        <w:t xml:space="preserve">щие результаты опытных проверок, и т. п. </w:t>
      </w:r>
    </w:p>
    <w:p w:rsidR="00FC32F6" w:rsidRDefault="00FC32F6">
      <w:pPr>
        <w:ind w:left="40"/>
        <w:rPr>
          <w:sz w:val="29"/>
        </w:rPr>
      </w:pPr>
      <w:r>
        <w:rPr>
          <w:sz w:val="29"/>
        </w:rPr>
        <w:t>Описание заканчивается</w:t>
      </w:r>
      <w:r>
        <w:rPr>
          <w:b/>
          <w:sz w:val="29"/>
        </w:rPr>
        <w:t xml:space="preserve"> формулой изобретения,</w:t>
      </w:r>
      <w:r>
        <w:rPr>
          <w:sz w:val="29"/>
        </w:rPr>
        <w:t xml:space="preserve"> т. е. крат</w:t>
      </w:r>
      <w:r>
        <w:rPr>
          <w:sz w:val="29"/>
        </w:rPr>
        <w:softHyphen/>
        <w:t>ким изложением признаков изобретения, сделанным по установ</w:t>
      </w:r>
      <w:r>
        <w:rPr>
          <w:sz w:val="29"/>
        </w:rPr>
        <w:softHyphen/>
        <w:t>ленным правилам и характеризующим объем изобретения, его новизну и цель.</w:t>
      </w:r>
    </w:p>
    <w:p w:rsidR="00FC32F6" w:rsidRDefault="00FC32F6">
      <w:pPr>
        <w:ind w:left="40"/>
        <w:rPr>
          <w:sz w:val="29"/>
        </w:rPr>
      </w:pPr>
    </w:p>
    <w:p w:rsidR="00FC32F6" w:rsidRDefault="00FC32F6">
      <w:pPr>
        <w:ind w:left="40"/>
        <w:rPr>
          <w:sz w:val="29"/>
        </w:rPr>
      </w:pPr>
      <w:r>
        <w:rPr>
          <w:sz w:val="29"/>
        </w:rPr>
        <w:t>Не допускается введения в текст описания каких-либо чер</w:t>
      </w:r>
      <w:r>
        <w:rPr>
          <w:sz w:val="29"/>
        </w:rPr>
        <w:softHyphen/>
        <w:t>тежей и схем: в случае необходимости, допускаются только хи</w:t>
      </w:r>
      <w:r>
        <w:rPr>
          <w:sz w:val="29"/>
        </w:rPr>
        <w:softHyphen/>
        <w:t>мические, математические и другие формулы, причем все бук</w:t>
      </w:r>
      <w:r>
        <w:rPr>
          <w:sz w:val="29"/>
        </w:rPr>
        <w:softHyphen/>
        <w:t>венные обозначения, входящие в математические формулы, долж</w:t>
      </w:r>
      <w:r>
        <w:rPr>
          <w:sz w:val="29"/>
        </w:rPr>
        <w:softHyphen/>
        <w:t>ны быть расшифрованы.</w:t>
      </w:r>
    </w:p>
    <w:p w:rsidR="00FC32F6" w:rsidRDefault="00FC32F6">
      <w:pPr>
        <w:ind w:left="40"/>
        <w:rPr>
          <w:sz w:val="29"/>
        </w:rPr>
      </w:pPr>
      <w:r>
        <w:rPr>
          <w:sz w:val="29"/>
        </w:rPr>
        <w:t xml:space="preserve"> Выбор единиц измерения нужно согласовать с действующими стандартами причем предпочтительно применение Международной системы единиц (СИ).</w:t>
      </w:r>
    </w:p>
    <w:p w:rsidR="00FC32F6" w:rsidRDefault="00FC32F6">
      <w:pPr>
        <w:ind w:left="40"/>
        <w:rPr>
          <w:sz w:val="29"/>
        </w:rPr>
      </w:pPr>
      <w:r>
        <w:rPr>
          <w:sz w:val="29"/>
        </w:rPr>
        <w:t>Допускается применение в тексте описания лишь общепри</w:t>
      </w:r>
      <w:r>
        <w:rPr>
          <w:sz w:val="29"/>
        </w:rPr>
        <w:softHyphen/>
        <w:t xml:space="preserve">нятых сокращений: «т. д.», «т. е.», «т. </w:t>
      </w:r>
      <w:r>
        <w:rPr>
          <w:i/>
          <w:sz w:val="29"/>
        </w:rPr>
        <w:t>п.»</w:t>
      </w:r>
      <w:r>
        <w:rPr>
          <w:sz w:val="29"/>
        </w:rPr>
        <w:t xml:space="preserve"> и др. Недопустимы в описании обозначения марок, типов, серий изделии и т. п.</w:t>
      </w:r>
    </w:p>
    <w:p w:rsidR="00FC32F6" w:rsidRDefault="00FC32F6">
      <w:pPr>
        <w:ind w:left="40"/>
        <w:rPr>
          <w:sz w:val="29"/>
        </w:rPr>
      </w:pPr>
      <w:r>
        <w:rPr>
          <w:sz w:val="29"/>
        </w:rPr>
        <w:t>Описание подписывают руководитель патентного подразделе</w:t>
      </w:r>
      <w:r>
        <w:rPr>
          <w:sz w:val="29"/>
        </w:rPr>
        <w:softHyphen/>
        <w:t>ния или руководитель БРИЗа и автор (соавторы) изобретения.</w:t>
      </w:r>
    </w:p>
    <w:p w:rsidR="00FC32F6" w:rsidRDefault="00FC32F6">
      <w:pPr>
        <w:pStyle w:val="2"/>
        <w:spacing w:before="220"/>
      </w:pPr>
      <w:r>
        <w:t>Формула изобретения</w:t>
      </w:r>
    </w:p>
    <w:p w:rsidR="00FC32F6" w:rsidRDefault="00FC32F6">
      <w:pPr>
        <w:spacing w:before="120"/>
        <w:rPr>
          <w:sz w:val="29"/>
        </w:rPr>
      </w:pPr>
      <w:r>
        <w:rPr>
          <w:sz w:val="29"/>
        </w:rPr>
        <w:t>Формула изобретения — это составленная по установленным правилам краткая словесная характеристика, выражающая тех</w:t>
      </w:r>
      <w:r>
        <w:rPr>
          <w:sz w:val="29"/>
        </w:rPr>
        <w:softHyphen/>
        <w:t>ническую сущность изобретения.</w:t>
      </w:r>
    </w:p>
    <w:p w:rsidR="00FC32F6" w:rsidRDefault="00FC32F6">
      <w:pPr>
        <w:rPr>
          <w:sz w:val="29"/>
          <w:lang w:val="en-US"/>
        </w:rPr>
      </w:pPr>
      <w:r>
        <w:rPr>
          <w:b/>
          <w:sz w:val="29"/>
        </w:rPr>
        <w:t>Назначение формулы изобретений</w:t>
      </w:r>
      <w:r>
        <w:rPr>
          <w:sz w:val="29"/>
        </w:rPr>
        <w:t xml:space="preserve">: </w:t>
      </w:r>
    </w:p>
    <w:p w:rsidR="00FC32F6" w:rsidRDefault="00FC32F6">
      <w:pPr>
        <w:numPr>
          <w:ilvl w:val="0"/>
          <w:numId w:val="12"/>
        </w:numPr>
        <w:rPr>
          <w:sz w:val="29"/>
          <w:lang w:val="en-US"/>
        </w:rPr>
      </w:pPr>
      <w:r>
        <w:rPr>
          <w:sz w:val="29"/>
        </w:rPr>
        <w:t>формула должна кратко и четко выражать техническую сущность изобретения, т. е. отображать в логическом определе</w:t>
      </w:r>
      <w:r>
        <w:rPr>
          <w:sz w:val="29"/>
        </w:rPr>
        <w:softHyphen/>
        <w:t>нии объект изобретения совокупностью его существенных приз</w:t>
      </w:r>
      <w:r>
        <w:rPr>
          <w:sz w:val="29"/>
        </w:rPr>
        <w:softHyphen/>
        <w:t>наков от других объектов или определения сходства для установ</w:t>
      </w:r>
      <w:r>
        <w:rPr>
          <w:sz w:val="29"/>
        </w:rPr>
        <w:softHyphen/>
        <w:t>ления факта использования изобретения;</w:t>
      </w:r>
    </w:p>
    <w:p w:rsidR="00FC32F6" w:rsidRDefault="00FC32F6">
      <w:pPr>
        <w:numPr>
          <w:ilvl w:val="0"/>
          <w:numId w:val="12"/>
        </w:numPr>
        <w:rPr>
          <w:sz w:val="29"/>
        </w:rPr>
      </w:pPr>
      <w:r>
        <w:rPr>
          <w:sz w:val="29"/>
        </w:rPr>
        <w:t>давать информацию соответствующим специалистам о прогрессе, достигаемом изоб</w:t>
      </w:r>
      <w:r>
        <w:rPr>
          <w:sz w:val="29"/>
        </w:rPr>
        <w:softHyphen/>
        <w:t>ретением в области, к которой изобретение относится.</w:t>
      </w:r>
    </w:p>
    <w:p w:rsidR="00FC32F6" w:rsidRDefault="00FC32F6">
      <w:pPr>
        <w:rPr>
          <w:sz w:val="29"/>
        </w:rPr>
      </w:pPr>
      <w:r>
        <w:rPr>
          <w:sz w:val="29"/>
        </w:rPr>
        <w:t>Для того, чтобы выполнить свое назначения, формула долж</w:t>
      </w:r>
      <w:r>
        <w:rPr>
          <w:sz w:val="29"/>
        </w:rPr>
        <w:softHyphen/>
        <w:t>на обладать лаконичностью, общностью, полнотой, определен</w:t>
      </w:r>
      <w:r>
        <w:rPr>
          <w:sz w:val="29"/>
        </w:rPr>
        <w:softHyphen/>
        <w:t>ностью.</w:t>
      </w:r>
    </w:p>
    <w:p w:rsidR="00FC32F6" w:rsidRDefault="00FC32F6">
      <w:pPr>
        <w:rPr>
          <w:sz w:val="29"/>
        </w:rPr>
      </w:pPr>
      <w:r>
        <w:rPr>
          <w:b/>
          <w:sz w:val="29"/>
        </w:rPr>
        <w:t>Лаконичность</w:t>
      </w:r>
      <w:r>
        <w:rPr>
          <w:sz w:val="29"/>
        </w:rPr>
        <w:t xml:space="preserve"> формулы требует определения предмета без лишних слов. Для достижения лаконичности и единообразия в толковании формулы практикой выработан ряд обязательных правил изложения.</w:t>
      </w:r>
    </w:p>
    <w:p w:rsidR="00FC32F6" w:rsidRDefault="00FC32F6">
      <w:pPr>
        <w:rPr>
          <w:sz w:val="29"/>
        </w:rPr>
      </w:pPr>
      <w:r>
        <w:rPr>
          <w:b/>
          <w:sz w:val="29"/>
        </w:rPr>
        <w:t>Общность</w:t>
      </w:r>
      <w:r>
        <w:rPr>
          <w:sz w:val="29"/>
        </w:rPr>
        <w:t xml:space="preserve"> (широта) формулы заключается в том, что она определяет права изобретателя в возможно более широких гра</w:t>
      </w:r>
      <w:r>
        <w:rPr>
          <w:sz w:val="29"/>
        </w:rPr>
        <w:softHyphen/>
        <w:t>ницах. Для достижения общности предмет изобретения должен быть охарактеризован общими признаками, соответствующими его новизне.</w:t>
      </w:r>
    </w:p>
    <w:p w:rsidR="00FC32F6" w:rsidRDefault="00FC32F6">
      <w:pPr>
        <w:rPr>
          <w:sz w:val="29"/>
        </w:rPr>
      </w:pPr>
      <w:r>
        <w:rPr>
          <w:b/>
          <w:sz w:val="29"/>
        </w:rPr>
        <w:t>Полнота</w:t>
      </w:r>
      <w:r>
        <w:rPr>
          <w:sz w:val="29"/>
        </w:rPr>
        <w:t xml:space="preserve"> формулы определяется включением в нее всех су</w:t>
      </w:r>
      <w:r>
        <w:rPr>
          <w:sz w:val="29"/>
        </w:rPr>
        <w:softHyphen/>
        <w:t>щественных признаков, составляющих изобретение, не только об</w:t>
      </w:r>
      <w:r>
        <w:rPr>
          <w:sz w:val="29"/>
        </w:rPr>
        <w:softHyphen/>
        <w:t>щих, но и частных.</w:t>
      </w:r>
    </w:p>
    <w:p w:rsidR="00FC32F6" w:rsidRDefault="00FC32F6">
      <w:pPr>
        <w:rPr>
          <w:sz w:val="29"/>
        </w:rPr>
      </w:pPr>
      <w:r>
        <w:rPr>
          <w:b/>
          <w:sz w:val="29"/>
        </w:rPr>
        <w:t>Определенность</w:t>
      </w:r>
      <w:r>
        <w:rPr>
          <w:sz w:val="29"/>
        </w:rPr>
        <w:t xml:space="preserve"> формулы означает, что записанные в ней при</w:t>
      </w:r>
      <w:r>
        <w:rPr>
          <w:sz w:val="29"/>
        </w:rPr>
        <w:softHyphen/>
        <w:t>знаки, характеризующие изобретение, не допускают произволь</w:t>
      </w:r>
      <w:r>
        <w:rPr>
          <w:sz w:val="29"/>
        </w:rPr>
        <w:softHyphen/>
        <w:t>ного истолкования и четко определяют границы прав изобрета</w:t>
      </w:r>
      <w:r>
        <w:rPr>
          <w:sz w:val="29"/>
        </w:rPr>
        <w:softHyphen/>
        <w:t>теля.</w:t>
      </w:r>
    </w:p>
    <w:p w:rsidR="00FC32F6" w:rsidRDefault="00FC32F6">
      <w:pPr>
        <w:rPr>
          <w:sz w:val="29"/>
        </w:rPr>
      </w:pPr>
      <w:r>
        <w:rPr>
          <w:b/>
          <w:sz w:val="29"/>
        </w:rPr>
        <w:t>Структура формулы изобретения</w:t>
      </w:r>
      <w:r>
        <w:rPr>
          <w:sz w:val="29"/>
        </w:rPr>
        <w:t xml:space="preserve"> может быть различной. По общему правилу, формула состоит из трех частей: ограничитель</w:t>
      </w:r>
      <w:r>
        <w:rPr>
          <w:sz w:val="29"/>
        </w:rPr>
        <w:softHyphen/>
        <w:t>ной, включающей признаки, общие для объекта изобретения и прототипа; отличительной, включающей признаки, которые отли</w:t>
      </w:r>
      <w:r>
        <w:rPr>
          <w:sz w:val="29"/>
        </w:rPr>
        <w:softHyphen/>
        <w:t>чают объект изобретения от прототипа, т. е. новые признаки;</w:t>
      </w:r>
      <w:r>
        <w:rPr>
          <w:sz w:val="29"/>
          <w:lang w:val="en-US"/>
        </w:rPr>
        <w:t xml:space="preserve"> </w:t>
      </w:r>
      <w:r>
        <w:rPr>
          <w:sz w:val="29"/>
        </w:rPr>
        <w:t>цели изобретения. Такого рода формулы изобретения именуют</w:t>
      </w:r>
      <w:r>
        <w:rPr>
          <w:sz w:val="29"/>
        </w:rPr>
        <w:softHyphen/>
        <w:t>ся</w:t>
      </w:r>
      <w:r>
        <w:rPr>
          <w:b/>
          <w:sz w:val="29"/>
        </w:rPr>
        <w:t xml:space="preserve"> однозвенными,</w:t>
      </w:r>
      <w:r>
        <w:rPr>
          <w:sz w:val="29"/>
        </w:rPr>
        <w:t xml:space="preserve"> поскольку состоят из одного пункта. Однозвенная формула достаточна для случаев, когда существенные признаки объекта изобретения исчерпывают его основную харак</w:t>
      </w:r>
      <w:r>
        <w:rPr>
          <w:sz w:val="29"/>
        </w:rPr>
        <w:softHyphen/>
        <w:t>теристику и не требуют дальнейшего развития или уточнения:</w:t>
      </w:r>
      <w:r>
        <w:rPr>
          <w:sz w:val="29"/>
          <w:lang w:val="en-US"/>
        </w:rPr>
        <w:t xml:space="preserve"> </w:t>
      </w:r>
      <w:r>
        <w:rPr>
          <w:sz w:val="29"/>
        </w:rPr>
        <w:t>такие уточнения, в свою очередь, могут выражаться признаками,</w:t>
      </w:r>
      <w:r>
        <w:rPr>
          <w:sz w:val="29"/>
          <w:lang w:val="en-US"/>
        </w:rPr>
        <w:t xml:space="preserve"> </w:t>
      </w:r>
      <w:r>
        <w:rPr>
          <w:sz w:val="29"/>
        </w:rPr>
        <w:t>необходимыми для частных случаев выполнения или использо</w:t>
      </w:r>
      <w:r>
        <w:rPr>
          <w:sz w:val="29"/>
        </w:rPr>
        <w:softHyphen/>
        <w:t>вания изобретения.</w:t>
      </w:r>
    </w:p>
    <w:p w:rsidR="00FC32F6" w:rsidRDefault="00FC32F6">
      <w:pPr>
        <w:rPr>
          <w:sz w:val="29"/>
        </w:rPr>
      </w:pPr>
      <w:r>
        <w:rPr>
          <w:sz w:val="29"/>
        </w:rPr>
        <w:t>Однако сущность ряда изобретений не может быть изложена в виде однозвенной формулы. Дело в том, что требование общно</w:t>
      </w:r>
      <w:r>
        <w:rPr>
          <w:sz w:val="29"/>
        </w:rPr>
        <w:softHyphen/>
        <w:t>сти в формуле изобретения в соответствии с логическим законом обратного отношения вступает в противоречие с требованием полноты и частично определенности: если в соответствии с тре</w:t>
      </w:r>
      <w:r>
        <w:rPr>
          <w:sz w:val="29"/>
        </w:rPr>
        <w:softHyphen/>
        <w:t>бованием общности формула должна состоять из минимального количества общих признаков, то в соответствии с требованием полноты она должна включать все возможные существенные признаки объекта. Эти противоречия преодолеваются составле</w:t>
      </w:r>
      <w:r>
        <w:rPr>
          <w:sz w:val="29"/>
        </w:rPr>
        <w:softHyphen/>
        <w:t>нием формулы изобретения из нескольких пунктов — так назы</w:t>
      </w:r>
      <w:r>
        <w:rPr>
          <w:sz w:val="29"/>
        </w:rPr>
        <w:softHyphen/>
        <w:t>ваемой</w:t>
      </w:r>
      <w:r>
        <w:rPr>
          <w:b/>
          <w:sz w:val="29"/>
        </w:rPr>
        <w:t xml:space="preserve"> многозвенной формулы.</w:t>
      </w:r>
      <w:r>
        <w:rPr>
          <w:sz w:val="29"/>
        </w:rPr>
        <w:t xml:space="preserve"> В этом случае первый пункт фор</w:t>
      </w:r>
      <w:r>
        <w:rPr>
          <w:sz w:val="29"/>
        </w:rPr>
        <w:softHyphen/>
        <w:t>мулы именуется</w:t>
      </w:r>
      <w:r>
        <w:rPr>
          <w:b/>
          <w:sz w:val="29"/>
        </w:rPr>
        <w:t xml:space="preserve"> главным</w:t>
      </w:r>
      <w:r>
        <w:rPr>
          <w:sz w:val="29"/>
        </w:rPr>
        <w:t xml:space="preserve"> (или независимым), а последующие пункты</w:t>
      </w:r>
      <w:r>
        <w:rPr>
          <w:b/>
          <w:sz w:val="29"/>
        </w:rPr>
        <w:t xml:space="preserve"> — дополнительными.</w:t>
      </w:r>
      <w:r>
        <w:rPr>
          <w:sz w:val="29"/>
        </w:rPr>
        <w:t xml:space="preserve"> В первый пункт многозвенной фор</w:t>
      </w:r>
      <w:r>
        <w:rPr>
          <w:sz w:val="29"/>
        </w:rPr>
        <w:softHyphen/>
        <w:t>мулы (или в каждый независимый пункт формулы, характери</w:t>
      </w:r>
      <w:r>
        <w:rPr>
          <w:sz w:val="29"/>
        </w:rPr>
        <w:softHyphen/>
        <w:t>зующей комплексное изобретение), вводятся общие существен</w:t>
      </w:r>
      <w:r>
        <w:rPr>
          <w:sz w:val="29"/>
        </w:rPr>
        <w:softHyphen/>
        <w:t>ные признаки изобретения, каждый из которых необходим во всех случаях выполнения или использования изобретения, а вме</w:t>
      </w:r>
      <w:r>
        <w:rPr>
          <w:sz w:val="29"/>
        </w:rPr>
        <w:softHyphen/>
        <w:t>сте взятые достаточны для того, чтобы обеспечить достижение положительного эффекта: эти признаки излагаются обобщенны</w:t>
      </w:r>
      <w:r>
        <w:rPr>
          <w:sz w:val="29"/>
        </w:rPr>
        <w:softHyphen/>
        <w:t>ми понятиями, причем необходимо, чтобы эти понятия охваты</w:t>
      </w:r>
      <w:r>
        <w:rPr>
          <w:sz w:val="29"/>
        </w:rPr>
        <w:softHyphen/>
        <w:t>вали все возможные частные случаи выполнения или использо</w:t>
      </w:r>
      <w:r>
        <w:rPr>
          <w:sz w:val="29"/>
        </w:rPr>
        <w:softHyphen/>
        <w:t>вания изобретения, предусмотренные заявителем, и возможность осуществления которых доказана в заявке.</w:t>
      </w:r>
    </w:p>
    <w:p w:rsidR="00FC32F6" w:rsidRDefault="00FC32F6">
      <w:pPr>
        <w:rPr>
          <w:sz w:val="29"/>
        </w:rPr>
      </w:pPr>
      <w:r>
        <w:rPr>
          <w:sz w:val="29"/>
        </w:rPr>
        <w:t>Во второй и последующие пункты многозвенной формулы включаются частные существенные признаки, развивающие, уто</w:t>
      </w:r>
      <w:r>
        <w:rPr>
          <w:sz w:val="29"/>
        </w:rPr>
        <w:softHyphen/>
        <w:t>чняющие совокупность признаков, указанную в первом пункте формулы, в том числе путем развития или уточнения отдельных признаков этой совокупности, и необходимые лишь в частных случаях, в конкретных формах выполнения изобретения или при особых условиях его использования. Частные существенные при</w:t>
      </w:r>
      <w:r>
        <w:rPr>
          <w:sz w:val="29"/>
        </w:rPr>
        <w:softHyphen/>
        <w:t>знаки могут увеличивать (усиливать) положительный эффект, или создавать дополнительный к нему эффект. Такое развитие совокупности признаков, указанной в первом пункте формулы, может быть непосредственным, а может быть и косвенным, т. е. через подчиненные ему последующие пункты.</w:t>
      </w:r>
    </w:p>
    <w:p w:rsidR="00FC32F6" w:rsidRDefault="00FC32F6">
      <w:pPr>
        <w:rPr>
          <w:sz w:val="29"/>
        </w:rPr>
      </w:pPr>
      <w:r>
        <w:rPr>
          <w:sz w:val="29"/>
        </w:rPr>
        <w:t>Структура дополнительного пункта формулы та же, что и главного: состоит из ограничительной и отличительной частей. Различие лишь в том, что ограничительная часть состоит из на</w:t>
      </w:r>
      <w:r>
        <w:rPr>
          <w:sz w:val="29"/>
        </w:rPr>
        <w:softHyphen/>
        <w:t>звания изобретения и ссылки на первый или предыдущий допол</w:t>
      </w:r>
      <w:r>
        <w:rPr>
          <w:sz w:val="29"/>
        </w:rPr>
        <w:softHyphen/>
        <w:t>нительный пункт. Кроме того, в дополнительном пункте может не содержаться формулировка цели изобретения.</w:t>
      </w:r>
    </w:p>
    <w:p w:rsidR="00FC32F6" w:rsidRDefault="00FC32F6">
      <w:pPr>
        <w:ind w:firstLine="280"/>
        <w:rPr>
          <w:sz w:val="29"/>
        </w:rPr>
      </w:pPr>
      <w:r>
        <w:rPr>
          <w:sz w:val="29"/>
        </w:rPr>
        <w:t>Существует и другой вид многозвенных формул, обусловлен</w:t>
      </w:r>
      <w:r>
        <w:rPr>
          <w:sz w:val="29"/>
        </w:rPr>
        <w:softHyphen/>
        <w:t>ный требованием</w:t>
      </w:r>
      <w:r>
        <w:rPr>
          <w:b/>
          <w:sz w:val="29"/>
        </w:rPr>
        <w:t xml:space="preserve"> единства изобретения.</w:t>
      </w:r>
      <w:r>
        <w:rPr>
          <w:sz w:val="29"/>
        </w:rPr>
        <w:t xml:space="preserve"> Принцип единства изоб</w:t>
      </w:r>
      <w:r>
        <w:rPr>
          <w:sz w:val="29"/>
        </w:rPr>
        <w:softHyphen/>
        <w:t>ретения заключается в том, что в одну заявку, а также в один охранный документ (авторское свидетельство или патент) не мо</w:t>
      </w:r>
      <w:r>
        <w:rPr>
          <w:sz w:val="29"/>
        </w:rPr>
        <w:softHyphen/>
        <w:t>гут быть включены два или более независимых изобретения;каждая заявка должна относиться только к одному объекту. Одним объектом изобретения признается такое созданное изобре</w:t>
      </w:r>
      <w:r>
        <w:rPr>
          <w:sz w:val="29"/>
        </w:rPr>
        <w:softHyphen/>
        <w:t>тателем целое, т. е. такое единство частей, которое существует только потому, что эти части взаимосвязаны, эта связь носит устойчивый характер, и в результате этой взаимосвязи у целого появляются новые свойства, не присущие частям в их разобщен</w:t>
      </w:r>
      <w:r>
        <w:rPr>
          <w:sz w:val="29"/>
        </w:rPr>
        <w:softHyphen/>
        <w:t>ности.</w:t>
      </w:r>
    </w:p>
    <w:p w:rsidR="00FC32F6" w:rsidRDefault="00FC32F6">
      <w:pPr>
        <w:rPr>
          <w:sz w:val="29"/>
        </w:rPr>
      </w:pPr>
      <w:r>
        <w:rPr>
          <w:sz w:val="29"/>
        </w:rPr>
        <w:t>Единство изобретения признается соблюденным, если предме</w:t>
      </w:r>
      <w:r>
        <w:rPr>
          <w:sz w:val="29"/>
        </w:rPr>
        <w:softHyphen/>
        <w:t xml:space="preserve">том заявки являются: один объект изобретения (устройство, </w:t>
      </w:r>
      <w:r>
        <w:rPr>
          <w:i/>
          <w:sz w:val="29"/>
        </w:rPr>
        <w:t>спо</w:t>
      </w:r>
      <w:r>
        <w:rPr>
          <w:i/>
          <w:sz w:val="29"/>
        </w:rPr>
        <w:softHyphen/>
        <w:t>соб</w:t>
      </w:r>
      <w:r>
        <w:rPr>
          <w:sz w:val="29"/>
        </w:rPr>
        <w:t xml:space="preserve"> или вещество); несколько объектов изобретения, если они служат единой цели и могут быть применены на дату подачи заявки лишь совместно (комплексное изобретение). В послед</w:t>
      </w:r>
      <w:r>
        <w:rPr>
          <w:sz w:val="29"/>
        </w:rPr>
        <w:softHyphen/>
        <w:t>нем случае имеется группа объектов изобретения, связанных между собой настолько, что они образуют единый общий изоб</w:t>
      </w:r>
      <w:r>
        <w:rPr>
          <w:sz w:val="29"/>
        </w:rPr>
        <w:softHyphen/>
        <w:t>ретательский замысел. Такое объединение допускается в строго определенных случаях: для осуществления способа нет извест</w:t>
      </w:r>
      <w:r>
        <w:rPr>
          <w:sz w:val="29"/>
        </w:rPr>
        <w:softHyphen/>
        <w:t>ного устройства, вследствие чего этот способ не может быть осу</w:t>
      </w:r>
      <w:r>
        <w:rPr>
          <w:sz w:val="29"/>
        </w:rPr>
        <w:softHyphen/>
        <w:t>ществлен без вновь изобретенного устройства; для изготовления вещества нет известного способа, из-за чего вещество невозмож</w:t>
      </w:r>
      <w:r>
        <w:rPr>
          <w:sz w:val="29"/>
        </w:rPr>
        <w:softHyphen/>
        <w:t>но изготовить без использования изобретенного способа; полез</w:t>
      </w:r>
      <w:r>
        <w:rPr>
          <w:sz w:val="29"/>
        </w:rPr>
        <w:softHyphen/>
        <w:t>ные свойства изобретенного вещества предопределяются не толь</w:t>
      </w:r>
      <w:r>
        <w:rPr>
          <w:sz w:val="29"/>
        </w:rPr>
        <w:softHyphen/>
        <w:t>ко составом этого вещества, но и способом его получения; полез</w:t>
      </w:r>
      <w:r>
        <w:rPr>
          <w:sz w:val="29"/>
        </w:rPr>
        <w:softHyphen/>
        <w:t>ные свойства изобретенного вещества предопределяются не толь</w:t>
      </w:r>
      <w:r>
        <w:rPr>
          <w:sz w:val="29"/>
        </w:rPr>
        <w:softHyphen/>
        <w:t>ко составом перерабатываемого изобретенного вещества, но и способом его обработки В перечисленных случаях многозвенная формула изобрете</w:t>
      </w:r>
      <w:r>
        <w:rPr>
          <w:sz w:val="29"/>
        </w:rPr>
        <w:softHyphen/>
        <w:t>ния содержит несколько независимых пунктов, каждый из кото</w:t>
      </w:r>
      <w:r>
        <w:rPr>
          <w:sz w:val="29"/>
        </w:rPr>
        <w:softHyphen/>
        <w:t>рых имеет правовое значение.</w:t>
      </w:r>
    </w:p>
    <w:p w:rsidR="00FC32F6" w:rsidRDefault="00FC32F6">
      <w:pPr>
        <w:rPr>
          <w:sz w:val="29"/>
        </w:rPr>
      </w:pPr>
      <w:r>
        <w:rPr>
          <w:sz w:val="29"/>
        </w:rPr>
        <w:t>Структура формулы некоторых объектов имеет особенности.</w:t>
      </w:r>
    </w:p>
    <w:p w:rsidR="00FC32F6" w:rsidRDefault="00FC32F6">
      <w:pPr>
        <w:rPr>
          <w:sz w:val="29"/>
          <w:lang w:val="en-US"/>
        </w:rPr>
      </w:pPr>
      <w:r>
        <w:rPr>
          <w:b/>
          <w:sz w:val="29"/>
        </w:rPr>
        <w:t>Формула дополнительного изобретения</w:t>
      </w:r>
      <w:r>
        <w:rPr>
          <w:sz w:val="29"/>
        </w:rPr>
        <w:t xml:space="preserve"> включает в себя:</w:t>
      </w:r>
    </w:p>
    <w:p w:rsidR="00FC32F6" w:rsidRDefault="00FC32F6">
      <w:pPr>
        <w:numPr>
          <w:ilvl w:val="0"/>
          <w:numId w:val="13"/>
        </w:numPr>
        <w:rPr>
          <w:sz w:val="29"/>
          <w:lang w:val="en-US"/>
        </w:rPr>
      </w:pPr>
      <w:r>
        <w:rPr>
          <w:sz w:val="29"/>
        </w:rPr>
        <w:t>на</w:t>
      </w:r>
      <w:r>
        <w:rPr>
          <w:sz w:val="29"/>
        </w:rPr>
        <w:softHyphen/>
        <w:t>звание дополнительного изобретения, которое соответствует фор</w:t>
      </w:r>
      <w:r>
        <w:rPr>
          <w:sz w:val="29"/>
        </w:rPr>
        <w:softHyphen/>
        <w:t>муле основного изобретения; номер авторского свидетельства или патента, выданного на основное изобретение (вместо перечисле</w:t>
      </w:r>
      <w:r>
        <w:rPr>
          <w:sz w:val="29"/>
        </w:rPr>
        <w:softHyphen/>
        <w:t>ния ограничительных признаков);</w:t>
      </w:r>
    </w:p>
    <w:p w:rsidR="00FC32F6" w:rsidRDefault="00FC32F6">
      <w:pPr>
        <w:numPr>
          <w:ilvl w:val="0"/>
          <w:numId w:val="13"/>
        </w:numPr>
        <w:rPr>
          <w:sz w:val="29"/>
          <w:lang w:val="en-US"/>
        </w:rPr>
      </w:pPr>
      <w:r>
        <w:rPr>
          <w:sz w:val="29"/>
        </w:rPr>
        <w:t>характеристику цели изобре</w:t>
      </w:r>
      <w:r>
        <w:rPr>
          <w:sz w:val="29"/>
        </w:rPr>
        <w:softHyphen/>
        <w:t>тения, соответствующую тому усовершенствованию, которое вно</w:t>
      </w:r>
      <w:r>
        <w:rPr>
          <w:sz w:val="29"/>
        </w:rPr>
        <w:softHyphen/>
        <w:t>сится в основное изобретение;</w:t>
      </w:r>
    </w:p>
    <w:p w:rsidR="00FC32F6" w:rsidRDefault="00FC32F6">
      <w:pPr>
        <w:numPr>
          <w:ilvl w:val="0"/>
          <w:numId w:val="13"/>
        </w:numPr>
        <w:rPr>
          <w:sz w:val="29"/>
        </w:rPr>
      </w:pPr>
      <w:r>
        <w:rPr>
          <w:sz w:val="29"/>
        </w:rPr>
        <w:t>существенные отличительные при</w:t>
      </w:r>
      <w:r>
        <w:rPr>
          <w:sz w:val="29"/>
        </w:rPr>
        <w:softHyphen/>
        <w:t>знаки, которые привносятся для усовершенствования основного изобретения.</w:t>
      </w:r>
    </w:p>
    <w:p w:rsidR="00FC32F6" w:rsidRDefault="00FC32F6">
      <w:pPr>
        <w:rPr>
          <w:sz w:val="29"/>
        </w:rPr>
      </w:pPr>
      <w:r>
        <w:rPr>
          <w:b/>
          <w:sz w:val="29"/>
        </w:rPr>
        <w:t>Формула изобретения «на применение»</w:t>
      </w:r>
      <w:r>
        <w:rPr>
          <w:sz w:val="29"/>
        </w:rPr>
        <w:t xml:space="preserve"> имеет специфическую структуру: здесь нет деления на части и, как правило, не указы</w:t>
      </w:r>
      <w:r>
        <w:rPr>
          <w:sz w:val="29"/>
        </w:rPr>
        <w:softHyphen/>
        <w:t>вается цель изобретения. Бытует мнение, что формула дополни</w:t>
      </w:r>
      <w:r>
        <w:rPr>
          <w:sz w:val="29"/>
        </w:rPr>
        <w:softHyphen/>
        <w:t>тельного изобретения и изобретения «на применение» может быть только однозвенной. Это мнение не основано ни на законо</w:t>
      </w:r>
      <w:r>
        <w:rPr>
          <w:sz w:val="29"/>
        </w:rPr>
        <w:softHyphen/>
        <w:t>дательстве, ни на практике.</w:t>
      </w:r>
    </w:p>
    <w:p w:rsidR="00FC32F6" w:rsidRDefault="00FC32F6">
      <w:pPr>
        <w:pStyle w:val="1"/>
        <w:rPr>
          <w:sz w:val="29"/>
        </w:rPr>
      </w:pPr>
      <w:r>
        <w:rPr>
          <w:sz w:val="29"/>
        </w:rPr>
        <w:t>Иллюстративные материалы</w:t>
      </w:r>
    </w:p>
    <w:p w:rsidR="00FC32F6" w:rsidRDefault="00FC32F6">
      <w:pPr>
        <w:spacing w:before="120"/>
        <w:rPr>
          <w:sz w:val="29"/>
        </w:rPr>
      </w:pPr>
      <w:r>
        <w:rPr>
          <w:sz w:val="29"/>
        </w:rPr>
        <w:t>Материалами, иллюстрирующими изобретение, могут быть чертежи, схемы, рисунки, фотографии, графики, акты испытаний. Каждый из этих материалов должен удовлетворять определенным требованиям. Прежде всего, любой из графических матери</w:t>
      </w:r>
      <w:r>
        <w:rPr>
          <w:sz w:val="29"/>
        </w:rPr>
        <w:softHyphen/>
        <w:t>алов (чертежи, схемы, графики, рисунки) должен быть строго согласован с текстом описания и давать отчетливое представле</w:t>
      </w:r>
      <w:r>
        <w:rPr>
          <w:sz w:val="29"/>
        </w:rPr>
        <w:softHyphen/>
        <w:t>ние об объекте изобретения. Каждое графическое изображение нумеруется как фигура (фиг. 1, фиг. 2 и т. д.) независимо от вида этого изображения (чертеж, схема, график, рисунок и др.) в еди</w:t>
      </w:r>
      <w:r>
        <w:rPr>
          <w:sz w:val="29"/>
        </w:rPr>
        <w:softHyphen/>
        <w:t>ном порядке, в соответствии с очередностью приведения в тексте описания.</w:t>
      </w:r>
    </w:p>
    <w:p w:rsidR="00FC32F6" w:rsidRDefault="00FC32F6">
      <w:pPr>
        <w:ind w:firstLine="280"/>
        <w:rPr>
          <w:sz w:val="29"/>
        </w:rPr>
      </w:pPr>
      <w:r>
        <w:rPr>
          <w:sz w:val="29"/>
        </w:rPr>
        <w:t>Графические изображения выполняются черными линиями на кальке или гладкой плотной бумаге. Второй и третий экземпляры допускается представлять в виде светокопий или фотокопий на светлом фоне. Формат листов 21Х29,7 см. Минимальные размеры верхнего и левого поля—2,5 см, правого—1,5 см, нижнего— 1 см. В левом нижнем углу каждого листа графических изобра</w:t>
      </w:r>
      <w:r>
        <w:rPr>
          <w:sz w:val="29"/>
        </w:rPr>
        <w:softHyphen/>
        <w:t>жений необходимо оставить чистое место для служебных надпи</w:t>
      </w:r>
      <w:r>
        <w:rPr>
          <w:sz w:val="29"/>
        </w:rPr>
        <w:softHyphen/>
        <w:t>сей. В правом верхнем углу каждого листа графических изображений указывают фамилию (фамилии) и инициалы действительного автора (соавторов) изобретения.</w:t>
      </w:r>
    </w:p>
    <w:p w:rsidR="00FC32F6" w:rsidRDefault="00FC32F6">
      <w:pPr>
        <w:rPr>
          <w:sz w:val="29"/>
        </w:rPr>
      </w:pPr>
      <w:r>
        <w:rPr>
          <w:sz w:val="29"/>
        </w:rPr>
        <w:t>На одном листе может быть расположено несколько фигур, однако в этом случае они должны бить четко ограничены друг от друга. Если фигуры, расположенные на нескольких листах, образуют единую фигуру, то они располагаются так, чтобы пол</w:t>
      </w:r>
      <w:r>
        <w:rPr>
          <w:sz w:val="29"/>
        </w:rPr>
        <w:softHyphen/>
        <w:t>ная фигура могла быть скомпонована без пропуска какой-либо части любой из фигур, изображенных на различных листах. Каждый элемент любой фигуры выполняют пропорционально всем другим ее элементам, за исключением случаев, когда раз</w:t>
      </w:r>
      <w:r>
        <w:rPr>
          <w:sz w:val="29"/>
        </w:rPr>
        <w:softHyphen/>
        <w:t>личие пропорций необходимо для более четкого понимания изоб</w:t>
      </w:r>
      <w:r>
        <w:rPr>
          <w:sz w:val="29"/>
        </w:rPr>
        <w:softHyphen/>
        <w:t>ретения. Масштаб материалов и четкость их графического вы</w:t>
      </w:r>
      <w:r>
        <w:rPr>
          <w:sz w:val="29"/>
        </w:rPr>
        <w:softHyphen/>
        <w:t>полнения должны быть таковы, чтобы при фотографическом ре</w:t>
      </w:r>
      <w:r>
        <w:rPr>
          <w:sz w:val="29"/>
        </w:rPr>
        <w:softHyphen/>
        <w:t>продуцировании с линейным уменьшением размеров до 2/3 мож</w:t>
      </w:r>
      <w:r>
        <w:rPr>
          <w:sz w:val="29"/>
        </w:rPr>
        <w:softHyphen/>
        <w:t>но было различать без затруднения все детали.</w:t>
      </w:r>
    </w:p>
    <w:p w:rsidR="00FC32F6" w:rsidRDefault="00FC32F6">
      <w:pPr>
        <w:rPr>
          <w:sz w:val="29"/>
        </w:rPr>
      </w:pPr>
      <w:r>
        <w:rPr>
          <w:b/>
          <w:sz w:val="29"/>
        </w:rPr>
        <w:t>Чертежи</w:t>
      </w:r>
      <w:r>
        <w:rPr>
          <w:sz w:val="29"/>
        </w:rPr>
        <w:t xml:space="preserve"> выполняют в линейном масштабе в соответствии с правилами изготовления технических чертежей. Объект на чер</w:t>
      </w:r>
      <w:r>
        <w:rPr>
          <w:sz w:val="29"/>
        </w:rPr>
        <w:softHyphen/>
        <w:t>теже должен быть изображен в прямоугольных проекциях (в различных видах, разрезах и сечениях); в необходимых случаях, для наглядности, чертежи можно дополнить изображением в ак</w:t>
      </w:r>
      <w:r>
        <w:rPr>
          <w:sz w:val="29"/>
        </w:rPr>
        <w:softHyphen/>
        <w:t>сонометрической проекции. На чертежах не должно быть надпи</w:t>
      </w:r>
      <w:r>
        <w:rPr>
          <w:sz w:val="29"/>
        </w:rPr>
        <w:softHyphen/>
        <w:t>сей и пояснений, кроме названия изобретения и подписей.</w:t>
      </w:r>
      <w:r>
        <w:rPr>
          <w:b/>
          <w:sz w:val="29"/>
        </w:rPr>
        <w:t xml:space="preserve"> Все </w:t>
      </w:r>
      <w:r>
        <w:rPr>
          <w:sz w:val="29"/>
        </w:rPr>
        <w:t>данные, поясняющие чертеж, должны быть изложены в тексте описания. В виде исключения, для облегчения понимания изоб</w:t>
      </w:r>
      <w:r>
        <w:rPr>
          <w:sz w:val="29"/>
        </w:rPr>
        <w:softHyphen/>
        <w:t>раженного объекта, на чертежах допускаются краткие поясне</w:t>
      </w:r>
      <w:r>
        <w:rPr>
          <w:sz w:val="29"/>
        </w:rPr>
        <w:softHyphen/>
        <w:t>ния, например «Вода», «Пар», «Открыто», «Закрыто», «По А-А» и т. п.</w:t>
      </w:r>
    </w:p>
    <w:p w:rsidR="00FC32F6" w:rsidRDefault="00FC32F6">
      <w:pPr>
        <w:rPr>
          <w:sz w:val="29"/>
        </w:rPr>
      </w:pPr>
      <w:r>
        <w:rPr>
          <w:sz w:val="29"/>
        </w:rPr>
        <w:t>На одной фигуре чертежа должен быть изображен общий вид устройства (конструкции) или той его детали, которая является объектом изобретения. Отдельные проекции, части и узлы устрой</w:t>
      </w:r>
      <w:r>
        <w:rPr>
          <w:sz w:val="29"/>
        </w:rPr>
        <w:softHyphen/>
        <w:t>ства можно изобразить на том же или других чертежах. Фигуры на чертежах необходимо располагать так, чтобы листы чертежа были максимально насыщенными и чтобы чертеж можно было читать в вертикальном положении, т. е. короткие стороны листа должны быть нижней и верхней частью чертежа.</w:t>
      </w:r>
    </w:p>
    <w:p w:rsidR="00FC32F6" w:rsidRDefault="00FC32F6">
      <w:pPr>
        <w:rPr>
          <w:sz w:val="29"/>
        </w:rPr>
      </w:pPr>
      <w:r>
        <w:rPr>
          <w:sz w:val="29"/>
        </w:rPr>
        <w:t>Изображенные на чертеже узлы и детали обозначаются теми же арабскими цифрами, что и в описании, в порядке их упоми</w:t>
      </w:r>
      <w:r>
        <w:rPr>
          <w:sz w:val="29"/>
        </w:rPr>
        <w:softHyphen/>
        <w:t>нания в тексте описания. Одна и та же деталь или узел на не</w:t>
      </w:r>
      <w:r>
        <w:rPr>
          <w:sz w:val="29"/>
        </w:rPr>
        <w:softHyphen/>
        <w:t>скольких фигурах обозначаются одной и той же цифрой. Цифровые обозначения узлов и деталей или буквенные обозначения разрезов и сечений, как правило, должны быть вынесены за пре</w:t>
      </w:r>
      <w:r>
        <w:rPr>
          <w:sz w:val="29"/>
        </w:rPr>
        <w:softHyphen/>
        <w:t>делы изображения обозначаемого узла или детали и соединять</w:t>
      </w:r>
      <w:r>
        <w:rPr>
          <w:sz w:val="29"/>
        </w:rPr>
        <w:softHyphen/>
        <w:t>ся с соответствующими частями прямой линией, более тонкой, чем линия фигуры. В некоторых случаях допускается размещение позиций внутри контура изображаемого устройства (напри</w:t>
      </w:r>
      <w:r>
        <w:rPr>
          <w:sz w:val="29"/>
        </w:rPr>
        <w:softHyphen/>
        <w:t>мер, при наличии пустых мест внутри контура, необходимости пересекать выносной линией несколько деталей или заштрихо</w:t>
      </w:r>
      <w:r>
        <w:rPr>
          <w:sz w:val="29"/>
        </w:rPr>
        <w:softHyphen/>
        <w:t>ванное поле и т. д.).</w:t>
      </w:r>
    </w:p>
    <w:p w:rsidR="00FC32F6" w:rsidRDefault="00FC32F6">
      <w:pPr>
        <w:rPr>
          <w:sz w:val="29"/>
        </w:rPr>
      </w:pPr>
      <w:r>
        <w:rPr>
          <w:sz w:val="29"/>
        </w:rPr>
        <w:t>На чертежах устройства, представленного в виде структурной или функциональной схемы, при изображении его функциональ</w:t>
      </w:r>
      <w:r>
        <w:rPr>
          <w:sz w:val="29"/>
        </w:rPr>
        <w:softHyphen/>
        <w:t>ных частей (блоков) в виде прямоугольников целесообразно впи</w:t>
      </w:r>
      <w:r>
        <w:rPr>
          <w:sz w:val="29"/>
        </w:rPr>
        <w:softHyphen/>
        <w:t>сывать в прямоугольник кроме цифрового обозначения и его на</w:t>
      </w:r>
      <w:r>
        <w:rPr>
          <w:sz w:val="29"/>
        </w:rPr>
        <w:softHyphen/>
        <w:t>именование. Если изображение блока не позволяет этого сделать, допускается наименование функциональных частей указывать на выносной линии (или же, в порядке исключения, в виде подрисуночной надписи, помещенной в поле схемы).</w:t>
      </w:r>
    </w:p>
    <w:p w:rsidR="00FC32F6" w:rsidRDefault="00FC32F6">
      <w:pPr>
        <w:rPr>
          <w:sz w:val="29"/>
        </w:rPr>
      </w:pPr>
      <w:r>
        <w:rPr>
          <w:sz w:val="29"/>
        </w:rPr>
        <w:t>Количество и деталировка чертежей должны быть достаточ</w:t>
      </w:r>
      <w:r>
        <w:rPr>
          <w:sz w:val="29"/>
        </w:rPr>
        <w:softHyphen/>
        <w:t>ны для уяснения сущности предложения по заявке. Представле</w:t>
      </w:r>
      <w:r>
        <w:rPr>
          <w:sz w:val="29"/>
        </w:rPr>
        <w:softHyphen/>
        <w:t>ние рабочих чертежей не допускается.</w:t>
      </w:r>
    </w:p>
    <w:p w:rsidR="00FC32F6" w:rsidRDefault="00FC32F6">
      <w:pPr>
        <w:rPr>
          <w:sz w:val="29"/>
        </w:rPr>
      </w:pPr>
      <w:r>
        <w:rPr>
          <w:sz w:val="29"/>
        </w:rPr>
        <w:t>Схемы выполняются без соблюдения масштаба, действитель</w:t>
      </w:r>
      <w:r>
        <w:rPr>
          <w:sz w:val="29"/>
        </w:rPr>
        <w:softHyphen/>
        <w:t>ное пространственное расположение составных частей изделий (установок) показывается приблизительно. Схемы выполняют компактно, но без ущерба для ясности и удобства их чтения. На схемах должно быть наименьшее количество изломов и пересе</w:t>
      </w:r>
      <w:r>
        <w:rPr>
          <w:sz w:val="29"/>
        </w:rPr>
        <w:softHyphen/>
        <w:t>чений линий связи. При выполнении схем следует применять условные графические обозначения, установленные Единой си</w:t>
      </w:r>
      <w:r>
        <w:rPr>
          <w:sz w:val="29"/>
        </w:rPr>
        <w:softHyphen/>
        <w:t>стемой конструкторской документации. Такие условные обозна</w:t>
      </w:r>
      <w:r>
        <w:rPr>
          <w:sz w:val="29"/>
        </w:rPr>
        <w:softHyphen/>
        <w:t>чения на схемах не поясняют. Нестандартизированные условные графические обозначения на схемах поясняют. На схеме одного вида допускается изображать отдельные элементы схем другого вида, непосредственно влияющие на работу схемы этого вида (например, на электрической схеме изображают кинематические или гидравлические элементы).</w:t>
      </w:r>
    </w:p>
    <w:p w:rsidR="00FC32F6" w:rsidRDefault="00FC32F6">
      <w:pPr>
        <w:rPr>
          <w:sz w:val="29"/>
        </w:rPr>
      </w:pPr>
      <w:r>
        <w:rPr>
          <w:b/>
          <w:sz w:val="29"/>
        </w:rPr>
        <w:t>Рисунки</w:t>
      </w:r>
      <w:r>
        <w:rPr>
          <w:sz w:val="29"/>
        </w:rPr>
        <w:t xml:space="preserve"> носят схематический характер и должны быть про</w:t>
      </w:r>
      <w:r>
        <w:rPr>
          <w:sz w:val="29"/>
        </w:rPr>
        <w:softHyphen/>
        <w:t>стыми по выполнению. Описывать их следует лишь в том случае, если невозможно проиллюстрировать чертежами или схемами (например, станок для фиксации животных, в котором надо по</w:t>
      </w:r>
      <w:r>
        <w:rPr>
          <w:sz w:val="29"/>
        </w:rPr>
        <w:softHyphen/>
        <w:t>казать положение животного).</w:t>
      </w:r>
    </w:p>
    <w:p w:rsidR="00FC32F6" w:rsidRDefault="00FC32F6">
      <w:pPr>
        <w:rPr>
          <w:sz w:val="29"/>
        </w:rPr>
      </w:pPr>
      <w:r>
        <w:rPr>
          <w:b/>
          <w:sz w:val="29"/>
        </w:rPr>
        <w:t>Фотографии</w:t>
      </w:r>
      <w:r>
        <w:rPr>
          <w:sz w:val="29"/>
        </w:rPr>
        <w:t xml:space="preserve"> представляют только как дополнение к другим видам графического изображения. В исключительных случаях допускается представление фотографий как основного вида гра</w:t>
      </w:r>
      <w:r>
        <w:rPr>
          <w:sz w:val="29"/>
        </w:rPr>
        <w:softHyphen/>
        <w:t>фических изображений (например, если необходимо показать этапы проведения хирургической операции). Формат фотографий це должен превышать установленных размеров листа или графи</w:t>
      </w:r>
      <w:r>
        <w:rPr>
          <w:sz w:val="29"/>
        </w:rPr>
        <w:softHyphen/>
        <w:t>ческих изображений.</w:t>
      </w:r>
    </w:p>
    <w:p w:rsidR="00FC32F6" w:rsidRDefault="00FC32F6">
      <w:pPr>
        <w:rPr>
          <w:sz w:val="29"/>
        </w:rPr>
      </w:pPr>
      <w:r>
        <w:rPr>
          <w:b/>
          <w:sz w:val="29"/>
        </w:rPr>
        <w:t>В графиках,</w:t>
      </w:r>
      <w:r>
        <w:rPr>
          <w:sz w:val="29"/>
        </w:rPr>
        <w:t xml:space="preserve"> приводимых в тексте описания, для большей яс</w:t>
      </w:r>
      <w:r>
        <w:rPr>
          <w:sz w:val="29"/>
        </w:rPr>
        <w:softHyphen/>
        <w:t>ности следует помещать вдоль осей ординат и абсцисс надписи, поясняющие значения на этих осях. Надпись надо располагать параллельно оси ординат или оси абсцисс в их средней части. Надписи на самом графике, относящиеся к кривым и точкам, необходимо оставлять только тогда, когда их немного и они крат</w:t>
      </w:r>
      <w:r>
        <w:rPr>
          <w:sz w:val="29"/>
        </w:rPr>
        <w:softHyphen/>
        <w:t>кие. Надписи следует заменять позициями, которые расшифро</w:t>
      </w:r>
      <w:r>
        <w:rPr>
          <w:sz w:val="29"/>
        </w:rPr>
        <w:softHyphen/>
        <w:t>вываются в тексте описания.</w:t>
      </w:r>
    </w:p>
    <w:p w:rsidR="00FC32F6" w:rsidRDefault="00FC32F6">
      <w:pPr>
        <w:rPr>
          <w:sz w:val="29"/>
        </w:rPr>
      </w:pPr>
      <w:r>
        <w:rPr>
          <w:sz w:val="29"/>
        </w:rPr>
        <w:t>Акт</w:t>
      </w:r>
      <w:r>
        <w:rPr>
          <w:b/>
          <w:sz w:val="29"/>
        </w:rPr>
        <w:t xml:space="preserve"> испытаний</w:t>
      </w:r>
      <w:r>
        <w:rPr>
          <w:sz w:val="29"/>
        </w:rPr>
        <w:t xml:space="preserve"> должен быть приложен к заявке в случае не</w:t>
      </w:r>
      <w:r>
        <w:rPr>
          <w:sz w:val="29"/>
        </w:rPr>
        <w:softHyphen/>
        <w:t>обходимости (например, для подтверждения эффективности изоб</w:t>
      </w:r>
      <w:r>
        <w:rPr>
          <w:sz w:val="29"/>
        </w:rPr>
        <w:softHyphen/>
        <w:t>ретения) . Он должен содержать данные о месте и сроках испы</w:t>
      </w:r>
      <w:r>
        <w:rPr>
          <w:sz w:val="29"/>
        </w:rPr>
        <w:softHyphen/>
        <w:t>таний, название проводившей их организации, характеристику образца, подтверждающую, что он имеет те же признаки, что и заявляемый объект, численные показатели испытания (КПД, производительность и т. п.), подтверждающие данные о технико-экономической или иной эффективности, которые приведены в разделе описания изобретения, а также указания, на скольких объектах (или на какой площади) проведены испытания. В акте испытания вещества должна быть подтверждена возможность его получения и даны сведения, показывающие на конкретных видах предполагаемого вещества, что они обладают свойствами, обеспечивающими достижение цели, указанной в описании и фор</w:t>
      </w:r>
      <w:r>
        <w:rPr>
          <w:sz w:val="29"/>
        </w:rPr>
        <w:softHyphen/>
        <w:t>муле изобретения.</w:t>
      </w:r>
    </w:p>
    <w:p w:rsidR="00FC32F6" w:rsidRDefault="00FC32F6">
      <w:pPr>
        <w:rPr>
          <w:sz w:val="29"/>
        </w:rPr>
      </w:pPr>
      <w:r>
        <w:rPr>
          <w:sz w:val="29"/>
        </w:rPr>
        <w:t>Акт испытаний заверяется и подписывается в установленном для данной организации порядке.</w:t>
      </w:r>
    </w:p>
    <w:p w:rsidR="00FC32F6" w:rsidRDefault="00FC32F6">
      <w:pPr>
        <w:rPr>
          <w:sz w:val="29"/>
        </w:rPr>
      </w:pPr>
    </w:p>
    <w:p w:rsidR="00FC32F6" w:rsidRDefault="00FC32F6">
      <w:pPr>
        <w:pStyle w:val="1"/>
        <w:spacing w:before="180"/>
        <w:rPr>
          <w:sz w:val="29"/>
        </w:rPr>
      </w:pPr>
      <w:r>
        <w:rPr>
          <w:sz w:val="29"/>
        </w:rPr>
        <w:t>Заключение о новизне</w:t>
      </w:r>
    </w:p>
    <w:p w:rsidR="00FC32F6" w:rsidRDefault="00FC32F6">
      <w:pPr>
        <w:spacing w:before="80"/>
        <w:ind w:firstLine="280"/>
        <w:rPr>
          <w:sz w:val="29"/>
        </w:rPr>
      </w:pPr>
      <w:r>
        <w:rPr>
          <w:sz w:val="29"/>
        </w:rPr>
        <w:t>Законодательство устанавливает, что предприятия (организа</w:t>
      </w:r>
      <w:r>
        <w:rPr>
          <w:sz w:val="29"/>
        </w:rPr>
        <w:softHyphen/>
        <w:t>ции учреждения) обязаны вместе с заявкой представлять заклю</w:t>
      </w:r>
      <w:r>
        <w:rPr>
          <w:sz w:val="29"/>
        </w:rPr>
        <w:softHyphen/>
        <w:t>чение о новизне технического решения (включая сведения о про</w:t>
      </w:r>
      <w:r>
        <w:rPr>
          <w:sz w:val="29"/>
        </w:rPr>
        <w:softHyphen/>
        <w:t>веденных патентных исследованиях), с указанием возможных областей его применения в народном хозяйстве и ожидаемого технико-экономического или иного эффекта. Эти заключения представляются в случаях подачи за</w:t>
      </w:r>
      <w:r>
        <w:rPr>
          <w:sz w:val="29"/>
        </w:rPr>
        <w:softHyphen/>
        <w:t>явки на изобретение, созданное при выполнении служебного за</w:t>
      </w:r>
      <w:r>
        <w:rPr>
          <w:sz w:val="29"/>
        </w:rPr>
        <w:softHyphen/>
        <w:t>дания, когда на такое изобретение («служебное») запрашивается авторское свидетельство или патент , а также в случае подачи заявки через организацию, когда требуется авторское свидетель</w:t>
      </w:r>
      <w:r>
        <w:rPr>
          <w:sz w:val="29"/>
        </w:rPr>
        <w:softHyphen/>
        <w:t>ство. Заключения должны быть подготовлены компетентными в соответствующих областях техники специалистами и содержать полную и объективную характеристику заявляемого изобретения. Они должны быть основаны на исследовании патентной докумен</w:t>
      </w:r>
      <w:r>
        <w:rPr>
          <w:sz w:val="29"/>
        </w:rPr>
        <w:softHyphen/>
        <w:t>тации и другой технической информации.</w:t>
      </w:r>
    </w:p>
    <w:p w:rsidR="00FC32F6" w:rsidRDefault="00FC32F6">
      <w:pPr>
        <w:spacing w:before="80"/>
        <w:ind w:firstLine="280"/>
        <w:rPr>
          <w:sz w:val="29"/>
        </w:rPr>
      </w:pPr>
    </w:p>
    <w:p w:rsidR="00FC32F6" w:rsidRDefault="00FC32F6">
      <w:pPr>
        <w:rPr>
          <w:sz w:val="29"/>
        </w:rPr>
      </w:pPr>
      <w:r>
        <w:rPr>
          <w:sz w:val="29"/>
        </w:rPr>
        <w:t>Заключение должно содержать название заявляемого изоб</w:t>
      </w:r>
      <w:r>
        <w:rPr>
          <w:sz w:val="29"/>
        </w:rPr>
        <w:softHyphen/>
        <w:t xml:space="preserve">ретения с указанием его авторов и следующие сведения: </w:t>
      </w:r>
    </w:p>
    <w:p w:rsidR="00FC32F6" w:rsidRDefault="00FC32F6">
      <w:pPr>
        <w:numPr>
          <w:ilvl w:val="0"/>
          <w:numId w:val="14"/>
        </w:numPr>
        <w:tabs>
          <w:tab w:val="clear" w:pos="360"/>
          <w:tab w:val="num" w:pos="660"/>
        </w:tabs>
        <w:ind w:left="660"/>
        <w:rPr>
          <w:sz w:val="29"/>
        </w:rPr>
      </w:pPr>
      <w:r>
        <w:rPr>
          <w:sz w:val="29"/>
        </w:rPr>
        <w:t>о прове</w:t>
      </w:r>
      <w:r>
        <w:rPr>
          <w:sz w:val="29"/>
        </w:rPr>
        <w:softHyphen/>
        <w:t>денных патентных исследованиях в виде справки об исследова</w:t>
      </w:r>
      <w:r>
        <w:rPr>
          <w:sz w:val="29"/>
        </w:rPr>
        <w:softHyphen/>
        <w:t xml:space="preserve">нии заявляемого объекта изобретения; </w:t>
      </w:r>
    </w:p>
    <w:p w:rsidR="00FC32F6" w:rsidRDefault="00FC32F6">
      <w:pPr>
        <w:numPr>
          <w:ilvl w:val="0"/>
          <w:numId w:val="14"/>
        </w:numPr>
        <w:tabs>
          <w:tab w:val="clear" w:pos="360"/>
          <w:tab w:val="num" w:pos="660"/>
        </w:tabs>
        <w:ind w:left="660"/>
        <w:rPr>
          <w:sz w:val="29"/>
        </w:rPr>
      </w:pPr>
      <w:r>
        <w:rPr>
          <w:sz w:val="29"/>
        </w:rPr>
        <w:t xml:space="preserve">о возможных областях применения заявляемого изобретения в народном хозяйстве; </w:t>
      </w:r>
    </w:p>
    <w:p w:rsidR="00FC32F6" w:rsidRDefault="00FC32F6">
      <w:pPr>
        <w:numPr>
          <w:ilvl w:val="0"/>
          <w:numId w:val="14"/>
        </w:numPr>
        <w:tabs>
          <w:tab w:val="clear" w:pos="360"/>
          <w:tab w:val="num" w:pos="660"/>
        </w:tabs>
        <w:ind w:left="660"/>
        <w:rPr>
          <w:sz w:val="29"/>
        </w:rPr>
      </w:pPr>
      <w:r>
        <w:rPr>
          <w:sz w:val="29"/>
        </w:rPr>
        <w:t>о проведенных патентных исследованиях в виде справки об исполь</w:t>
      </w:r>
      <w:r>
        <w:rPr>
          <w:sz w:val="29"/>
        </w:rPr>
        <w:softHyphen/>
        <w:t xml:space="preserve">зовании заявляемого объекта изобретения; </w:t>
      </w:r>
    </w:p>
    <w:p w:rsidR="00FC32F6" w:rsidRDefault="00FC32F6">
      <w:pPr>
        <w:numPr>
          <w:ilvl w:val="0"/>
          <w:numId w:val="14"/>
        </w:numPr>
        <w:tabs>
          <w:tab w:val="clear" w:pos="360"/>
          <w:tab w:val="num" w:pos="660"/>
        </w:tabs>
        <w:ind w:left="660"/>
        <w:rPr>
          <w:sz w:val="29"/>
        </w:rPr>
      </w:pPr>
      <w:r>
        <w:rPr>
          <w:sz w:val="29"/>
        </w:rPr>
        <w:t xml:space="preserve">о возможных областях применения заявляемого изобретения в народном хозяйстве; </w:t>
      </w:r>
    </w:p>
    <w:p w:rsidR="00FC32F6" w:rsidRDefault="00FC32F6">
      <w:pPr>
        <w:numPr>
          <w:ilvl w:val="0"/>
          <w:numId w:val="14"/>
        </w:numPr>
        <w:tabs>
          <w:tab w:val="clear" w:pos="360"/>
          <w:tab w:val="num" w:pos="660"/>
        </w:tabs>
        <w:ind w:left="660"/>
        <w:rPr>
          <w:sz w:val="29"/>
        </w:rPr>
      </w:pPr>
      <w:r>
        <w:rPr>
          <w:sz w:val="29"/>
        </w:rPr>
        <w:t xml:space="preserve">об ожидаемом от использования изобретения технико-экономическом или ином эффекте; </w:t>
      </w:r>
    </w:p>
    <w:p w:rsidR="00FC32F6" w:rsidRDefault="00FC32F6">
      <w:pPr>
        <w:numPr>
          <w:ilvl w:val="0"/>
          <w:numId w:val="14"/>
        </w:numPr>
        <w:tabs>
          <w:tab w:val="clear" w:pos="360"/>
          <w:tab w:val="num" w:pos="660"/>
        </w:tabs>
        <w:ind w:left="660"/>
        <w:rPr>
          <w:sz w:val="29"/>
        </w:rPr>
      </w:pPr>
      <w:r>
        <w:rPr>
          <w:sz w:val="29"/>
        </w:rPr>
        <w:t>о технической готовности заявляемого изоб</w:t>
      </w:r>
      <w:r>
        <w:rPr>
          <w:sz w:val="29"/>
        </w:rPr>
        <w:softHyphen/>
        <w:t xml:space="preserve">ретения к использованию в народном хозяйстве. </w:t>
      </w:r>
    </w:p>
    <w:p w:rsidR="00FC32F6" w:rsidRDefault="00FC32F6">
      <w:pPr>
        <w:rPr>
          <w:sz w:val="29"/>
        </w:rPr>
      </w:pPr>
      <w:r>
        <w:rPr>
          <w:sz w:val="29"/>
        </w:rPr>
        <w:t>В соответствии с этим заключение должно содержать ряд разделов.</w:t>
      </w:r>
    </w:p>
    <w:p w:rsidR="00FC32F6" w:rsidRDefault="00FC32F6">
      <w:pPr>
        <w:rPr>
          <w:sz w:val="29"/>
        </w:rPr>
      </w:pPr>
      <w:r>
        <w:rPr>
          <w:sz w:val="29"/>
        </w:rPr>
        <w:t>В первом разделе указывается непосредственная область ис</w:t>
      </w:r>
      <w:r>
        <w:rPr>
          <w:sz w:val="29"/>
        </w:rPr>
        <w:softHyphen/>
        <w:t>пользования изобретения, а также родственные или смежные с нею отрасли народного хозяйства, в которых возможно и целе</w:t>
      </w:r>
      <w:r>
        <w:rPr>
          <w:sz w:val="29"/>
        </w:rPr>
        <w:softHyphen/>
        <w:t>сообразно использование изобретения, с приведением соответст</w:t>
      </w:r>
      <w:r>
        <w:rPr>
          <w:sz w:val="29"/>
        </w:rPr>
        <w:softHyphen/>
        <w:t>вующих обоснований. Здесь следует учитывать не только совре</w:t>
      </w:r>
      <w:r>
        <w:rPr>
          <w:sz w:val="29"/>
        </w:rPr>
        <w:softHyphen/>
        <w:t>менное состояние техники, но и возможности использования изоб</w:t>
      </w:r>
      <w:r>
        <w:rPr>
          <w:sz w:val="29"/>
        </w:rPr>
        <w:softHyphen/>
        <w:t>ретения за границей. Целесообразно также указать известные объекты, заменяемые заявленным.</w:t>
      </w:r>
    </w:p>
    <w:p w:rsidR="00FC32F6" w:rsidRDefault="00FC32F6">
      <w:pPr>
        <w:rPr>
          <w:sz w:val="29"/>
        </w:rPr>
      </w:pPr>
      <w:r>
        <w:rPr>
          <w:sz w:val="29"/>
        </w:rPr>
        <w:t>Во втором</w:t>
      </w:r>
      <w:r>
        <w:rPr>
          <w:b/>
          <w:sz w:val="29"/>
        </w:rPr>
        <w:t xml:space="preserve"> разделе</w:t>
      </w:r>
      <w:r>
        <w:rPr>
          <w:sz w:val="29"/>
        </w:rPr>
        <w:t xml:space="preserve"> излагаются данные, характеризующие ожи</w:t>
      </w:r>
      <w:r>
        <w:rPr>
          <w:sz w:val="29"/>
        </w:rPr>
        <w:softHyphen/>
        <w:t>даемый эффект от использования изобретения; технические пре</w:t>
      </w:r>
      <w:r>
        <w:rPr>
          <w:sz w:val="29"/>
        </w:rPr>
        <w:softHyphen/>
        <w:t>имущества изобретения в сравнении с базовым объектом; пре</w:t>
      </w:r>
      <w:r>
        <w:rPr>
          <w:sz w:val="29"/>
        </w:rPr>
        <w:softHyphen/>
        <w:t>имущества, производные от технических (например, повышение производительности труда, улучшение показателей качества и т. п.); ожидаемый экономический эффект от использования изобретения на единицу продукции (работы) с приведением соот</w:t>
      </w:r>
      <w:r>
        <w:rPr>
          <w:sz w:val="29"/>
        </w:rPr>
        <w:softHyphen/>
        <w:t>ветствующих обоснований; ориентировочная потребность народ</w:t>
      </w:r>
      <w:r>
        <w:rPr>
          <w:sz w:val="29"/>
        </w:rPr>
        <w:softHyphen/>
        <w:t>ного хозяйства в объектах с использованием заявляемого изоб</w:t>
      </w:r>
      <w:r>
        <w:rPr>
          <w:sz w:val="29"/>
        </w:rPr>
        <w:softHyphen/>
        <w:t>ретения; ожидаемый годовой экономический эффект от макси</w:t>
      </w:r>
      <w:r>
        <w:rPr>
          <w:sz w:val="29"/>
        </w:rPr>
        <w:softHyphen/>
        <w:t>мального объема использования заявляемого изобретения.</w:t>
      </w:r>
    </w:p>
    <w:p w:rsidR="00FC32F6" w:rsidRDefault="00FC32F6">
      <w:pPr>
        <w:rPr>
          <w:sz w:val="29"/>
        </w:rPr>
      </w:pPr>
      <w:r>
        <w:rPr>
          <w:b/>
          <w:sz w:val="29"/>
        </w:rPr>
        <w:t>В третьем разделе</w:t>
      </w:r>
      <w:r>
        <w:rPr>
          <w:sz w:val="29"/>
        </w:rPr>
        <w:t xml:space="preserve"> приводятся сведения о технической готов</w:t>
      </w:r>
      <w:r>
        <w:rPr>
          <w:sz w:val="29"/>
        </w:rPr>
        <w:softHyphen/>
        <w:t>ности заявляемого изобретения к использованию в народном хо</w:t>
      </w:r>
      <w:r>
        <w:rPr>
          <w:sz w:val="29"/>
        </w:rPr>
        <w:softHyphen/>
        <w:t>зяйстве на дату подачи заявки. Эти сведения должны содержать информацию от этапа разработки заявляемого изобретения (техническое предло</w:t>
      </w:r>
      <w:r>
        <w:rPr>
          <w:sz w:val="29"/>
        </w:rPr>
        <w:softHyphen/>
        <w:t>жение, эскизный проект, технический проект, рабочие чертежи). Здесь следует указать, в каком объекте техники планируется использование изобретения, а также вид плана, в который вклю</w:t>
      </w:r>
      <w:r>
        <w:rPr>
          <w:sz w:val="29"/>
        </w:rPr>
        <w:softHyphen/>
        <w:t>чены соответствующие работы</w:t>
      </w:r>
      <w:r>
        <w:rPr>
          <w:sz w:val="29"/>
          <w:lang w:val="en-US"/>
        </w:rPr>
        <w:t>:</w:t>
      </w:r>
      <w:r>
        <w:rPr>
          <w:sz w:val="29"/>
        </w:rPr>
        <w:t xml:space="preserve"> план министерства, ведомства, предприятий или план организационно-технических мероприятий организаций. Если была проведена опытная проверка или испытания заявленного объекта изобре</w:t>
      </w:r>
      <w:r>
        <w:rPr>
          <w:sz w:val="29"/>
        </w:rPr>
        <w:softHyphen/>
        <w:t>тения, то в заключении приводятся сведения о полученных ре</w:t>
      </w:r>
      <w:r>
        <w:rPr>
          <w:sz w:val="29"/>
        </w:rPr>
        <w:softHyphen/>
        <w:t>зультатах (с приложением актов, протоколов испытаний, прове</w:t>
      </w:r>
      <w:r>
        <w:rPr>
          <w:sz w:val="29"/>
        </w:rPr>
        <w:softHyphen/>
        <w:t>рок и т. п.).</w:t>
      </w:r>
    </w:p>
    <w:p w:rsidR="00FC32F6" w:rsidRDefault="00FC32F6">
      <w:pPr>
        <w:rPr>
          <w:sz w:val="29"/>
        </w:rPr>
      </w:pPr>
      <w:r>
        <w:rPr>
          <w:sz w:val="29"/>
        </w:rPr>
        <w:t>Заключение подписывается составителями, руководителем па</w:t>
      </w:r>
      <w:r>
        <w:rPr>
          <w:sz w:val="29"/>
        </w:rPr>
        <w:softHyphen/>
        <w:t>тентного подразделения или БРИЗа и утверждается руководителем организации, подпись которого скрепляется печатью. Утверж</w:t>
      </w:r>
      <w:r>
        <w:rPr>
          <w:sz w:val="29"/>
        </w:rPr>
        <w:softHyphen/>
        <w:t>дению заключения должно предшествовать обсуждение его на заседании научно-технических, технических, ученых советов или их секций, кафедр, лабораторий, отделов и других структурных подразделений организации; в заключении указывается (в конце его текста), на заседании какого из названных структурных под</w:t>
      </w:r>
      <w:r>
        <w:rPr>
          <w:sz w:val="29"/>
        </w:rPr>
        <w:softHyphen/>
        <w:t>разделений оно обсуждено.</w:t>
      </w:r>
    </w:p>
    <w:p w:rsidR="00FC32F6" w:rsidRDefault="00FC32F6">
      <w:pPr>
        <w:spacing w:before="120"/>
        <w:ind w:left="560" w:right="400" w:firstLine="0"/>
        <w:jc w:val="center"/>
        <w:rPr>
          <w:sz w:val="29"/>
        </w:rPr>
      </w:pPr>
      <w:r>
        <w:rPr>
          <w:b/>
          <w:sz w:val="29"/>
        </w:rPr>
        <w:t>Справка об исследовании заявляемого изобретения по патентной и научно-технической литературе</w:t>
      </w:r>
    </w:p>
    <w:p w:rsidR="00FC32F6" w:rsidRDefault="00FC32F6">
      <w:pPr>
        <w:rPr>
          <w:sz w:val="29"/>
        </w:rPr>
      </w:pPr>
      <w:r>
        <w:rPr>
          <w:sz w:val="29"/>
        </w:rPr>
        <w:t>Созданию, выявлению и оформлению изобретения должно сопутствовать изучение широкого круга источников и, прежде всего,— патентной информации. Проведенные патентные иссле</w:t>
      </w:r>
      <w:r>
        <w:rPr>
          <w:sz w:val="29"/>
        </w:rPr>
        <w:softHyphen/>
        <w:t>дования должны отражать изученную заявителем патентную документацию (отечественные и зарубежные авторские свидетельства, патенты, опубликованные заявки или извлечения из них и т. п.), научно-техническую литературу, имеющую прямое отношение к заявленному объекту (книги, журналы, опубликованные отчеты, диссертации, проспекты, каталоги и т. п.), определять выбранный заявителем прототип изобретения, отражать результаты сопостав</w:t>
      </w:r>
      <w:r>
        <w:rPr>
          <w:sz w:val="29"/>
        </w:rPr>
        <w:softHyphen/>
        <w:t>ления прототипа и заявляемого объекта по его существенным признакам и создаваемому положительному эффекту, а также характеризовать сущность изобретения.</w:t>
      </w:r>
    </w:p>
    <w:p w:rsidR="00FC32F6" w:rsidRDefault="00FC32F6">
      <w:pPr>
        <w:rPr>
          <w:sz w:val="29"/>
        </w:rPr>
      </w:pPr>
      <w:r>
        <w:rPr>
          <w:sz w:val="29"/>
        </w:rPr>
        <w:t xml:space="preserve"> Результаты патентных исследований оформляются в виде справки об исследовании за</w:t>
      </w:r>
      <w:r>
        <w:rPr>
          <w:sz w:val="29"/>
        </w:rPr>
        <w:softHyphen/>
        <w:t>являемого объекта изобретения, являющейся частью заключения о новизне, составляемой по определенной форме. Приводимые в справке сведения должны в полной мере учитывать результаты патентных исследований, проводимых в соответствии с Методическими указаниями о проведении патент</w:t>
      </w:r>
      <w:r>
        <w:rPr>
          <w:sz w:val="29"/>
        </w:rPr>
        <w:softHyphen/>
        <w:t>ных исследований при создании и освоении в производстве ма</w:t>
      </w:r>
      <w:r>
        <w:rPr>
          <w:sz w:val="29"/>
        </w:rPr>
        <w:softHyphen/>
        <w:t>шин, приборов, оборудования, материалов и технологических процессов</w:t>
      </w:r>
    </w:p>
    <w:p w:rsidR="00FC32F6" w:rsidRDefault="00FC32F6">
      <w:pPr>
        <w:rPr>
          <w:sz w:val="29"/>
        </w:rPr>
      </w:pPr>
    </w:p>
    <w:p w:rsidR="00FC32F6" w:rsidRDefault="00FC32F6">
      <w:pPr>
        <w:spacing w:before="0"/>
        <w:rPr>
          <w:sz w:val="29"/>
        </w:rPr>
      </w:pPr>
      <w:r>
        <w:rPr>
          <w:sz w:val="29"/>
        </w:rPr>
        <w:t>Справка открывается названием изобретения, указанием за</w:t>
      </w:r>
      <w:r>
        <w:rPr>
          <w:sz w:val="29"/>
        </w:rPr>
        <w:softHyphen/>
        <w:t>явителя и авторов изобретений.</w:t>
      </w:r>
    </w:p>
    <w:p w:rsidR="00FC32F6" w:rsidRDefault="00FC32F6">
      <w:pPr>
        <w:rPr>
          <w:sz w:val="29"/>
        </w:rPr>
      </w:pPr>
    </w:p>
    <w:p w:rsidR="00FC32F6" w:rsidRDefault="00FC32F6">
      <w:pPr>
        <w:ind w:firstLine="260"/>
        <w:rPr>
          <w:sz w:val="29"/>
        </w:rPr>
      </w:pPr>
      <w:r>
        <w:rPr>
          <w:sz w:val="29"/>
        </w:rPr>
        <w:t>Справка открывается названием изобретения, указанием за</w:t>
      </w:r>
      <w:r>
        <w:rPr>
          <w:sz w:val="29"/>
        </w:rPr>
        <w:softHyphen/>
        <w:t>явителя и авторов изобретений.</w:t>
      </w:r>
    </w:p>
    <w:p w:rsidR="00FC32F6" w:rsidRDefault="00FC32F6">
      <w:pPr>
        <w:ind w:firstLine="260"/>
        <w:rPr>
          <w:sz w:val="29"/>
        </w:rPr>
      </w:pPr>
      <w:r>
        <w:rPr>
          <w:b/>
          <w:sz w:val="29"/>
        </w:rPr>
        <w:t>В разделе I «Патентная документация»</w:t>
      </w:r>
      <w:r>
        <w:rPr>
          <w:sz w:val="29"/>
        </w:rPr>
        <w:t xml:space="preserve"> в виде таблицы при</w:t>
      </w:r>
      <w:r>
        <w:rPr>
          <w:sz w:val="29"/>
        </w:rPr>
        <w:softHyphen/>
        <w:t>водятся сведения об изученной заявителем патентной докумен</w:t>
      </w:r>
      <w:r>
        <w:rPr>
          <w:sz w:val="29"/>
        </w:rPr>
        <w:softHyphen/>
        <w:t>тации.</w:t>
      </w:r>
    </w:p>
    <w:p w:rsidR="00FC32F6" w:rsidRDefault="00FC32F6">
      <w:pPr>
        <w:ind w:firstLine="260"/>
        <w:rPr>
          <w:sz w:val="29"/>
        </w:rPr>
      </w:pPr>
      <w:r>
        <w:rPr>
          <w:sz w:val="29"/>
        </w:rPr>
        <w:t>В гра-фе 1 таблицы указываются страны, по патентной доку</w:t>
      </w:r>
      <w:r>
        <w:rPr>
          <w:sz w:val="29"/>
        </w:rPr>
        <w:softHyphen/>
        <w:t>ментации которых проведен поиск. Установлен минимум таких стран: Великобритания, США, Франция, ФРГ, Швейца</w:t>
      </w:r>
      <w:r>
        <w:rPr>
          <w:sz w:val="29"/>
        </w:rPr>
        <w:softHyphen/>
        <w:t>рия, Япония. С учетом технической сущности объекта изобретения исследуется патентная документация и других стран, в кото</w:t>
      </w:r>
      <w:r>
        <w:rPr>
          <w:sz w:val="29"/>
        </w:rPr>
        <w:softHyphen/>
        <w:t>рых развита соответствующая область техники.</w:t>
      </w:r>
    </w:p>
    <w:p w:rsidR="00FC32F6" w:rsidRDefault="00FC32F6">
      <w:pPr>
        <w:ind w:left="40" w:firstLine="320"/>
        <w:rPr>
          <w:sz w:val="29"/>
        </w:rPr>
      </w:pPr>
      <w:r>
        <w:rPr>
          <w:b/>
          <w:sz w:val="29"/>
        </w:rPr>
        <w:t>В графе 2</w:t>
      </w:r>
      <w:r>
        <w:rPr>
          <w:sz w:val="29"/>
        </w:rPr>
        <w:t xml:space="preserve"> указываются индексы национальной классифика</w:t>
      </w:r>
      <w:r>
        <w:rPr>
          <w:sz w:val="29"/>
        </w:rPr>
        <w:softHyphen/>
        <w:t>ции изобретений, а также Международной классификации изоб</w:t>
      </w:r>
      <w:r>
        <w:rPr>
          <w:sz w:val="29"/>
        </w:rPr>
        <w:softHyphen/>
        <w:t>ретений (МКИ), если она используется в данной стране.</w:t>
      </w:r>
    </w:p>
    <w:p w:rsidR="00FC32F6" w:rsidRDefault="00FC32F6">
      <w:pPr>
        <w:ind w:left="40" w:firstLine="320"/>
        <w:rPr>
          <w:sz w:val="29"/>
        </w:rPr>
      </w:pPr>
      <w:r>
        <w:rPr>
          <w:b/>
          <w:sz w:val="29"/>
        </w:rPr>
        <w:t>В графе 3</w:t>
      </w:r>
      <w:r>
        <w:rPr>
          <w:sz w:val="29"/>
        </w:rPr>
        <w:t xml:space="preserve"> перечисляются виды использованных источников патентной информации—описание изобретений, патентные бюл</w:t>
      </w:r>
      <w:r>
        <w:rPr>
          <w:sz w:val="29"/>
        </w:rPr>
        <w:softHyphen/>
        <w:t>летени и пр.</w:t>
      </w:r>
    </w:p>
    <w:p w:rsidR="00FC32F6" w:rsidRDefault="00FC32F6">
      <w:pPr>
        <w:ind w:left="40" w:firstLine="320"/>
        <w:rPr>
          <w:sz w:val="29"/>
        </w:rPr>
      </w:pPr>
      <w:r>
        <w:rPr>
          <w:sz w:val="29"/>
        </w:rPr>
        <w:t>В графе 4 указывается глубина осуществленного патентного поиска. Глубина поиска по каждому из перечисленных в графе 3 источников указывается либо в виде интервала номеров доку</w:t>
      </w:r>
      <w:r>
        <w:rPr>
          <w:sz w:val="29"/>
        </w:rPr>
        <w:softHyphen/>
        <w:t>ментов (например, с № 386760 по 656562), что целесообразно применительно к описаниям изобретений, либо в виде указания срока, что целесообразно применительно к периодическим изда</w:t>
      </w:r>
      <w:r>
        <w:rPr>
          <w:sz w:val="29"/>
        </w:rPr>
        <w:softHyphen/>
        <w:t>ниям (например, патентный бюллетень за период с 1970 г. по 1979г.).</w:t>
      </w:r>
    </w:p>
    <w:p w:rsidR="00FC32F6" w:rsidRDefault="00FC32F6">
      <w:pPr>
        <w:rPr>
          <w:sz w:val="29"/>
        </w:rPr>
      </w:pPr>
      <w:r>
        <w:rPr>
          <w:sz w:val="29"/>
        </w:rPr>
        <w:t>Здесь должны быть также указаны все пробелы в информа</w:t>
      </w:r>
      <w:r>
        <w:rPr>
          <w:sz w:val="29"/>
        </w:rPr>
        <w:softHyphen/>
        <w:t>ции с указанием стран классификационных рубрик, видов доку</w:t>
      </w:r>
      <w:r>
        <w:rPr>
          <w:sz w:val="29"/>
        </w:rPr>
        <w:softHyphen/>
        <w:t>ментации и т. д.</w:t>
      </w:r>
    </w:p>
    <w:p w:rsidR="00FC32F6" w:rsidRDefault="00FC32F6">
      <w:pPr>
        <w:rPr>
          <w:sz w:val="29"/>
        </w:rPr>
      </w:pPr>
      <w:r>
        <w:rPr>
          <w:sz w:val="29"/>
        </w:rPr>
        <w:t>Глубина поиска неодинакова для разных объектов. Так, при исследовании новизны разработок, относящихся к профилирую</w:t>
      </w:r>
      <w:r>
        <w:rPr>
          <w:sz w:val="29"/>
        </w:rPr>
        <w:softHyphen/>
        <w:t>щим направлениям деятельности организации, а также изобре</w:t>
      </w:r>
      <w:r>
        <w:rPr>
          <w:sz w:val="29"/>
        </w:rPr>
        <w:softHyphen/>
        <w:t>тений, намеченных к зарубежному патентованию, патентный по</w:t>
      </w:r>
      <w:r>
        <w:rPr>
          <w:sz w:val="29"/>
        </w:rPr>
        <w:softHyphen/>
        <w:t>иск следует проводить на глубину 50 лет, предшествующих по</w:t>
      </w:r>
      <w:r>
        <w:rPr>
          <w:sz w:val="29"/>
        </w:rPr>
        <w:softHyphen/>
        <w:t>даче заявки на изобретение; проверка новизны непрофилирую</w:t>
      </w:r>
      <w:r>
        <w:rPr>
          <w:sz w:val="29"/>
        </w:rPr>
        <w:softHyphen/>
        <w:t>щих разработок осуществляется на глубину не менее 15 лет; для новых областей и направлений техники поиск осуществляется от первых патентных публикаций по данному направлению, объ</w:t>
      </w:r>
      <w:r>
        <w:rPr>
          <w:sz w:val="29"/>
        </w:rPr>
        <w:softHyphen/>
        <w:t>ектам и пр.</w:t>
      </w:r>
    </w:p>
    <w:p w:rsidR="00FC32F6" w:rsidRDefault="00FC32F6">
      <w:pPr>
        <w:ind w:left="40" w:firstLine="320"/>
        <w:rPr>
          <w:sz w:val="29"/>
        </w:rPr>
      </w:pPr>
      <w:r>
        <w:rPr>
          <w:b/>
          <w:sz w:val="29"/>
        </w:rPr>
        <w:t>В графе 5</w:t>
      </w:r>
      <w:r>
        <w:rPr>
          <w:sz w:val="29"/>
        </w:rPr>
        <w:t xml:space="preserve"> указываются аналоги, выявленные в результате поиска.</w:t>
      </w:r>
    </w:p>
    <w:p w:rsidR="00FC32F6" w:rsidRDefault="00FC32F6">
      <w:pPr>
        <w:ind w:firstLine="320"/>
        <w:rPr>
          <w:sz w:val="29"/>
        </w:rPr>
      </w:pPr>
      <w:r>
        <w:rPr>
          <w:b/>
          <w:sz w:val="29"/>
        </w:rPr>
        <w:t>В разделе II «Научно-техническая литература и техническая документация»</w:t>
      </w:r>
      <w:r>
        <w:rPr>
          <w:sz w:val="29"/>
        </w:rPr>
        <w:t xml:space="preserve"> приводятся сведения об источниках, в которых обнаружены аналоги заявляемого изобретения. Эти сведения должны иметь вид библиографических данных, необходимых и достаточных для нахождения аналога, например, для книги — ее название, фамилия автора, место и год издания, страницы, индекс УДК; для патента или авторского свидетельства — стра</w:t>
      </w:r>
      <w:r>
        <w:rPr>
          <w:sz w:val="29"/>
        </w:rPr>
        <w:softHyphen/>
        <w:t>на, номер авторского свидетельства или патента, его индекс по МКИ или национальной классификации изобретений.</w:t>
      </w:r>
    </w:p>
    <w:p w:rsidR="00FC32F6" w:rsidRDefault="00FC32F6">
      <w:pPr>
        <w:ind w:firstLine="320"/>
        <w:rPr>
          <w:sz w:val="29"/>
        </w:rPr>
      </w:pPr>
    </w:p>
    <w:p w:rsidR="00FC32F6" w:rsidRDefault="00FC32F6">
      <w:pPr>
        <w:rPr>
          <w:sz w:val="29"/>
        </w:rPr>
      </w:pPr>
      <w:r>
        <w:rPr>
          <w:sz w:val="29"/>
        </w:rPr>
        <w:t>Выбранный из аналогов прототип заявляемого объекта изо</w:t>
      </w:r>
      <w:r>
        <w:rPr>
          <w:sz w:val="29"/>
        </w:rPr>
        <w:softHyphen/>
        <w:t>бретения выделяется словом «прототип».</w:t>
      </w:r>
    </w:p>
    <w:p w:rsidR="00FC32F6" w:rsidRDefault="00FC32F6">
      <w:pPr>
        <w:rPr>
          <w:sz w:val="29"/>
        </w:rPr>
      </w:pPr>
    </w:p>
    <w:p w:rsidR="00FC32F6" w:rsidRDefault="00FC32F6">
      <w:pPr>
        <w:rPr>
          <w:sz w:val="29"/>
        </w:rPr>
      </w:pPr>
      <w:r>
        <w:rPr>
          <w:sz w:val="29"/>
        </w:rPr>
        <w:t>Далее указывается, какой именно информационный фонд ис</w:t>
      </w:r>
      <w:r>
        <w:rPr>
          <w:sz w:val="29"/>
        </w:rPr>
        <w:softHyphen/>
        <w:t>пользовался при проведении исследований (ВПТБ, территори</w:t>
      </w:r>
      <w:r>
        <w:rPr>
          <w:sz w:val="29"/>
        </w:rPr>
        <w:softHyphen/>
        <w:t>альный и пр.).</w:t>
      </w:r>
    </w:p>
    <w:p w:rsidR="00FC32F6" w:rsidRDefault="00FC32F6">
      <w:pPr>
        <w:ind w:firstLine="320"/>
        <w:rPr>
          <w:sz w:val="29"/>
        </w:rPr>
      </w:pPr>
      <w:r>
        <w:rPr>
          <w:sz w:val="29"/>
        </w:rPr>
        <w:t>Кроме того, указывается, какой именно отчет о патентных исследованиях  исполь</w:t>
      </w:r>
      <w:r>
        <w:rPr>
          <w:sz w:val="29"/>
        </w:rPr>
        <w:softHyphen/>
        <w:t>зовался при составлении справки, с указанием темы (НИР, ОКР и пр).</w:t>
      </w:r>
    </w:p>
    <w:p w:rsidR="00FC32F6" w:rsidRDefault="00FC32F6">
      <w:pPr>
        <w:pStyle w:val="FR1"/>
        <w:spacing w:before="140"/>
        <w:jc w:val="both"/>
        <w:rPr>
          <w:b w:val="0"/>
          <w:sz w:val="29"/>
        </w:rPr>
      </w:pPr>
      <w:r>
        <w:rPr>
          <w:b w:val="0"/>
          <w:sz w:val="29"/>
        </w:rPr>
        <w:t xml:space="preserve">     Справка подписывается лицами, проводившими исследования новизны заявляемого объекта изобретения, а полноту и досто-дерность справки удостоверяет своей подписью руководитель па</w:t>
      </w:r>
      <w:r>
        <w:rPr>
          <w:b w:val="0"/>
          <w:sz w:val="29"/>
        </w:rPr>
        <w:softHyphen/>
        <w:t>тентной службы организации либо руководитель БРИЗа.</w:t>
      </w:r>
    </w:p>
    <w:p w:rsidR="00FC32F6" w:rsidRDefault="00FC32F6">
      <w:pPr>
        <w:pStyle w:val="a5"/>
        <w:rPr>
          <w:sz w:val="29"/>
        </w:rPr>
      </w:pPr>
      <w:r>
        <w:rPr>
          <w:sz w:val="29"/>
        </w:rPr>
        <w:t>Справка о творческом участии каждого из соавторов в создании изобретения</w:t>
      </w:r>
    </w:p>
    <w:p w:rsidR="00FC32F6" w:rsidRDefault="00FC32F6">
      <w:pPr>
        <w:rPr>
          <w:sz w:val="29"/>
        </w:rPr>
      </w:pPr>
      <w:r>
        <w:rPr>
          <w:sz w:val="29"/>
        </w:rPr>
        <w:t>Эта справка имеет установленную форму.</w:t>
      </w:r>
    </w:p>
    <w:p w:rsidR="00FC32F6" w:rsidRDefault="00FC32F6">
      <w:pPr>
        <w:rPr>
          <w:sz w:val="29"/>
        </w:rPr>
      </w:pPr>
      <w:r>
        <w:rPr>
          <w:sz w:val="29"/>
        </w:rPr>
        <w:t>В случае подачи заявки непосредственно от авторов изобре</w:t>
      </w:r>
      <w:r>
        <w:rPr>
          <w:sz w:val="29"/>
        </w:rPr>
        <w:softHyphen/>
        <w:t>тения строка «Заявитель» не заполняется (ставится прочерк).</w:t>
      </w:r>
    </w:p>
    <w:p w:rsidR="00FC32F6" w:rsidRDefault="00FC32F6">
      <w:pPr>
        <w:rPr>
          <w:sz w:val="29"/>
        </w:rPr>
      </w:pPr>
      <w:r>
        <w:rPr>
          <w:sz w:val="29"/>
        </w:rPr>
        <w:t>В графе «Фамилия, имя, отчество соавтора» указывают</w:t>
      </w:r>
      <w:r>
        <w:rPr>
          <w:b/>
          <w:sz w:val="29"/>
        </w:rPr>
        <w:t xml:space="preserve"> </w:t>
      </w:r>
      <w:r>
        <w:rPr>
          <w:sz w:val="29"/>
        </w:rPr>
        <w:t>всех</w:t>
      </w:r>
      <w:r>
        <w:rPr>
          <w:b/>
          <w:sz w:val="29"/>
        </w:rPr>
        <w:t xml:space="preserve"> </w:t>
      </w:r>
      <w:r>
        <w:rPr>
          <w:sz w:val="29"/>
        </w:rPr>
        <w:t>соавторов, перечисленных в заявлении на выдачу авторского сви</w:t>
      </w:r>
      <w:r>
        <w:rPr>
          <w:sz w:val="29"/>
        </w:rPr>
        <w:softHyphen/>
        <w:t>детельства или патента.</w:t>
      </w:r>
    </w:p>
    <w:p w:rsidR="00FC32F6" w:rsidRDefault="00FC32F6">
      <w:pPr>
        <w:rPr>
          <w:sz w:val="29"/>
        </w:rPr>
      </w:pPr>
      <w:r>
        <w:rPr>
          <w:sz w:val="29"/>
        </w:rPr>
        <w:t>В графе «В чем выразилось участие в создании изобретения по признакам объекта» указывают конкретно, какое творческое участие принимал данный соавтор в создании изобретения, его конкретного признака. Если' невозможно точно указать, какой из признаков, перечисленных в формуле изобретения, разрабо</w:t>
      </w:r>
      <w:r>
        <w:rPr>
          <w:sz w:val="29"/>
        </w:rPr>
        <w:softHyphen/>
        <w:t>тан конкретным соавтором, указывают ту часть творческой ра</w:t>
      </w:r>
      <w:r>
        <w:rPr>
          <w:sz w:val="29"/>
        </w:rPr>
        <w:softHyphen/>
        <w:t>боты, которая выполнена соавтором (например, разработал тео</w:t>
      </w:r>
      <w:r>
        <w:rPr>
          <w:sz w:val="29"/>
        </w:rPr>
        <w:softHyphen/>
        <w:t>ретические обоснования параметра, обосновал опытами, дал форму рабочего органа и т. п.). Справку подписывают все со</w:t>
      </w:r>
      <w:r>
        <w:rPr>
          <w:sz w:val="29"/>
        </w:rPr>
        <w:softHyphen/>
        <w:t>авторы при подаче заявки соавторами изобретения в Комизобретений непосредственно через местные организации ВОИР или руководитель организации и соавторы при подаче заявки орга</w:t>
      </w:r>
      <w:r>
        <w:rPr>
          <w:sz w:val="29"/>
        </w:rPr>
        <w:softHyphen/>
        <w:t>низацией. Подпись руководителя скрепляется печатью.</w:t>
      </w:r>
    </w:p>
    <w:p w:rsidR="00FC32F6" w:rsidRDefault="00FC32F6">
      <w:pPr>
        <w:rPr>
          <w:sz w:val="29"/>
        </w:rPr>
      </w:pPr>
      <w:r>
        <w:rPr>
          <w:sz w:val="29"/>
        </w:rPr>
        <w:t>Применительно к рассматриваемой справке следует учиты</w:t>
      </w:r>
      <w:r>
        <w:rPr>
          <w:sz w:val="29"/>
        </w:rPr>
        <w:softHyphen/>
        <w:t>вать также правила, введенные ведомственными нормативными актами — Указаниями о порядке оформления заявок на изобре</w:t>
      </w:r>
      <w:r>
        <w:rPr>
          <w:sz w:val="29"/>
        </w:rPr>
        <w:softHyphen/>
        <w:t>тения, созданные в соавторстве   и Разъяснениями по вопросам авторства на изобретение  Названные акты предлагают, для правильного определения состава соавторов изобретений, соз</w:t>
      </w:r>
      <w:r>
        <w:rPr>
          <w:sz w:val="29"/>
        </w:rPr>
        <w:softHyphen/>
        <w:t>данных в связи с выполнением служебного задания, на стадии оформления заявки рассматривать вопрос о творческом участии лиц, включенных в число соавторов, в том числе работников центрального аппарата министерств, ведомств и руководящих работников</w:t>
      </w:r>
      <w:r>
        <w:rPr>
          <w:sz w:val="29"/>
          <w:lang w:val="en-US"/>
        </w:rPr>
        <w:t>.</w:t>
      </w:r>
      <w:r>
        <w:rPr>
          <w:sz w:val="29"/>
        </w:rPr>
        <w:t xml:space="preserve"> Такое рассмотрение  проводится на заседании научно-технического совета по месту создания изобретения</w:t>
      </w:r>
      <w:r>
        <w:rPr>
          <w:sz w:val="29"/>
          <w:lang w:val="en-US"/>
        </w:rPr>
        <w:t>.</w:t>
      </w:r>
      <w:r>
        <w:rPr>
          <w:sz w:val="29"/>
        </w:rPr>
        <w:t xml:space="preserve"> При отсутствии в организации совета этот вопрос рассматривается на собрании трудового коллектива, а в период между собраниями — администрацией и выборными органами профсоюзных и прочих организаций совместно с советом ВОИР.</w:t>
      </w:r>
    </w:p>
    <w:p w:rsidR="00FC32F6" w:rsidRDefault="00FC32F6">
      <w:pPr>
        <w:ind w:left="120"/>
        <w:rPr>
          <w:sz w:val="29"/>
        </w:rPr>
      </w:pPr>
      <w:r>
        <w:rPr>
          <w:sz w:val="29"/>
        </w:rPr>
        <w:t>В протоколе заседания совета (или совместного заседания администрации и выборных органов, или собрания трудового коллектива) должно быть указано, в чем конкретно состоит твор</w:t>
      </w:r>
      <w:r>
        <w:rPr>
          <w:sz w:val="29"/>
        </w:rPr>
        <w:softHyphen/>
        <w:t>ческое участие каждого из соавторов в создании изобретения. Именно на основании этого протокола и должнасоставляться рассматриваемая справка. Установ</w:t>
      </w:r>
      <w:r>
        <w:rPr>
          <w:sz w:val="29"/>
        </w:rPr>
        <w:softHyphen/>
        <w:t>лено, что в случае необходимости протокол может быть запрошен у заявителя органом экспертизы.</w:t>
      </w:r>
    </w:p>
    <w:p w:rsidR="00FC32F6" w:rsidRDefault="00FC32F6">
      <w:pPr>
        <w:ind w:left="80" w:firstLine="280"/>
        <w:rPr>
          <w:sz w:val="29"/>
        </w:rPr>
      </w:pPr>
      <w:r>
        <w:rPr>
          <w:sz w:val="29"/>
        </w:rPr>
        <w:t>Процедура согласования авторского состава усложняется, ког</w:t>
      </w:r>
      <w:r>
        <w:rPr>
          <w:sz w:val="29"/>
        </w:rPr>
        <w:softHyphen/>
        <w:t>да в нем оказывается хотя бы один работник управленческого аппарата вышестоящего звена. Разъяснение устанавливает, что если в число соавторов служебного изобретения входят работ</w:t>
      </w:r>
      <w:r>
        <w:rPr>
          <w:sz w:val="29"/>
        </w:rPr>
        <w:softHyphen/>
        <w:t xml:space="preserve">ники министерств, руководящие работники объединений, вопрос об их «конкретном творческом участии» в создании изобретения рассматривается научно-техническим советом министерства или объединения. </w:t>
      </w:r>
    </w:p>
    <w:p w:rsidR="00FC32F6" w:rsidRDefault="00FC32F6">
      <w:pPr>
        <w:rPr>
          <w:sz w:val="29"/>
        </w:rPr>
      </w:pPr>
      <w:r>
        <w:rPr>
          <w:sz w:val="29"/>
        </w:rPr>
        <w:t>Названные нормативные акты не предусматривают возмож</w:t>
      </w:r>
      <w:r>
        <w:rPr>
          <w:sz w:val="29"/>
        </w:rPr>
        <w:softHyphen/>
        <w:t>ности расхождения мнения авторского коллектива с мнением со</w:t>
      </w:r>
      <w:r>
        <w:rPr>
          <w:sz w:val="29"/>
        </w:rPr>
        <w:softHyphen/>
        <w:t>вета. Если такая ситуация возникнет, заявка все же должна быть составлена и подана своевременно, чтобы не допустить утраты приоритета на изобретение.</w:t>
      </w:r>
    </w:p>
    <w:p w:rsidR="00FC32F6" w:rsidRDefault="00FC32F6">
      <w:pPr>
        <w:rPr>
          <w:sz w:val="29"/>
        </w:rPr>
      </w:pPr>
    </w:p>
    <w:p w:rsidR="00FC32F6" w:rsidRDefault="00FC32F6">
      <w:pPr>
        <w:pStyle w:val="1"/>
        <w:spacing w:before="240"/>
        <w:rPr>
          <w:sz w:val="29"/>
        </w:rPr>
      </w:pPr>
      <w:r>
        <w:rPr>
          <w:sz w:val="29"/>
        </w:rPr>
        <w:t>Реферат</w:t>
      </w:r>
    </w:p>
    <w:p w:rsidR="00FC32F6" w:rsidRDefault="00FC32F6">
      <w:pPr>
        <w:spacing w:before="240"/>
        <w:ind w:firstLine="0"/>
        <w:rPr>
          <w:sz w:val="29"/>
        </w:rPr>
      </w:pPr>
    </w:p>
    <w:p w:rsidR="00FC32F6" w:rsidRDefault="00FC32F6">
      <w:pPr>
        <w:spacing w:before="100"/>
        <w:rPr>
          <w:sz w:val="29"/>
        </w:rPr>
      </w:pPr>
      <w:r>
        <w:rPr>
          <w:sz w:val="29"/>
        </w:rPr>
        <w:t>Инструкция по составлению рефератов описаний изобретений к авторским свидетельствам и патентам определяет основные тре</w:t>
      </w:r>
      <w:r>
        <w:rPr>
          <w:sz w:val="29"/>
        </w:rPr>
        <w:softHyphen/>
        <w:t>бования к структуре и форме реферата, его объему, содержанию и оформлению.</w:t>
      </w:r>
    </w:p>
    <w:p w:rsidR="00FC32F6" w:rsidRDefault="00FC32F6">
      <w:pPr>
        <w:ind w:firstLine="260"/>
        <w:rPr>
          <w:sz w:val="29"/>
        </w:rPr>
      </w:pPr>
      <w:r>
        <w:rPr>
          <w:sz w:val="29"/>
        </w:rPr>
        <w:t>Реферат представляет собой краткое изложение сущности изобретения и предназначен для информационных целей: спе</w:t>
      </w:r>
      <w:r>
        <w:rPr>
          <w:sz w:val="29"/>
        </w:rPr>
        <w:softHyphen/>
        <w:t>циалист, даже незнакомый с патентной документацией, должен из реферата уяснить содержание изобретения. Средний объем реферата — 1000 печатных знаков. Реферат должен быть напе</w:t>
      </w:r>
      <w:r>
        <w:rPr>
          <w:sz w:val="29"/>
        </w:rPr>
        <w:softHyphen/>
        <w:t>чатан на пишущей машинке через 2 интервала, на отдельном листе. После названия изобретения следует текст собственно реферата, имеющего следующую структуру: область техники, к которой относится изобретение, и (или) область применения, если это не ясно из названия изобретения; решаемая изобрете</w:t>
      </w:r>
      <w:r>
        <w:rPr>
          <w:sz w:val="29"/>
        </w:rPr>
        <w:softHyphen/>
        <w:t>нием задача; признаки изобретения.</w:t>
      </w:r>
    </w:p>
    <w:p w:rsidR="00FC32F6" w:rsidRDefault="00FC32F6">
      <w:pPr>
        <w:rPr>
          <w:sz w:val="29"/>
        </w:rPr>
      </w:pPr>
      <w:r>
        <w:rPr>
          <w:sz w:val="29"/>
        </w:rPr>
        <w:t>Когда изобретение относится к нескольким областям, указы</w:t>
      </w:r>
      <w:r>
        <w:rPr>
          <w:sz w:val="29"/>
        </w:rPr>
        <w:softHyphen/>
        <w:t>вается основная и перечисляются другие. Характеризуя решае</w:t>
      </w:r>
      <w:r>
        <w:rPr>
          <w:sz w:val="29"/>
        </w:rPr>
        <w:softHyphen/>
        <w:t>мую изобретением задачу, освещают состояние аналогов и прототипа, указывают недостатки прототипа, формулируют цель изобретения. Все существенные признаки объекта изобретения должны быть охарактеризованы, хотя бы в обобщенной форме, однако это не должен быть пересказ формулы изобретения. По</w:t>
      </w:r>
      <w:r>
        <w:rPr>
          <w:sz w:val="29"/>
        </w:rPr>
        <w:softHyphen/>
        <w:t>этому  не случайно текст реферата следует составлять из коротких предложений.</w:t>
      </w:r>
    </w:p>
    <w:p w:rsidR="00FC32F6" w:rsidRDefault="00FC32F6">
      <w:pPr>
        <w:rPr>
          <w:sz w:val="29"/>
        </w:rPr>
      </w:pPr>
      <w:r>
        <w:rPr>
          <w:sz w:val="29"/>
        </w:rPr>
        <w:t>В реферате следует применять стандартизированные терми</w:t>
      </w:r>
      <w:r>
        <w:rPr>
          <w:sz w:val="29"/>
        </w:rPr>
        <w:softHyphen/>
        <w:t>ны, а при их отсутствии — наиболее употребительные, принятые в научной и технической литературе, соблюдая в тексте единство терминологии. Буквенные обозначения, знаки и символы должны даваться в строгом соответствии с оригиналом реферируемого описания изобретения. Формулы в реферате должны иметь свою порядковую нумерацию, не зависимую от нумерации в оригинале.</w:t>
      </w:r>
    </w:p>
    <w:p w:rsidR="00FC32F6" w:rsidRDefault="00FC32F6">
      <w:pPr>
        <w:rPr>
          <w:sz w:val="29"/>
        </w:rPr>
      </w:pPr>
      <w:r>
        <w:rPr>
          <w:sz w:val="29"/>
        </w:rPr>
        <w:t>Реферат составляется автором изобретения и работником па</w:t>
      </w:r>
      <w:r>
        <w:rPr>
          <w:sz w:val="29"/>
        </w:rPr>
        <w:softHyphen/>
        <w:t>тентного подразделения. Нигде не сказано, нужно ли подписы</w:t>
      </w:r>
      <w:r>
        <w:rPr>
          <w:sz w:val="29"/>
        </w:rPr>
        <w:softHyphen/>
        <w:t>вать реферат, и по сложившейся практике его не подписывают.</w:t>
      </w:r>
    </w:p>
    <w:p w:rsidR="00FC32F6" w:rsidRDefault="00FC32F6">
      <w:pPr>
        <w:rPr>
          <w:sz w:val="29"/>
        </w:rPr>
      </w:pPr>
    </w:p>
    <w:p w:rsidR="00FC32F6" w:rsidRDefault="00FC32F6">
      <w:pPr>
        <w:rPr>
          <w:sz w:val="29"/>
        </w:rPr>
      </w:pPr>
    </w:p>
    <w:p w:rsidR="00FC32F6" w:rsidRDefault="00FC32F6">
      <w:pPr>
        <w:rPr>
          <w:sz w:val="29"/>
        </w:rPr>
      </w:pPr>
    </w:p>
    <w:p w:rsidR="00FC32F6" w:rsidRDefault="00FC32F6">
      <w:pPr>
        <w:rPr>
          <w:sz w:val="29"/>
        </w:rPr>
      </w:pPr>
    </w:p>
    <w:p w:rsidR="00FC32F6" w:rsidRDefault="00FC32F6">
      <w:pPr>
        <w:rPr>
          <w:sz w:val="29"/>
        </w:rPr>
      </w:pPr>
    </w:p>
    <w:p w:rsidR="00FC32F6" w:rsidRDefault="00FC32F6">
      <w:pPr>
        <w:rPr>
          <w:sz w:val="29"/>
        </w:rPr>
      </w:pPr>
    </w:p>
    <w:p w:rsidR="00FC32F6" w:rsidRDefault="00FC32F6">
      <w:pPr>
        <w:rPr>
          <w:sz w:val="29"/>
        </w:rPr>
      </w:pPr>
    </w:p>
    <w:p w:rsidR="00FC32F6" w:rsidRDefault="00FC32F6">
      <w:pPr>
        <w:rPr>
          <w:sz w:val="29"/>
        </w:rPr>
      </w:pPr>
    </w:p>
    <w:p w:rsidR="00FC32F6" w:rsidRDefault="00FC32F6">
      <w:pPr>
        <w:rPr>
          <w:sz w:val="29"/>
        </w:rPr>
      </w:pPr>
    </w:p>
    <w:p w:rsidR="00FC32F6" w:rsidRDefault="00FC32F6">
      <w:pPr>
        <w:rPr>
          <w:sz w:val="29"/>
        </w:rPr>
      </w:pPr>
    </w:p>
    <w:p w:rsidR="00FC32F6" w:rsidRDefault="00FC32F6">
      <w:pPr>
        <w:rPr>
          <w:sz w:val="29"/>
        </w:rPr>
      </w:pPr>
    </w:p>
    <w:p w:rsidR="00FC32F6" w:rsidRDefault="00FC32F6">
      <w:pPr>
        <w:rPr>
          <w:sz w:val="29"/>
        </w:rPr>
      </w:pPr>
    </w:p>
    <w:p w:rsidR="00FC32F6" w:rsidRDefault="00FC32F6">
      <w:pPr>
        <w:rPr>
          <w:sz w:val="29"/>
        </w:rPr>
      </w:pPr>
    </w:p>
    <w:p w:rsidR="00FC32F6" w:rsidRDefault="00FC32F6">
      <w:pPr>
        <w:jc w:val="center"/>
        <w:rPr>
          <w:sz w:val="52"/>
        </w:rPr>
      </w:pPr>
      <w:r>
        <w:rPr>
          <w:sz w:val="52"/>
        </w:rPr>
        <w:t>СПИСОК ЛИТЕРАТУРЫ</w:t>
      </w:r>
    </w:p>
    <w:p w:rsidR="00FC32F6" w:rsidRDefault="00FC32F6">
      <w:pPr>
        <w:jc w:val="center"/>
        <w:rPr>
          <w:sz w:val="52"/>
        </w:rPr>
      </w:pPr>
    </w:p>
    <w:p w:rsidR="00FC32F6" w:rsidRDefault="00FC32F6">
      <w:pPr>
        <w:jc w:val="center"/>
        <w:rPr>
          <w:sz w:val="52"/>
        </w:rPr>
      </w:pPr>
    </w:p>
    <w:p w:rsidR="00FC32F6" w:rsidRDefault="00FC32F6">
      <w:pPr>
        <w:pStyle w:val="FR1"/>
        <w:ind w:left="440"/>
        <w:jc w:val="left"/>
        <w:rPr>
          <w:sz w:val="32"/>
          <w:lang w:val="en-US"/>
        </w:rPr>
      </w:pPr>
      <w:r>
        <w:rPr>
          <w:b w:val="0"/>
          <w:sz w:val="32"/>
        </w:rPr>
        <w:t>1)</w:t>
      </w:r>
      <w:r>
        <w:rPr>
          <w:b w:val="0"/>
          <w:sz w:val="32"/>
          <w:lang w:val="en-US"/>
        </w:rPr>
        <w:t xml:space="preserve"> </w:t>
      </w:r>
      <w:r>
        <w:rPr>
          <w:b w:val="0"/>
          <w:sz w:val="32"/>
        </w:rPr>
        <w:t>Прахов Б. Г., Зеикин Н. М.</w:t>
      </w:r>
      <w:r>
        <w:rPr>
          <w:b w:val="0"/>
          <w:sz w:val="32"/>
          <w:lang w:val="en-US"/>
        </w:rPr>
        <w:t>”</w:t>
      </w:r>
      <w:r>
        <w:rPr>
          <w:sz w:val="32"/>
        </w:rPr>
        <w:t xml:space="preserve"> Изобретательство и патентоведение</w:t>
      </w:r>
      <w:r>
        <w:rPr>
          <w:sz w:val="32"/>
          <w:lang w:val="en-US"/>
        </w:rPr>
        <w:t>”</w:t>
      </w:r>
    </w:p>
    <w:p w:rsidR="00FC32F6" w:rsidRDefault="00FC32F6">
      <w:pPr>
        <w:pStyle w:val="FR1"/>
        <w:ind w:left="440"/>
        <w:jc w:val="left"/>
        <w:rPr>
          <w:sz w:val="32"/>
          <w:lang w:val="en-US"/>
        </w:rPr>
      </w:pPr>
    </w:p>
    <w:p w:rsidR="00FC32F6" w:rsidRDefault="00FC32F6">
      <w:pPr>
        <w:pStyle w:val="FR1"/>
        <w:ind w:left="440"/>
        <w:jc w:val="left"/>
        <w:rPr>
          <w:b w:val="0"/>
          <w:sz w:val="32"/>
          <w:lang w:val="en-US"/>
        </w:rPr>
      </w:pPr>
      <w:r>
        <w:rPr>
          <w:b w:val="0"/>
          <w:sz w:val="32"/>
          <w:lang w:val="en-US"/>
        </w:rPr>
        <w:t xml:space="preserve">2) </w:t>
      </w:r>
      <w:r>
        <w:rPr>
          <w:b w:val="0"/>
          <w:sz w:val="32"/>
        </w:rPr>
        <w:t>Дахно И</w:t>
      </w:r>
      <w:r>
        <w:rPr>
          <w:b w:val="0"/>
          <w:sz w:val="32"/>
          <w:lang w:val="en-US"/>
        </w:rPr>
        <w:t>.</w:t>
      </w:r>
      <w:r>
        <w:rPr>
          <w:b w:val="0"/>
          <w:sz w:val="32"/>
        </w:rPr>
        <w:t>И</w:t>
      </w:r>
      <w:r>
        <w:rPr>
          <w:b w:val="0"/>
          <w:sz w:val="32"/>
          <w:lang w:val="en-US"/>
        </w:rPr>
        <w:t>.”</w:t>
      </w:r>
      <w:r>
        <w:rPr>
          <w:b w:val="0"/>
          <w:sz w:val="32"/>
        </w:rPr>
        <w:t>Патентоведение</w:t>
      </w:r>
      <w:r>
        <w:rPr>
          <w:b w:val="0"/>
          <w:sz w:val="32"/>
          <w:lang w:val="en-US"/>
        </w:rPr>
        <w:t>”</w:t>
      </w:r>
    </w:p>
    <w:p w:rsidR="00FC32F6" w:rsidRDefault="00FC32F6">
      <w:pPr>
        <w:pStyle w:val="FR1"/>
        <w:ind w:left="440"/>
        <w:jc w:val="left"/>
        <w:rPr>
          <w:b w:val="0"/>
          <w:sz w:val="32"/>
          <w:lang w:val="en-US"/>
        </w:rPr>
      </w:pPr>
    </w:p>
    <w:p w:rsidR="00FC32F6" w:rsidRDefault="00FC32F6">
      <w:pPr>
        <w:pStyle w:val="FR1"/>
        <w:ind w:left="440"/>
        <w:jc w:val="left"/>
        <w:rPr>
          <w:sz w:val="32"/>
        </w:rPr>
      </w:pPr>
      <w:r>
        <w:rPr>
          <w:b w:val="0"/>
          <w:sz w:val="32"/>
          <w:lang w:val="en-US"/>
        </w:rPr>
        <w:t>3)</w:t>
      </w:r>
      <w:r>
        <w:rPr>
          <w:b w:val="0"/>
          <w:sz w:val="32"/>
        </w:rPr>
        <w:t xml:space="preserve"> Законодательство Украины об интеллектуальной собственности</w:t>
      </w:r>
      <w:r>
        <w:rPr>
          <w:sz w:val="32"/>
        </w:rPr>
        <w:t xml:space="preserve"> (с изменениями и дополнениями по состоянию на 15 апреля 1998 года)</w:t>
      </w:r>
    </w:p>
    <w:p w:rsidR="00FC32F6" w:rsidRDefault="00FC32F6">
      <w:pPr>
        <w:pStyle w:val="FR1"/>
        <w:ind w:left="440"/>
        <w:jc w:val="left"/>
        <w:rPr>
          <w:sz w:val="32"/>
        </w:rPr>
      </w:pPr>
    </w:p>
    <w:p w:rsidR="00FC32F6" w:rsidRDefault="00FC32F6">
      <w:pPr>
        <w:ind w:left="426" w:firstLine="0"/>
        <w:rPr>
          <w:sz w:val="32"/>
        </w:rPr>
      </w:pPr>
      <w:r>
        <w:rPr>
          <w:sz w:val="32"/>
        </w:rPr>
        <w:t>4)</w:t>
      </w:r>
      <w:r>
        <w:rPr>
          <w:b/>
          <w:sz w:val="32"/>
        </w:rPr>
        <w:t xml:space="preserve"> Гаврилов Э. П. </w:t>
      </w:r>
      <w:r>
        <w:rPr>
          <w:b/>
          <w:sz w:val="32"/>
          <w:lang w:val="en-US"/>
        </w:rPr>
        <w:t>“</w:t>
      </w:r>
      <w:r>
        <w:rPr>
          <w:sz w:val="32"/>
        </w:rPr>
        <w:t xml:space="preserve">Авторское право. Издательские договоры. </w:t>
      </w:r>
      <w:r>
        <w:rPr>
          <w:sz w:val="32"/>
          <w:lang w:val="en-US"/>
        </w:rPr>
        <w:t xml:space="preserve">               </w:t>
      </w:r>
      <w:r>
        <w:rPr>
          <w:sz w:val="32"/>
        </w:rPr>
        <w:t>Авторский гонорар</w:t>
      </w:r>
      <w:r>
        <w:rPr>
          <w:sz w:val="32"/>
          <w:lang w:val="en-US"/>
        </w:rPr>
        <w:t>”</w:t>
      </w:r>
    </w:p>
    <w:p w:rsidR="00FC32F6" w:rsidRDefault="00FC32F6">
      <w:pPr>
        <w:ind w:left="440" w:firstLine="0"/>
        <w:jc w:val="left"/>
        <w:rPr>
          <w:sz w:val="32"/>
          <w:lang w:val="en-US"/>
        </w:rPr>
      </w:pPr>
    </w:p>
    <w:p w:rsidR="00FC32F6" w:rsidRDefault="00FC32F6">
      <w:pPr>
        <w:pStyle w:val="FR1"/>
        <w:ind w:left="440"/>
        <w:jc w:val="left"/>
        <w:rPr>
          <w:b w:val="0"/>
          <w:sz w:val="32"/>
          <w:lang w:val="en-US"/>
        </w:rPr>
      </w:pPr>
    </w:p>
    <w:p w:rsidR="00FC32F6" w:rsidRDefault="00FC32F6">
      <w:pPr>
        <w:jc w:val="center"/>
        <w:rPr>
          <w:sz w:val="52"/>
        </w:rPr>
      </w:pPr>
      <w:bookmarkStart w:id="0" w:name="_GoBack"/>
      <w:bookmarkEnd w:id="0"/>
    </w:p>
    <w:sectPr w:rsidR="00FC32F6">
      <w:footerReference w:type="even" r:id="rId7"/>
      <w:footerReference w:type="default" r:id="rId8"/>
      <w:pgSz w:w="11900" w:h="16820"/>
      <w:pgMar w:top="1440" w:right="843" w:bottom="720" w:left="184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2F6" w:rsidRDefault="00FC32F6">
      <w:pPr>
        <w:spacing w:before="0"/>
      </w:pPr>
      <w:r>
        <w:separator/>
      </w:r>
    </w:p>
  </w:endnote>
  <w:endnote w:type="continuationSeparator" w:id="0">
    <w:p w:rsidR="00FC32F6" w:rsidRDefault="00FC32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2F6" w:rsidRDefault="00FC32F6">
    <w:pPr>
      <w:pStyle w:val="a6"/>
      <w:framePr w:wrap="around" w:vAnchor="text" w:hAnchor="margin" w:xAlign="right" w:y="1"/>
      <w:rPr>
        <w:rStyle w:val="a7"/>
      </w:rPr>
    </w:pPr>
    <w:r>
      <w:rPr>
        <w:rStyle w:val="a7"/>
        <w:noProof/>
      </w:rPr>
      <w:t>11</w:t>
    </w:r>
  </w:p>
  <w:p w:rsidR="00FC32F6" w:rsidRDefault="00FC32F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2F6" w:rsidRDefault="00536FDB">
    <w:pPr>
      <w:pStyle w:val="a6"/>
      <w:framePr w:wrap="around" w:vAnchor="text" w:hAnchor="margin" w:xAlign="right" w:y="1"/>
      <w:rPr>
        <w:rStyle w:val="a7"/>
      </w:rPr>
    </w:pPr>
    <w:r>
      <w:rPr>
        <w:rStyle w:val="a7"/>
        <w:noProof/>
      </w:rPr>
      <w:t>1</w:t>
    </w:r>
  </w:p>
  <w:p w:rsidR="00FC32F6" w:rsidRDefault="00FC32F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2F6" w:rsidRDefault="00FC32F6">
      <w:pPr>
        <w:spacing w:before="0"/>
      </w:pPr>
      <w:r>
        <w:separator/>
      </w:r>
    </w:p>
  </w:footnote>
  <w:footnote w:type="continuationSeparator" w:id="0">
    <w:p w:rsidR="00FC32F6" w:rsidRDefault="00FC32F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2A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90B0FB6"/>
    <w:multiLevelType w:val="singleLevel"/>
    <w:tmpl w:val="D728BEA6"/>
    <w:lvl w:ilvl="0">
      <w:start w:val="2"/>
      <w:numFmt w:val="bullet"/>
      <w:lvlText w:val="-"/>
      <w:lvlJc w:val="left"/>
      <w:pPr>
        <w:tabs>
          <w:tab w:val="num" w:pos="660"/>
        </w:tabs>
        <w:ind w:left="660" w:hanging="360"/>
      </w:pPr>
      <w:rPr>
        <w:rFonts w:hint="default"/>
      </w:rPr>
    </w:lvl>
  </w:abstractNum>
  <w:abstractNum w:abstractNumId="2">
    <w:nsid w:val="12CF30D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58D67D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B51257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CB464B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23D97E0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2ED42951"/>
    <w:multiLevelType w:val="singleLevel"/>
    <w:tmpl w:val="D728BEA6"/>
    <w:lvl w:ilvl="0">
      <w:start w:val="2"/>
      <w:numFmt w:val="bullet"/>
      <w:lvlText w:val="-"/>
      <w:lvlJc w:val="left"/>
      <w:pPr>
        <w:tabs>
          <w:tab w:val="num" w:pos="660"/>
        </w:tabs>
        <w:ind w:left="660" w:hanging="360"/>
      </w:pPr>
      <w:rPr>
        <w:rFonts w:hint="default"/>
      </w:rPr>
    </w:lvl>
  </w:abstractNum>
  <w:abstractNum w:abstractNumId="8">
    <w:nsid w:val="360936AE"/>
    <w:multiLevelType w:val="singleLevel"/>
    <w:tmpl w:val="D728BEA6"/>
    <w:lvl w:ilvl="0">
      <w:start w:val="2"/>
      <w:numFmt w:val="bullet"/>
      <w:lvlText w:val="-"/>
      <w:lvlJc w:val="left"/>
      <w:pPr>
        <w:tabs>
          <w:tab w:val="num" w:pos="660"/>
        </w:tabs>
        <w:ind w:left="660" w:hanging="360"/>
      </w:pPr>
      <w:rPr>
        <w:rFonts w:hint="default"/>
      </w:rPr>
    </w:lvl>
  </w:abstractNum>
  <w:abstractNum w:abstractNumId="9">
    <w:nsid w:val="4448330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46CB291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6217486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69EB2AC9"/>
    <w:multiLevelType w:val="singleLevel"/>
    <w:tmpl w:val="D728BEA6"/>
    <w:lvl w:ilvl="0">
      <w:start w:val="2"/>
      <w:numFmt w:val="bullet"/>
      <w:lvlText w:val="-"/>
      <w:lvlJc w:val="left"/>
      <w:pPr>
        <w:tabs>
          <w:tab w:val="num" w:pos="660"/>
        </w:tabs>
        <w:ind w:left="660" w:hanging="360"/>
      </w:pPr>
      <w:rPr>
        <w:rFonts w:hint="default"/>
      </w:rPr>
    </w:lvl>
  </w:abstractNum>
  <w:abstractNum w:abstractNumId="13">
    <w:nsid w:val="73486B98"/>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0"/>
  </w:num>
  <w:num w:numId="3">
    <w:abstractNumId w:val="1"/>
  </w:num>
  <w:num w:numId="4">
    <w:abstractNumId w:val="7"/>
  </w:num>
  <w:num w:numId="5">
    <w:abstractNumId w:val="8"/>
  </w:num>
  <w:num w:numId="6">
    <w:abstractNumId w:val="12"/>
  </w:num>
  <w:num w:numId="7">
    <w:abstractNumId w:val="4"/>
  </w:num>
  <w:num w:numId="8">
    <w:abstractNumId w:val="2"/>
  </w:num>
  <w:num w:numId="9">
    <w:abstractNumId w:val="5"/>
  </w:num>
  <w:num w:numId="10">
    <w:abstractNumId w:val="3"/>
  </w:num>
  <w:num w:numId="11">
    <w:abstractNumId w:val="6"/>
  </w:num>
  <w:num w:numId="12">
    <w:abstractNumId w:val="1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FDB"/>
    <w:rsid w:val="002424C8"/>
    <w:rsid w:val="00536FDB"/>
    <w:rsid w:val="00FC32F6"/>
    <w:rsid w:val="00FE4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F2E04EA-5F6A-4878-8DF7-1B9079D5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60"/>
      <w:ind w:firstLine="300"/>
      <w:jc w:val="both"/>
    </w:pPr>
    <w:rPr>
      <w:snapToGrid w:val="0"/>
    </w:rPr>
  </w:style>
  <w:style w:type="paragraph" w:styleId="1">
    <w:name w:val="heading 1"/>
    <w:basedOn w:val="a"/>
    <w:next w:val="a"/>
    <w:qFormat/>
    <w:pPr>
      <w:keepNext/>
      <w:spacing w:before="220"/>
      <w:ind w:firstLine="0"/>
      <w:jc w:val="center"/>
      <w:outlineLvl w:val="0"/>
    </w:pPr>
    <w:rPr>
      <w:b/>
      <w:sz w:val="28"/>
    </w:rPr>
  </w:style>
  <w:style w:type="paragraph" w:styleId="2">
    <w:name w:val="heading 2"/>
    <w:basedOn w:val="a"/>
    <w:next w:val="a"/>
    <w:qFormat/>
    <w:pPr>
      <w:keepNext/>
      <w:spacing w:before="100"/>
      <w:ind w:firstLine="0"/>
      <w:jc w:val="center"/>
      <w:outlineLvl w:val="1"/>
    </w:pPr>
    <w:rPr>
      <w:b/>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center"/>
    </w:pPr>
    <w:rPr>
      <w:b/>
      <w:snapToGrid w:val="0"/>
      <w:sz w:val="16"/>
    </w:rPr>
  </w:style>
  <w:style w:type="paragraph" w:customStyle="1" w:styleId="FR2">
    <w:name w:val="FR2"/>
    <w:pPr>
      <w:widowControl w:val="0"/>
      <w:spacing w:before="400"/>
      <w:ind w:left="280"/>
    </w:pPr>
    <w:rPr>
      <w:rFonts w:ascii="Arial" w:hAnsi="Arial"/>
      <w:b/>
      <w:snapToGrid w:val="0"/>
      <w:sz w:val="22"/>
    </w:rPr>
  </w:style>
  <w:style w:type="paragraph" w:styleId="a3">
    <w:name w:val="Body Text Indent"/>
    <w:basedOn w:val="a"/>
    <w:semiHidden/>
    <w:pPr>
      <w:ind w:firstLine="567"/>
    </w:pPr>
  </w:style>
  <w:style w:type="paragraph" w:styleId="20">
    <w:name w:val="Body Text Indent 2"/>
    <w:basedOn w:val="a"/>
    <w:semiHidden/>
    <w:pPr>
      <w:ind w:firstLine="709"/>
    </w:pPr>
  </w:style>
  <w:style w:type="paragraph" w:styleId="3">
    <w:name w:val="Body Text Indent 3"/>
    <w:basedOn w:val="a"/>
    <w:semiHidden/>
    <w:pPr>
      <w:ind w:firstLine="284"/>
      <w:jc w:val="right"/>
    </w:pPr>
  </w:style>
  <w:style w:type="paragraph" w:styleId="a4">
    <w:name w:val="Body Text"/>
    <w:basedOn w:val="a"/>
    <w:semiHidden/>
    <w:pPr>
      <w:ind w:firstLine="0"/>
    </w:pPr>
    <w:rPr>
      <w:sz w:val="28"/>
    </w:rPr>
  </w:style>
  <w:style w:type="paragraph" w:styleId="a5">
    <w:name w:val="Block Text"/>
    <w:basedOn w:val="a"/>
    <w:semiHidden/>
    <w:pPr>
      <w:spacing w:before="280"/>
      <w:ind w:left="1040" w:right="1000" w:firstLine="0"/>
      <w:jc w:val="center"/>
    </w:pPr>
    <w:rPr>
      <w:b/>
      <w:sz w:val="28"/>
    </w:rPr>
  </w:style>
  <w:style w:type="paragraph" w:styleId="21">
    <w:name w:val="Body Text 2"/>
    <w:basedOn w:val="a"/>
    <w:semiHidden/>
    <w:pPr>
      <w:spacing w:before="120"/>
      <w:ind w:right="400" w:firstLine="0"/>
      <w:jc w:val="left"/>
    </w:pPr>
    <w:rPr>
      <w:b/>
      <w:sz w:val="29"/>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9276</Words>
  <Characters>52878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Стройинвест</Company>
  <LinksUpToDate>false</LinksUpToDate>
  <CharactersWithSpaces>62030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 А. Гликберг</dc:creator>
  <cp:keywords/>
  <cp:lastModifiedBy>admin</cp:lastModifiedBy>
  <cp:revision>2</cp:revision>
  <cp:lastPrinted>2000-01-15T23:02:00Z</cp:lastPrinted>
  <dcterms:created xsi:type="dcterms:W3CDTF">2014-02-02T18:54:00Z</dcterms:created>
  <dcterms:modified xsi:type="dcterms:W3CDTF">2014-02-02T18:54:00Z</dcterms:modified>
</cp:coreProperties>
</file>