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FCD" w:rsidRDefault="00171FCD" w:rsidP="00CC7013">
      <w:pPr>
        <w:spacing w:after="0" w:line="240" w:lineRule="auto"/>
        <w:ind w:right="850"/>
        <w:jc w:val="both"/>
        <w:rPr>
          <w:rFonts w:ascii="Times New Roman" w:hAnsi="Times New Roman" w:cs="Times New Roman"/>
          <w:b/>
          <w:bCs/>
          <w:color w:val="auto"/>
          <w:sz w:val="18"/>
          <w:szCs w:val="18"/>
          <w:lang w:eastAsia="ru-RU"/>
        </w:rPr>
      </w:pPr>
    </w:p>
    <w:p w:rsidR="00C15C17"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b/>
          <w:bCs/>
          <w:color w:val="auto"/>
          <w:sz w:val="18"/>
          <w:szCs w:val="18"/>
          <w:lang w:eastAsia="ru-RU"/>
        </w:rPr>
        <w:t>Ожо́г</w:t>
      </w:r>
      <w:r w:rsidRPr="00CC7013">
        <w:rPr>
          <w:rFonts w:ascii="Times New Roman" w:hAnsi="Times New Roman" w:cs="Times New Roman"/>
          <w:color w:val="auto"/>
          <w:sz w:val="18"/>
          <w:szCs w:val="18"/>
          <w:lang w:eastAsia="ru-RU"/>
        </w:rPr>
        <w:t xml:space="preserve"> — повреждение </w:t>
      </w:r>
      <w:hyperlink r:id="rId5" w:tooltip="Ткань (биология)" w:history="1">
        <w:r w:rsidRPr="00CC7013">
          <w:rPr>
            <w:rFonts w:ascii="Times New Roman" w:hAnsi="Times New Roman" w:cs="Times New Roman"/>
            <w:color w:val="auto"/>
            <w:sz w:val="18"/>
            <w:szCs w:val="18"/>
            <w:u w:val="single"/>
            <w:lang w:eastAsia="ru-RU"/>
          </w:rPr>
          <w:t>тканей</w:t>
        </w:r>
      </w:hyperlink>
      <w:r w:rsidRPr="00CC7013">
        <w:rPr>
          <w:rFonts w:ascii="Times New Roman" w:hAnsi="Times New Roman" w:cs="Times New Roman"/>
          <w:color w:val="auto"/>
          <w:sz w:val="18"/>
          <w:szCs w:val="18"/>
          <w:lang w:eastAsia="ru-RU"/>
        </w:rPr>
        <w:t xml:space="preserve"> организма, вызванное действием высокой температуры или действием некоторых химических веществ (</w:t>
      </w:r>
      <w:hyperlink r:id="rId6" w:tooltip="Щёлочь" w:history="1">
        <w:r w:rsidRPr="00CC7013">
          <w:rPr>
            <w:rFonts w:ascii="Times New Roman" w:hAnsi="Times New Roman" w:cs="Times New Roman"/>
            <w:color w:val="auto"/>
            <w:sz w:val="18"/>
            <w:szCs w:val="18"/>
            <w:u w:val="single"/>
            <w:lang w:eastAsia="ru-RU"/>
          </w:rPr>
          <w:t>щелочей</w:t>
        </w:r>
      </w:hyperlink>
      <w:r w:rsidRPr="00CC7013">
        <w:rPr>
          <w:rFonts w:ascii="Times New Roman" w:hAnsi="Times New Roman" w:cs="Times New Roman"/>
          <w:color w:val="auto"/>
          <w:sz w:val="18"/>
          <w:szCs w:val="18"/>
          <w:lang w:eastAsia="ru-RU"/>
        </w:rPr>
        <w:t xml:space="preserve">, </w:t>
      </w:r>
      <w:hyperlink r:id="rId7" w:tooltip="Кислота" w:history="1">
        <w:r w:rsidRPr="00CC7013">
          <w:rPr>
            <w:rFonts w:ascii="Times New Roman" w:hAnsi="Times New Roman" w:cs="Times New Roman"/>
            <w:color w:val="auto"/>
            <w:sz w:val="18"/>
            <w:szCs w:val="18"/>
            <w:u w:val="single"/>
            <w:lang w:eastAsia="ru-RU"/>
          </w:rPr>
          <w:t>кислот</w:t>
        </w:r>
      </w:hyperlink>
      <w:r w:rsidRPr="00CC7013">
        <w:rPr>
          <w:rFonts w:ascii="Times New Roman" w:hAnsi="Times New Roman" w:cs="Times New Roman"/>
          <w:color w:val="auto"/>
          <w:sz w:val="18"/>
          <w:szCs w:val="18"/>
          <w:lang w:eastAsia="ru-RU"/>
        </w:rPr>
        <w:t xml:space="preserve">, солей </w:t>
      </w:r>
      <w:hyperlink r:id="rId8" w:tooltip="Тяжёлые металлы" w:history="1">
        <w:r w:rsidRPr="00CC7013">
          <w:rPr>
            <w:rFonts w:ascii="Times New Roman" w:hAnsi="Times New Roman" w:cs="Times New Roman"/>
            <w:color w:val="auto"/>
            <w:sz w:val="18"/>
            <w:szCs w:val="18"/>
            <w:u w:val="single"/>
            <w:lang w:eastAsia="ru-RU"/>
          </w:rPr>
          <w:t>тяжёлых металлов</w:t>
        </w:r>
      </w:hyperlink>
      <w:r w:rsidRPr="00CC7013">
        <w:rPr>
          <w:rFonts w:ascii="Times New Roman" w:hAnsi="Times New Roman" w:cs="Times New Roman"/>
          <w:color w:val="auto"/>
          <w:sz w:val="18"/>
          <w:szCs w:val="18"/>
          <w:lang w:eastAsia="ru-RU"/>
        </w:rPr>
        <w:t xml:space="preserve"> и др.). Различают 4 степени</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 ожога: покраснение </w:t>
      </w:r>
      <w:hyperlink r:id="rId9" w:tooltip="Кожа" w:history="1">
        <w:r w:rsidRPr="00CC7013">
          <w:rPr>
            <w:rFonts w:ascii="Times New Roman" w:hAnsi="Times New Roman" w:cs="Times New Roman"/>
            <w:color w:val="auto"/>
            <w:sz w:val="18"/>
            <w:szCs w:val="18"/>
            <w:u w:val="single"/>
            <w:lang w:eastAsia="ru-RU"/>
          </w:rPr>
          <w:t>кожи</w:t>
        </w:r>
      </w:hyperlink>
      <w:r w:rsidRPr="00CC7013">
        <w:rPr>
          <w:rFonts w:ascii="Times New Roman" w:hAnsi="Times New Roman" w:cs="Times New Roman"/>
          <w:color w:val="auto"/>
          <w:sz w:val="18"/>
          <w:szCs w:val="18"/>
          <w:lang w:eastAsia="ru-RU"/>
        </w:rPr>
        <w:t xml:space="preserve">, образование пузырей, омертвение всей толщи кожи, обугливание тканей. Тяжесть ожога определяется величиной площади и глубиной повреждения тканей. Чем больше площадь и глубже повреждение тканей, тем тяжелее течение ожога. Первая помощь при ожогах заключается в прекращении воздействия внешних факторов и обработке </w:t>
      </w:r>
      <w:hyperlink r:id="rId10" w:tooltip="Рана" w:history="1">
        <w:r w:rsidRPr="00CC7013">
          <w:rPr>
            <w:rFonts w:ascii="Times New Roman" w:hAnsi="Times New Roman" w:cs="Times New Roman"/>
            <w:color w:val="auto"/>
            <w:sz w:val="18"/>
            <w:szCs w:val="18"/>
            <w:u w:val="single"/>
            <w:lang w:eastAsia="ru-RU"/>
          </w:rPr>
          <w:t>раны</w:t>
        </w:r>
      </w:hyperlink>
      <w:r w:rsidRPr="00CC7013">
        <w:rPr>
          <w:rFonts w:ascii="Times New Roman" w:hAnsi="Times New Roman" w:cs="Times New Roman"/>
          <w:color w:val="auto"/>
          <w:sz w:val="18"/>
          <w:szCs w:val="18"/>
          <w:lang w:eastAsia="ru-RU"/>
        </w:rPr>
        <w:t>.</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Особая форма — </w:t>
      </w:r>
      <w:hyperlink r:id="rId11" w:tooltip="Радиобиологические эффекты" w:history="1">
        <w:r w:rsidRPr="00CC7013">
          <w:rPr>
            <w:rFonts w:ascii="Times New Roman" w:hAnsi="Times New Roman" w:cs="Times New Roman"/>
            <w:color w:val="auto"/>
            <w:sz w:val="18"/>
            <w:szCs w:val="18"/>
            <w:u w:val="single"/>
            <w:lang w:eastAsia="ru-RU"/>
          </w:rPr>
          <w:t>лучевые</w:t>
        </w:r>
      </w:hyperlink>
      <w:r w:rsidRPr="00CC7013">
        <w:rPr>
          <w:rFonts w:ascii="Times New Roman" w:hAnsi="Times New Roman" w:cs="Times New Roman"/>
          <w:color w:val="auto"/>
          <w:sz w:val="18"/>
          <w:szCs w:val="18"/>
          <w:lang w:eastAsia="ru-RU"/>
        </w:rPr>
        <w:t xml:space="preserve"> ожоги (солнечные, </w:t>
      </w:r>
      <w:hyperlink r:id="rId12" w:tooltip="Рентгеновское излучение" w:history="1">
        <w:r w:rsidRPr="00CC7013">
          <w:rPr>
            <w:rFonts w:ascii="Times New Roman" w:hAnsi="Times New Roman" w:cs="Times New Roman"/>
            <w:color w:val="auto"/>
            <w:sz w:val="18"/>
            <w:szCs w:val="18"/>
            <w:u w:val="single"/>
            <w:lang w:eastAsia="ru-RU"/>
          </w:rPr>
          <w:t>рентгеновские</w:t>
        </w:r>
      </w:hyperlink>
      <w:r w:rsidRPr="00CC7013">
        <w:rPr>
          <w:rFonts w:ascii="Times New Roman" w:hAnsi="Times New Roman" w:cs="Times New Roman"/>
          <w:color w:val="auto"/>
          <w:sz w:val="18"/>
          <w:szCs w:val="18"/>
          <w:lang w:eastAsia="ru-RU"/>
        </w:rPr>
        <w:t xml:space="preserve"> и др.) и поражение электричеством.</w:t>
      </w:r>
    </w:p>
    <w:p w:rsidR="00C15C17" w:rsidRPr="00CC7013" w:rsidRDefault="00C15C17" w:rsidP="00CC7013">
      <w:pPr>
        <w:spacing w:after="0" w:line="240" w:lineRule="auto"/>
        <w:ind w:right="850"/>
        <w:jc w:val="both"/>
        <w:outlineLvl w:val="1"/>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Значимость проблемы</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Ожоги — одно из самых распространённых в мире травматических поражений. Так, в </w:t>
      </w:r>
      <w:hyperlink r:id="rId13" w:tooltip="Россия" w:history="1">
        <w:r w:rsidRPr="00CC7013">
          <w:rPr>
            <w:rFonts w:ascii="Times New Roman" w:hAnsi="Times New Roman" w:cs="Times New Roman"/>
            <w:color w:val="auto"/>
            <w:sz w:val="18"/>
            <w:szCs w:val="18"/>
            <w:u w:val="single"/>
            <w:lang w:eastAsia="ru-RU"/>
          </w:rPr>
          <w:t>России</w:t>
        </w:r>
      </w:hyperlink>
      <w:r w:rsidRPr="00CC7013">
        <w:rPr>
          <w:rFonts w:ascii="Times New Roman" w:hAnsi="Times New Roman" w:cs="Times New Roman"/>
          <w:color w:val="auto"/>
          <w:sz w:val="18"/>
          <w:szCs w:val="18"/>
          <w:lang w:eastAsia="ru-RU"/>
        </w:rPr>
        <w:t xml:space="preserve"> на 1997 год было зарегистрировано 507,6 тысяч человек, получивших различные ожоги.По количеству смертельных исходов ожоги уступают только травмам, полученным в автомобильных авариях. Лечение ожогов — трудное и многоплановое мероприятие: термические повреждения — одни из самых опасных, они приводят к разрушению сложных </w:t>
      </w:r>
      <w:hyperlink r:id="rId14" w:tooltip="Белки" w:history="1">
        <w:r w:rsidRPr="00CC7013">
          <w:rPr>
            <w:rFonts w:ascii="Times New Roman" w:hAnsi="Times New Roman" w:cs="Times New Roman"/>
            <w:color w:val="auto"/>
            <w:sz w:val="18"/>
            <w:szCs w:val="18"/>
            <w:u w:val="single"/>
            <w:lang w:eastAsia="ru-RU"/>
          </w:rPr>
          <w:t>белков</w:t>
        </w:r>
      </w:hyperlink>
      <w:r w:rsidRPr="00CC7013">
        <w:rPr>
          <w:rFonts w:ascii="Times New Roman" w:hAnsi="Times New Roman" w:cs="Times New Roman"/>
          <w:color w:val="auto"/>
          <w:sz w:val="18"/>
          <w:szCs w:val="18"/>
          <w:lang w:eastAsia="ru-RU"/>
        </w:rPr>
        <w:t xml:space="preserve"> — основы </w:t>
      </w:r>
      <w:hyperlink r:id="rId15" w:tooltip="Клетка (биология)" w:history="1">
        <w:r w:rsidRPr="00CC7013">
          <w:rPr>
            <w:rFonts w:ascii="Times New Roman" w:hAnsi="Times New Roman" w:cs="Times New Roman"/>
            <w:color w:val="auto"/>
            <w:sz w:val="18"/>
            <w:szCs w:val="18"/>
            <w:u w:val="single"/>
            <w:lang w:eastAsia="ru-RU"/>
          </w:rPr>
          <w:t>клеток</w:t>
        </w:r>
      </w:hyperlink>
      <w:r w:rsidRPr="00CC7013">
        <w:rPr>
          <w:rFonts w:ascii="Times New Roman" w:hAnsi="Times New Roman" w:cs="Times New Roman"/>
          <w:color w:val="auto"/>
          <w:sz w:val="18"/>
          <w:szCs w:val="18"/>
          <w:lang w:eastAsia="ru-RU"/>
        </w:rPr>
        <w:t xml:space="preserve"> и тканей.</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В русскоязычной медицинской литературе выделяется раздел ожоговой медицины — </w:t>
      </w:r>
      <w:hyperlink r:id="rId16" w:tooltip="Комбустиология" w:history="1">
        <w:r w:rsidRPr="00CC7013">
          <w:rPr>
            <w:rFonts w:ascii="Times New Roman" w:hAnsi="Times New Roman" w:cs="Times New Roman"/>
            <w:color w:val="auto"/>
            <w:sz w:val="18"/>
            <w:szCs w:val="18"/>
            <w:u w:val="single"/>
            <w:lang w:eastAsia="ru-RU"/>
          </w:rPr>
          <w:t>комбустиология</w:t>
        </w:r>
      </w:hyperlink>
      <w:r w:rsidRPr="00CC7013">
        <w:rPr>
          <w:rFonts w:ascii="Times New Roman" w:hAnsi="Times New Roman" w:cs="Times New Roman"/>
          <w:color w:val="auto"/>
          <w:sz w:val="18"/>
          <w:szCs w:val="18"/>
          <w:lang w:eastAsia="ru-RU"/>
        </w:rPr>
        <w:t>, изучающий ожоги и связанные с ними медицинские аспекты. В постсоветских странах существует специализация врачей по лечению ожогов; таких специалистов называют комбустиологами.</w:t>
      </w:r>
    </w:p>
    <w:p w:rsidR="00C15C17" w:rsidRPr="00CC7013" w:rsidRDefault="00C15C17" w:rsidP="00CC7013">
      <w:pPr>
        <w:spacing w:after="0" w:line="240" w:lineRule="auto"/>
        <w:ind w:right="850"/>
        <w:jc w:val="both"/>
        <w:outlineLvl w:val="1"/>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Классификация</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Существует множество классификаций ожогов, большая часть из них основана на клиническом течении и тактике врача при той или иной ожоговой травме. Две наиболее распространённые и наглядные классификации — по глубине поражения и по типу повреждения.</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Также условно можно выделить термические, химические, электрические и радиационные ожоги.</w:t>
      </w:r>
    </w:p>
    <w:p w:rsidR="00C15C17" w:rsidRPr="00CC7013" w:rsidRDefault="00C15C17" w:rsidP="00CC7013">
      <w:pPr>
        <w:spacing w:after="0" w:line="240" w:lineRule="auto"/>
        <w:ind w:right="850"/>
        <w:jc w:val="both"/>
        <w:outlineLvl w:val="2"/>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По глубине поражения</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Поражения кожи при ожогах первой, второй, третьей степени</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На рисунке — трёхстепенная классификация, принятая в зарубежных странах.</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Клинико-морфологическая классификация, принята на XXVII Всесоюзном съезде хирургов в 1961 (1960 году (СССР, РФ):</w:t>
      </w:r>
    </w:p>
    <w:p w:rsidR="00C15C17" w:rsidRPr="00CC7013" w:rsidRDefault="00C15C17" w:rsidP="00CC7013">
      <w:pPr>
        <w:numPr>
          <w:ilvl w:val="0"/>
          <w:numId w:val="2"/>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Первая степень</w:t>
      </w:r>
      <w:r w:rsidRPr="00CC7013">
        <w:rPr>
          <w:rFonts w:ascii="Times New Roman" w:hAnsi="Times New Roman" w:cs="Times New Roman"/>
          <w:color w:val="auto"/>
          <w:sz w:val="18"/>
          <w:szCs w:val="18"/>
          <w:lang w:eastAsia="ru-RU"/>
        </w:rPr>
        <w:t xml:space="preserve">. Поражается верхний слой </w:t>
      </w:r>
      <w:hyperlink r:id="rId17" w:tooltip="Эпителий" w:history="1">
        <w:r w:rsidRPr="00CC7013">
          <w:rPr>
            <w:rFonts w:ascii="Times New Roman" w:hAnsi="Times New Roman" w:cs="Times New Roman"/>
            <w:color w:val="auto"/>
            <w:sz w:val="18"/>
            <w:szCs w:val="18"/>
            <w:u w:val="single"/>
            <w:lang w:eastAsia="ru-RU"/>
          </w:rPr>
          <w:t>ороговевающего эпителия</w:t>
        </w:r>
      </w:hyperlink>
      <w:r w:rsidRPr="00CC7013">
        <w:rPr>
          <w:rFonts w:ascii="Times New Roman" w:hAnsi="Times New Roman" w:cs="Times New Roman"/>
          <w:color w:val="auto"/>
          <w:sz w:val="18"/>
          <w:szCs w:val="18"/>
          <w:lang w:eastAsia="ru-RU"/>
        </w:rPr>
        <w:t>. Проявляется покраснением кожи, небольшим отёком и болью. Через 2—4 дня происходит выздоровление. Погибший эпителий слущивается, следов поражения не остаётся.</w:t>
      </w:r>
    </w:p>
    <w:p w:rsidR="00C15C17" w:rsidRPr="00CC7013" w:rsidRDefault="00C15C17" w:rsidP="00CC7013">
      <w:pPr>
        <w:numPr>
          <w:ilvl w:val="0"/>
          <w:numId w:val="2"/>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Вторая степень</w:t>
      </w:r>
      <w:r w:rsidRPr="00CC7013">
        <w:rPr>
          <w:rFonts w:ascii="Times New Roman" w:hAnsi="Times New Roman" w:cs="Times New Roman"/>
          <w:color w:val="auto"/>
          <w:sz w:val="18"/>
          <w:szCs w:val="18"/>
          <w:lang w:eastAsia="ru-RU"/>
        </w:rPr>
        <w:t xml:space="preserve">. Повреждается ороговевающий эпителий до росткового слоя. Формируются небольшие пузыри с серозным содержимым. Полностью заживают за счёт </w:t>
      </w:r>
      <w:hyperlink r:id="rId18" w:tooltip="Регенерация" w:history="1">
        <w:r w:rsidRPr="00CC7013">
          <w:rPr>
            <w:rFonts w:ascii="Times New Roman" w:hAnsi="Times New Roman" w:cs="Times New Roman"/>
            <w:color w:val="auto"/>
            <w:sz w:val="18"/>
            <w:szCs w:val="18"/>
            <w:u w:val="single"/>
            <w:lang w:eastAsia="ru-RU"/>
          </w:rPr>
          <w:t>регенерации</w:t>
        </w:r>
      </w:hyperlink>
      <w:r w:rsidRPr="00CC7013">
        <w:rPr>
          <w:rFonts w:ascii="Times New Roman" w:hAnsi="Times New Roman" w:cs="Times New Roman"/>
          <w:color w:val="auto"/>
          <w:sz w:val="18"/>
          <w:szCs w:val="18"/>
          <w:lang w:eastAsia="ru-RU"/>
        </w:rPr>
        <w:t xml:space="preserve"> из сохранившегося росткового слоя за 1—2 недели.</w:t>
      </w:r>
    </w:p>
    <w:p w:rsidR="00C15C17" w:rsidRPr="00CC7013" w:rsidRDefault="00C15C17" w:rsidP="00CC7013">
      <w:pPr>
        <w:numPr>
          <w:ilvl w:val="0"/>
          <w:numId w:val="2"/>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Третья степень</w:t>
      </w:r>
      <w:r w:rsidRPr="00CC7013">
        <w:rPr>
          <w:rFonts w:ascii="Times New Roman" w:hAnsi="Times New Roman" w:cs="Times New Roman"/>
          <w:color w:val="auto"/>
          <w:sz w:val="18"/>
          <w:szCs w:val="18"/>
          <w:lang w:eastAsia="ru-RU"/>
        </w:rPr>
        <w:t xml:space="preserve">. Поражаются все слои эпидермиса и </w:t>
      </w:r>
      <w:hyperlink r:id="rId19" w:tooltip="Дерма" w:history="1">
        <w:r w:rsidRPr="00CC7013">
          <w:rPr>
            <w:rFonts w:ascii="Times New Roman" w:hAnsi="Times New Roman" w:cs="Times New Roman"/>
            <w:color w:val="auto"/>
            <w:sz w:val="18"/>
            <w:szCs w:val="18"/>
            <w:u w:val="single"/>
            <w:lang w:eastAsia="ru-RU"/>
          </w:rPr>
          <w:t>дерма</w:t>
        </w:r>
      </w:hyperlink>
      <w:r w:rsidRPr="00CC7013">
        <w:rPr>
          <w:rFonts w:ascii="Times New Roman" w:hAnsi="Times New Roman" w:cs="Times New Roman"/>
          <w:color w:val="auto"/>
          <w:sz w:val="18"/>
          <w:szCs w:val="18"/>
          <w:lang w:eastAsia="ru-RU"/>
        </w:rPr>
        <w:t xml:space="preserve">. </w:t>
      </w:r>
    </w:p>
    <w:p w:rsidR="00C15C17" w:rsidRPr="00CC7013" w:rsidRDefault="00C15C17" w:rsidP="00CC7013">
      <w:pPr>
        <w:numPr>
          <w:ilvl w:val="1"/>
          <w:numId w:val="2"/>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Третья А степень</w:t>
      </w:r>
      <w:r w:rsidRPr="00CC7013">
        <w:rPr>
          <w:rFonts w:ascii="Times New Roman" w:hAnsi="Times New Roman" w:cs="Times New Roman"/>
          <w:color w:val="auto"/>
          <w:sz w:val="18"/>
          <w:szCs w:val="18"/>
          <w:lang w:eastAsia="ru-RU"/>
        </w:rPr>
        <w:t xml:space="preserve">. Частично поражается дерма, дном раны служит неповреждённая часть дермы с оставшимися эпителиальными элементами (сальными, потовыми </w:t>
      </w:r>
      <w:hyperlink r:id="rId20" w:tooltip="Железа" w:history="1">
        <w:r w:rsidRPr="00CC7013">
          <w:rPr>
            <w:rFonts w:ascii="Times New Roman" w:hAnsi="Times New Roman" w:cs="Times New Roman"/>
            <w:color w:val="auto"/>
            <w:sz w:val="18"/>
            <w:szCs w:val="18"/>
            <w:u w:val="single"/>
            <w:lang w:eastAsia="ru-RU"/>
          </w:rPr>
          <w:t>железами</w:t>
        </w:r>
      </w:hyperlink>
      <w:r w:rsidRPr="00CC7013">
        <w:rPr>
          <w:rFonts w:ascii="Times New Roman" w:hAnsi="Times New Roman" w:cs="Times New Roman"/>
          <w:color w:val="auto"/>
          <w:sz w:val="18"/>
          <w:szCs w:val="18"/>
          <w:lang w:eastAsia="ru-RU"/>
        </w:rPr>
        <w:t xml:space="preserve">, </w:t>
      </w:r>
      <w:hyperlink r:id="rId21" w:tooltip="Волосяной фолликул" w:history="1">
        <w:r w:rsidRPr="00CC7013">
          <w:rPr>
            <w:rFonts w:ascii="Times New Roman" w:hAnsi="Times New Roman" w:cs="Times New Roman"/>
            <w:color w:val="auto"/>
            <w:sz w:val="18"/>
            <w:szCs w:val="18"/>
            <w:u w:val="single"/>
            <w:lang w:eastAsia="ru-RU"/>
          </w:rPr>
          <w:t>волосяными фолликулами</w:t>
        </w:r>
      </w:hyperlink>
      <w:r w:rsidRPr="00CC7013">
        <w:rPr>
          <w:rFonts w:ascii="Times New Roman" w:hAnsi="Times New Roman" w:cs="Times New Roman"/>
          <w:color w:val="auto"/>
          <w:sz w:val="18"/>
          <w:szCs w:val="18"/>
          <w:lang w:eastAsia="ru-RU"/>
        </w:rPr>
        <w:t xml:space="preserve">). Сразу после ожога выглядит, как чёрный или коричневый </w:t>
      </w:r>
      <w:hyperlink r:id="rId22" w:tooltip="Струп" w:history="1">
        <w:r w:rsidRPr="00CC7013">
          <w:rPr>
            <w:rFonts w:ascii="Times New Roman" w:hAnsi="Times New Roman" w:cs="Times New Roman"/>
            <w:color w:val="auto"/>
            <w:sz w:val="18"/>
            <w:szCs w:val="18"/>
            <w:u w:val="single"/>
            <w:lang w:eastAsia="ru-RU"/>
          </w:rPr>
          <w:t>струп</w:t>
        </w:r>
      </w:hyperlink>
      <w:r w:rsidRPr="00CC7013">
        <w:rPr>
          <w:rFonts w:ascii="Times New Roman" w:hAnsi="Times New Roman" w:cs="Times New Roman"/>
          <w:color w:val="auto"/>
          <w:sz w:val="18"/>
          <w:szCs w:val="18"/>
          <w:lang w:eastAsia="ru-RU"/>
        </w:rPr>
        <w:t xml:space="preserve">. Могут формироваться пузыри большого размера, склонные к слиянию, с серозно-геморрагическим содержимым. Болевая чувствительность снижена. Возможно самостоятельное восстановление поверхности кожи, если ожог не осложнится </w:t>
      </w:r>
      <w:hyperlink r:id="rId23" w:tooltip="Инфекция" w:history="1">
        <w:r w:rsidRPr="00CC7013">
          <w:rPr>
            <w:rFonts w:ascii="Times New Roman" w:hAnsi="Times New Roman" w:cs="Times New Roman"/>
            <w:color w:val="auto"/>
            <w:sz w:val="18"/>
            <w:szCs w:val="18"/>
            <w:u w:val="single"/>
            <w:lang w:eastAsia="ru-RU"/>
          </w:rPr>
          <w:t>инфекцией</w:t>
        </w:r>
      </w:hyperlink>
      <w:r w:rsidRPr="00CC7013">
        <w:rPr>
          <w:rFonts w:ascii="Times New Roman" w:hAnsi="Times New Roman" w:cs="Times New Roman"/>
          <w:color w:val="auto"/>
          <w:sz w:val="18"/>
          <w:szCs w:val="18"/>
          <w:lang w:eastAsia="ru-RU"/>
        </w:rPr>
        <w:t xml:space="preserve"> и не произойдёт вторичного углубления раны.</w:t>
      </w:r>
    </w:p>
    <w:p w:rsidR="00C15C17" w:rsidRPr="00CC7013" w:rsidRDefault="00C15C17" w:rsidP="00CC7013">
      <w:pPr>
        <w:numPr>
          <w:ilvl w:val="1"/>
          <w:numId w:val="2"/>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Третья Б степень</w:t>
      </w:r>
      <w:r w:rsidRPr="00CC7013">
        <w:rPr>
          <w:rFonts w:ascii="Times New Roman" w:hAnsi="Times New Roman" w:cs="Times New Roman"/>
          <w:color w:val="auto"/>
          <w:sz w:val="18"/>
          <w:szCs w:val="18"/>
          <w:lang w:eastAsia="ru-RU"/>
        </w:rPr>
        <w:t>. Тотальная гибель кожи до подкожно-жировой клетчатки.</w:t>
      </w:r>
    </w:p>
    <w:p w:rsidR="00C15C17" w:rsidRPr="00CC7013" w:rsidRDefault="00C15C17" w:rsidP="00CC7013">
      <w:pPr>
        <w:numPr>
          <w:ilvl w:val="0"/>
          <w:numId w:val="2"/>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Четвёртая степень</w:t>
      </w:r>
      <w:r w:rsidRPr="00CC7013">
        <w:rPr>
          <w:rFonts w:ascii="Times New Roman" w:hAnsi="Times New Roman" w:cs="Times New Roman"/>
          <w:color w:val="auto"/>
          <w:sz w:val="18"/>
          <w:szCs w:val="18"/>
          <w:lang w:eastAsia="ru-RU"/>
        </w:rPr>
        <w:t xml:space="preserve">. Гибель подлежащих тканей, обугливание </w:t>
      </w:r>
      <w:hyperlink r:id="rId24" w:tooltip="Мышцы" w:history="1">
        <w:r w:rsidRPr="00CC7013">
          <w:rPr>
            <w:rFonts w:ascii="Times New Roman" w:hAnsi="Times New Roman" w:cs="Times New Roman"/>
            <w:color w:val="auto"/>
            <w:sz w:val="18"/>
            <w:szCs w:val="18"/>
            <w:u w:val="single"/>
            <w:lang w:eastAsia="ru-RU"/>
          </w:rPr>
          <w:t>мышц</w:t>
        </w:r>
      </w:hyperlink>
      <w:r w:rsidRPr="00CC7013">
        <w:rPr>
          <w:rFonts w:ascii="Times New Roman" w:hAnsi="Times New Roman" w:cs="Times New Roman"/>
          <w:color w:val="auto"/>
          <w:sz w:val="18"/>
          <w:szCs w:val="18"/>
          <w:lang w:eastAsia="ru-RU"/>
        </w:rPr>
        <w:t xml:space="preserve">, </w:t>
      </w:r>
      <w:hyperlink r:id="rId25" w:tooltip="Кости" w:history="1">
        <w:r w:rsidRPr="00CC7013">
          <w:rPr>
            <w:rFonts w:ascii="Times New Roman" w:hAnsi="Times New Roman" w:cs="Times New Roman"/>
            <w:color w:val="auto"/>
            <w:sz w:val="18"/>
            <w:szCs w:val="18"/>
            <w:u w:val="single"/>
            <w:lang w:eastAsia="ru-RU"/>
          </w:rPr>
          <w:t>костей</w:t>
        </w:r>
      </w:hyperlink>
      <w:r w:rsidRPr="00CC7013">
        <w:rPr>
          <w:rFonts w:ascii="Times New Roman" w:hAnsi="Times New Roman" w:cs="Times New Roman"/>
          <w:color w:val="auto"/>
          <w:sz w:val="18"/>
          <w:szCs w:val="18"/>
          <w:lang w:eastAsia="ru-RU"/>
        </w:rPr>
        <w:t>, подкожно-жировой клетчатки.</w:t>
      </w:r>
    </w:p>
    <w:p w:rsidR="00C15C17" w:rsidRPr="00CC7013" w:rsidRDefault="00C15C17" w:rsidP="00CC7013">
      <w:pPr>
        <w:spacing w:after="0" w:line="240" w:lineRule="auto"/>
        <w:ind w:right="850"/>
        <w:jc w:val="both"/>
        <w:outlineLvl w:val="2"/>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По типу повреждения</w:t>
      </w:r>
    </w:p>
    <w:p w:rsidR="00C15C17" w:rsidRPr="00CC7013" w:rsidRDefault="00C15C17" w:rsidP="00CC7013">
      <w:pPr>
        <w:numPr>
          <w:ilvl w:val="0"/>
          <w:numId w:val="3"/>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Термические</w:t>
      </w:r>
      <w:r w:rsidRPr="00CC7013">
        <w:rPr>
          <w:rFonts w:ascii="Times New Roman" w:hAnsi="Times New Roman" w:cs="Times New Roman"/>
          <w:color w:val="auto"/>
          <w:sz w:val="18"/>
          <w:szCs w:val="18"/>
          <w:lang w:eastAsia="ru-RU"/>
        </w:rPr>
        <w:t xml:space="preserve">. Возникают в результате воздействия высокой температуры. Факторы поражения: </w:t>
      </w:r>
    </w:p>
    <w:p w:rsidR="00C15C17" w:rsidRPr="00CC7013" w:rsidRDefault="0079329E" w:rsidP="00CC7013">
      <w:pPr>
        <w:numPr>
          <w:ilvl w:val="1"/>
          <w:numId w:val="3"/>
        </w:numPr>
        <w:spacing w:after="0" w:line="240" w:lineRule="auto"/>
        <w:ind w:right="850"/>
        <w:jc w:val="both"/>
        <w:rPr>
          <w:rFonts w:ascii="Times New Roman" w:hAnsi="Times New Roman" w:cs="Times New Roman"/>
          <w:color w:val="auto"/>
          <w:sz w:val="18"/>
          <w:szCs w:val="18"/>
          <w:lang w:eastAsia="ru-RU"/>
        </w:rPr>
      </w:pPr>
      <w:hyperlink r:id="rId26" w:tooltip="Пламя" w:history="1">
        <w:r w:rsidR="00C15C17" w:rsidRPr="00CC7013">
          <w:rPr>
            <w:rFonts w:ascii="Times New Roman" w:hAnsi="Times New Roman" w:cs="Times New Roman"/>
            <w:i/>
            <w:iCs/>
            <w:color w:val="auto"/>
            <w:sz w:val="18"/>
            <w:szCs w:val="18"/>
            <w:u w:val="single"/>
            <w:lang w:eastAsia="ru-RU"/>
          </w:rPr>
          <w:t>Пламя</w:t>
        </w:r>
      </w:hyperlink>
      <w:r w:rsidR="00C15C17" w:rsidRPr="00CC7013">
        <w:rPr>
          <w:rFonts w:ascii="Times New Roman" w:hAnsi="Times New Roman" w:cs="Times New Roman"/>
          <w:color w:val="auto"/>
          <w:sz w:val="18"/>
          <w:szCs w:val="18"/>
          <w:lang w:eastAsia="ru-RU"/>
        </w:rPr>
        <w:t>. Площадь ожога относительно большая, по глубине преимущественно 2-я степень. При первичной обработке раны представляет сложность удаление остатков обгоревшей одежды, незамеченные нити ткани могут в последующем служить очагами развития инфекции. Могут поражаться органы зрения, верхние дыхательные пути.</w:t>
      </w:r>
    </w:p>
    <w:p w:rsidR="00C15C17" w:rsidRPr="00CC7013" w:rsidRDefault="0079329E" w:rsidP="00CC7013">
      <w:pPr>
        <w:numPr>
          <w:ilvl w:val="1"/>
          <w:numId w:val="3"/>
        </w:numPr>
        <w:spacing w:after="0" w:line="240" w:lineRule="auto"/>
        <w:ind w:right="850"/>
        <w:jc w:val="both"/>
        <w:rPr>
          <w:rFonts w:ascii="Times New Roman" w:hAnsi="Times New Roman" w:cs="Times New Roman"/>
          <w:color w:val="auto"/>
          <w:sz w:val="18"/>
          <w:szCs w:val="18"/>
          <w:lang w:eastAsia="ru-RU"/>
        </w:rPr>
      </w:pPr>
      <w:hyperlink r:id="rId27" w:tooltip="Жидкость" w:history="1">
        <w:r w:rsidR="00C15C17" w:rsidRPr="00CC7013">
          <w:rPr>
            <w:rFonts w:ascii="Times New Roman" w:hAnsi="Times New Roman" w:cs="Times New Roman"/>
            <w:i/>
            <w:iCs/>
            <w:color w:val="auto"/>
            <w:sz w:val="18"/>
            <w:szCs w:val="18"/>
            <w:u w:val="single"/>
            <w:lang w:eastAsia="ru-RU"/>
          </w:rPr>
          <w:t>Жидкость</w:t>
        </w:r>
      </w:hyperlink>
      <w:r w:rsidR="00C15C17" w:rsidRPr="00CC7013">
        <w:rPr>
          <w:rFonts w:ascii="Times New Roman" w:hAnsi="Times New Roman" w:cs="Times New Roman"/>
          <w:color w:val="auto"/>
          <w:sz w:val="18"/>
          <w:szCs w:val="18"/>
          <w:lang w:eastAsia="ru-RU"/>
        </w:rPr>
        <w:t>. Площадь ожога относительно небольшая, но относительно глубокая, преимущественно 2—3-й степеней.</w:t>
      </w:r>
    </w:p>
    <w:p w:rsidR="00C15C17" w:rsidRPr="00CC7013" w:rsidRDefault="0079329E" w:rsidP="00CC7013">
      <w:pPr>
        <w:numPr>
          <w:ilvl w:val="1"/>
          <w:numId w:val="3"/>
        </w:numPr>
        <w:spacing w:after="0" w:line="240" w:lineRule="auto"/>
        <w:ind w:right="850"/>
        <w:jc w:val="both"/>
        <w:rPr>
          <w:rFonts w:ascii="Times New Roman" w:hAnsi="Times New Roman" w:cs="Times New Roman"/>
          <w:color w:val="auto"/>
          <w:sz w:val="18"/>
          <w:szCs w:val="18"/>
          <w:lang w:eastAsia="ru-RU"/>
        </w:rPr>
      </w:pPr>
      <w:hyperlink r:id="rId28" w:tooltip="Пар" w:history="1">
        <w:r w:rsidR="00C15C17" w:rsidRPr="00CC7013">
          <w:rPr>
            <w:rFonts w:ascii="Times New Roman" w:hAnsi="Times New Roman" w:cs="Times New Roman"/>
            <w:i/>
            <w:iCs/>
            <w:color w:val="auto"/>
            <w:sz w:val="18"/>
            <w:szCs w:val="18"/>
            <w:u w:val="single"/>
            <w:lang w:eastAsia="ru-RU"/>
          </w:rPr>
          <w:t>Пар</w:t>
        </w:r>
      </w:hyperlink>
      <w:r w:rsidR="00C15C17" w:rsidRPr="00CC7013">
        <w:rPr>
          <w:rFonts w:ascii="Times New Roman" w:hAnsi="Times New Roman" w:cs="Times New Roman"/>
          <w:color w:val="auto"/>
          <w:sz w:val="18"/>
          <w:szCs w:val="18"/>
          <w:lang w:eastAsia="ru-RU"/>
        </w:rPr>
        <w:t xml:space="preserve">. Площадь ожога большая, но относительно неглубокая. Очень часто поражаются </w:t>
      </w:r>
      <w:hyperlink r:id="rId29" w:tooltip="Дыхательные пути" w:history="1">
        <w:r w:rsidR="00C15C17" w:rsidRPr="00CC7013">
          <w:rPr>
            <w:rFonts w:ascii="Times New Roman" w:hAnsi="Times New Roman" w:cs="Times New Roman"/>
            <w:color w:val="auto"/>
            <w:sz w:val="18"/>
            <w:szCs w:val="18"/>
            <w:u w:val="single"/>
            <w:lang w:eastAsia="ru-RU"/>
          </w:rPr>
          <w:t>дыхательные пути</w:t>
        </w:r>
      </w:hyperlink>
      <w:r w:rsidR="00C15C17" w:rsidRPr="00CC7013">
        <w:rPr>
          <w:rFonts w:ascii="Times New Roman" w:hAnsi="Times New Roman" w:cs="Times New Roman"/>
          <w:color w:val="auto"/>
          <w:sz w:val="18"/>
          <w:szCs w:val="18"/>
          <w:lang w:eastAsia="ru-RU"/>
        </w:rPr>
        <w:t>.</w:t>
      </w:r>
    </w:p>
    <w:p w:rsidR="00C15C17" w:rsidRPr="00CC7013" w:rsidRDefault="00C15C17" w:rsidP="00CC7013">
      <w:pPr>
        <w:numPr>
          <w:ilvl w:val="1"/>
          <w:numId w:val="3"/>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Раскалённые предметы</w:t>
      </w:r>
      <w:r w:rsidRPr="00CC7013">
        <w:rPr>
          <w:rFonts w:ascii="Times New Roman" w:hAnsi="Times New Roman" w:cs="Times New Roman"/>
          <w:color w:val="auto"/>
          <w:sz w:val="18"/>
          <w:szCs w:val="18"/>
          <w:lang w:eastAsia="ru-RU"/>
        </w:rPr>
        <w:t>. Площадь ожога всегда ограничена размерами предмета и имеет относительно чёткие границы и значительную глубину, 2—4-й степеней. Дополнительные травмы могут происходить при удалении предмета, нанёсшего травму. Происходит отслоение поражённых слоёв кожи.</w:t>
      </w:r>
    </w:p>
    <w:p w:rsidR="00C15C17" w:rsidRPr="00CC7013" w:rsidRDefault="00C15C17" w:rsidP="00CC7013">
      <w:pPr>
        <w:numPr>
          <w:ilvl w:val="0"/>
          <w:numId w:val="3"/>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Химические</w:t>
      </w:r>
      <w:r w:rsidRPr="00CC7013">
        <w:rPr>
          <w:rFonts w:ascii="Times New Roman" w:hAnsi="Times New Roman" w:cs="Times New Roman"/>
          <w:color w:val="auto"/>
          <w:sz w:val="18"/>
          <w:szCs w:val="18"/>
          <w:lang w:eastAsia="ru-RU"/>
        </w:rPr>
        <w:t xml:space="preserve">. Возникают в результате воздействия химически активных веществ: </w:t>
      </w:r>
    </w:p>
    <w:p w:rsidR="00C15C17" w:rsidRPr="00CC7013" w:rsidRDefault="0079329E" w:rsidP="00CC7013">
      <w:pPr>
        <w:numPr>
          <w:ilvl w:val="1"/>
          <w:numId w:val="3"/>
        </w:numPr>
        <w:spacing w:after="0" w:line="240" w:lineRule="auto"/>
        <w:ind w:right="850"/>
        <w:jc w:val="both"/>
        <w:rPr>
          <w:rFonts w:ascii="Times New Roman" w:hAnsi="Times New Roman" w:cs="Times New Roman"/>
          <w:color w:val="auto"/>
          <w:sz w:val="18"/>
          <w:szCs w:val="18"/>
          <w:lang w:eastAsia="ru-RU"/>
        </w:rPr>
      </w:pPr>
      <w:hyperlink r:id="rId30" w:tooltip="Кислоты" w:history="1">
        <w:r w:rsidR="00C15C17" w:rsidRPr="00CC7013">
          <w:rPr>
            <w:rFonts w:ascii="Times New Roman" w:hAnsi="Times New Roman" w:cs="Times New Roman"/>
            <w:i/>
            <w:iCs/>
            <w:color w:val="auto"/>
            <w:sz w:val="18"/>
            <w:szCs w:val="18"/>
            <w:u w:val="single"/>
            <w:lang w:eastAsia="ru-RU"/>
          </w:rPr>
          <w:t>Кислоты</w:t>
        </w:r>
      </w:hyperlink>
      <w:r w:rsidR="00C15C17" w:rsidRPr="00CC7013">
        <w:rPr>
          <w:rFonts w:ascii="Times New Roman" w:hAnsi="Times New Roman" w:cs="Times New Roman"/>
          <w:color w:val="auto"/>
          <w:sz w:val="18"/>
          <w:szCs w:val="18"/>
          <w:lang w:eastAsia="ru-RU"/>
        </w:rPr>
        <w:t xml:space="preserve">. Ожоги относительно неглубоки, что связано с </w:t>
      </w:r>
      <w:hyperlink r:id="rId31" w:tooltip="Коагуляция" w:history="1">
        <w:r w:rsidR="00C15C17" w:rsidRPr="00CC7013">
          <w:rPr>
            <w:rFonts w:ascii="Times New Roman" w:hAnsi="Times New Roman" w:cs="Times New Roman"/>
            <w:color w:val="auto"/>
            <w:sz w:val="18"/>
            <w:szCs w:val="18"/>
            <w:u w:val="single"/>
            <w:lang w:eastAsia="ru-RU"/>
          </w:rPr>
          <w:t>коагулирующим</w:t>
        </w:r>
      </w:hyperlink>
      <w:r w:rsidR="00C15C17" w:rsidRPr="00CC7013">
        <w:rPr>
          <w:rFonts w:ascii="Times New Roman" w:hAnsi="Times New Roman" w:cs="Times New Roman"/>
          <w:color w:val="auto"/>
          <w:sz w:val="18"/>
          <w:szCs w:val="18"/>
          <w:lang w:eastAsia="ru-RU"/>
        </w:rPr>
        <w:t xml:space="preserve"> эффектом кислоты: из обожжённых тканей формируется </w:t>
      </w:r>
      <w:hyperlink r:id="rId32" w:tooltip="Струп" w:history="1">
        <w:r w:rsidR="00C15C17" w:rsidRPr="00CC7013">
          <w:rPr>
            <w:rFonts w:ascii="Times New Roman" w:hAnsi="Times New Roman" w:cs="Times New Roman"/>
            <w:color w:val="auto"/>
            <w:sz w:val="18"/>
            <w:szCs w:val="18"/>
            <w:u w:val="single"/>
            <w:lang w:eastAsia="ru-RU"/>
          </w:rPr>
          <w:t>струп</w:t>
        </w:r>
      </w:hyperlink>
      <w:r w:rsidR="00C15C17" w:rsidRPr="00CC7013">
        <w:rPr>
          <w:rFonts w:ascii="Times New Roman" w:hAnsi="Times New Roman" w:cs="Times New Roman"/>
          <w:color w:val="auto"/>
          <w:sz w:val="18"/>
          <w:szCs w:val="18"/>
          <w:lang w:eastAsia="ru-RU"/>
        </w:rPr>
        <w:t>, который препятствует дальнейшему её проникновению. Ожоги концентрированными кислотами менее глубоки, поскольку из-за большей концентрации и струп формируется быстрее.</w:t>
      </w:r>
    </w:p>
    <w:p w:rsidR="00C15C17" w:rsidRPr="00CC7013" w:rsidRDefault="0079329E" w:rsidP="00CC7013">
      <w:pPr>
        <w:numPr>
          <w:ilvl w:val="1"/>
          <w:numId w:val="3"/>
        </w:numPr>
        <w:spacing w:after="0" w:line="240" w:lineRule="auto"/>
        <w:ind w:right="850"/>
        <w:jc w:val="both"/>
        <w:rPr>
          <w:rFonts w:ascii="Times New Roman" w:hAnsi="Times New Roman" w:cs="Times New Roman"/>
          <w:color w:val="auto"/>
          <w:sz w:val="18"/>
          <w:szCs w:val="18"/>
          <w:lang w:eastAsia="ru-RU"/>
        </w:rPr>
      </w:pPr>
      <w:hyperlink r:id="rId33" w:tooltip="Щёлочи" w:history="1">
        <w:r w:rsidR="00C15C17" w:rsidRPr="00CC7013">
          <w:rPr>
            <w:rFonts w:ascii="Times New Roman" w:hAnsi="Times New Roman" w:cs="Times New Roman"/>
            <w:i/>
            <w:iCs/>
            <w:color w:val="auto"/>
            <w:sz w:val="18"/>
            <w:szCs w:val="18"/>
            <w:u w:val="single"/>
            <w:lang w:eastAsia="ru-RU"/>
          </w:rPr>
          <w:t>Щёлочи</w:t>
        </w:r>
      </w:hyperlink>
      <w:r w:rsidR="00C15C17" w:rsidRPr="00CC7013">
        <w:rPr>
          <w:rFonts w:ascii="Times New Roman" w:hAnsi="Times New Roman" w:cs="Times New Roman"/>
          <w:color w:val="auto"/>
          <w:sz w:val="18"/>
          <w:szCs w:val="18"/>
          <w:lang w:eastAsia="ru-RU"/>
        </w:rPr>
        <w:t>. Щёлочь, воздействуя на ткани, проникает довольно глубоко, барьер из коагулированного белка, как в случае с кислотой, не формируется.</w:t>
      </w:r>
    </w:p>
    <w:p w:rsidR="00C15C17" w:rsidRPr="00CC7013" w:rsidRDefault="00C15C17" w:rsidP="00CC7013">
      <w:pPr>
        <w:numPr>
          <w:ilvl w:val="1"/>
          <w:numId w:val="3"/>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Соли </w:t>
      </w:r>
      <w:hyperlink r:id="rId34" w:tooltip="Тяжёлые металлы" w:history="1">
        <w:r w:rsidRPr="00CC7013">
          <w:rPr>
            <w:rFonts w:ascii="Times New Roman" w:hAnsi="Times New Roman" w:cs="Times New Roman"/>
            <w:i/>
            <w:iCs/>
            <w:color w:val="auto"/>
            <w:sz w:val="18"/>
            <w:szCs w:val="18"/>
            <w:u w:val="single"/>
            <w:lang w:eastAsia="ru-RU"/>
          </w:rPr>
          <w:t>тяжёлых металлов</w:t>
        </w:r>
      </w:hyperlink>
      <w:r w:rsidRPr="00CC7013">
        <w:rPr>
          <w:rFonts w:ascii="Times New Roman" w:hAnsi="Times New Roman" w:cs="Times New Roman"/>
          <w:color w:val="auto"/>
          <w:sz w:val="18"/>
          <w:szCs w:val="18"/>
          <w:lang w:eastAsia="ru-RU"/>
        </w:rPr>
        <w:t>. Ожоги как правило поверхностны, по внешнему виду и клинике такие поражения напоминают ожоги кислотой.</w:t>
      </w:r>
    </w:p>
    <w:p w:rsidR="00C15C17" w:rsidRPr="00CC7013" w:rsidRDefault="0079329E" w:rsidP="00CC7013">
      <w:pPr>
        <w:numPr>
          <w:ilvl w:val="0"/>
          <w:numId w:val="3"/>
        </w:numPr>
        <w:spacing w:after="0" w:line="240" w:lineRule="auto"/>
        <w:ind w:right="850"/>
        <w:jc w:val="both"/>
        <w:rPr>
          <w:rFonts w:ascii="Times New Roman" w:hAnsi="Times New Roman" w:cs="Times New Roman"/>
          <w:color w:val="auto"/>
          <w:sz w:val="18"/>
          <w:szCs w:val="18"/>
          <w:lang w:eastAsia="ru-RU"/>
        </w:rPr>
      </w:pPr>
      <w:hyperlink r:id="rId35" w:tooltip="Электричество" w:history="1">
        <w:r w:rsidR="00C15C17" w:rsidRPr="00CC7013">
          <w:rPr>
            <w:rFonts w:ascii="Times New Roman" w:hAnsi="Times New Roman" w:cs="Times New Roman"/>
            <w:i/>
            <w:iCs/>
            <w:color w:val="auto"/>
            <w:sz w:val="18"/>
            <w:szCs w:val="18"/>
            <w:u w:val="single"/>
            <w:lang w:eastAsia="ru-RU"/>
          </w:rPr>
          <w:t>Электрические</w:t>
        </w:r>
      </w:hyperlink>
      <w:r w:rsidR="00C15C17" w:rsidRPr="00CC7013">
        <w:rPr>
          <w:rFonts w:ascii="Times New Roman" w:hAnsi="Times New Roman" w:cs="Times New Roman"/>
          <w:color w:val="auto"/>
          <w:sz w:val="18"/>
          <w:szCs w:val="18"/>
          <w:lang w:eastAsia="ru-RU"/>
        </w:rPr>
        <w:t xml:space="preserve">. Возникают в точках входа и выхода заряда из тела. Особенностью является наличие нескольких ожогов малой площади, но большой глубины. Особенно опасны подобные ожоги при прохождении через область </w:t>
      </w:r>
      <w:hyperlink r:id="rId36" w:tooltip="Сердце" w:history="1">
        <w:r w:rsidR="00C15C17" w:rsidRPr="00CC7013">
          <w:rPr>
            <w:rFonts w:ascii="Times New Roman" w:hAnsi="Times New Roman" w:cs="Times New Roman"/>
            <w:color w:val="auto"/>
            <w:sz w:val="18"/>
            <w:szCs w:val="18"/>
            <w:u w:val="single"/>
            <w:lang w:eastAsia="ru-RU"/>
          </w:rPr>
          <w:t>сердца</w:t>
        </w:r>
      </w:hyperlink>
      <w:r w:rsidR="00C15C17" w:rsidRPr="00CC7013">
        <w:rPr>
          <w:rFonts w:ascii="Times New Roman" w:hAnsi="Times New Roman" w:cs="Times New Roman"/>
          <w:color w:val="auto"/>
          <w:sz w:val="18"/>
          <w:szCs w:val="18"/>
          <w:lang w:eastAsia="ru-RU"/>
        </w:rPr>
        <w:t>.</w:t>
      </w:r>
    </w:p>
    <w:p w:rsidR="00C15C17" w:rsidRPr="00CC7013" w:rsidRDefault="00C15C17" w:rsidP="00CC7013">
      <w:pPr>
        <w:numPr>
          <w:ilvl w:val="0"/>
          <w:numId w:val="3"/>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Лучевые</w:t>
      </w:r>
      <w:r w:rsidRPr="00CC7013">
        <w:rPr>
          <w:rFonts w:ascii="Times New Roman" w:hAnsi="Times New Roman" w:cs="Times New Roman"/>
          <w:color w:val="auto"/>
          <w:sz w:val="18"/>
          <w:szCs w:val="18"/>
          <w:lang w:eastAsia="ru-RU"/>
        </w:rPr>
        <w:t xml:space="preserve">. Возникают в результате воздействия излучения разных типов: </w:t>
      </w:r>
    </w:p>
    <w:p w:rsidR="00C15C17" w:rsidRPr="00CC7013" w:rsidRDefault="0079329E" w:rsidP="00CC7013">
      <w:pPr>
        <w:numPr>
          <w:ilvl w:val="1"/>
          <w:numId w:val="3"/>
        </w:numPr>
        <w:spacing w:after="0" w:line="240" w:lineRule="auto"/>
        <w:ind w:right="850"/>
        <w:jc w:val="both"/>
        <w:rPr>
          <w:rFonts w:ascii="Times New Roman" w:hAnsi="Times New Roman" w:cs="Times New Roman"/>
          <w:color w:val="auto"/>
          <w:sz w:val="18"/>
          <w:szCs w:val="18"/>
          <w:lang w:eastAsia="ru-RU"/>
        </w:rPr>
      </w:pPr>
      <w:hyperlink r:id="rId37" w:tooltip="Свет" w:history="1">
        <w:r w:rsidR="00C15C17" w:rsidRPr="00CC7013">
          <w:rPr>
            <w:rFonts w:ascii="Times New Roman" w:hAnsi="Times New Roman" w:cs="Times New Roman"/>
            <w:i/>
            <w:iCs/>
            <w:color w:val="auto"/>
            <w:sz w:val="18"/>
            <w:szCs w:val="18"/>
            <w:u w:val="single"/>
            <w:lang w:eastAsia="ru-RU"/>
          </w:rPr>
          <w:t>Световое</w:t>
        </w:r>
      </w:hyperlink>
      <w:r w:rsidR="00C15C17" w:rsidRPr="00CC7013">
        <w:rPr>
          <w:rFonts w:ascii="Times New Roman" w:hAnsi="Times New Roman" w:cs="Times New Roman"/>
          <w:i/>
          <w:iCs/>
          <w:color w:val="auto"/>
          <w:sz w:val="18"/>
          <w:szCs w:val="18"/>
          <w:lang w:eastAsia="ru-RU"/>
        </w:rPr>
        <w:t xml:space="preserve"> излучение</w:t>
      </w:r>
      <w:r w:rsidR="00C15C17" w:rsidRPr="00CC7013">
        <w:rPr>
          <w:rFonts w:ascii="Times New Roman" w:hAnsi="Times New Roman" w:cs="Times New Roman"/>
          <w:color w:val="auto"/>
          <w:sz w:val="18"/>
          <w:szCs w:val="18"/>
          <w:lang w:eastAsia="ru-RU"/>
        </w:rPr>
        <w:t>. Ожоги, возникающие под действием солнечных лучей, в летнее время — обычное явление. Глубина преимущественно 1-й, редко 2-й степени. Ожоги также могут вызываться световым излучением любой части спектра, в зависимости от длины волны отличаются глубина проникновения и, соответственно, тяжесть поражения.</w:t>
      </w:r>
    </w:p>
    <w:p w:rsidR="00C15C17" w:rsidRPr="00CC7013" w:rsidRDefault="0079329E" w:rsidP="00CC7013">
      <w:pPr>
        <w:numPr>
          <w:ilvl w:val="1"/>
          <w:numId w:val="3"/>
        </w:numPr>
        <w:spacing w:after="0" w:line="240" w:lineRule="auto"/>
        <w:ind w:right="850"/>
        <w:jc w:val="both"/>
        <w:rPr>
          <w:rFonts w:ascii="Times New Roman" w:hAnsi="Times New Roman" w:cs="Times New Roman"/>
          <w:color w:val="auto"/>
          <w:sz w:val="18"/>
          <w:szCs w:val="18"/>
          <w:lang w:eastAsia="ru-RU"/>
        </w:rPr>
      </w:pPr>
      <w:hyperlink r:id="rId38" w:tooltip="Ионизирующее излучение" w:history="1">
        <w:r w:rsidR="00C15C17" w:rsidRPr="00CC7013">
          <w:rPr>
            <w:rFonts w:ascii="Times New Roman" w:hAnsi="Times New Roman" w:cs="Times New Roman"/>
            <w:i/>
            <w:iCs/>
            <w:color w:val="auto"/>
            <w:sz w:val="18"/>
            <w:szCs w:val="18"/>
            <w:u w:val="single"/>
            <w:lang w:eastAsia="ru-RU"/>
          </w:rPr>
          <w:t>Ионизирующее излучение</w:t>
        </w:r>
      </w:hyperlink>
      <w:r w:rsidR="00C15C17" w:rsidRPr="00CC7013">
        <w:rPr>
          <w:rFonts w:ascii="Times New Roman" w:hAnsi="Times New Roman" w:cs="Times New Roman"/>
          <w:color w:val="auto"/>
          <w:sz w:val="18"/>
          <w:szCs w:val="18"/>
          <w:lang w:eastAsia="ru-RU"/>
        </w:rPr>
        <w:t>. Ожоги, как правило, неглубокие, но лечение их затруднено из-за повреждающего действия излучения на подлежащие органы и ткани. Повышается ломкость сосудов, кровоточивость, снижается способность к регенерации.</w:t>
      </w:r>
    </w:p>
    <w:p w:rsidR="00C15C17" w:rsidRPr="00CC7013" w:rsidRDefault="00C15C17" w:rsidP="00CC7013">
      <w:pPr>
        <w:numPr>
          <w:ilvl w:val="0"/>
          <w:numId w:val="3"/>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Сочетанные</w:t>
      </w:r>
      <w:r w:rsidRPr="00CC7013">
        <w:rPr>
          <w:rFonts w:ascii="Times New Roman" w:hAnsi="Times New Roman" w:cs="Times New Roman"/>
          <w:color w:val="auto"/>
          <w:sz w:val="18"/>
          <w:szCs w:val="18"/>
          <w:lang w:eastAsia="ru-RU"/>
        </w:rPr>
        <w:t xml:space="preserve">. Поражение несколькими факторами различной </w:t>
      </w:r>
      <w:hyperlink r:id="rId39" w:tooltip="Этиология" w:history="1">
        <w:r w:rsidRPr="00CC7013">
          <w:rPr>
            <w:rFonts w:ascii="Times New Roman" w:hAnsi="Times New Roman" w:cs="Times New Roman"/>
            <w:color w:val="auto"/>
            <w:sz w:val="18"/>
            <w:szCs w:val="18"/>
            <w:u w:val="single"/>
            <w:lang w:eastAsia="ru-RU"/>
          </w:rPr>
          <w:t>этиологии</w:t>
        </w:r>
      </w:hyperlink>
      <w:r w:rsidRPr="00CC7013">
        <w:rPr>
          <w:rFonts w:ascii="Times New Roman" w:hAnsi="Times New Roman" w:cs="Times New Roman"/>
          <w:color w:val="auto"/>
          <w:sz w:val="18"/>
          <w:szCs w:val="18"/>
          <w:lang w:eastAsia="ru-RU"/>
        </w:rPr>
        <w:t> — например, паром и кислотой.</w:t>
      </w:r>
    </w:p>
    <w:p w:rsidR="00C15C17" w:rsidRPr="00CC7013" w:rsidRDefault="00C15C17" w:rsidP="00CC7013">
      <w:pPr>
        <w:numPr>
          <w:ilvl w:val="0"/>
          <w:numId w:val="3"/>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Комбинированные</w:t>
      </w:r>
      <w:r w:rsidRPr="00CC7013">
        <w:rPr>
          <w:rFonts w:ascii="Times New Roman" w:hAnsi="Times New Roman" w:cs="Times New Roman"/>
          <w:color w:val="auto"/>
          <w:sz w:val="18"/>
          <w:szCs w:val="18"/>
          <w:lang w:eastAsia="ru-RU"/>
        </w:rPr>
        <w:t xml:space="preserve">.Сочетание ожога и травмы другого рода — например, </w:t>
      </w:r>
      <w:hyperlink r:id="rId40" w:tooltip="Перелом кости" w:history="1">
        <w:r w:rsidRPr="00CC7013">
          <w:rPr>
            <w:rFonts w:ascii="Times New Roman" w:hAnsi="Times New Roman" w:cs="Times New Roman"/>
            <w:color w:val="auto"/>
            <w:sz w:val="18"/>
            <w:szCs w:val="18"/>
            <w:u w:val="single"/>
            <w:lang w:eastAsia="ru-RU"/>
          </w:rPr>
          <w:t>перелома</w:t>
        </w:r>
      </w:hyperlink>
      <w:r w:rsidRPr="00CC7013">
        <w:rPr>
          <w:rFonts w:ascii="Times New Roman" w:hAnsi="Times New Roman" w:cs="Times New Roman"/>
          <w:color w:val="auto"/>
          <w:sz w:val="18"/>
          <w:szCs w:val="18"/>
          <w:lang w:eastAsia="ru-RU"/>
        </w:rPr>
        <w:t>.</w:t>
      </w:r>
    </w:p>
    <w:p w:rsidR="00C15C17" w:rsidRPr="00CC7013" w:rsidRDefault="00C15C17" w:rsidP="00CC7013">
      <w:pPr>
        <w:spacing w:after="0" w:line="240" w:lineRule="auto"/>
        <w:ind w:right="850"/>
        <w:jc w:val="both"/>
        <w:outlineLvl w:val="1"/>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Прогноз</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Прогноз является важным фактором при постановке диагноза. Прогнозирование дальнейшего развития заболевания очень важно при проведении </w:t>
      </w:r>
      <w:hyperlink r:id="rId41" w:tooltip="Медицинская сортировка" w:history="1">
        <w:r w:rsidRPr="00CC7013">
          <w:rPr>
            <w:rFonts w:ascii="Times New Roman" w:hAnsi="Times New Roman" w:cs="Times New Roman"/>
            <w:color w:val="auto"/>
            <w:sz w:val="18"/>
            <w:szCs w:val="18"/>
            <w:u w:val="single"/>
            <w:lang w:eastAsia="ru-RU"/>
          </w:rPr>
          <w:t>медицинской сортировки</w:t>
        </w:r>
      </w:hyperlink>
      <w:r w:rsidRPr="00CC7013">
        <w:rPr>
          <w:rFonts w:ascii="Times New Roman" w:hAnsi="Times New Roman" w:cs="Times New Roman"/>
          <w:color w:val="auto"/>
          <w:sz w:val="18"/>
          <w:szCs w:val="18"/>
          <w:lang w:eastAsia="ru-RU"/>
        </w:rPr>
        <w:t>, оно позволяет распределить пострадавших по принципу нуждаемости их в медицинской помощи. Очень важно прогнозировать возможные осложнения и путь развития заболевания, особенно на ранних этапах, это во многом определяет тактику дальнейшего лечения. Совокупная комплексная оценка состояния пострадавшего позволяет провести своевременную адекватную терапию, предотвратить или уменьшить тяжесть осложнений. Во многом прогноз определяется площадью и глубиной ожогов, наличием сопутствующих травм и заболеваний, общим состоянием организма.</w:t>
      </w:r>
    </w:p>
    <w:p w:rsidR="00C15C17" w:rsidRPr="00CC7013" w:rsidRDefault="00C15C17" w:rsidP="00CC7013">
      <w:pPr>
        <w:spacing w:after="0" w:line="240" w:lineRule="auto"/>
        <w:ind w:right="850"/>
        <w:jc w:val="both"/>
        <w:outlineLvl w:val="1"/>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Определение площади поражения</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Важную роль в определении тяжести поражения играет не только глубина, но и площадь ожога. Существует несколько методов вычисления площади ожога.</w:t>
      </w:r>
    </w:p>
    <w:p w:rsidR="00C15C17" w:rsidRPr="00CC7013" w:rsidRDefault="00C15C17" w:rsidP="00CC7013">
      <w:pPr>
        <w:spacing w:after="0" w:line="240" w:lineRule="auto"/>
        <w:ind w:right="850"/>
        <w:jc w:val="both"/>
        <w:outlineLvl w:val="2"/>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Правило девяток</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Поверхности разных частей тела составляют примерно по 9 % (или кратно этому числу) от общей площади поверхности тела:</w:t>
      </w:r>
    </w:p>
    <w:p w:rsidR="00C15C17" w:rsidRPr="00CC7013" w:rsidRDefault="00C15C17" w:rsidP="00CC7013">
      <w:pPr>
        <w:numPr>
          <w:ilvl w:val="0"/>
          <w:numId w:val="4"/>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площадь головы и шеи — 9 %,</w:t>
      </w:r>
    </w:p>
    <w:p w:rsidR="00C15C17" w:rsidRPr="00CC7013" w:rsidRDefault="00C15C17" w:rsidP="00CC7013">
      <w:pPr>
        <w:numPr>
          <w:ilvl w:val="0"/>
          <w:numId w:val="4"/>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грудь — 9 %,</w:t>
      </w:r>
    </w:p>
    <w:p w:rsidR="00C15C17" w:rsidRPr="00CC7013" w:rsidRDefault="00C15C17" w:rsidP="00CC7013">
      <w:pPr>
        <w:numPr>
          <w:ilvl w:val="0"/>
          <w:numId w:val="4"/>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живот — 9 %,</w:t>
      </w:r>
    </w:p>
    <w:p w:rsidR="00C15C17" w:rsidRPr="00CC7013" w:rsidRDefault="00C15C17" w:rsidP="00CC7013">
      <w:pPr>
        <w:numPr>
          <w:ilvl w:val="0"/>
          <w:numId w:val="4"/>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задняя поверхность тела 18%,</w:t>
      </w:r>
    </w:p>
    <w:p w:rsidR="00C15C17" w:rsidRPr="00CC7013" w:rsidRDefault="00C15C17" w:rsidP="00CC7013">
      <w:pPr>
        <w:numPr>
          <w:ilvl w:val="0"/>
          <w:numId w:val="4"/>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рук — каждая по 9 %,</w:t>
      </w:r>
    </w:p>
    <w:p w:rsidR="00C15C17" w:rsidRPr="00CC7013" w:rsidRDefault="00C15C17" w:rsidP="00CC7013">
      <w:pPr>
        <w:numPr>
          <w:ilvl w:val="0"/>
          <w:numId w:val="4"/>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бедра — по 9 %,</w:t>
      </w:r>
    </w:p>
    <w:p w:rsidR="00C15C17" w:rsidRPr="00CC7013" w:rsidRDefault="00C15C17" w:rsidP="00CC7013">
      <w:pPr>
        <w:numPr>
          <w:ilvl w:val="0"/>
          <w:numId w:val="4"/>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голени и стопы — по 9 %,</w:t>
      </w:r>
    </w:p>
    <w:p w:rsidR="00C15C17" w:rsidRPr="00CC7013" w:rsidRDefault="00C15C17" w:rsidP="00CC7013">
      <w:pPr>
        <w:numPr>
          <w:ilvl w:val="0"/>
          <w:numId w:val="4"/>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промежность и наружные половые органы — 1 % поверхности тела.</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У детей эти пропорции несколько иные — например, голова и шея у них составляют свыше 21 % от полной поверхности. Схема эта дает довольно приблизительное представление о площади ожога, но проста в использовании и в экстренной ситуации позволяет быстро определить площадь пораженной кожи.</w:t>
      </w:r>
    </w:p>
    <w:p w:rsidR="00C15C17" w:rsidRPr="00CC7013" w:rsidRDefault="00C15C17" w:rsidP="00CC7013">
      <w:pPr>
        <w:spacing w:after="0" w:line="240" w:lineRule="auto"/>
        <w:ind w:right="850"/>
        <w:jc w:val="both"/>
        <w:outlineLvl w:val="2"/>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Правило ладони</w:t>
      </w:r>
    </w:p>
    <w:p w:rsidR="00C15C17" w:rsidRPr="00CC7013" w:rsidRDefault="0079329E" w:rsidP="00CC7013">
      <w:pPr>
        <w:spacing w:after="0" w:line="240" w:lineRule="auto"/>
        <w:ind w:right="850"/>
        <w:jc w:val="both"/>
        <w:rPr>
          <w:rFonts w:ascii="Times New Roman" w:hAnsi="Times New Roman" w:cs="Times New Roman"/>
          <w:color w:val="auto"/>
          <w:sz w:val="18"/>
          <w:szCs w:val="18"/>
          <w:lang w:eastAsia="ru-RU"/>
        </w:rPr>
      </w:pPr>
      <w:hyperlink r:id="rId42" w:tooltip="Ладонь" w:history="1">
        <w:r w:rsidR="00C15C17" w:rsidRPr="00CC7013">
          <w:rPr>
            <w:rFonts w:ascii="Times New Roman" w:hAnsi="Times New Roman" w:cs="Times New Roman"/>
            <w:color w:val="auto"/>
            <w:sz w:val="18"/>
            <w:szCs w:val="18"/>
            <w:u w:val="single"/>
            <w:lang w:eastAsia="ru-RU"/>
          </w:rPr>
          <w:t>Ладонь</w:t>
        </w:r>
      </w:hyperlink>
      <w:r w:rsidR="00C15C17" w:rsidRPr="00CC7013">
        <w:rPr>
          <w:rFonts w:ascii="Times New Roman" w:hAnsi="Times New Roman" w:cs="Times New Roman"/>
          <w:color w:val="auto"/>
          <w:sz w:val="18"/>
          <w:szCs w:val="18"/>
          <w:lang w:eastAsia="ru-RU"/>
        </w:rPr>
        <w:t xml:space="preserve"> человека соответствует приблизительно 0,78 — 1—1,2 % поверхности кожи, что позволяет использовать её как единицу измерения площади ожогов.</w:t>
      </w:r>
    </w:p>
    <w:p w:rsidR="00C15C17" w:rsidRPr="00CC7013" w:rsidRDefault="00C15C17" w:rsidP="00CC7013">
      <w:pPr>
        <w:spacing w:after="0" w:line="240" w:lineRule="auto"/>
        <w:ind w:right="850"/>
        <w:jc w:val="both"/>
        <w:outlineLvl w:val="2"/>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Инструментальные методы</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В современной медицине также используются специальные градуированные плёночные измерители, когда прозрачная поверхность с нанесённой на неё мерной сеткой накладывается на ожоговую поверхность.</w:t>
      </w:r>
    </w:p>
    <w:p w:rsidR="00C15C17" w:rsidRPr="00CC7013" w:rsidRDefault="00C15C17" w:rsidP="00CC7013">
      <w:pPr>
        <w:spacing w:after="0" w:line="240" w:lineRule="auto"/>
        <w:ind w:right="850"/>
        <w:jc w:val="both"/>
        <w:outlineLvl w:val="1"/>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Основные клинические проявления ожогов</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Ожоговая травма в зависимости от глубины поражения и поражающего фактора может проявляться разными клиническими формами. Некоторые из них способны изменяться, превращаясь в другие в процессе развития заболевания.</w:t>
      </w:r>
    </w:p>
    <w:p w:rsidR="00C15C17" w:rsidRPr="00CC7013" w:rsidRDefault="0079329E" w:rsidP="00CC7013">
      <w:pPr>
        <w:numPr>
          <w:ilvl w:val="0"/>
          <w:numId w:val="5"/>
        </w:numPr>
        <w:spacing w:after="0" w:line="240" w:lineRule="auto"/>
        <w:ind w:right="850"/>
        <w:jc w:val="both"/>
        <w:rPr>
          <w:rFonts w:ascii="Times New Roman" w:hAnsi="Times New Roman" w:cs="Times New Roman"/>
          <w:color w:val="auto"/>
          <w:sz w:val="18"/>
          <w:szCs w:val="18"/>
          <w:lang w:eastAsia="ru-RU"/>
        </w:rPr>
      </w:pPr>
      <w:hyperlink r:id="rId43" w:tooltip="Эритема" w:history="1">
        <w:r w:rsidR="00C15C17" w:rsidRPr="00CC7013">
          <w:rPr>
            <w:rFonts w:ascii="Times New Roman" w:hAnsi="Times New Roman" w:cs="Times New Roman"/>
            <w:i/>
            <w:iCs/>
            <w:color w:val="auto"/>
            <w:sz w:val="18"/>
            <w:szCs w:val="18"/>
            <w:u w:val="single"/>
            <w:lang w:eastAsia="ru-RU"/>
          </w:rPr>
          <w:t>Эритема</w:t>
        </w:r>
      </w:hyperlink>
      <w:r w:rsidR="00C15C17" w:rsidRPr="00CC7013">
        <w:rPr>
          <w:rFonts w:ascii="Times New Roman" w:hAnsi="Times New Roman" w:cs="Times New Roman"/>
          <w:color w:val="auto"/>
          <w:sz w:val="18"/>
          <w:szCs w:val="18"/>
          <w:lang w:eastAsia="ru-RU"/>
        </w:rPr>
        <w:t>. Представляет собой покраснение и отёк поражённой поверхности. Возникает при ожогах 1-й степени. Сопровождает все ожоговые повреждения.</w:t>
      </w:r>
    </w:p>
    <w:p w:rsidR="00C15C17" w:rsidRPr="00CC7013" w:rsidRDefault="0079329E" w:rsidP="00CC7013">
      <w:pPr>
        <w:numPr>
          <w:ilvl w:val="0"/>
          <w:numId w:val="5"/>
        </w:numPr>
        <w:spacing w:after="0" w:line="240" w:lineRule="auto"/>
        <w:ind w:right="850"/>
        <w:jc w:val="both"/>
        <w:rPr>
          <w:rFonts w:ascii="Times New Roman" w:hAnsi="Times New Roman" w:cs="Times New Roman"/>
          <w:color w:val="auto"/>
          <w:sz w:val="18"/>
          <w:szCs w:val="18"/>
          <w:lang w:eastAsia="ru-RU"/>
        </w:rPr>
      </w:pPr>
      <w:hyperlink r:id="rId44" w:tooltip="Везикула" w:history="1">
        <w:r w:rsidR="00C15C17" w:rsidRPr="00CC7013">
          <w:rPr>
            <w:rFonts w:ascii="Times New Roman" w:hAnsi="Times New Roman" w:cs="Times New Roman"/>
            <w:i/>
            <w:iCs/>
            <w:color w:val="auto"/>
            <w:sz w:val="18"/>
            <w:szCs w:val="18"/>
            <w:u w:val="single"/>
            <w:lang w:eastAsia="ru-RU"/>
          </w:rPr>
          <w:t>Везикула</w:t>
        </w:r>
      </w:hyperlink>
      <w:r w:rsidR="00C15C17" w:rsidRPr="00CC7013">
        <w:rPr>
          <w:rFonts w:ascii="Times New Roman" w:hAnsi="Times New Roman" w:cs="Times New Roman"/>
          <w:color w:val="auto"/>
          <w:sz w:val="18"/>
          <w:szCs w:val="18"/>
          <w:lang w:eastAsia="ru-RU"/>
        </w:rPr>
        <w:t xml:space="preserve">. Пузырёк с серозным или геморрагическим содержимым. Возникает в результате отслоения верхнего слоя </w:t>
      </w:r>
      <w:hyperlink r:id="rId45" w:tooltip="Эпидермис" w:history="1">
        <w:r w:rsidR="00C15C17" w:rsidRPr="00CC7013">
          <w:rPr>
            <w:rFonts w:ascii="Times New Roman" w:hAnsi="Times New Roman" w:cs="Times New Roman"/>
            <w:color w:val="auto"/>
            <w:sz w:val="18"/>
            <w:szCs w:val="18"/>
            <w:u w:val="single"/>
            <w:lang w:eastAsia="ru-RU"/>
          </w:rPr>
          <w:t>эпидермиса</w:t>
        </w:r>
      </w:hyperlink>
      <w:r w:rsidR="00C15C17" w:rsidRPr="00CC7013">
        <w:rPr>
          <w:rFonts w:ascii="Times New Roman" w:hAnsi="Times New Roman" w:cs="Times New Roman"/>
          <w:color w:val="auto"/>
          <w:sz w:val="18"/>
          <w:szCs w:val="18"/>
          <w:lang w:eastAsia="ru-RU"/>
        </w:rPr>
        <w:t xml:space="preserve"> и заполнения промежутка </w:t>
      </w:r>
      <w:hyperlink r:id="rId46" w:tooltip="Лимфа" w:history="1">
        <w:r w:rsidR="00C15C17" w:rsidRPr="00CC7013">
          <w:rPr>
            <w:rFonts w:ascii="Times New Roman" w:hAnsi="Times New Roman" w:cs="Times New Roman"/>
            <w:color w:val="auto"/>
            <w:sz w:val="18"/>
            <w:szCs w:val="18"/>
            <w:u w:val="single"/>
            <w:lang w:eastAsia="ru-RU"/>
          </w:rPr>
          <w:t>лимфой</w:t>
        </w:r>
      </w:hyperlink>
      <w:r w:rsidR="00C15C17" w:rsidRPr="00CC7013">
        <w:rPr>
          <w:rFonts w:ascii="Times New Roman" w:hAnsi="Times New Roman" w:cs="Times New Roman"/>
          <w:color w:val="auto"/>
          <w:sz w:val="18"/>
          <w:szCs w:val="18"/>
          <w:lang w:eastAsia="ru-RU"/>
        </w:rPr>
        <w:t xml:space="preserve"> или </w:t>
      </w:r>
      <w:hyperlink r:id="rId47" w:tooltip="Кровь" w:history="1">
        <w:r w:rsidR="00C15C17" w:rsidRPr="00CC7013">
          <w:rPr>
            <w:rFonts w:ascii="Times New Roman" w:hAnsi="Times New Roman" w:cs="Times New Roman"/>
            <w:color w:val="auto"/>
            <w:sz w:val="18"/>
            <w:szCs w:val="18"/>
            <w:u w:val="single"/>
            <w:lang w:eastAsia="ru-RU"/>
          </w:rPr>
          <w:t>кровью</w:t>
        </w:r>
      </w:hyperlink>
      <w:r w:rsidR="00C15C17" w:rsidRPr="00CC7013">
        <w:rPr>
          <w:rFonts w:ascii="Times New Roman" w:hAnsi="Times New Roman" w:cs="Times New Roman"/>
          <w:color w:val="auto"/>
          <w:sz w:val="18"/>
          <w:szCs w:val="18"/>
          <w:lang w:eastAsia="ru-RU"/>
        </w:rPr>
        <w:t xml:space="preserve"> при ожогах 2—3-й степеней. При ожогах 3-й степени везикулы могут сливаться в буллы.</w:t>
      </w:r>
    </w:p>
    <w:p w:rsidR="00C15C17" w:rsidRPr="00CC7013" w:rsidRDefault="0079329E" w:rsidP="00CC7013">
      <w:pPr>
        <w:numPr>
          <w:ilvl w:val="0"/>
          <w:numId w:val="5"/>
        </w:numPr>
        <w:spacing w:after="0" w:line="240" w:lineRule="auto"/>
        <w:ind w:right="850"/>
        <w:jc w:val="both"/>
        <w:rPr>
          <w:rFonts w:ascii="Times New Roman" w:hAnsi="Times New Roman" w:cs="Times New Roman"/>
          <w:color w:val="auto"/>
          <w:sz w:val="18"/>
          <w:szCs w:val="18"/>
          <w:lang w:eastAsia="ru-RU"/>
        </w:rPr>
      </w:pPr>
      <w:hyperlink r:id="rId48" w:tooltip="Булла (медицина) (страница отсутствует)" w:history="1">
        <w:r w:rsidR="00C15C17" w:rsidRPr="00CC7013">
          <w:rPr>
            <w:rFonts w:ascii="Times New Roman" w:hAnsi="Times New Roman" w:cs="Times New Roman"/>
            <w:i/>
            <w:iCs/>
            <w:color w:val="auto"/>
            <w:sz w:val="18"/>
            <w:szCs w:val="18"/>
            <w:u w:val="single"/>
            <w:lang w:eastAsia="ru-RU"/>
          </w:rPr>
          <w:t>Булла</w:t>
        </w:r>
      </w:hyperlink>
      <w:r w:rsidR="00C15C17" w:rsidRPr="00CC7013">
        <w:rPr>
          <w:rFonts w:ascii="Times New Roman" w:hAnsi="Times New Roman" w:cs="Times New Roman"/>
          <w:color w:val="auto"/>
          <w:sz w:val="18"/>
          <w:szCs w:val="18"/>
          <w:lang w:eastAsia="ru-RU"/>
        </w:rPr>
        <w:t>. Относительно большой пузырь от 1,5 до 2 см и более. Возникает преимущественно при ожогах 3-й степени.</w:t>
      </w:r>
    </w:p>
    <w:p w:rsidR="00C15C17" w:rsidRPr="00CC7013" w:rsidRDefault="0079329E" w:rsidP="00CC7013">
      <w:pPr>
        <w:numPr>
          <w:ilvl w:val="0"/>
          <w:numId w:val="5"/>
        </w:numPr>
        <w:spacing w:after="0" w:line="240" w:lineRule="auto"/>
        <w:ind w:right="850"/>
        <w:jc w:val="both"/>
        <w:rPr>
          <w:rFonts w:ascii="Times New Roman" w:hAnsi="Times New Roman" w:cs="Times New Roman"/>
          <w:color w:val="auto"/>
          <w:sz w:val="18"/>
          <w:szCs w:val="18"/>
          <w:lang w:eastAsia="ru-RU"/>
        </w:rPr>
      </w:pPr>
      <w:hyperlink r:id="rId49" w:tooltip="Эрозия (медицина)" w:history="1">
        <w:r w:rsidR="00C15C17" w:rsidRPr="00CC7013">
          <w:rPr>
            <w:rFonts w:ascii="Times New Roman" w:hAnsi="Times New Roman" w:cs="Times New Roman"/>
            <w:i/>
            <w:iCs/>
            <w:color w:val="auto"/>
            <w:sz w:val="18"/>
            <w:szCs w:val="18"/>
            <w:u w:val="single"/>
            <w:lang w:eastAsia="ru-RU"/>
          </w:rPr>
          <w:t>Эрозия</w:t>
        </w:r>
      </w:hyperlink>
      <w:r w:rsidR="00C15C17" w:rsidRPr="00CC7013">
        <w:rPr>
          <w:rFonts w:ascii="Times New Roman" w:hAnsi="Times New Roman" w:cs="Times New Roman"/>
          <w:color w:val="auto"/>
          <w:sz w:val="18"/>
          <w:szCs w:val="18"/>
          <w:lang w:eastAsia="ru-RU"/>
        </w:rPr>
        <w:t>. Поверхность, лишённая эпидермиса, как правило, кровоточащая или легко повреждающаяся. Может возникать при всех типах ожогов. Формируется при гибели и отслоении кожи или после удаления пузырей.</w:t>
      </w:r>
    </w:p>
    <w:p w:rsidR="00C15C17" w:rsidRPr="00CC7013" w:rsidRDefault="0079329E" w:rsidP="00CC7013">
      <w:pPr>
        <w:numPr>
          <w:ilvl w:val="0"/>
          <w:numId w:val="5"/>
        </w:numPr>
        <w:spacing w:after="0" w:line="240" w:lineRule="auto"/>
        <w:ind w:right="850"/>
        <w:jc w:val="both"/>
        <w:rPr>
          <w:rFonts w:ascii="Times New Roman" w:hAnsi="Times New Roman" w:cs="Times New Roman"/>
          <w:color w:val="auto"/>
          <w:sz w:val="18"/>
          <w:szCs w:val="18"/>
          <w:lang w:eastAsia="ru-RU"/>
        </w:rPr>
      </w:pPr>
      <w:hyperlink r:id="rId50" w:tooltip="Язва" w:history="1">
        <w:r w:rsidR="00C15C17" w:rsidRPr="00CC7013">
          <w:rPr>
            <w:rFonts w:ascii="Times New Roman" w:hAnsi="Times New Roman" w:cs="Times New Roman"/>
            <w:i/>
            <w:iCs/>
            <w:color w:val="auto"/>
            <w:sz w:val="18"/>
            <w:szCs w:val="18"/>
            <w:u w:val="single"/>
            <w:lang w:eastAsia="ru-RU"/>
          </w:rPr>
          <w:t>Язва</w:t>
        </w:r>
      </w:hyperlink>
      <w:r w:rsidR="00C15C17" w:rsidRPr="00CC7013">
        <w:rPr>
          <w:rFonts w:ascii="Times New Roman" w:hAnsi="Times New Roman" w:cs="Times New Roman"/>
          <w:color w:val="auto"/>
          <w:sz w:val="18"/>
          <w:szCs w:val="18"/>
          <w:lang w:eastAsia="ru-RU"/>
        </w:rPr>
        <w:t>. Напоминает эрозию, но превосходит её по глубине. Язва может продолжаться на всю глубину тканей, вплоть до кости. Формируется на месте очагов некроза. Величина зависит от размеров предшествующего некроза.</w:t>
      </w:r>
    </w:p>
    <w:p w:rsidR="00C15C17" w:rsidRPr="00CC7013" w:rsidRDefault="0079329E" w:rsidP="00CC7013">
      <w:pPr>
        <w:numPr>
          <w:ilvl w:val="0"/>
          <w:numId w:val="5"/>
        </w:numPr>
        <w:spacing w:after="0" w:line="240" w:lineRule="auto"/>
        <w:ind w:right="850"/>
        <w:jc w:val="both"/>
        <w:rPr>
          <w:rFonts w:ascii="Times New Roman" w:hAnsi="Times New Roman" w:cs="Times New Roman"/>
          <w:color w:val="auto"/>
          <w:sz w:val="18"/>
          <w:szCs w:val="18"/>
          <w:lang w:eastAsia="ru-RU"/>
        </w:rPr>
      </w:pPr>
      <w:hyperlink r:id="rId51" w:tooltip="Коагуляционный некроз" w:history="1">
        <w:r w:rsidR="00C15C17" w:rsidRPr="00CC7013">
          <w:rPr>
            <w:rFonts w:ascii="Times New Roman" w:hAnsi="Times New Roman" w:cs="Times New Roman"/>
            <w:i/>
            <w:iCs/>
            <w:color w:val="auto"/>
            <w:sz w:val="18"/>
            <w:szCs w:val="18"/>
            <w:u w:val="single"/>
            <w:lang w:eastAsia="ru-RU"/>
          </w:rPr>
          <w:t>Коагуляционный некроз</w:t>
        </w:r>
      </w:hyperlink>
      <w:r w:rsidR="00C15C17" w:rsidRPr="00CC7013">
        <w:rPr>
          <w:rFonts w:ascii="Times New Roman" w:hAnsi="Times New Roman" w:cs="Times New Roman"/>
          <w:color w:val="auto"/>
          <w:sz w:val="18"/>
          <w:szCs w:val="18"/>
          <w:lang w:eastAsia="ru-RU"/>
        </w:rPr>
        <w:t xml:space="preserve"> («сухой некроз»). Гибнет и высыхает поражённая ткань. Из мёртвых и высохших тканей формируется чёрный или тёмно-коричневый струп. Относительно легко устраняется хирургическим путём.</w:t>
      </w:r>
    </w:p>
    <w:p w:rsidR="00C15C17" w:rsidRPr="00CC7013" w:rsidRDefault="0079329E" w:rsidP="00CC7013">
      <w:pPr>
        <w:numPr>
          <w:ilvl w:val="0"/>
          <w:numId w:val="5"/>
        </w:numPr>
        <w:spacing w:after="0" w:line="240" w:lineRule="auto"/>
        <w:ind w:right="850"/>
        <w:jc w:val="both"/>
        <w:rPr>
          <w:rFonts w:ascii="Times New Roman" w:hAnsi="Times New Roman" w:cs="Times New Roman"/>
          <w:color w:val="auto"/>
          <w:sz w:val="18"/>
          <w:szCs w:val="18"/>
          <w:lang w:eastAsia="ru-RU"/>
        </w:rPr>
      </w:pPr>
      <w:hyperlink r:id="rId52" w:tooltip="Колликвационный некроз" w:history="1">
        <w:r w:rsidR="00C15C17" w:rsidRPr="00CC7013">
          <w:rPr>
            <w:rFonts w:ascii="Times New Roman" w:hAnsi="Times New Roman" w:cs="Times New Roman"/>
            <w:i/>
            <w:iCs/>
            <w:color w:val="auto"/>
            <w:sz w:val="18"/>
            <w:szCs w:val="18"/>
            <w:u w:val="single"/>
            <w:lang w:eastAsia="ru-RU"/>
          </w:rPr>
          <w:t>Колликвационный некроз</w:t>
        </w:r>
      </w:hyperlink>
      <w:r w:rsidR="00C15C17" w:rsidRPr="00CC7013">
        <w:rPr>
          <w:rFonts w:ascii="Times New Roman" w:hAnsi="Times New Roman" w:cs="Times New Roman"/>
          <w:color w:val="auto"/>
          <w:sz w:val="18"/>
          <w:szCs w:val="18"/>
          <w:lang w:eastAsia="ru-RU"/>
        </w:rPr>
        <w:t xml:space="preserve"> («влажный некроз»). При обилии мёртвых тканей и присутствии достаточного количества жидкости в мёртвой ткани начинают активно размножаться бактерии. Поражённый участок распухает, приобретает зеленовато-жёлтый цвет, специфический неприятный запах. При вскрытии очага изливается большое количество зеленоватой жидкости. Лечение данного типа некроза более трудное, он склонен к распространению на здоровые ткани.</w:t>
      </w:r>
    </w:p>
    <w:p w:rsidR="00C15C17" w:rsidRPr="00CC7013" w:rsidRDefault="00C15C17" w:rsidP="00CC7013">
      <w:pPr>
        <w:spacing w:after="0" w:line="240" w:lineRule="auto"/>
        <w:ind w:right="850"/>
        <w:jc w:val="both"/>
        <w:outlineLvl w:val="1"/>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Системные эффекты ожоговой травмы</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Ожоговая травма — это не только местное повреждение тканей в области действия поражающего агента, но и комплексная реакция организма на полученное повреждение. Последствия ожоговой травмы можно разделить на три большие группы: </w:t>
      </w:r>
      <w:hyperlink r:id="rId53" w:tooltip="Ожоговая болезнь (страница отсутствует)" w:history="1">
        <w:r w:rsidRPr="00CC7013">
          <w:rPr>
            <w:rFonts w:ascii="Times New Roman" w:hAnsi="Times New Roman" w:cs="Times New Roman"/>
            <w:color w:val="auto"/>
            <w:sz w:val="18"/>
            <w:szCs w:val="18"/>
            <w:u w:val="single"/>
            <w:lang w:eastAsia="ru-RU"/>
          </w:rPr>
          <w:t>ожоговая болезнь</w:t>
        </w:r>
      </w:hyperlink>
      <w:r w:rsidRPr="00CC7013">
        <w:rPr>
          <w:rFonts w:ascii="Times New Roman" w:hAnsi="Times New Roman" w:cs="Times New Roman"/>
          <w:color w:val="auto"/>
          <w:sz w:val="18"/>
          <w:szCs w:val="18"/>
          <w:lang w:eastAsia="ru-RU"/>
        </w:rPr>
        <w:t xml:space="preserve">, </w:t>
      </w:r>
      <w:hyperlink r:id="rId54" w:tooltip="Синдром эндогенной интоксикации (страница отсутствует)" w:history="1">
        <w:r w:rsidRPr="00CC7013">
          <w:rPr>
            <w:rFonts w:ascii="Times New Roman" w:hAnsi="Times New Roman" w:cs="Times New Roman"/>
            <w:color w:val="auto"/>
            <w:sz w:val="18"/>
            <w:szCs w:val="18"/>
            <w:u w:val="single"/>
            <w:lang w:eastAsia="ru-RU"/>
          </w:rPr>
          <w:t>синдром эндогенной интоксикации</w:t>
        </w:r>
      </w:hyperlink>
      <w:r w:rsidRPr="00CC7013">
        <w:rPr>
          <w:rFonts w:ascii="Times New Roman" w:hAnsi="Times New Roman" w:cs="Times New Roman"/>
          <w:color w:val="auto"/>
          <w:sz w:val="18"/>
          <w:szCs w:val="18"/>
          <w:lang w:eastAsia="ru-RU"/>
        </w:rPr>
        <w:t xml:space="preserve"> и </w:t>
      </w:r>
      <w:hyperlink r:id="rId55" w:tooltip="Ожоговая инфекция (страница отсутствует)" w:history="1">
        <w:r w:rsidRPr="00CC7013">
          <w:rPr>
            <w:rFonts w:ascii="Times New Roman" w:hAnsi="Times New Roman" w:cs="Times New Roman"/>
            <w:color w:val="auto"/>
            <w:sz w:val="18"/>
            <w:szCs w:val="18"/>
            <w:u w:val="single"/>
            <w:lang w:eastAsia="ru-RU"/>
          </w:rPr>
          <w:t>ожоговая инфекция</w:t>
        </w:r>
      </w:hyperlink>
      <w:r w:rsidRPr="00CC7013">
        <w:rPr>
          <w:rFonts w:ascii="Times New Roman" w:hAnsi="Times New Roman" w:cs="Times New Roman"/>
          <w:color w:val="auto"/>
          <w:sz w:val="18"/>
          <w:szCs w:val="18"/>
          <w:lang w:eastAsia="ru-RU"/>
        </w:rPr>
        <w:t xml:space="preserve"> с </w:t>
      </w:r>
      <w:hyperlink r:id="rId56" w:tooltip="Ожоговый сепсис (страница отсутствует)" w:history="1">
        <w:r w:rsidRPr="00CC7013">
          <w:rPr>
            <w:rFonts w:ascii="Times New Roman" w:hAnsi="Times New Roman" w:cs="Times New Roman"/>
            <w:color w:val="auto"/>
            <w:sz w:val="18"/>
            <w:szCs w:val="18"/>
            <w:u w:val="single"/>
            <w:lang w:eastAsia="ru-RU"/>
          </w:rPr>
          <w:t>ожоговым сепсисом</w:t>
        </w:r>
      </w:hyperlink>
      <w:r w:rsidRPr="00CC7013">
        <w:rPr>
          <w:rFonts w:ascii="Times New Roman" w:hAnsi="Times New Roman" w:cs="Times New Roman"/>
          <w:color w:val="auto"/>
          <w:sz w:val="18"/>
          <w:szCs w:val="18"/>
          <w:lang w:eastAsia="ru-RU"/>
        </w:rPr>
        <w:t>.</w:t>
      </w:r>
    </w:p>
    <w:p w:rsidR="00C15C17" w:rsidRPr="00CC7013" w:rsidRDefault="00C15C17" w:rsidP="00CC7013">
      <w:pPr>
        <w:spacing w:after="0" w:line="240" w:lineRule="auto"/>
        <w:ind w:right="850"/>
        <w:jc w:val="both"/>
        <w:outlineLvl w:val="2"/>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Ожоговая болезнь</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Ожоговая болезнь является комплексным ответом организма на ожоговую травму. Это состояние возникает при поверхностных ожогах, если ими занято более 30 % тела у взрослых; при глубоких ожогах (3—4-й степеней) — более 10 % тела у взрослых и 5 % у детей; у ослабленных лиц с сопутствующими заболеваниями может развиваться при глубоких ожогах 3 % поверхности тела. Выделяют четыре основных этапа развития:</w:t>
      </w:r>
    </w:p>
    <w:p w:rsidR="00C15C17" w:rsidRPr="00CC7013" w:rsidRDefault="0079329E" w:rsidP="00CC7013">
      <w:pPr>
        <w:numPr>
          <w:ilvl w:val="0"/>
          <w:numId w:val="6"/>
        </w:numPr>
        <w:spacing w:after="0" w:line="240" w:lineRule="auto"/>
        <w:ind w:right="850"/>
        <w:jc w:val="both"/>
        <w:rPr>
          <w:rFonts w:ascii="Times New Roman" w:hAnsi="Times New Roman" w:cs="Times New Roman"/>
          <w:color w:val="auto"/>
          <w:sz w:val="18"/>
          <w:szCs w:val="18"/>
          <w:lang w:eastAsia="ru-RU"/>
        </w:rPr>
      </w:pPr>
      <w:hyperlink r:id="rId57" w:tooltip="Ожоговый шок (страница отсутствует)" w:history="1">
        <w:r w:rsidR="00C15C17" w:rsidRPr="00CC7013">
          <w:rPr>
            <w:rFonts w:ascii="Times New Roman" w:hAnsi="Times New Roman" w:cs="Times New Roman"/>
            <w:i/>
            <w:iCs/>
            <w:color w:val="auto"/>
            <w:sz w:val="18"/>
            <w:szCs w:val="18"/>
            <w:u w:val="single"/>
            <w:lang w:eastAsia="ru-RU"/>
          </w:rPr>
          <w:t>Ожоговый шок</w:t>
        </w:r>
      </w:hyperlink>
      <w:r w:rsidR="00C15C17" w:rsidRPr="00CC7013">
        <w:rPr>
          <w:rFonts w:ascii="Times New Roman" w:hAnsi="Times New Roman" w:cs="Times New Roman"/>
          <w:color w:val="auto"/>
          <w:sz w:val="18"/>
          <w:szCs w:val="18"/>
          <w:lang w:eastAsia="ru-RU"/>
        </w:rPr>
        <w:t xml:space="preserve">. Длится 12—48 часов, при тяжёлой степени — до 72 часов. Ожоговый шок по механизму возникновения — </w:t>
      </w:r>
      <w:hyperlink r:id="rId58" w:tooltip="Гиповолемия" w:history="1">
        <w:r w:rsidR="00C15C17" w:rsidRPr="00CC7013">
          <w:rPr>
            <w:rFonts w:ascii="Times New Roman" w:hAnsi="Times New Roman" w:cs="Times New Roman"/>
            <w:color w:val="auto"/>
            <w:sz w:val="18"/>
            <w:szCs w:val="18"/>
            <w:u w:val="single"/>
            <w:lang w:eastAsia="ru-RU"/>
          </w:rPr>
          <w:t>гиповолемический</w:t>
        </w:r>
      </w:hyperlink>
      <w:r w:rsidR="00C15C17" w:rsidRPr="00CC7013">
        <w:rPr>
          <w:rFonts w:ascii="Times New Roman" w:hAnsi="Times New Roman" w:cs="Times New Roman"/>
          <w:color w:val="auto"/>
          <w:sz w:val="18"/>
          <w:szCs w:val="18"/>
          <w:lang w:eastAsia="ru-RU"/>
        </w:rPr>
        <w:t>, это прежде всего нарушение микрогемодинамики в результате патологического перераспределения кровообращения.</w:t>
      </w:r>
    </w:p>
    <w:p w:rsidR="00C15C17" w:rsidRPr="00CC7013" w:rsidRDefault="0079329E" w:rsidP="00CC7013">
      <w:pPr>
        <w:numPr>
          <w:ilvl w:val="0"/>
          <w:numId w:val="6"/>
        </w:numPr>
        <w:spacing w:after="0" w:line="240" w:lineRule="auto"/>
        <w:ind w:right="850"/>
        <w:jc w:val="both"/>
        <w:rPr>
          <w:rFonts w:ascii="Times New Roman" w:hAnsi="Times New Roman" w:cs="Times New Roman"/>
          <w:color w:val="auto"/>
          <w:sz w:val="18"/>
          <w:szCs w:val="18"/>
          <w:lang w:eastAsia="ru-RU"/>
        </w:rPr>
      </w:pPr>
      <w:hyperlink r:id="rId59" w:tooltip="Острая ожоговая токсемия (страница отсутствует)" w:history="1">
        <w:r w:rsidR="00C15C17" w:rsidRPr="00CC7013">
          <w:rPr>
            <w:rFonts w:ascii="Times New Roman" w:hAnsi="Times New Roman" w:cs="Times New Roman"/>
            <w:i/>
            <w:iCs/>
            <w:color w:val="auto"/>
            <w:sz w:val="18"/>
            <w:szCs w:val="18"/>
            <w:u w:val="single"/>
            <w:lang w:eastAsia="ru-RU"/>
          </w:rPr>
          <w:t>Острая ожоговая токсемия</w:t>
        </w:r>
      </w:hyperlink>
      <w:r w:rsidR="00C15C17" w:rsidRPr="00CC7013">
        <w:rPr>
          <w:rFonts w:ascii="Times New Roman" w:hAnsi="Times New Roman" w:cs="Times New Roman"/>
          <w:color w:val="auto"/>
          <w:sz w:val="18"/>
          <w:szCs w:val="18"/>
          <w:lang w:eastAsia="ru-RU"/>
        </w:rPr>
        <w:t>. Длится до появления инфекции в ранах от 3 до 12 дней, чаще — 8—9 дней. Возникает вследствие поступления в кровь продуктов распада тканей, подвергшихся ожогу.</w:t>
      </w:r>
    </w:p>
    <w:p w:rsidR="00C15C17" w:rsidRPr="00CC7013" w:rsidRDefault="0079329E" w:rsidP="00CC7013">
      <w:pPr>
        <w:numPr>
          <w:ilvl w:val="0"/>
          <w:numId w:val="6"/>
        </w:numPr>
        <w:spacing w:after="0" w:line="240" w:lineRule="auto"/>
        <w:ind w:right="850"/>
        <w:jc w:val="both"/>
        <w:rPr>
          <w:rFonts w:ascii="Times New Roman" w:hAnsi="Times New Roman" w:cs="Times New Roman"/>
          <w:color w:val="auto"/>
          <w:sz w:val="18"/>
          <w:szCs w:val="18"/>
          <w:lang w:eastAsia="ru-RU"/>
        </w:rPr>
      </w:pPr>
      <w:hyperlink r:id="rId60" w:tooltip="Ожоговая септикотоксемия (страница отсутствует)" w:history="1">
        <w:r w:rsidR="00C15C17" w:rsidRPr="00CC7013">
          <w:rPr>
            <w:rFonts w:ascii="Times New Roman" w:hAnsi="Times New Roman" w:cs="Times New Roman"/>
            <w:i/>
            <w:iCs/>
            <w:color w:val="auto"/>
            <w:sz w:val="18"/>
            <w:szCs w:val="18"/>
            <w:u w:val="single"/>
            <w:lang w:eastAsia="ru-RU"/>
          </w:rPr>
          <w:t>Ожоговая септикотоксемия</w:t>
        </w:r>
      </w:hyperlink>
      <w:r w:rsidR="00C15C17" w:rsidRPr="00CC7013">
        <w:rPr>
          <w:rFonts w:ascii="Times New Roman" w:hAnsi="Times New Roman" w:cs="Times New Roman"/>
          <w:color w:val="auto"/>
          <w:sz w:val="18"/>
          <w:szCs w:val="18"/>
          <w:lang w:eastAsia="ru-RU"/>
        </w:rPr>
        <w:t xml:space="preserve">. Этап от момента появления нагноения в ранах до момента их заживления или хирургической обработки. Длится от нескольких недель до нескольких месяцев. Является реакцией организма на жизнедеятельность </w:t>
      </w:r>
      <w:hyperlink r:id="rId61" w:tooltip="Микрофлора" w:history="1">
        <w:r w:rsidR="00C15C17" w:rsidRPr="00CC7013">
          <w:rPr>
            <w:rFonts w:ascii="Times New Roman" w:hAnsi="Times New Roman" w:cs="Times New Roman"/>
            <w:color w:val="auto"/>
            <w:sz w:val="18"/>
            <w:szCs w:val="18"/>
            <w:u w:val="single"/>
            <w:lang w:eastAsia="ru-RU"/>
          </w:rPr>
          <w:t>микрофлоры</w:t>
        </w:r>
      </w:hyperlink>
      <w:r w:rsidR="00C15C17" w:rsidRPr="00CC7013">
        <w:rPr>
          <w:rFonts w:ascii="Times New Roman" w:hAnsi="Times New Roman" w:cs="Times New Roman"/>
          <w:color w:val="auto"/>
          <w:sz w:val="18"/>
          <w:szCs w:val="18"/>
          <w:lang w:eastAsia="ru-RU"/>
        </w:rPr>
        <w:t>, развивающейся в ране.</w:t>
      </w:r>
    </w:p>
    <w:p w:rsidR="00C15C17" w:rsidRPr="00CC7013" w:rsidRDefault="00C15C17" w:rsidP="00CC7013">
      <w:pPr>
        <w:numPr>
          <w:ilvl w:val="0"/>
          <w:numId w:val="6"/>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Восстановление</w:t>
      </w:r>
      <w:r w:rsidRPr="00CC7013">
        <w:rPr>
          <w:rFonts w:ascii="Times New Roman" w:hAnsi="Times New Roman" w:cs="Times New Roman"/>
          <w:color w:val="auto"/>
          <w:sz w:val="18"/>
          <w:szCs w:val="18"/>
          <w:lang w:eastAsia="ru-RU"/>
        </w:rPr>
        <w:t>. Начинается после заживления и закрытия ожоговых ран. Рана очищается (самостоятельно или хирургически), дно раны покрывается грануляциями или эпителизируется, в зависимости от глубины поражения.</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Также ожоговая болезнь может усугубляться различными </w:t>
      </w:r>
      <w:hyperlink r:id="rId62" w:tooltip="Осложнения ожоговой болезни (страница отсутствует)" w:history="1">
        <w:r w:rsidRPr="00CC7013">
          <w:rPr>
            <w:rFonts w:ascii="Times New Roman" w:hAnsi="Times New Roman" w:cs="Times New Roman"/>
            <w:color w:val="auto"/>
            <w:sz w:val="18"/>
            <w:szCs w:val="18"/>
            <w:u w:val="single"/>
            <w:lang w:eastAsia="ru-RU"/>
          </w:rPr>
          <w:t>осложнениями</w:t>
        </w:r>
      </w:hyperlink>
      <w:r w:rsidRPr="00CC7013">
        <w:rPr>
          <w:rFonts w:ascii="Times New Roman" w:hAnsi="Times New Roman" w:cs="Times New Roman"/>
          <w:color w:val="auto"/>
          <w:sz w:val="18"/>
          <w:szCs w:val="18"/>
          <w:lang w:eastAsia="ru-RU"/>
        </w:rPr>
        <w:t xml:space="preserve">, которые разделяют на местные и общие, первичные и вторичные, ранние и поздние. В результате этих осложнений могут развиваться </w:t>
      </w:r>
      <w:hyperlink r:id="rId63" w:tooltip="Лимфаденит" w:history="1">
        <w:r w:rsidRPr="00CC7013">
          <w:rPr>
            <w:rFonts w:ascii="Times New Roman" w:hAnsi="Times New Roman" w:cs="Times New Roman"/>
            <w:color w:val="auto"/>
            <w:sz w:val="18"/>
            <w:szCs w:val="18"/>
            <w:u w:val="single"/>
            <w:lang w:eastAsia="ru-RU"/>
          </w:rPr>
          <w:t>лимфаденит</w:t>
        </w:r>
      </w:hyperlink>
      <w:r w:rsidRPr="00CC7013">
        <w:rPr>
          <w:rFonts w:ascii="Times New Roman" w:hAnsi="Times New Roman" w:cs="Times New Roman"/>
          <w:color w:val="auto"/>
          <w:sz w:val="18"/>
          <w:szCs w:val="18"/>
          <w:lang w:eastAsia="ru-RU"/>
        </w:rPr>
        <w:t xml:space="preserve">, </w:t>
      </w:r>
      <w:hyperlink r:id="rId64" w:tooltip="Гнойный целлюлит (страница отсутствует)" w:history="1">
        <w:r w:rsidRPr="00CC7013">
          <w:rPr>
            <w:rFonts w:ascii="Times New Roman" w:hAnsi="Times New Roman" w:cs="Times New Roman"/>
            <w:color w:val="auto"/>
            <w:sz w:val="18"/>
            <w:szCs w:val="18"/>
            <w:u w:val="single"/>
            <w:lang w:eastAsia="ru-RU"/>
          </w:rPr>
          <w:t>гнойный целлюлит</w:t>
        </w:r>
      </w:hyperlink>
      <w:r w:rsidRPr="00CC7013">
        <w:rPr>
          <w:rFonts w:ascii="Times New Roman" w:hAnsi="Times New Roman" w:cs="Times New Roman"/>
          <w:color w:val="auto"/>
          <w:sz w:val="18"/>
          <w:szCs w:val="18"/>
          <w:lang w:eastAsia="ru-RU"/>
        </w:rPr>
        <w:t xml:space="preserve">, </w:t>
      </w:r>
      <w:hyperlink r:id="rId65" w:tooltip="Абсцесс" w:history="1">
        <w:r w:rsidRPr="00CC7013">
          <w:rPr>
            <w:rFonts w:ascii="Times New Roman" w:hAnsi="Times New Roman" w:cs="Times New Roman"/>
            <w:color w:val="auto"/>
            <w:sz w:val="18"/>
            <w:szCs w:val="18"/>
            <w:u w:val="single"/>
            <w:lang w:eastAsia="ru-RU"/>
          </w:rPr>
          <w:t>абсцессы</w:t>
        </w:r>
      </w:hyperlink>
      <w:r w:rsidRPr="00CC7013">
        <w:rPr>
          <w:rFonts w:ascii="Times New Roman" w:hAnsi="Times New Roman" w:cs="Times New Roman"/>
          <w:color w:val="auto"/>
          <w:sz w:val="18"/>
          <w:szCs w:val="18"/>
          <w:lang w:eastAsia="ru-RU"/>
        </w:rPr>
        <w:t xml:space="preserve">, </w:t>
      </w:r>
      <w:hyperlink r:id="rId66" w:tooltip="Гангрена" w:history="1">
        <w:r w:rsidRPr="00CC7013">
          <w:rPr>
            <w:rFonts w:ascii="Times New Roman" w:hAnsi="Times New Roman" w:cs="Times New Roman"/>
            <w:color w:val="auto"/>
            <w:sz w:val="18"/>
            <w:szCs w:val="18"/>
            <w:u w:val="single"/>
            <w:lang w:eastAsia="ru-RU"/>
          </w:rPr>
          <w:t>гангрена</w:t>
        </w:r>
      </w:hyperlink>
      <w:r w:rsidRPr="00CC7013">
        <w:rPr>
          <w:rFonts w:ascii="Times New Roman" w:hAnsi="Times New Roman" w:cs="Times New Roman"/>
          <w:color w:val="auto"/>
          <w:sz w:val="18"/>
          <w:szCs w:val="18"/>
          <w:lang w:eastAsia="ru-RU"/>
        </w:rPr>
        <w:t xml:space="preserve"> конечностей.</w:t>
      </w:r>
    </w:p>
    <w:p w:rsidR="00C15C17" w:rsidRPr="00CC7013" w:rsidRDefault="00C15C17" w:rsidP="00CC7013">
      <w:pPr>
        <w:spacing w:after="0" w:line="240" w:lineRule="auto"/>
        <w:ind w:right="850"/>
        <w:jc w:val="both"/>
        <w:outlineLvl w:val="2"/>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Синдром эндогенной интоксикации</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Синдром эндогенной интоксикации — это комплекс </w:t>
      </w:r>
      <w:hyperlink r:id="rId67" w:tooltip="Симптом" w:history="1">
        <w:r w:rsidRPr="00CC7013">
          <w:rPr>
            <w:rFonts w:ascii="Times New Roman" w:hAnsi="Times New Roman" w:cs="Times New Roman"/>
            <w:color w:val="auto"/>
            <w:sz w:val="18"/>
            <w:szCs w:val="18"/>
            <w:u w:val="single"/>
            <w:lang w:eastAsia="ru-RU"/>
          </w:rPr>
          <w:t>симптомов</w:t>
        </w:r>
      </w:hyperlink>
      <w:r w:rsidRPr="00CC7013">
        <w:rPr>
          <w:rFonts w:ascii="Times New Roman" w:hAnsi="Times New Roman" w:cs="Times New Roman"/>
          <w:color w:val="auto"/>
          <w:sz w:val="18"/>
          <w:szCs w:val="18"/>
          <w:lang w:eastAsia="ru-RU"/>
        </w:rPr>
        <w:t xml:space="preserve">, развивающийся в результате накопления продуктов </w:t>
      </w:r>
      <w:hyperlink r:id="rId68" w:tooltip="Катаболизм" w:history="1">
        <w:r w:rsidRPr="00CC7013">
          <w:rPr>
            <w:rFonts w:ascii="Times New Roman" w:hAnsi="Times New Roman" w:cs="Times New Roman"/>
            <w:color w:val="auto"/>
            <w:sz w:val="18"/>
            <w:szCs w:val="18"/>
            <w:u w:val="single"/>
            <w:lang w:eastAsia="ru-RU"/>
          </w:rPr>
          <w:t>катаболизма</w:t>
        </w:r>
      </w:hyperlink>
      <w:r w:rsidRPr="00CC7013">
        <w:rPr>
          <w:rFonts w:ascii="Times New Roman" w:hAnsi="Times New Roman" w:cs="Times New Roman"/>
          <w:color w:val="auto"/>
          <w:sz w:val="18"/>
          <w:szCs w:val="18"/>
          <w:lang w:eastAsia="ru-RU"/>
        </w:rPr>
        <w:t xml:space="preserve">, уровень которых нарастает из-за недостаточной функции </w:t>
      </w:r>
      <w:hyperlink r:id="rId69" w:tooltip="Печень" w:history="1">
        <w:r w:rsidRPr="00CC7013">
          <w:rPr>
            <w:rFonts w:ascii="Times New Roman" w:hAnsi="Times New Roman" w:cs="Times New Roman"/>
            <w:color w:val="auto"/>
            <w:sz w:val="18"/>
            <w:szCs w:val="18"/>
            <w:u w:val="single"/>
            <w:lang w:eastAsia="ru-RU"/>
          </w:rPr>
          <w:t>печени</w:t>
        </w:r>
      </w:hyperlink>
      <w:r w:rsidRPr="00CC7013">
        <w:rPr>
          <w:rFonts w:ascii="Times New Roman" w:hAnsi="Times New Roman" w:cs="Times New Roman"/>
          <w:color w:val="auto"/>
          <w:sz w:val="18"/>
          <w:szCs w:val="18"/>
          <w:lang w:eastAsia="ru-RU"/>
        </w:rPr>
        <w:t xml:space="preserve"> и </w:t>
      </w:r>
      <w:hyperlink r:id="rId70" w:tooltip="Почка (анатомия)" w:history="1">
        <w:r w:rsidRPr="00CC7013">
          <w:rPr>
            <w:rFonts w:ascii="Times New Roman" w:hAnsi="Times New Roman" w:cs="Times New Roman"/>
            <w:color w:val="auto"/>
            <w:sz w:val="18"/>
            <w:szCs w:val="18"/>
            <w:u w:val="single"/>
            <w:lang w:eastAsia="ru-RU"/>
          </w:rPr>
          <w:t>почек</w:t>
        </w:r>
      </w:hyperlink>
      <w:r w:rsidRPr="00CC7013">
        <w:rPr>
          <w:rFonts w:ascii="Times New Roman" w:hAnsi="Times New Roman" w:cs="Times New Roman"/>
          <w:color w:val="auto"/>
          <w:sz w:val="18"/>
          <w:szCs w:val="18"/>
          <w:lang w:eastAsia="ru-RU"/>
        </w:rPr>
        <w:t>, перегруженных обработкой и выведением продуктов распада повреждённых тканей.</w:t>
      </w:r>
    </w:p>
    <w:p w:rsidR="00C15C17" w:rsidRPr="00CC7013" w:rsidRDefault="00C15C17" w:rsidP="00CC7013">
      <w:pPr>
        <w:spacing w:after="0" w:line="240" w:lineRule="auto"/>
        <w:ind w:right="850"/>
        <w:jc w:val="both"/>
        <w:outlineLvl w:val="2"/>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Ожоговая инфекция и ожоговый сепсис</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Ожоговая травма стимулирует все звенья </w:t>
      </w:r>
      <w:hyperlink r:id="rId71" w:tooltip="Иммунитет (биология)" w:history="1">
        <w:r w:rsidRPr="00CC7013">
          <w:rPr>
            <w:rFonts w:ascii="Times New Roman" w:hAnsi="Times New Roman" w:cs="Times New Roman"/>
            <w:color w:val="auto"/>
            <w:sz w:val="18"/>
            <w:szCs w:val="18"/>
            <w:u w:val="single"/>
            <w:lang w:eastAsia="ru-RU"/>
          </w:rPr>
          <w:t>иммунитета</w:t>
        </w:r>
      </w:hyperlink>
      <w:r w:rsidRPr="00CC7013">
        <w:rPr>
          <w:rFonts w:ascii="Times New Roman" w:hAnsi="Times New Roman" w:cs="Times New Roman"/>
          <w:color w:val="auto"/>
          <w:sz w:val="18"/>
          <w:szCs w:val="18"/>
          <w:lang w:eastAsia="ru-RU"/>
        </w:rPr>
        <w:t>, но накопление продуктов распада тканей и массивная бактериальная агрессия через повреждённые кожные покровы приводят к истощению всех звеньев иммунной защиты, формируется вторичный иммунодефицит. Организм становится уязвимым перед окружающей его микрофлорой.</w:t>
      </w:r>
    </w:p>
    <w:p w:rsidR="00C15C17" w:rsidRPr="00CC7013" w:rsidRDefault="00C15C17" w:rsidP="00CC7013">
      <w:pPr>
        <w:spacing w:after="0" w:line="240" w:lineRule="auto"/>
        <w:ind w:right="850"/>
        <w:jc w:val="both"/>
        <w:outlineLvl w:val="1"/>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[Постановка диагноза</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При постановке диагноза врач оценивает глубину поражения, площадь ожоговой поверхности и, по возможности, поражающий фактор. Первый вопрос, на который должен ответить врач — не развилась ли у больного </w:t>
      </w:r>
      <w:hyperlink r:id="rId72" w:tooltip="Ожоговая болезнь (страница отсутствует)" w:history="1">
        <w:r w:rsidRPr="00CC7013">
          <w:rPr>
            <w:rFonts w:ascii="Times New Roman" w:hAnsi="Times New Roman" w:cs="Times New Roman"/>
            <w:color w:val="auto"/>
            <w:sz w:val="18"/>
            <w:szCs w:val="18"/>
            <w:u w:val="single"/>
            <w:lang w:eastAsia="ru-RU"/>
          </w:rPr>
          <w:t>ожоговая болезнь</w:t>
        </w:r>
      </w:hyperlink>
      <w:r w:rsidRPr="00CC7013">
        <w:rPr>
          <w:rFonts w:ascii="Times New Roman" w:hAnsi="Times New Roman" w:cs="Times New Roman"/>
          <w:color w:val="auto"/>
          <w:sz w:val="18"/>
          <w:szCs w:val="18"/>
          <w:lang w:eastAsia="ru-RU"/>
        </w:rPr>
        <w:t xml:space="preserve">. Если ожоговая болезнь есть или предполагается её развитие, то при формулировании диагноза её ставят на первое место. Также у больных с ожоговой болезнью развивается </w:t>
      </w:r>
      <w:hyperlink r:id="rId73" w:tooltip="Шок" w:history="1">
        <w:r w:rsidRPr="00CC7013">
          <w:rPr>
            <w:rFonts w:ascii="Times New Roman" w:hAnsi="Times New Roman" w:cs="Times New Roman"/>
            <w:color w:val="auto"/>
            <w:sz w:val="18"/>
            <w:szCs w:val="18"/>
            <w:u w:val="single"/>
            <w:lang w:eastAsia="ru-RU"/>
          </w:rPr>
          <w:t>шок</w:t>
        </w:r>
      </w:hyperlink>
      <w:r w:rsidRPr="00CC7013">
        <w:rPr>
          <w:rFonts w:ascii="Times New Roman" w:hAnsi="Times New Roman" w:cs="Times New Roman"/>
          <w:color w:val="auto"/>
          <w:sz w:val="18"/>
          <w:szCs w:val="18"/>
          <w:lang w:eastAsia="ru-RU"/>
        </w:rPr>
        <w:t>, что в свою очередь требует своевременной и адекватной терапии.</w:t>
      </w:r>
    </w:p>
    <w:p w:rsidR="00C15C17" w:rsidRPr="00CC7013" w:rsidRDefault="00C15C17" w:rsidP="00CC7013">
      <w:pPr>
        <w:spacing w:after="0" w:line="240" w:lineRule="auto"/>
        <w:ind w:right="850"/>
        <w:jc w:val="both"/>
        <w:outlineLvl w:val="2"/>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Оценка тяжести поражения</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Для оценки тяжести поражения и прогнозирования дальнейшего развития заболевания используют различные прогностические </w:t>
      </w:r>
      <w:hyperlink r:id="rId74" w:tooltip="Индекс" w:history="1">
        <w:r w:rsidRPr="00CC7013">
          <w:rPr>
            <w:rFonts w:ascii="Times New Roman" w:hAnsi="Times New Roman" w:cs="Times New Roman"/>
            <w:color w:val="auto"/>
            <w:sz w:val="18"/>
            <w:szCs w:val="18"/>
            <w:u w:val="single"/>
            <w:lang w:eastAsia="ru-RU"/>
          </w:rPr>
          <w:t>индексы</w:t>
        </w:r>
      </w:hyperlink>
      <w:r w:rsidRPr="00CC7013">
        <w:rPr>
          <w:rFonts w:ascii="Times New Roman" w:hAnsi="Times New Roman" w:cs="Times New Roman"/>
          <w:color w:val="auto"/>
          <w:sz w:val="18"/>
          <w:szCs w:val="18"/>
          <w:lang w:eastAsia="ru-RU"/>
        </w:rPr>
        <w:t>. Они основываются на площади и глубине поражения, а некоторые из них учитывают возраст пострадавшего. Один из таких индексов — индекс тяжести поражения (ИТП).</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При вычислении ИТП каждый процент обожжённой площади даёт от одного до четырёх баллов, в зависимости от степени ожога, ожог дыхательных путей без нарушения дыхания — 15 баллов, с нарушением — 30, и т. д. ИТП интерпретируется следующим образом:</w:t>
      </w:r>
    </w:p>
    <w:p w:rsidR="00C15C17" w:rsidRPr="00CC7013" w:rsidRDefault="00C15C17" w:rsidP="00CC7013">
      <w:pPr>
        <w:numPr>
          <w:ilvl w:val="0"/>
          <w:numId w:val="7"/>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&lt; 30 баллов — прогноз благоприятный</w:t>
      </w:r>
    </w:p>
    <w:p w:rsidR="00C15C17" w:rsidRPr="00CC7013" w:rsidRDefault="00C15C17" w:rsidP="00CC7013">
      <w:pPr>
        <w:numPr>
          <w:ilvl w:val="0"/>
          <w:numId w:val="7"/>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30—60 — условно благоприятный</w:t>
      </w:r>
    </w:p>
    <w:p w:rsidR="00C15C17" w:rsidRPr="00CC7013" w:rsidRDefault="00C15C17" w:rsidP="00CC7013">
      <w:pPr>
        <w:numPr>
          <w:ilvl w:val="0"/>
          <w:numId w:val="7"/>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61—90 — сомнительный</w:t>
      </w:r>
    </w:p>
    <w:p w:rsidR="00C15C17" w:rsidRPr="00CC7013" w:rsidRDefault="00C15C17" w:rsidP="00CC7013">
      <w:pPr>
        <w:numPr>
          <w:ilvl w:val="0"/>
          <w:numId w:val="7"/>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&gt; 91 — неблагоприятный</w:t>
      </w:r>
    </w:p>
    <w:p w:rsidR="00C15C17" w:rsidRPr="00CC7013" w:rsidRDefault="00C15C17" w:rsidP="00CC7013">
      <w:pPr>
        <w:spacing w:after="0" w:line="240" w:lineRule="auto"/>
        <w:ind w:right="850"/>
        <w:jc w:val="both"/>
        <w:outlineLvl w:val="1"/>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 Медицинская сортировка пострадавших</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При одновременном поступлении нескольких пострадавших проводят их сортировку. При этом их подразделяют на следующие группы (в порядке приоритетности внимания):</w:t>
      </w:r>
    </w:p>
    <w:p w:rsidR="00C15C17" w:rsidRPr="00CC7013" w:rsidRDefault="00C15C17" w:rsidP="00CC7013">
      <w:pPr>
        <w:numPr>
          <w:ilvl w:val="0"/>
          <w:numId w:val="8"/>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Тяжело раненые</w:t>
      </w:r>
      <w:r w:rsidRPr="00CC7013">
        <w:rPr>
          <w:rFonts w:ascii="Times New Roman" w:hAnsi="Times New Roman" w:cs="Times New Roman"/>
          <w:color w:val="auto"/>
          <w:sz w:val="18"/>
          <w:szCs w:val="18"/>
          <w:lang w:eastAsia="ru-RU"/>
        </w:rPr>
        <w:t> — с поверхностными ожогами более 20 % поверхности тела, глубокими ожогами более 10 % поверхности тела, ожогами верхних дыхательных путей. Нуждаются в неотложной медицинской помощи. Эвакуация санитарным транспортом в первую очередь.</w:t>
      </w:r>
    </w:p>
    <w:p w:rsidR="00C15C17" w:rsidRPr="00CC7013" w:rsidRDefault="00C15C17" w:rsidP="00CC7013">
      <w:pPr>
        <w:numPr>
          <w:ilvl w:val="0"/>
          <w:numId w:val="8"/>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Поражённые средней степени тяжести</w:t>
      </w:r>
      <w:r w:rsidRPr="00CC7013">
        <w:rPr>
          <w:rFonts w:ascii="Times New Roman" w:hAnsi="Times New Roman" w:cs="Times New Roman"/>
          <w:color w:val="auto"/>
          <w:sz w:val="18"/>
          <w:szCs w:val="18"/>
          <w:lang w:eastAsia="ru-RU"/>
        </w:rPr>
        <w:t> — с поверхностными ожогами менее 20 % поверхности тела, с глубокими ожогами менее 10 % поверхности тела. Медицинская помощь может быть отсрочена. Эвакуация санитарным транспортом во вторую очередь.</w:t>
      </w:r>
    </w:p>
    <w:p w:rsidR="00C15C17" w:rsidRPr="00CC7013" w:rsidRDefault="00C15C17" w:rsidP="00CC7013">
      <w:pPr>
        <w:numPr>
          <w:ilvl w:val="0"/>
          <w:numId w:val="8"/>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Легко раненые</w:t>
      </w:r>
      <w:r w:rsidRPr="00CC7013">
        <w:rPr>
          <w:rFonts w:ascii="Times New Roman" w:hAnsi="Times New Roman" w:cs="Times New Roman"/>
          <w:color w:val="auto"/>
          <w:sz w:val="18"/>
          <w:szCs w:val="18"/>
          <w:lang w:eastAsia="ru-RU"/>
        </w:rPr>
        <w:t xml:space="preserve"> — с поверхностными ожогами менее 15 % поверхности тела, глубокими — не более 5 %, ожогов дыхательных путей нет. После оказания неотложной помощи направляются на </w:t>
      </w:r>
      <w:hyperlink r:id="rId75" w:tooltip="Амбулатория" w:history="1">
        <w:r w:rsidRPr="00CC7013">
          <w:rPr>
            <w:rFonts w:ascii="Times New Roman" w:hAnsi="Times New Roman" w:cs="Times New Roman"/>
            <w:color w:val="auto"/>
            <w:sz w:val="18"/>
            <w:szCs w:val="18"/>
            <w:u w:val="single"/>
            <w:lang w:eastAsia="ru-RU"/>
          </w:rPr>
          <w:t>амбулаторное</w:t>
        </w:r>
      </w:hyperlink>
      <w:r w:rsidRPr="00CC7013">
        <w:rPr>
          <w:rFonts w:ascii="Times New Roman" w:hAnsi="Times New Roman" w:cs="Times New Roman"/>
          <w:color w:val="auto"/>
          <w:sz w:val="18"/>
          <w:szCs w:val="18"/>
          <w:lang w:eastAsia="ru-RU"/>
        </w:rPr>
        <w:t xml:space="preserve"> лечение. Эвакуация санитарным транспортом в третью очередь или транспортом общего назначения в первую очередь.</w:t>
      </w:r>
    </w:p>
    <w:p w:rsidR="00C15C17" w:rsidRPr="00CC7013" w:rsidRDefault="00C15C17" w:rsidP="00CC7013">
      <w:pPr>
        <w:numPr>
          <w:ilvl w:val="0"/>
          <w:numId w:val="8"/>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 xml:space="preserve">Смертельно раненые и </w:t>
      </w:r>
      <w:hyperlink r:id="rId76" w:tooltip="Агония" w:history="1">
        <w:r w:rsidRPr="00CC7013">
          <w:rPr>
            <w:rFonts w:ascii="Times New Roman" w:hAnsi="Times New Roman" w:cs="Times New Roman"/>
            <w:i/>
            <w:iCs/>
            <w:color w:val="auto"/>
            <w:sz w:val="18"/>
            <w:szCs w:val="18"/>
            <w:u w:val="single"/>
            <w:lang w:eastAsia="ru-RU"/>
          </w:rPr>
          <w:t>агонирующие</w:t>
        </w:r>
      </w:hyperlink>
      <w:r w:rsidRPr="00CC7013">
        <w:rPr>
          <w:rFonts w:ascii="Times New Roman" w:hAnsi="Times New Roman" w:cs="Times New Roman"/>
          <w:color w:val="auto"/>
          <w:sz w:val="18"/>
          <w:szCs w:val="18"/>
          <w:lang w:eastAsia="ru-RU"/>
        </w:rPr>
        <w:t> — лица с поражением более 60 % поверхности тела, с глубокими ожогами более 50 % тела, лица в возрасте старше 60 лет с 30—40 % поражения тела и ожогом дыхательных путей. С тяжёлыми сопутствующими заболеваниями, травмами. В данной группе проводится только симптоматическое лечение. Эвакуация транспортом общего назначения или санитарным транспортом после эвакуации остальных групп пострадавших.</w:t>
      </w:r>
    </w:p>
    <w:p w:rsidR="00C15C17" w:rsidRPr="00CC7013" w:rsidRDefault="00C15C17" w:rsidP="00CC7013">
      <w:pPr>
        <w:spacing w:after="0" w:line="240" w:lineRule="auto"/>
        <w:ind w:right="850"/>
        <w:jc w:val="both"/>
        <w:outlineLvl w:val="1"/>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Лечение</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При лечении ожоговых поражений важно определить правильную тактику врача, адекватно оценить тяжесть состояния, глубину и площадь ожоговой поверхности, наличие сопутствующих заболеваний и поражений</w:t>
      </w:r>
    </w:p>
    <w:p w:rsidR="00C15C17" w:rsidRPr="00CC7013" w:rsidRDefault="00C15C17" w:rsidP="00CC7013">
      <w:pPr>
        <w:spacing w:after="0" w:line="240" w:lineRule="auto"/>
        <w:ind w:right="850"/>
        <w:jc w:val="both"/>
        <w:outlineLvl w:val="2"/>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Первая помощь</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Важную роль играет оказание само- и взаимопомощи. Основной её целью является прекращение действия поражающего фактора на пострадавшего. Так, например, при термическом ожоге необходимо устранить контакт пострадавшего с источником ожога и охладить поражённую поверхность (под прохладной проточной водой, не менее 15 — 20 минут; актуально не позднее 2 часов после получения ожога), при электрическом поражении — прервать контакт с источником тока, при химических ожогах — смыть или нейтрализовать активное вещество и т. п.</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На этом этапе </w:t>
      </w:r>
      <w:r w:rsidRPr="00CC7013">
        <w:rPr>
          <w:rFonts w:ascii="Times New Roman" w:hAnsi="Times New Roman" w:cs="Times New Roman"/>
          <w:b/>
          <w:bCs/>
          <w:color w:val="auto"/>
          <w:sz w:val="18"/>
          <w:szCs w:val="18"/>
          <w:lang w:eastAsia="ru-RU"/>
        </w:rPr>
        <w:t>нельзя применять масляные мази</w:t>
      </w:r>
      <w:r w:rsidRPr="00CC7013">
        <w:rPr>
          <w:rFonts w:ascii="Times New Roman" w:hAnsi="Times New Roman" w:cs="Times New Roman"/>
          <w:color w:val="auto"/>
          <w:sz w:val="18"/>
          <w:szCs w:val="18"/>
          <w:lang w:eastAsia="ru-RU"/>
        </w:rPr>
        <w:t xml:space="preserve"> и другие </w:t>
      </w:r>
      <w:hyperlink r:id="rId77" w:tooltip="Жир" w:history="1">
        <w:r w:rsidRPr="00CC7013">
          <w:rPr>
            <w:rFonts w:ascii="Times New Roman" w:hAnsi="Times New Roman" w:cs="Times New Roman"/>
            <w:color w:val="auto"/>
            <w:sz w:val="18"/>
            <w:szCs w:val="18"/>
            <w:u w:val="single"/>
            <w:lang w:eastAsia="ru-RU"/>
          </w:rPr>
          <w:t>жиросодержащие</w:t>
        </w:r>
      </w:hyperlink>
      <w:r w:rsidRPr="00CC7013">
        <w:rPr>
          <w:rFonts w:ascii="Times New Roman" w:hAnsi="Times New Roman" w:cs="Times New Roman"/>
          <w:color w:val="auto"/>
          <w:sz w:val="18"/>
          <w:szCs w:val="18"/>
          <w:lang w:eastAsia="ru-RU"/>
        </w:rPr>
        <w:t xml:space="preserve"> продукты. Очень распространено заблуждение, что ожог надо смазать чем-то жирным — например, сметаной или растительным маслом. Подобное недопустимо, такое действие только усугубит тяжесть поражения, а персоналу в больнице придётся удалять масляную плёнку, причиняя дополнительные страдания больному. Не рекомендуется самостоятельно удалять с пострадавшего фрагменты сгоревшей одежды: данная манипуляция может привести к отслоению больших участков кожи, кровотечению, а впоследствии и к </w:t>
      </w:r>
      <w:hyperlink r:id="rId78" w:tooltip="Инфекция" w:history="1">
        <w:r w:rsidRPr="00CC7013">
          <w:rPr>
            <w:rFonts w:ascii="Times New Roman" w:hAnsi="Times New Roman" w:cs="Times New Roman"/>
            <w:color w:val="auto"/>
            <w:sz w:val="18"/>
            <w:szCs w:val="18"/>
            <w:u w:val="single"/>
            <w:lang w:eastAsia="ru-RU"/>
          </w:rPr>
          <w:t>инфицированию</w:t>
        </w:r>
      </w:hyperlink>
      <w:r w:rsidRPr="00CC7013">
        <w:rPr>
          <w:rFonts w:ascii="Times New Roman" w:hAnsi="Times New Roman" w:cs="Times New Roman"/>
          <w:color w:val="auto"/>
          <w:sz w:val="18"/>
          <w:szCs w:val="18"/>
          <w:lang w:eastAsia="ru-RU"/>
        </w:rPr>
        <w:t xml:space="preserve"> раны.</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Не располагая навыками и необходимым оснащением и при возможности получения первой врачебной помощи в течение часа, не следует проводить первичную обработку раны самостоятельно. Без </w:t>
      </w:r>
      <w:hyperlink r:id="rId79" w:tooltip="Анестезия" w:history="1">
        <w:r w:rsidRPr="00CC7013">
          <w:rPr>
            <w:rFonts w:ascii="Times New Roman" w:hAnsi="Times New Roman" w:cs="Times New Roman"/>
            <w:color w:val="auto"/>
            <w:sz w:val="18"/>
            <w:szCs w:val="18"/>
            <w:u w:val="single"/>
            <w:lang w:eastAsia="ru-RU"/>
          </w:rPr>
          <w:t>обезболивания</w:t>
        </w:r>
      </w:hyperlink>
      <w:r w:rsidRPr="00CC7013">
        <w:rPr>
          <w:rFonts w:ascii="Times New Roman" w:hAnsi="Times New Roman" w:cs="Times New Roman"/>
          <w:color w:val="auto"/>
          <w:sz w:val="18"/>
          <w:szCs w:val="18"/>
          <w:lang w:eastAsia="ru-RU"/>
        </w:rPr>
        <w:t xml:space="preserve"> этот процесс причинит дополнительные страдания больному и может привести к </w:t>
      </w:r>
      <w:hyperlink r:id="rId80" w:tooltip="Шок" w:history="1">
        <w:r w:rsidRPr="00CC7013">
          <w:rPr>
            <w:rFonts w:ascii="Times New Roman" w:hAnsi="Times New Roman" w:cs="Times New Roman"/>
            <w:color w:val="auto"/>
            <w:sz w:val="18"/>
            <w:szCs w:val="18"/>
            <w:u w:val="single"/>
            <w:lang w:eastAsia="ru-RU"/>
          </w:rPr>
          <w:t>шоку</w:t>
        </w:r>
      </w:hyperlink>
      <w:r w:rsidRPr="00CC7013">
        <w:rPr>
          <w:rFonts w:ascii="Times New Roman" w:hAnsi="Times New Roman" w:cs="Times New Roman"/>
          <w:color w:val="auto"/>
          <w:sz w:val="18"/>
          <w:szCs w:val="18"/>
          <w:lang w:eastAsia="ru-RU"/>
        </w:rPr>
        <w:t xml:space="preserve"> или усугубить его. Также, при обработке раны неизбежно возникнет кровотечение и возрастёт риск инфицирования, если обработка проводится в полевых условиях.</w:t>
      </w:r>
    </w:p>
    <w:p w:rsidR="00C15C17" w:rsidRPr="00CC7013" w:rsidRDefault="00C15C17" w:rsidP="00CC7013">
      <w:pPr>
        <w:spacing w:after="0" w:line="240" w:lineRule="auto"/>
        <w:ind w:right="850"/>
        <w:jc w:val="both"/>
        <w:outlineLvl w:val="3"/>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Распространённые ошибки при оказании первой помощи</w:t>
      </w:r>
    </w:p>
    <w:p w:rsidR="00C15C17" w:rsidRPr="00CC7013" w:rsidRDefault="00C15C17" w:rsidP="00CC7013">
      <w:pPr>
        <w:numPr>
          <w:ilvl w:val="0"/>
          <w:numId w:val="9"/>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Не оценивается тяжесть сопутствующих травм. Прежде чем транспортировать больного, следует проверить наличие </w:t>
      </w:r>
      <w:hyperlink r:id="rId81" w:tooltip="Перелом кости" w:history="1">
        <w:r w:rsidRPr="00CC7013">
          <w:rPr>
            <w:rFonts w:ascii="Times New Roman" w:hAnsi="Times New Roman" w:cs="Times New Roman"/>
            <w:color w:val="auto"/>
            <w:sz w:val="18"/>
            <w:szCs w:val="18"/>
            <w:u w:val="single"/>
            <w:lang w:eastAsia="ru-RU"/>
          </w:rPr>
          <w:t>переломов</w:t>
        </w:r>
      </w:hyperlink>
      <w:r w:rsidRPr="00CC7013">
        <w:rPr>
          <w:rFonts w:ascii="Times New Roman" w:hAnsi="Times New Roman" w:cs="Times New Roman"/>
          <w:color w:val="auto"/>
          <w:sz w:val="18"/>
          <w:szCs w:val="18"/>
          <w:lang w:eastAsia="ru-RU"/>
        </w:rPr>
        <w:t xml:space="preserve">, </w:t>
      </w:r>
      <w:hyperlink r:id="rId82" w:tooltip="Вывих" w:history="1">
        <w:r w:rsidRPr="00CC7013">
          <w:rPr>
            <w:rFonts w:ascii="Times New Roman" w:hAnsi="Times New Roman" w:cs="Times New Roman"/>
            <w:color w:val="auto"/>
            <w:sz w:val="18"/>
            <w:szCs w:val="18"/>
            <w:u w:val="single"/>
            <w:lang w:eastAsia="ru-RU"/>
          </w:rPr>
          <w:t>вывихов</w:t>
        </w:r>
      </w:hyperlink>
      <w:r w:rsidRPr="00CC7013">
        <w:rPr>
          <w:rFonts w:ascii="Times New Roman" w:hAnsi="Times New Roman" w:cs="Times New Roman"/>
          <w:color w:val="auto"/>
          <w:sz w:val="18"/>
          <w:szCs w:val="18"/>
          <w:lang w:eastAsia="ru-RU"/>
        </w:rPr>
        <w:t>, проходимость дыхательных путей.</w:t>
      </w:r>
    </w:p>
    <w:p w:rsidR="00C15C17" w:rsidRPr="00CC7013" w:rsidRDefault="00C15C17" w:rsidP="00CC7013">
      <w:pPr>
        <w:numPr>
          <w:ilvl w:val="0"/>
          <w:numId w:val="9"/>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Введение препаратов, наложение мазей без понимания патологических процессов, происходящих с больным. Это приводит только к ухудшению состояния.</w:t>
      </w:r>
    </w:p>
    <w:p w:rsidR="00C15C17" w:rsidRPr="00CC7013" w:rsidRDefault="00C15C17" w:rsidP="00CC7013">
      <w:pPr>
        <w:numPr>
          <w:ilvl w:val="0"/>
          <w:numId w:val="9"/>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Самостоятельное очищение ожоговых ран при отсутствии перевязочного материала и адекватного обезболивания.</w:t>
      </w:r>
    </w:p>
    <w:p w:rsidR="00C15C17" w:rsidRPr="00CC7013" w:rsidRDefault="00C15C17" w:rsidP="00CC7013">
      <w:pPr>
        <w:numPr>
          <w:ilvl w:val="0"/>
          <w:numId w:val="9"/>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Неверное наложение повязок. Это приводит к усилению </w:t>
      </w:r>
      <w:hyperlink r:id="rId83" w:tooltip="Отёк" w:history="1">
        <w:r w:rsidRPr="00CC7013">
          <w:rPr>
            <w:rFonts w:ascii="Times New Roman" w:hAnsi="Times New Roman" w:cs="Times New Roman"/>
            <w:color w:val="auto"/>
            <w:sz w:val="18"/>
            <w:szCs w:val="18"/>
            <w:u w:val="single"/>
            <w:lang w:eastAsia="ru-RU"/>
          </w:rPr>
          <w:t>отёка</w:t>
        </w:r>
      </w:hyperlink>
      <w:r w:rsidRPr="00CC7013">
        <w:rPr>
          <w:rFonts w:ascii="Times New Roman" w:hAnsi="Times New Roman" w:cs="Times New Roman"/>
          <w:color w:val="auto"/>
          <w:sz w:val="18"/>
          <w:szCs w:val="18"/>
          <w:lang w:eastAsia="ru-RU"/>
        </w:rPr>
        <w:t xml:space="preserve"> и ухудшению состояния больного.</w:t>
      </w:r>
    </w:p>
    <w:p w:rsidR="00C15C17" w:rsidRPr="00CC7013" w:rsidRDefault="00C15C17" w:rsidP="00CC7013">
      <w:pPr>
        <w:numPr>
          <w:ilvl w:val="0"/>
          <w:numId w:val="9"/>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Наложение </w:t>
      </w:r>
      <w:hyperlink r:id="rId84" w:tooltip="Жгут" w:history="1">
        <w:r w:rsidRPr="00CC7013">
          <w:rPr>
            <w:rFonts w:ascii="Times New Roman" w:hAnsi="Times New Roman" w:cs="Times New Roman"/>
            <w:color w:val="auto"/>
            <w:sz w:val="18"/>
            <w:szCs w:val="18"/>
            <w:u w:val="single"/>
            <w:lang w:eastAsia="ru-RU"/>
          </w:rPr>
          <w:t>жгута</w:t>
        </w:r>
      </w:hyperlink>
      <w:r w:rsidRPr="00CC7013">
        <w:rPr>
          <w:rFonts w:ascii="Times New Roman" w:hAnsi="Times New Roman" w:cs="Times New Roman"/>
          <w:color w:val="auto"/>
          <w:sz w:val="18"/>
          <w:szCs w:val="18"/>
          <w:lang w:eastAsia="ru-RU"/>
        </w:rPr>
        <w:t xml:space="preserve"> без крайней необходимости. Это приводит к усугублению течения ожоговой болезни, ухудшению состояния и может впоследствии привести к потере конечности.</w:t>
      </w:r>
    </w:p>
    <w:p w:rsidR="00C15C17" w:rsidRPr="00CC7013" w:rsidRDefault="00C15C17" w:rsidP="00CC7013">
      <w:pPr>
        <w:numPr>
          <w:ilvl w:val="0"/>
          <w:numId w:val="9"/>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Неправильная сортировка пострадавших. Оказание помощи в первую очередь тем, кто громко кричит и просит помочь, приводит к тому, что более тяжёлые больные, находящиеся </w:t>
      </w:r>
      <w:hyperlink r:id="rId85" w:tooltip="Нарушения сознания" w:history="1">
        <w:r w:rsidRPr="00CC7013">
          <w:rPr>
            <w:rFonts w:ascii="Times New Roman" w:hAnsi="Times New Roman" w:cs="Times New Roman"/>
            <w:color w:val="auto"/>
            <w:sz w:val="18"/>
            <w:szCs w:val="18"/>
            <w:u w:val="single"/>
            <w:lang w:eastAsia="ru-RU"/>
          </w:rPr>
          <w:t>без сознания</w:t>
        </w:r>
      </w:hyperlink>
      <w:r w:rsidRPr="00CC7013">
        <w:rPr>
          <w:rFonts w:ascii="Times New Roman" w:hAnsi="Times New Roman" w:cs="Times New Roman"/>
          <w:color w:val="auto"/>
          <w:sz w:val="18"/>
          <w:szCs w:val="18"/>
          <w:lang w:eastAsia="ru-RU"/>
        </w:rPr>
        <w:t xml:space="preserve"> или в шоке, погибают, не получив своевременной помощи.</w:t>
      </w:r>
    </w:p>
    <w:p w:rsidR="00C15C17" w:rsidRPr="00CC7013" w:rsidRDefault="00C15C17" w:rsidP="00CC7013">
      <w:pPr>
        <w:spacing w:after="0" w:line="240" w:lineRule="auto"/>
        <w:ind w:right="850"/>
        <w:jc w:val="both"/>
        <w:outlineLvl w:val="2"/>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Первая врачебная помощь</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Первая врачебная помощь на месте или в приёмном покое стационара заключается в обезболивании, обработке и перевязке ожоговой поверхности. Затем больного подготавливают к транспортировке в стационар.</w:t>
      </w:r>
    </w:p>
    <w:p w:rsidR="00C15C17" w:rsidRPr="00CC7013" w:rsidRDefault="00C15C17" w:rsidP="00CC7013">
      <w:pPr>
        <w:spacing w:after="0" w:line="240" w:lineRule="auto"/>
        <w:ind w:right="850"/>
        <w:jc w:val="both"/>
        <w:outlineLvl w:val="3"/>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Обезболивание</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Препараты и способы обезболивания отличаются в зависимости от тяжести поражения. Обезболивание может проводиться нестероидными противовоспалительными средствами (</w:t>
      </w:r>
      <w:hyperlink r:id="rId86" w:tooltip="Кетопрофен" w:history="1">
        <w:r w:rsidRPr="00CC7013">
          <w:rPr>
            <w:rFonts w:ascii="Times New Roman" w:hAnsi="Times New Roman" w:cs="Times New Roman"/>
            <w:color w:val="auto"/>
            <w:sz w:val="18"/>
            <w:szCs w:val="18"/>
            <w:u w:val="single"/>
            <w:lang w:eastAsia="ru-RU"/>
          </w:rPr>
          <w:t>кетопрофен</w:t>
        </w:r>
      </w:hyperlink>
      <w:r w:rsidRPr="00CC7013">
        <w:rPr>
          <w:rFonts w:ascii="Times New Roman" w:hAnsi="Times New Roman" w:cs="Times New Roman"/>
          <w:color w:val="auto"/>
          <w:sz w:val="18"/>
          <w:szCs w:val="18"/>
          <w:lang w:eastAsia="ru-RU"/>
        </w:rPr>
        <w:t xml:space="preserve">, </w:t>
      </w:r>
      <w:hyperlink r:id="rId87" w:tooltip="Кеторолак" w:history="1">
        <w:r w:rsidRPr="00CC7013">
          <w:rPr>
            <w:rFonts w:ascii="Times New Roman" w:hAnsi="Times New Roman" w:cs="Times New Roman"/>
            <w:color w:val="auto"/>
            <w:sz w:val="18"/>
            <w:szCs w:val="18"/>
            <w:u w:val="single"/>
            <w:lang w:eastAsia="ru-RU"/>
          </w:rPr>
          <w:t>кеторолак</w:t>
        </w:r>
      </w:hyperlink>
      <w:r w:rsidRPr="00CC7013">
        <w:rPr>
          <w:rFonts w:ascii="Times New Roman" w:hAnsi="Times New Roman" w:cs="Times New Roman"/>
          <w:color w:val="auto"/>
          <w:sz w:val="18"/>
          <w:szCs w:val="18"/>
          <w:lang w:eastAsia="ru-RU"/>
        </w:rPr>
        <w:t>), анальгетиками-антипиретиками (</w:t>
      </w:r>
      <w:hyperlink r:id="rId88" w:tooltip="Парацетамол" w:history="1">
        <w:r w:rsidRPr="00CC7013">
          <w:rPr>
            <w:rFonts w:ascii="Times New Roman" w:hAnsi="Times New Roman" w:cs="Times New Roman"/>
            <w:color w:val="auto"/>
            <w:sz w:val="18"/>
            <w:szCs w:val="18"/>
            <w:u w:val="single"/>
            <w:lang w:eastAsia="ru-RU"/>
          </w:rPr>
          <w:t>парацетамол</w:t>
        </w:r>
      </w:hyperlink>
      <w:r w:rsidRPr="00CC7013">
        <w:rPr>
          <w:rFonts w:ascii="Times New Roman" w:hAnsi="Times New Roman" w:cs="Times New Roman"/>
          <w:color w:val="auto"/>
          <w:sz w:val="18"/>
          <w:szCs w:val="18"/>
          <w:lang w:eastAsia="ru-RU"/>
        </w:rPr>
        <w:t> — «перфалган»). При более обширных и глубоких ожогах обезболивание дополняется введением наркотических анальгетиков (</w:t>
      </w:r>
      <w:hyperlink r:id="rId89" w:tooltip="Морфин" w:history="1">
        <w:r w:rsidRPr="00CC7013">
          <w:rPr>
            <w:rFonts w:ascii="Times New Roman" w:hAnsi="Times New Roman" w:cs="Times New Roman"/>
            <w:color w:val="auto"/>
            <w:sz w:val="18"/>
            <w:szCs w:val="18"/>
            <w:u w:val="single"/>
            <w:lang w:eastAsia="ru-RU"/>
          </w:rPr>
          <w:t>морфин</w:t>
        </w:r>
      </w:hyperlink>
      <w:r w:rsidRPr="00CC7013">
        <w:rPr>
          <w:rFonts w:ascii="Times New Roman" w:hAnsi="Times New Roman" w:cs="Times New Roman"/>
          <w:color w:val="auto"/>
          <w:sz w:val="18"/>
          <w:szCs w:val="18"/>
          <w:lang w:eastAsia="ru-RU"/>
        </w:rPr>
        <w:t xml:space="preserve">, </w:t>
      </w:r>
      <w:hyperlink r:id="rId90" w:tooltip="Омнопон" w:history="1">
        <w:r w:rsidRPr="00CC7013">
          <w:rPr>
            <w:rFonts w:ascii="Times New Roman" w:hAnsi="Times New Roman" w:cs="Times New Roman"/>
            <w:color w:val="auto"/>
            <w:sz w:val="18"/>
            <w:szCs w:val="18"/>
            <w:u w:val="single"/>
            <w:lang w:eastAsia="ru-RU"/>
          </w:rPr>
          <w:t>омнопон</w:t>
        </w:r>
      </w:hyperlink>
      <w:r w:rsidRPr="00CC7013">
        <w:rPr>
          <w:rFonts w:ascii="Times New Roman" w:hAnsi="Times New Roman" w:cs="Times New Roman"/>
          <w:color w:val="auto"/>
          <w:sz w:val="18"/>
          <w:szCs w:val="18"/>
          <w:lang w:eastAsia="ru-RU"/>
        </w:rPr>
        <w:t xml:space="preserve">, </w:t>
      </w:r>
      <w:hyperlink r:id="rId91" w:tooltip="Промедол" w:history="1">
        <w:r w:rsidRPr="00CC7013">
          <w:rPr>
            <w:rFonts w:ascii="Times New Roman" w:hAnsi="Times New Roman" w:cs="Times New Roman"/>
            <w:color w:val="auto"/>
            <w:sz w:val="18"/>
            <w:szCs w:val="18"/>
            <w:u w:val="single"/>
            <w:lang w:eastAsia="ru-RU"/>
          </w:rPr>
          <w:t>промедол</w:t>
        </w:r>
      </w:hyperlink>
      <w:r w:rsidRPr="00CC7013">
        <w:rPr>
          <w:rFonts w:ascii="Times New Roman" w:hAnsi="Times New Roman" w:cs="Times New Roman"/>
          <w:color w:val="auto"/>
          <w:sz w:val="18"/>
          <w:szCs w:val="18"/>
          <w:lang w:eastAsia="ru-RU"/>
        </w:rPr>
        <w:t>).</w:t>
      </w:r>
    </w:p>
    <w:p w:rsidR="00C15C17" w:rsidRPr="00CC7013" w:rsidRDefault="00C15C17" w:rsidP="00CC7013">
      <w:pPr>
        <w:spacing w:after="0" w:line="240" w:lineRule="auto"/>
        <w:ind w:right="850"/>
        <w:jc w:val="both"/>
        <w:outlineLvl w:val="3"/>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Обработка ожоговых ран</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После обезболивания начинается обработка ожоговой раны. Мягко отслаивается эпидермис, пузыри </w:t>
      </w:r>
      <w:hyperlink r:id="rId92" w:tooltip="Дренаж" w:history="1">
        <w:r w:rsidRPr="00CC7013">
          <w:rPr>
            <w:rFonts w:ascii="Times New Roman" w:hAnsi="Times New Roman" w:cs="Times New Roman"/>
            <w:color w:val="auto"/>
            <w:sz w:val="18"/>
            <w:szCs w:val="18"/>
            <w:u w:val="single"/>
            <w:lang w:eastAsia="ru-RU"/>
          </w:rPr>
          <w:t>дренируются</w:t>
        </w:r>
      </w:hyperlink>
      <w:r w:rsidRPr="00CC7013">
        <w:rPr>
          <w:rFonts w:ascii="Times New Roman" w:hAnsi="Times New Roman" w:cs="Times New Roman"/>
          <w:color w:val="auto"/>
          <w:sz w:val="18"/>
          <w:szCs w:val="18"/>
          <w:lang w:eastAsia="ru-RU"/>
        </w:rPr>
        <w:t xml:space="preserve"> или удаляются, затем поверхность раны покрывается гигроскопичной </w:t>
      </w:r>
      <w:hyperlink r:id="rId93" w:tooltip="Асептика" w:history="1">
        <w:r w:rsidRPr="00CC7013">
          <w:rPr>
            <w:rFonts w:ascii="Times New Roman" w:hAnsi="Times New Roman" w:cs="Times New Roman"/>
            <w:color w:val="auto"/>
            <w:sz w:val="18"/>
            <w:szCs w:val="18"/>
            <w:u w:val="single"/>
            <w:lang w:eastAsia="ru-RU"/>
          </w:rPr>
          <w:t>асептической</w:t>
        </w:r>
      </w:hyperlink>
      <w:r w:rsidRPr="00CC7013">
        <w:rPr>
          <w:rFonts w:ascii="Times New Roman" w:hAnsi="Times New Roman" w:cs="Times New Roman"/>
          <w:color w:val="auto"/>
          <w:sz w:val="18"/>
          <w:szCs w:val="18"/>
          <w:lang w:eastAsia="ru-RU"/>
        </w:rPr>
        <w:t xml:space="preserve"> повязкой. При наличии ожогов 2—4-й степеней следует решить вопрос о профилактике </w:t>
      </w:r>
      <w:hyperlink r:id="rId94" w:tooltip="Столбняк" w:history="1">
        <w:r w:rsidRPr="00CC7013">
          <w:rPr>
            <w:rFonts w:ascii="Times New Roman" w:hAnsi="Times New Roman" w:cs="Times New Roman"/>
            <w:color w:val="auto"/>
            <w:sz w:val="18"/>
            <w:szCs w:val="18"/>
            <w:u w:val="single"/>
            <w:lang w:eastAsia="ru-RU"/>
          </w:rPr>
          <w:t>столбняка</w:t>
        </w:r>
      </w:hyperlink>
      <w:r w:rsidRPr="00CC7013">
        <w:rPr>
          <w:rFonts w:ascii="Times New Roman" w:hAnsi="Times New Roman" w:cs="Times New Roman"/>
          <w:color w:val="auto"/>
          <w:sz w:val="18"/>
          <w:szCs w:val="18"/>
          <w:lang w:eastAsia="ru-RU"/>
        </w:rPr>
        <w:t xml:space="preserve"> в случае загрязнения раны. Не нуждаются в профилактике столбняка лица, имеющие при себе медицинские документы о проведении профилактики столбняка в течение последних 5 лет.</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b/>
          <w:bCs/>
          <w:color w:val="auto"/>
          <w:sz w:val="18"/>
          <w:szCs w:val="18"/>
          <w:lang w:eastAsia="ru-RU"/>
        </w:rPr>
        <w:t>При ожогах, для безрубцового заживления ран:</w:t>
      </w:r>
      <w:r w:rsidRPr="00CC7013">
        <w:rPr>
          <w:rFonts w:ascii="Times New Roman" w:hAnsi="Times New Roman" w:cs="Times New Roman"/>
          <w:color w:val="auto"/>
          <w:sz w:val="18"/>
          <w:szCs w:val="18"/>
          <w:lang w:eastAsia="ru-RU"/>
        </w:rPr>
        <w:t xml:space="preserve"> на любую ожоговую рану, смоченную стерильной водой или медицинским физраствором (для избегания внесения инфекции) нанести достаточное количество </w:t>
      </w:r>
      <w:hyperlink r:id="rId95" w:tooltip="Коллаген" w:history="1">
        <w:r w:rsidRPr="00CC7013">
          <w:rPr>
            <w:rFonts w:ascii="Times New Roman" w:hAnsi="Times New Roman" w:cs="Times New Roman"/>
            <w:color w:val="auto"/>
            <w:sz w:val="18"/>
            <w:szCs w:val="18"/>
            <w:u w:val="single"/>
            <w:lang w:eastAsia="ru-RU"/>
          </w:rPr>
          <w:t>коллагена</w:t>
        </w:r>
      </w:hyperlink>
      <w:r w:rsidRPr="00CC7013">
        <w:rPr>
          <w:rFonts w:ascii="Times New Roman" w:hAnsi="Times New Roman" w:cs="Times New Roman"/>
          <w:color w:val="auto"/>
          <w:sz w:val="18"/>
          <w:szCs w:val="18"/>
          <w:lang w:eastAsia="ru-RU"/>
        </w:rPr>
        <w:t xml:space="preserve">, так, чтобы покрыта была вся поражённая поверхность. Затем, по мере высыхания коллагена, смачивать во избежание болевого синдрома от стягивания кожи. Применять </w:t>
      </w:r>
      <w:hyperlink r:id="rId96" w:tooltip="Коллаген" w:history="1">
        <w:r w:rsidRPr="00CC7013">
          <w:rPr>
            <w:rFonts w:ascii="Times New Roman" w:hAnsi="Times New Roman" w:cs="Times New Roman"/>
            <w:color w:val="auto"/>
            <w:sz w:val="18"/>
            <w:szCs w:val="18"/>
            <w:u w:val="single"/>
            <w:lang w:eastAsia="ru-RU"/>
          </w:rPr>
          <w:t>коллаген</w:t>
        </w:r>
      </w:hyperlink>
      <w:r w:rsidRPr="00CC7013">
        <w:rPr>
          <w:rFonts w:ascii="Times New Roman" w:hAnsi="Times New Roman" w:cs="Times New Roman"/>
          <w:color w:val="auto"/>
          <w:sz w:val="18"/>
          <w:szCs w:val="18"/>
          <w:lang w:eastAsia="ru-RU"/>
        </w:rPr>
        <w:t>, по мере необходимости и в зависимости от тяжести поражении. На свежий послеоперационный рубец можно накладывать коллаген, сразу после нанесения швов или после снятия швов. Нанести 5-10 капель непосредственно на рубец, после этого необходимо наложить, предварительно смоченную в физрастворе марлевую салфетку. Эта процедура обеспечит безболезненное состояние при высыхании коллагена и быстрое проникновении его в кожу.</w:t>
      </w:r>
    </w:p>
    <w:p w:rsidR="00C15C17" w:rsidRPr="00CC7013" w:rsidRDefault="00C15C17" w:rsidP="00CC7013">
      <w:pPr>
        <w:spacing w:after="0" w:line="240" w:lineRule="auto"/>
        <w:ind w:right="850"/>
        <w:jc w:val="both"/>
        <w:outlineLvl w:val="2"/>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Квалифицированная врачебная помощь</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Представляет собой лечение в хирургическом или специализированном ожоговом стационаре. Можно выделить следующие направления лечения.</w:t>
      </w:r>
    </w:p>
    <w:p w:rsidR="00C15C17" w:rsidRPr="00CC7013" w:rsidRDefault="00C15C17" w:rsidP="00CC7013">
      <w:pPr>
        <w:spacing w:after="0" w:line="240" w:lineRule="auto"/>
        <w:ind w:right="850"/>
        <w:jc w:val="both"/>
        <w:outlineLvl w:val="3"/>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Инфузионная терапия</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Важное место в терапии пострадавших от ожогов занимает инфузионная терапия. Пострадавший теряет много жидкости и белка через ожоговые поверхности, что усугубляет тяжесть его состояния. Раннее начало инфузионной терапии позволят уменьшить эти потери и предотвратить дальнейшее развитие ожогового шока. Показанием к инфузионной терапии является покрытие поверхностными ожогами более 10 % поверхности тела, глубокими — более 5 %. Проведение адекватной терапии требует введения </w:t>
      </w:r>
      <w:hyperlink r:id="rId97" w:tooltip="Коллоидные растворы" w:history="1">
        <w:r w:rsidRPr="00CC7013">
          <w:rPr>
            <w:rFonts w:ascii="Times New Roman" w:hAnsi="Times New Roman" w:cs="Times New Roman"/>
            <w:color w:val="auto"/>
            <w:sz w:val="18"/>
            <w:szCs w:val="18"/>
            <w:u w:val="single"/>
            <w:lang w:eastAsia="ru-RU"/>
          </w:rPr>
          <w:t>коллоидных</w:t>
        </w:r>
      </w:hyperlink>
      <w:r w:rsidRPr="00CC7013">
        <w:rPr>
          <w:rFonts w:ascii="Times New Roman" w:hAnsi="Times New Roman" w:cs="Times New Roman"/>
          <w:color w:val="auto"/>
          <w:sz w:val="18"/>
          <w:szCs w:val="18"/>
          <w:lang w:eastAsia="ru-RU"/>
        </w:rPr>
        <w:t xml:space="preserve"> и </w:t>
      </w:r>
      <w:hyperlink r:id="rId98" w:tooltip="Кристаллоидные растворы (страница отсутствует)" w:history="1">
        <w:r w:rsidRPr="00CC7013">
          <w:rPr>
            <w:rFonts w:ascii="Times New Roman" w:hAnsi="Times New Roman" w:cs="Times New Roman"/>
            <w:color w:val="auto"/>
            <w:sz w:val="18"/>
            <w:szCs w:val="18"/>
            <w:u w:val="single"/>
            <w:lang w:eastAsia="ru-RU"/>
          </w:rPr>
          <w:t>кристаллоидных растворов</w:t>
        </w:r>
      </w:hyperlink>
      <w:r w:rsidRPr="00CC7013">
        <w:rPr>
          <w:rFonts w:ascii="Times New Roman" w:hAnsi="Times New Roman" w:cs="Times New Roman"/>
          <w:color w:val="auto"/>
          <w:sz w:val="18"/>
          <w:szCs w:val="18"/>
          <w:lang w:eastAsia="ru-RU"/>
        </w:rPr>
        <w:t>. Соотношение этих растворов высчитывается по различным формулам.</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Противошоковая инфузионная терапия при наличии электрических ожогов должна включать 40%-ный раствор </w:t>
      </w:r>
      <w:hyperlink r:id="rId99" w:tooltip="Глюкоза" w:history="1">
        <w:r w:rsidRPr="00CC7013">
          <w:rPr>
            <w:rFonts w:ascii="Times New Roman" w:hAnsi="Times New Roman" w:cs="Times New Roman"/>
            <w:color w:val="auto"/>
            <w:sz w:val="18"/>
            <w:szCs w:val="18"/>
            <w:u w:val="single"/>
            <w:lang w:eastAsia="ru-RU"/>
          </w:rPr>
          <w:t>глюкозы</w:t>
        </w:r>
      </w:hyperlink>
      <w:r w:rsidRPr="00CC7013">
        <w:rPr>
          <w:rFonts w:ascii="Times New Roman" w:hAnsi="Times New Roman" w:cs="Times New Roman"/>
          <w:color w:val="auto"/>
          <w:sz w:val="18"/>
          <w:szCs w:val="18"/>
          <w:lang w:eastAsia="ru-RU"/>
        </w:rPr>
        <w:t>, реологические, растворы для коррекции кислотно-щелочного состояния (КЩС) и сердечно-сосудистые препараты по показаниям.</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При проведении инфузионной терапии ожоговых больных следует соблюдать следующие правила:</w:t>
      </w:r>
    </w:p>
    <w:p w:rsidR="00C15C17" w:rsidRPr="00CC7013" w:rsidRDefault="00C15C17" w:rsidP="00CC7013">
      <w:pPr>
        <w:numPr>
          <w:ilvl w:val="0"/>
          <w:numId w:val="10"/>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Правило четырёх катетеров. </w:t>
      </w:r>
    </w:p>
    <w:p w:rsidR="00C15C17" w:rsidRPr="00CC7013" w:rsidRDefault="0079329E" w:rsidP="00CC7013">
      <w:pPr>
        <w:numPr>
          <w:ilvl w:val="1"/>
          <w:numId w:val="10"/>
        </w:numPr>
        <w:spacing w:after="0" w:line="240" w:lineRule="auto"/>
        <w:ind w:right="850"/>
        <w:jc w:val="both"/>
        <w:rPr>
          <w:rFonts w:ascii="Times New Roman" w:hAnsi="Times New Roman" w:cs="Times New Roman"/>
          <w:color w:val="auto"/>
          <w:sz w:val="18"/>
          <w:szCs w:val="18"/>
          <w:lang w:eastAsia="ru-RU"/>
        </w:rPr>
      </w:pPr>
      <w:hyperlink r:id="rId100" w:tooltip="Катетер" w:history="1">
        <w:r w:rsidR="00C15C17" w:rsidRPr="00CC7013">
          <w:rPr>
            <w:rFonts w:ascii="Times New Roman" w:hAnsi="Times New Roman" w:cs="Times New Roman"/>
            <w:color w:val="auto"/>
            <w:sz w:val="18"/>
            <w:szCs w:val="18"/>
            <w:u w:val="single"/>
            <w:lang w:eastAsia="ru-RU"/>
          </w:rPr>
          <w:t>Катетер</w:t>
        </w:r>
      </w:hyperlink>
      <w:r w:rsidR="00C15C17" w:rsidRPr="00CC7013">
        <w:rPr>
          <w:rFonts w:ascii="Times New Roman" w:hAnsi="Times New Roman" w:cs="Times New Roman"/>
          <w:color w:val="auto"/>
          <w:sz w:val="18"/>
          <w:szCs w:val="18"/>
          <w:lang w:eastAsia="ru-RU"/>
        </w:rPr>
        <w:t xml:space="preserve"> в центральной вене (или в 1—2 периферических венах).</w:t>
      </w:r>
    </w:p>
    <w:p w:rsidR="00C15C17" w:rsidRPr="00CC7013" w:rsidRDefault="00C15C17" w:rsidP="00CC7013">
      <w:pPr>
        <w:numPr>
          <w:ilvl w:val="1"/>
          <w:numId w:val="10"/>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Мочевой катетер.</w:t>
      </w:r>
    </w:p>
    <w:p w:rsidR="00C15C17" w:rsidRPr="00CC7013" w:rsidRDefault="00C15C17" w:rsidP="00CC7013">
      <w:pPr>
        <w:numPr>
          <w:ilvl w:val="1"/>
          <w:numId w:val="10"/>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Гастральный (энтеральный) зонд.</w:t>
      </w:r>
    </w:p>
    <w:p w:rsidR="00C15C17" w:rsidRPr="00CC7013" w:rsidRDefault="00C15C17" w:rsidP="00CC7013">
      <w:pPr>
        <w:numPr>
          <w:ilvl w:val="1"/>
          <w:numId w:val="10"/>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Катетер в носоглотке для оксигенотерапии (или кислородная маска).</w:t>
      </w:r>
    </w:p>
    <w:p w:rsidR="00C15C17" w:rsidRPr="00CC7013" w:rsidRDefault="00C15C17" w:rsidP="00CC7013">
      <w:pPr>
        <w:numPr>
          <w:ilvl w:val="0"/>
          <w:numId w:val="10"/>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Постоянный мониторинг четырёх основных показателей гемодинамики. </w:t>
      </w:r>
    </w:p>
    <w:p w:rsidR="00C15C17" w:rsidRPr="00CC7013" w:rsidRDefault="0079329E" w:rsidP="00CC7013">
      <w:pPr>
        <w:numPr>
          <w:ilvl w:val="1"/>
          <w:numId w:val="10"/>
        </w:numPr>
        <w:spacing w:after="0" w:line="240" w:lineRule="auto"/>
        <w:ind w:right="850"/>
        <w:jc w:val="both"/>
        <w:rPr>
          <w:rFonts w:ascii="Times New Roman" w:hAnsi="Times New Roman" w:cs="Times New Roman"/>
          <w:color w:val="auto"/>
          <w:sz w:val="18"/>
          <w:szCs w:val="18"/>
          <w:lang w:eastAsia="ru-RU"/>
        </w:rPr>
      </w:pPr>
      <w:hyperlink r:id="rId101" w:tooltip="Артериальное давление" w:history="1">
        <w:r w:rsidR="00C15C17" w:rsidRPr="00CC7013">
          <w:rPr>
            <w:rFonts w:ascii="Times New Roman" w:hAnsi="Times New Roman" w:cs="Times New Roman"/>
            <w:color w:val="auto"/>
            <w:sz w:val="18"/>
            <w:szCs w:val="18"/>
            <w:u w:val="single"/>
            <w:lang w:eastAsia="ru-RU"/>
          </w:rPr>
          <w:t>Артериальное давление</w:t>
        </w:r>
      </w:hyperlink>
      <w:r w:rsidR="00C15C17" w:rsidRPr="00CC7013">
        <w:rPr>
          <w:rFonts w:ascii="Times New Roman" w:hAnsi="Times New Roman" w:cs="Times New Roman"/>
          <w:color w:val="auto"/>
          <w:sz w:val="18"/>
          <w:szCs w:val="18"/>
          <w:lang w:eastAsia="ru-RU"/>
        </w:rPr>
        <w:t xml:space="preserve"> (АД).</w:t>
      </w:r>
    </w:p>
    <w:p w:rsidR="00C15C17" w:rsidRPr="00CC7013" w:rsidRDefault="0079329E" w:rsidP="00CC7013">
      <w:pPr>
        <w:numPr>
          <w:ilvl w:val="1"/>
          <w:numId w:val="10"/>
        </w:numPr>
        <w:spacing w:after="0" w:line="240" w:lineRule="auto"/>
        <w:ind w:right="850"/>
        <w:jc w:val="both"/>
        <w:rPr>
          <w:rFonts w:ascii="Times New Roman" w:hAnsi="Times New Roman" w:cs="Times New Roman"/>
          <w:color w:val="auto"/>
          <w:sz w:val="18"/>
          <w:szCs w:val="18"/>
          <w:lang w:eastAsia="ru-RU"/>
        </w:rPr>
      </w:pPr>
      <w:hyperlink r:id="rId102" w:tooltip="Частота сердечных сокращений" w:history="1">
        <w:r w:rsidR="00C15C17" w:rsidRPr="00CC7013">
          <w:rPr>
            <w:rFonts w:ascii="Times New Roman" w:hAnsi="Times New Roman" w:cs="Times New Roman"/>
            <w:color w:val="auto"/>
            <w:sz w:val="18"/>
            <w:szCs w:val="18"/>
            <w:u w:val="single"/>
            <w:lang w:eastAsia="ru-RU"/>
          </w:rPr>
          <w:t>Частота сердечных сокращений</w:t>
        </w:r>
      </w:hyperlink>
      <w:r w:rsidR="00C15C17" w:rsidRPr="00CC7013">
        <w:rPr>
          <w:rFonts w:ascii="Times New Roman" w:hAnsi="Times New Roman" w:cs="Times New Roman"/>
          <w:color w:val="auto"/>
          <w:sz w:val="18"/>
          <w:szCs w:val="18"/>
          <w:lang w:eastAsia="ru-RU"/>
        </w:rPr>
        <w:t xml:space="preserve"> (ЧСС).</w:t>
      </w:r>
    </w:p>
    <w:p w:rsidR="00C15C17" w:rsidRPr="00CC7013" w:rsidRDefault="0079329E" w:rsidP="00CC7013">
      <w:pPr>
        <w:numPr>
          <w:ilvl w:val="1"/>
          <w:numId w:val="10"/>
        </w:numPr>
        <w:spacing w:after="0" w:line="240" w:lineRule="auto"/>
        <w:ind w:right="850"/>
        <w:jc w:val="both"/>
        <w:rPr>
          <w:rFonts w:ascii="Times New Roman" w:hAnsi="Times New Roman" w:cs="Times New Roman"/>
          <w:color w:val="auto"/>
          <w:sz w:val="18"/>
          <w:szCs w:val="18"/>
          <w:lang w:eastAsia="ru-RU"/>
        </w:rPr>
      </w:pPr>
      <w:hyperlink r:id="rId103" w:tooltip="Центральное венозное давление" w:history="1">
        <w:r w:rsidR="00C15C17" w:rsidRPr="00CC7013">
          <w:rPr>
            <w:rFonts w:ascii="Times New Roman" w:hAnsi="Times New Roman" w:cs="Times New Roman"/>
            <w:color w:val="auto"/>
            <w:sz w:val="18"/>
            <w:szCs w:val="18"/>
            <w:u w:val="single"/>
            <w:lang w:eastAsia="ru-RU"/>
          </w:rPr>
          <w:t>Центральное венозное давление</w:t>
        </w:r>
      </w:hyperlink>
      <w:r w:rsidR="00C15C17" w:rsidRPr="00CC7013">
        <w:rPr>
          <w:rFonts w:ascii="Times New Roman" w:hAnsi="Times New Roman" w:cs="Times New Roman"/>
          <w:color w:val="auto"/>
          <w:sz w:val="18"/>
          <w:szCs w:val="18"/>
          <w:lang w:eastAsia="ru-RU"/>
        </w:rPr>
        <w:t xml:space="preserve"> (ЦВД) — косвенный показатель давления в левом предсердии и главный показатель преднагрузки сердца.</w:t>
      </w:r>
    </w:p>
    <w:p w:rsidR="00C15C17" w:rsidRPr="00CC7013" w:rsidRDefault="00C15C17" w:rsidP="00CC7013">
      <w:pPr>
        <w:numPr>
          <w:ilvl w:val="1"/>
          <w:numId w:val="10"/>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Почасовой </w:t>
      </w:r>
      <w:hyperlink r:id="rId104" w:tooltip="Диурез" w:history="1">
        <w:r w:rsidRPr="00CC7013">
          <w:rPr>
            <w:rFonts w:ascii="Times New Roman" w:hAnsi="Times New Roman" w:cs="Times New Roman"/>
            <w:color w:val="auto"/>
            <w:sz w:val="18"/>
            <w:szCs w:val="18"/>
            <w:u w:val="single"/>
            <w:lang w:eastAsia="ru-RU"/>
          </w:rPr>
          <w:t>диурез</w:t>
        </w:r>
      </w:hyperlink>
      <w:r w:rsidRPr="00CC7013">
        <w:rPr>
          <w:rFonts w:ascii="Times New Roman" w:hAnsi="Times New Roman" w:cs="Times New Roman"/>
          <w:color w:val="auto"/>
          <w:sz w:val="18"/>
          <w:szCs w:val="18"/>
          <w:lang w:eastAsia="ru-RU"/>
        </w:rPr>
        <w:t>.</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Оптимальным считается введение в течение первых 8 часов только кристаллоидов.</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Также следует обеспечивать поддержание кислотно-щелочного равновесия (КЩР) и адекватное поступление </w:t>
      </w:r>
      <w:hyperlink r:id="rId105" w:tooltip="Кислород" w:history="1">
        <w:r w:rsidRPr="00CC7013">
          <w:rPr>
            <w:rFonts w:ascii="Times New Roman" w:hAnsi="Times New Roman" w:cs="Times New Roman"/>
            <w:color w:val="auto"/>
            <w:sz w:val="18"/>
            <w:szCs w:val="18"/>
            <w:u w:val="single"/>
            <w:lang w:eastAsia="ru-RU"/>
          </w:rPr>
          <w:t>кислорода</w:t>
        </w:r>
      </w:hyperlink>
      <w:r w:rsidRPr="00CC7013">
        <w:rPr>
          <w:rFonts w:ascii="Times New Roman" w:hAnsi="Times New Roman" w:cs="Times New Roman"/>
          <w:color w:val="auto"/>
          <w:sz w:val="18"/>
          <w:szCs w:val="18"/>
          <w:lang w:eastAsia="ru-RU"/>
        </w:rPr>
        <w:t xml:space="preserve"> и питательных веществ в кровоток пострадавшего. Для проведения адекватной противошоковой терапии требуется понимание </w:t>
      </w:r>
      <w:hyperlink r:id="rId106" w:tooltip="Этиопатогенез" w:history="1">
        <w:r w:rsidRPr="00CC7013">
          <w:rPr>
            <w:rFonts w:ascii="Times New Roman" w:hAnsi="Times New Roman" w:cs="Times New Roman"/>
            <w:color w:val="auto"/>
            <w:sz w:val="18"/>
            <w:szCs w:val="18"/>
            <w:u w:val="single"/>
            <w:lang w:eastAsia="ru-RU"/>
          </w:rPr>
          <w:t>этиопатогенеза</w:t>
        </w:r>
      </w:hyperlink>
      <w:r w:rsidRPr="00CC7013">
        <w:rPr>
          <w:rFonts w:ascii="Times New Roman" w:hAnsi="Times New Roman" w:cs="Times New Roman"/>
          <w:color w:val="auto"/>
          <w:sz w:val="18"/>
          <w:szCs w:val="18"/>
          <w:lang w:eastAsia="ru-RU"/>
        </w:rPr>
        <w:t xml:space="preserve"> состояния, в котором находится больной, иначе слепое следование рекомендациям может только ухудшить и без того тяжёлое состояние пострадавшего. Больному требуется осуществление поддержки питательными веществами для компенсации метаболических нарушений и восполнения энергозатрат, возникающих в результате борьбы организма с последствиями ожоговой травмы.</w:t>
      </w:r>
    </w:p>
    <w:p w:rsidR="00C15C17" w:rsidRPr="00CC7013" w:rsidRDefault="00C15C17" w:rsidP="00CC7013">
      <w:pPr>
        <w:spacing w:after="0" w:line="240" w:lineRule="auto"/>
        <w:ind w:right="850"/>
        <w:jc w:val="both"/>
        <w:outlineLvl w:val="3"/>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Принципы местного лечения ожогов</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Выделяют два основных способа местного лечения ожоговых ран: закрытый и открытый. Эти методы не противоречат друг другу и часто применяются последовательно или вместе.</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Как известно, </w:t>
      </w:r>
      <w:hyperlink r:id="rId107" w:tooltip="Микроорганизмы" w:history="1">
        <w:r w:rsidRPr="00CC7013">
          <w:rPr>
            <w:rFonts w:ascii="Times New Roman" w:hAnsi="Times New Roman" w:cs="Times New Roman"/>
            <w:color w:val="auto"/>
            <w:sz w:val="18"/>
            <w:szCs w:val="18"/>
            <w:u w:val="single"/>
            <w:lang w:eastAsia="ru-RU"/>
          </w:rPr>
          <w:t>микроорганизмы</w:t>
        </w:r>
      </w:hyperlink>
      <w:r w:rsidRPr="00CC7013">
        <w:rPr>
          <w:rFonts w:ascii="Times New Roman" w:hAnsi="Times New Roman" w:cs="Times New Roman"/>
          <w:color w:val="auto"/>
          <w:sz w:val="18"/>
          <w:szCs w:val="18"/>
          <w:lang w:eastAsia="ru-RU"/>
        </w:rPr>
        <w:t xml:space="preserve"> лучше размножаются во влажной среде, а формирование сухого </w:t>
      </w:r>
      <w:hyperlink r:id="rId108" w:tooltip="Струп" w:history="1">
        <w:r w:rsidRPr="00CC7013">
          <w:rPr>
            <w:rFonts w:ascii="Times New Roman" w:hAnsi="Times New Roman" w:cs="Times New Roman"/>
            <w:color w:val="auto"/>
            <w:sz w:val="18"/>
            <w:szCs w:val="18"/>
            <w:u w:val="single"/>
            <w:lang w:eastAsia="ru-RU"/>
          </w:rPr>
          <w:t>струпа</w:t>
        </w:r>
      </w:hyperlink>
      <w:r w:rsidRPr="00CC7013">
        <w:rPr>
          <w:rFonts w:ascii="Times New Roman" w:hAnsi="Times New Roman" w:cs="Times New Roman"/>
          <w:color w:val="auto"/>
          <w:sz w:val="18"/>
          <w:szCs w:val="18"/>
          <w:lang w:eastAsia="ru-RU"/>
        </w:rPr>
        <w:t xml:space="preserve"> над раной значительно ухудшает условия их существования. Поэтому при открытом лечении проводят мероприятия, обеспечивающие активное высушивание </w:t>
      </w:r>
      <w:hyperlink r:id="rId109" w:tooltip="Струп" w:history="1">
        <w:r w:rsidRPr="00CC7013">
          <w:rPr>
            <w:rFonts w:ascii="Times New Roman" w:hAnsi="Times New Roman" w:cs="Times New Roman"/>
            <w:color w:val="auto"/>
            <w:sz w:val="18"/>
            <w:szCs w:val="18"/>
            <w:u w:val="single"/>
            <w:lang w:eastAsia="ru-RU"/>
          </w:rPr>
          <w:t>струпа</w:t>
        </w:r>
      </w:hyperlink>
      <w:r w:rsidRPr="00CC7013">
        <w:rPr>
          <w:rFonts w:ascii="Times New Roman" w:hAnsi="Times New Roman" w:cs="Times New Roman"/>
          <w:color w:val="auto"/>
          <w:sz w:val="18"/>
          <w:szCs w:val="18"/>
          <w:lang w:eastAsia="ru-RU"/>
        </w:rPr>
        <w:t xml:space="preserve">. Для этого на ожоговую поверхность наносят вещества, способные </w:t>
      </w:r>
      <w:hyperlink r:id="rId110" w:tooltip="Коагуляция (гематология)" w:history="1">
        <w:r w:rsidRPr="00CC7013">
          <w:rPr>
            <w:rFonts w:ascii="Times New Roman" w:hAnsi="Times New Roman" w:cs="Times New Roman"/>
            <w:color w:val="auto"/>
            <w:sz w:val="18"/>
            <w:szCs w:val="18"/>
            <w:u w:val="single"/>
            <w:lang w:eastAsia="ru-RU"/>
          </w:rPr>
          <w:t>коагулировать</w:t>
        </w:r>
      </w:hyperlink>
      <w:r w:rsidRPr="00CC7013">
        <w:rPr>
          <w:rFonts w:ascii="Times New Roman" w:hAnsi="Times New Roman" w:cs="Times New Roman"/>
          <w:color w:val="auto"/>
          <w:sz w:val="18"/>
          <w:szCs w:val="18"/>
          <w:lang w:eastAsia="ru-RU"/>
        </w:rPr>
        <w:t xml:space="preserve"> белки. Также используют различные устройства и установки: инфракрасные излучатели, вентиляторы и т. п. При закрытом лечении посредством повязок предотвращают попадание микроорганизмов в рану и обеспечивают отток жидкости из раны. Препараты, наносимые на раневую поверхность, предназначены для уничтожения и затруднения роста микроорганизмов, улучшения регенерации тканей, обеспечения лучшего оттока </w:t>
      </w:r>
      <w:hyperlink r:id="rId111" w:tooltip="Экссудат" w:history="1">
        <w:r w:rsidRPr="00CC7013">
          <w:rPr>
            <w:rFonts w:ascii="Times New Roman" w:hAnsi="Times New Roman" w:cs="Times New Roman"/>
            <w:color w:val="auto"/>
            <w:sz w:val="18"/>
            <w:szCs w:val="18"/>
            <w:u w:val="single"/>
            <w:lang w:eastAsia="ru-RU"/>
          </w:rPr>
          <w:t>экссудата</w:t>
        </w:r>
      </w:hyperlink>
      <w:r w:rsidRPr="00CC7013">
        <w:rPr>
          <w:rFonts w:ascii="Times New Roman" w:hAnsi="Times New Roman" w:cs="Times New Roman"/>
          <w:color w:val="auto"/>
          <w:sz w:val="18"/>
          <w:szCs w:val="18"/>
          <w:lang w:eastAsia="ru-RU"/>
        </w:rPr>
        <w:t xml:space="preserve"> и </w:t>
      </w:r>
      <w:hyperlink r:id="rId112" w:tooltip="Транссудат" w:history="1">
        <w:r w:rsidRPr="00CC7013">
          <w:rPr>
            <w:rFonts w:ascii="Times New Roman" w:hAnsi="Times New Roman" w:cs="Times New Roman"/>
            <w:color w:val="auto"/>
            <w:sz w:val="18"/>
            <w:szCs w:val="18"/>
            <w:u w:val="single"/>
            <w:lang w:eastAsia="ru-RU"/>
          </w:rPr>
          <w:t>транссудата</w:t>
        </w:r>
      </w:hyperlink>
      <w:r w:rsidRPr="00CC7013">
        <w:rPr>
          <w:rFonts w:ascii="Times New Roman" w:hAnsi="Times New Roman" w:cs="Times New Roman"/>
          <w:color w:val="auto"/>
          <w:sz w:val="18"/>
          <w:szCs w:val="18"/>
          <w:lang w:eastAsia="ru-RU"/>
        </w:rPr>
        <w:t>. В зависимости от стадии заживления ожоговой раны применяют различные препараты и виды повязок.</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Выделяют пять основных групп антибактериальных препаратов, используемых при местном лечении ожогов:</w:t>
      </w:r>
    </w:p>
    <w:p w:rsidR="00C15C17" w:rsidRPr="00CC7013" w:rsidRDefault="0079329E" w:rsidP="00CC7013">
      <w:pPr>
        <w:numPr>
          <w:ilvl w:val="0"/>
          <w:numId w:val="11"/>
        </w:numPr>
        <w:spacing w:after="0" w:line="240" w:lineRule="auto"/>
        <w:ind w:right="850"/>
        <w:jc w:val="both"/>
        <w:rPr>
          <w:rFonts w:ascii="Times New Roman" w:hAnsi="Times New Roman" w:cs="Times New Roman"/>
          <w:color w:val="auto"/>
          <w:sz w:val="18"/>
          <w:szCs w:val="18"/>
          <w:lang w:eastAsia="ru-RU"/>
        </w:rPr>
      </w:pPr>
      <w:hyperlink r:id="rId113" w:tooltip="Окислитель" w:history="1">
        <w:r w:rsidR="00C15C17" w:rsidRPr="00CC7013">
          <w:rPr>
            <w:rFonts w:ascii="Times New Roman" w:hAnsi="Times New Roman" w:cs="Times New Roman"/>
            <w:color w:val="auto"/>
            <w:sz w:val="18"/>
            <w:szCs w:val="18"/>
            <w:u w:val="single"/>
            <w:lang w:eastAsia="ru-RU"/>
          </w:rPr>
          <w:t>Окислители</w:t>
        </w:r>
      </w:hyperlink>
      <w:r w:rsidR="00C15C17" w:rsidRPr="00CC7013">
        <w:rPr>
          <w:rFonts w:ascii="Times New Roman" w:hAnsi="Times New Roman" w:cs="Times New Roman"/>
          <w:color w:val="auto"/>
          <w:sz w:val="18"/>
          <w:szCs w:val="18"/>
          <w:lang w:eastAsia="ru-RU"/>
        </w:rPr>
        <w:t xml:space="preserve">: 3%-ный раствор </w:t>
      </w:r>
      <w:hyperlink r:id="rId114" w:tooltip="Перекись водорода" w:history="1">
        <w:r w:rsidR="00C15C17" w:rsidRPr="00CC7013">
          <w:rPr>
            <w:rFonts w:ascii="Times New Roman" w:hAnsi="Times New Roman" w:cs="Times New Roman"/>
            <w:color w:val="auto"/>
            <w:sz w:val="18"/>
            <w:szCs w:val="18"/>
            <w:u w:val="single"/>
            <w:lang w:eastAsia="ru-RU"/>
          </w:rPr>
          <w:t>перекиси водорода</w:t>
        </w:r>
      </w:hyperlink>
      <w:r w:rsidR="00C15C17" w:rsidRPr="00CC7013">
        <w:rPr>
          <w:rFonts w:ascii="Times New Roman" w:hAnsi="Times New Roman" w:cs="Times New Roman"/>
          <w:color w:val="auto"/>
          <w:sz w:val="18"/>
          <w:szCs w:val="18"/>
          <w:lang w:eastAsia="ru-RU"/>
        </w:rPr>
        <w:t xml:space="preserve">, </w:t>
      </w:r>
      <w:hyperlink r:id="rId115" w:tooltip="Перманганат калия" w:history="1">
        <w:r w:rsidR="00C15C17" w:rsidRPr="00CC7013">
          <w:rPr>
            <w:rFonts w:ascii="Times New Roman" w:hAnsi="Times New Roman" w:cs="Times New Roman"/>
            <w:color w:val="auto"/>
            <w:sz w:val="18"/>
            <w:szCs w:val="18"/>
            <w:u w:val="single"/>
            <w:lang w:eastAsia="ru-RU"/>
          </w:rPr>
          <w:t>перманганат калия</w:t>
        </w:r>
      </w:hyperlink>
      <w:r w:rsidR="00C15C17" w:rsidRPr="00CC7013">
        <w:rPr>
          <w:rFonts w:ascii="Times New Roman" w:hAnsi="Times New Roman" w:cs="Times New Roman"/>
          <w:color w:val="auto"/>
          <w:sz w:val="18"/>
          <w:szCs w:val="18"/>
          <w:lang w:eastAsia="ru-RU"/>
        </w:rPr>
        <w:t>.</w:t>
      </w:r>
    </w:p>
    <w:p w:rsidR="00C15C17" w:rsidRPr="00CC7013" w:rsidRDefault="0079329E" w:rsidP="00CC7013">
      <w:pPr>
        <w:numPr>
          <w:ilvl w:val="0"/>
          <w:numId w:val="11"/>
        </w:numPr>
        <w:spacing w:after="0" w:line="240" w:lineRule="auto"/>
        <w:ind w:right="850"/>
        <w:jc w:val="both"/>
        <w:rPr>
          <w:rFonts w:ascii="Times New Roman" w:hAnsi="Times New Roman" w:cs="Times New Roman"/>
          <w:color w:val="auto"/>
          <w:sz w:val="18"/>
          <w:szCs w:val="18"/>
          <w:lang w:eastAsia="ru-RU"/>
        </w:rPr>
      </w:pPr>
      <w:hyperlink r:id="rId116" w:tooltip="Ингибитор" w:history="1">
        <w:r w:rsidR="00C15C17" w:rsidRPr="00CC7013">
          <w:rPr>
            <w:rFonts w:ascii="Times New Roman" w:hAnsi="Times New Roman" w:cs="Times New Roman"/>
            <w:color w:val="auto"/>
            <w:sz w:val="18"/>
            <w:szCs w:val="18"/>
            <w:u w:val="single"/>
            <w:lang w:eastAsia="ru-RU"/>
          </w:rPr>
          <w:t>Ингибиторы</w:t>
        </w:r>
      </w:hyperlink>
      <w:r w:rsidR="00C15C17" w:rsidRPr="00CC7013">
        <w:rPr>
          <w:rFonts w:ascii="Times New Roman" w:hAnsi="Times New Roman" w:cs="Times New Roman"/>
          <w:color w:val="auto"/>
          <w:sz w:val="18"/>
          <w:szCs w:val="18"/>
          <w:lang w:eastAsia="ru-RU"/>
        </w:rPr>
        <w:t xml:space="preserve"> синтеза и обмена </w:t>
      </w:r>
      <w:hyperlink r:id="rId117" w:tooltip="Нуклеиновая кислота" w:history="1">
        <w:r w:rsidR="00C15C17" w:rsidRPr="00CC7013">
          <w:rPr>
            <w:rFonts w:ascii="Times New Roman" w:hAnsi="Times New Roman" w:cs="Times New Roman"/>
            <w:color w:val="auto"/>
            <w:sz w:val="18"/>
            <w:szCs w:val="18"/>
            <w:u w:val="single"/>
            <w:lang w:eastAsia="ru-RU"/>
          </w:rPr>
          <w:t>нуклеиновых кислот</w:t>
        </w:r>
      </w:hyperlink>
      <w:r w:rsidR="00C15C17" w:rsidRPr="00CC7013">
        <w:rPr>
          <w:rFonts w:ascii="Times New Roman" w:hAnsi="Times New Roman" w:cs="Times New Roman"/>
          <w:color w:val="auto"/>
          <w:sz w:val="18"/>
          <w:szCs w:val="18"/>
          <w:lang w:eastAsia="ru-RU"/>
        </w:rPr>
        <w:t>: красители (</w:t>
      </w:r>
      <w:hyperlink r:id="rId118" w:tooltip="Этакридина лактат (страница отсутствует)" w:history="1">
        <w:r w:rsidR="00C15C17" w:rsidRPr="00CC7013">
          <w:rPr>
            <w:rFonts w:ascii="Times New Roman" w:hAnsi="Times New Roman" w:cs="Times New Roman"/>
            <w:color w:val="auto"/>
            <w:sz w:val="18"/>
            <w:szCs w:val="18"/>
            <w:u w:val="single"/>
            <w:lang w:eastAsia="ru-RU"/>
          </w:rPr>
          <w:t>этакридина лактат</w:t>
        </w:r>
      </w:hyperlink>
      <w:r w:rsidR="00C15C17" w:rsidRPr="00CC7013">
        <w:rPr>
          <w:rFonts w:ascii="Times New Roman" w:hAnsi="Times New Roman" w:cs="Times New Roman"/>
          <w:color w:val="auto"/>
          <w:sz w:val="18"/>
          <w:szCs w:val="18"/>
          <w:lang w:eastAsia="ru-RU"/>
        </w:rPr>
        <w:t xml:space="preserve">, </w:t>
      </w:r>
      <w:hyperlink r:id="rId119" w:tooltip="Диоксидин" w:history="1">
        <w:r w:rsidR="00C15C17" w:rsidRPr="00CC7013">
          <w:rPr>
            <w:rFonts w:ascii="Times New Roman" w:hAnsi="Times New Roman" w:cs="Times New Roman"/>
            <w:color w:val="auto"/>
            <w:sz w:val="18"/>
            <w:szCs w:val="18"/>
            <w:u w:val="single"/>
            <w:lang w:eastAsia="ru-RU"/>
          </w:rPr>
          <w:t>диоксидин</w:t>
        </w:r>
      </w:hyperlink>
      <w:r w:rsidR="00C15C17" w:rsidRPr="00CC7013">
        <w:rPr>
          <w:rFonts w:ascii="Times New Roman" w:hAnsi="Times New Roman" w:cs="Times New Roman"/>
          <w:color w:val="auto"/>
          <w:sz w:val="18"/>
          <w:szCs w:val="18"/>
          <w:lang w:eastAsia="ru-RU"/>
        </w:rPr>
        <w:t xml:space="preserve">, </w:t>
      </w:r>
      <w:hyperlink r:id="rId120" w:tooltip="Хиноксидин (страница отсутствует)" w:history="1">
        <w:r w:rsidR="00C15C17" w:rsidRPr="00CC7013">
          <w:rPr>
            <w:rFonts w:ascii="Times New Roman" w:hAnsi="Times New Roman" w:cs="Times New Roman"/>
            <w:color w:val="auto"/>
            <w:sz w:val="18"/>
            <w:szCs w:val="18"/>
            <w:u w:val="single"/>
            <w:lang w:eastAsia="ru-RU"/>
          </w:rPr>
          <w:t>хиноксидин</w:t>
        </w:r>
      </w:hyperlink>
      <w:r w:rsidR="00C15C17" w:rsidRPr="00CC7013">
        <w:rPr>
          <w:rFonts w:ascii="Times New Roman" w:hAnsi="Times New Roman" w:cs="Times New Roman"/>
          <w:color w:val="auto"/>
          <w:sz w:val="18"/>
          <w:szCs w:val="18"/>
          <w:lang w:eastAsia="ru-RU"/>
        </w:rPr>
        <w:t xml:space="preserve"> и др.), нитрофураны (</w:t>
      </w:r>
      <w:hyperlink r:id="rId121" w:tooltip="Фурацилин" w:history="1">
        <w:r w:rsidR="00C15C17" w:rsidRPr="00CC7013">
          <w:rPr>
            <w:rFonts w:ascii="Times New Roman" w:hAnsi="Times New Roman" w:cs="Times New Roman"/>
            <w:color w:val="auto"/>
            <w:sz w:val="18"/>
            <w:szCs w:val="18"/>
            <w:u w:val="single"/>
            <w:lang w:eastAsia="ru-RU"/>
          </w:rPr>
          <w:t>фурацилин</w:t>
        </w:r>
      </w:hyperlink>
      <w:r w:rsidR="00C15C17" w:rsidRPr="00CC7013">
        <w:rPr>
          <w:rFonts w:ascii="Times New Roman" w:hAnsi="Times New Roman" w:cs="Times New Roman"/>
          <w:color w:val="auto"/>
          <w:sz w:val="18"/>
          <w:szCs w:val="18"/>
          <w:lang w:eastAsia="ru-RU"/>
        </w:rPr>
        <w:t xml:space="preserve">, </w:t>
      </w:r>
      <w:hyperlink r:id="rId122" w:tooltip="Фурагин" w:history="1">
        <w:r w:rsidR="00C15C17" w:rsidRPr="00CC7013">
          <w:rPr>
            <w:rFonts w:ascii="Times New Roman" w:hAnsi="Times New Roman" w:cs="Times New Roman"/>
            <w:color w:val="auto"/>
            <w:sz w:val="18"/>
            <w:szCs w:val="18"/>
            <w:u w:val="single"/>
            <w:lang w:eastAsia="ru-RU"/>
          </w:rPr>
          <w:t>фурагин</w:t>
        </w:r>
      </w:hyperlink>
      <w:r w:rsidR="00C15C17" w:rsidRPr="00CC7013">
        <w:rPr>
          <w:rFonts w:ascii="Times New Roman" w:hAnsi="Times New Roman" w:cs="Times New Roman"/>
          <w:color w:val="auto"/>
          <w:sz w:val="18"/>
          <w:szCs w:val="18"/>
          <w:lang w:eastAsia="ru-RU"/>
        </w:rPr>
        <w:t xml:space="preserve">, </w:t>
      </w:r>
      <w:hyperlink r:id="rId123" w:tooltip="Нитазол (страница отсутствует)" w:history="1">
        <w:r w:rsidR="00C15C17" w:rsidRPr="00CC7013">
          <w:rPr>
            <w:rFonts w:ascii="Times New Roman" w:hAnsi="Times New Roman" w:cs="Times New Roman"/>
            <w:color w:val="auto"/>
            <w:sz w:val="18"/>
            <w:szCs w:val="18"/>
            <w:u w:val="single"/>
            <w:lang w:eastAsia="ru-RU"/>
          </w:rPr>
          <w:t>нитазол</w:t>
        </w:r>
      </w:hyperlink>
      <w:r w:rsidR="00C15C17" w:rsidRPr="00CC7013">
        <w:rPr>
          <w:rFonts w:ascii="Times New Roman" w:hAnsi="Times New Roman" w:cs="Times New Roman"/>
          <w:color w:val="auto"/>
          <w:sz w:val="18"/>
          <w:szCs w:val="18"/>
          <w:lang w:eastAsia="ru-RU"/>
        </w:rPr>
        <w:t>).</w:t>
      </w:r>
    </w:p>
    <w:p w:rsidR="00C15C17" w:rsidRPr="00CC7013" w:rsidRDefault="00C15C17" w:rsidP="00CC7013">
      <w:pPr>
        <w:numPr>
          <w:ilvl w:val="0"/>
          <w:numId w:val="11"/>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Препараты, нарушающие структуру </w:t>
      </w:r>
      <w:hyperlink r:id="rId124" w:tooltip="Цитоплазматическая мембрана" w:history="1">
        <w:r w:rsidRPr="00CC7013">
          <w:rPr>
            <w:rFonts w:ascii="Times New Roman" w:hAnsi="Times New Roman" w:cs="Times New Roman"/>
            <w:color w:val="auto"/>
            <w:sz w:val="18"/>
            <w:szCs w:val="18"/>
            <w:u w:val="single"/>
            <w:lang w:eastAsia="ru-RU"/>
          </w:rPr>
          <w:t>цитоплазматической мембраны</w:t>
        </w:r>
      </w:hyperlink>
      <w:r w:rsidRPr="00CC7013">
        <w:rPr>
          <w:rFonts w:ascii="Times New Roman" w:hAnsi="Times New Roman" w:cs="Times New Roman"/>
          <w:color w:val="auto"/>
          <w:sz w:val="18"/>
          <w:szCs w:val="18"/>
          <w:lang w:eastAsia="ru-RU"/>
        </w:rPr>
        <w:t>: катионные антисептики (</w:t>
      </w:r>
      <w:hyperlink r:id="rId125" w:tooltip="Хлоргексидин" w:history="1">
        <w:r w:rsidRPr="00CC7013">
          <w:rPr>
            <w:rFonts w:ascii="Times New Roman" w:hAnsi="Times New Roman" w:cs="Times New Roman"/>
            <w:color w:val="auto"/>
            <w:sz w:val="18"/>
            <w:szCs w:val="18"/>
            <w:u w:val="single"/>
            <w:lang w:eastAsia="ru-RU"/>
          </w:rPr>
          <w:t>хлоргексидин</w:t>
        </w:r>
      </w:hyperlink>
      <w:r w:rsidRPr="00CC7013">
        <w:rPr>
          <w:rFonts w:ascii="Times New Roman" w:hAnsi="Times New Roman" w:cs="Times New Roman"/>
          <w:color w:val="auto"/>
          <w:sz w:val="18"/>
          <w:szCs w:val="18"/>
          <w:lang w:eastAsia="ru-RU"/>
        </w:rPr>
        <w:t xml:space="preserve">, </w:t>
      </w:r>
      <w:hyperlink r:id="rId126" w:tooltip="Декаметоксин" w:history="1">
        <w:r w:rsidRPr="00CC7013">
          <w:rPr>
            <w:rFonts w:ascii="Times New Roman" w:hAnsi="Times New Roman" w:cs="Times New Roman"/>
            <w:color w:val="auto"/>
            <w:sz w:val="18"/>
            <w:szCs w:val="18"/>
            <w:u w:val="single"/>
            <w:lang w:eastAsia="ru-RU"/>
          </w:rPr>
          <w:t>декаметоксин</w:t>
        </w:r>
      </w:hyperlink>
      <w:r w:rsidRPr="00CC7013">
        <w:rPr>
          <w:rFonts w:ascii="Times New Roman" w:hAnsi="Times New Roman" w:cs="Times New Roman"/>
          <w:color w:val="auto"/>
          <w:sz w:val="18"/>
          <w:szCs w:val="18"/>
          <w:lang w:eastAsia="ru-RU"/>
        </w:rPr>
        <w:t xml:space="preserve"> и др.), ионофоры (</w:t>
      </w:r>
      <w:hyperlink r:id="rId127" w:tooltip="Валиномицин (страница отсутствует)" w:history="1">
        <w:r w:rsidRPr="00CC7013">
          <w:rPr>
            <w:rFonts w:ascii="Times New Roman" w:hAnsi="Times New Roman" w:cs="Times New Roman"/>
            <w:color w:val="auto"/>
            <w:sz w:val="18"/>
            <w:szCs w:val="18"/>
            <w:u w:val="single"/>
            <w:lang w:eastAsia="ru-RU"/>
          </w:rPr>
          <w:t>валиномицин</w:t>
        </w:r>
      </w:hyperlink>
      <w:r w:rsidRPr="00CC7013">
        <w:rPr>
          <w:rFonts w:ascii="Times New Roman" w:hAnsi="Times New Roman" w:cs="Times New Roman"/>
          <w:color w:val="auto"/>
          <w:sz w:val="18"/>
          <w:szCs w:val="18"/>
          <w:lang w:eastAsia="ru-RU"/>
        </w:rPr>
        <w:t xml:space="preserve">, </w:t>
      </w:r>
      <w:hyperlink r:id="rId128" w:tooltip="Грамицидин" w:history="1">
        <w:r w:rsidRPr="00CC7013">
          <w:rPr>
            <w:rFonts w:ascii="Times New Roman" w:hAnsi="Times New Roman" w:cs="Times New Roman"/>
            <w:color w:val="auto"/>
            <w:sz w:val="18"/>
            <w:szCs w:val="18"/>
            <w:u w:val="single"/>
            <w:lang w:eastAsia="ru-RU"/>
          </w:rPr>
          <w:t>грамицидин</w:t>
        </w:r>
      </w:hyperlink>
      <w:r w:rsidRPr="00CC7013">
        <w:rPr>
          <w:rFonts w:ascii="Times New Roman" w:hAnsi="Times New Roman" w:cs="Times New Roman"/>
          <w:color w:val="auto"/>
          <w:sz w:val="18"/>
          <w:szCs w:val="18"/>
          <w:lang w:eastAsia="ru-RU"/>
        </w:rPr>
        <w:t xml:space="preserve"> и др.), </w:t>
      </w:r>
      <w:hyperlink r:id="rId129" w:tooltip="Нитрат серебра" w:history="1">
        <w:r w:rsidRPr="00CC7013">
          <w:rPr>
            <w:rFonts w:ascii="Times New Roman" w:hAnsi="Times New Roman" w:cs="Times New Roman"/>
            <w:color w:val="auto"/>
            <w:sz w:val="18"/>
            <w:szCs w:val="18"/>
            <w:u w:val="single"/>
            <w:lang w:eastAsia="ru-RU"/>
          </w:rPr>
          <w:t>нитрат серебра</w:t>
        </w:r>
      </w:hyperlink>
      <w:r w:rsidRPr="00CC7013">
        <w:rPr>
          <w:rFonts w:ascii="Times New Roman" w:hAnsi="Times New Roman" w:cs="Times New Roman"/>
          <w:color w:val="auto"/>
          <w:sz w:val="18"/>
          <w:szCs w:val="18"/>
          <w:lang w:eastAsia="ru-RU"/>
        </w:rPr>
        <w:t xml:space="preserve">, </w:t>
      </w:r>
      <w:hyperlink r:id="rId130" w:tooltip="Полимиксины" w:history="1">
        <w:r w:rsidRPr="00CC7013">
          <w:rPr>
            <w:rFonts w:ascii="Times New Roman" w:hAnsi="Times New Roman" w:cs="Times New Roman"/>
            <w:color w:val="auto"/>
            <w:sz w:val="18"/>
            <w:szCs w:val="18"/>
            <w:u w:val="single"/>
            <w:lang w:eastAsia="ru-RU"/>
          </w:rPr>
          <w:t>полимиксины</w:t>
        </w:r>
      </w:hyperlink>
      <w:r w:rsidRPr="00CC7013">
        <w:rPr>
          <w:rFonts w:ascii="Times New Roman" w:hAnsi="Times New Roman" w:cs="Times New Roman"/>
          <w:color w:val="auto"/>
          <w:sz w:val="18"/>
          <w:szCs w:val="18"/>
          <w:lang w:eastAsia="ru-RU"/>
        </w:rPr>
        <w:t>.</w:t>
      </w:r>
    </w:p>
    <w:p w:rsidR="00C15C17" w:rsidRPr="00CC7013" w:rsidRDefault="0079329E" w:rsidP="00CC7013">
      <w:pPr>
        <w:numPr>
          <w:ilvl w:val="0"/>
          <w:numId w:val="11"/>
        </w:numPr>
        <w:spacing w:after="0" w:line="240" w:lineRule="auto"/>
        <w:ind w:right="850"/>
        <w:jc w:val="both"/>
        <w:rPr>
          <w:rFonts w:ascii="Times New Roman" w:hAnsi="Times New Roman" w:cs="Times New Roman"/>
          <w:color w:val="auto"/>
          <w:sz w:val="18"/>
          <w:szCs w:val="18"/>
          <w:lang w:eastAsia="ru-RU"/>
        </w:rPr>
      </w:pPr>
      <w:hyperlink r:id="rId131" w:tooltip="Антибиотики" w:history="1">
        <w:r w:rsidR="00C15C17" w:rsidRPr="00CC7013">
          <w:rPr>
            <w:rFonts w:ascii="Times New Roman" w:hAnsi="Times New Roman" w:cs="Times New Roman"/>
            <w:color w:val="auto"/>
            <w:sz w:val="18"/>
            <w:szCs w:val="18"/>
            <w:u w:val="single"/>
            <w:lang w:eastAsia="ru-RU"/>
          </w:rPr>
          <w:t>Антибиотики</w:t>
        </w:r>
      </w:hyperlink>
      <w:r w:rsidR="00C15C17" w:rsidRPr="00CC7013">
        <w:rPr>
          <w:rFonts w:ascii="Times New Roman" w:hAnsi="Times New Roman" w:cs="Times New Roman"/>
          <w:color w:val="auto"/>
          <w:sz w:val="18"/>
          <w:szCs w:val="18"/>
          <w:lang w:eastAsia="ru-RU"/>
        </w:rPr>
        <w:t xml:space="preserve">, угнетающие синтез белка: </w:t>
      </w:r>
      <w:hyperlink r:id="rId132" w:tooltip="Левомицетин" w:history="1">
        <w:r w:rsidR="00C15C17" w:rsidRPr="00CC7013">
          <w:rPr>
            <w:rFonts w:ascii="Times New Roman" w:hAnsi="Times New Roman" w:cs="Times New Roman"/>
            <w:color w:val="auto"/>
            <w:sz w:val="18"/>
            <w:szCs w:val="18"/>
            <w:u w:val="single"/>
            <w:lang w:eastAsia="ru-RU"/>
          </w:rPr>
          <w:t>левомицетин</w:t>
        </w:r>
      </w:hyperlink>
      <w:r w:rsidR="00C15C17" w:rsidRPr="00CC7013">
        <w:rPr>
          <w:rFonts w:ascii="Times New Roman" w:hAnsi="Times New Roman" w:cs="Times New Roman"/>
          <w:color w:val="auto"/>
          <w:sz w:val="18"/>
          <w:szCs w:val="18"/>
          <w:lang w:eastAsia="ru-RU"/>
        </w:rPr>
        <w:t xml:space="preserve">, </w:t>
      </w:r>
      <w:hyperlink r:id="rId133" w:tooltip="Эритромицин" w:history="1">
        <w:r w:rsidR="00C15C17" w:rsidRPr="00CC7013">
          <w:rPr>
            <w:rFonts w:ascii="Times New Roman" w:hAnsi="Times New Roman" w:cs="Times New Roman"/>
            <w:color w:val="auto"/>
            <w:sz w:val="18"/>
            <w:szCs w:val="18"/>
            <w:u w:val="single"/>
            <w:lang w:eastAsia="ru-RU"/>
          </w:rPr>
          <w:t>эритромицин</w:t>
        </w:r>
      </w:hyperlink>
      <w:r w:rsidR="00C15C17" w:rsidRPr="00CC7013">
        <w:rPr>
          <w:rFonts w:ascii="Times New Roman" w:hAnsi="Times New Roman" w:cs="Times New Roman"/>
          <w:color w:val="auto"/>
          <w:sz w:val="18"/>
          <w:szCs w:val="18"/>
          <w:lang w:eastAsia="ru-RU"/>
        </w:rPr>
        <w:t>.</w:t>
      </w:r>
    </w:p>
    <w:p w:rsidR="00C15C17" w:rsidRPr="00CC7013" w:rsidRDefault="00C15C17" w:rsidP="00CC7013">
      <w:pPr>
        <w:numPr>
          <w:ilvl w:val="0"/>
          <w:numId w:val="11"/>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Препараты, вызывающие нарушение метаболизма </w:t>
      </w:r>
      <w:hyperlink r:id="rId134" w:tooltip="Фолиевая кислота" w:history="1">
        <w:r w:rsidRPr="00CC7013">
          <w:rPr>
            <w:rFonts w:ascii="Times New Roman" w:hAnsi="Times New Roman" w:cs="Times New Roman"/>
            <w:color w:val="auto"/>
            <w:sz w:val="18"/>
            <w:szCs w:val="18"/>
            <w:u w:val="single"/>
            <w:lang w:eastAsia="ru-RU"/>
          </w:rPr>
          <w:t>фолиевой кислоты</w:t>
        </w:r>
      </w:hyperlink>
      <w:r w:rsidRPr="00CC7013">
        <w:rPr>
          <w:rFonts w:ascii="Times New Roman" w:hAnsi="Times New Roman" w:cs="Times New Roman"/>
          <w:color w:val="auto"/>
          <w:sz w:val="18"/>
          <w:szCs w:val="18"/>
          <w:lang w:eastAsia="ru-RU"/>
        </w:rPr>
        <w:t xml:space="preserve">: </w:t>
      </w:r>
      <w:hyperlink r:id="rId135" w:tooltip="Сульфаниламиды" w:history="1">
        <w:r w:rsidRPr="00CC7013">
          <w:rPr>
            <w:rFonts w:ascii="Times New Roman" w:hAnsi="Times New Roman" w:cs="Times New Roman"/>
            <w:color w:val="auto"/>
            <w:sz w:val="18"/>
            <w:szCs w:val="18"/>
            <w:u w:val="single"/>
            <w:lang w:eastAsia="ru-RU"/>
          </w:rPr>
          <w:t>сульфаниламиды</w:t>
        </w:r>
      </w:hyperlink>
      <w:r w:rsidRPr="00CC7013">
        <w:rPr>
          <w:rFonts w:ascii="Times New Roman" w:hAnsi="Times New Roman" w:cs="Times New Roman"/>
          <w:color w:val="auto"/>
          <w:sz w:val="18"/>
          <w:szCs w:val="18"/>
          <w:lang w:eastAsia="ru-RU"/>
        </w:rPr>
        <w:t>.</w:t>
      </w:r>
    </w:p>
    <w:p w:rsidR="00C15C17" w:rsidRPr="00CC7013" w:rsidRDefault="00C15C17" w:rsidP="00CC7013">
      <w:pPr>
        <w:spacing w:after="0" w:line="240" w:lineRule="auto"/>
        <w:ind w:right="850"/>
        <w:jc w:val="both"/>
        <w:rPr>
          <w:rFonts w:ascii="Times New Roman" w:hAnsi="Times New Roman" w:cs="Times New Roman"/>
          <w:color w:val="auto"/>
          <w:sz w:val="18"/>
          <w:szCs w:val="18"/>
          <w:u w:val="single"/>
          <w:vertAlign w:val="superscript"/>
          <w:lang w:eastAsia="ru-RU"/>
        </w:rPr>
      </w:pPr>
      <w:r w:rsidRPr="00CC7013">
        <w:rPr>
          <w:rFonts w:ascii="Times New Roman" w:hAnsi="Times New Roman" w:cs="Times New Roman"/>
          <w:color w:val="auto"/>
          <w:sz w:val="18"/>
          <w:szCs w:val="18"/>
          <w:lang w:eastAsia="ru-RU"/>
        </w:rPr>
        <w:t>Задачей данных препаратов является замедление или полное прекращение роста бактериальной флоры в области ожоговой раны. Препараты наносятся непосредственно на раневую поверхность, или ими пропитываются повязки, накладываемые на повреждённый участок</w:t>
      </w:r>
    </w:p>
    <w:p w:rsidR="00C15C17" w:rsidRPr="00CC7013" w:rsidRDefault="00C15C17" w:rsidP="00CC7013">
      <w:pPr>
        <w:spacing w:after="0" w:line="240" w:lineRule="auto"/>
        <w:ind w:right="850"/>
        <w:jc w:val="both"/>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 xml:space="preserve"> Заживление ожоговой раны</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В процессе заживления ожоговой раны выделяют следующие этапы, на которых применяются разные принципы терапии:</w:t>
      </w:r>
    </w:p>
    <w:p w:rsidR="00C15C17" w:rsidRPr="00CC7013" w:rsidRDefault="0079329E" w:rsidP="00CC7013">
      <w:pPr>
        <w:numPr>
          <w:ilvl w:val="0"/>
          <w:numId w:val="12"/>
        </w:numPr>
        <w:spacing w:after="0" w:line="240" w:lineRule="auto"/>
        <w:ind w:right="850"/>
        <w:jc w:val="both"/>
        <w:rPr>
          <w:rFonts w:ascii="Times New Roman" w:hAnsi="Times New Roman" w:cs="Times New Roman"/>
          <w:color w:val="auto"/>
          <w:sz w:val="18"/>
          <w:szCs w:val="18"/>
          <w:lang w:eastAsia="ru-RU"/>
        </w:rPr>
      </w:pPr>
      <w:hyperlink r:id="rId136" w:tooltip="Гной" w:history="1">
        <w:r w:rsidR="00C15C17" w:rsidRPr="00CC7013">
          <w:rPr>
            <w:rFonts w:ascii="Times New Roman" w:hAnsi="Times New Roman" w:cs="Times New Roman"/>
            <w:i/>
            <w:iCs/>
            <w:color w:val="auto"/>
            <w:sz w:val="18"/>
            <w:szCs w:val="18"/>
            <w:u w:val="single"/>
            <w:lang w:eastAsia="ru-RU"/>
          </w:rPr>
          <w:t>Гнойно</w:t>
        </w:r>
      </w:hyperlink>
      <w:r w:rsidR="00C15C17" w:rsidRPr="00CC7013">
        <w:rPr>
          <w:rFonts w:ascii="Times New Roman" w:hAnsi="Times New Roman" w:cs="Times New Roman"/>
          <w:i/>
          <w:iCs/>
          <w:color w:val="auto"/>
          <w:sz w:val="18"/>
          <w:szCs w:val="18"/>
          <w:lang w:eastAsia="ru-RU"/>
        </w:rPr>
        <w:t>-некротическая фаза</w:t>
      </w:r>
      <w:r w:rsidR="00C15C17" w:rsidRPr="00CC7013">
        <w:rPr>
          <w:rFonts w:ascii="Times New Roman" w:hAnsi="Times New Roman" w:cs="Times New Roman"/>
          <w:color w:val="auto"/>
          <w:sz w:val="18"/>
          <w:szCs w:val="18"/>
          <w:lang w:eastAsia="ru-RU"/>
        </w:rPr>
        <w:t xml:space="preserve">. Высокий уровень бактериальной загрязнённости, отёчность тканей, </w:t>
      </w:r>
      <w:hyperlink r:id="rId137" w:tooltip="Гиперемия" w:history="1">
        <w:r w:rsidR="00C15C17" w:rsidRPr="00CC7013">
          <w:rPr>
            <w:rFonts w:ascii="Times New Roman" w:hAnsi="Times New Roman" w:cs="Times New Roman"/>
            <w:color w:val="auto"/>
            <w:sz w:val="18"/>
            <w:szCs w:val="18"/>
            <w:u w:val="single"/>
            <w:lang w:eastAsia="ru-RU"/>
          </w:rPr>
          <w:t>гиперемия</w:t>
        </w:r>
      </w:hyperlink>
      <w:r w:rsidR="00C15C17" w:rsidRPr="00CC7013">
        <w:rPr>
          <w:rFonts w:ascii="Times New Roman" w:hAnsi="Times New Roman" w:cs="Times New Roman"/>
          <w:color w:val="auto"/>
          <w:sz w:val="18"/>
          <w:szCs w:val="18"/>
          <w:lang w:eastAsia="ru-RU"/>
        </w:rPr>
        <w:t xml:space="preserve"> области раны, активное противостояние бактериальной флоры и иммунной системы.</w:t>
      </w:r>
    </w:p>
    <w:p w:rsidR="00C15C17" w:rsidRPr="00CC7013" w:rsidRDefault="00C15C17" w:rsidP="00CC7013">
      <w:pPr>
        <w:numPr>
          <w:ilvl w:val="0"/>
          <w:numId w:val="12"/>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Фаза грануляции</w:t>
      </w:r>
      <w:r w:rsidRPr="00CC7013">
        <w:rPr>
          <w:rFonts w:ascii="Times New Roman" w:hAnsi="Times New Roman" w:cs="Times New Roman"/>
          <w:color w:val="auto"/>
          <w:sz w:val="18"/>
          <w:szCs w:val="18"/>
          <w:lang w:eastAsia="ru-RU"/>
        </w:rPr>
        <w:t>. Очистка раны от гнойно-некротических масс, уменьшение и исчезновение отёков, подавление бактериальной агрессии.</w:t>
      </w:r>
    </w:p>
    <w:p w:rsidR="00C15C17" w:rsidRPr="00CC7013" w:rsidRDefault="00C15C17" w:rsidP="00CC7013">
      <w:pPr>
        <w:numPr>
          <w:ilvl w:val="0"/>
          <w:numId w:val="12"/>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Фаза эпителизации</w:t>
      </w:r>
      <w:r w:rsidRPr="00CC7013">
        <w:rPr>
          <w:rFonts w:ascii="Times New Roman" w:hAnsi="Times New Roman" w:cs="Times New Roman"/>
          <w:color w:val="auto"/>
          <w:sz w:val="18"/>
          <w:szCs w:val="18"/>
          <w:lang w:eastAsia="ru-RU"/>
        </w:rPr>
        <w:t xml:space="preserve">. Восстановление кожного покрова или формирование </w:t>
      </w:r>
      <w:hyperlink r:id="rId138" w:tooltip="Рубец (медицина)" w:history="1">
        <w:r w:rsidRPr="00CC7013">
          <w:rPr>
            <w:rFonts w:ascii="Times New Roman" w:hAnsi="Times New Roman" w:cs="Times New Roman"/>
            <w:color w:val="auto"/>
            <w:sz w:val="18"/>
            <w:szCs w:val="18"/>
            <w:u w:val="single"/>
            <w:lang w:eastAsia="ru-RU"/>
          </w:rPr>
          <w:t>рубца</w:t>
        </w:r>
      </w:hyperlink>
      <w:r w:rsidRPr="00CC7013">
        <w:rPr>
          <w:rFonts w:ascii="Times New Roman" w:hAnsi="Times New Roman" w:cs="Times New Roman"/>
          <w:color w:val="auto"/>
          <w:sz w:val="18"/>
          <w:szCs w:val="18"/>
          <w:lang w:eastAsia="ru-RU"/>
        </w:rPr>
        <w:t>, окончательное заживление раны.</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В первой фазе заживления ожоговой раны ставится задача подавления первичной </w:t>
      </w:r>
      <w:hyperlink r:id="rId139" w:tooltip="Микрофлора" w:history="1">
        <w:r w:rsidRPr="00CC7013">
          <w:rPr>
            <w:rFonts w:ascii="Times New Roman" w:hAnsi="Times New Roman" w:cs="Times New Roman"/>
            <w:color w:val="auto"/>
            <w:sz w:val="18"/>
            <w:szCs w:val="18"/>
            <w:u w:val="single"/>
            <w:lang w:eastAsia="ru-RU"/>
          </w:rPr>
          <w:t>микрофлоры</w:t>
        </w:r>
      </w:hyperlink>
      <w:r w:rsidRPr="00CC7013">
        <w:rPr>
          <w:rFonts w:ascii="Times New Roman" w:hAnsi="Times New Roman" w:cs="Times New Roman"/>
          <w:color w:val="auto"/>
          <w:sz w:val="18"/>
          <w:szCs w:val="18"/>
          <w:lang w:eastAsia="ru-RU"/>
        </w:rPr>
        <w:t xml:space="preserve"> и предотвращения дальнейшего инфицирования раны. Во второй фазе важно обеспечить отведение </w:t>
      </w:r>
      <w:hyperlink r:id="rId140" w:tooltip="Раневое отделяемое" w:history="1">
        <w:r w:rsidRPr="00CC7013">
          <w:rPr>
            <w:rFonts w:ascii="Times New Roman" w:hAnsi="Times New Roman" w:cs="Times New Roman"/>
            <w:color w:val="auto"/>
            <w:sz w:val="18"/>
            <w:szCs w:val="18"/>
            <w:u w:val="single"/>
            <w:lang w:eastAsia="ru-RU"/>
          </w:rPr>
          <w:t>раневого отделяемого</w:t>
        </w:r>
      </w:hyperlink>
      <w:r w:rsidRPr="00CC7013">
        <w:rPr>
          <w:rFonts w:ascii="Times New Roman" w:hAnsi="Times New Roman" w:cs="Times New Roman"/>
          <w:color w:val="auto"/>
          <w:sz w:val="18"/>
          <w:szCs w:val="18"/>
          <w:lang w:eastAsia="ru-RU"/>
        </w:rPr>
        <w:t xml:space="preserve"> из раны, на первое место выходят </w:t>
      </w:r>
      <w:hyperlink r:id="rId141" w:tooltip="Гигроскопичность" w:history="1">
        <w:r w:rsidRPr="00CC7013">
          <w:rPr>
            <w:rFonts w:ascii="Times New Roman" w:hAnsi="Times New Roman" w:cs="Times New Roman"/>
            <w:color w:val="auto"/>
            <w:sz w:val="18"/>
            <w:szCs w:val="18"/>
            <w:u w:val="single"/>
            <w:lang w:eastAsia="ru-RU"/>
          </w:rPr>
          <w:t>гигроскопические</w:t>
        </w:r>
      </w:hyperlink>
      <w:r w:rsidRPr="00CC7013">
        <w:rPr>
          <w:rFonts w:ascii="Times New Roman" w:hAnsi="Times New Roman" w:cs="Times New Roman"/>
          <w:color w:val="auto"/>
          <w:sz w:val="18"/>
          <w:szCs w:val="18"/>
          <w:lang w:eastAsia="ru-RU"/>
        </w:rPr>
        <w:t xml:space="preserve"> свойства повязок. В третьей фазе следует обеспечить максимальное щажение раны, чтобы способствовать полноценной регенерации.</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В идеале, повязка должна обладать следующими свойствами:</w:t>
      </w:r>
    </w:p>
    <w:p w:rsidR="00C15C17" w:rsidRPr="00CC7013" w:rsidRDefault="00C15C17" w:rsidP="00CC7013">
      <w:pPr>
        <w:numPr>
          <w:ilvl w:val="0"/>
          <w:numId w:val="13"/>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обеспечение оттока раневого </w:t>
      </w:r>
      <w:hyperlink r:id="rId142" w:tooltip="Экссудат" w:history="1">
        <w:r w:rsidRPr="00CC7013">
          <w:rPr>
            <w:rFonts w:ascii="Times New Roman" w:hAnsi="Times New Roman" w:cs="Times New Roman"/>
            <w:color w:val="auto"/>
            <w:sz w:val="18"/>
            <w:szCs w:val="18"/>
            <w:u w:val="single"/>
            <w:lang w:eastAsia="ru-RU"/>
          </w:rPr>
          <w:t>экссудата</w:t>
        </w:r>
      </w:hyperlink>
      <w:r w:rsidRPr="00CC7013">
        <w:rPr>
          <w:rFonts w:ascii="Times New Roman" w:hAnsi="Times New Roman" w:cs="Times New Roman"/>
          <w:color w:val="auto"/>
          <w:sz w:val="18"/>
          <w:szCs w:val="18"/>
          <w:lang w:eastAsia="ru-RU"/>
        </w:rPr>
        <w:t xml:space="preserve"> и микроорганизмов от поверхности раны</w:t>
      </w:r>
    </w:p>
    <w:p w:rsidR="00C15C17" w:rsidRPr="00CC7013" w:rsidRDefault="00C15C17" w:rsidP="00CC7013">
      <w:pPr>
        <w:numPr>
          <w:ilvl w:val="0"/>
          <w:numId w:val="13"/>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угнетение </w:t>
      </w:r>
      <w:hyperlink r:id="rId143" w:tooltip="Патоген" w:history="1">
        <w:r w:rsidRPr="00CC7013">
          <w:rPr>
            <w:rFonts w:ascii="Times New Roman" w:hAnsi="Times New Roman" w:cs="Times New Roman"/>
            <w:color w:val="auto"/>
            <w:sz w:val="18"/>
            <w:szCs w:val="18"/>
            <w:u w:val="single"/>
            <w:lang w:eastAsia="ru-RU"/>
          </w:rPr>
          <w:t>патогенной</w:t>
        </w:r>
      </w:hyperlink>
      <w:r w:rsidRPr="00CC7013">
        <w:rPr>
          <w:rFonts w:ascii="Times New Roman" w:hAnsi="Times New Roman" w:cs="Times New Roman"/>
          <w:color w:val="auto"/>
          <w:sz w:val="18"/>
          <w:szCs w:val="18"/>
          <w:lang w:eastAsia="ru-RU"/>
        </w:rPr>
        <w:t xml:space="preserve"> микрофлоры</w:t>
      </w:r>
    </w:p>
    <w:p w:rsidR="00C15C17" w:rsidRPr="00CC7013" w:rsidRDefault="00C15C17" w:rsidP="00CC7013">
      <w:pPr>
        <w:numPr>
          <w:ilvl w:val="0"/>
          <w:numId w:val="13"/>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противоотёчное действие</w:t>
      </w:r>
    </w:p>
    <w:p w:rsidR="00C15C17" w:rsidRPr="00CC7013" w:rsidRDefault="00C15C17" w:rsidP="00CC7013">
      <w:pPr>
        <w:numPr>
          <w:ilvl w:val="0"/>
          <w:numId w:val="13"/>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противовоспалительный эффект</w:t>
      </w:r>
    </w:p>
    <w:p w:rsidR="00C15C17" w:rsidRPr="00CC7013" w:rsidRDefault="00C15C17" w:rsidP="00CC7013">
      <w:pPr>
        <w:numPr>
          <w:ilvl w:val="0"/>
          <w:numId w:val="13"/>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обезболивающее действие</w:t>
      </w:r>
    </w:p>
    <w:p w:rsidR="00C15C17" w:rsidRPr="00CC7013" w:rsidRDefault="00C15C17" w:rsidP="00CC7013">
      <w:pPr>
        <w:numPr>
          <w:ilvl w:val="0"/>
          <w:numId w:val="13"/>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создание условий для оптимального протекания процессов заживления</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В зависимости от фазы заживления ожоговой раны повязка должна обладать теми или иными свойствами. Также, помимо повязок, на рану могут накладываться специальные раневые покрытия, как из синтетических материалов, так и из трансплантатов кожи человека.</w:t>
      </w:r>
    </w:p>
    <w:p w:rsidR="00C15C17" w:rsidRPr="00CC7013" w:rsidRDefault="00C15C17" w:rsidP="00CC7013">
      <w:pPr>
        <w:spacing w:after="0" w:line="240" w:lineRule="auto"/>
        <w:ind w:right="850"/>
        <w:jc w:val="both"/>
        <w:outlineLvl w:val="3"/>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Хирургическое лечение</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Все хирургические вмешательства при ожоговом поражении делятся на три группы:</w:t>
      </w:r>
      <w:hyperlink r:id="rId144" w:anchor="cite_note-27" w:history="1">
        <w:r w:rsidRPr="00CC7013">
          <w:rPr>
            <w:rFonts w:ascii="Times New Roman" w:hAnsi="Times New Roman" w:cs="Times New Roman"/>
            <w:color w:val="auto"/>
            <w:sz w:val="18"/>
            <w:szCs w:val="18"/>
            <w:u w:val="single"/>
            <w:vertAlign w:val="superscript"/>
            <w:lang w:eastAsia="ru-RU"/>
          </w:rPr>
          <w:t>[28]</w:t>
        </w:r>
      </w:hyperlink>
    </w:p>
    <w:p w:rsidR="00C15C17" w:rsidRPr="00CC7013" w:rsidRDefault="00C15C17" w:rsidP="00CC7013">
      <w:pPr>
        <w:numPr>
          <w:ilvl w:val="0"/>
          <w:numId w:val="14"/>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Декомпрессионные операции. Показаны при глубоких ожогах, способных привести к развитию </w:t>
      </w:r>
      <w:hyperlink r:id="rId145" w:tooltip="Фасция" w:history="1">
        <w:r w:rsidRPr="00CC7013">
          <w:rPr>
            <w:rFonts w:ascii="Times New Roman" w:hAnsi="Times New Roman" w:cs="Times New Roman"/>
            <w:color w:val="auto"/>
            <w:sz w:val="18"/>
            <w:szCs w:val="18"/>
            <w:u w:val="single"/>
            <w:lang w:eastAsia="ru-RU"/>
          </w:rPr>
          <w:t>субфасциального</w:t>
        </w:r>
      </w:hyperlink>
      <w:r w:rsidRPr="00CC7013">
        <w:rPr>
          <w:rFonts w:ascii="Times New Roman" w:hAnsi="Times New Roman" w:cs="Times New Roman"/>
          <w:color w:val="auto"/>
          <w:sz w:val="18"/>
          <w:szCs w:val="18"/>
          <w:lang w:eastAsia="ru-RU"/>
        </w:rPr>
        <w:t xml:space="preserve"> отёка.</w:t>
      </w:r>
    </w:p>
    <w:p w:rsidR="00C15C17" w:rsidRPr="00CC7013" w:rsidRDefault="0079329E" w:rsidP="00CC7013">
      <w:pPr>
        <w:numPr>
          <w:ilvl w:val="0"/>
          <w:numId w:val="14"/>
        </w:numPr>
        <w:spacing w:after="0" w:line="240" w:lineRule="auto"/>
        <w:ind w:right="850"/>
        <w:jc w:val="both"/>
        <w:rPr>
          <w:rFonts w:ascii="Times New Roman" w:hAnsi="Times New Roman" w:cs="Times New Roman"/>
          <w:color w:val="auto"/>
          <w:sz w:val="18"/>
          <w:szCs w:val="18"/>
          <w:lang w:eastAsia="ru-RU"/>
        </w:rPr>
      </w:pPr>
      <w:hyperlink r:id="rId146" w:tooltip="Некротомия (страница отсутствует)" w:history="1">
        <w:r w:rsidR="00C15C17" w:rsidRPr="00CC7013">
          <w:rPr>
            <w:rFonts w:ascii="Times New Roman" w:hAnsi="Times New Roman" w:cs="Times New Roman"/>
            <w:color w:val="auto"/>
            <w:sz w:val="18"/>
            <w:szCs w:val="18"/>
            <w:u w:val="single"/>
            <w:lang w:eastAsia="ru-RU"/>
          </w:rPr>
          <w:t>Некротомия</w:t>
        </w:r>
      </w:hyperlink>
      <w:r w:rsidR="00C15C17" w:rsidRPr="00CC7013">
        <w:rPr>
          <w:rFonts w:ascii="Times New Roman" w:hAnsi="Times New Roman" w:cs="Times New Roman"/>
          <w:color w:val="auto"/>
          <w:sz w:val="18"/>
          <w:szCs w:val="18"/>
          <w:lang w:eastAsia="ru-RU"/>
        </w:rPr>
        <w:t xml:space="preserve"> (иссечение струпа, в том числе и ампутация). Показана для очищения раны при наличии </w:t>
      </w:r>
      <w:hyperlink r:id="rId147" w:tooltip="Некроз" w:history="1">
        <w:r w:rsidR="00C15C17" w:rsidRPr="00CC7013">
          <w:rPr>
            <w:rFonts w:ascii="Times New Roman" w:hAnsi="Times New Roman" w:cs="Times New Roman"/>
            <w:color w:val="auto"/>
            <w:sz w:val="18"/>
            <w:szCs w:val="18"/>
            <w:u w:val="single"/>
            <w:lang w:eastAsia="ru-RU"/>
          </w:rPr>
          <w:t>некротических</w:t>
        </w:r>
      </w:hyperlink>
      <w:r w:rsidR="00C15C17" w:rsidRPr="00CC7013">
        <w:rPr>
          <w:rFonts w:ascii="Times New Roman" w:hAnsi="Times New Roman" w:cs="Times New Roman"/>
          <w:color w:val="auto"/>
          <w:sz w:val="18"/>
          <w:szCs w:val="18"/>
          <w:lang w:eastAsia="ru-RU"/>
        </w:rPr>
        <w:t xml:space="preserve"> тканей или устранения некротизированого участка конечности.</w:t>
      </w:r>
    </w:p>
    <w:p w:rsidR="00C15C17" w:rsidRPr="00CC7013" w:rsidRDefault="0079329E" w:rsidP="00CC7013">
      <w:pPr>
        <w:numPr>
          <w:ilvl w:val="0"/>
          <w:numId w:val="14"/>
        </w:numPr>
        <w:spacing w:after="0" w:line="240" w:lineRule="auto"/>
        <w:ind w:right="850"/>
        <w:jc w:val="both"/>
        <w:rPr>
          <w:rFonts w:ascii="Times New Roman" w:hAnsi="Times New Roman" w:cs="Times New Roman"/>
          <w:color w:val="auto"/>
          <w:sz w:val="18"/>
          <w:szCs w:val="18"/>
          <w:lang w:eastAsia="ru-RU"/>
        </w:rPr>
      </w:pPr>
      <w:hyperlink r:id="rId148" w:tooltip="Кожная пластика" w:history="1">
        <w:r w:rsidR="00C15C17" w:rsidRPr="00CC7013">
          <w:rPr>
            <w:rFonts w:ascii="Times New Roman" w:hAnsi="Times New Roman" w:cs="Times New Roman"/>
            <w:color w:val="auto"/>
            <w:sz w:val="18"/>
            <w:szCs w:val="18"/>
            <w:u w:val="single"/>
            <w:lang w:eastAsia="ru-RU"/>
          </w:rPr>
          <w:t>Дерматопластика</w:t>
        </w:r>
      </w:hyperlink>
      <w:r w:rsidR="00C15C17" w:rsidRPr="00CC7013">
        <w:rPr>
          <w:rFonts w:ascii="Times New Roman" w:hAnsi="Times New Roman" w:cs="Times New Roman"/>
          <w:color w:val="auto"/>
          <w:sz w:val="18"/>
          <w:szCs w:val="18"/>
          <w:lang w:eastAsia="ru-RU"/>
        </w:rPr>
        <w:t>. Показана при наличии ожогов 3-й степени и служит для компенсации косметического дефекта.</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В первую очередь выполняются декомпрессионые операции. Они могут проводиться ещё на стадии ожогового шока. Целью является уменьшение тяжести шока и предотвращение развития субфасциальных отёков, которые могут привести к острой </w:t>
      </w:r>
      <w:hyperlink r:id="rId149" w:tooltip="Ишемия" w:history="1">
        <w:r w:rsidRPr="00CC7013">
          <w:rPr>
            <w:rFonts w:ascii="Times New Roman" w:hAnsi="Times New Roman" w:cs="Times New Roman"/>
            <w:color w:val="auto"/>
            <w:sz w:val="18"/>
            <w:szCs w:val="18"/>
            <w:u w:val="single"/>
            <w:lang w:eastAsia="ru-RU"/>
          </w:rPr>
          <w:t>ишемии</w:t>
        </w:r>
      </w:hyperlink>
      <w:r w:rsidRPr="00CC7013">
        <w:rPr>
          <w:rFonts w:ascii="Times New Roman" w:hAnsi="Times New Roman" w:cs="Times New Roman"/>
          <w:color w:val="auto"/>
          <w:sz w:val="18"/>
          <w:szCs w:val="18"/>
          <w:lang w:eastAsia="ru-RU"/>
        </w:rPr>
        <w:t xml:space="preserve"> нервных стволов и мышц, что, в свою очередь, может усугубить последствия ожоговой травмы.</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В дальнейшем, при стабилизации состояния больного, проводят некротомию. Так как мёртвая ткань является источником интоксикации и продукты распада, поступающие из неё, ухудшают состояние больного, то удаление мёртвых тканей должно быть проведено по возможности как можно быстрее, как только позволит состояние больного.</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После удаления отмерших тканей проводится </w:t>
      </w:r>
      <w:hyperlink r:id="rId150" w:tooltip="Кожная пластика" w:history="1">
        <w:r w:rsidRPr="00CC7013">
          <w:rPr>
            <w:rFonts w:ascii="Times New Roman" w:hAnsi="Times New Roman" w:cs="Times New Roman"/>
            <w:color w:val="auto"/>
            <w:sz w:val="18"/>
            <w:szCs w:val="18"/>
            <w:u w:val="single"/>
            <w:lang w:eastAsia="ru-RU"/>
          </w:rPr>
          <w:t>кожная пластика</w:t>
        </w:r>
      </w:hyperlink>
      <w:r w:rsidRPr="00CC7013">
        <w:rPr>
          <w:rFonts w:ascii="Times New Roman" w:hAnsi="Times New Roman" w:cs="Times New Roman"/>
          <w:color w:val="auto"/>
          <w:sz w:val="18"/>
          <w:szCs w:val="18"/>
          <w:lang w:eastAsia="ru-RU"/>
        </w:rPr>
        <w:t xml:space="preserve"> дефекта. Цель операции состоит в том, чтобы ликвидировать или частично устранить ожоговый дефект, возникший в результате повреждения и некротомии. Наложение различных кожных трансплантатов позволяет ускорить заживление раны и уменьшить выраженность косметического дефекта, возникшего в результате ожоговой травмы.</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Кожная пластика является необходимым условием для эффективного заживления обширных ожогов 3—4-й степеней. При невозможности кожной пластики или её несвоевременном осуществлении происходит формирование грубого рубцового дефекта: место погибшей кожи и мышц занимает слабо оформленная рубцовая ткань. Если ожог достаточно обширен или расположен около </w:t>
      </w:r>
      <w:hyperlink r:id="rId151" w:tooltip="Сустав" w:history="1">
        <w:r w:rsidRPr="00CC7013">
          <w:rPr>
            <w:rFonts w:ascii="Times New Roman" w:hAnsi="Times New Roman" w:cs="Times New Roman"/>
            <w:color w:val="auto"/>
            <w:sz w:val="18"/>
            <w:szCs w:val="18"/>
            <w:u w:val="single"/>
            <w:lang w:eastAsia="ru-RU"/>
          </w:rPr>
          <w:t>суставов</w:t>
        </w:r>
      </w:hyperlink>
      <w:r w:rsidRPr="00CC7013">
        <w:rPr>
          <w:rFonts w:ascii="Times New Roman" w:hAnsi="Times New Roman" w:cs="Times New Roman"/>
          <w:color w:val="auto"/>
          <w:sz w:val="18"/>
          <w:szCs w:val="18"/>
          <w:lang w:eastAsia="ru-RU"/>
        </w:rPr>
        <w:t>, то деформирующие рубцы сделают невозможным восстановление нормальной подвижности поражённого участка.</w:t>
      </w:r>
    </w:p>
    <w:p w:rsidR="00C15C17" w:rsidRPr="00CC7013" w:rsidRDefault="00C15C17" w:rsidP="00CC7013">
      <w:pPr>
        <w:spacing w:after="0" w:line="240" w:lineRule="auto"/>
        <w:ind w:right="850"/>
        <w:jc w:val="both"/>
        <w:outlineLvl w:val="3"/>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Анестезия и обезболивание</w:t>
      </w:r>
      <w:r w:rsidRPr="00CC7013">
        <w:rPr>
          <w:rFonts w:ascii="Times New Roman" w:hAnsi="Times New Roman" w:cs="Times New Roman"/>
          <w:color w:val="auto"/>
          <w:sz w:val="18"/>
          <w:szCs w:val="18"/>
          <w:lang w:eastAsia="ru-RU"/>
        </w:rPr>
        <w:t xml:space="preserve"> </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Анестезия — это потеря преимущественно болевой чувствительности при кратковременном снижении чувствительности </w:t>
      </w:r>
      <w:hyperlink r:id="rId152" w:tooltip="Нерв" w:history="1">
        <w:r w:rsidRPr="00CC7013">
          <w:rPr>
            <w:rFonts w:ascii="Times New Roman" w:hAnsi="Times New Roman" w:cs="Times New Roman"/>
            <w:color w:val="auto"/>
            <w:sz w:val="18"/>
            <w:szCs w:val="18"/>
            <w:u w:val="single"/>
            <w:lang w:eastAsia="ru-RU"/>
          </w:rPr>
          <w:t>нервов</w:t>
        </w:r>
      </w:hyperlink>
      <w:r w:rsidRPr="00CC7013">
        <w:rPr>
          <w:rFonts w:ascii="Times New Roman" w:hAnsi="Times New Roman" w:cs="Times New Roman"/>
          <w:color w:val="auto"/>
          <w:sz w:val="18"/>
          <w:szCs w:val="18"/>
          <w:lang w:eastAsia="ru-RU"/>
        </w:rPr>
        <w:t xml:space="preserve"> фармакологическими препаратами.</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Основные принципы анестезии — лёгкость достижения и выведения больного из состояния </w:t>
      </w:r>
      <w:hyperlink r:id="rId153" w:tooltip="Наркоз" w:history="1">
        <w:r w:rsidRPr="00CC7013">
          <w:rPr>
            <w:rFonts w:ascii="Times New Roman" w:hAnsi="Times New Roman" w:cs="Times New Roman"/>
            <w:color w:val="auto"/>
            <w:sz w:val="18"/>
            <w:szCs w:val="18"/>
            <w:u w:val="single"/>
            <w:lang w:eastAsia="ru-RU"/>
          </w:rPr>
          <w:t>наркоза</w:t>
        </w:r>
      </w:hyperlink>
      <w:r w:rsidRPr="00CC7013">
        <w:rPr>
          <w:rFonts w:ascii="Times New Roman" w:hAnsi="Times New Roman" w:cs="Times New Roman"/>
          <w:color w:val="auto"/>
          <w:sz w:val="18"/>
          <w:szCs w:val="18"/>
          <w:lang w:eastAsia="ru-RU"/>
        </w:rPr>
        <w:t xml:space="preserve"> и минимальное количество побочных эффектов. В зависимости от тяжести состояния и возможности стационара применяются различные виды обезболивания. Выделяют три основных типа анестезии:</w:t>
      </w:r>
    </w:p>
    <w:p w:rsidR="00C15C17" w:rsidRPr="00CC7013" w:rsidRDefault="0079329E" w:rsidP="00CC7013">
      <w:pPr>
        <w:numPr>
          <w:ilvl w:val="0"/>
          <w:numId w:val="15"/>
        </w:numPr>
        <w:spacing w:after="0" w:line="240" w:lineRule="auto"/>
        <w:ind w:right="850"/>
        <w:jc w:val="both"/>
        <w:rPr>
          <w:rFonts w:ascii="Times New Roman" w:hAnsi="Times New Roman" w:cs="Times New Roman"/>
          <w:color w:val="auto"/>
          <w:sz w:val="18"/>
          <w:szCs w:val="18"/>
          <w:lang w:eastAsia="ru-RU"/>
        </w:rPr>
      </w:pPr>
      <w:hyperlink r:id="rId154" w:tooltip="Общее обезболивание (страница отсутствует)" w:history="1">
        <w:r w:rsidR="00C15C17" w:rsidRPr="00CC7013">
          <w:rPr>
            <w:rFonts w:ascii="Times New Roman" w:hAnsi="Times New Roman" w:cs="Times New Roman"/>
            <w:i/>
            <w:iCs/>
            <w:color w:val="auto"/>
            <w:sz w:val="18"/>
            <w:szCs w:val="18"/>
            <w:u w:val="single"/>
            <w:lang w:eastAsia="ru-RU"/>
          </w:rPr>
          <w:t>Общее обезболивание</w:t>
        </w:r>
      </w:hyperlink>
      <w:r w:rsidR="00C15C17" w:rsidRPr="00CC7013">
        <w:rPr>
          <w:rFonts w:ascii="Times New Roman" w:hAnsi="Times New Roman" w:cs="Times New Roman"/>
          <w:color w:val="auto"/>
          <w:sz w:val="18"/>
          <w:szCs w:val="18"/>
          <w:lang w:eastAsia="ru-RU"/>
        </w:rPr>
        <w:t>. Препараты действуют на уровне головного мозга.</w:t>
      </w:r>
    </w:p>
    <w:p w:rsidR="00C15C17" w:rsidRPr="00CC7013" w:rsidRDefault="00C15C17" w:rsidP="00CC7013">
      <w:pPr>
        <w:numPr>
          <w:ilvl w:val="0"/>
          <w:numId w:val="15"/>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 xml:space="preserve">Спинномозговая </w:t>
      </w:r>
      <w:hyperlink r:id="rId155" w:tooltip="Эпидуральная анестезия" w:history="1">
        <w:r w:rsidRPr="00CC7013">
          <w:rPr>
            <w:rFonts w:ascii="Times New Roman" w:hAnsi="Times New Roman" w:cs="Times New Roman"/>
            <w:i/>
            <w:iCs/>
            <w:color w:val="auto"/>
            <w:sz w:val="18"/>
            <w:szCs w:val="18"/>
            <w:u w:val="single"/>
            <w:lang w:eastAsia="ru-RU"/>
          </w:rPr>
          <w:t>эпидуральная анестезия</w:t>
        </w:r>
      </w:hyperlink>
      <w:r w:rsidRPr="00CC7013">
        <w:rPr>
          <w:rFonts w:ascii="Times New Roman" w:hAnsi="Times New Roman" w:cs="Times New Roman"/>
          <w:color w:val="auto"/>
          <w:sz w:val="18"/>
          <w:szCs w:val="18"/>
          <w:lang w:eastAsia="ru-RU"/>
        </w:rPr>
        <w:t>. Препараты действуют на уровне спинного мозга.</w:t>
      </w:r>
    </w:p>
    <w:p w:rsidR="00C15C17" w:rsidRPr="00CC7013" w:rsidRDefault="0079329E" w:rsidP="00CC7013">
      <w:pPr>
        <w:numPr>
          <w:ilvl w:val="0"/>
          <w:numId w:val="15"/>
        </w:numPr>
        <w:spacing w:after="0" w:line="240" w:lineRule="auto"/>
        <w:ind w:right="850"/>
        <w:jc w:val="both"/>
        <w:rPr>
          <w:rFonts w:ascii="Times New Roman" w:hAnsi="Times New Roman" w:cs="Times New Roman"/>
          <w:color w:val="auto"/>
          <w:sz w:val="18"/>
          <w:szCs w:val="18"/>
          <w:lang w:eastAsia="ru-RU"/>
        </w:rPr>
      </w:pPr>
      <w:hyperlink r:id="rId156" w:tooltip="Местное обезболивание (страница отсутствует)" w:history="1">
        <w:r w:rsidR="00C15C17" w:rsidRPr="00CC7013">
          <w:rPr>
            <w:rFonts w:ascii="Times New Roman" w:hAnsi="Times New Roman" w:cs="Times New Roman"/>
            <w:i/>
            <w:iCs/>
            <w:color w:val="auto"/>
            <w:sz w:val="18"/>
            <w:szCs w:val="18"/>
            <w:u w:val="single"/>
            <w:lang w:eastAsia="ru-RU"/>
          </w:rPr>
          <w:t>Местное обезболивание</w:t>
        </w:r>
      </w:hyperlink>
      <w:r w:rsidR="00C15C17" w:rsidRPr="00CC7013">
        <w:rPr>
          <w:rFonts w:ascii="Times New Roman" w:hAnsi="Times New Roman" w:cs="Times New Roman"/>
          <w:color w:val="auto"/>
          <w:sz w:val="18"/>
          <w:szCs w:val="18"/>
          <w:lang w:eastAsia="ru-RU"/>
        </w:rPr>
        <w:t>. Препараты действуют на уровне региональных нервных стволов.</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Применение анестезии при ожоговой травме осложняется следующими факторами:</w:t>
      </w:r>
    </w:p>
    <w:p w:rsidR="00C15C17" w:rsidRPr="00CC7013" w:rsidRDefault="00C15C17" w:rsidP="00CC7013">
      <w:pPr>
        <w:numPr>
          <w:ilvl w:val="0"/>
          <w:numId w:val="16"/>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Повреждённая кожа и слизистые оболочки при ожоговой травме являются источником постоянной болевой импульсации.</w:t>
      </w:r>
    </w:p>
    <w:p w:rsidR="00C15C17" w:rsidRPr="00CC7013" w:rsidRDefault="00C15C17" w:rsidP="00CC7013">
      <w:pPr>
        <w:numPr>
          <w:ilvl w:val="0"/>
          <w:numId w:val="16"/>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Реакция на комбустиологическую боль проявляется резкими нарушениями кровообращения, дыхания, обмена веществ.</w:t>
      </w:r>
    </w:p>
    <w:p w:rsidR="00C15C17" w:rsidRPr="00CC7013" w:rsidRDefault="00C15C17" w:rsidP="00CC7013">
      <w:pPr>
        <w:numPr>
          <w:ilvl w:val="0"/>
          <w:numId w:val="16"/>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Уменьшается количество альбумина и других белков в крови, что ведёт к уменьшению связывания анальгетиков центрального действия и других препаратов с белками сыворотки крови.</w:t>
      </w:r>
    </w:p>
    <w:p w:rsidR="00C15C17" w:rsidRPr="00CC7013" w:rsidRDefault="00C15C17" w:rsidP="00CC7013">
      <w:pPr>
        <w:numPr>
          <w:ilvl w:val="0"/>
          <w:numId w:val="16"/>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Увеличивается скорость метаболизма, изменяется период полувыведения препаратов для наркоза, фармакокинетика препаратов.</w:t>
      </w:r>
    </w:p>
    <w:p w:rsidR="00C15C17" w:rsidRPr="00CC7013" w:rsidRDefault="00C15C17" w:rsidP="00CC7013">
      <w:pPr>
        <w:numPr>
          <w:ilvl w:val="0"/>
          <w:numId w:val="16"/>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Организм обожжённых ослаблен и истощён ожогами, комбинированными поражениями, осложнениями ожоговой болезни.</w:t>
      </w:r>
    </w:p>
    <w:p w:rsidR="00C15C17" w:rsidRPr="00CC7013" w:rsidRDefault="00C15C17" w:rsidP="00CC7013">
      <w:pPr>
        <w:numPr>
          <w:ilvl w:val="0"/>
          <w:numId w:val="16"/>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Наличие ожоговой травмы с отёком слизистой оболочки дыхательных путей затрудняет </w:t>
      </w:r>
      <w:hyperlink r:id="rId157" w:tooltip="Интубация" w:history="1">
        <w:r w:rsidRPr="00CC7013">
          <w:rPr>
            <w:rFonts w:ascii="Times New Roman" w:hAnsi="Times New Roman" w:cs="Times New Roman"/>
            <w:color w:val="auto"/>
            <w:sz w:val="18"/>
            <w:szCs w:val="18"/>
            <w:u w:val="single"/>
            <w:lang w:eastAsia="ru-RU"/>
          </w:rPr>
          <w:t>интубацию</w:t>
        </w:r>
      </w:hyperlink>
      <w:r w:rsidRPr="00CC7013">
        <w:rPr>
          <w:rFonts w:ascii="Times New Roman" w:hAnsi="Times New Roman" w:cs="Times New Roman"/>
          <w:color w:val="auto"/>
          <w:sz w:val="18"/>
          <w:szCs w:val="18"/>
          <w:lang w:eastAsia="ru-RU"/>
        </w:rPr>
        <w:t xml:space="preserve"> </w:t>
      </w:r>
      <w:hyperlink r:id="rId158" w:tooltip="Трахея" w:history="1">
        <w:r w:rsidRPr="00CC7013">
          <w:rPr>
            <w:rFonts w:ascii="Times New Roman" w:hAnsi="Times New Roman" w:cs="Times New Roman"/>
            <w:color w:val="auto"/>
            <w:sz w:val="18"/>
            <w:szCs w:val="18"/>
            <w:u w:val="single"/>
            <w:lang w:eastAsia="ru-RU"/>
          </w:rPr>
          <w:t>трахеи</w:t>
        </w:r>
      </w:hyperlink>
      <w:r w:rsidRPr="00CC7013">
        <w:rPr>
          <w:rFonts w:ascii="Times New Roman" w:hAnsi="Times New Roman" w:cs="Times New Roman"/>
          <w:color w:val="auto"/>
          <w:sz w:val="18"/>
          <w:szCs w:val="18"/>
          <w:lang w:eastAsia="ru-RU"/>
        </w:rPr>
        <w:t>.</w:t>
      </w:r>
    </w:p>
    <w:p w:rsidR="00C15C17" w:rsidRPr="00CC7013" w:rsidRDefault="00C15C17" w:rsidP="00CC7013">
      <w:pPr>
        <w:numPr>
          <w:ilvl w:val="0"/>
          <w:numId w:val="16"/>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При лечении ожоговой болезни используется большое количество препаратов, комбинации которых могут влиять на фармакокинетику препаратов для анестезии.</w:t>
      </w:r>
    </w:p>
    <w:p w:rsidR="00C15C17" w:rsidRPr="00CC7013" w:rsidRDefault="00C15C17" w:rsidP="00CC7013">
      <w:pPr>
        <w:numPr>
          <w:ilvl w:val="0"/>
          <w:numId w:val="16"/>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Проведение региональной и проводниковой анестезии у обожжённых часто невозможно из-за повреждения или инфекции кожи в месте введения препарата.</w:t>
      </w:r>
    </w:p>
    <w:p w:rsidR="00C15C17" w:rsidRPr="00CC7013" w:rsidRDefault="00C15C17" w:rsidP="00CC7013">
      <w:pPr>
        <w:numPr>
          <w:ilvl w:val="0"/>
          <w:numId w:val="16"/>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Обожжённых могут оперировать или перевязывать с анестезией многократно, через незначительные временные промежутки.</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Для проведения анестезии у обожжённых используются следующие препараты: </w:t>
      </w:r>
      <w:hyperlink r:id="rId159" w:tooltip="Фторотан" w:history="1">
        <w:r w:rsidRPr="00CC7013">
          <w:rPr>
            <w:rFonts w:ascii="Times New Roman" w:hAnsi="Times New Roman" w:cs="Times New Roman"/>
            <w:color w:val="auto"/>
            <w:sz w:val="18"/>
            <w:szCs w:val="18"/>
            <w:u w:val="single"/>
            <w:lang w:eastAsia="ru-RU"/>
          </w:rPr>
          <w:t>фторотан</w:t>
        </w:r>
      </w:hyperlink>
      <w:r w:rsidRPr="00CC7013">
        <w:rPr>
          <w:rFonts w:ascii="Times New Roman" w:hAnsi="Times New Roman" w:cs="Times New Roman"/>
          <w:color w:val="auto"/>
          <w:sz w:val="18"/>
          <w:szCs w:val="18"/>
          <w:lang w:eastAsia="ru-RU"/>
        </w:rPr>
        <w:t xml:space="preserve"> (Halothane, Fluothane, Narcotan), </w:t>
      </w:r>
      <w:hyperlink r:id="rId160" w:tooltip="Фентанил" w:history="1">
        <w:r w:rsidRPr="00CC7013">
          <w:rPr>
            <w:rFonts w:ascii="Times New Roman" w:hAnsi="Times New Roman" w:cs="Times New Roman"/>
            <w:color w:val="auto"/>
            <w:sz w:val="18"/>
            <w:szCs w:val="18"/>
            <w:u w:val="single"/>
            <w:lang w:eastAsia="ru-RU"/>
          </w:rPr>
          <w:t>фентанил</w:t>
        </w:r>
      </w:hyperlink>
      <w:r w:rsidRPr="00CC7013">
        <w:rPr>
          <w:rFonts w:ascii="Times New Roman" w:hAnsi="Times New Roman" w:cs="Times New Roman"/>
          <w:color w:val="auto"/>
          <w:sz w:val="18"/>
          <w:szCs w:val="18"/>
          <w:lang w:eastAsia="ru-RU"/>
        </w:rPr>
        <w:t xml:space="preserve"> (Sublimaze), </w:t>
      </w:r>
      <w:hyperlink r:id="rId161" w:tooltip="Дроперидол" w:history="1">
        <w:r w:rsidRPr="00CC7013">
          <w:rPr>
            <w:rFonts w:ascii="Times New Roman" w:hAnsi="Times New Roman" w:cs="Times New Roman"/>
            <w:color w:val="auto"/>
            <w:sz w:val="18"/>
            <w:szCs w:val="18"/>
            <w:u w:val="single"/>
            <w:lang w:eastAsia="ru-RU"/>
          </w:rPr>
          <w:t>дроперидол</w:t>
        </w:r>
      </w:hyperlink>
      <w:r w:rsidRPr="00CC7013">
        <w:rPr>
          <w:rFonts w:ascii="Times New Roman" w:hAnsi="Times New Roman" w:cs="Times New Roman"/>
          <w:color w:val="auto"/>
          <w:sz w:val="18"/>
          <w:szCs w:val="18"/>
          <w:lang w:eastAsia="ru-RU"/>
        </w:rPr>
        <w:t xml:space="preserve"> (Inapsine), </w:t>
      </w:r>
      <w:hyperlink r:id="rId162" w:tooltip="Мидазолам" w:history="1">
        <w:r w:rsidRPr="00CC7013">
          <w:rPr>
            <w:rFonts w:ascii="Times New Roman" w:hAnsi="Times New Roman" w:cs="Times New Roman"/>
            <w:color w:val="auto"/>
            <w:sz w:val="18"/>
            <w:szCs w:val="18"/>
            <w:u w:val="single"/>
            <w:lang w:eastAsia="ru-RU"/>
          </w:rPr>
          <w:t>мидазолам</w:t>
        </w:r>
      </w:hyperlink>
      <w:r w:rsidRPr="00CC7013">
        <w:rPr>
          <w:rFonts w:ascii="Times New Roman" w:hAnsi="Times New Roman" w:cs="Times New Roman"/>
          <w:color w:val="auto"/>
          <w:sz w:val="18"/>
          <w:szCs w:val="18"/>
          <w:lang w:eastAsia="ru-RU"/>
        </w:rPr>
        <w:t xml:space="preserve"> (гипновел), </w:t>
      </w:r>
      <w:hyperlink r:id="rId163" w:tooltip="Кетамин" w:history="1">
        <w:r w:rsidRPr="00CC7013">
          <w:rPr>
            <w:rFonts w:ascii="Times New Roman" w:hAnsi="Times New Roman" w:cs="Times New Roman"/>
            <w:color w:val="auto"/>
            <w:sz w:val="18"/>
            <w:szCs w:val="18"/>
            <w:u w:val="single"/>
            <w:lang w:eastAsia="ru-RU"/>
          </w:rPr>
          <w:t>кетамин</w:t>
        </w:r>
      </w:hyperlink>
      <w:r w:rsidRPr="00CC7013">
        <w:rPr>
          <w:rFonts w:ascii="Times New Roman" w:hAnsi="Times New Roman" w:cs="Times New Roman"/>
          <w:color w:val="auto"/>
          <w:sz w:val="18"/>
          <w:szCs w:val="18"/>
          <w:lang w:eastAsia="ru-RU"/>
        </w:rPr>
        <w:t xml:space="preserve"> (калипсол, кетанест, кеталар, ketaject), </w:t>
      </w:r>
      <w:hyperlink r:id="rId164" w:tooltip="Пропофол" w:history="1">
        <w:r w:rsidRPr="00CC7013">
          <w:rPr>
            <w:rFonts w:ascii="Times New Roman" w:hAnsi="Times New Roman" w:cs="Times New Roman"/>
            <w:color w:val="auto"/>
            <w:sz w:val="18"/>
            <w:szCs w:val="18"/>
            <w:u w:val="single"/>
            <w:lang w:eastAsia="ru-RU"/>
          </w:rPr>
          <w:t>пропофол</w:t>
        </w:r>
      </w:hyperlink>
      <w:r w:rsidRPr="00CC7013">
        <w:rPr>
          <w:rFonts w:ascii="Times New Roman" w:hAnsi="Times New Roman" w:cs="Times New Roman"/>
          <w:color w:val="auto"/>
          <w:sz w:val="18"/>
          <w:szCs w:val="18"/>
          <w:lang w:eastAsia="ru-RU"/>
        </w:rPr>
        <w:t xml:space="preserve"> (Diprivan), </w:t>
      </w:r>
      <w:hyperlink r:id="rId165" w:tooltip="Тиопентал натрия" w:history="1">
        <w:r w:rsidRPr="00CC7013">
          <w:rPr>
            <w:rFonts w:ascii="Times New Roman" w:hAnsi="Times New Roman" w:cs="Times New Roman"/>
            <w:color w:val="auto"/>
            <w:sz w:val="18"/>
            <w:szCs w:val="18"/>
            <w:u w:val="single"/>
            <w:lang w:eastAsia="ru-RU"/>
          </w:rPr>
          <w:t>тиопентал натрия</w:t>
        </w:r>
      </w:hyperlink>
      <w:r w:rsidRPr="00CC7013">
        <w:rPr>
          <w:rFonts w:ascii="Times New Roman" w:hAnsi="Times New Roman" w:cs="Times New Roman"/>
          <w:color w:val="auto"/>
          <w:sz w:val="18"/>
          <w:szCs w:val="18"/>
          <w:lang w:eastAsia="ru-RU"/>
        </w:rPr>
        <w:t xml:space="preserve"> (Pentothal), </w:t>
      </w:r>
      <w:hyperlink r:id="rId166" w:tooltip="Натрия оксибутират" w:history="1">
        <w:r w:rsidRPr="00CC7013">
          <w:rPr>
            <w:rFonts w:ascii="Times New Roman" w:hAnsi="Times New Roman" w:cs="Times New Roman"/>
            <w:color w:val="auto"/>
            <w:sz w:val="18"/>
            <w:szCs w:val="18"/>
            <w:u w:val="single"/>
            <w:lang w:eastAsia="ru-RU"/>
          </w:rPr>
          <w:t>натрия оксибутират</w:t>
        </w:r>
      </w:hyperlink>
      <w:r w:rsidRPr="00CC7013">
        <w:rPr>
          <w:rFonts w:ascii="Times New Roman" w:hAnsi="Times New Roman" w:cs="Times New Roman"/>
          <w:color w:val="auto"/>
          <w:sz w:val="18"/>
          <w:szCs w:val="18"/>
          <w:lang w:eastAsia="ru-RU"/>
        </w:rPr>
        <w:t xml:space="preserve"> (ГОМК, сомсанит).</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Все эти принципы и препараты должны использовать только анестезиологи и врачи интенсивной терапии в специализированных ожоговых и анестезиологических отделениях.</w:t>
      </w:r>
    </w:p>
    <w:p w:rsidR="00C15C17" w:rsidRPr="00CC7013" w:rsidRDefault="00C15C17" w:rsidP="00CC7013">
      <w:pPr>
        <w:spacing w:after="0" w:line="240" w:lineRule="auto"/>
        <w:ind w:right="850"/>
        <w:jc w:val="both"/>
        <w:rPr>
          <w:rFonts w:ascii="Times New Roman" w:hAnsi="Times New Roman" w:cs="Times New Roman"/>
          <w:color w:val="auto"/>
          <w:sz w:val="18"/>
          <w:szCs w:val="18"/>
          <w:u w:val="single"/>
          <w:vertAlign w:val="superscript"/>
          <w:lang w:eastAsia="ru-RU"/>
        </w:rPr>
      </w:pPr>
      <w:r w:rsidRPr="00CC7013">
        <w:rPr>
          <w:rFonts w:ascii="Times New Roman" w:hAnsi="Times New Roman" w:cs="Times New Roman"/>
          <w:color w:val="auto"/>
          <w:sz w:val="18"/>
          <w:szCs w:val="18"/>
          <w:lang w:eastAsia="ru-RU"/>
        </w:rPr>
        <w:t>Повышение уровня выживаемости больных во многом обязано совершенствованию анестезиологических средств и оборудования.</w:t>
      </w:r>
    </w:p>
    <w:p w:rsidR="00C15C17" w:rsidRPr="00CC7013" w:rsidRDefault="00C15C17" w:rsidP="00CC7013">
      <w:pPr>
        <w:spacing w:after="0" w:line="240" w:lineRule="auto"/>
        <w:ind w:right="850"/>
        <w:jc w:val="both"/>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 xml:space="preserve"> Реабилитация</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Реабилитация ожоговых больных остаётся сложной и важной проблемой. Зачастую ожоги наносят не только физическую, но и психологическую травму, обезображивают человека. Больной впадает в </w:t>
      </w:r>
      <w:hyperlink r:id="rId167" w:tooltip="Депрессия" w:history="1">
        <w:r w:rsidRPr="00CC7013">
          <w:rPr>
            <w:rFonts w:ascii="Times New Roman" w:hAnsi="Times New Roman" w:cs="Times New Roman"/>
            <w:color w:val="auto"/>
            <w:sz w:val="18"/>
            <w:szCs w:val="18"/>
            <w:u w:val="single"/>
            <w:lang w:eastAsia="ru-RU"/>
          </w:rPr>
          <w:t>депрессию</w:t>
        </w:r>
      </w:hyperlink>
      <w:r w:rsidRPr="00CC7013">
        <w:rPr>
          <w:rFonts w:ascii="Times New Roman" w:hAnsi="Times New Roman" w:cs="Times New Roman"/>
          <w:color w:val="auto"/>
          <w:sz w:val="18"/>
          <w:szCs w:val="18"/>
          <w:lang w:eastAsia="ru-RU"/>
        </w:rPr>
        <w:t xml:space="preserve">, становится социально дезадаптированным. При реабилитации таких больных требуется комплекс мер, состоящий из мероприятий </w:t>
      </w:r>
      <w:hyperlink r:id="rId168" w:tooltip="Пластическая хирургия" w:history="1">
        <w:r w:rsidRPr="00CC7013">
          <w:rPr>
            <w:rFonts w:ascii="Times New Roman" w:hAnsi="Times New Roman" w:cs="Times New Roman"/>
            <w:color w:val="auto"/>
            <w:sz w:val="18"/>
            <w:szCs w:val="18"/>
            <w:u w:val="single"/>
            <w:lang w:eastAsia="ru-RU"/>
          </w:rPr>
          <w:t>пластической хирургии</w:t>
        </w:r>
      </w:hyperlink>
      <w:r w:rsidRPr="00CC7013">
        <w:rPr>
          <w:rFonts w:ascii="Times New Roman" w:hAnsi="Times New Roman" w:cs="Times New Roman"/>
          <w:color w:val="auto"/>
          <w:sz w:val="18"/>
          <w:szCs w:val="18"/>
          <w:lang w:eastAsia="ru-RU"/>
        </w:rPr>
        <w:t xml:space="preserve"> и </w:t>
      </w:r>
      <w:hyperlink r:id="rId169" w:tooltip="Психологическая помощь" w:history="1">
        <w:r w:rsidRPr="00CC7013">
          <w:rPr>
            <w:rFonts w:ascii="Times New Roman" w:hAnsi="Times New Roman" w:cs="Times New Roman"/>
            <w:color w:val="auto"/>
            <w:sz w:val="18"/>
            <w:szCs w:val="18"/>
            <w:u w:val="single"/>
            <w:lang w:eastAsia="ru-RU"/>
          </w:rPr>
          <w:t>психологической помощи</w:t>
        </w:r>
      </w:hyperlink>
      <w:r w:rsidRPr="00CC7013">
        <w:rPr>
          <w:rFonts w:ascii="Times New Roman" w:hAnsi="Times New Roman" w:cs="Times New Roman"/>
          <w:color w:val="auto"/>
          <w:sz w:val="18"/>
          <w:szCs w:val="18"/>
          <w:lang w:eastAsia="ru-RU"/>
        </w:rPr>
        <w:t>. В настоящее время выделяют четыре основных принципа реабилитации ожоговых больных:</w:t>
      </w:r>
    </w:p>
    <w:p w:rsidR="00C15C17" w:rsidRPr="00CC7013" w:rsidRDefault="00C15C17" w:rsidP="00CC7013">
      <w:pPr>
        <w:numPr>
          <w:ilvl w:val="0"/>
          <w:numId w:val="17"/>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Программа реабилитации должна начинаться как можно раньше.</w:t>
      </w:r>
    </w:p>
    <w:p w:rsidR="00C15C17" w:rsidRPr="00CC7013" w:rsidRDefault="00C15C17" w:rsidP="00CC7013">
      <w:pPr>
        <w:numPr>
          <w:ilvl w:val="0"/>
          <w:numId w:val="17"/>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Программа лечения должна исключать длительные периоды неподвижности какой-нибудь части тела, которая впоследствии будет участвовать в двигательной активности.</w:t>
      </w:r>
    </w:p>
    <w:p w:rsidR="00C15C17" w:rsidRPr="00CC7013" w:rsidRDefault="00C15C17" w:rsidP="00CC7013">
      <w:pPr>
        <w:numPr>
          <w:ilvl w:val="0"/>
          <w:numId w:val="17"/>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Диапазон двигательных упражнений должен наращиваться со дня повреждения.</w:t>
      </w:r>
    </w:p>
    <w:p w:rsidR="00C15C17" w:rsidRPr="00CC7013" w:rsidRDefault="00C15C17" w:rsidP="00CC7013">
      <w:pPr>
        <w:numPr>
          <w:ilvl w:val="0"/>
          <w:numId w:val="17"/>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Необходимо иметь чёткий план реабилитации, в котором будут определены все этапы физической и психологической реабилитации.</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План восстановительной терапии должен быть составлен с учётом реабилитационных потребностей и физического состояния больного. Двигательные упражнения у больного должны проводиться ежедневно, часто с разной нагрузкой — например, по 3—5 минут в час, в течение всех суток. Если пациент способен выдержать предложенный план 2—3 дня, то нагрузка постепенно наращивается. Увеличивается продолжительность нагрузки и одновременно уменьшается её частота. К сожалению, у многих пациентов даже при проведении адекватной физиотерапии не удаётся предотвратить частичное или полное ограничение подвижности из-за формирования рубцовой ткани и атрофии мышц.</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После завершения этапа первичной реабилитации оценивается её эффективность и принимается решение о необходимости проведения хирургических методов восстановления</w:t>
      </w:r>
    </w:p>
    <w:p w:rsidR="00C15C17" w:rsidRPr="00CC7013" w:rsidRDefault="00C15C17" w:rsidP="00CC7013">
      <w:pPr>
        <w:spacing w:after="0" w:line="240" w:lineRule="auto"/>
        <w:ind w:right="850"/>
        <w:jc w:val="both"/>
        <w:outlineLvl w:val="1"/>
        <w:rPr>
          <w:rFonts w:ascii="Times New Roman" w:hAnsi="Times New Roman" w:cs="Times New Roman"/>
          <w:b/>
          <w:bCs/>
          <w:color w:val="auto"/>
          <w:sz w:val="18"/>
          <w:szCs w:val="18"/>
          <w:lang w:eastAsia="ru-RU"/>
        </w:rPr>
      </w:pPr>
      <w:r w:rsidRPr="00CC7013">
        <w:rPr>
          <w:rFonts w:ascii="Times New Roman" w:hAnsi="Times New Roman" w:cs="Times New Roman"/>
          <w:b/>
          <w:bCs/>
          <w:color w:val="auto"/>
          <w:sz w:val="18"/>
          <w:szCs w:val="18"/>
          <w:lang w:eastAsia="ru-RU"/>
        </w:rPr>
        <w:t>Немедицинские аспекты</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Люди ещё до приручения огня были знакомы с ожоговой травмой. С развитием цивилизации роль ожогов в культуре становилась всё более значимой.</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Ожоги животных</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Люди клеймили животных (ставили им </w:t>
      </w:r>
      <w:hyperlink r:id="rId170" w:tooltip="Тавро" w:history="1">
        <w:r w:rsidRPr="00CC7013">
          <w:rPr>
            <w:rFonts w:ascii="Times New Roman" w:hAnsi="Times New Roman" w:cs="Times New Roman"/>
            <w:color w:val="auto"/>
            <w:sz w:val="18"/>
            <w:szCs w:val="18"/>
            <w:u w:val="single"/>
            <w:lang w:eastAsia="ru-RU"/>
          </w:rPr>
          <w:t>тавро</w:t>
        </w:r>
      </w:hyperlink>
      <w:r w:rsidRPr="00CC7013">
        <w:rPr>
          <w:rFonts w:ascii="Times New Roman" w:hAnsi="Times New Roman" w:cs="Times New Roman"/>
          <w:color w:val="auto"/>
          <w:sz w:val="18"/>
          <w:szCs w:val="18"/>
          <w:lang w:eastAsia="ru-RU"/>
        </w:rPr>
        <w:t xml:space="preserve">) с древнейших времён с целью их дальнейшей идентификации. Процедура состоит в том, что к коже животного прикладывается раскалённое </w:t>
      </w:r>
      <w:hyperlink r:id="rId171" w:tooltip="Тавро" w:history="1">
        <w:r w:rsidRPr="00CC7013">
          <w:rPr>
            <w:rFonts w:ascii="Times New Roman" w:hAnsi="Times New Roman" w:cs="Times New Roman"/>
            <w:color w:val="auto"/>
            <w:sz w:val="18"/>
            <w:szCs w:val="18"/>
            <w:u w:val="single"/>
            <w:lang w:eastAsia="ru-RU"/>
          </w:rPr>
          <w:t>тавро</w:t>
        </w:r>
      </w:hyperlink>
      <w:r w:rsidRPr="00CC7013">
        <w:rPr>
          <w:rFonts w:ascii="Times New Roman" w:hAnsi="Times New Roman" w:cs="Times New Roman"/>
          <w:color w:val="auto"/>
          <w:sz w:val="18"/>
          <w:szCs w:val="18"/>
          <w:lang w:eastAsia="ru-RU"/>
        </w:rPr>
        <w:t xml:space="preserve">, в результате чего возникает ожог 3-й степени. Затем ожог заживает, а на месте повреждения формируются </w:t>
      </w:r>
      <w:hyperlink r:id="rId172" w:tooltip="Рубец (медицина)" w:history="1">
        <w:r w:rsidRPr="00CC7013">
          <w:rPr>
            <w:rFonts w:ascii="Times New Roman" w:hAnsi="Times New Roman" w:cs="Times New Roman"/>
            <w:color w:val="auto"/>
            <w:sz w:val="18"/>
            <w:szCs w:val="18"/>
            <w:u w:val="single"/>
            <w:lang w:eastAsia="ru-RU"/>
          </w:rPr>
          <w:t>рубцы</w:t>
        </w:r>
      </w:hyperlink>
      <w:r w:rsidRPr="00CC7013">
        <w:rPr>
          <w:rFonts w:ascii="Times New Roman" w:hAnsi="Times New Roman" w:cs="Times New Roman"/>
          <w:color w:val="auto"/>
          <w:sz w:val="18"/>
          <w:szCs w:val="18"/>
          <w:lang w:eastAsia="ru-RU"/>
        </w:rPr>
        <w:t>, по форме повторяющие рисунок тавра. Эту метку животное носит всю жизнь. Такой метод идентификации животных особенно распространён у народов с кочевым скотоводством, когда большие стада животных, состоящие из собственности разных владельцев, перегоняются по степи, и без надёжного и трудноуничтожимого идентификатора довольно затруднительно различить, где чьи животные.</w:t>
      </w:r>
      <w:hyperlink r:id="rId173" w:anchor="cite_note-30" w:history="1">
        <w:r w:rsidRPr="00CC7013">
          <w:rPr>
            <w:rFonts w:ascii="Times New Roman" w:hAnsi="Times New Roman" w:cs="Times New Roman"/>
            <w:color w:val="auto"/>
            <w:sz w:val="18"/>
            <w:szCs w:val="18"/>
            <w:u w:val="single"/>
            <w:vertAlign w:val="superscript"/>
            <w:lang w:eastAsia="ru-RU"/>
          </w:rPr>
          <w:t>[31]</w:t>
        </w:r>
      </w:hyperlink>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Ожоги людей</w:t>
      </w:r>
    </w:p>
    <w:p w:rsidR="00C15C17" w:rsidRPr="00CC7013" w:rsidRDefault="00C15C17" w:rsidP="00CC7013">
      <w:pPr>
        <w:numPr>
          <w:ilvl w:val="0"/>
          <w:numId w:val="18"/>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Пытки</w:t>
      </w:r>
      <w:r w:rsidRPr="00CC7013">
        <w:rPr>
          <w:rFonts w:ascii="Times New Roman" w:hAnsi="Times New Roman" w:cs="Times New Roman"/>
          <w:color w:val="auto"/>
          <w:sz w:val="18"/>
          <w:szCs w:val="18"/>
          <w:lang w:eastAsia="ru-RU"/>
        </w:rPr>
        <w:t xml:space="preserve">. Ожоги нашли широкое применение и в </w:t>
      </w:r>
      <w:hyperlink r:id="rId174" w:tooltip="Пытка" w:history="1">
        <w:r w:rsidRPr="00CC7013">
          <w:rPr>
            <w:rFonts w:ascii="Times New Roman" w:hAnsi="Times New Roman" w:cs="Times New Roman"/>
            <w:color w:val="auto"/>
            <w:sz w:val="18"/>
            <w:szCs w:val="18"/>
            <w:u w:val="single"/>
            <w:lang w:eastAsia="ru-RU"/>
          </w:rPr>
          <w:t>ремесле дознавателей</w:t>
        </w:r>
      </w:hyperlink>
      <w:r w:rsidRPr="00CC7013">
        <w:rPr>
          <w:rFonts w:ascii="Times New Roman" w:hAnsi="Times New Roman" w:cs="Times New Roman"/>
          <w:color w:val="auto"/>
          <w:sz w:val="18"/>
          <w:szCs w:val="18"/>
          <w:lang w:eastAsia="ru-RU"/>
        </w:rPr>
        <w:t xml:space="preserve"> — причинение различных ожогов относительно безопасно для жизни допрашиваемого, но в то же время довольно болезненно. В Средние века использовались пытки раскалённым железом (см. например, инструкции в «Молоте ведьм»); в новое время более печально известными стали пытки сигаретами; кроме того, в 1990-е в России в клише превратилось выражение «пытка утюгом» и </w:t>
      </w:r>
      <w:hyperlink r:id="rId175" w:tooltip="Паяльник" w:history="1">
        <w:r w:rsidRPr="00CC7013">
          <w:rPr>
            <w:rFonts w:ascii="Times New Roman" w:hAnsi="Times New Roman" w:cs="Times New Roman"/>
            <w:color w:val="auto"/>
            <w:sz w:val="18"/>
            <w:szCs w:val="18"/>
            <w:u w:val="single"/>
            <w:lang w:eastAsia="ru-RU"/>
          </w:rPr>
          <w:t>паяльником</w:t>
        </w:r>
      </w:hyperlink>
      <w:r w:rsidRPr="00CC7013">
        <w:rPr>
          <w:rFonts w:ascii="Times New Roman" w:hAnsi="Times New Roman" w:cs="Times New Roman"/>
          <w:color w:val="auto"/>
          <w:sz w:val="18"/>
          <w:szCs w:val="18"/>
          <w:lang w:eastAsia="ru-RU"/>
        </w:rPr>
        <w:t>.</w:t>
      </w:r>
    </w:p>
    <w:p w:rsidR="00C15C17" w:rsidRPr="00CC7013" w:rsidRDefault="00C15C17" w:rsidP="00CC7013">
      <w:pPr>
        <w:numPr>
          <w:ilvl w:val="0"/>
          <w:numId w:val="18"/>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Наказания</w:t>
      </w:r>
      <w:r w:rsidRPr="00CC7013">
        <w:rPr>
          <w:rFonts w:ascii="Times New Roman" w:hAnsi="Times New Roman" w:cs="Times New Roman"/>
          <w:color w:val="auto"/>
          <w:sz w:val="18"/>
          <w:szCs w:val="18"/>
          <w:lang w:eastAsia="ru-RU"/>
        </w:rPr>
        <w:t xml:space="preserve">. Клеймение лица или тела совершившего тяжёлое преступление на протяжении долгих веков являлось распространённой практикой. В частности, клеймили лица тем, кого пожизненно отправляли на каторгу — что сильно облегчало поимку беглого каторжника. В литературе — заклеймена была </w:t>
      </w:r>
      <w:hyperlink r:id="rId176" w:tooltip="Миледи Винтер" w:history="1">
        <w:r w:rsidRPr="00CC7013">
          <w:rPr>
            <w:rFonts w:ascii="Times New Roman" w:hAnsi="Times New Roman" w:cs="Times New Roman"/>
            <w:color w:val="auto"/>
            <w:sz w:val="18"/>
            <w:szCs w:val="18"/>
            <w:u w:val="single"/>
            <w:lang w:eastAsia="ru-RU"/>
          </w:rPr>
          <w:t>миледи Винтер</w:t>
        </w:r>
      </w:hyperlink>
      <w:r w:rsidRPr="00CC7013">
        <w:rPr>
          <w:rFonts w:ascii="Times New Roman" w:hAnsi="Times New Roman" w:cs="Times New Roman"/>
          <w:color w:val="auto"/>
          <w:sz w:val="18"/>
          <w:szCs w:val="18"/>
          <w:lang w:eastAsia="ru-RU"/>
        </w:rPr>
        <w:t xml:space="preserve"> («</w:t>
      </w:r>
      <w:hyperlink r:id="rId177" w:tooltip="Три мушкетёра" w:history="1">
        <w:r w:rsidRPr="00CC7013">
          <w:rPr>
            <w:rFonts w:ascii="Times New Roman" w:hAnsi="Times New Roman" w:cs="Times New Roman"/>
            <w:color w:val="auto"/>
            <w:sz w:val="18"/>
            <w:szCs w:val="18"/>
            <w:u w:val="single"/>
            <w:lang w:eastAsia="ru-RU"/>
          </w:rPr>
          <w:t>Три мушкетёра</w:t>
        </w:r>
      </w:hyperlink>
      <w:r w:rsidRPr="00CC7013">
        <w:rPr>
          <w:rFonts w:ascii="Times New Roman" w:hAnsi="Times New Roman" w:cs="Times New Roman"/>
          <w:color w:val="auto"/>
          <w:sz w:val="18"/>
          <w:szCs w:val="18"/>
          <w:lang w:eastAsia="ru-RU"/>
        </w:rPr>
        <w:t>»). Кроме того, раскалёнными острыми предметами ослепляли (</w:t>
      </w:r>
      <w:hyperlink r:id="rId178" w:tooltip="Самсон" w:history="1">
        <w:r w:rsidRPr="00CC7013">
          <w:rPr>
            <w:rFonts w:ascii="Times New Roman" w:hAnsi="Times New Roman" w:cs="Times New Roman"/>
            <w:color w:val="auto"/>
            <w:sz w:val="18"/>
            <w:szCs w:val="18"/>
            <w:u w:val="single"/>
            <w:lang w:eastAsia="ru-RU"/>
          </w:rPr>
          <w:t>Самсон</w:t>
        </w:r>
      </w:hyperlink>
      <w:r w:rsidRPr="00CC7013">
        <w:rPr>
          <w:rFonts w:ascii="Times New Roman" w:hAnsi="Times New Roman" w:cs="Times New Roman"/>
          <w:color w:val="auto"/>
          <w:sz w:val="18"/>
          <w:szCs w:val="18"/>
          <w:lang w:eastAsia="ru-RU"/>
        </w:rPr>
        <w:t xml:space="preserve">, </w:t>
      </w:r>
      <w:hyperlink r:id="rId179" w:tooltip="Эдип" w:history="1">
        <w:r w:rsidRPr="00CC7013">
          <w:rPr>
            <w:rFonts w:ascii="Times New Roman" w:hAnsi="Times New Roman" w:cs="Times New Roman"/>
            <w:color w:val="auto"/>
            <w:sz w:val="18"/>
            <w:szCs w:val="18"/>
            <w:u w:val="single"/>
            <w:lang w:eastAsia="ru-RU"/>
          </w:rPr>
          <w:t>Эдип</w:t>
        </w:r>
      </w:hyperlink>
      <w:r w:rsidRPr="00CC7013">
        <w:rPr>
          <w:rFonts w:ascii="Times New Roman" w:hAnsi="Times New Roman" w:cs="Times New Roman"/>
          <w:color w:val="auto"/>
          <w:sz w:val="18"/>
          <w:szCs w:val="18"/>
          <w:lang w:eastAsia="ru-RU"/>
        </w:rPr>
        <w:t xml:space="preserve">, </w:t>
      </w:r>
      <w:hyperlink r:id="rId180" w:tooltip="Полифем" w:history="1">
        <w:r w:rsidRPr="00CC7013">
          <w:rPr>
            <w:rFonts w:ascii="Times New Roman" w:hAnsi="Times New Roman" w:cs="Times New Roman"/>
            <w:color w:val="auto"/>
            <w:sz w:val="18"/>
            <w:szCs w:val="18"/>
            <w:u w:val="single"/>
            <w:lang w:eastAsia="ru-RU"/>
          </w:rPr>
          <w:t>Полифем</w:t>
        </w:r>
      </w:hyperlink>
      <w:r w:rsidRPr="00CC7013">
        <w:rPr>
          <w:rFonts w:ascii="Times New Roman" w:hAnsi="Times New Roman" w:cs="Times New Roman"/>
          <w:color w:val="auto"/>
          <w:sz w:val="18"/>
          <w:szCs w:val="18"/>
          <w:lang w:eastAsia="ru-RU"/>
        </w:rPr>
        <w:t>).</w:t>
      </w:r>
    </w:p>
    <w:p w:rsidR="00C15C17" w:rsidRPr="00CC7013" w:rsidRDefault="00C15C17" w:rsidP="00CC7013">
      <w:pPr>
        <w:numPr>
          <w:ilvl w:val="0"/>
          <w:numId w:val="18"/>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Преступления</w:t>
      </w:r>
      <w:r w:rsidRPr="00CC7013">
        <w:rPr>
          <w:rFonts w:ascii="Times New Roman" w:hAnsi="Times New Roman" w:cs="Times New Roman"/>
          <w:color w:val="auto"/>
          <w:sz w:val="18"/>
          <w:szCs w:val="18"/>
          <w:lang w:eastAsia="ru-RU"/>
        </w:rPr>
        <w:t xml:space="preserve">. Известны случаи намеренного причинения ожогов. Покушения обычно направлены не на убийство, а на обезображивание внешности, и с этой целью в лицо, а иногда на тело жертвы плещут кислоту (в культуре ожоги кислотой: роман «Чужое лицо» </w:t>
      </w:r>
      <w:hyperlink r:id="rId181" w:tooltip="Кобо Абэ" w:history="1">
        <w:r w:rsidRPr="00CC7013">
          <w:rPr>
            <w:rFonts w:ascii="Times New Roman" w:hAnsi="Times New Roman" w:cs="Times New Roman"/>
            <w:color w:val="auto"/>
            <w:sz w:val="18"/>
            <w:szCs w:val="18"/>
            <w:u w:val="single"/>
            <w:lang w:eastAsia="ru-RU"/>
          </w:rPr>
          <w:t>Кобо Абэ</w:t>
        </w:r>
      </w:hyperlink>
      <w:r w:rsidRPr="00CC7013">
        <w:rPr>
          <w:rFonts w:ascii="Times New Roman" w:hAnsi="Times New Roman" w:cs="Times New Roman"/>
          <w:color w:val="auto"/>
          <w:sz w:val="18"/>
          <w:szCs w:val="18"/>
          <w:lang w:eastAsia="ru-RU"/>
        </w:rPr>
        <w:t xml:space="preserve">, несчастный случай — </w:t>
      </w:r>
      <w:hyperlink r:id="rId182" w:tooltip="Джокер (Бэтмен)" w:history="1">
        <w:r w:rsidRPr="00CC7013">
          <w:rPr>
            <w:rFonts w:ascii="Times New Roman" w:hAnsi="Times New Roman" w:cs="Times New Roman"/>
            <w:color w:val="auto"/>
            <w:sz w:val="18"/>
            <w:szCs w:val="18"/>
            <w:u w:val="single"/>
            <w:lang w:eastAsia="ru-RU"/>
          </w:rPr>
          <w:t>Джокер</w:t>
        </w:r>
      </w:hyperlink>
      <w:r w:rsidRPr="00CC7013">
        <w:rPr>
          <w:rFonts w:ascii="Times New Roman" w:hAnsi="Times New Roman" w:cs="Times New Roman"/>
          <w:color w:val="auto"/>
          <w:sz w:val="18"/>
          <w:szCs w:val="18"/>
          <w:lang w:eastAsia="ru-RU"/>
        </w:rPr>
        <w:t xml:space="preserve"> из франшизы «Бэтмен»).</w:t>
      </w:r>
    </w:p>
    <w:p w:rsidR="00C15C17" w:rsidRPr="00CC7013" w:rsidRDefault="0079329E" w:rsidP="00CC7013">
      <w:pPr>
        <w:numPr>
          <w:ilvl w:val="0"/>
          <w:numId w:val="18"/>
        </w:numPr>
        <w:spacing w:after="0" w:line="240" w:lineRule="auto"/>
        <w:ind w:right="850"/>
        <w:jc w:val="both"/>
        <w:rPr>
          <w:rFonts w:ascii="Times New Roman" w:hAnsi="Times New Roman" w:cs="Times New Roman"/>
          <w:color w:val="auto"/>
          <w:sz w:val="18"/>
          <w:szCs w:val="18"/>
          <w:lang w:eastAsia="ru-RU"/>
        </w:rPr>
      </w:pPr>
      <w:hyperlink r:id="rId183" w:tooltip="Модификации тела" w:history="1">
        <w:r w:rsidR="00C15C17" w:rsidRPr="00CC7013">
          <w:rPr>
            <w:rFonts w:ascii="Times New Roman" w:hAnsi="Times New Roman" w:cs="Times New Roman"/>
            <w:i/>
            <w:iCs/>
            <w:color w:val="auto"/>
            <w:sz w:val="18"/>
            <w:szCs w:val="18"/>
            <w:u w:val="single"/>
            <w:lang w:eastAsia="ru-RU"/>
          </w:rPr>
          <w:t>Боди-модификации</w:t>
        </w:r>
      </w:hyperlink>
      <w:r w:rsidR="00C15C17" w:rsidRPr="00CC7013">
        <w:rPr>
          <w:rFonts w:ascii="Times New Roman" w:hAnsi="Times New Roman" w:cs="Times New Roman"/>
          <w:i/>
          <w:iCs/>
          <w:color w:val="auto"/>
          <w:sz w:val="18"/>
          <w:szCs w:val="18"/>
          <w:lang w:eastAsia="ru-RU"/>
        </w:rPr>
        <w:t xml:space="preserve"> и сексуальные практики</w:t>
      </w:r>
      <w:r w:rsidR="00C15C17" w:rsidRPr="00CC7013">
        <w:rPr>
          <w:rFonts w:ascii="Times New Roman" w:hAnsi="Times New Roman" w:cs="Times New Roman"/>
          <w:color w:val="auto"/>
          <w:sz w:val="18"/>
          <w:szCs w:val="18"/>
          <w:lang w:eastAsia="ru-RU"/>
        </w:rPr>
        <w:t>. Сегодня нанесение ожогов на тело человека практикуется в декоративных целях (брэндинг), при сексуальных практиках (</w:t>
      </w:r>
      <w:hyperlink r:id="rId184" w:tooltip="БДСМ" w:history="1">
        <w:r w:rsidR="00C15C17" w:rsidRPr="00CC7013">
          <w:rPr>
            <w:rFonts w:ascii="Times New Roman" w:hAnsi="Times New Roman" w:cs="Times New Roman"/>
            <w:color w:val="auto"/>
            <w:sz w:val="18"/>
            <w:szCs w:val="18"/>
            <w:u w:val="single"/>
            <w:lang w:eastAsia="ru-RU"/>
          </w:rPr>
          <w:t>БДСМ</w:t>
        </w:r>
      </w:hyperlink>
      <w:r w:rsidR="00C15C17" w:rsidRPr="00CC7013">
        <w:rPr>
          <w:rFonts w:ascii="Times New Roman" w:hAnsi="Times New Roman" w:cs="Times New Roman"/>
          <w:color w:val="auto"/>
          <w:sz w:val="18"/>
          <w:szCs w:val="18"/>
          <w:lang w:eastAsia="ru-RU"/>
        </w:rPr>
        <w:t> — лёгкие ожоги с помощью воска) и в ритуальном плане (кланы, уличные банды и т. п.).</w:t>
      </w:r>
    </w:p>
    <w:p w:rsidR="00C15C17" w:rsidRPr="00CC7013" w:rsidRDefault="00C15C17" w:rsidP="00CC7013">
      <w:pPr>
        <w:numPr>
          <w:ilvl w:val="0"/>
          <w:numId w:val="18"/>
        </w:num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i/>
          <w:iCs/>
          <w:color w:val="auto"/>
          <w:sz w:val="18"/>
          <w:szCs w:val="18"/>
          <w:lang w:eastAsia="ru-RU"/>
        </w:rPr>
        <w:t>Паранормальное</w:t>
      </w:r>
      <w:r w:rsidRPr="00CC7013">
        <w:rPr>
          <w:rFonts w:ascii="Times New Roman" w:hAnsi="Times New Roman" w:cs="Times New Roman"/>
          <w:color w:val="auto"/>
          <w:sz w:val="18"/>
          <w:szCs w:val="18"/>
          <w:lang w:eastAsia="ru-RU"/>
        </w:rPr>
        <w:t xml:space="preserve">. Ожоги от нагревающихся металлических предметов перечисляют в качестве одного из симптомов встречи с инопланетянами (см., например: </w:t>
      </w:r>
      <w:hyperlink r:id="rId185" w:tooltip="Случай с Кэш и Лэндрумами" w:history="1">
        <w:r w:rsidRPr="00CC7013">
          <w:rPr>
            <w:rFonts w:ascii="Times New Roman" w:hAnsi="Times New Roman" w:cs="Times New Roman"/>
            <w:color w:val="auto"/>
            <w:sz w:val="18"/>
            <w:szCs w:val="18"/>
            <w:u w:val="single"/>
            <w:lang w:eastAsia="ru-RU"/>
          </w:rPr>
          <w:t>Случай с Кэш и Лэндрумами</w:t>
        </w:r>
      </w:hyperlink>
      <w:r w:rsidRPr="00CC7013">
        <w:rPr>
          <w:rFonts w:ascii="Times New Roman" w:hAnsi="Times New Roman" w:cs="Times New Roman"/>
          <w:color w:val="auto"/>
          <w:sz w:val="18"/>
          <w:szCs w:val="18"/>
          <w:lang w:eastAsia="ru-RU"/>
        </w:rPr>
        <w:t xml:space="preserve">). Также ожоги остаются при позитивном исходе </w:t>
      </w:r>
      <w:hyperlink r:id="rId186" w:tooltip="Самовозгорание человека" w:history="1">
        <w:r w:rsidRPr="00CC7013">
          <w:rPr>
            <w:rFonts w:ascii="Times New Roman" w:hAnsi="Times New Roman" w:cs="Times New Roman"/>
            <w:color w:val="auto"/>
            <w:sz w:val="18"/>
            <w:szCs w:val="18"/>
            <w:u w:val="single"/>
            <w:lang w:eastAsia="ru-RU"/>
          </w:rPr>
          <w:t>самовозгораний человека</w:t>
        </w:r>
      </w:hyperlink>
      <w:r w:rsidRPr="00CC7013">
        <w:rPr>
          <w:rFonts w:ascii="Times New Roman" w:hAnsi="Times New Roman" w:cs="Times New Roman"/>
          <w:color w:val="auto"/>
          <w:sz w:val="18"/>
          <w:szCs w:val="18"/>
          <w:lang w:eastAsia="ru-RU"/>
        </w:rPr>
        <w:t>.</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Инструменты</w:t>
      </w:r>
    </w:p>
    <w:p w:rsidR="00C15C17" w:rsidRPr="00CC7013" w:rsidRDefault="00C15C17" w:rsidP="00CC7013">
      <w:pPr>
        <w:spacing w:after="0" w:line="240" w:lineRule="auto"/>
        <w:ind w:right="850"/>
        <w:jc w:val="both"/>
        <w:rPr>
          <w:rFonts w:ascii="Times New Roman" w:hAnsi="Times New Roman" w:cs="Times New Roman"/>
          <w:color w:val="auto"/>
          <w:sz w:val="18"/>
          <w:szCs w:val="18"/>
          <w:lang w:eastAsia="ru-RU"/>
        </w:rPr>
      </w:pPr>
      <w:r w:rsidRPr="00CC7013">
        <w:rPr>
          <w:rFonts w:ascii="Times New Roman" w:hAnsi="Times New Roman" w:cs="Times New Roman"/>
          <w:color w:val="auto"/>
          <w:sz w:val="18"/>
          <w:szCs w:val="18"/>
          <w:lang w:eastAsia="ru-RU"/>
        </w:rPr>
        <w:t xml:space="preserve">Если изначально орудием нанесения ожогов служила горящая ветка, вынутая из костра, то с течением времени способы причинения ожогов противнику только совершенствовались. Стали применяться различные кипящие жидкости, горючие смеси, менялись способы доставки, начиная от мускульной силы в древности и заканчивая специальными пиропатронами в современных </w:t>
      </w:r>
      <w:hyperlink r:id="rId187" w:tooltip="Огнемёт" w:history="1">
        <w:r w:rsidRPr="00CC7013">
          <w:rPr>
            <w:rFonts w:ascii="Times New Roman" w:hAnsi="Times New Roman" w:cs="Times New Roman"/>
            <w:color w:val="auto"/>
            <w:sz w:val="18"/>
            <w:szCs w:val="18"/>
            <w:u w:val="single"/>
            <w:lang w:eastAsia="ru-RU"/>
          </w:rPr>
          <w:t>огнемётах</w:t>
        </w:r>
      </w:hyperlink>
      <w:r w:rsidRPr="00CC7013">
        <w:rPr>
          <w:rFonts w:ascii="Times New Roman" w:hAnsi="Times New Roman" w:cs="Times New Roman"/>
          <w:color w:val="auto"/>
          <w:sz w:val="18"/>
          <w:szCs w:val="18"/>
          <w:lang w:eastAsia="ru-RU"/>
        </w:rPr>
        <w:t>.</w:t>
      </w:r>
      <w:bookmarkStart w:id="0" w:name="_GoBack"/>
      <w:bookmarkEnd w:id="0"/>
    </w:p>
    <w:sectPr w:rsidR="00C15C17" w:rsidRPr="00CC7013" w:rsidSect="00587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13BC"/>
    <w:multiLevelType w:val="multilevel"/>
    <w:tmpl w:val="7500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7507A"/>
    <w:multiLevelType w:val="multilevel"/>
    <w:tmpl w:val="2AC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27E1A"/>
    <w:multiLevelType w:val="multilevel"/>
    <w:tmpl w:val="2228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72933"/>
    <w:multiLevelType w:val="multilevel"/>
    <w:tmpl w:val="8AFE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175BF"/>
    <w:multiLevelType w:val="multilevel"/>
    <w:tmpl w:val="D72C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FF3141"/>
    <w:multiLevelType w:val="multilevel"/>
    <w:tmpl w:val="8C703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F4E2035"/>
    <w:multiLevelType w:val="multilevel"/>
    <w:tmpl w:val="9B80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A37D56"/>
    <w:multiLevelType w:val="multilevel"/>
    <w:tmpl w:val="5AA4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EC10DB"/>
    <w:multiLevelType w:val="multilevel"/>
    <w:tmpl w:val="97788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492C14"/>
    <w:multiLevelType w:val="multilevel"/>
    <w:tmpl w:val="58E6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711F3F"/>
    <w:multiLevelType w:val="multilevel"/>
    <w:tmpl w:val="F4AC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9B6E3D"/>
    <w:multiLevelType w:val="multilevel"/>
    <w:tmpl w:val="E7E4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6937F0"/>
    <w:multiLevelType w:val="multilevel"/>
    <w:tmpl w:val="646C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EA38E7"/>
    <w:multiLevelType w:val="multilevel"/>
    <w:tmpl w:val="20A2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EF6284"/>
    <w:multiLevelType w:val="multilevel"/>
    <w:tmpl w:val="69B0E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9D33CA"/>
    <w:multiLevelType w:val="multilevel"/>
    <w:tmpl w:val="1FB4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456600"/>
    <w:multiLevelType w:val="multilevel"/>
    <w:tmpl w:val="A176A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4D057F"/>
    <w:multiLevelType w:val="multilevel"/>
    <w:tmpl w:val="317E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8"/>
  </w:num>
  <w:num w:numId="4">
    <w:abstractNumId w:val="9"/>
  </w:num>
  <w:num w:numId="5">
    <w:abstractNumId w:val="3"/>
  </w:num>
  <w:num w:numId="6">
    <w:abstractNumId w:val="5"/>
  </w:num>
  <w:num w:numId="7">
    <w:abstractNumId w:val="1"/>
  </w:num>
  <w:num w:numId="8">
    <w:abstractNumId w:val="6"/>
  </w:num>
  <w:num w:numId="9">
    <w:abstractNumId w:val="12"/>
  </w:num>
  <w:num w:numId="10">
    <w:abstractNumId w:val="16"/>
  </w:num>
  <w:num w:numId="11">
    <w:abstractNumId w:val="7"/>
  </w:num>
  <w:num w:numId="12">
    <w:abstractNumId w:val="0"/>
  </w:num>
  <w:num w:numId="13">
    <w:abstractNumId w:val="4"/>
  </w:num>
  <w:num w:numId="14">
    <w:abstractNumId w:val="11"/>
  </w:num>
  <w:num w:numId="15">
    <w:abstractNumId w:val="15"/>
  </w:num>
  <w:num w:numId="16">
    <w:abstractNumId w:val="10"/>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013"/>
    <w:rsid w:val="000A1FD7"/>
    <w:rsid w:val="00171FCD"/>
    <w:rsid w:val="00581D06"/>
    <w:rsid w:val="00587E89"/>
    <w:rsid w:val="0069686F"/>
    <w:rsid w:val="0079329E"/>
    <w:rsid w:val="00A46B94"/>
    <w:rsid w:val="00C14D8F"/>
    <w:rsid w:val="00C15C17"/>
    <w:rsid w:val="00CC7013"/>
    <w:rsid w:val="00F50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4F2909-A027-4A78-81F2-9924D01A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89"/>
    <w:pPr>
      <w:spacing w:after="200" w:line="276" w:lineRule="auto"/>
    </w:pPr>
    <w:rPr>
      <w:rFonts w:eastAsia="Times New Roman"/>
      <w:color w:val="0D0D0D"/>
      <w:sz w:val="22"/>
      <w:szCs w:val="22"/>
      <w:lang w:eastAsia="en-US"/>
    </w:rPr>
  </w:style>
  <w:style w:type="paragraph" w:styleId="1">
    <w:name w:val="heading 1"/>
    <w:basedOn w:val="a"/>
    <w:link w:val="10"/>
    <w:qFormat/>
    <w:rsid w:val="00CC7013"/>
    <w:pPr>
      <w:spacing w:before="100" w:beforeAutospacing="1" w:after="100" w:afterAutospacing="1" w:line="240" w:lineRule="auto"/>
      <w:outlineLvl w:val="0"/>
    </w:pPr>
    <w:rPr>
      <w:rFonts w:ascii="Times New Roman" w:eastAsia="Calibri" w:hAnsi="Times New Roman" w:cs="Times New Roman"/>
      <w:b/>
      <w:bCs/>
      <w:color w:val="auto"/>
      <w:kern w:val="36"/>
      <w:sz w:val="48"/>
      <w:szCs w:val="48"/>
      <w:lang w:eastAsia="ru-RU"/>
    </w:rPr>
  </w:style>
  <w:style w:type="paragraph" w:styleId="2">
    <w:name w:val="heading 2"/>
    <w:basedOn w:val="a"/>
    <w:link w:val="20"/>
    <w:qFormat/>
    <w:rsid w:val="00CC7013"/>
    <w:pPr>
      <w:spacing w:before="100" w:beforeAutospacing="1" w:after="100" w:afterAutospacing="1" w:line="240" w:lineRule="auto"/>
      <w:outlineLvl w:val="1"/>
    </w:pPr>
    <w:rPr>
      <w:rFonts w:ascii="Times New Roman" w:eastAsia="Calibri" w:hAnsi="Times New Roman" w:cs="Times New Roman"/>
      <w:b/>
      <w:bCs/>
      <w:color w:val="auto"/>
      <w:sz w:val="36"/>
      <w:szCs w:val="36"/>
      <w:lang w:eastAsia="ru-RU"/>
    </w:rPr>
  </w:style>
  <w:style w:type="paragraph" w:styleId="3">
    <w:name w:val="heading 3"/>
    <w:basedOn w:val="a"/>
    <w:link w:val="30"/>
    <w:qFormat/>
    <w:rsid w:val="00CC7013"/>
    <w:pPr>
      <w:spacing w:before="100" w:beforeAutospacing="1" w:after="100" w:afterAutospacing="1" w:line="240" w:lineRule="auto"/>
      <w:outlineLvl w:val="2"/>
    </w:pPr>
    <w:rPr>
      <w:rFonts w:ascii="Times New Roman" w:eastAsia="Calibri" w:hAnsi="Times New Roman" w:cs="Times New Roman"/>
      <w:b/>
      <w:bCs/>
      <w:color w:val="auto"/>
      <w:sz w:val="27"/>
      <w:szCs w:val="27"/>
      <w:lang w:eastAsia="ru-RU"/>
    </w:rPr>
  </w:style>
  <w:style w:type="paragraph" w:styleId="4">
    <w:name w:val="heading 4"/>
    <w:basedOn w:val="a"/>
    <w:link w:val="40"/>
    <w:qFormat/>
    <w:rsid w:val="00CC7013"/>
    <w:pPr>
      <w:spacing w:before="100" w:beforeAutospacing="1" w:after="100" w:afterAutospacing="1" w:line="240" w:lineRule="auto"/>
      <w:outlineLvl w:val="3"/>
    </w:pPr>
    <w:rPr>
      <w:rFonts w:ascii="Times New Roman" w:eastAsia="Calibri" w:hAnsi="Times New Roman" w:cs="Times New Roman"/>
      <w:b/>
      <w:bCs/>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C7013"/>
    <w:rPr>
      <w:rFonts w:ascii="Times New Roman" w:hAnsi="Times New Roman" w:cs="Times New Roman"/>
      <w:b/>
      <w:bCs/>
      <w:color w:val="auto"/>
      <w:kern w:val="36"/>
      <w:sz w:val="48"/>
      <w:szCs w:val="48"/>
      <w:lang w:val="x-none" w:eastAsia="ru-RU"/>
    </w:rPr>
  </w:style>
  <w:style w:type="character" w:customStyle="1" w:styleId="20">
    <w:name w:val="Заголовок 2 Знак"/>
    <w:basedOn w:val="a0"/>
    <w:link w:val="2"/>
    <w:locked/>
    <w:rsid w:val="00CC7013"/>
    <w:rPr>
      <w:rFonts w:ascii="Times New Roman" w:hAnsi="Times New Roman" w:cs="Times New Roman"/>
      <w:b/>
      <w:bCs/>
      <w:color w:val="auto"/>
      <w:sz w:val="36"/>
      <w:szCs w:val="36"/>
      <w:lang w:val="x-none" w:eastAsia="ru-RU"/>
    </w:rPr>
  </w:style>
  <w:style w:type="character" w:customStyle="1" w:styleId="30">
    <w:name w:val="Заголовок 3 Знак"/>
    <w:basedOn w:val="a0"/>
    <w:link w:val="3"/>
    <w:locked/>
    <w:rsid w:val="00CC7013"/>
    <w:rPr>
      <w:rFonts w:ascii="Times New Roman" w:hAnsi="Times New Roman" w:cs="Times New Roman"/>
      <w:b/>
      <w:bCs/>
      <w:color w:val="auto"/>
      <w:sz w:val="27"/>
      <w:szCs w:val="27"/>
      <w:lang w:val="x-none" w:eastAsia="ru-RU"/>
    </w:rPr>
  </w:style>
  <w:style w:type="character" w:customStyle="1" w:styleId="40">
    <w:name w:val="Заголовок 4 Знак"/>
    <w:basedOn w:val="a0"/>
    <w:link w:val="4"/>
    <w:locked/>
    <w:rsid w:val="00CC7013"/>
    <w:rPr>
      <w:rFonts w:ascii="Times New Roman" w:hAnsi="Times New Roman" w:cs="Times New Roman"/>
      <w:b/>
      <w:bCs/>
      <w:color w:val="auto"/>
      <w:sz w:val="24"/>
      <w:szCs w:val="24"/>
      <w:lang w:val="x-none" w:eastAsia="ru-RU"/>
    </w:rPr>
  </w:style>
  <w:style w:type="character" w:styleId="a3">
    <w:name w:val="Hyperlink"/>
    <w:basedOn w:val="a0"/>
    <w:semiHidden/>
    <w:rsid w:val="00CC7013"/>
    <w:rPr>
      <w:rFonts w:cs="Times New Roman"/>
      <w:color w:val="0000FF"/>
      <w:u w:val="single"/>
    </w:rPr>
  </w:style>
  <w:style w:type="paragraph" w:styleId="a4">
    <w:name w:val="Normal (Web)"/>
    <w:basedOn w:val="a"/>
    <w:semiHidden/>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collapse-refs-p">
    <w:name w:val="collapse-refs-p"/>
    <w:basedOn w:val="a"/>
    <w:rsid w:val="00CC7013"/>
    <w:pPr>
      <w:spacing w:before="240" w:after="240" w:line="240" w:lineRule="auto"/>
      <w:ind w:left="480" w:right="480"/>
    </w:pPr>
    <w:rPr>
      <w:rFonts w:ascii="Times New Roman" w:eastAsia="Calibri" w:hAnsi="Times New Roman" w:cs="Times New Roman"/>
      <w:color w:val="auto"/>
      <w:sz w:val="19"/>
      <w:szCs w:val="19"/>
      <w:lang w:eastAsia="ru-RU"/>
    </w:rPr>
  </w:style>
  <w:style w:type="paragraph" w:customStyle="1" w:styleId="fr-text-value">
    <w:name w:val="fr-text-value"/>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r-marker-20">
    <w:name w:val="fr-marker-20"/>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r-marker-40">
    <w:name w:val="fr-marker-40"/>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r-marker-60">
    <w:name w:val="fr-marker-60"/>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r-marker-80">
    <w:name w:val="fr-marker-80"/>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r-marker-100">
    <w:name w:val="fr-marker-100"/>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r-text">
    <w:name w:val="fr-text"/>
    <w:basedOn w:val="a"/>
    <w:rsid w:val="00CC7013"/>
    <w:pPr>
      <w:spacing w:after="0" w:line="240" w:lineRule="atLeast"/>
      <w:ind w:right="105"/>
    </w:pPr>
    <w:rPr>
      <w:rFonts w:ascii="Times New Roman" w:eastAsia="Calibri" w:hAnsi="Times New Roman" w:cs="Times New Roman"/>
      <w:b/>
      <w:bCs/>
      <w:color w:val="auto"/>
      <w:sz w:val="24"/>
      <w:szCs w:val="24"/>
      <w:lang w:eastAsia="ru-RU"/>
    </w:rPr>
  </w:style>
  <w:style w:type="paragraph" w:customStyle="1" w:styleId="fr-value20">
    <w:name w:val="fr-value20"/>
    <w:basedOn w:val="a"/>
    <w:rsid w:val="00CC7013"/>
    <w:pPr>
      <w:spacing w:before="100" w:beforeAutospacing="1" w:after="100" w:afterAutospacing="1" w:line="240" w:lineRule="atLeast"/>
      <w:jc w:val="center"/>
    </w:pPr>
    <w:rPr>
      <w:rFonts w:ascii="Times New Roman" w:eastAsia="Calibri" w:hAnsi="Times New Roman" w:cs="Times New Roman"/>
      <w:color w:val="auto"/>
      <w:sz w:val="24"/>
      <w:szCs w:val="24"/>
      <w:lang w:eastAsia="ru-RU"/>
    </w:rPr>
  </w:style>
  <w:style w:type="paragraph" w:customStyle="1" w:styleId="fr-value40">
    <w:name w:val="fr-value40"/>
    <w:basedOn w:val="a"/>
    <w:rsid w:val="00CC7013"/>
    <w:pPr>
      <w:spacing w:before="100" w:beforeAutospacing="1" w:after="100" w:afterAutospacing="1" w:line="240" w:lineRule="atLeast"/>
      <w:jc w:val="center"/>
    </w:pPr>
    <w:rPr>
      <w:rFonts w:ascii="Times New Roman" w:eastAsia="Calibri" w:hAnsi="Times New Roman" w:cs="Times New Roman"/>
      <w:color w:val="auto"/>
      <w:sz w:val="24"/>
      <w:szCs w:val="24"/>
      <w:lang w:eastAsia="ru-RU"/>
    </w:rPr>
  </w:style>
  <w:style w:type="paragraph" w:customStyle="1" w:styleId="fr-value60">
    <w:name w:val="fr-value60"/>
    <w:basedOn w:val="a"/>
    <w:rsid w:val="00CC7013"/>
    <w:pPr>
      <w:spacing w:before="100" w:beforeAutospacing="1" w:after="100" w:afterAutospacing="1" w:line="240" w:lineRule="atLeast"/>
      <w:jc w:val="center"/>
    </w:pPr>
    <w:rPr>
      <w:rFonts w:ascii="Times New Roman" w:eastAsia="Calibri" w:hAnsi="Times New Roman" w:cs="Times New Roman"/>
      <w:color w:val="auto"/>
      <w:sz w:val="24"/>
      <w:szCs w:val="24"/>
      <w:lang w:eastAsia="ru-RU"/>
    </w:rPr>
  </w:style>
  <w:style w:type="paragraph" w:customStyle="1" w:styleId="fr-value80">
    <w:name w:val="fr-value80"/>
    <w:basedOn w:val="a"/>
    <w:rsid w:val="00CC7013"/>
    <w:pPr>
      <w:spacing w:before="100" w:beforeAutospacing="1" w:after="100" w:afterAutospacing="1" w:line="240" w:lineRule="atLeast"/>
      <w:jc w:val="center"/>
    </w:pPr>
    <w:rPr>
      <w:rFonts w:ascii="Times New Roman" w:eastAsia="Calibri" w:hAnsi="Times New Roman" w:cs="Times New Roman"/>
      <w:color w:val="auto"/>
      <w:sz w:val="24"/>
      <w:szCs w:val="24"/>
      <w:lang w:eastAsia="ru-RU"/>
    </w:rPr>
  </w:style>
  <w:style w:type="paragraph" w:customStyle="1" w:styleId="fr-value100">
    <w:name w:val="fr-value100"/>
    <w:basedOn w:val="a"/>
    <w:rsid w:val="00CC7013"/>
    <w:pPr>
      <w:spacing w:before="100" w:beforeAutospacing="1" w:after="100" w:afterAutospacing="1" w:line="240" w:lineRule="atLeast"/>
      <w:jc w:val="center"/>
    </w:pPr>
    <w:rPr>
      <w:rFonts w:ascii="Times New Roman" w:eastAsia="Calibri" w:hAnsi="Times New Roman" w:cs="Times New Roman"/>
      <w:color w:val="auto"/>
      <w:sz w:val="24"/>
      <w:szCs w:val="24"/>
      <w:lang w:eastAsia="ru-RU"/>
    </w:rPr>
  </w:style>
  <w:style w:type="paragraph" w:customStyle="1" w:styleId="flaggedrevs-color-0">
    <w:name w:val="flaggedrevs-color-0"/>
    <w:basedOn w:val="a"/>
    <w:rsid w:val="00CC7013"/>
    <w:pPr>
      <w:shd w:val="clear" w:color="auto" w:fill="F9F9F9"/>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laggedrevs-color-1">
    <w:name w:val="flaggedrevs-color-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laggedrevs-color-2">
    <w:name w:val="flaggedrevs-color-2"/>
    <w:basedOn w:val="a"/>
    <w:rsid w:val="00CC7013"/>
    <w:pPr>
      <w:shd w:val="clear" w:color="auto" w:fill="F0FFF0"/>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laggedrevs-color-3">
    <w:name w:val="flaggedrevs-color-3"/>
    <w:basedOn w:val="a"/>
    <w:rsid w:val="00CC7013"/>
    <w:pPr>
      <w:shd w:val="clear" w:color="auto" w:fill="FFFFF0"/>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laggedrevs-pending">
    <w:name w:val="flaggedrevs-pending"/>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laggedrevs-unreviewed">
    <w:name w:val="flaggedrevs-unreviewed"/>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r-diff-ratings">
    <w:name w:val="fr-diff-ratings"/>
    <w:basedOn w:val="a"/>
    <w:rsid w:val="00CC7013"/>
    <w:pPr>
      <w:spacing w:before="100" w:beforeAutospacing="1" w:after="100" w:afterAutospacing="1" w:line="240" w:lineRule="atLeast"/>
    </w:pPr>
    <w:rPr>
      <w:rFonts w:ascii="Times New Roman" w:eastAsia="Calibri" w:hAnsi="Times New Roman" w:cs="Times New Roman"/>
      <w:b/>
      <w:bCs/>
      <w:color w:val="auto"/>
      <w:lang w:eastAsia="ru-RU"/>
    </w:rPr>
  </w:style>
  <w:style w:type="paragraph" w:customStyle="1" w:styleId="fr-diff-to-stable">
    <w:name w:val="fr-diff-to-stable"/>
    <w:basedOn w:val="a"/>
    <w:rsid w:val="00CC7013"/>
    <w:pPr>
      <w:spacing w:before="100" w:beforeAutospacing="1" w:after="100" w:afterAutospacing="1" w:line="240" w:lineRule="atLeast"/>
    </w:pPr>
    <w:rPr>
      <w:rFonts w:ascii="Times New Roman" w:eastAsia="Calibri" w:hAnsi="Times New Roman" w:cs="Times New Roman"/>
      <w:color w:val="auto"/>
      <w:sz w:val="24"/>
      <w:szCs w:val="24"/>
      <w:lang w:eastAsia="ru-RU"/>
    </w:rPr>
  </w:style>
  <w:style w:type="paragraph" w:customStyle="1" w:styleId="fr-hist-basic-user">
    <w:name w:val="fr-hist-basic-user"/>
    <w:basedOn w:val="a"/>
    <w:rsid w:val="00CC7013"/>
    <w:pPr>
      <w:spacing w:before="100" w:beforeAutospacing="1" w:after="100" w:afterAutospacing="1" w:line="240" w:lineRule="auto"/>
    </w:pPr>
    <w:rPr>
      <w:rFonts w:ascii="Times New Roman" w:eastAsia="Calibri" w:hAnsi="Times New Roman" w:cs="Times New Roman"/>
      <w:b/>
      <w:bCs/>
      <w:color w:val="auto"/>
      <w:sz w:val="24"/>
      <w:szCs w:val="24"/>
      <w:lang w:eastAsia="ru-RU"/>
    </w:rPr>
  </w:style>
  <w:style w:type="paragraph" w:customStyle="1" w:styleId="fr-hist-quality-user">
    <w:name w:val="fr-hist-quality-user"/>
    <w:basedOn w:val="a"/>
    <w:rsid w:val="00CC7013"/>
    <w:pPr>
      <w:spacing w:before="100" w:beforeAutospacing="1" w:after="100" w:afterAutospacing="1" w:line="240" w:lineRule="auto"/>
    </w:pPr>
    <w:rPr>
      <w:rFonts w:ascii="Times New Roman" w:eastAsia="Calibri" w:hAnsi="Times New Roman" w:cs="Times New Roman"/>
      <w:b/>
      <w:bCs/>
      <w:color w:val="auto"/>
      <w:sz w:val="24"/>
      <w:szCs w:val="24"/>
      <w:lang w:eastAsia="ru-RU"/>
    </w:rPr>
  </w:style>
  <w:style w:type="paragraph" w:customStyle="1" w:styleId="fr-hist-basic-auto">
    <w:name w:val="fr-hist-basic-auto"/>
    <w:basedOn w:val="a"/>
    <w:rsid w:val="00CC7013"/>
    <w:pPr>
      <w:spacing w:before="100" w:beforeAutospacing="1" w:after="100" w:afterAutospacing="1" w:line="240" w:lineRule="auto"/>
    </w:pPr>
    <w:rPr>
      <w:rFonts w:ascii="Times New Roman" w:eastAsia="Calibri" w:hAnsi="Times New Roman" w:cs="Times New Roman"/>
      <w:b/>
      <w:bCs/>
      <w:color w:val="auto"/>
      <w:sz w:val="24"/>
      <w:szCs w:val="24"/>
      <w:lang w:eastAsia="ru-RU"/>
    </w:rPr>
  </w:style>
  <w:style w:type="paragraph" w:customStyle="1" w:styleId="fr-hist-quality-auto">
    <w:name w:val="fr-hist-quality-auto"/>
    <w:basedOn w:val="a"/>
    <w:rsid w:val="00CC7013"/>
    <w:pPr>
      <w:spacing w:before="100" w:beforeAutospacing="1" w:after="100" w:afterAutospacing="1" w:line="240" w:lineRule="auto"/>
    </w:pPr>
    <w:rPr>
      <w:rFonts w:ascii="Times New Roman" w:eastAsia="Calibri" w:hAnsi="Times New Roman" w:cs="Times New Roman"/>
      <w:b/>
      <w:bCs/>
      <w:color w:val="auto"/>
      <w:sz w:val="24"/>
      <w:szCs w:val="24"/>
      <w:lang w:eastAsia="ru-RU"/>
    </w:rPr>
  </w:style>
  <w:style w:type="paragraph" w:customStyle="1" w:styleId="fr-watchlist-pending-notice">
    <w:name w:val="fr-watchlist-pending-notice"/>
    <w:basedOn w:val="a"/>
    <w:rsid w:val="00CC7013"/>
    <w:pPr>
      <w:pBdr>
        <w:top w:val="single" w:sz="6" w:space="2" w:color="990000"/>
        <w:left w:val="single" w:sz="6" w:space="2" w:color="990000"/>
        <w:bottom w:val="single" w:sz="6" w:space="2" w:color="990000"/>
        <w:right w:val="single" w:sz="6" w:space="2" w:color="990000"/>
      </w:pBdr>
      <w:shd w:val="clear" w:color="auto" w:fill="FEECD7"/>
      <w:spacing w:before="75" w:after="75" w:line="240" w:lineRule="auto"/>
      <w:ind w:left="75" w:right="75"/>
    </w:pPr>
    <w:rPr>
      <w:rFonts w:ascii="Times New Roman" w:eastAsia="Calibri" w:hAnsi="Times New Roman" w:cs="Times New Roman"/>
      <w:color w:val="auto"/>
      <w:sz w:val="24"/>
      <w:szCs w:val="24"/>
      <w:lang w:eastAsia="ru-RU"/>
    </w:rPr>
  </w:style>
  <w:style w:type="paragraph" w:customStyle="1" w:styleId="fr-pending-long">
    <w:name w:val="fr-pending-long"/>
    <w:basedOn w:val="a"/>
    <w:rsid w:val="00CC7013"/>
    <w:pPr>
      <w:shd w:val="clear" w:color="auto" w:fill="F5ECEC"/>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r-pending-long2">
    <w:name w:val="fr-pending-long2"/>
    <w:basedOn w:val="a"/>
    <w:rsid w:val="00CC7013"/>
    <w:pPr>
      <w:shd w:val="clear" w:color="auto" w:fill="F5DDDD"/>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r-pending-long3">
    <w:name w:val="fr-pending-long3"/>
    <w:basedOn w:val="a"/>
    <w:rsid w:val="00CC7013"/>
    <w:pPr>
      <w:shd w:val="clear" w:color="auto" w:fill="E2CACA"/>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r-unreviewed-unwatched">
    <w:name w:val="fr-unreviewed-unwatched"/>
    <w:basedOn w:val="a"/>
    <w:rsid w:val="00CC7013"/>
    <w:pPr>
      <w:shd w:val="clear" w:color="auto" w:fill="FAEBD7"/>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mw-fr-reviewlink">
    <w:name w:val="mw-fr-reviewlink"/>
    <w:basedOn w:val="a"/>
    <w:rsid w:val="00CC7013"/>
    <w:pPr>
      <w:spacing w:before="100" w:beforeAutospacing="1" w:after="100" w:afterAutospacing="1" w:line="240" w:lineRule="auto"/>
    </w:pPr>
    <w:rPr>
      <w:rFonts w:ascii="Times New Roman" w:eastAsia="Calibri" w:hAnsi="Times New Roman" w:cs="Times New Roman"/>
      <w:b/>
      <w:bCs/>
      <w:color w:val="auto"/>
      <w:sz w:val="24"/>
      <w:szCs w:val="24"/>
      <w:lang w:eastAsia="ru-RU"/>
    </w:rPr>
  </w:style>
  <w:style w:type="paragraph" w:customStyle="1" w:styleId="flaggedrevsreviewform">
    <w:name w:val="flaggedrevs_reviewform"/>
    <w:basedOn w:val="a"/>
    <w:rsid w:val="00CC7013"/>
    <w:pPr>
      <w:shd w:val="clear" w:color="auto" w:fill="F9F9F9"/>
      <w:spacing w:before="100" w:beforeAutospacing="1" w:after="100" w:afterAutospacing="1" w:line="240" w:lineRule="auto"/>
    </w:pPr>
    <w:rPr>
      <w:rFonts w:ascii="Times New Roman" w:eastAsia="Calibri" w:hAnsi="Times New Roman" w:cs="Times New Roman"/>
      <w:color w:val="auto"/>
      <w:lang w:eastAsia="ru-RU"/>
    </w:rPr>
  </w:style>
  <w:style w:type="paragraph" w:customStyle="1" w:styleId="fr-rating-controls">
    <w:name w:val="fr-rating-controls"/>
    <w:basedOn w:val="a"/>
    <w:rsid w:val="00CC7013"/>
    <w:pPr>
      <w:spacing w:before="100" w:beforeAutospacing="1" w:after="100" w:afterAutospacing="1" w:line="240" w:lineRule="auto"/>
      <w:textAlignment w:val="center"/>
    </w:pPr>
    <w:rPr>
      <w:rFonts w:ascii="Times New Roman" w:eastAsia="Calibri" w:hAnsi="Times New Roman" w:cs="Times New Roman"/>
      <w:color w:val="auto"/>
      <w:sz w:val="24"/>
      <w:szCs w:val="24"/>
      <w:lang w:eastAsia="ru-RU"/>
    </w:rPr>
  </w:style>
  <w:style w:type="paragraph" w:customStyle="1" w:styleId="fr-rating-controls-disabled">
    <w:name w:val="fr-rating-controls-disabled"/>
    <w:basedOn w:val="a"/>
    <w:rsid w:val="00CC7013"/>
    <w:pPr>
      <w:spacing w:before="100" w:beforeAutospacing="1" w:after="100" w:afterAutospacing="1" w:line="240" w:lineRule="auto"/>
      <w:textAlignment w:val="center"/>
    </w:pPr>
    <w:rPr>
      <w:rFonts w:ascii="Times New Roman" w:eastAsia="Calibri" w:hAnsi="Times New Roman" w:cs="Times New Roman"/>
      <w:color w:val="auto"/>
      <w:sz w:val="24"/>
      <w:szCs w:val="24"/>
      <w:lang w:eastAsia="ru-RU"/>
    </w:rPr>
  </w:style>
  <w:style w:type="paragraph" w:customStyle="1" w:styleId="fr-rating-options">
    <w:name w:val="fr-rating-options"/>
    <w:basedOn w:val="a"/>
    <w:rsid w:val="00CC7013"/>
    <w:pPr>
      <w:spacing w:before="100" w:beforeAutospacing="1" w:after="100" w:afterAutospacing="1" w:line="240" w:lineRule="auto"/>
      <w:ind w:right="360"/>
    </w:pPr>
    <w:rPr>
      <w:rFonts w:ascii="Times New Roman" w:eastAsia="Calibri" w:hAnsi="Times New Roman" w:cs="Times New Roman"/>
      <w:color w:val="auto"/>
      <w:sz w:val="24"/>
      <w:szCs w:val="24"/>
      <w:lang w:eastAsia="ru-RU"/>
    </w:rPr>
  </w:style>
  <w:style w:type="paragraph" w:customStyle="1" w:styleId="fr-rating-option-0">
    <w:name w:val="fr-rating-option-0"/>
    <w:basedOn w:val="a"/>
    <w:rsid w:val="00CC7013"/>
    <w:pPr>
      <w:shd w:val="clear" w:color="auto" w:fill="F5ECEC"/>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r-rating-option-1">
    <w:name w:val="fr-rating-option-1"/>
    <w:basedOn w:val="a"/>
    <w:rsid w:val="00CC7013"/>
    <w:pPr>
      <w:shd w:val="clear" w:color="auto" w:fill="F0F8FF"/>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r-rating-option-2">
    <w:name w:val="fr-rating-option-2"/>
    <w:basedOn w:val="a"/>
    <w:rsid w:val="00CC7013"/>
    <w:pPr>
      <w:shd w:val="clear" w:color="auto" w:fill="F0FFF0"/>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r-rating-option-3">
    <w:name w:val="fr-rating-option-3"/>
    <w:basedOn w:val="a"/>
    <w:rsid w:val="00CC7013"/>
    <w:pPr>
      <w:shd w:val="clear" w:color="auto" w:fill="FEF0DB"/>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r-rating-option-4">
    <w:name w:val="fr-rating-option-4"/>
    <w:basedOn w:val="a"/>
    <w:rsid w:val="00CC7013"/>
    <w:pPr>
      <w:shd w:val="clear" w:color="auto" w:fill="FFFFF0"/>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r-diff-patrollink">
    <w:name w:val="fr-diff-patrollink"/>
    <w:basedOn w:val="a"/>
    <w:rsid w:val="00CC7013"/>
    <w:pPr>
      <w:spacing w:before="100" w:beforeAutospacing="1" w:after="100" w:afterAutospacing="1" w:line="240" w:lineRule="auto"/>
      <w:jc w:val="center"/>
    </w:pPr>
    <w:rPr>
      <w:rFonts w:ascii="Times New Roman" w:eastAsia="Calibri" w:hAnsi="Times New Roman" w:cs="Times New Roman"/>
      <w:color w:val="auto"/>
      <w:sz w:val="24"/>
      <w:szCs w:val="24"/>
      <w:lang w:eastAsia="ru-RU"/>
    </w:rPr>
  </w:style>
  <w:style w:type="paragraph" w:customStyle="1" w:styleId="fr-notes-box">
    <w:name w:val="fr-notes-box"/>
    <w:basedOn w:val="a"/>
    <w:rsid w:val="00CC7013"/>
    <w:pPr>
      <w:spacing w:after="0" w:line="240" w:lineRule="auto"/>
      <w:ind w:left="120" w:right="240"/>
    </w:pPr>
    <w:rPr>
      <w:rFonts w:ascii="Times New Roman" w:eastAsia="Calibri" w:hAnsi="Times New Roman" w:cs="Times New Roman"/>
      <w:color w:val="auto"/>
      <w:sz w:val="24"/>
      <w:szCs w:val="24"/>
      <w:lang w:eastAsia="ru-RU"/>
    </w:rPr>
  </w:style>
  <w:style w:type="paragraph" w:customStyle="1" w:styleId="fr-comment-box">
    <w:name w:val="fr-comment-box"/>
    <w:basedOn w:val="a"/>
    <w:rsid w:val="00CC7013"/>
    <w:pPr>
      <w:spacing w:before="60" w:after="100" w:afterAutospacing="1" w:line="240" w:lineRule="auto"/>
    </w:pPr>
    <w:rPr>
      <w:rFonts w:ascii="Times New Roman" w:eastAsia="Calibri" w:hAnsi="Times New Roman" w:cs="Times New Roman"/>
      <w:color w:val="auto"/>
      <w:sz w:val="24"/>
      <w:szCs w:val="24"/>
      <w:lang w:eastAsia="ru-RU"/>
    </w:rPr>
  </w:style>
  <w:style w:type="paragraph" w:customStyle="1" w:styleId="fr-rating-dave">
    <w:name w:val="fr-rating-dave"/>
    <w:basedOn w:val="a"/>
    <w:rsid w:val="00CC7013"/>
    <w:pPr>
      <w:shd w:val="clear" w:color="auto" w:fill="E0ECF8"/>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r-rating-rave">
    <w:name w:val="fr-rating-rave"/>
    <w:basedOn w:val="a"/>
    <w:rsid w:val="00CC7013"/>
    <w:pPr>
      <w:shd w:val="clear" w:color="auto" w:fill="E0F8EC"/>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r-hiddenform">
    <w:name w:val="fr-hiddenform"/>
    <w:basedOn w:val="a"/>
    <w:rsid w:val="00CC7013"/>
    <w:pPr>
      <w:spacing w:before="100" w:beforeAutospacing="1" w:after="100" w:afterAutospacing="1" w:line="240" w:lineRule="auto"/>
    </w:pPr>
    <w:rPr>
      <w:rFonts w:ascii="Times New Roman" w:eastAsia="Calibri" w:hAnsi="Times New Roman" w:cs="Times New Roman"/>
      <w:vanish/>
      <w:color w:val="auto"/>
      <w:sz w:val="24"/>
      <w:szCs w:val="24"/>
      <w:lang w:eastAsia="ru-RU"/>
    </w:rPr>
  </w:style>
  <w:style w:type="paragraph" w:customStyle="1" w:styleId="loading">
    <w:name w:val="loading"/>
    <w:basedOn w:val="a"/>
    <w:rsid w:val="00CC7013"/>
    <w:pPr>
      <w:spacing w:before="100" w:beforeAutospacing="1" w:after="100" w:afterAutospacing="1" w:line="240" w:lineRule="auto"/>
    </w:pPr>
    <w:rPr>
      <w:rFonts w:ascii="Times New Roman" w:eastAsia="Calibri" w:hAnsi="Times New Roman" w:cs="Times New Roman"/>
      <w:color w:val="666666"/>
      <w:sz w:val="24"/>
      <w:szCs w:val="24"/>
      <w:lang w:eastAsia="ru-RU"/>
    </w:rPr>
  </w:style>
  <w:style w:type="paragraph" w:customStyle="1" w:styleId="spinner">
    <w:name w:val="spinner"/>
    <w:basedOn w:val="a"/>
    <w:rsid w:val="00CC7013"/>
    <w:pPr>
      <w:spacing w:after="100" w:afterAutospacing="1" w:line="240" w:lineRule="auto"/>
      <w:ind w:left="240"/>
    </w:pPr>
    <w:rPr>
      <w:rFonts w:ascii="Times New Roman" w:eastAsia="Calibri" w:hAnsi="Times New Roman" w:cs="Times New Roman"/>
      <w:color w:val="auto"/>
      <w:sz w:val="24"/>
      <w:szCs w:val="24"/>
      <w:lang w:eastAsia="ru-RU"/>
    </w:rPr>
  </w:style>
  <w:style w:type="paragraph" w:customStyle="1" w:styleId="suggestions">
    <w:name w:val="suggestions"/>
    <w:basedOn w:val="a"/>
    <w:rsid w:val="00CC7013"/>
    <w:pPr>
      <w:spacing w:after="0" w:line="240" w:lineRule="auto"/>
    </w:pPr>
    <w:rPr>
      <w:rFonts w:ascii="Times New Roman" w:eastAsia="Calibri" w:hAnsi="Times New Roman" w:cs="Times New Roman"/>
      <w:color w:val="auto"/>
      <w:sz w:val="24"/>
      <w:szCs w:val="24"/>
      <w:lang w:eastAsia="ru-RU"/>
    </w:rPr>
  </w:style>
  <w:style w:type="paragraph" w:customStyle="1" w:styleId="suggestions-special">
    <w:name w:val="suggestions-special"/>
    <w:basedOn w:val="a"/>
    <w:rsid w:val="00CC7013"/>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Calibri" w:hAnsi="Times New Roman" w:cs="Times New Roman"/>
      <w:vanish/>
      <w:color w:val="auto"/>
      <w:sz w:val="19"/>
      <w:szCs w:val="19"/>
      <w:lang w:eastAsia="ru-RU"/>
    </w:rPr>
  </w:style>
  <w:style w:type="paragraph" w:customStyle="1" w:styleId="suggestions-results">
    <w:name w:val="suggestions-results"/>
    <w:basedOn w:val="a"/>
    <w:rsid w:val="00CC7013"/>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Calibri" w:hAnsi="Times New Roman" w:cs="Times New Roman"/>
      <w:color w:val="auto"/>
      <w:sz w:val="19"/>
      <w:szCs w:val="19"/>
      <w:lang w:eastAsia="ru-RU"/>
    </w:rPr>
  </w:style>
  <w:style w:type="paragraph" w:customStyle="1" w:styleId="suggestions-result">
    <w:name w:val="suggestions-result"/>
    <w:basedOn w:val="a"/>
    <w:rsid w:val="00CC7013"/>
    <w:pPr>
      <w:spacing w:after="0" w:line="360" w:lineRule="atLeast"/>
    </w:pPr>
    <w:rPr>
      <w:rFonts w:ascii="Times New Roman" w:eastAsia="Calibri" w:hAnsi="Times New Roman" w:cs="Times New Roman"/>
      <w:color w:val="auto"/>
      <w:sz w:val="24"/>
      <w:szCs w:val="24"/>
      <w:lang w:eastAsia="ru-RU"/>
    </w:rPr>
  </w:style>
  <w:style w:type="paragraph" w:customStyle="1" w:styleId="suggestions-result-current">
    <w:name w:val="suggestions-result-current"/>
    <w:basedOn w:val="a"/>
    <w:rsid w:val="00CC7013"/>
    <w:pPr>
      <w:shd w:val="clear" w:color="auto" w:fill="4C59A6"/>
      <w:spacing w:before="100" w:beforeAutospacing="1" w:after="100" w:afterAutospacing="1" w:line="240" w:lineRule="auto"/>
    </w:pPr>
    <w:rPr>
      <w:rFonts w:ascii="Times New Roman" w:eastAsia="Calibri" w:hAnsi="Times New Roman" w:cs="Times New Roman"/>
      <w:color w:val="FFFFFF"/>
      <w:sz w:val="24"/>
      <w:szCs w:val="24"/>
      <w:lang w:eastAsia="ru-RU"/>
    </w:rPr>
  </w:style>
  <w:style w:type="paragraph" w:customStyle="1" w:styleId="autoellipsis-matched">
    <w:name w:val="autoellipsis-matched"/>
    <w:basedOn w:val="a"/>
    <w:rsid w:val="00CC7013"/>
    <w:pPr>
      <w:spacing w:before="100" w:beforeAutospacing="1" w:after="100" w:afterAutospacing="1" w:line="240" w:lineRule="auto"/>
    </w:pPr>
    <w:rPr>
      <w:rFonts w:ascii="Times New Roman" w:eastAsia="Calibri" w:hAnsi="Times New Roman" w:cs="Times New Roman"/>
      <w:b/>
      <w:bCs/>
      <w:color w:val="auto"/>
      <w:sz w:val="24"/>
      <w:szCs w:val="24"/>
      <w:lang w:eastAsia="ru-RU"/>
    </w:rPr>
  </w:style>
  <w:style w:type="paragraph" w:customStyle="1" w:styleId="highlight">
    <w:name w:val="highlight"/>
    <w:basedOn w:val="a"/>
    <w:rsid w:val="00CC7013"/>
    <w:pPr>
      <w:spacing w:before="100" w:beforeAutospacing="1" w:after="100" w:afterAutospacing="1" w:line="240" w:lineRule="auto"/>
    </w:pPr>
    <w:rPr>
      <w:rFonts w:ascii="Times New Roman" w:eastAsia="Calibri" w:hAnsi="Times New Roman" w:cs="Times New Roman"/>
      <w:b/>
      <w:bCs/>
      <w:color w:val="auto"/>
      <w:sz w:val="24"/>
      <w:szCs w:val="24"/>
      <w:lang w:eastAsia="ru-RU"/>
    </w:rPr>
  </w:style>
  <w:style w:type="paragraph" w:customStyle="1" w:styleId="wikieditor-ui">
    <w:name w:val="wikieditor-ui"/>
    <w:basedOn w:val="a"/>
    <w:rsid w:val="00CC701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wikitext">
    <w:name w:val="wikieditor-wikitext"/>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ui-controls">
    <w:name w:val="wikieditor-ui-controls"/>
    <w:basedOn w:val="a"/>
    <w:rsid w:val="00CC7013"/>
    <w:pPr>
      <w:pBdr>
        <w:bottom w:val="single" w:sz="6" w:space="0" w:color="C0C0C0"/>
      </w:pBdr>
      <w:shd w:val="clear" w:color="auto" w:fill="FFFFFF"/>
      <w:spacing w:after="100" w:afterAutospacing="1" w:line="240" w:lineRule="auto"/>
    </w:pPr>
    <w:rPr>
      <w:rFonts w:ascii="Times New Roman" w:eastAsia="Calibri" w:hAnsi="Times New Roman" w:cs="Times New Roman"/>
      <w:color w:val="auto"/>
      <w:sz w:val="24"/>
      <w:szCs w:val="24"/>
      <w:lang w:eastAsia="ru-RU"/>
    </w:rPr>
  </w:style>
  <w:style w:type="paragraph" w:customStyle="1" w:styleId="wikieditor-ui-tabs">
    <w:name w:val="wikieditor-ui-tabs"/>
    <w:basedOn w:val="a"/>
    <w:rsid w:val="00CC7013"/>
    <w:pPr>
      <w:pBdr>
        <w:top w:val="single" w:sz="6" w:space="0" w:color="C0C0C0"/>
        <w:left w:val="single" w:sz="6" w:space="0" w:color="C0C0C0"/>
      </w:pBdr>
      <w:shd w:val="clear" w:color="auto" w:fill="FFFFFF"/>
      <w:spacing w:before="100" w:beforeAutospacing="1" w:after="100" w:afterAutospacing="1" w:line="240" w:lineRule="auto"/>
      <w:ind w:left="-15"/>
    </w:pPr>
    <w:rPr>
      <w:rFonts w:ascii="Times New Roman" w:eastAsia="Calibri" w:hAnsi="Times New Roman" w:cs="Times New Roman"/>
      <w:color w:val="auto"/>
      <w:sz w:val="24"/>
      <w:szCs w:val="24"/>
      <w:lang w:eastAsia="ru-RU"/>
    </w:rPr>
  </w:style>
  <w:style w:type="paragraph" w:customStyle="1" w:styleId="wikieditor-ui-buttons">
    <w:name w:val="wikieditor-ui-buttons"/>
    <w:basedOn w:val="a"/>
    <w:rsid w:val="00CC7013"/>
    <w:pPr>
      <w:pBdr>
        <w:top w:val="single" w:sz="6" w:space="0" w:color="FFFFFF"/>
      </w:pBdr>
      <w:shd w:val="clear" w:color="auto" w:fill="FFFFFF"/>
      <w:spacing w:before="100" w:beforeAutospacing="1" w:after="100" w:afterAutospacing="1" w:line="240" w:lineRule="auto"/>
      <w:ind w:right="-15"/>
    </w:pPr>
    <w:rPr>
      <w:rFonts w:ascii="Times New Roman" w:eastAsia="Calibri" w:hAnsi="Times New Roman" w:cs="Times New Roman"/>
      <w:color w:val="auto"/>
      <w:sz w:val="24"/>
      <w:szCs w:val="24"/>
      <w:lang w:eastAsia="ru-RU"/>
    </w:rPr>
  </w:style>
  <w:style w:type="paragraph" w:customStyle="1" w:styleId="wikieditor-view-wikitext">
    <w:name w:val="wikieditor-view-wikitext"/>
    <w:basedOn w:val="a"/>
    <w:rsid w:val="00CC7013"/>
    <w:pPr>
      <w:spacing w:before="100" w:beforeAutospacing="1" w:after="100" w:afterAutospacing="1" w:line="240" w:lineRule="atLeast"/>
    </w:pPr>
    <w:rPr>
      <w:rFonts w:ascii="Times New Roman" w:eastAsia="Calibri" w:hAnsi="Times New Roman" w:cs="Times New Roman"/>
      <w:color w:val="auto"/>
      <w:sz w:val="24"/>
      <w:szCs w:val="24"/>
      <w:lang w:eastAsia="ru-RU"/>
    </w:rPr>
  </w:style>
  <w:style w:type="paragraph" w:customStyle="1" w:styleId="wikieditor-ui-loading">
    <w:name w:val="wikieditor-ui-loading"/>
    <w:basedOn w:val="a"/>
    <w:rsid w:val="00CC7013"/>
    <w:pPr>
      <w:pBdr>
        <w:top w:val="single" w:sz="6" w:space="0" w:color="C0C0C0"/>
        <w:left w:val="single" w:sz="6" w:space="0" w:color="C0C0C0"/>
        <w:bottom w:val="single" w:sz="6" w:space="0" w:color="C0C0C0"/>
        <w:right w:val="single" w:sz="6" w:space="0" w:color="C0C0C0"/>
      </w:pBdr>
      <w:shd w:val="clear" w:color="auto" w:fill="F3F3F3"/>
      <w:spacing w:after="0" w:line="240" w:lineRule="auto"/>
      <w:ind w:left="-15" w:right="-15"/>
      <w:jc w:val="center"/>
    </w:pPr>
    <w:rPr>
      <w:rFonts w:ascii="Times New Roman" w:eastAsia="Calibri" w:hAnsi="Times New Roman" w:cs="Times New Roman"/>
      <w:color w:val="auto"/>
      <w:sz w:val="24"/>
      <w:szCs w:val="24"/>
      <w:lang w:eastAsia="ru-RU"/>
    </w:rPr>
  </w:style>
  <w:style w:type="paragraph" w:customStyle="1" w:styleId="wikieditor-toolbar-field-wrapper">
    <w:name w:val="wikieditor-toolbar-field-wrapper"/>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toolbar-floated-field-wrapper">
    <w:name w:val="wikieditor-toolbar-floated-field-wrapper"/>
    <w:basedOn w:val="a"/>
    <w:rsid w:val="00CC7013"/>
    <w:pPr>
      <w:spacing w:before="100" w:beforeAutospacing="1" w:after="100" w:afterAutospacing="1" w:line="240" w:lineRule="auto"/>
      <w:ind w:right="480"/>
    </w:pPr>
    <w:rPr>
      <w:rFonts w:ascii="Times New Roman" w:eastAsia="Calibri" w:hAnsi="Times New Roman" w:cs="Times New Roman"/>
      <w:color w:val="auto"/>
      <w:sz w:val="24"/>
      <w:szCs w:val="24"/>
      <w:lang w:eastAsia="ru-RU"/>
    </w:rPr>
  </w:style>
  <w:style w:type="paragraph" w:customStyle="1" w:styleId="wikieditor-toolbar-dialog-hint">
    <w:name w:val="wikieditor-toolbar-dialog-hint"/>
    <w:basedOn w:val="a"/>
    <w:rsid w:val="00CC7013"/>
    <w:pPr>
      <w:spacing w:before="100" w:beforeAutospacing="1" w:after="100" w:afterAutospacing="1" w:line="240" w:lineRule="auto"/>
    </w:pPr>
    <w:rPr>
      <w:rFonts w:ascii="Times New Roman" w:eastAsia="Calibri" w:hAnsi="Times New Roman" w:cs="Times New Roman"/>
      <w:color w:val="999999"/>
      <w:sz w:val="24"/>
      <w:szCs w:val="24"/>
      <w:lang w:eastAsia="ru-RU"/>
    </w:rPr>
  </w:style>
  <w:style w:type="paragraph" w:customStyle="1" w:styleId="wikieditor-toolbar-dialog-wrapper">
    <w:name w:val="wikieditor-toolbar-dialog-wrapper"/>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toolbar-table-dimension-fields">
    <w:name w:val="wikieditor-toolbar-table-dimension-fields"/>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dialog-editoptions">
    <w:name w:val="wikieditor-dialog-editoptions"/>
    <w:basedOn w:val="a"/>
    <w:rsid w:val="00CC7013"/>
    <w:pPr>
      <w:spacing w:before="225" w:after="100" w:afterAutospacing="1" w:line="240" w:lineRule="auto"/>
    </w:pPr>
    <w:rPr>
      <w:rFonts w:ascii="Times New Roman" w:eastAsia="Calibri" w:hAnsi="Times New Roman" w:cs="Times New Roman"/>
      <w:color w:val="auto"/>
      <w:sz w:val="24"/>
      <w:szCs w:val="24"/>
      <w:lang w:eastAsia="ru-RU"/>
    </w:rPr>
  </w:style>
  <w:style w:type="paragraph" w:customStyle="1" w:styleId="wikieditor-publish-dialog-copywarn">
    <w:name w:val="wikieditor-publish-dialog-copywarn"/>
    <w:basedOn w:val="a"/>
    <w:rsid w:val="00CC7013"/>
    <w:pPr>
      <w:spacing w:before="120" w:after="100" w:afterAutospacing="1" w:line="240" w:lineRule="auto"/>
    </w:pPr>
    <w:rPr>
      <w:rFonts w:ascii="Times New Roman" w:eastAsia="Calibri" w:hAnsi="Times New Roman" w:cs="Times New Roman"/>
      <w:color w:val="auto"/>
      <w:sz w:val="24"/>
      <w:szCs w:val="24"/>
      <w:lang w:eastAsia="ru-RU"/>
    </w:rPr>
  </w:style>
  <w:style w:type="paragraph" w:customStyle="1" w:styleId="wikieditor-publish-dialog-summary">
    <w:name w:val="wikieditor-publish-dialog-summary"/>
    <w:basedOn w:val="a"/>
    <w:rsid w:val="00CC7013"/>
    <w:pPr>
      <w:spacing w:before="360" w:after="100" w:afterAutospacing="1" w:line="240" w:lineRule="auto"/>
    </w:pPr>
    <w:rPr>
      <w:rFonts w:ascii="Times New Roman" w:eastAsia="Calibri" w:hAnsi="Times New Roman" w:cs="Times New Roman"/>
      <w:color w:val="auto"/>
      <w:sz w:val="24"/>
      <w:szCs w:val="24"/>
      <w:lang w:eastAsia="ru-RU"/>
    </w:rPr>
  </w:style>
  <w:style w:type="paragraph" w:customStyle="1" w:styleId="wikieditor-publish-dialog-options">
    <w:name w:val="wikieditor-publish-dialog-options"/>
    <w:basedOn w:val="a"/>
    <w:rsid w:val="00CC7013"/>
    <w:pPr>
      <w:spacing w:before="360" w:after="100" w:afterAutospacing="1" w:line="240" w:lineRule="auto"/>
    </w:pPr>
    <w:rPr>
      <w:rFonts w:ascii="Times New Roman" w:eastAsia="Calibri" w:hAnsi="Times New Roman" w:cs="Times New Roman"/>
      <w:color w:val="auto"/>
      <w:sz w:val="24"/>
      <w:szCs w:val="24"/>
      <w:lang w:eastAsia="ru-RU"/>
    </w:rPr>
  </w:style>
  <w:style w:type="paragraph" w:customStyle="1" w:styleId="wikieditor-ui-toolbar">
    <w:name w:val="wikieditor-ui-toolbar"/>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toolbar-spritedbutton">
    <w:name w:val="wikieditor-toolbar-spritedbutton"/>
    <w:basedOn w:val="a"/>
    <w:rsid w:val="00CC7013"/>
    <w:pPr>
      <w:spacing w:before="100" w:beforeAutospacing="1" w:after="100" w:afterAutospacing="1" w:line="240" w:lineRule="auto"/>
      <w:ind w:hanging="18913"/>
    </w:pPr>
    <w:rPr>
      <w:rFonts w:ascii="Times New Roman" w:eastAsia="Calibri" w:hAnsi="Times New Roman" w:cs="Times New Roman"/>
      <w:color w:val="auto"/>
      <w:sz w:val="24"/>
      <w:szCs w:val="24"/>
      <w:lang w:eastAsia="ru-RU"/>
    </w:rPr>
  </w:style>
  <w:style w:type="paragraph" w:customStyle="1" w:styleId="wikieditor-preview-loading">
    <w:name w:val="wikieditor-preview-loading"/>
    <w:basedOn w:val="a"/>
    <w:rsid w:val="00CC7013"/>
    <w:pPr>
      <w:shd w:val="clear" w:color="auto" w:fill="FFFFFF"/>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preview-spinner">
    <w:name w:val="wikieditor-preview-spinner"/>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preview-contents">
    <w:name w:val="wikieditor-preview-contents"/>
    <w:basedOn w:val="a"/>
    <w:rsid w:val="00CC7013"/>
    <w:pPr>
      <w:shd w:val="clear" w:color="auto" w:fill="FFFFFF"/>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helper-hidden">
    <w:name w:val="ui-helper-hidden"/>
    <w:basedOn w:val="a"/>
    <w:rsid w:val="00CC7013"/>
    <w:pPr>
      <w:spacing w:before="100" w:beforeAutospacing="1" w:after="100" w:afterAutospacing="1" w:line="240" w:lineRule="auto"/>
    </w:pPr>
    <w:rPr>
      <w:rFonts w:ascii="Times New Roman" w:eastAsia="Calibri" w:hAnsi="Times New Roman" w:cs="Times New Roman"/>
      <w:vanish/>
      <w:color w:val="auto"/>
      <w:sz w:val="24"/>
      <w:szCs w:val="24"/>
      <w:lang w:eastAsia="ru-RU"/>
    </w:rPr>
  </w:style>
  <w:style w:type="paragraph" w:customStyle="1" w:styleId="ui-helper-reset">
    <w:name w:val="ui-helper-reset"/>
    <w:basedOn w:val="a"/>
    <w:rsid w:val="00CC7013"/>
    <w:pPr>
      <w:spacing w:after="0" w:line="240" w:lineRule="auto"/>
    </w:pPr>
    <w:rPr>
      <w:rFonts w:ascii="Times New Roman" w:eastAsia="Calibri" w:hAnsi="Times New Roman" w:cs="Times New Roman"/>
      <w:color w:val="auto"/>
      <w:sz w:val="24"/>
      <w:szCs w:val="24"/>
      <w:lang w:eastAsia="ru-RU"/>
    </w:rPr>
  </w:style>
  <w:style w:type="paragraph" w:customStyle="1" w:styleId="ui-helper-clearfix">
    <w:name w:val="ui-helper-clearfix"/>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helper-zfix">
    <w:name w:val="ui-helper-zfix"/>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icon">
    <w:name w:val="ui-icon"/>
    <w:basedOn w:val="a"/>
    <w:rsid w:val="00CC7013"/>
    <w:pPr>
      <w:spacing w:before="100" w:beforeAutospacing="1" w:after="100" w:afterAutospacing="1" w:line="240" w:lineRule="auto"/>
      <w:ind w:firstLine="7343"/>
    </w:pPr>
    <w:rPr>
      <w:rFonts w:ascii="Times New Roman" w:eastAsia="Calibri" w:hAnsi="Times New Roman" w:cs="Times New Roman"/>
      <w:color w:val="auto"/>
      <w:sz w:val="24"/>
      <w:szCs w:val="24"/>
      <w:lang w:eastAsia="ru-RU"/>
    </w:rPr>
  </w:style>
  <w:style w:type="paragraph" w:customStyle="1" w:styleId="ui-widget-overlay">
    <w:name w:val="ui-widget-overlay"/>
    <w:basedOn w:val="a"/>
    <w:rsid w:val="00CC7013"/>
    <w:pPr>
      <w:shd w:val="clear" w:color="auto" w:fill="000000"/>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widget">
    <w:name w:val="ui-widget"/>
    <w:basedOn w:val="a"/>
    <w:rsid w:val="00CC7013"/>
    <w:pPr>
      <w:spacing w:before="100" w:beforeAutospacing="1" w:after="100" w:afterAutospacing="1" w:line="240" w:lineRule="auto"/>
    </w:pPr>
    <w:rPr>
      <w:rFonts w:eastAsia="Calibri"/>
      <w:color w:val="auto"/>
      <w:lang w:eastAsia="ru-RU"/>
    </w:rPr>
  </w:style>
  <w:style w:type="paragraph" w:customStyle="1" w:styleId="ui-widget-content">
    <w:name w:val="ui-widget-content"/>
    <w:basedOn w:val="a"/>
    <w:rsid w:val="00CC701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ui-widget-header">
    <w:name w:val="ui-widget-header"/>
    <w:basedOn w:val="a"/>
    <w:rsid w:val="00CC7013"/>
    <w:pPr>
      <w:pBdr>
        <w:bottom w:val="single" w:sz="6" w:space="0" w:color="C0C0C0"/>
      </w:pBdr>
      <w:shd w:val="clear" w:color="auto" w:fill="E2EEF6"/>
      <w:spacing w:before="100" w:beforeAutospacing="1" w:after="100" w:afterAutospacing="1" w:line="240" w:lineRule="atLeast"/>
    </w:pPr>
    <w:rPr>
      <w:rFonts w:ascii="Times New Roman" w:eastAsia="Calibri" w:hAnsi="Times New Roman" w:cs="Times New Roman"/>
      <w:b/>
      <w:bCs/>
      <w:color w:val="333333"/>
      <w:sz w:val="24"/>
      <w:szCs w:val="24"/>
      <w:lang w:eastAsia="ru-RU"/>
    </w:rPr>
  </w:style>
  <w:style w:type="paragraph" w:customStyle="1" w:styleId="ui-state-default">
    <w:name w:val="ui-state-default"/>
    <w:basedOn w:val="a"/>
    <w:rsid w:val="00CC701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line="240" w:lineRule="auto"/>
    </w:pPr>
    <w:rPr>
      <w:rFonts w:ascii="Times New Roman" w:eastAsia="Calibri" w:hAnsi="Times New Roman" w:cs="Times New Roman"/>
      <w:color w:val="333333"/>
      <w:sz w:val="24"/>
      <w:szCs w:val="24"/>
      <w:lang w:eastAsia="ru-RU"/>
    </w:rPr>
  </w:style>
  <w:style w:type="paragraph" w:customStyle="1" w:styleId="ui-state-hover">
    <w:name w:val="ui-state-hover"/>
    <w:basedOn w:val="a"/>
    <w:rsid w:val="00CC701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Calibri" w:hAnsi="Times New Roman" w:cs="Times New Roman"/>
      <w:color w:val="333333"/>
      <w:sz w:val="24"/>
      <w:szCs w:val="24"/>
      <w:lang w:eastAsia="ru-RU"/>
    </w:rPr>
  </w:style>
  <w:style w:type="paragraph" w:customStyle="1" w:styleId="ui-state-focus">
    <w:name w:val="ui-state-focus"/>
    <w:basedOn w:val="a"/>
    <w:rsid w:val="00CC701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Calibri" w:hAnsi="Times New Roman" w:cs="Times New Roman"/>
      <w:color w:val="333333"/>
      <w:sz w:val="24"/>
      <w:szCs w:val="24"/>
      <w:lang w:eastAsia="ru-RU"/>
    </w:rPr>
  </w:style>
  <w:style w:type="paragraph" w:customStyle="1" w:styleId="ui-state-active">
    <w:name w:val="ui-state-active"/>
    <w:basedOn w:val="a"/>
    <w:rsid w:val="00CC701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Calibri" w:hAnsi="Times New Roman" w:cs="Times New Roman"/>
      <w:color w:val="333333"/>
      <w:sz w:val="24"/>
      <w:szCs w:val="24"/>
      <w:lang w:eastAsia="ru-RU"/>
    </w:rPr>
  </w:style>
  <w:style w:type="paragraph" w:customStyle="1" w:styleId="ui-state-highlight">
    <w:name w:val="ui-state-highlight"/>
    <w:basedOn w:val="a"/>
    <w:rsid w:val="00CC7013"/>
    <w:pPr>
      <w:pBdr>
        <w:top w:val="single" w:sz="6" w:space="0" w:color="FCEFA1"/>
        <w:left w:val="single" w:sz="6" w:space="0" w:color="FCEFA1"/>
        <w:bottom w:val="single" w:sz="6" w:space="0" w:color="FCEFA1"/>
        <w:right w:val="single" w:sz="6" w:space="0" w:color="FCEFA1"/>
      </w:pBdr>
      <w:spacing w:before="100" w:beforeAutospacing="1" w:after="100" w:afterAutospacing="1" w:line="240" w:lineRule="auto"/>
    </w:pPr>
    <w:rPr>
      <w:rFonts w:ascii="Times New Roman" w:eastAsia="Calibri" w:hAnsi="Times New Roman" w:cs="Times New Roman"/>
      <w:color w:val="363636"/>
      <w:sz w:val="24"/>
      <w:szCs w:val="24"/>
      <w:lang w:eastAsia="ru-RU"/>
    </w:rPr>
  </w:style>
  <w:style w:type="paragraph" w:customStyle="1" w:styleId="ui-state-error">
    <w:name w:val="ui-state-error"/>
    <w:basedOn w:val="a"/>
    <w:rsid w:val="00CC7013"/>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Calibri" w:hAnsi="Times New Roman" w:cs="Times New Roman"/>
      <w:color w:val="CD0A0A"/>
      <w:sz w:val="24"/>
      <w:szCs w:val="24"/>
      <w:lang w:eastAsia="ru-RU"/>
    </w:rPr>
  </w:style>
  <w:style w:type="paragraph" w:customStyle="1" w:styleId="ui-state-error-text">
    <w:name w:val="ui-state-error-text"/>
    <w:basedOn w:val="a"/>
    <w:rsid w:val="00CC7013"/>
    <w:pPr>
      <w:spacing w:before="100" w:beforeAutospacing="1" w:after="100" w:afterAutospacing="1" w:line="240" w:lineRule="auto"/>
    </w:pPr>
    <w:rPr>
      <w:rFonts w:ascii="Times New Roman" w:eastAsia="Calibri" w:hAnsi="Times New Roman" w:cs="Times New Roman"/>
      <w:color w:val="CD0A0A"/>
      <w:sz w:val="24"/>
      <w:szCs w:val="24"/>
      <w:lang w:eastAsia="ru-RU"/>
    </w:rPr>
  </w:style>
  <w:style w:type="paragraph" w:customStyle="1" w:styleId="ui-state-disabled">
    <w:name w:val="ui-state-disabled"/>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priority-primary">
    <w:name w:val="ui-priority-primary"/>
    <w:basedOn w:val="a"/>
    <w:rsid w:val="00CC7013"/>
    <w:pPr>
      <w:spacing w:before="100" w:beforeAutospacing="1" w:after="100" w:afterAutospacing="1" w:line="240" w:lineRule="auto"/>
    </w:pPr>
    <w:rPr>
      <w:rFonts w:ascii="Times New Roman" w:eastAsia="Calibri" w:hAnsi="Times New Roman" w:cs="Times New Roman"/>
      <w:b/>
      <w:bCs/>
      <w:color w:val="auto"/>
      <w:sz w:val="24"/>
      <w:szCs w:val="24"/>
      <w:lang w:eastAsia="ru-RU"/>
    </w:rPr>
  </w:style>
  <w:style w:type="paragraph" w:customStyle="1" w:styleId="ui-priority-secondary">
    <w:name w:val="ui-priority-secondary"/>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widget-shadow">
    <w:name w:val="ui-widget-shadow"/>
    <w:basedOn w:val="a"/>
    <w:rsid w:val="00CC7013"/>
    <w:pPr>
      <w:shd w:val="clear" w:color="auto" w:fill="000000"/>
      <w:spacing w:after="0" w:line="240" w:lineRule="auto"/>
      <w:ind w:left="-120"/>
    </w:pPr>
    <w:rPr>
      <w:rFonts w:ascii="Times New Roman" w:eastAsia="Calibri" w:hAnsi="Times New Roman" w:cs="Times New Roman"/>
      <w:color w:val="auto"/>
      <w:sz w:val="24"/>
      <w:szCs w:val="24"/>
      <w:lang w:eastAsia="ru-RU"/>
    </w:rPr>
  </w:style>
  <w:style w:type="paragraph" w:customStyle="1" w:styleId="ui-datepicker">
    <w:name w:val="ui-datepicker"/>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atepicker-row-break">
    <w:name w:val="ui-datepicker-row-break"/>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atepicker-rtl">
    <w:name w:val="ui-datepicker-rtl"/>
    <w:basedOn w:val="a"/>
    <w:rsid w:val="00CC7013"/>
    <w:pPr>
      <w:bidi/>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atepicker-cover">
    <w:name w:val="ui-datepicker-cover"/>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ialog">
    <w:name w:val="ui-dialog"/>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progressbar">
    <w:name w:val="ui-progressbar"/>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resizable-handle">
    <w:name w:val="ui-resizable-handle"/>
    <w:basedOn w:val="a"/>
    <w:rsid w:val="00CC7013"/>
    <w:pPr>
      <w:spacing w:before="100" w:beforeAutospacing="1" w:after="100" w:afterAutospacing="1" w:line="240" w:lineRule="auto"/>
    </w:pPr>
    <w:rPr>
      <w:rFonts w:ascii="Times New Roman" w:eastAsia="Calibri" w:hAnsi="Times New Roman" w:cs="Times New Roman"/>
      <w:color w:val="auto"/>
      <w:sz w:val="2"/>
      <w:szCs w:val="2"/>
      <w:lang w:eastAsia="ru-RU"/>
    </w:rPr>
  </w:style>
  <w:style w:type="paragraph" w:customStyle="1" w:styleId="ui-resizable-n">
    <w:name w:val="ui-resizable-n"/>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resizable-s">
    <w:name w:val="ui-resizable-s"/>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resizable-e">
    <w:name w:val="ui-resizable-e"/>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resizable-w">
    <w:name w:val="ui-resizable-w"/>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resizable-se">
    <w:name w:val="ui-resizable-se"/>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resizable-sw">
    <w:name w:val="ui-resizable-sw"/>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resizable-nw">
    <w:name w:val="ui-resizable-nw"/>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resizable-ne">
    <w:name w:val="ui-resizable-ne"/>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slider">
    <w:name w:val="ui-slider"/>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slider-horizontal">
    <w:name w:val="ui-slider-horizontal"/>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slider-vertical">
    <w:name w:val="ui-slider-vertical"/>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tabs">
    <w:name w:val="ui-tabs"/>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allpagesredirect">
    <w:name w:val="allpagesredirect"/>
    <w:basedOn w:val="a"/>
    <w:rsid w:val="00CC7013"/>
    <w:pPr>
      <w:spacing w:before="100" w:beforeAutospacing="1" w:after="100" w:afterAutospacing="1" w:line="240" w:lineRule="auto"/>
    </w:pPr>
    <w:rPr>
      <w:rFonts w:ascii="Times New Roman" w:eastAsia="Calibri" w:hAnsi="Times New Roman" w:cs="Times New Roman"/>
      <w:i/>
      <w:iCs/>
      <w:color w:val="auto"/>
      <w:sz w:val="24"/>
      <w:szCs w:val="24"/>
      <w:lang w:eastAsia="ru-RU"/>
    </w:rPr>
  </w:style>
  <w:style w:type="paragraph" w:customStyle="1" w:styleId="mw-tag-markers">
    <w:name w:val="mw-tag-markers"/>
    <w:basedOn w:val="a"/>
    <w:rsid w:val="00CC7013"/>
    <w:pPr>
      <w:spacing w:before="100" w:beforeAutospacing="1" w:after="100" w:afterAutospacing="1" w:line="240" w:lineRule="auto"/>
    </w:pPr>
    <w:rPr>
      <w:rFonts w:eastAsia="Calibri"/>
      <w:i/>
      <w:iCs/>
      <w:color w:val="auto"/>
      <w:lang w:eastAsia="ru-RU"/>
    </w:rPr>
  </w:style>
  <w:style w:type="paragraph" w:customStyle="1" w:styleId="warningbox">
    <w:name w:val="warningbox"/>
    <w:basedOn w:val="a"/>
    <w:rsid w:val="00CC7013"/>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textAlignment w:val="center"/>
    </w:pPr>
    <w:rPr>
      <w:rFonts w:ascii="Times New Roman" w:eastAsia="Calibri" w:hAnsi="Times New Roman" w:cs="Times New Roman"/>
      <w:color w:val="auto"/>
      <w:sz w:val="20"/>
      <w:szCs w:val="20"/>
      <w:lang w:eastAsia="ru-RU"/>
    </w:rPr>
  </w:style>
  <w:style w:type="paragraph" w:customStyle="1" w:styleId="informationbox">
    <w:name w:val="informationbox"/>
    <w:basedOn w:val="a"/>
    <w:rsid w:val="00CC7013"/>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textAlignment w:val="center"/>
    </w:pPr>
    <w:rPr>
      <w:rFonts w:ascii="Times New Roman" w:eastAsia="Calibri" w:hAnsi="Times New Roman" w:cs="Times New Roman"/>
      <w:color w:val="auto"/>
      <w:sz w:val="20"/>
      <w:szCs w:val="20"/>
      <w:lang w:eastAsia="ru-RU"/>
    </w:rPr>
  </w:style>
  <w:style w:type="paragraph" w:customStyle="1" w:styleId="infobox">
    <w:name w:val="infobox"/>
    <w:basedOn w:val="a"/>
    <w:rsid w:val="00CC7013"/>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240" w:lineRule="auto"/>
      <w:ind w:left="240"/>
      <w:textAlignment w:val="center"/>
    </w:pPr>
    <w:rPr>
      <w:rFonts w:ascii="Times New Roman" w:eastAsia="Calibri" w:hAnsi="Times New Roman" w:cs="Times New Roman"/>
      <w:color w:val="auto"/>
      <w:lang w:eastAsia="ru-RU"/>
    </w:rPr>
  </w:style>
  <w:style w:type="paragraph" w:customStyle="1" w:styleId="notice">
    <w:name w:val="notice"/>
    <w:basedOn w:val="a"/>
    <w:rsid w:val="00CC7013"/>
    <w:pPr>
      <w:spacing w:before="240" w:after="240" w:line="240" w:lineRule="auto"/>
      <w:ind w:left="120" w:right="120"/>
      <w:jc w:val="both"/>
    </w:pPr>
    <w:rPr>
      <w:rFonts w:ascii="Times New Roman" w:eastAsia="Calibri" w:hAnsi="Times New Roman" w:cs="Times New Roman"/>
      <w:color w:val="auto"/>
      <w:sz w:val="24"/>
      <w:szCs w:val="24"/>
      <w:lang w:eastAsia="ru-RU"/>
    </w:rPr>
  </w:style>
  <w:style w:type="paragraph" w:customStyle="1" w:styleId="messagebox">
    <w:name w:val="messagebox"/>
    <w:basedOn w:val="a"/>
    <w:rsid w:val="00CC7013"/>
    <w:pPr>
      <w:pBdr>
        <w:top w:val="single" w:sz="6" w:space="5" w:color="AAAAAA"/>
        <w:left w:val="single" w:sz="6" w:space="5" w:color="AAAAAA"/>
        <w:bottom w:val="single" w:sz="6" w:space="5" w:color="AAAAAA"/>
        <w:right w:val="single" w:sz="6" w:space="5" w:color="AAAAAA"/>
      </w:pBdr>
      <w:shd w:val="clear" w:color="auto" w:fill="F9F9F9"/>
      <w:spacing w:after="240" w:line="240" w:lineRule="auto"/>
      <w:textAlignment w:val="center"/>
    </w:pPr>
    <w:rPr>
      <w:rFonts w:ascii="Times New Roman" w:eastAsia="Calibri" w:hAnsi="Times New Roman" w:cs="Times New Roman"/>
      <w:color w:val="auto"/>
      <w:lang w:eastAsia="ru-RU"/>
    </w:rPr>
  </w:style>
  <w:style w:type="paragraph" w:customStyle="1" w:styleId="references-small">
    <w:name w:val="references-small"/>
    <w:basedOn w:val="a"/>
    <w:rsid w:val="00CC7013"/>
    <w:pPr>
      <w:spacing w:after="0" w:line="240" w:lineRule="auto"/>
    </w:pPr>
    <w:rPr>
      <w:rFonts w:ascii="Times New Roman" w:eastAsia="Calibri" w:hAnsi="Times New Roman" w:cs="Times New Roman"/>
      <w:color w:val="auto"/>
      <w:lang w:eastAsia="ru-RU"/>
    </w:rPr>
  </w:style>
  <w:style w:type="paragraph" w:customStyle="1" w:styleId="references-scroll">
    <w:name w:val="references-scroll"/>
    <w:basedOn w:val="a"/>
    <w:rsid w:val="00CC7013"/>
    <w:pPr>
      <w:spacing w:after="0" w:line="240" w:lineRule="auto"/>
    </w:pPr>
    <w:rPr>
      <w:rFonts w:ascii="Times New Roman" w:eastAsia="Calibri" w:hAnsi="Times New Roman" w:cs="Times New Roman"/>
      <w:color w:val="auto"/>
      <w:sz w:val="24"/>
      <w:szCs w:val="24"/>
      <w:lang w:eastAsia="ru-RU"/>
    </w:rPr>
  </w:style>
  <w:style w:type="paragraph" w:customStyle="1" w:styleId="printonly">
    <w:name w:val="printonly"/>
    <w:basedOn w:val="a"/>
    <w:rsid w:val="00CC7013"/>
    <w:pPr>
      <w:spacing w:before="100" w:beforeAutospacing="1" w:after="100" w:afterAutospacing="1" w:line="240" w:lineRule="auto"/>
    </w:pPr>
    <w:rPr>
      <w:rFonts w:ascii="Times New Roman" w:eastAsia="Calibri" w:hAnsi="Times New Roman" w:cs="Times New Roman"/>
      <w:vanish/>
      <w:color w:val="auto"/>
      <w:sz w:val="24"/>
      <w:szCs w:val="24"/>
      <w:lang w:eastAsia="ru-RU"/>
    </w:rPr>
  </w:style>
  <w:style w:type="paragraph" w:customStyle="1" w:styleId="dablink">
    <w:name w:val="dablink"/>
    <w:basedOn w:val="a"/>
    <w:rsid w:val="00CC7013"/>
    <w:pPr>
      <w:spacing w:before="100" w:beforeAutospacing="1" w:after="100" w:afterAutospacing="1" w:line="240" w:lineRule="auto"/>
    </w:pPr>
    <w:rPr>
      <w:rFonts w:ascii="Times New Roman" w:eastAsia="Calibri" w:hAnsi="Times New Roman" w:cs="Times New Roman"/>
      <w:i/>
      <w:iCs/>
      <w:color w:val="auto"/>
      <w:sz w:val="24"/>
      <w:szCs w:val="24"/>
      <w:lang w:eastAsia="ru-RU"/>
    </w:rPr>
  </w:style>
  <w:style w:type="paragraph" w:customStyle="1" w:styleId="rellink">
    <w:name w:val="rellink"/>
    <w:basedOn w:val="a"/>
    <w:rsid w:val="00CC7013"/>
    <w:pPr>
      <w:spacing w:before="100" w:beforeAutospacing="1" w:after="100" w:afterAutospacing="1" w:line="240" w:lineRule="auto"/>
    </w:pPr>
    <w:rPr>
      <w:rFonts w:ascii="Times New Roman" w:eastAsia="Calibri" w:hAnsi="Times New Roman" w:cs="Times New Roman"/>
      <w:i/>
      <w:iCs/>
      <w:color w:val="auto"/>
      <w:sz w:val="24"/>
      <w:szCs w:val="24"/>
      <w:lang w:eastAsia="ru-RU"/>
    </w:rPr>
  </w:style>
  <w:style w:type="paragraph" w:customStyle="1" w:styleId="ipa">
    <w:name w:val="ipa"/>
    <w:basedOn w:val="a"/>
    <w:rsid w:val="00CC7013"/>
    <w:pPr>
      <w:spacing w:before="100" w:beforeAutospacing="1" w:after="100" w:afterAutospacing="1" w:line="240" w:lineRule="auto"/>
    </w:pPr>
    <w:rPr>
      <w:rFonts w:ascii="Arial Unicode MS" w:eastAsia="Arial Unicode MS" w:hAnsi="Arial Unicode MS" w:cs="Arial Unicode MS"/>
      <w:color w:val="auto"/>
      <w:sz w:val="24"/>
      <w:szCs w:val="24"/>
      <w:lang w:eastAsia="ru-RU"/>
    </w:rPr>
  </w:style>
  <w:style w:type="paragraph" w:customStyle="1" w:styleId="unicode">
    <w:name w:val="unicode"/>
    <w:basedOn w:val="a"/>
    <w:rsid w:val="00CC7013"/>
    <w:pPr>
      <w:spacing w:before="100" w:beforeAutospacing="1" w:after="100" w:afterAutospacing="1" w:line="240" w:lineRule="auto"/>
    </w:pPr>
    <w:rPr>
      <w:rFonts w:ascii="inherit" w:eastAsia="Calibri" w:hAnsi="inherit" w:cs="Times New Roman"/>
      <w:color w:val="auto"/>
      <w:sz w:val="24"/>
      <w:szCs w:val="24"/>
      <w:lang w:eastAsia="ru-RU"/>
    </w:rPr>
  </w:style>
  <w:style w:type="paragraph" w:customStyle="1" w:styleId="polytonic">
    <w:name w:val="polytonic"/>
    <w:basedOn w:val="a"/>
    <w:rsid w:val="00CC7013"/>
    <w:pPr>
      <w:spacing w:before="100" w:beforeAutospacing="1" w:after="100" w:afterAutospacing="1" w:line="240" w:lineRule="auto"/>
    </w:pPr>
    <w:rPr>
      <w:rFonts w:ascii="inherit" w:eastAsia="Calibri" w:hAnsi="inherit" w:cs="Times New Roman"/>
      <w:color w:val="auto"/>
      <w:sz w:val="24"/>
      <w:szCs w:val="24"/>
      <w:lang w:eastAsia="ru-RU"/>
    </w:rPr>
  </w:style>
  <w:style w:type="paragraph" w:customStyle="1" w:styleId="coordinates">
    <w:name w:val="coordinates"/>
    <w:basedOn w:val="a"/>
    <w:rsid w:val="00CC7013"/>
    <w:pPr>
      <w:spacing w:after="0" w:line="240" w:lineRule="auto"/>
    </w:pPr>
    <w:rPr>
      <w:rFonts w:ascii="Times New Roman" w:eastAsia="Calibri" w:hAnsi="Times New Roman" w:cs="Times New Roman"/>
      <w:color w:val="auto"/>
      <w:sz w:val="24"/>
      <w:szCs w:val="24"/>
      <w:lang w:eastAsia="ru-RU"/>
    </w:rPr>
  </w:style>
  <w:style w:type="paragraph" w:customStyle="1" w:styleId="geo-google">
    <w:name w:val="geo-google"/>
    <w:basedOn w:val="a"/>
    <w:rsid w:val="00CC7013"/>
    <w:pPr>
      <w:spacing w:before="100" w:beforeAutospacing="1" w:after="100" w:afterAutospacing="1" w:line="240" w:lineRule="atLeast"/>
    </w:pPr>
    <w:rPr>
      <w:rFonts w:ascii="Times New Roman" w:eastAsia="Calibri" w:hAnsi="Times New Roman" w:cs="Times New Roman"/>
      <w:b/>
      <w:bCs/>
      <w:color w:val="auto"/>
      <w:sz w:val="24"/>
      <w:szCs w:val="24"/>
      <w:lang w:eastAsia="ru-RU"/>
    </w:rPr>
  </w:style>
  <w:style w:type="paragraph" w:customStyle="1" w:styleId="geo-osm">
    <w:name w:val="geo-osm"/>
    <w:basedOn w:val="a"/>
    <w:rsid w:val="00CC7013"/>
    <w:pPr>
      <w:spacing w:before="100" w:beforeAutospacing="1" w:after="100" w:afterAutospacing="1" w:line="240" w:lineRule="atLeast"/>
    </w:pPr>
    <w:rPr>
      <w:rFonts w:ascii="Times New Roman" w:eastAsia="Calibri" w:hAnsi="Times New Roman" w:cs="Times New Roman"/>
      <w:b/>
      <w:bCs/>
      <w:color w:val="auto"/>
      <w:sz w:val="24"/>
      <w:szCs w:val="24"/>
      <w:lang w:eastAsia="ru-RU"/>
    </w:rPr>
  </w:style>
  <w:style w:type="paragraph" w:customStyle="1" w:styleId="geo-yandex">
    <w:name w:val="geo-yandex"/>
    <w:basedOn w:val="a"/>
    <w:rsid w:val="00CC7013"/>
    <w:pPr>
      <w:spacing w:before="100" w:beforeAutospacing="1" w:after="100" w:afterAutospacing="1" w:line="240" w:lineRule="atLeast"/>
    </w:pPr>
    <w:rPr>
      <w:rFonts w:ascii="Times New Roman" w:eastAsia="Calibri" w:hAnsi="Times New Roman" w:cs="Times New Roman"/>
      <w:b/>
      <w:bCs/>
      <w:color w:val="auto"/>
      <w:sz w:val="24"/>
      <w:szCs w:val="24"/>
      <w:lang w:eastAsia="ru-RU"/>
    </w:rPr>
  </w:style>
  <w:style w:type="paragraph" w:customStyle="1" w:styleId="geo-multi-punct">
    <w:name w:val="geo-multi-punct"/>
    <w:basedOn w:val="a"/>
    <w:rsid w:val="00CC7013"/>
    <w:pPr>
      <w:spacing w:before="100" w:beforeAutospacing="1" w:after="100" w:afterAutospacing="1" w:line="240" w:lineRule="auto"/>
    </w:pPr>
    <w:rPr>
      <w:rFonts w:ascii="Times New Roman" w:eastAsia="Calibri" w:hAnsi="Times New Roman" w:cs="Times New Roman"/>
      <w:vanish/>
      <w:color w:val="auto"/>
      <w:sz w:val="24"/>
      <w:szCs w:val="24"/>
      <w:lang w:eastAsia="ru-RU"/>
    </w:rPr>
  </w:style>
  <w:style w:type="paragraph" w:customStyle="1" w:styleId="geo-lat">
    <w:name w:val="geo-lat"/>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geo-lon">
    <w:name w:val="geo-lon"/>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p-templatelink">
    <w:name w:val="wp-templatelink"/>
    <w:basedOn w:val="a"/>
    <w:rsid w:val="00CC7013"/>
    <w:pPr>
      <w:spacing w:before="100" w:beforeAutospacing="1" w:after="100" w:afterAutospacing="1" w:line="240" w:lineRule="auto"/>
    </w:pPr>
    <w:rPr>
      <w:rFonts w:ascii="Times New Roman" w:eastAsia="Calibri" w:hAnsi="Times New Roman" w:cs="Times New Roman"/>
      <w:color w:val="9098A0"/>
      <w:sz w:val="24"/>
      <w:szCs w:val="24"/>
      <w:lang w:eastAsia="ru-RU"/>
    </w:rPr>
  </w:style>
  <w:style w:type="paragraph" w:customStyle="1" w:styleId="reflist">
    <w:name w:val="reflist"/>
    <w:basedOn w:val="a"/>
    <w:rsid w:val="00CC7013"/>
    <w:pPr>
      <w:spacing w:after="0" w:line="240" w:lineRule="auto"/>
    </w:pPr>
    <w:rPr>
      <w:rFonts w:ascii="Times New Roman" w:eastAsia="Calibri" w:hAnsi="Times New Roman" w:cs="Times New Roman"/>
      <w:color w:val="auto"/>
      <w:sz w:val="24"/>
      <w:szCs w:val="24"/>
      <w:lang w:eastAsia="ru-RU"/>
    </w:rPr>
  </w:style>
  <w:style w:type="paragraph" w:customStyle="1" w:styleId="reflist1">
    <w:name w:val="reflist1"/>
    <w:basedOn w:val="a"/>
    <w:rsid w:val="00CC7013"/>
    <w:pPr>
      <w:spacing w:after="0" w:line="240" w:lineRule="auto"/>
    </w:pPr>
    <w:rPr>
      <w:rFonts w:ascii="Times New Roman" w:eastAsia="Calibri" w:hAnsi="Times New Roman" w:cs="Times New Roman"/>
      <w:color w:val="auto"/>
      <w:sz w:val="24"/>
      <w:szCs w:val="24"/>
      <w:lang w:eastAsia="ru-RU"/>
    </w:rPr>
  </w:style>
  <w:style w:type="paragraph" w:customStyle="1" w:styleId="reflist2">
    <w:name w:val="reflist2"/>
    <w:basedOn w:val="a"/>
    <w:rsid w:val="00CC7013"/>
    <w:pPr>
      <w:spacing w:after="0" w:line="240" w:lineRule="auto"/>
    </w:pPr>
    <w:rPr>
      <w:rFonts w:ascii="Times New Roman" w:eastAsia="Calibri" w:hAnsi="Times New Roman" w:cs="Times New Roman"/>
      <w:color w:val="auto"/>
      <w:sz w:val="24"/>
      <w:szCs w:val="24"/>
      <w:lang w:eastAsia="ru-RU"/>
    </w:rPr>
  </w:style>
  <w:style w:type="paragraph" w:customStyle="1" w:styleId="reflist3">
    <w:name w:val="reflist3"/>
    <w:basedOn w:val="a"/>
    <w:rsid w:val="00CC7013"/>
    <w:pPr>
      <w:spacing w:after="0" w:line="240" w:lineRule="auto"/>
    </w:pPr>
    <w:rPr>
      <w:rFonts w:ascii="Times New Roman" w:eastAsia="Calibri" w:hAnsi="Times New Roman" w:cs="Times New Roman"/>
      <w:color w:val="auto"/>
      <w:sz w:val="24"/>
      <w:szCs w:val="24"/>
      <w:lang w:eastAsia="ru-RU"/>
    </w:rPr>
  </w:style>
  <w:style w:type="paragraph" w:customStyle="1" w:styleId="reflist4">
    <w:name w:val="reflist4"/>
    <w:basedOn w:val="a"/>
    <w:rsid w:val="00CC7013"/>
    <w:pPr>
      <w:spacing w:after="0" w:line="240" w:lineRule="auto"/>
    </w:pPr>
    <w:rPr>
      <w:rFonts w:ascii="Times New Roman" w:eastAsia="Calibri" w:hAnsi="Times New Roman" w:cs="Times New Roman"/>
      <w:color w:val="auto"/>
      <w:sz w:val="24"/>
      <w:szCs w:val="24"/>
      <w:lang w:eastAsia="ru-RU"/>
    </w:rPr>
  </w:style>
  <w:style w:type="paragraph" w:customStyle="1" w:styleId="iw-focus">
    <w:name w:val="iw-focus"/>
    <w:basedOn w:val="a"/>
    <w:rsid w:val="00CC7013"/>
    <w:pPr>
      <w:spacing w:before="100" w:beforeAutospacing="1" w:after="100" w:afterAutospacing="1" w:line="240" w:lineRule="auto"/>
    </w:pPr>
    <w:rPr>
      <w:rFonts w:ascii="Times New Roman" w:eastAsia="Calibri" w:hAnsi="Times New Roman" w:cs="Times New Roman"/>
      <w:b/>
      <w:bCs/>
      <w:color w:val="auto"/>
      <w:sz w:val="24"/>
      <w:szCs w:val="24"/>
      <w:lang w:eastAsia="ru-RU"/>
    </w:rPr>
  </w:style>
  <w:style w:type="paragraph" w:customStyle="1" w:styleId="iw-babel">
    <w:name w:val="iw-babel"/>
    <w:basedOn w:val="a"/>
    <w:rsid w:val="00CC7013"/>
    <w:pPr>
      <w:spacing w:before="100" w:beforeAutospacing="1" w:after="100" w:afterAutospacing="1" w:line="240" w:lineRule="auto"/>
    </w:pPr>
    <w:rPr>
      <w:rFonts w:ascii="Times New Roman" w:eastAsia="Calibri" w:hAnsi="Times New Roman" w:cs="Times New Roman"/>
      <w:i/>
      <w:iCs/>
      <w:color w:val="auto"/>
      <w:sz w:val="24"/>
      <w:szCs w:val="24"/>
      <w:lang w:eastAsia="ru-RU"/>
    </w:rPr>
  </w:style>
  <w:style w:type="paragraph" w:customStyle="1" w:styleId="special-label">
    <w:name w:val="special-label"/>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special-query">
    <w:name w:val="special-query"/>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special-hover">
    <w:name w:val="special-hover"/>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ui-text">
    <w:name w:val="wikieditor-ui-text"/>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ui-top">
    <w:name w:val="wikieditor-ui-top"/>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ui-left">
    <w:name w:val="wikieditor-ui-left"/>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ui-right">
    <w:name w:val="wikieditor-ui-right"/>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ialog-titlebar-close">
    <w:name w:val="ui-dialog-titlebar-close"/>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template-dialog-field-wrapper">
    <w:name w:val="wikieditor-template-dialog-field-wrapper"/>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sections">
    <w:name w:val="sections"/>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tabs">
    <w:name w:val="tabs"/>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section-main">
    <w:name w:val="section-main"/>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group">
    <w:name w:val="group"/>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group-search">
    <w:name w:val="group-search"/>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group-insert">
    <w:name w:val="group-insert"/>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accordion-header">
    <w:name w:val="ui-accordion-header"/>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accordion-li-fix">
    <w:name w:val="ui-accordion-li-fix"/>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accordion-content">
    <w:name w:val="ui-accordion-content"/>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accordion-content-active">
    <w:name w:val="ui-accordion-content-active"/>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atepicker-header">
    <w:name w:val="ui-datepicker-header"/>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atepicker-prev">
    <w:name w:val="ui-datepicker-prev"/>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atepicker-next">
    <w:name w:val="ui-datepicker-next"/>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atepicker-title">
    <w:name w:val="ui-datepicker-title"/>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atepicker-buttonpane">
    <w:name w:val="ui-datepicker-buttonpane"/>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atepicker-group">
    <w:name w:val="ui-datepicker-group"/>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ialog-titlebar">
    <w:name w:val="ui-dialog-titlebar"/>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ialog-title">
    <w:name w:val="ui-dialog-title"/>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ialog-content">
    <w:name w:val="ui-dialog-content"/>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ialog-buttonpane">
    <w:name w:val="ui-dialog-buttonpane"/>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progressbar-value">
    <w:name w:val="ui-progressbar-value"/>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slider-handle">
    <w:name w:val="ui-slider-handle"/>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slider-range">
    <w:name w:val="ui-slider-range"/>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tabs-nav">
    <w:name w:val="ui-tabs-nav"/>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tabs-panel">
    <w:name w:val="ui-tabs-panel"/>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toclevel-2">
    <w:name w:val="toclevel-2"/>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toclevel-3">
    <w:name w:val="toclevel-3"/>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toclevel-4">
    <w:name w:val="toclevel-4"/>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toclevel-5">
    <w:name w:val="toclevel-5"/>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toclevel-6">
    <w:name w:val="toclevel-6"/>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toclevel-7">
    <w:name w:val="toclevel-7"/>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floatleft">
    <w:name w:val="floatleft"/>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image">
    <w:name w:val="image"/>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geo-dec">
    <w:name w:val="geo-dec"/>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geo-dms">
    <w:name w:val="geo-dms"/>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toolbar-table-preview-frame">
    <w:name w:val="wikieditor-toolbar-table-preview-frame"/>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toolbar-table-preview-content">
    <w:name w:val="wikieditor-toolbar-table-preview-content"/>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toolbar-table-preview">
    <w:name w:val="wikieditor-toolbar-table-preview"/>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section">
    <w:name w:val="section"/>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label">
    <w:name w:val="label"/>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tool-select">
    <w:name w:val="tool-select"/>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index">
    <w:name w:val="index"/>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pages">
    <w:name w:val="pages"/>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ambox-text-small">
    <w:name w:val="ambox-text-small"/>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options">
    <w:name w:val="options"/>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current">
    <w:name w:val="current"/>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option">
    <w:name w:val="option"/>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optionrelheading-2">
    <w:name w:val="option[rel=heading-2]"/>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optionrelheading-3">
    <w:name w:val="option[rel=heading-3]"/>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optionrelheading-4">
    <w:name w:val="option[rel=heading-4]"/>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optionrelheading-5">
    <w:name w:val="option[rel=heading-5]"/>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menu">
    <w:name w:val="menu"/>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toolbar-table-preview-wrapper">
    <w:name w:val="wikieditor-toolbar-table-preview-wrapper"/>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toolbar-dialog">
    <w:name w:val="wikieditor-toolbar-dialog"/>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transparent">
    <w:name w:val="transparent"/>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plainlinksneverexpand">
    <w:name w:val="plainlinksneverexpand"/>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icon-closethick">
    <w:name w:val="ui-icon-closethick"/>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accordion-header-active">
    <w:name w:val="ui-accordion-header-active"/>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tabs-hide">
    <w:name w:val="ui-tabs-hide"/>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character" w:customStyle="1" w:styleId="flaggedrevsimportant">
    <w:name w:val="flaggedrevs_important"/>
    <w:basedOn w:val="a0"/>
    <w:rsid w:val="00CC7013"/>
    <w:rPr>
      <w:rFonts w:cs="Times New Roman"/>
      <w:b/>
      <w:bCs/>
      <w:sz w:val="28"/>
      <w:szCs w:val="28"/>
    </w:rPr>
  </w:style>
  <w:style w:type="character" w:customStyle="1" w:styleId="fr-under-review">
    <w:name w:val="fr-under-review"/>
    <w:basedOn w:val="a0"/>
    <w:rsid w:val="00CC7013"/>
    <w:rPr>
      <w:rFonts w:cs="Times New Roman"/>
      <w:b/>
      <w:bCs/>
      <w:shd w:val="clear" w:color="auto" w:fill="FFFF00"/>
    </w:rPr>
  </w:style>
  <w:style w:type="character" w:customStyle="1" w:styleId="mw-fr-reviewlink1">
    <w:name w:val="mw-fr-reviewlink1"/>
    <w:basedOn w:val="a0"/>
    <w:rsid w:val="00CC7013"/>
    <w:rPr>
      <w:rFonts w:cs="Times New Roman"/>
      <w:vanish/>
      <w:sz w:val="20"/>
      <w:szCs w:val="20"/>
    </w:rPr>
  </w:style>
  <w:style w:type="character" w:customStyle="1" w:styleId="subcaption">
    <w:name w:val="subcaption"/>
    <w:basedOn w:val="a0"/>
    <w:rsid w:val="00CC7013"/>
    <w:rPr>
      <w:rFonts w:cs="Times New Roman"/>
    </w:rPr>
  </w:style>
  <w:style w:type="character" w:customStyle="1" w:styleId="tab">
    <w:name w:val="tab"/>
    <w:basedOn w:val="a0"/>
    <w:rsid w:val="00CC7013"/>
    <w:rPr>
      <w:rFonts w:cs="Times New Roman"/>
    </w:rPr>
  </w:style>
  <w:style w:type="paragraph" w:customStyle="1" w:styleId="special-label1">
    <w:name w:val="special-label1"/>
    <w:basedOn w:val="a"/>
    <w:rsid w:val="00CC7013"/>
    <w:pPr>
      <w:spacing w:before="100" w:beforeAutospacing="1" w:after="100" w:afterAutospacing="1" w:line="240" w:lineRule="auto"/>
    </w:pPr>
    <w:rPr>
      <w:rFonts w:ascii="Times New Roman" w:eastAsia="Calibri" w:hAnsi="Times New Roman" w:cs="Times New Roman"/>
      <w:color w:val="808080"/>
      <w:sz w:val="19"/>
      <w:szCs w:val="19"/>
      <w:lang w:eastAsia="ru-RU"/>
    </w:rPr>
  </w:style>
  <w:style w:type="paragraph" w:customStyle="1" w:styleId="special-query1">
    <w:name w:val="special-query1"/>
    <w:basedOn w:val="a"/>
    <w:rsid w:val="00CC7013"/>
    <w:pPr>
      <w:spacing w:before="100" w:beforeAutospacing="1" w:after="100" w:afterAutospacing="1" w:line="240" w:lineRule="auto"/>
    </w:pPr>
    <w:rPr>
      <w:rFonts w:ascii="Times New Roman" w:eastAsia="Calibri" w:hAnsi="Times New Roman" w:cs="Times New Roman"/>
      <w:i/>
      <w:iCs/>
      <w:color w:val="000000"/>
      <w:sz w:val="24"/>
      <w:szCs w:val="24"/>
      <w:lang w:eastAsia="ru-RU"/>
    </w:rPr>
  </w:style>
  <w:style w:type="paragraph" w:customStyle="1" w:styleId="special-hover1">
    <w:name w:val="special-hover1"/>
    <w:basedOn w:val="a"/>
    <w:rsid w:val="00CC7013"/>
    <w:pPr>
      <w:shd w:val="clear" w:color="auto" w:fill="C0C0C0"/>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special-label2">
    <w:name w:val="special-label2"/>
    <w:basedOn w:val="a"/>
    <w:rsid w:val="00CC7013"/>
    <w:pPr>
      <w:spacing w:before="100" w:beforeAutospacing="1" w:after="100" w:afterAutospacing="1" w:line="240" w:lineRule="auto"/>
    </w:pPr>
    <w:rPr>
      <w:rFonts w:ascii="Times New Roman" w:eastAsia="Calibri" w:hAnsi="Times New Roman" w:cs="Times New Roman"/>
      <w:color w:val="FFFFFF"/>
      <w:sz w:val="24"/>
      <w:szCs w:val="24"/>
      <w:lang w:eastAsia="ru-RU"/>
    </w:rPr>
  </w:style>
  <w:style w:type="paragraph" w:customStyle="1" w:styleId="special-query2">
    <w:name w:val="special-query2"/>
    <w:basedOn w:val="a"/>
    <w:rsid w:val="00CC7013"/>
    <w:pPr>
      <w:spacing w:before="100" w:beforeAutospacing="1" w:after="100" w:afterAutospacing="1" w:line="240" w:lineRule="auto"/>
    </w:pPr>
    <w:rPr>
      <w:rFonts w:ascii="Times New Roman" w:eastAsia="Calibri" w:hAnsi="Times New Roman" w:cs="Times New Roman"/>
      <w:color w:val="FFFFFF"/>
      <w:sz w:val="24"/>
      <w:szCs w:val="24"/>
      <w:lang w:eastAsia="ru-RU"/>
    </w:rPr>
  </w:style>
  <w:style w:type="paragraph" w:customStyle="1" w:styleId="wikieditor-ui-text1">
    <w:name w:val="wikieditor-ui-text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ui-top1">
    <w:name w:val="wikieditor-ui-top1"/>
    <w:basedOn w:val="a"/>
    <w:rsid w:val="00CC7013"/>
    <w:pPr>
      <w:pBdr>
        <w:bottom w:val="single" w:sz="6" w:space="0" w:color="C0C0C0"/>
      </w:pBd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ui-left1">
    <w:name w:val="wikieditor-ui-left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ui-right1">
    <w:name w:val="wikieditor-ui-right1"/>
    <w:basedOn w:val="a"/>
    <w:rsid w:val="00CC7013"/>
    <w:pPr>
      <w:shd w:val="clear" w:color="auto" w:fill="F3F3F3"/>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ialog-titlebar-close1">
    <w:name w:val="ui-dialog-titlebar-close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ialog-titlebar1">
    <w:name w:val="ui-dialog-titlebar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widget-header1">
    <w:name w:val="ui-widget-header1"/>
    <w:basedOn w:val="a"/>
    <w:rsid w:val="00CC7013"/>
    <w:pPr>
      <w:pBdr>
        <w:bottom w:val="single" w:sz="6" w:space="0" w:color="6BC8F3"/>
      </w:pBdr>
      <w:shd w:val="clear" w:color="auto" w:fill="F0F0F0"/>
      <w:spacing w:before="100" w:beforeAutospacing="1" w:after="100" w:afterAutospacing="1" w:line="240" w:lineRule="atLeast"/>
    </w:pPr>
    <w:rPr>
      <w:rFonts w:ascii="Times New Roman" w:eastAsia="Calibri" w:hAnsi="Times New Roman" w:cs="Times New Roman"/>
      <w:b/>
      <w:bCs/>
      <w:color w:val="333333"/>
      <w:sz w:val="24"/>
      <w:szCs w:val="24"/>
      <w:lang w:eastAsia="ru-RU"/>
    </w:rPr>
  </w:style>
  <w:style w:type="paragraph" w:customStyle="1" w:styleId="ui-icon-closethick1">
    <w:name w:val="ui-icon-closethick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ialog-buttonpane1">
    <w:name w:val="ui-dialog-buttonpane1"/>
    <w:basedOn w:val="a"/>
    <w:rsid w:val="00CC7013"/>
    <w:pPr>
      <w:pBdr>
        <w:top w:val="single" w:sz="6" w:space="0" w:color="CCCCCC"/>
      </w:pBdr>
      <w:spacing w:after="100" w:afterAutospacing="1" w:line="240" w:lineRule="auto"/>
    </w:pPr>
    <w:rPr>
      <w:rFonts w:ascii="Times New Roman" w:eastAsia="Calibri" w:hAnsi="Times New Roman" w:cs="Times New Roman"/>
      <w:color w:val="auto"/>
      <w:sz w:val="24"/>
      <w:szCs w:val="24"/>
      <w:lang w:eastAsia="ru-RU"/>
    </w:rPr>
  </w:style>
  <w:style w:type="paragraph" w:customStyle="1" w:styleId="ui-dialog-titlebar-close2">
    <w:name w:val="ui-dialog-titlebar-close2"/>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widget-content1">
    <w:name w:val="ui-widget-content1"/>
    <w:basedOn w:val="a"/>
    <w:rsid w:val="00CC7013"/>
    <w:pPr>
      <w:shd w:val="clear" w:color="auto"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wikieditor-toolbar-table-preview-wrapper1">
    <w:name w:val="wikieditor-toolbar-table-preview-wrapper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toolbar-field-wrapper1">
    <w:name w:val="wikieditor-toolbar-field-wrapper1"/>
    <w:basedOn w:val="a"/>
    <w:rsid w:val="00CC7013"/>
    <w:pPr>
      <w:spacing w:before="100" w:beforeAutospacing="1" w:after="100" w:afterAutospacing="1" w:line="240" w:lineRule="auto"/>
      <w:ind w:right="300"/>
      <w:textAlignment w:val="bottom"/>
    </w:pPr>
    <w:rPr>
      <w:rFonts w:ascii="Times New Roman" w:eastAsia="Calibri" w:hAnsi="Times New Roman" w:cs="Times New Roman"/>
      <w:color w:val="auto"/>
      <w:sz w:val="24"/>
      <w:szCs w:val="24"/>
      <w:lang w:eastAsia="ru-RU"/>
    </w:rPr>
  </w:style>
  <w:style w:type="paragraph" w:customStyle="1" w:styleId="wikieditor-toolbar-field-wrapper2">
    <w:name w:val="wikieditor-toolbar-field-wrapper2"/>
    <w:basedOn w:val="a"/>
    <w:rsid w:val="00CC7013"/>
    <w:pPr>
      <w:spacing w:before="100" w:beforeAutospacing="1" w:after="100" w:afterAutospacing="1" w:line="240" w:lineRule="auto"/>
      <w:ind w:left="300"/>
      <w:textAlignment w:val="bottom"/>
    </w:pPr>
    <w:rPr>
      <w:rFonts w:ascii="Times New Roman" w:eastAsia="Calibri" w:hAnsi="Times New Roman" w:cs="Times New Roman"/>
      <w:color w:val="auto"/>
      <w:sz w:val="24"/>
      <w:szCs w:val="24"/>
      <w:lang w:eastAsia="ru-RU"/>
    </w:rPr>
  </w:style>
  <w:style w:type="paragraph" w:customStyle="1" w:styleId="ui-dialog-content1">
    <w:name w:val="ui-dialog-content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toolbar-floated-field-wrapper1">
    <w:name w:val="wikieditor-toolbar-floated-field-wrapper1"/>
    <w:basedOn w:val="a"/>
    <w:rsid w:val="00CC7013"/>
    <w:pPr>
      <w:spacing w:before="100" w:beforeAutospacing="1" w:after="100" w:afterAutospacing="1" w:line="240" w:lineRule="auto"/>
      <w:ind w:left="480"/>
    </w:pPr>
    <w:rPr>
      <w:rFonts w:ascii="Times New Roman" w:eastAsia="Calibri" w:hAnsi="Times New Roman" w:cs="Times New Roman"/>
      <w:color w:val="auto"/>
      <w:sz w:val="24"/>
      <w:szCs w:val="24"/>
      <w:lang w:eastAsia="ru-RU"/>
    </w:rPr>
  </w:style>
  <w:style w:type="paragraph" w:customStyle="1" w:styleId="wikieditor-template-dialog-field-wrapper1">
    <w:name w:val="wikieditor-template-dialog-field-wrapper1"/>
    <w:basedOn w:val="a"/>
    <w:rsid w:val="00CC7013"/>
    <w:pPr>
      <w:pBdr>
        <w:bottom w:val="dashed" w:sz="6" w:space="9" w:color="C0C0C0"/>
      </w:pBd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sections1">
    <w:name w:val="sections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section1">
    <w:name w:val="section1"/>
    <w:basedOn w:val="a"/>
    <w:rsid w:val="00CC7013"/>
    <w:pPr>
      <w:pBdr>
        <w:top w:val="single" w:sz="6" w:space="0" w:color="DDDDDD"/>
      </w:pBdr>
      <w:shd w:val="clear" w:color="auto" w:fill="E0EEF7"/>
      <w:spacing w:before="100" w:beforeAutospacing="1" w:after="100" w:afterAutospacing="1" w:line="240" w:lineRule="auto"/>
    </w:pPr>
    <w:rPr>
      <w:rFonts w:ascii="Times New Roman" w:eastAsia="Calibri" w:hAnsi="Times New Roman" w:cs="Times New Roman"/>
      <w:vanish/>
      <w:color w:val="auto"/>
      <w:sz w:val="24"/>
      <w:szCs w:val="24"/>
      <w:lang w:eastAsia="ru-RU"/>
    </w:rPr>
  </w:style>
  <w:style w:type="paragraph" w:customStyle="1" w:styleId="spinner1">
    <w:name w:val="spinner1"/>
    <w:basedOn w:val="a"/>
    <w:rsid w:val="00CC7013"/>
    <w:pPr>
      <w:spacing w:after="100" w:afterAutospacing="1" w:line="240" w:lineRule="auto"/>
      <w:ind w:left="240"/>
    </w:pPr>
    <w:rPr>
      <w:rFonts w:ascii="Times New Roman" w:eastAsia="Calibri" w:hAnsi="Times New Roman" w:cs="Times New Roman"/>
      <w:vanish/>
      <w:color w:val="auto"/>
      <w:sz w:val="24"/>
      <w:szCs w:val="24"/>
      <w:lang w:eastAsia="ru-RU"/>
    </w:rPr>
  </w:style>
  <w:style w:type="paragraph" w:customStyle="1" w:styleId="spinner2">
    <w:name w:val="spinner2"/>
    <w:basedOn w:val="a"/>
    <w:rsid w:val="00CC7013"/>
    <w:pPr>
      <w:spacing w:after="100" w:afterAutospacing="1" w:line="240" w:lineRule="auto"/>
      <w:ind w:left="120"/>
    </w:pPr>
    <w:rPr>
      <w:rFonts w:ascii="Times New Roman" w:eastAsia="Calibri" w:hAnsi="Times New Roman" w:cs="Times New Roman"/>
      <w:color w:val="666666"/>
      <w:sz w:val="24"/>
      <w:szCs w:val="24"/>
      <w:lang w:eastAsia="ru-RU"/>
    </w:rPr>
  </w:style>
  <w:style w:type="paragraph" w:customStyle="1" w:styleId="spinner3">
    <w:name w:val="spinner3"/>
    <w:basedOn w:val="a"/>
    <w:rsid w:val="00CC7013"/>
    <w:pPr>
      <w:spacing w:after="100" w:afterAutospacing="1" w:line="240" w:lineRule="auto"/>
      <w:ind w:right="120"/>
    </w:pPr>
    <w:rPr>
      <w:rFonts w:ascii="Times New Roman" w:eastAsia="Calibri" w:hAnsi="Times New Roman" w:cs="Times New Roman"/>
      <w:color w:val="666666"/>
      <w:sz w:val="24"/>
      <w:szCs w:val="24"/>
      <w:lang w:eastAsia="ru-RU"/>
    </w:rPr>
  </w:style>
  <w:style w:type="paragraph" w:customStyle="1" w:styleId="tabs1">
    <w:name w:val="tabs1"/>
    <w:basedOn w:val="a"/>
    <w:rsid w:val="00CC7013"/>
    <w:pPr>
      <w:spacing w:before="45" w:after="45" w:line="240" w:lineRule="auto"/>
      <w:ind w:left="45" w:right="45"/>
    </w:pPr>
    <w:rPr>
      <w:rFonts w:ascii="Times New Roman" w:eastAsia="Calibri" w:hAnsi="Times New Roman" w:cs="Times New Roman"/>
      <w:color w:val="auto"/>
      <w:sz w:val="24"/>
      <w:szCs w:val="24"/>
      <w:lang w:eastAsia="ru-RU"/>
    </w:rPr>
  </w:style>
  <w:style w:type="paragraph" w:customStyle="1" w:styleId="section-main1">
    <w:name w:val="section-main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group1">
    <w:name w:val="group1"/>
    <w:basedOn w:val="a"/>
    <w:rsid w:val="00CC7013"/>
    <w:pPr>
      <w:pBdr>
        <w:right w:val="single" w:sz="6" w:space="5" w:color="DDDDDD"/>
      </w:pBdr>
      <w:spacing w:before="45" w:after="45" w:line="240" w:lineRule="auto"/>
      <w:ind w:left="45" w:right="45"/>
    </w:pPr>
    <w:rPr>
      <w:rFonts w:ascii="Times New Roman" w:eastAsia="Calibri" w:hAnsi="Times New Roman" w:cs="Times New Roman"/>
      <w:color w:val="auto"/>
      <w:sz w:val="24"/>
      <w:szCs w:val="24"/>
      <w:lang w:eastAsia="ru-RU"/>
    </w:rPr>
  </w:style>
  <w:style w:type="paragraph" w:customStyle="1" w:styleId="group2">
    <w:name w:val="group2"/>
    <w:basedOn w:val="a"/>
    <w:rsid w:val="00CC7013"/>
    <w:pPr>
      <w:pBdr>
        <w:left w:val="single" w:sz="6" w:space="5" w:color="DDDDDD"/>
      </w:pBdr>
      <w:spacing w:before="45" w:after="45" w:line="240" w:lineRule="auto"/>
      <w:ind w:left="45" w:right="45"/>
    </w:pPr>
    <w:rPr>
      <w:rFonts w:ascii="Times New Roman" w:eastAsia="Calibri" w:hAnsi="Times New Roman" w:cs="Times New Roman"/>
      <w:color w:val="auto"/>
      <w:sz w:val="24"/>
      <w:szCs w:val="24"/>
      <w:lang w:eastAsia="ru-RU"/>
    </w:rPr>
  </w:style>
  <w:style w:type="paragraph" w:customStyle="1" w:styleId="group-search1">
    <w:name w:val="group-search1"/>
    <w:basedOn w:val="a"/>
    <w:rsid w:val="00CC7013"/>
    <w:pPr>
      <w:pBdr>
        <w:left w:val="single" w:sz="6" w:space="5" w:color="DDDDDD"/>
      </w:pBd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group-insert1">
    <w:name w:val="group-insert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group-search2">
    <w:name w:val="group-search2"/>
    <w:basedOn w:val="a"/>
    <w:rsid w:val="00CC7013"/>
    <w:pPr>
      <w:pBdr>
        <w:right w:val="single" w:sz="6" w:space="5" w:color="DDDDDD"/>
      </w:pBd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group-insert2">
    <w:name w:val="group-insert2"/>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character" w:customStyle="1" w:styleId="tab1">
    <w:name w:val="tab1"/>
    <w:basedOn w:val="a0"/>
    <w:rsid w:val="00CC7013"/>
    <w:rPr>
      <w:rFonts w:cs="Times New Roman"/>
    </w:rPr>
  </w:style>
  <w:style w:type="paragraph" w:customStyle="1" w:styleId="label1">
    <w:name w:val="label1"/>
    <w:basedOn w:val="a"/>
    <w:rsid w:val="00CC7013"/>
    <w:pPr>
      <w:spacing w:before="30" w:after="30" w:line="330" w:lineRule="atLeast"/>
      <w:ind w:left="75" w:right="120"/>
    </w:pPr>
    <w:rPr>
      <w:rFonts w:ascii="Times New Roman" w:eastAsia="Calibri" w:hAnsi="Times New Roman" w:cs="Times New Roman"/>
      <w:color w:val="777777"/>
      <w:sz w:val="24"/>
      <w:szCs w:val="24"/>
      <w:lang w:eastAsia="ru-RU"/>
    </w:rPr>
  </w:style>
  <w:style w:type="paragraph" w:customStyle="1" w:styleId="tool-select1">
    <w:name w:val="tool-select1"/>
    <w:basedOn w:val="a"/>
    <w:rsid w:val="00CC7013"/>
    <w:pPr>
      <w:pBdr>
        <w:top w:val="single" w:sz="6" w:space="0" w:color="C0C0C0"/>
        <w:left w:val="single" w:sz="6" w:space="0" w:color="C0C0C0"/>
        <w:bottom w:val="single" w:sz="6" w:space="0" w:color="C0C0C0"/>
        <w:right w:val="single" w:sz="6" w:space="0" w:color="C0C0C0"/>
      </w:pBdr>
      <w:shd w:val="clear" w:color="auto" w:fill="FFFFFF"/>
      <w:spacing w:before="30" w:after="30" w:line="240" w:lineRule="auto"/>
      <w:ind w:left="30"/>
    </w:pPr>
    <w:rPr>
      <w:rFonts w:ascii="Times New Roman" w:eastAsia="Calibri" w:hAnsi="Times New Roman" w:cs="Times New Roman"/>
      <w:color w:val="auto"/>
      <w:sz w:val="24"/>
      <w:szCs w:val="24"/>
      <w:lang w:eastAsia="ru-RU"/>
    </w:rPr>
  </w:style>
  <w:style w:type="paragraph" w:customStyle="1" w:styleId="label2">
    <w:name w:val="label2"/>
    <w:basedOn w:val="a"/>
    <w:rsid w:val="00CC7013"/>
    <w:pPr>
      <w:spacing w:after="0" w:line="330" w:lineRule="atLeast"/>
      <w:ind w:right="60"/>
    </w:pPr>
    <w:rPr>
      <w:rFonts w:ascii="Times New Roman" w:eastAsia="Calibri" w:hAnsi="Times New Roman" w:cs="Times New Roman"/>
      <w:color w:val="333333"/>
      <w:sz w:val="24"/>
      <w:szCs w:val="24"/>
      <w:lang w:eastAsia="ru-RU"/>
    </w:rPr>
  </w:style>
  <w:style w:type="paragraph" w:customStyle="1" w:styleId="label3">
    <w:name w:val="label3"/>
    <w:basedOn w:val="a"/>
    <w:rsid w:val="00CC7013"/>
    <w:pPr>
      <w:spacing w:after="0" w:line="330" w:lineRule="atLeast"/>
      <w:ind w:left="60"/>
    </w:pPr>
    <w:rPr>
      <w:rFonts w:ascii="Times New Roman" w:eastAsia="Calibri" w:hAnsi="Times New Roman" w:cs="Times New Roman"/>
      <w:color w:val="333333"/>
      <w:sz w:val="24"/>
      <w:szCs w:val="24"/>
      <w:lang w:eastAsia="ru-RU"/>
    </w:rPr>
  </w:style>
  <w:style w:type="paragraph" w:customStyle="1" w:styleId="menu1">
    <w:name w:val="menu1"/>
    <w:basedOn w:val="a"/>
    <w:rsid w:val="00CC7013"/>
    <w:pPr>
      <w:spacing w:before="100" w:beforeAutospacing="1" w:after="100" w:afterAutospacing="1" w:line="240" w:lineRule="auto"/>
      <w:ind w:left="-15" w:right="-15"/>
    </w:pPr>
    <w:rPr>
      <w:rFonts w:ascii="Times New Roman" w:eastAsia="Calibri" w:hAnsi="Times New Roman" w:cs="Times New Roman"/>
      <w:color w:val="auto"/>
      <w:sz w:val="24"/>
      <w:szCs w:val="24"/>
      <w:lang w:eastAsia="ru-RU"/>
    </w:rPr>
  </w:style>
  <w:style w:type="paragraph" w:customStyle="1" w:styleId="options1">
    <w:name w:val="options1"/>
    <w:basedOn w:val="a"/>
    <w:rsid w:val="00CC701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line="240" w:lineRule="auto"/>
      <w:ind w:left="-15"/>
    </w:pPr>
    <w:rPr>
      <w:rFonts w:ascii="Times New Roman" w:eastAsia="Calibri" w:hAnsi="Times New Roman" w:cs="Times New Roman"/>
      <w:vanish/>
      <w:color w:val="auto"/>
      <w:sz w:val="24"/>
      <w:szCs w:val="24"/>
      <w:lang w:eastAsia="ru-RU"/>
    </w:rPr>
  </w:style>
  <w:style w:type="paragraph" w:customStyle="1" w:styleId="options2">
    <w:name w:val="options2"/>
    <w:basedOn w:val="a"/>
    <w:rsid w:val="00CC7013"/>
    <w:pPr>
      <w:spacing w:before="330" w:after="100" w:afterAutospacing="1" w:line="240" w:lineRule="auto"/>
    </w:pPr>
    <w:rPr>
      <w:rFonts w:ascii="Times New Roman" w:eastAsia="Calibri" w:hAnsi="Times New Roman" w:cs="Times New Roman"/>
      <w:color w:val="auto"/>
      <w:sz w:val="24"/>
      <w:szCs w:val="24"/>
      <w:lang w:eastAsia="ru-RU"/>
    </w:rPr>
  </w:style>
  <w:style w:type="paragraph" w:customStyle="1" w:styleId="option1">
    <w:name w:val="option1"/>
    <w:basedOn w:val="a"/>
    <w:rsid w:val="00CC7013"/>
    <w:pPr>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option2">
    <w:name w:val="option2"/>
    <w:basedOn w:val="a"/>
    <w:rsid w:val="00CC7013"/>
    <w:pPr>
      <w:shd w:val="clear" w:color="auto" w:fill="E0EEF7"/>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optionrelheading-21">
    <w:name w:val="option[rel=heading-2]1"/>
    <w:basedOn w:val="a"/>
    <w:rsid w:val="00CC7013"/>
    <w:pPr>
      <w:spacing w:before="100" w:beforeAutospacing="1" w:after="100" w:afterAutospacing="1" w:line="240" w:lineRule="auto"/>
    </w:pPr>
    <w:rPr>
      <w:rFonts w:ascii="Times New Roman" w:eastAsia="Calibri" w:hAnsi="Times New Roman" w:cs="Times New Roman"/>
      <w:color w:val="auto"/>
      <w:sz w:val="36"/>
      <w:szCs w:val="36"/>
      <w:lang w:eastAsia="ru-RU"/>
    </w:rPr>
  </w:style>
  <w:style w:type="paragraph" w:customStyle="1" w:styleId="optionrelheading-31">
    <w:name w:val="option[rel=heading-3]1"/>
    <w:basedOn w:val="a"/>
    <w:rsid w:val="00CC7013"/>
    <w:pPr>
      <w:spacing w:before="100" w:beforeAutospacing="1" w:after="100" w:afterAutospacing="1" w:line="240" w:lineRule="auto"/>
    </w:pPr>
    <w:rPr>
      <w:rFonts w:ascii="Times New Roman" w:eastAsia="Calibri" w:hAnsi="Times New Roman" w:cs="Times New Roman"/>
      <w:color w:val="auto"/>
      <w:sz w:val="32"/>
      <w:szCs w:val="32"/>
      <w:lang w:eastAsia="ru-RU"/>
    </w:rPr>
  </w:style>
  <w:style w:type="paragraph" w:customStyle="1" w:styleId="optionrelheading-41">
    <w:name w:val="option[rel=heading-4]1"/>
    <w:basedOn w:val="a"/>
    <w:rsid w:val="00CC7013"/>
    <w:pPr>
      <w:spacing w:before="100" w:beforeAutospacing="1" w:after="100" w:afterAutospacing="1" w:line="240" w:lineRule="auto"/>
    </w:pPr>
    <w:rPr>
      <w:rFonts w:ascii="Times New Roman" w:eastAsia="Calibri" w:hAnsi="Times New Roman" w:cs="Times New Roman"/>
      <w:color w:val="auto"/>
      <w:sz w:val="28"/>
      <w:szCs w:val="28"/>
      <w:lang w:eastAsia="ru-RU"/>
    </w:rPr>
  </w:style>
  <w:style w:type="paragraph" w:customStyle="1" w:styleId="optionrelheading-51">
    <w:name w:val="option[rel=heading-5]1"/>
    <w:basedOn w:val="a"/>
    <w:rsid w:val="00CC7013"/>
    <w:pPr>
      <w:spacing w:before="100" w:beforeAutospacing="1" w:after="100" w:afterAutospacing="1" w:line="240" w:lineRule="auto"/>
    </w:pPr>
    <w:rPr>
      <w:rFonts w:ascii="Times New Roman" w:eastAsia="Calibri" w:hAnsi="Times New Roman" w:cs="Times New Roman"/>
      <w:b/>
      <w:bCs/>
      <w:color w:val="auto"/>
      <w:sz w:val="24"/>
      <w:szCs w:val="24"/>
      <w:lang w:eastAsia="ru-RU"/>
    </w:rPr>
  </w:style>
  <w:style w:type="paragraph" w:customStyle="1" w:styleId="index1">
    <w:name w:val="index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current1">
    <w:name w:val="current1"/>
    <w:basedOn w:val="a"/>
    <w:rsid w:val="00CC7013"/>
    <w:pPr>
      <w:shd w:val="clear" w:color="auto" w:fill="FAFAFA"/>
      <w:spacing w:before="100" w:beforeAutospacing="1" w:after="100" w:afterAutospacing="1" w:line="240" w:lineRule="auto"/>
    </w:pPr>
    <w:rPr>
      <w:rFonts w:ascii="Times New Roman" w:eastAsia="Calibri" w:hAnsi="Times New Roman" w:cs="Times New Roman"/>
      <w:color w:val="333333"/>
      <w:sz w:val="24"/>
      <w:szCs w:val="24"/>
      <w:lang w:eastAsia="ru-RU"/>
    </w:rPr>
  </w:style>
  <w:style w:type="paragraph" w:customStyle="1" w:styleId="pages1">
    <w:name w:val="pages1"/>
    <w:basedOn w:val="a"/>
    <w:rsid w:val="00CC7013"/>
    <w:pPr>
      <w:shd w:val="clear" w:color="auto" w:fill="FAFAFA"/>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toolbar-table-preview-frame1">
    <w:name w:val="wikieditor-toolbar-table-preview-frame1"/>
    <w:basedOn w:val="a"/>
    <w:rsid w:val="00CC7013"/>
    <w:pPr>
      <w:shd w:val="clear" w:color="auto" w:fill="FFFFFF"/>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toolbar-table-preview-content1">
    <w:name w:val="wikieditor-toolbar-table-preview-content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toolbar-table-preview1">
    <w:name w:val="wikieditor-toolbar-table-preview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wikieditor-ui-loading1">
    <w:name w:val="wikieditor-ui-loading1"/>
    <w:basedOn w:val="a"/>
    <w:rsid w:val="00CC7013"/>
    <w:pPr>
      <w:shd w:val="clear" w:color="auto" w:fill="F3F3F3"/>
      <w:spacing w:after="0" w:line="240" w:lineRule="auto"/>
      <w:ind w:left="-15" w:right="-15"/>
      <w:jc w:val="center"/>
    </w:pPr>
    <w:rPr>
      <w:rFonts w:ascii="Times New Roman" w:eastAsia="Calibri" w:hAnsi="Times New Roman" w:cs="Times New Roman"/>
      <w:color w:val="auto"/>
      <w:sz w:val="24"/>
      <w:szCs w:val="24"/>
      <w:lang w:eastAsia="ru-RU"/>
    </w:rPr>
  </w:style>
  <w:style w:type="paragraph" w:customStyle="1" w:styleId="ui-dialog-buttonpane2">
    <w:name w:val="ui-dialog-buttonpane2"/>
    <w:basedOn w:val="a"/>
    <w:rsid w:val="00CC7013"/>
    <w:pPr>
      <w:spacing w:after="0" w:line="240" w:lineRule="auto"/>
    </w:pPr>
    <w:rPr>
      <w:rFonts w:ascii="Times New Roman" w:eastAsia="Calibri" w:hAnsi="Times New Roman" w:cs="Times New Roman"/>
      <w:color w:val="auto"/>
      <w:sz w:val="24"/>
      <w:szCs w:val="24"/>
      <w:lang w:eastAsia="ru-RU"/>
    </w:rPr>
  </w:style>
  <w:style w:type="paragraph" w:customStyle="1" w:styleId="ui-state-default1">
    <w:name w:val="ui-state-default1"/>
    <w:basedOn w:val="a"/>
    <w:rsid w:val="00CC701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line="240" w:lineRule="auto"/>
    </w:pPr>
    <w:rPr>
      <w:rFonts w:ascii="Times New Roman" w:eastAsia="Calibri" w:hAnsi="Times New Roman" w:cs="Times New Roman"/>
      <w:color w:val="333333"/>
      <w:sz w:val="24"/>
      <w:szCs w:val="24"/>
      <w:lang w:eastAsia="ru-RU"/>
    </w:rPr>
  </w:style>
  <w:style w:type="paragraph" w:customStyle="1" w:styleId="ui-state-hover1">
    <w:name w:val="ui-state-hover1"/>
    <w:basedOn w:val="a"/>
    <w:rsid w:val="00CC701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Calibri" w:hAnsi="Times New Roman" w:cs="Times New Roman"/>
      <w:color w:val="333333"/>
      <w:sz w:val="24"/>
      <w:szCs w:val="24"/>
      <w:lang w:eastAsia="ru-RU"/>
    </w:rPr>
  </w:style>
  <w:style w:type="paragraph" w:customStyle="1" w:styleId="ui-state-focus1">
    <w:name w:val="ui-state-focus1"/>
    <w:basedOn w:val="a"/>
    <w:rsid w:val="00CC701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Calibri" w:hAnsi="Times New Roman" w:cs="Times New Roman"/>
      <w:color w:val="333333"/>
      <w:sz w:val="24"/>
      <w:szCs w:val="24"/>
      <w:lang w:eastAsia="ru-RU"/>
    </w:rPr>
  </w:style>
  <w:style w:type="paragraph" w:customStyle="1" w:styleId="ui-state-active1">
    <w:name w:val="ui-state-active1"/>
    <w:basedOn w:val="a"/>
    <w:rsid w:val="00CC701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Calibri" w:hAnsi="Times New Roman" w:cs="Times New Roman"/>
      <w:color w:val="333333"/>
      <w:sz w:val="24"/>
      <w:szCs w:val="24"/>
      <w:lang w:eastAsia="ru-RU"/>
    </w:rPr>
  </w:style>
  <w:style w:type="paragraph" w:customStyle="1" w:styleId="ui-state-highlight1">
    <w:name w:val="ui-state-highlight1"/>
    <w:basedOn w:val="a"/>
    <w:rsid w:val="00CC7013"/>
    <w:pPr>
      <w:pBdr>
        <w:top w:val="single" w:sz="6" w:space="0" w:color="FCEFA1"/>
        <w:left w:val="single" w:sz="6" w:space="0" w:color="FCEFA1"/>
        <w:bottom w:val="single" w:sz="6" w:space="0" w:color="FCEFA1"/>
        <w:right w:val="single" w:sz="6" w:space="0" w:color="FCEFA1"/>
      </w:pBdr>
      <w:spacing w:before="100" w:beforeAutospacing="1" w:after="100" w:afterAutospacing="1" w:line="240" w:lineRule="auto"/>
    </w:pPr>
    <w:rPr>
      <w:rFonts w:ascii="Times New Roman" w:eastAsia="Calibri" w:hAnsi="Times New Roman" w:cs="Times New Roman"/>
      <w:color w:val="363636"/>
      <w:sz w:val="24"/>
      <w:szCs w:val="24"/>
      <w:lang w:eastAsia="ru-RU"/>
    </w:rPr>
  </w:style>
  <w:style w:type="paragraph" w:customStyle="1" w:styleId="ui-state-error1">
    <w:name w:val="ui-state-error1"/>
    <w:basedOn w:val="a"/>
    <w:rsid w:val="00CC7013"/>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Calibri" w:hAnsi="Times New Roman" w:cs="Times New Roman"/>
      <w:color w:val="CD0A0A"/>
      <w:sz w:val="24"/>
      <w:szCs w:val="24"/>
      <w:lang w:eastAsia="ru-RU"/>
    </w:rPr>
  </w:style>
  <w:style w:type="paragraph" w:customStyle="1" w:styleId="ui-state-error-text1">
    <w:name w:val="ui-state-error-text1"/>
    <w:basedOn w:val="a"/>
    <w:rsid w:val="00CC7013"/>
    <w:pPr>
      <w:spacing w:before="100" w:beforeAutospacing="1" w:after="100" w:afterAutospacing="1" w:line="240" w:lineRule="auto"/>
    </w:pPr>
    <w:rPr>
      <w:rFonts w:ascii="Times New Roman" w:eastAsia="Calibri" w:hAnsi="Times New Roman" w:cs="Times New Roman"/>
      <w:color w:val="CD0A0A"/>
      <w:sz w:val="24"/>
      <w:szCs w:val="24"/>
      <w:lang w:eastAsia="ru-RU"/>
    </w:rPr>
  </w:style>
  <w:style w:type="paragraph" w:customStyle="1" w:styleId="ui-state-disabled1">
    <w:name w:val="ui-state-disabled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priority-primary1">
    <w:name w:val="ui-priority-primary1"/>
    <w:basedOn w:val="a"/>
    <w:rsid w:val="00CC7013"/>
    <w:pPr>
      <w:spacing w:before="100" w:beforeAutospacing="1" w:after="100" w:afterAutospacing="1" w:line="240" w:lineRule="auto"/>
    </w:pPr>
    <w:rPr>
      <w:rFonts w:ascii="Times New Roman" w:eastAsia="Calibri" w:hAnsi="Times New Roman" w:cs="Times New Roman"/>
      <w:b/>
      <w:bCs/>
      <w:color w:val="auto"/>
      <w:sz w:val="24"/>
      <w:szCs w:val="24"/>
      <w:lang w:eastAsia="ru-RU"/>
    </w:rPr>
  </w:style>
  <w:style w:type="paragraph" w:customStyle="1" w:styleId="ui-priority-secondary1">
    <w:name w:val="ui-priority-secondary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icon1">
    <w:name w:val="ui-icon1"/>
    <w:basedOn w:val="a"/>
    <w:rsid w:val="00CC7013"/>
    <w:pPr>
      <w:spacing w:before="100" w:beforeAutospacing="1" w:after="100" w:afterAutospacing="1" w:line="240" w:lineRule="auto"/>
      <w:ind w:firstLine="7343"/>
    </w:pPr>
    <w:rPr>
      <w:rFonts w:ascii="Times New Roman" w:eastAsia="Calibri" w:hAnsi="Times New Roman" w:cs="Times New Roman"/>
      <w:color w:val="auto"/>
      <w:sz w:val="24"/>
      <w:szCs w:val="24"/>
      <w:lang w:eastAsia="ru-RU"/>
    </w:rPr>
  </w:style>
  <w:style w:type="paragraph" w:customStyle="1" w:styleId="ui-icon2">
    <w:name w:val="ui-icon2"/>
    <w:basedOn w:val="a"/>
    <w:rsid w:val="00CC7013"/>
    <w:pPr>
      <w:spacing w:before="100" w:beforeAutospacing="1" w:after="100" w:afterAutospacing="1" w:line="240" w:lineRule="auto"/>
      <w:ind w:firstLine="7343"/>
    </w:pPr>
    <w:rPr>
      <w:rFonts w:ascii="Times New Roman" w:eastAsia="Calibri" w:hAnsi="Times New Roman" w:cs="Times New Roman"/>
      <w:color w:val="auto"/>
      <w:sz w:val="24"/>
      <w:szCs w:val="24"/>
      <w:lang w:eastAsia="ru-RU"/>
    </w:rPr>
  </w:style>
  <w:style w:type="paragraph" w:customStyle="1" w:styleId="ui-icon3">
    <w:name w:val="ui-icon3"/>
    <w:basedOn w:val="a"/>
    <w:rsid w:val="00CC7013"/>
    <w:pPr>
      <w:spacing w:before="100" w:beforeAutospacing="1" w:after="100" w:afterAutospacing="1" w:line="240" w:lineRule="auto"/>
      <w:ind w:firstLine="7343"/>
    </w:pPr>
    <w:rPr>
      <w:rFonts w:ascii="Times New Roman" w:eastAsia="Calibri" w:hAnsi="Times New Roman" w:cs="Times New Roman"/>
      <w:color w:val="auto"/>
      <w:sz w:val="24"/>
      <w:szCs w:val="24"/>
      <w:lang w:eastAsia="ru-RU"/>
    </w:rPr>
  </w:style>
  <w:style w:type="paragraph" w:customStyle="1" w:styleId="ui-icon4">
    <w:name w:val="ui-icon4"/>
    <w:basedOn w:val="a"/>
    <w:rsid w:val="00CC7013"/>
    <w:pPr>
      <w:spacing w:before="100" w:beforeAutospacing="1" w:after="100" w:afterAutospacing="1" w:line="240" w:lineRule="auto"/>
      <w:ind w:firstLine="7343"/>
    </w:pPr>
    <w:rPr>
      <w:rFonts w:ascii="Times New Roman" w:eastAsia="Calibri" w:hAnsi="Times New Roman" w:cs="Times New Roman"/>
      <w:color w:val="auto"/>
      <w:sz w:val="24"/>
      <w:szCs w:val="24"/>
      <w:lang w:eastAsia="ru-RU"/>
    </w:rPr>
  </w:style>
  <w:style w:type="paragraph" w:customStyle="1" w:styleId="ui-icon5">
    <w:name w:val="ui-icon5"/>
    <w:basedOn w:val="a"/>
    <w:rsid w:val="00CC7013"/>
    <w:pPr>
      <w:spacing w:before="100" w:beforeAutospacing="1" w:after="100" w:afterAutospacing="1" w:line="240" w:lineRule="auto"/>
      <w:ind w:firstLine="7343"/>
    </w:pPr>
    <w:rPr>
      <w:rFonts w:ascii="Times New Roman" w:eastAsia="Calibri" w:hAnsi="Times New Roman" w:cs="Times New Roman"/>
      <w:color w:val="auto"/>
      <w:sz w:val="24"/>
      <w:szCs w:val="24"/>
      <w:lang w:eastAsia="ru-RU"/>
    </w:rPr>
  </w:style>
  <w:style w:type="paragraph" w:customStyle="1" w:styleId="ui-icon6">
    <w:name w:val="ui-icon6"/>
    <w:basedOn w:val="a"/>
    <w:rsid w:val="00CC7013"/>
    <w:pPr>
      <w:spacing w:before="100" w:beforeAutospacing="1" w:after="100" w:afterAutospacing="1" w:line="240" w:lineRule="auto"/>
      <w:ind w:firstLine="7343"/>
    </w:pPr>
    <w:rPr>
      <w:rFonts w:ascii="Times New Roman" w:eastAsia="Calibri" w:hAnsi="Times New Roman" w:cs="Times New Roman"/>
      <w:color w:val="auto"/>
      <w:sz w:val="24"/>
      <w:szCs w:val="24"/>
      <w:lang w:eastAsia="ru-RU"/>
    </w:rPr>
  </w:style>
  <w:style w:type="paragraph" w:customStyle="1" w:styleId="ui-icon7">
    <w:name w:val="ui-icon7"/>
    <w:basedOn w:val="a"/>
    <w:rsid w:val="00CC7013"/>
    <w:pPr>
      <w:spacing w:before="100" w:beforeAutospacing="1" w:after="100" w:afterAutospacing="1" w:line="240" w:lineRule="auto"/>
      <w:ind w:firstLine="7343"/>
    </w:pPr>
    <w:rPr>
      <w:rFonts w:ascii="Times New Roman" w:eastAsia="Calibri" w:hAnsi="Times New Roman" w:cs="Times New Roman"/>
      <w:color w:val="auto"/>
      <w:sz w:val="24"/>
      <w:szCs w:val="24"/>
      <w:lang w:eastAsia="ru-RU"/>
    </w:rPr>
  </w:style>
  <w:style w:type="paragraph" w:customStyle="1" w:styleId="ui-icon8">
    <w:name w:val="ui-icon8"/>
    <w:basedOn w:val="a"/>
    <w:rsid w:val="00CC7013"/>
    <w:pPr>
      <w:spacing w:before="100" w:beforeAutospacing="1" w:after="100" w:afterAutospacing="1" w:line="240" w:lineRule="auto"/>
      <w:ind w:firstLine="7343"/>
    </w:pPr>
    <w:rPr>
      <w:rFonts w:ascii="Times New Roman" w:eastAsia="Calibri" w:hAnsi="Times New Roman" w:cs="Times New Roman"/>
      <w:color w:val="auto"/>
      <w:sz w:val="24"/>
      <w:szCs w:val="24"/>
      <w:lang w:eastAsia="ru-RU"/>
    </w:rPr>
  </w:style>
  <w:style w:type="paragraph" w:customStyle="1" w:styleId="ui-icon9">
    <w:name w:val="ui-icon9"/>
    <w:basedOn w:val="a"/>
    <w:rsid w:val="00CC7013"/>
    <w:pPr>
      <w:spacing w:before="100" w:beforeAutospacing="1" w:after="100" w:afterAutospacing="1" w:line="240" w:lineRule="auto"/>
      <w:ind w:firstLine="7343"/>
    </w:pPr>
    <w:rPr>
      <w:rFonts w:ascii="Times New Roman" w:eastAsia="Calibri" w:hAnsi="Times New Roman" w:cs="Times New Roman"/>
      <w:color w:val="auto"/>
      <w:sz w:val="24"/>
      <w:szCs w:val="24"/>
      <w:lang w:eastAsia="ru-RU"/>
    </w:rPr>
  </w:style>
  <w:style w:type="paragraph" w:customStyle="1" w:styleId="ui-accordion-header1">
    <w:name w:val="ui-accordion-header1"/>
    <w:basedOn w:val="a"/>
    <w:rsid w:val="00CC7013"/>
    <w:pPr>
      <w:spacing w:before="15" w:after="100" w:afterAutospacing="1" w:line="240" w:lineRule="auto"/>
    </w:pPr>
    <w:rPr>
      <w:rFonts w:ascii="Times New Roman" w:eastAsia="Calibri" w:hAnsi="Times New Roman" w:cs="Times New Roman"/>
      <w:color w:val="auto"/>
      <w:sz w:val="24"/>
      <w:szCs w:val="24"/>
      <w:lang w:eastAsia="ru-RU"/>
    </w:rPr>
  </w:style>
  <w:style w:type="paragraph" w:customStyle="1" w:styleId="ui-accordion-li-fix1">
    <w:name w:val="ui-accordion-li-fix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accordion-header-active1">
    <w:name w:val="ui-accordion-header-active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icon10">
    <w:name w:val="ui-icon10"/>
    <w:basedOn w:val="a"/>
    <w:rsid w:val="00CC7013"/>
    <w:pPr>
      <w:spacing w:after="100" w:afterAutospacing="1" w:line="240" w:lineRule="auto"/>
      <w:ind w:firstLine="7343"/>
    </w:pPr>
    <w:rPr>
      <w:rFonts w:ascii="Times New Roman" w:eastAsia="Calibri" w:hAnsi="Times New Roman" w:cs="Times New Roman"/>
      <w:color w:val="auto"/>
      <w:sz w:val="24"/>
      <w:szCs w:val="24"/>
      <w:lang w:eastAsia="ru-RU"/>
    </w:rPr>
  </w:style>
  <w:style w:type="paragraph" w:customStyle="1" w:styleId="ui-accordion-content1">
    <w:name w:val="ui-accordion-content1"/>
    <w:basedOn w:val="a"/>
    <w:rsid w:val="00CC7013"/>
    <w:pPr>
      <w:spacing w:after="30" w:line="240" w:lineRule="auto"/>
    </w:pPr>
    <w:rPr>
      <w:rFonts w:ascii="Times New Roman" w:eastAsia="Calibri" w:hAnsi="Times New Roman" w:cs="Times New Roman"/>
      <w:vanish/>
      <w:color w:val="auto"/>
      <w:sz w:val="24"/>
      <w:szCs w:val="24"/>
      <w:lang w:eastAsia="ru-RU"/>
    </w:rPr>
  </w:style>
  <w:style w:type="paragraph" w:customStyle="1" w:styleId="ui-accordion-content-active1">
    <w:name w:val="ui-accordion-content-active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atepicker-header1">
    <w:name w:val="ui-datepicker-header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atepicker-prev1">
    <w:name w:val="ui-datepicker-prev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atepicker-next1">
    <w:name w:val="ui-datepicker-next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atepicker-title1">
    <w:name w:val="ui-datepicker-title1"/>
    <w:basedOn w:val="a"/>
    <w:rsid w:val="00CC7013"/>
    <w:pPr>
      <w:spacing w:after="0" w:line="432" w:lineRule="atLeast"/>
      <w:ind w:left="552" w:right="552"/>
      <w:jc w:val="center"/>
    </w:pPr>
    <w:rPr>
      <w:rFonts w:ascii="Times New Roman" w:eastAsia="Calibri" w:hAnsi="Times New Roman" w:cs="Times New Roman"/>
      <w:color w:val="auto"/>
      <w:sz w:val="24"/>
      <w:szCs w:val="24"/>
      <w:lang w:eastAsia="ru-RU"/>
    </w:rPr>
  </w:style>
  <w:style w:type="paragraph" w:customStyle="1" w:styleId="ui-datepicker-buttonpane1">
    <w:name w:val="ui-datepicker-buttonpane1"/>
    <w:basedOn w:val="a"/>
    <w:rsid w:val="00CC7013"/>
    <w:pPr>
      <w:spacing w:before="168" w:after="0" w:line="240" w:lineRule="auto"/>
    </w:pPr>
    <w:rPr>
      <w:rFonts w:ascii="Times New Roman" w:eastAsia="Calibri" w:hAnsi="Times New Roman" w:cs="Times New Roman"/>
      <w:color w:val="auto"/>
      <w:sz w:val="24"/>
      <w:szCs w:val="24"/>
      <w:lang w:eastAsia="ru-RU"/>
    </w:rPr>
  </w:style>
  <w:style w:type="paragraph" w:customStyle="1" w:styleId="ui-datepicker-group1">
    <w:name w:val="ui-datepicker-group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atepicker-group2">
    <w:name w:val="ui-datepicker-group2"/>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atepicker-group3">
    <w:name w:val="ui-datepicker-group3"/>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atepicker-header2">
    <w:name w:val="ui-datepicker-header2"/>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atepicker-header3">
    <w:name w:val="ui-datepicker-header3"/>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atepicker-buttonpane2">
    <w:name w:val="ui-datepicker-buttonpane2"/>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atepicker-buttonpane3">
    <w:name w:val="ui-datepicker-buttonpane3"/>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atepicker-header4">
    <w:name w:val="ui-datepicker-header4"/>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atepicker-header5">
    <w:name w:val="ui-datepicker-header5"/>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ialog-titlebar2">
    <w:name w:val="ui-dialog-titlebar2"/>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dialog-title1">
    <w:name w:val="ui-dialog-title1"/>
    <w:basedOn w:val="a"/>
    <w:rsid w:val="00CC7013"/>
    <w:pPr>
      <w:spacing w:after="0" w:line="240" w:lineRule="auto"/>
    </w:pPr>
    <w:rPr>
      <w:rFonts w:ascii="Times New Roman" w:eastAsia="Calibri" w:hAnsi="Times New Roman" w:cs="Times New Roman"/>
      <w:color w:val="auto"/>
      <w:sz w:val="24"/>
      <w:szCs w:val="24"/>
      <w:lang w:eastAsia="ru-RU"/>
    </w:rPr>
  </w:style>
  <w:style w:type="paragraph" w:customStyle="1" w:styleId="ui-dialog-titlebar-close3">
    <w:name w:val="ui-dialog-titlebar-close3"/>
    <w:basedOn w:val="a"/>
    <w:rsid w:val="00CC7013"/>
    <w:pPr>
      <w:spacing w:after="0" w:line="240" w:lineRule="auto"/>
    </w:pPr>
    <w:rPr>
      <w:rFonts w:ascii="Times New Roman" w:eastAsia="Calibri" w:hAnsi="Times New Roman" w:cs="Times New Roman"/>
      <w:color w:val="auto"/>
      <w:sz w:val="24"/>
      <w:szCs w:val="24"/>
      <w:lang w:eastAsia="ru-RU"/>
    </w:rPr>
  </w:style>
  <w:style w:type="paragraph" w:customStyle="1" w:styleId="ui-dialog-content2">
    <w:name w:val="ui-dialog-content2"/>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resizable-se1">
    <w:name w:val="ui-resizable-se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progressbar-value1">
    <w:name w:val="ui-progressbar-value1"/>
    <w:basedOn w:val="a"/>
    <w:rsid w:val="00CC7013"/>
    <w:pPr>
      <w:spacing w:after="0" w:line="240" w:lineRule="auto"/>
      <w:ind w:left="-15" w:right="-15"/>
    </w:pPr>
    <w:rPr>
      <w:rFonts w:ascii="Times New Roman" w:eastAsia="Calibri" w:hAnsi="Times New Roman" w:cs="Times New Roman"/>
      <w:color w:val="auto"/>
      <w:sz w:val="24"/>
      <w:szCs w:val="24"/>
      <w:lang w:eastAsia="ru-RU"/>
    </w:rPr>
  </w:style>
  <w:style w:type="paragraph" w:customStyle="1" w:styleId="ui-resizable-handle1">
    <w:name w:val="ui-resizable-handle1"/>
    <w:basedOn w:val="a"/>
    <w:rsid w:val="00CC7013"/>
    <w:pPr>
      <w:spacing w:before="100" w:beforeAutospacing="1" w:after="100" w:afterAutospacing="1" w:line="240" w:lineRule="auto"/>
    </w:pPr>
    <w:rPr>
      <w:rFonts w:ascii="Times New Roman" w:eastAsia="Calibri" w:hAnsi="Times New Roman" w:cs="Times New Roman"/>
      <w:vanish/>
      <w:color w:val="auto"/>
      <w:sz w:val="2"/>
      <w:szCs w:val="2"/>
      <w:lang w:eastAsia="ru-RU"/>
    </w:rPr>
  </w:style>
  <w:style w:type="paragraph" w:customStyle="1" w:styleId="ui-resizable-handle2">
    <w:name w:val="ui-resizable-handle2"/>
    <w:basedOn w:val="a"/>
    <w:rsid w:val="00CC7013"/>
    <w:pPr>
      <w:spacing w:before="100" w:beforeAutospacing="1" w:after="100" w:afterAutospacing="1" w:line="240" w:lineRule="auto"/>
    </w:pPr>
    <w:rPr>
      <w:rFonts w:ascii="Times New Roman" w:eastAsia="Calibri" w:hAnsi="Times New Roman" w:cs="Times New Roman"/>
      <w:vanish/>
      <w:color w:val="auto"/>
      <w:sz w:val="2"/>
      <w:szCs w:val="2"/>
      <w:lang w:eastAsia="ru-RU"/>
    </w:rPr>
  </w:style>
  <w:style w:type="paragraph" w:customStyle="1" w:styleId="ui-slider-handle1">
    <w:name w:val="ui-slider-handle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slider-range1">
    <w:name w:val="ui-slider-range1"/>
    <w:basedOn w:val="a"/>
    <w:rsid w:val="00CC7013"/>
    <w:pPr>
      <w:spacing w:before="100" w:beforeAutospacing="1" w:after="100" w:afterAutospacing="1" w:line="240" w:lineRule="auto"/>
    </w:pPr>
    <w:rPr>
      <w:rFonts w:ascii="Times New Roman" w:eastAsia="Calibri" w:hAnsi="Times New Roman" w:cs="Times New Roman"/>
      <w:color w:val="auto"/>
      <w:sz w:val="17"/>
      <w:szCs w:val="17"/>
      <w:lang w:eastAsia="ru-RU"/>
    </w:rPr>
  </w:style>
  <w:style w:type="paragraph" w:customStyle="1" w:styleId="ui-slider-handle2">
    <w:name w:val="ui-slider-handle2"/>
    <w:basedOn w:val="a"/>
    <w:rsid w:val="00CC7013"/>
    <w:pPr>
      <w:spacing w:before="100" w:beforeAutospacing="1" w:after="100" w:afterAutospacing="1" w:line="240" w:lineRule="auto"/>
      <w:ind w:left="-144"/>
    </w:pPr>
    <w:rPr>
      <w:rFonts w:ascii="Times New Roman" w:eastAsia="Calibri" w:hAnsi="Times New Roman" w:cs="Times New Roman"/>
      <w:color w:val="auto"/>
      <w:sz w:val="24"/>
      <w:szCs w:val="24"/>
      <w:lang w:eastAsia="ru-RU"/>
    </w:rPr>
  </w:style>
  <w:style w:type="paragraph" w:customStyle="1" w:styleId="ui-slider-handle3">
    <w:name w:val="ui-slider-handle3"/>
    <w:basedOn w:val="a"/>
    <w:rsid w:val="00CC7013"/>
    <w:pPr>
      <w:spacing w:before="100" w:beforeAutospacing="1" w:after="0" w:line="240" w:lineRule="auto"/>
    </w:pPr>
    <w:rPr>
      <w:rFonts w:ascii="Times New Roman" w:eastAsia="Calibri" w:hAnsi="Times New Roman" w:cs="Times New Roman"/>
      <w:color w:val="auto"/>
      <w:sz w:val="24"/>
      <w:szCs w:val="24"/>
      <w:lang w:eastAsia="ru-RU"/>
    </w:rPr>
  </w:style>
  <w:style w:type="paragraph" w:customStyle="1" w:styleId="ui-slider-range2">
    <w:name w:val="ui-slider-range2"/>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tabs-nav1">
    <w:name w:val="ui-tabs-nav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tabs-panel1">
    <w:name w:val="ui-tabs-panel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ui-tabs-hide1">
    <w:name w:val="ui-tabs-hide1"/>
    <w:basedOn w:val="a"/>
    <w:rsid w:val="00CC7013"/>
    <w:pPr>
      <w:spacing w:before="100" w:beforeAutospacing="1" w:after="100" w:afterAutospacing="1" w:line="240" w:lineRule="auto"/>
    </w:pPr>
    <w:rPr>
      <w:rFonts w:ascii="Times New Roman" w:eastAsia="Calibri" w:hAnsi="Times New Roman" w:cs="Times New Roman"/>
      <w:vanish/>
      <w:color w:val="auto"/>
      <w:sz w:val="24"/>
      <w:szCs w:val="24"/>
      <w:lang w:eastAsia="ru-RU"/>
    </w:rPr>
  </w:style>
  <w:style w:type="character" w:customStyle="1" w:styleId="subcaption1">
    <w:name w:val="subcaption1"/>
    <w:basedOn w:val="a0"/>
    <w:rsid w:val="00CC7013"/>
    <w:rPr>
      <w:rFonts w:cs="Times New Roman"/>
      <w:sz w:val="19"/>
      <w:szCs w:val="19"/>
    </w:rPr>
  </w:style>
  <w:style w:type="paragraph" w:customStyle="1" w:styleId="ambox-text-small1">
    <w:name w:val="ambox-text-small1"/>
    <w:basedOn w:val="a"/>
    <w:rsid w:val="00CC7013"/>
    <w:pPr>
      <w:spacing w:before="100" w:beforeAutospacing="1" w:after="100" w:afterAutospacing="1" w:line="240" w:lineRule="auto"/>
    </w:pPr>
    <w:rPr>
      <w:rFonts w:ascii="Times New Roman" w:eastAsia="Calibri" w:hAnsi="Times New Roman" w:cs="Times New Roman"/>
      <w:color w:val="auto"/>
      <w:sz w:val="20"/>
      <w:szCs w:val="20"/>
      <w:lang w:eastAsia="ru-RU"/>
    </w:rPr>
  </w:style>
  <w:style w:type="paragraph" w:customStyle="1" w:styleId="toclevel-21">
    <w:name w:val="toclevel-21"/>
    <w:basedOn w:val="a"/>
    <w:rsid w:val="00CC7013"/>
    <w:pPr>
      <w:spacing w:before="100" w:beforeAutospacing="1" w:after="100" w:afterAutospacing="1" w:line="240" w:lineRule="auto"/>
    </w:pPr>
    <w:rPr>
      <w:rFonts w:ascii="Times New Roman" w:eastAsia="Calibri" w:hAnsi="Times New Roman" w:cs="Times New Roman"/>
      <w:vanish/>
      <w:color w:val="auto"/>
      <w:sz w:val="24"/>
      <w:szCs w:val="24"/>
      <w:lang w:eastAsia="ru-RU"/>
    </w:rPr>
  </w:style>
  <w:style w:type="paragraph" w:customStyle="1" w:styleId="toclevel-31">
    <w:name w:val="toclevel-31"/>
    <w:basedOn w:val="a"/>
    <w:rsid w:val="00CC7013"/>
    <w:pPr>
      <w:spacing w:before="100" w:beforeAutospacing="1" w:after="100" w:afterAutospacing="1" w:line="240" w:lineRule="auto"/>
    </w:pPr>
    <w:rPr>
      <w:rFonts w:ascii="Times New Roman" w:eastAsia="Calibri" w:hAnsi="Times New Roman" w:cs="Times New Roman"/>
      <w:vanish/>
      <w:color w:val="auto"/>
      <w:sz w:val="24"/>
      <w:szCs w:val="24"/>
      <w:lang w:eastAsia="ru-RU"/>
    </w:rPr>
  </w:style>
  <w:style w:type="paragraph" w:customStyle="1" w:styleId="toclevel-41">
    <w:name w:val="toclevel-41"/>
    <w:basedOn w:val="a"/>
    <w:rsid w:val="00CC7013"/>
    <w:pPr>
      <w:spacing w:before="100" w:beforeAutospacing="1" w:after="100" w:afterAutospacing="1" w:line="240" w:lineRule="auto"/>
    </w:pPr>
    <w:rPr>
      <w:rFonts w:ascii="Times New Roman" w:eastAsia="Calibri" w:hAnsi="Times New Roman" w:cs="Times New Roman"/>
      <w:vanish/>
      <w:color w:val="auto"/>
      <w:sz w:val="24"/>
      <w:szCs w:val="24"/>
      <w:lang w:eastAsia="ru-RU"/>
    </w:rPr>
  </w:style>
  <w:style w:type="paragraph" w:customStyle="1" w:styleId="toclevel-51">
    <w:name w:val="toclevel-51"/>
    <w:basedOn w:val="a"/>
    <w:rsid w:val="00CC7013"/>
    <w:pPr>
      <w:spacing w:before="100" w:beforeAutospacing="1" w:after="100" w:afterAutospacing="1" w:line="240" w:lineRule="auto"/>
    </w:pPr>
    <w:rPr>
      <w:rFonts w:ascii="Times New Roman" w:eastAsia="Calibri" w:hAnsi="Times New Roman" w:cs="Times New Roman"/>
      <w:vanish/>
      <w:color w:val="auto"/>
      <w:sz w:val="24"/>
      <w:szCs w:val="24"/>
      <w:lang w:eastAsia="ru-RU"/>
    </w:rPr>
  </w:style>
  <w:style w:type="paragraph" w:customStyle="1" w:styleId="toclevel-61">
    <w:name w:val="toclevel-61"/>
    <w:basedOn w:val="a"/>
    <w:rsid w:val="00CC7013"/>
    <w:pPr>
      <w:spacing w:before="100" w:beforeAutospacing="1" w:after="100" w:afterAutospacing="1" w:line="240" w:lineRule="auto"/>
    </w:pPr>
    <w:rPr>
      <w:rFonts w:ascii="Times New Roman" w:eastAsia="Calibri" w:hAnsi="Times New Roman" w:cs="Times New Roman"/>
      <w:vanish/>
      <w:color w:val="auto"/>
      <w:sz w:val="24"/>
      <w:szCs w:val="24"/>
      <w:lang w:eastAsia="ru-RU"/>
    </w:rPr>
  </w:style>
  <w:style w:type="paragraph" w:customStyle="1" w:styleId="toclevel-71">
    <w:name w:val="toclevel-71"/>
    <w:basedOn w:val="a"/>
    <w:rsid w:val="00CC7013"/>
    <w:pPr>
      <w:spacing w:before="100" w:beforeAutospacing="1" w:after="100" w:afterAutospacing="1" w:line="240" w:lineRule="auto"/>
    </w:pPr>
    <w:rPr>
      <w:rFonts w:ascii="Times New Roman" w:eastAsia="Calibri" w:hAnsi="Times New Roman" w:cs="Times New Roman"/>
      <w:vanish/>
      <w:color w:val="auto"/>
      <w:sz w:val="24"/>
      <w:szCs w:val="24"/>
      <w:lang w:eastAsia="ru-RU"/>
    </w:rPr>
  </w:style>
  <w:style w:type="paragraph" w:customStyle="1" w:styleId="floatleft1">
    <w:name w:val="floatleft1"/>
    <w:basedOn w:val="a"/>
    <w:rsid w:val="00CC7013"/>
    <w:pPr>
      <w:spacing w:before="30" w:after="30" w:line="240" w:lineRule="auto"/>
      <w:ind w:left="30" w:right="30"/>
      <w:textAlignment w:val="center"/>
    </w:pPr>
    <w:rPr>
      <w:rFonts w:ascii="Times New Roman" w:eastAsia="Calibri" w:hAnsi="Times New Roman" w:cs="Times New Roman"/>
      <w:color w:val="auto"/>
      <w:sz w:val="24"/>
      <w:szCs w:val="24"/>
      <w:lang w:eastAsia="ru-RU"/>
    </w:rPr>
  </w:style>
  <w:style w:type="paragraph" w:customStyle="1" w:styleId="image1">
    <w:name w:val="image1"/>
    <w:basedOn w:val="a"/>
    <w:rsid w:val="00CC7013"/>
    <w:pPr>
      <w:spacing w:after="0" w:line="240" w:lineRule="auto"/>
    </w:pPr>
    <w:rPr>
      <w:rFonts w:ascii="Times New Roman" w:eastAsia="Calibri" w:hAnsi="Times New Roman" w:cs="Times New Roman"/>
      <w:color w:val="auto"/>
      <w:sz w:val="24"/>
      <w:szCs w:val="24"/>
      <w:lang w:eastAsia="ru-RU"/>
    </w:rPr>
  </w:style>
  <w:style w:type="paragraph" w:customStyle="1" w:styleId="geo-dec1">
    <w:name w:val="geo-dec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geo-dms1">
    <w:name w:val="geo-dms1"/>
    <w:basedOn w:val="a"/>
    <w:rsid w:val="00CC7013"/>
    <w:pPr>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customStyle="1" w:styleId="geo-dms2">
    <w:name w:val="geo-dms2"/>
    <w:basedOn w:val="a"/>
    <w:rsid w:val="00CC7013"/>
    <w:pPr>
      <w:spacing w:before="100" w:beforeAutospacing="1" w:after="100" w:afterAutospacing="1" w:line="240" w:lineRule="auto"/>
    </w:pPr>
    <w:rPr>
      <w:rFonts w:ascii="Times New Roman" w:eastAsia="Calibri" w:hAnsi="Times New Roman" w:cs="Times New Roman"/>
      <w:vanish/>
      <w:color w:val="auto"/>
      <w:sz w:val="24"/>
      <w:szCs w:val="24"/>
      <w:lang w:eastAsia="ru-RU"/>
    </w:rPr>
  </w:style>
  <w:style w:type="paragraph" w:customStyle="1" w:styleId="geo-dec2">
    <w:name w:val="geo-dec2"/>
    <w:basedOn w:val="a"/>
    <w:rsid w:val="00CC7013"/>
    <w:pPr>
      <w:spacing w:before="100" w:beforeAutospacing="1" w:after="100" w:afterAutospacing="1" w:line="240" w:lineRule="auto"/>
    </w:pPr>
    <w:rPr>
      <w:rFonts w:ascii="Times New Roman" w:eastAsia="Calibri" w:hAnsi="Times New Roman" w:cs="Times New Roman"/>
      <w:vanish/>
      <w:color w:val="auto"/>
      <w:sz w:val="24"/>
      <w:szCs w:val="24"/>
      <w:lang w:eastAsia="ru-RU"/>
    </w:rPr>
  </w:style>
  <w:style w:type="paragraph" w:customStyle="1" w:styleId="collapse-refs-p1">
    <w:name w:val="collapse-refs-p1"/>
    <w:basedOn w:val="a"/>
    <w:rsid w:val="00CC7013"/>
    <w:pPr>
      <w:spacing w:before="240" w:after="240" w:line="240" w:lineRule="auto"/>
      <w:ind w:left="480" w:right="480"/>
    </w:pPr>
    <w:rPr>
      <w:rFonts w:ascii="Times New Roman" w:eastAsia="Calibri" w:hAnsi="Times New Roman" w:cs="Times New Roman"/>
      <w:vanish/>
      <w:color w:val="auto"/>
      <w:sz w:val="19"/>
      <w:szCs w:val="19"/>
      <w:lang w:eastAsia="ru-RU"/>
    </w:rPr>
  </w:style>
  <w:style w:type="paragraph" w:customStyle="1" w:styleId="collapse-refs-p2">
    <w:name w:val="collapse-refs-p2"/>
    <w:basedOn w:val="a"/>
    <w:rsid w:val="00CC7013"/>
    <w:pPr>
      <w:spacing w:before="240" w:after="240" w:line="240" w:lineRule="auto"/>
      <w:ind w:left="480" w:right="480"/>
    </w:pPr>
    <w:rPr>
      <w:rFonts w:ascii="Times New Roman" w:eastAsia="Calibri" w:hAnsi="Times New Roman" w:cs="Times New Roman"/>
      <w:vanish/>
      <w:color w:val="auto"/>
      <w:sz w:val="19"/>
      <w:szCs w:val="19"/>
      <w:lang w:eastAsia="ru-RU"/>
    </w:rPr>
  </w:style>
  <w:style w:type="paragraph" w:customStyle="1" w:styleId="collapse-refs-p3">
    <w:name w:val="collapse-refs-p3"/>
    <w:basedOn w:val="a"/>
    <w:rsid w:val="00CC7013"/>
    <w:pPr>
      <w:spacing w:before="240" w:after="240" w:line="240" w:lineRule="auto"/>
      <w:ind w:left="480" w:right="480"/>
    </w:pPr>
    <w:rPr>
      <w:rFonts w:ascii="Times New Roman" w:eastAsia="Calibri" w:hAnsi="Times New Roman" w:cs="Times New Roman"/>
      <w:vanish/>
      <w:color w:val="auto"/>
      <w:sz w:val="19"/>
      <w:szCs w:val="19"/>
      <w:lang w:eastAsia="ru-RU"/>
    </w:rPr>
  </w:style>
  <w:style w:type="paragraph" w:customStyle="1" w:styleId="collapse-refs-p4">
    <w:name w:val="collapse-refs-p4"/>
    <w:basedOn w:val="a"/>
    <w:rsid w:val="00CC7013"/>
    <w:pPr>
      <w:spacing w:before="240" w:after="240" w:line="240" w:lineRule="auto"/>
      <w:ind w:left="480" w:right="480"/>
    </w:pPr>
    <w:rPr>
      <w:rFonts w:ascii="Times New Roman" w:eastAsia="Calibri" w:hAnsi="Times New Roman" w:cs="Times New Roman"/>
      <w:vanish/>
      <w:color w:val="auto"/>
      <w:sz w:val="19"/>
      <w:szCs w:val="19"/>
      <w:lang w:eastAsia="ru-RU"/>
    </w:rPr>
  </w:style>
  <w:style w:type="paragraph" w:customStyle="1" w:styleId="collapse-refs-p5">
    <w:name w:val="collapse-refs-p5"/>
    <w:basedOn w:val="a"/>
    <w:rsid w:val="00CC7013"/>
    <w:pPr>
      <w:spacing w:before="240" w:after="240" w:line="240" w:lineRule="auto"/>
      <w:ind w:left="480" w:right="480"/>
    </w:pPr>
    <w:rPr>
      <w:rFonts w:ascii="Times New Roman" w:eastAsia="Calibri" w:hAnsi="Times New Roman" w:cs="Times New Roman"/>
      <w:vanish/>
      <w:color w:val="auto"/>
      <w:sz w:val="19"/>
      <w:szCs w:val="19"/>
      <w:lang w:eastAsia="ru-RU"/>
    </w:rPr>
  </w:style>
  <w:style w:type="character" w:customStyle="1" w:styleId="toctoggle">
    <w:name w:val="toctoggle"/>
    <w:basedOn w:val="a0"/>
    <w:rsid w:val="00CC7013"/>
    <w:rPr>
      <w:rFonts w:cs="Times New Roman"/>
    </w:rPr>
  </w:style>
  <w:style w:type="character" w:customStyle="1" w:styleId="tocnumber">
    <w:name w:val="tocnumber"/>
    <w:basedOn w:val="a0"/>
    <w:rsid w:val="00CC7013"/>
    <w:rPr>
      <w:rFonts w:cs="Times New Roman"/>
    </w:rPr>
  </w:style>
  <w:style w:type="character" w:customStyle="1" w:styleId="toctext">
    <w:name w:val="toctext"/>
    <w:basedOn w:val="a0"/>
    <w:rsid w:val="00CC7013"/>
    <w:rPr>
      <w:rFonts w:cs="Times New Roman"/>
    </w:rPr>
  </w:style>
  <w:style w:type="character" w:customStyle="1" w:styleId="editsection">
    <w:name w:val="editsection"/>
    <w:basedOn w:val="a0"/>
    <w:rsid w:val="00CC7013"/>
    <w:rPr>
      <w:rFonts w:cs="Times New Roman"/>
    </w:rPr>
  </w:style>
  <w:style w:type="character" w:customStyle="1" w:styleId="mw-headline">
    <w:name w:val="mw-headline"/>
    <w:basedOn w:val="a0"/>
    <w:rsid w:val="00CC7013"/>
    <w:rPr>
      <w:rFonts w:cs="Times New Roman"/>
    </w:rPr>
  </w:style>
  <w:style w:type="paragraph" w:styleId="a5">
    <w:name w:val="Balloon Text"/>
    <w:basedOn w:val="a"/>
    <w:link w:val="a6"/>
    <w:semiHidden/>
    <w:rsid w:val="00CC7013"/>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CC7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F%D0%BB%D0%B0%D0%BC%D1%8F" TargetMode="External"/><Relationship Id="rId117" Type="http://schemas.openxmlformats.org/officeDocument/2006/relationships/hyperlink" Target="http://ru.wikipedia.org/wiki/%D0%9D%D1%83%D0%BA%D0%BB%D0%B5%D0%B8%D0%BD%D0%BE%D0%B2%D0%B0%D1%8F_%D0%BA%D0%B8%D1%81%D0%BB%D0%BE%D1%82%D0%B0" TargetMode="External"/><Relationship Id="rId21" Type="http://schemas.openxmlformats.org/officeDocument/2006/relationships/hyperlink" Target="http://ru.wikipedia.org/wiki/%D0%92%D0%BE%D0%BB%D0%BE%D1%81%D1%8F%D0%BD%D0%BE%D0%B9_%D1%84%D0%BE%D0%BB%D0%BB%D0%B8%D0%BA%D1%83%D0%BB" TargetMode="External"/><Relationship Id="rId42" Type="http://schemas.openxmlformats.org/officeDocument/2006/relationships/hyperlink" Target="http://ru.wikipedia.org/wiki/%D0%9B%D0%B0%D0%B4%D0%BE%D0%BD%D1%8C" TargetMode="External"/><Relationship Id="rId47" Type="http://schemas.openxmlformats.org/officeDocument/2006/relationships/hyperlink" Target="http://ru.wikipedia.org/wiki/%D0%9A%D1%80%D0%BE%D0%B2%D1%8C" TargetMode="External"/><Relationship Id="rId63" Type="http://schemas.openxmlformats.org/officeDocument/2006/relationships/hyperlink" Target="http://ru.wikipedia.org/wiki/%D0%9B%D0%B8%D0%BC%D1%84%D0%B0%D0%B4%D0%B5%D0%BD%D0%B8%D1%82" TargetMode="External"/><Relationship Id="rId68" Type="http://schemas.openxmlformats.org/officeDocument/2006/relationships/hyperlink" Target="http://ru.wikipedia.org/wiki/%D0%9A%D0%B0%D1%82%D0%B0%D0%B1%D0%BE%D0%BB%D0%B8%D0%B7%D0%BC" TargetMode="External"/><Relationship Id="rId84" Type="http://schemas.openxmlformats.org/officeDocument/2006/relationships/hyperlink" Target="http://ru.wikipedia.org/wiki/%D0%96%D0%B3%D1%83%D1%82" TargetMode="External"/><Relationship Id="rId89" Type="http://schemas.openxmlformats.org/officeDocument/2006/relationships/hyperlink" Target="http://ru.wikipedia.org/wiki/%D0%9C%D0%BE%D1%80%D1%84%D0%B8%D0%BD" TargetMode="External"/><Relationship Id="rId112" Type="http://schemas.openxmlformats.org/officeDocument/2006/relationships/hyperlink" Target="http://ru.wikipedia.org/wiki/%D0%A2%D1%80%D0%B0%D0%BD%D1%81%D1%81%D1%83%D0%B4%D0%B0%D1%82" TargetMode="External"/><Relationship Id="rId133" Type="http://schemas.openxmlformats.org/officeDocument/2006/relationships/hyperlink" Target="http://ru.wikipedia.org/wiki/%D0%AD%D1%80%D0%B8%D1%82%D1%80%D0%BE%D0%BC%D0%B8%D1%86%D0%B8%D0%BD" TargetMode="External"/><Relationship Id="rId138" Type="http://schemas.openxmlformats.org/officeDocument/2006/relationships/hyperlink" Target="http://ru.wikipedia.org/wiki/%D0%A0%D1%83%D0%B1%D0%B5%D1%86_(%D0%BC%D0%B5%D0%B4%D0%B8%D1%86%D0%B8%D0%BD%D0%B0)" TargetMode="External"/><Relationship Id="rId154" Type="http://schemas.openxmlformats.org/officeDocument/2006/relationships/hyperlink" Target="http://ru.wikipedia.org/w/index.php?title=%D0%9E%D0%B1%D1%89%D0%B5%D0%B5_%D0%BE%D0%B1%D0%B5%D0%B7%D0%B1%D0%BE%D0%BB%D0%B8%D0%B2%D0%B0%D0%BD%D0%B8%D0%B5&amp;action=edit&amp;redlink=1" TargetMode="External"/><Relationship Id="rId159" Type="http://schemas.openxmlformats.org/officeDocument/2006/relationships/hyperlink" Target="http://ru.wikipedia.org/wiki/%D0%A4%D1%82%D0%BE%D1%80%D0%BE%D1%82%D0%B0%D0%BD" TargetMode="External"/><Relationship Id="rId175" Type="http://schemas.openxmlformats.org/officeDocument/2006/relationships/hyperlink" Target="http://ru.wikipedia.org/wiki/%D0%9F%D0%B0%D1%8F%D0%BB%D1%8C%D0%BD%D0%B8%D0%BA" TargetMode="External"/><Relationship Id="rId170" Type="http://schemas.openxmlformats.org/officeDocument/2006/relationships/hyperlink" Target="http://ru.wikipedia.org/wiki/%D0%A2%D0%B0%D0%B2%D1%80%D0%BE" TargetMode="External"/><Relationship Id="rId16" Type="http://schemas.openxmlformats.org/officeDocument/2006/relationships/hyperlink" Target="http://ru.wikipedia.org/wiki/%D0%9A%D0%BE%D0%BC%D0%B1%D1%83%D1%81%D1%82%D0%B8%D0%BE%D0%BB%D0%BE%D0%B3%D0%B8%D1%8F" TargetMode="External"/><Relationship Id="rId107" Type="http://schemas.openxmlformats.org/officeDocument/2006/relationships/hyperlink" Target="http://ru.wikipedia.org/wiki/%D0%9C%D0%B8%D0%BA%D1%80%D0%BE%D0%BE%D1%80%D0%B3%D0%B0%D0%BD%D0%B8%D0%B7%D0%BC%D1%8B" TargetMode="External"/><Relationship Id="rId11" Type="http://schemas.openxmlformats.org/officeDocument/2006/relationships/hyperlink" Target="http://ru.wikipedia.org/wiki/%D0%A0%D0%B0%D0%B4%D0%B8%D0%BE%D0%B1%D0%B8%D0%BE%D0%BB%D0%BE%D0%B3%D0%B8%D1%87%D0%B5%D1%81%D0%BA%D0%B8%D0%B5_%D1%8D%D1%84%D1%84%D0%B5%D0%BA%D1%82%D1%8B" TargetMode="External"/><Relationship Id="rId32" Type="http://schemas.openxmlformats.org/officeDocument/2006/relationships/hyperlink" Target="http://ru.wikipedia.org/wiki/%D0%A1%D1%82%D1%80%D1%83%D0%BF" TargetMode="External"/><Relationship Id="rId37" Type="http://schemas.openxmlformats.org/officeDocument/2006/relationships/hyperlink" Target="http://ru.wikipedia.org/wiki/%D0%A1%D0%B2%D0%B5%D1%82" TargetMode="External"/><Relationship Id="rId53" Type="http://schemas.openxmlformats.org/officeDocument/2006/relationships/hyperlink" Target="http://ru.wikipedia.org/w/index.php?title=%D0%9E%D0%B6%D0%BE%D0%B3%D0%BE%D0%B2%D0%B0%D1%8F_%D0%B1%D0%BE%D0%BB%D0%B5%D0%B7%D0%BD%D1%8C&amp;action=edit&amp;redlink=1" TargetMode="External"/><Relationship Id="rId58" Type="http://schemas.openxmlformats.org/officeDocument/2006/relationships/hyperlink" Target="http://ru.wikipedia.org/wiki/%D0%93%D0%B8%D0%BF%D0%BE%D0%B2%D0%BE%D0%BB%D0%B5%D0%BC%D0%B8%D1%8F" TargetMode="External"/><Relationship Id="rId74" Type="http://schemas.openxmlformats.org/officeDocument/2006/relationships/hyperlink" Target="http://ru.wikipedia.org/wiki/%D0%98%D0%BD%D0%B4%D0%B5%D0%BA%D1%81" TargetMode="External"/><Relationship Id="rId79" Type="http://schemas.openxmlformats.org/officeDocument/2006/relationships/hyperlink" Target="http://ru.wikipedia.org/wiki/%D0%90%D0%BD%D0%B5%D1%81%D1%82%D0%B5%D0%B7%D0%B8%D1%8F" TargetMode="External"/><Relationship Id="rId102" Type="http://schemas.openxmlformats.org/officeDocument/2006/relationships/hyperlink" Target="http://ru.wikipedia.org/wiki/%D0%A7%D0%B0%D1%81%D1%82%D0%BE%D1%82%D0%B0_%D1%81%D0%B5%D1%80%D0%B4%D0%B5%D1%87%D0%BD%D1%8B%D1%85_%D1%81%D0%BE%D0%BA%D1%80%D0%B0%D1%89%D0%B5%D0%BD%D0%B8%D0%B9" TargetMode="External"/><Relationship Id="rId123" Type="http://schemas.openxmlformats.org/officeDocument/2006/relationships/hyperlink" Target="http://ru.wikipedia.org/w/index.php?title=%D0%9D%D0%B8%D1%82%D0%B0%D0%B7%D0%BE%D0%BB&amp;action=edit&amp;redlink=1" TargetMode="External"/><Relationship Id="rId128" Type="http://schemas.openxmlformats.org/officeDocument/2006/relationships/hyperlink" Target="http://ru.wikipedia.org/wiki/%D0%93%D1%80%D0%B0%D0%BC%D0%B8%D1%86%D0%B8%D0%B4%D0%B8%D0%BD" TargetMode="External"/><Relationship Id="rId144" Type="http://schemas.openxmlformats.org/officeDocument/2006/relationships/hyperlink" Target="http://ru.wikipedia.org/wiki/%D0%9E%D0%B6%D0%BE%D0%B3" TargetMode="External"/><Relationship Id="rId149" Type="http://schemas.openxmlformats.org/officeDocument/2006/relationships/hyperlink" Target="http://ru.wikipedia.org/wiki/%D0%98%D1%88%D0%B5%D0%BC%D0%B8%D1%8F" TargetMode="External"/><Relationship Id="rId5" Type="http://schemas.openxmlformats.org/officeDocument/2006/relationships/hyperlink" Target="http://ru.wikipedia.org/wiki/%D0%A2%D0%BA%D0%B0%D0%BD%D1%8C_(%D0%B1%D0%B8%D0%BE%D0%BB%D0%BE%D0%B3%D0%B8%D1%8F)" TargetMode="External"/><Relationship Id="rId90" Type="http://schemas.openxmlformats.org/officeDocument/2006/relationships/hyperlink" Target="http://ru.wikipedia.org/wiki/%D0%9E%D0%BC%D0%BD%D0%BE%D0%BF%D0%BE%D0%BD" TargetMode="External"/><Relationship Id="rId95" Type="http://schemas.openxmlformats.org/officeDocument/2006/relationships/hyperlink" Target="http://ru.wikipedia.org/wiki/%D0%9A%D0%BE%D0%BB%D0%BB%D0%B0%D0%B3%D0%B5%D0%BD" TargetMode="External"/><Relationship Id="rId160" Type="http://schemas.openxmlformats.org/officeDocument/2006/relationships/hyperlink" Target="http://ru.wikipedia.org/wiki/%D0%A4%D0%B5%D0%BD%D1%82%D0%B0%D0%BD%D0%B8%D0%BB" TargetMode="External"/><Relationship Id="rId165" Type="http://schemas.openxmlformats.org/officeDocument/2006/relationships/hyperlink" Target="http://ru.wikipedia.org/wiki/%D0%A2%D0%B8%D0%BE%D0%BF%D0%B5%D0%BD%D1%82%D0%B0%D0%BB_%D0%BD%D0%B0%D1%82%D1%80%D0%B8%D1%8F" TargetMode="External"/><Relationship Id="rId181" Type="http://schemas.openxmlformats.org/officeDocument/2006/relationships/hyperlink" Target="http://ru.wikipedia.org/wiki/%D0%9A%D0%BE%D0%B1%D0%BE_%D0%90%D0%B1%D1%8D" TargetMode="External"/><Relationship Id="rId186" Type="http://schemas.openxmlformats.org/officeDocument/2006/relationships/hyperlink" Target="http://ru.wikipedia.org/wiki/%D0%A1%D0%B0%D0%BC%D0%BE%D0%B2%D0%BE%D0%B7%D0%B3%D0%BE%D1%80%D0%B0%D0%BD%D0%B8%D0%B5_%D1%87%D0%B5%D0%BB%D0%BE%D0%B2%D0%B5%D0%BA%D0%B0" TargetMode="External"/><Relationship Id="rId22" Type="http://schemas.openxmlformats.org/officeDocument/2006/relationships/hyperlink" Target="http://ru.wikipedia.org/wiki/%D0%A1%D1%82%D1%80%D1%83%D0%BF" TargetMode="External"/><Relationship Id="rId27" Type="http://schemas.openxmlformats.org/officeDocument/2006/relationships/hyperlink" Target="http://ru.wikipedia.org/wiki/%D0%96%D0%B8%D0%B4%D0%BA%D0%BE%D1%81%D1%82%D1%8C" TargetMode="External"/><Relationship Id="rId43" Type="http://schemas.openxmlformats.org/officeDocument/2006/relationships/hyperlink" Target="http://ru.wikipedia.org/wiki/%D0%AD%D1%80%D0%B8%D1%82%D0%B5%D0%BC%D0%B0" TargetMode="External"/><Relationship Id="rId48" Type="http://schemas.openxmlformats.org/officeDocument/2006/relationships/hyperlink" Target="http://ru.wikipedia.org/w/index.php?title=%D0%91%D1%83%D0%BB%D0%BB%D0%B0_(%D0%BC%D0%B5%D0%B4%D0%B8%D1%86%D0%B8%D0%BD%D0%B0)&amp;action=edit&amp;redlink=1" TargetMode="External"/><Relationship Id="rId64" Type="http://schemas.openxmlformats.org/officeDocument/2006/relationships/hyperlink" Target="http://ru.wikipedia.org/w/index.php?title=%D0%93%D0%BD%D0%BE%D0%B9%D0%BD%D1%8B%D0%B9_%D1%86%D0%B5%D0%BB%D0%BB%D1%8E%D0%BB%D0%B8%D1%82&amp;action=edit&amp;redlink=1" TargetMode="External"/><Relationship Id="rId69" Type="http://schemas.openxmlformats.org/officeDocument/2006/relationships/hyperlink" Target="http://ru.wikipedia.org/wiki/%D0%9F%D0%B5%D1%87%D0%B5%D0%BD%D1%8C" TargetMode="External"/><Relationship Id="rId113" Type="http://schemas.openxmlformats.org/officeDocument/2006/relationships/hyperlink" Target="http://ru.wikipedia.org/wiki/%D0%9E%D0%BA%D0%B8%D1%81%D0%BB%D0%B8%D1%82%D0%B5%D0%BB%D1%8C" TargetMode="External"/><Relationship Id="rId118" Type="http://schemas.openxmlformats.org/officeDocument/2006/relationships/hyperlink" Target="http://ru.wikipedia.org/w/index.php?title=%D0%AD%D1%82%D0%B0%D0%BA%D1%80%D0%B8%D0%B4%D0%B8%D0%BD%D0%B0_%D0%BB%D0%B0%D0%BA%D1%82%D0%B0%D1%82&amp;action=edit&amp;redlink=1" TargetMode="External"/><Relationship Id="rId134" Type="http://schemas.openxmlformats.org/officeDocument/2006/relationships/hyperlink" Target="http://ru.wikipedia.org/wiki/%D0%A4%D0%BE%D0%BB%D0%B8%D0%B5%D0%B2%D0%B0%D1%8F_%D0%BA%D0%B8%D1%81%D0%BB%D0%BE%D1%82%D0%B0" TargetMode="External"/><Relationship Id="rId139" Type="http://schemas.openxmlformats.org/officeDocument/2006/relationships/hyperlink" Target="http://ru.wikipedia.org/wiki/%D0%9C%D0%B8%D0%BA%D1%80%D0%BE%D1%84%D0%BB%D0%BE%D1%80%D0%B0" TargetMode="External"/><Relationship Id="rId80" Type="http://schemas.openxmlformats.org/officeDocument/2006/relationships/hyperlink" Target="http://ru.wikipedia.org/wiki/%D0%A8%D0%BE%D0%BA" TargetMode="External"/><Relationship Id="rId85" Type="http://schemas.openxmlformats.org/officeDocument/2006/relationships/hyperlink" Target="http://ru.wikipedia.org/wiki/%D0%9D%D0%B0%D1%80%D1%83%D1%88%D0%B5%D0%BD%D0%B8%D1%8F_%D1%81%D0%BE%D0%B7%D0%BD%D0%B0%D0%BD%D0%B8%D1%8F" TargetMode="External"/><Relationship Id="rId150" Type="http://schemas.openxmlformats.org/officeDocument/2006/relationships/hyperlink" Target="http://ru.wikipedia.org/wiki/%D0%9A%D0%BE%D0%B6%D0%BD%D0%B0%D1%8F_%D0%BF%D0%BB%D0%B0%D1%81%D1%82%D0%B8%D0%BA%D0%B0" TargetMode="External"/><Relationship Id="rId155" Type="http://schemas.openxmlformats.org/officeDocument/2006/relationships/hyperlink" Target="http://ru.wikipedia.org/wiki/%D0%AD%D0%BF%D0%B8%D0%B4%D1%83%D1%80%D0%B0%D0%BB%D1%8C%D0%BD%D0%B0%D1%8F_%D0%B0%D0%BD%D0%B5%D1%81%D1%82%D0%B5%D0%B7%D0%B8%D1%8F" TargetMode="External"/><Relationship Id="rId171" Type="http://schemas.openxmlformats.org/officeDocument/2006/relationships/hyperlink" Target="http://ru.wikipedia.org/wiki/%D0%A2%D0%B0%D0%B2%D1%80%D0%BE" TargetMode="External"/><Relationship Id="rId176" Type="http://schemas.openxmlformats.org/officeDocument/2006/relationships/hyperlink" Target="http://ru.wikipedia.org/wiki/%D0%9C%D0%B8%D0%BB%D0%B5%D0%B4%D0%B8_%D0%92%D0%B8%D0%BD%D1%82%D0%B5%D1%80" TargetMode="External"/><Relationship Id="rId12" Type="http://schemas.openxmlformats.org/officeDocument/2006/relationships/hyperlink" Target="http://ru.wikipedia.org/wiki/%D0%A0%D0%B5%D0%BD%D1%82%D0%B3%D0%B5%D0%BD%D0%BE%D0%B2%D1%81%D0%BA%D0%BE%D0%B5_%D0%B8%D0%B7%D0%BB%D1%83%D1%87%D0%B5%D0%BD%D0%B8%D0%B5" TargetMode="External"/><Relationship Id="rId17" Type="http://schemas.openxmlformats.org/officeDocument/2006/relationships/hyperlink" Target="http://ru.wikipedia.org/wiki/%D0%AD%D0%BF%D0%B8%D1%82%D0%B5%D0%BB%D0%B8%D0%B9" TargetMode="External"/><Relationship Id="rId33" Type="http://schemas.openxmlformats.org/officeDocument/2006/relationships/hyperlink" Target="http://ru.wikipedia.org/wiki/%D0%A9%D1%91%D0%BB%D0%BE%D1%87%D0%B8" TargetMode="External"/><Relationship Id="rId38" Type="http://schemas.openxmlformats.org/officeDocument/2006/relationships/hyperlink" Target="http://ru.wikipedia.org/wiki/%D0%98%D0%BE%D0%BD%D0%B8%D0%B7%D0%B8%D1%80%D1%83%D1%8E%D1%89%D0%B5%D0%B5_%D0%B8%D0%B7%D0%BB%D1%83%D1%87%D0%B5%D0%BD%D0%B8%D0%B5" TargetMode="External"/><Relationship Id="rId59" Type="http://schemas.openxmlformats.org/officeDocument/2006/relationships/hyperlink" Target="http://ru.wikipedia.org/w/index.php?title=%D0%9E%D1%81%D1%82%D1%80%D0%B0%D1%8F_%D0%BE%D0%B6%D0%BE%D0%B3%D0%BE%D0%B2%D0%B0%D1%8F_%D1%82%D0%BE%D0%BA%D1%81%D0%B5%D0%BC%D0%B8%D1%8F&amp;action=edit&amp;redlink=1" TargetMode="External"/><Relationship Id="rId103" Type="http://schemas.openxmlformats.org/officeDocument/2006/relationships/hyperlink" Target="http://ru.wikipedia.org/wiki/%D0%A6%D0%B5%D0%BD%D1%82%D1%80%D0%B0%D0%BB%D1%8C%D0%BD%D0%BE%D0%B5_%D0%B2%D0%B5%D0%BD%D0%BE%D0%B7%D0%BD%D0%BE%D0%B5_%D0%B4%D0%B0%D0%B2%D0%BB%D0%B5%D0%BD%D0%B8%D0%B5" TargetMode="External"/><Relationship Id="rId108" Type="http://schemas.openxmlformats.org/officeDocument/2006/relationships/hyperlink" Target="http://ru.wikipedia.org/wiki/%D0%A1%D1%82%D1%80%D1%83%D0%BF" TargetMode="External"/><Relationship Id="rId124" Type="http://schemas.openxmlformats.org/officeDocument/2006/relationships/hyperlink" Target="http://ru.wikipedia.org/wiki/%D0%A6%D0%B8%D1%82%D0%BE%D0%BF%D0%BB%D0%B0%D0%B7%D0%BC%D0%B0%D1%82%D0%B8%D1%87%D0%B5%D1%81%D0%BA%D0%B0%D1%8F_%D0%BC%D0%B5%D0%BC%D0%B1%D1%80%D0%B0%D0%BD%D0%B0" TargetMode="External"/><Relationship Id="rId129" Type="http://schemas.openxmlformats.org/officeDocument/2006/relationships/hyperlink" Target="http://ru.wikipedia.org/wiki/%D0%9D%D0%B8%D1%82%D1%80%D0%B0%D1%82_%D1%81%D0%B5%D1%80%D0%B5%D0%B1%D1%80%D0%B0" TargetMode="External"/><Relationship Id="rId54" Type="http://schemas.openxmlformats.org/officeDocument/2006/relationships/hyperlink" Target="http://ru.wikipedia.org/w/index.php?title=%D0%A1%D0%B8%D0%BD%D0%B4%D1%80%D0%BE%D0%BC_%D1%8D%D0%BD%D0%B4%D0%BE%D0%B3%D0%B5%D0%BD%D0%BD%D0%BE%D0%B9_%D0%B8%D0%BD%D1%82%D0%BE%D0%BA%D1%81%D0%B8%D0%BA%D0%B0%D1%86%D0%B8%D0%B8&amp;action=edit&amp;redlink=1" TargetMode="External"/><Relationship Id="rId70" Type="http://schemas.openxmlformats.org/officeDocument/2006/relationships/hyperlink" Target="http://ru.wikipedia.org/wiki/%D0%9F%D0%BE%D1%87%D0%BA%D0%B0_(%D0%B0%D0%BD%D0%B0%D1%82%D0%BE%D0%BC%D0%B8%D1%8F)" TargetMode="External"/><Relationship Id="rId75" Type="http://schemas.openxmlformats.org/officeDocument/2006/relationships/hyperlink" Target="http://ru.wikipedia.org/wiki/%D0%90%D0%BC%D0%B1%D1%83%D0%BB%D0%B0%D1%82%D0%BE%D1%80%D0%B8%D1%8F" TargetMode="External"/><Relationship Id="rId91" Type="http://schemas.openxmlformats.org/officeDocument/2006/relationships/hyperlink" Target="http://ru.wikipedia.org/wiki/%D0%9F%D1%80%D0%BE%D0%BC%D0%B5%D0%B4%D0%BE%D0%BB" TargetMode="External"/><Relationship Id="rId96" Type="http://schemas.openxmlformats.org/officeDocument/2006/relationships/hyperlink" Target="http://ru.wikipedia.org/wiki/%D0%9A%D0%BE%D0%BB%D0%BB%D0%B0%D0%B3%D0%B5%D0%BD" TargetMode="External"/><Relationship Id="rId140" Type="http://schemas.openxmlformats.org/officeDocument/2006/relationships/hyperlink" Target="http://ru.wikipedia.org/wiki/%D0%A0%D0%B0%D0%BD%D0%B5%D0%B2%D0%BE%D0%B5_%D0%BE%D1%82%D0%B4%D0%B5%D0%BB%D1%8F%D0%B5%D0%BC%D0%BE%D0%B5" TargetMode="External"/><Relationship Id="rId145" Type="http://schemas.openxmlformats.org/officeDocument/2006/relationships/hyperlink" Target="http://ru.wikipedia.org/wiki/%D0%A4%D0%B0%D1%81%D1%86%D0%B8%D1%8F" TargetMode="External"/><Relationship Id="rId161" Type="http://schemas.openxmlformats.org/officeDocument/2006/relationships/hyperlink" Target="http://ru.wikipedia.org/wiki/%D0%94%D1%80%D0%BE%D0%BF%D0%B5%D1%80%D0%B8%D0%B4%D0%BE%D0%BB" TargetMode="External"/><Relationship Id="rId166" Type="http://schemas.openxmlformats.org/officeDocument/2006/relationships/hyperlink" Target="http://ru.wikipedia.org/wiki/%D0%9D%D0%B0%D1%82%D1%80%D0%B8%D1%8F_%D0%BE%D0%BA%D1%81%D0%B8%D0%B1%D1%83%D1%82%D0%B8%D1%80%D0%B0%D1%82" TargetMode="External"/><Relationship Id="rId182" Type="http://schemas.openxmlformats.org/officeDocument/2006/relationships/hyperlink" Target="http://ru.wikipedia.org/wiki/%D0%94%D0%B6%D0%BE%D0%BA%D0%B5%D1%80_(%D0%91%D1%8D%D1%82%D0%BC%D0%B5%D0%BD)" TargetMode="External"/><Relationship Id="rId187" Type="http://schemas.openxmlformats.org/officeDocument/2006/relationships/hyperlink" Target="http://ru.wikipedia.org/wiki/%D0%9E%D0%B3%D0%BD%D0%B5%D0%BC%D1%91%D1%82" TargetMode="External"/><Relationship Id="rId1" Type="http://schemas.openxmlformats.org/officeDocument/2006/relationships/numbering" Target="numbering.xml"/><Relationship Id="rId6" Type="http://schemas.openxmlformats.org/officeDocument/2006/relationships/hyperlink" Target="http://ru.wikipedia.org/wiki/%D0%A9%D1%91%D0%BB%D0%BE%D1%87%D1%8C" TargetMode="External"/><Relationship Id="rId23" Type="http://schemas.openxmlformats.org/officeDocument/2006/relationships/hyperlink" Target="http://ru.wikipedia.org/wiki/%D0%98%D0%BD%D1%84%D0%B5%D0%BA%D1%86%D0%B8%D1%8F" TargetMode="External"/><Relationship Id="rId28" Type="http://schemas.openxmlformats.org/officeDocument/2006/relationships/hyperlink" Target="http://ru.wikipedia.org/wiki/%D0%9F%D0%B0%D1%80" TargetMode="External"/><Relationship Id="rId49" Type="http://schemas.openxmlformats.org/officeDocument/2006/relationships/hyperlink" Target="http://ru.wikipedia.org/wiki/%D0%AD%D1%80%D0%BE%D0%B7%D0%B8%D1%8F_(%D0%BC%D0%B5%D0%B4%D0%B8%D1%86%D0%B8%D0%BD%D0%B0)" TargetMode="External"/><Relationship Id="rId114" Type="http://schemas.openxmlformats.org/officeDocument/2006/relationships/hyperlink" Target="http://ru.wikipedia.org/wiki/%D0%9F%D0%B5%D1%80%D0%B5%D0%BA%D0%B8%D1%81%D1%8C_%D0%B2%D0%BE%D0%B4%D0%BE%D1%80%D0%BE%D0%B4%D0%B0" TargetMode="External"/><Relationship Id="rId119" Type="http://schemas.openxmlformats.org/officeDocument/2006/relationships/hyperlink" Target="http://ru.wikipedia.org/wiki/%D0%94%D0%B8%D0%BE%D0%BA%D1%81%D0%B8%D0%B4%D0%B8%D0%BD" TargetMode="External"/><Relationship Id="rId44" Type="http://schemas.openxmlformats.org/officeDocument/2006/relationships/hyperlink" Target="http://ru.wikipedia.org/wiki/%D0%92%D0%B5%D0%B7%D0%B8%D0%BA%D1%83%D0%BB%D0%B0" TargetMode="External"/><Relationship Id="rId60" Type="http://schemas.openxmlformats.org/officeDocument/2006/relationships/hyperlink" Target="http://ru.wikipedia.org/w/index.php?title=%D0%9E%D0%B6%D0%BE%D0%B3%D0%BE%D0%B2%D0%B0%D1%8F_%D1%81%D0%B5%D0%BF%D1%82%D0%B8%D0%BA%D0%BE%D1%82%D0%BE%D0%BA%D1%81%D0%B5%D0%BC%D0%B8%D1%8F&amp;action=edit&amp;redlink=1" TargetMode="External"/><Relationship Id="rId65" Type="http://schemas.openxmlformats.org/officeDocument/2006/relationships/hyperlink" Target="http://ru.wikipedia.org/wiki/%D0%90%D0%B1%D1%81%D1%86%D0%B5%D1%81%D1%81" TargetMode="External"/><Relationship Id="rId81" Type="http://schemas.openxmlformats.org/officeDocument/2006/relationships/hyperlink" Target="http://ru.wikipedia.org/wiki/%D0%9F%D0%B5%D1%80%D0%B5%D0%BB%D0%BE%D0%BC_%D0%BA%D0%BE%D1%81%D1%82%D0%B8" TargetMode="External"/><Relationship Id="rId86" Type="http://schemas.openxmlformats.org/officeDocument/2006/relationships/hyperlink" Target="http://ru.wikipedia.org/wiki/%D0%9A%D0%B5%D1%82%D0%BE%D0%BF%D1%80%D0%BE%D1%84%D0%B5%D0%BD" TargetMode="External"/><Relationship Id="rId130" Type="http://schemas.openxmlformats.org/officeDocument/2006/relationships/hyperlink" Target="http://ru.wikipedia.org/wiki/%D0%9F%D0%BE%D0%BB%D0%B8%D0%BC%D0%B8%D0%BA%D1%81%D0%B8%D0%BD%D1%8B" TargetMode="External"/><Relationship Id="rId135" Type="http://schemas.openxmlformats.org/officeDocument/2006/relationships/hyperlink" Target="http://ru.wikipedia.org/wiki/%D0%A1%D1%83%D0%BB%D1%8C%D1%84%D0%B0%D0%BD%D0%B8%D0%BB%D0%B0%D0%BC%D0%B8%D0%B4%D1%8B" TargetMode="External"/><Relationship Id="rId151" Type="http://schemas.openxmlformats.org/officeDocument/2006/relationships/hyperlink" Target="http://ru.wikipedia.org/wiki/%D0%A1%D1%83%D1%81%D1%82%D0%B0%D0%B2" TargetMode="External"/><Relationship Id="rId156" Type="http://schemas.openxmlformats.org/officeDocument/2006/relationships/hyperlink" Target="http://ru.wikipedia.org/w/index.php?title=%D0%9C%D0%B5%D1%81%D1%82%D0%BD%D0%BE%D0%B5_%D0%BE%D0%B1%D0%B5%D0%B7%D0%B1%D0%BE%D0%BB%D0%B8%D0%B2%D0%B0%D0%BD%D0%B8%D0%B5&amp;action=edit&amp;redlink=1" TargetMode="External"/><Relationship Id="rId177" Type="http://schemas.openxmlformats.org/officeDocument/2006/relationships/hyperlink" Target="http://ru.wikipedia.org/wiki/%D0%A2%D1%80%D0%B8_%D0%BC%D1%83%D1%88%D0%BA%D0%B5%D1%82%D1%91%D1%80%D0%B0" TargetMode="External"/><Relationship Id="rId172" Type="http://schemas.openxmlformats.org/officeDocument/2006/relationships/hyperlink" Target="http://ru.wikipedia.org/wiki/%D0%A0%D1%83%D0%B1%D0%B5%D1%86_(%D0%BC%D0%B5%D0%B4%D0%B8%D1%86%D0%B8%D0%BD%D0%B0)" TargetMode="External"/><Relationship Id="rId13" Type="http://schemas.openxmlformats.org/officeDocument/2006/relationships/hyperlink" Target="http://ru.wikipedia.org/wiki/%D0%A0%D0%BE%D1%81%D1%81%D0%B8%D1%8F" TargetMode="External"/><Relationship Id="rId18" Type="http://schemas.openxmlformats.org/officeDocument/2006/relationships/hyperlink" Target="http://ru.wikipedia.org/wiki/%D0%A0%D0%B5%D0%B3%D0%B5%D0%BD%D0%B5%D1%80%D0%B0%D1%86%D0%B8%D1%8F" TargetMode="External"/><Relationship Id="rId39" Type="http://schemas.openxmlformats.org/officeDocument/2006/relationships/hyperlink" Target="http://ru.wikipedia.org/wiki/%D0%AD%D1%82%D0%B8%D0%BE%D0%BB%D0%BE%D0%B3%D0%B8%D1%8F" TargetMode="External"/><Relationship Id="rId109" Type="http://schemas.openxmlformats.org/officeDocument/2006/relationships/hyperlink" Target="http://ru.wikipedia.org/wiki/%D0%A1%D1%82%D1%80%D1%83%D0%BF" TargetMode="External"/><Relationship Id="rId34" Type="http://schemas.openxmlformats.org/officeDocument/2006/relationships/hyperlink" Target="http://ru.wikipedia.org/wiki/%D0%A2%D1%8F%D0%B6%D1%91%D0%BB%D1%8B%D0%B5_%D0%BC%D0%B5%D1%82%D0%B0%D0%BB%D0%BB%D1%8B" TargetMode="External"/><Relationship Id="rId50" Type="http://schemas.openxmlformats.org/officeDocument/2006/relationships/hyperlink" Target="http://ru.wikipedia.org/wiki/%D0%AF%D0%B7%D0%B2%D0%B0" TargetMode="External"/><Relationship Id="rId55" Type="http://schemas.openxmlformats.org/officeDocument/2006/relationships/hyperlink" Target="http://ru.wikipedia.org/w/index.php?title=%D0%9E%D0%B6%D0%BE%D0%B3%D0%BE%D0%B2%D0%B0%D1%8F_%D0%B8%D0%BD%D1%84%D0%B5%D0%BA%D1%86%D0%B8%D1%8F&amp;action=edit&amp;redlink=1" TargetMode="External"/><Relationship Id="rId76" Type="http://schemas.openxmlformats.org/officeDocument/2006/relationships/hyperlink" Target="http://ru.wikipedia.org/wiki/%D0%90%D0%B3%D0%BE%D0%BD%D0%B8%D1%8F" TargetMode="External"/><Relationship Id="rId97" Type="http://schemas.openxmlformats.org/officeDocument/2006/relationships/hyperlink" Target="http://ru.wikipedia.org/wiki/%D0%9A%D0%BE%D0%BB%D0%BB%D0%BE%D0%B8%D0%B4%D0%BD%D1%8B%D0%B5_%D1%80%D0%B0%D1%81%D1%82%D0%B2%D0%BE%D1%80%D1%8B" TargetMode="External"/><Relationship Id="rId104" Type="http://schemas.openxmlformats.org/officeDocument/2006/relationships/hyperlink" Target="http://ru.wikipedia.org/wiki/%D0%94%D0%B8%D1%83%D1%80%D0%B5%D0%B7" TargetMode="External"/><Relationship Id="rId120" Type="http://schemas.openxmlformats.org/officeDocument/2006/relationships/hyperlink" Target="http://ru.wikipedia.org/w/index.php?title=%D0%A5%D0%B8%D0%BD%D0%BE%D0%BA%D1%81%D0%B8%D0%B4%D0%B8%D0%BD&amp;action=edit&amp;redlink=1" TargetMode="External"/><Relationship Id="rId125" Type="http://schemas.openxmlformats.org/officeDocument/2006/relationships/hyperlink" Target="http://ru.wikipedia.org/wiki/%D0%A5%D0%BB%D0%BE%D1%80%D0%B3%D0%B5%D0%BA%D1%81%D0%B8%D0%B4%D0%B8%D0%BD" TargetMode="External"/><Relationship Id="rId141" Type="http://schemas.openxmlformats.org/officeDocument/2006/relationships/hyperlink" Target="http://ru.wikipedia.org/wiki/%D0%93%D0%B8%D0%B3%D1%80%D0%BE%D1%81%D0%BA%D0%BE%D0%BF%D0%B8%D1%87%D0%BD%D0%BE%D1%81%D1%82%D1%8C" TargetMode="External"/><Relationship Id="rId146" Type="http://schemas.openxmlformats.org/officeDocument/2006/relationships/hyperlink" Target="http://ru.wikipedia.org/w/index.php?title=%D0%9D%D0%B5%D0%BA%D1%80%D0%BE%D1%82%D0%BE%D0%BC%D0%B8%D1%8F&amp;action=edit&amp;redlink=1" TargetMode="External"/><Relationship Id="rId167" Type="http://schemas.openxmlformats.org/officeDocument/2006/relationships/hyperlink" Target="http://ru.wikipedia.org/wiki/%D0%94%D0%B5%D0%BF%D1%80%D0%B5%D1%81%D1%81%D0%B8%D1%8F" TargetMode="External"/><Relationship Id="rId188" Type="http://schemas.openxmlformats.org/officeDocument/2006/relationships/fontTable" Target="fontTable.xml"/><Relationship Id="rId7" Type="http://schemas.openxmlformats.org/officeDocument/2006/relationships/hyperlink" Target="http://ru.wikipedia.org/wiki/%D0%9A%D0%B8%D1%81%D0%BB%D0%BE%D1%82%D0%B0" TargetMode="External"/><Relationship Id="rId71" Type="http://schemas.openxmlformats.org/officeDocument/2006/relationships/hyperlink" Target="http://ru.wikipedia.org/wiki/%D0%98%D0%BC%D0%BC%D1%83%D0%BD%D0%B8%D1%82%D0%B5%D1%82_(%D0%B1%D0%B8%D0%BE%D0%BB%D0%BE%D0%B3%D0%B8%D1%8F)" TargetMode="External"/><Relationship Id="rId92" Type="http://schemas.openxmlformats.org/officeDocument/2006/relationships/hyperlink" Target="http://ru.wikipedia.org/wiki/%D0%94%D1%80%D0%B5%D0%BD%D0%B0%D0%B6" TargetMode="External"/><Relationship Id="rId162" Type="http://schemas.openxmlformats.org/officeDocument/2006/relationships/hyperlink" Target="http://ru.wikipedia.org/wiki/%D0%9C%D0%B8%D0%B4%D0%B0%D0%B7%D0%BE%D0%BB%D0%B0%D0%BC" TargetMode="External"/><Relationship Id="rId183" Type="http://schemas.openxmlformats.org/officeDocument/2006/relationships/hyperlink" Target="http://ru.wikipedia.org/wiki/%D0%9C%D0%BE%D0%B4%D0%B8%D1%84%D0%B8%D0%BA%D0%B0%D1%86%D0%B8%D0%B8_%D1%82%D0%B5%D0%BB%D0%B0" TargetMode="External"/><Relationship Id="rId2" Type="http://schemas.openxmlformats.org/officeDocument/2006/relationships/styles" Target="styles.xml"/><Relationship Id="rId29" Type="http://schemas.openxmlformats.org/officeDocument/2006/relationships/hyperlink" Target="http://ru.wikipedia.org/wiki/%D0%94%D1%8B%D1%85%D0%B0%D1%82%D0%B5%D0%BB%D1%8C%D0%BD%D1%8B%D0%B5_%D0%BF%D1%83%D1%82%D0%B8" TargetMode="External"/><Relationship Id="rId24" Type="http://schemas.openxmlformats.org/officeDocument/2006/relationships/hyperlink" Target="http://ru.wikipedia.org/wiki/%D0%9C%D1%8B%D1%88%D1%86%D1%8B" TargetMode="External"/><Relationship Id="rId40" Type="http://schemas.openxmlformats.org/officeDocument/2006/relationships/hyperlink" Target="http://ru.wikipedia.org/wiki/%D0%9F%D0%B5%D1%80%D0%B5%D0%BB%D0%BE%D0%BC_%D0%BA%D0%BE%D1%81%D1%82%D0%B8" TargetMode="External"/><Relationship Id="rId45" Type="http://schemas.openxmlformats.org/officeDocument/2006/relationships/hyperlink" Target="http://ru.wikipedia.org/wiki/%D0%AD%D0%BF%D0%B8%D0%B4%D0%B5%D1%80%D0%BC%D0%B8%D1%81" TargetMode="External"/><Relationship Id="rId66" Type="http://schemas.openxmlformats.org/officeDocument/2006/relationships/hyperlink" Target="http://ru.wikipedia.org/wiki/%D0%93%D0%B0%D0%BD%D0%B3%D1%80%D0%B5%D0%BD%D0%B0" TargetMode="External"/><Relationship Id="rId87" Type="http://schemas.openxmlformats.org/officeDocument/2006/relationships/hyperlink" Target="http://ru.wikipedia.org/wiki/%D0%9A%D0%B5%D1%82%D0%BE%D1%80%D0%BE%D0%BB%D0%B0%D0%BA" TargetMode="External"/><Relationship Id="rId110" Type="http://schemas.openxmlformats.org/officeDocument/2006/relationships/hyperlink" Target="http://ru.wikipedia.org/wiki/%D0%9A%D0%BE%D0%B0%D0%B3%D1%83%D0%BB%D1%8F%D1%86%D0%B8%D1%8F_(%D0%B3%D0%B5%D0%BC%D0%B0%D1%82%D0%BE%D0%BB%D0%BE%D0%B3%D0%B8%D1%8F)" TargetMode="External"/><Relationship Id="rId115" Type="http://schemas.openxmlformats.org/officeDocument/2006/relationships/hyperlink" Target="http://ru.wikipedia.org/wiki/%D0%9F%D0%B5%D1%80%D0%BC%D0%B0%D0%BD%D0%B3%D0%B0%D0%BD%D0%B0%D1%82_%D0%BA%D0%B0%D0%BB%D0%B8%D1%8F" TargetMode="External"/><Relationship Id="rId131" Type="http://schemas.openxmlformats.org/officeDocument/2006/relationships/hyperlink" Target="http://ru.wikipedia.org/wiki/%D0%90%D0%BD%D1%82%D0%B8%D0%B1%D0%B8%D0%BE%D1%82%D0%B8%D0%BA%D0%B8" TargetMode="External"/><Relationship Id="rId136" Type="http://schemas.openxmlformats.org/officeDocument/2006/relationships/hyperlink" Target="http://ru.wikipedia.org/wiki/%D0%93%D0%BD%D0%BE%D0%B9" TargetMode="External"/><Relationship Id="rId157" Type="http://schemas.openxmlformats.org/officeDocument/2006/relationships/hyperlink" Target="http://ru.wikipedia.org/wiki/%D0%98%D0%BD%D1%82%D1%83%D0%B1%D0%B0%D1%86%D0%B8%D1%8F" TargetMode="External"/><Relationship Id="rId178" Type="http://schemas.openxmlformats.org/officeDocument/2006/relationships/hyperlink" Target="http://ru.wikipedia.org/wiki/%D0%A1%D0%B0%D0%BC%D1%81%D0%BE%D0%BD" TargetMode="External"/><Relationship Id="rId61" Type="http://schemas.openxmlformats.org/officeDocument/2006/relationships/hyperlink" Target="http://ru.wikipedia.org/wiki/%D0%9C%D0%B8%D0%BA%D1%80%D0%BE%D1%84%D0%BB%D0%BE%D1%80%D0%B0" TargetMode="External"/><Relationship Id="rId82" Type="http://schemas.openxmlformats.org/officeDocument/2006/relationships/hyperlink" Target="http://ru.wikipedia.org/wiki/%D0%92%D1%8B%D0%B2%D0%B8%D1%85" TargetMode="External"/><Relationship Id="rId152" Type="http://schemas.openxmlformats.org/officeDocument/2006/relationships/hyperlink" Target="http://ru.wikipedia.org/wiki/%D0%9D%D0%B5%D1%80%D0%B2" TargetMode="External"/><Relationship Id="rId173" Type="http://schemas.openxmlformats.org/officeDocument/2006/relationships/hyperlink" Target="http://ru.wikipedia.org/wiki/%D0%9E%D0%B6%D0%BE%D0%B3" TargetMode="External"/><Relationship Id="rId19" Type="http://schemas.openxmlformats.org/officeDocument/2006/relationships/hyperlink" Target="http://ru.wikipedia.org/wiki/%D0%94%D0%B5%D1%80%D0%BC%D0%B0" TargetMode="External"/><Relationship Id="rId14" Type="http://schemas.openxmlformats.org/officeDocument/2006/relationships/hyperlink" Target="http://ru.wikipedia.org/wiki/%D0%91%D0%B5%D0%BB%D0%BA%D0%B8" TargetMode="External"/><Relationship Id="rId30" Type="http://schemas.openxmlformats.org/officeDocument/2006/relationships/hyperlink" Target="http://ru.wikipedia.org/wiki/%D0%9A%D0%B8%D1%81%D0%BB%D0%BE%D1%82%D1%8B" TargetMode="External"/><Relationship Id="rId35" Type="http://schemas.openxmlformats.org/officeDocument/2006/relationships/hyperlink" Target="http://ru.wikipedia.org/wiki/%D0%AD%D0%BB%D0%B5%D0%BA%D1%82%D1%80%D0%B8%D1%87%D0%B5%D1%81%D1%82%D0%B2%D0%BE" TargetMode="External"/><Relationship Id="rId56" Type="http://schemas.openxmlformats.org/officeDocument/2006/relationships/hyperlink" Target="http://ru.wikipedia.org/w/index.php?title=%D0%9E%D0%B6%D0%BE%D0%B3%D0%BE%D0%B2%D1%8B%D0%B9_%D1%81%D0%B5%D0%BF%D1%81%D0%B8%D1%81&amp;action=edit&amp;redlink=1" TargetMode="External"/><Relationship Id="rId77" Type="http://schemas.openxmlformats.org/officeDocument/2006/relationships/hyperlink" Target="http://ru.wikipedia.org/wiki/%D0%96%D0%B8%D1%80" TargetMode="External"/><Relationship Id="rId100" Type="http://schemas.openxmlformats.org/officeDocument/2006/relationships/hyperlink" Target="http://ru.wikipedia.org/wiki/%D0%9A%D0%B0%D1%82%D0%B5%D1%82%D0%B5%D1%80" TargetMode="External"/><Relationship Id="rId105" Type="http://schemas.openxmlformats.org/officeDocument/2006/relationships/hyperlink" Target="http://ru.wikipedia.org/wiki/%D0%9A%D0%B8%D1%81%D0%BB%D0%BE%D1%80%D0%BE%D0%B4" TargetMode="External"/><Relationship Id="rId126" Type="http://schemas.openxmlformats.org/officeDocument/2006/relationships/hyperlink" Target="http://ru.wikipedia.org/wiki/%D0%94%D0%B5%D0%BA%D0%B0%D0%BC%D0%B5%D1%82%D0%BE%D0%BA%D1%81%D0%B8%D0%BD" TargetMode="External"/><Relationship Id="rId147" Type="http://schemas.openxmlformats.org/officeDocument/2006/relationships/hyperlink" Target="http://ru.wikipedia.org/wiki/%D0%9D%D0%B5%D0%BA%D1%80%D0%BE%D0%B7" TargetMode="External"/><Relationship Id="rId168" Type="http://schemas.openxmlformats.org/officeDocument/2006/relationships/hyperlink" Target="http://ru.wikipedia.org/wiki/%D0%9F%D0%BB%D0%B0%D1%81%D1%82%D0%B8%D1%87%D0%B5%D1%81%D0%BA%D0%B0%D1%8F_%D1%85%D0%B8%D1%80%D1%83%D1%80%D0%B3%D0%B8%D1%8F" TargetMode="External"/><Relationship Id="rId8" Type="http://schemas.openxmlformats.org/officeDocument/2006/relationships/hyperlink" Target="http://ru.wikipedia.org/wiki/%D0%A2%D1%8F%D0%B6%D1%91%D0%BB%D1%8B%D0%B5_%D0%BC%D0%B5%D1%82%D0%B0%D0%BB%D0%BB%D1%8B" TargetMode="External"/><Relationship Id="rId51" Type="http://schemas.openxmlformats.org/officeDocument/2006/relationships/hyperlink" Target="http://ru.wikipedia.org/wiki/%D0%9A%D0%BE%D0%B0%D0%B3%D1%83%D0%BB%D1%8F%D1%86%D0%B8%D0%BE%D0%BD%D0%BD%D1%8B%D0%B9_%D0%BD%D0%B5%D0%BA%D1%80%D0%BE%D0%B7" TargetMode="External"/><Relationship Id="rId72" Type="http://schemas.openxmlformats.org/officeDocument/2006/relationships/hyperlink" Target="http://ru.wikipedia.org/w/index.php?title=%D0%9E%D0%B6%D0%BE%D0%B3%D0%BE%D0%B2%D0%B0%D1%8F_%D0%B1%D0%BE%D0%BB%D0%B5%D0%B7%D0%BD%D1%8C&amp;action=edit&amp;redlink=1" TargetMode="External"/><Relationship Id="rId93" Type="http://schemas.openxmlformats.org/officeDocument/2006/relationships/hyperlink" Target="http://ru.wikipedia.org/wiki/%D0%90%D1%81%D0%B5%D0%BF%D1%82%D0%B8%D0%BA%D0%B0" TargetMode="External"/><Relationship Id="rId98" Type="http://schemas.openxmlformats.org/officeDocument/2006/relationships/hyperlink" Target="http://ru.wikipedia.org/w/index.php?title=%D0%9A%D1%80%D0%B8%D1%81%D1%82%D0%B0%D0%BB%D0%BB%D0%BE%D0%B8%D0%B4%D0%BD%D1%8B%D0%B5_%D1%80%D0%B0%D1%81%D1%82%D0%B2%D0%BE%D1%80%D1%8B&amp;action=edit&amp;redlink=1" TargetMode="External"/><Relationship Id="rId121" Type="http://schemas.openxmlformats.org/officeDocument/2006/relationships/hyperlink" Target="http://ru.wikipedia.org/wiki/%D0%A4%D1%83%D1%80%D0%B0%D1%86%D0%B8%D0%BB%D0%B8%D0%BD" TargetMode="External"/><Relationship Id="rId142" Type="http://schemas.openxmlformats.org/officeDocument/2006/relationships/hyperlink" Target="http://ru.wikipedia.org/wiki/%D0%AD%D0%BA%D1%81%D1%81%D1%83%D0%B4%D0%B0%D1%82" TargetMode="External"/><Relationship Id="rId163" Type="http://schemas.openxmlformats.org/officeDocument/2006/relationships/hyperlink" Target="http://ru.wikipedia.org/wiki/%D0%9A%D0%B5%D1%82%D0%B0%D0%BC%D0%B8%D0%BD" TargetMode="External"/><Relationship Id="rId184" Type="http://schemas.openxmlformats.org/officeDocument/2006/relationships/hyperlink" Target="http://ru.wikipedia.org/wiki/%D0%91%D0%94%D0%A1%D0%9C"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ru.wikipedia.org/wiki/%D0%9A%D0%BE%D1%81%D1%82%D0%B8" TargetMode="External"/><Relationship Id="rId46" Type="http://schemas.openxmlformats.org/officeDocument/2006/relationships/hyperlink" Target="http://ru.wikipedia.org/wiki/%D0%9B%D0%B8%D0%BC%D1%84%D0%B0" TargetMode="External"/><Relationship Id="rId67" Type="http://schemas.openxmlformats.org/officeDocument/2006/relationships/hyperlink" Target="http://ru.wikipedia.org/wiki/%D0%A1%D0%B8%D0%BC%D0%BF%D1%82%D0%BE%D0%BC" TargetMode="External"/><Relationship Id="rId116" Type="http://schemas.openxmlformats.org/officeDocument/2006/relationships/hyperlink" Target="http://ru.wikipedia.org/wiki/%D0%98%D0%BD%D0%B3%D0%B8%D0%B1%D0%B8%D1%82%D0%BE%D1%80" TargetMode="External"/><Relationship Id="rId137" Type="http://schemas.openxmlformats.org/officeDocument/2006/relationships/hyperlink" Target="http://ru.wikipedia.org/wiki/%D0%93%D0%B8%D0%BF%D0%B5%D1%80%D0%B5%D0%BC%D0%B8%D1%8F" TargetMode="External"/><Relationship Id="rId158" Type="http://schemas.openxmlformats.org/officeDocument/2006/relationships/hyperlink" Target="http://ru.wikipedia.org/wiki/%D0%A2%D1%80%D0%B0%D1%85%D0%B5%D1%8F" TargetMode="External"/><Relationship Id="rId20" Type="http://schemas.openxmlformats.org/officeDocument/2006/relationships/hyperlink" Target="http://ru.wikipedia.org/wiki/%D0%96%D0%B5%D0%BB%D0%B5%D0%B7%D0%B0" TargetMode="External"/><Relationship Id="rId41" Type="http://schemas.openxmlformats.org/officeDocument/2006/relationships/hyperlink" Target="http://ru.wikipedia.org/wiki/%D0%9C%D0%B5%D0%B4%D0%B8%D1%86%D0%B8%D0%BD%D1%81%D0%BA%D0%B0%D1%8F_%D1%81%D0%BE%D1%80%D1%82%D0%B8%D1%80%D0%BE%D0%B2%D0%BA%D0%B0" TargetMode="External"/><Relationship Id="rId62" Type="http://schemas.openxmlformats.org/officeDocument/2006/relationships/hyperlink" Target="http://ru.wikipedia.org/w/index.php?title=%D0%9E%D1%81%D0%BB%D0%BE%D0%B6%D0%BD%D0%B5%D0%BD%D0%B8%D1%8F_%D0%BE%D0%B6%D0%BE%D0%B3%D0%BE%D0%B2%D0%BE%D0%B9_%D0%B1%D0%BE%D0%BB%D0%B5%D0%B7%D0%BD%D0%B8&amp;action=edit&amp;redlink=1" TargetMode="External"/><Relationship Id="rId83" Type="http://schemas.openxmlformats.org/officeDocument/2006/relationships/hyperlink" Target="http://ru.wikipedia.org/wiki/%D0%9E%D1%82%D1%91%D0%BA" TargetMode="External"/><Relationship Id="rId88" Type="http://schemas.openxmlformats.org/officeDocument/2006/relationships/hyperlink" Target="http://ru.wikipedia.org/wiki/%D0%9F%D0%B0%D1%80%D0%B0%D1%86%D0%B5%D1%82%D0%B0%D0%BC%D0%BE%D0%BB" TargetMode="External"/><Relationship Id="rId111" Type="http://schemas.openxmlformats.org/officeDocument/2006/relationships/hyperlink" Target="http://ru.wikipedia.org/wiki/%D0%AD%D0%BA%D1%81%D1%81%D1%83%D0%B4%D0%B0%D1%82" TargetMode="External"/><Relationship Id="rId132" Type="http://schemas.openxmlformats.org/officeDocument/2006/relationships/hyperlink" Target="http://ru.wikipedia.org/wiki/%D0%9B%D0%B5%D0%B2%D0%BE%D0%BC%D0%B8%D1%86%D0%B5%D1%82%D0%B8%D0%BD" TargetMode="External"/><Relationship Id="rId153" Type="http://schemas.openxmlformats.org/officeDocument/2006/relationships/hyperlink" Target="http://ru.wikipedia.org/wiki/%D0%9D%D0%B0%D1%80%D0%BA%D0%BE%D0%B7" TargetMode="External"/><Relationship Id="rId174" Type="http://schemas.openxmlformats.org/officeDocument/2006/relationships/hyperlink" Target="http://ru.wikipedia.org/wiki/%D0%9F%D1%8B%D1%82%D0%BA%D0%B0" TargetMode="External"/><Relationship Id="rId179" Type="http://schemas.openxmlformats.org/officeDocument/2006/relationships/hyperlink" Target="http://ru.wikipedia.org/wiki/%D0%AD%D0%B4%D0%B8%D0%BF" TargetMode="External"/><Relationship Id="rId15" Type="http://schemas.openxmlformats.org/officeDocument/2006/relationships/hyperlink" Target="http://ru.wikipedia.org/wiki/%D0%9A%D0%BB%D0%B5%D1%82%D0%BA%D0%B0_(%D0%B1%D0%B8%D0%BE%D0%BB%D0%BE%D0%B3%D0%B8%D1%8F)" TargetMode="External"/><Relationship Id="rId36" Type="http://schemas.openxmlformats.org/officeDocument/2006/relationships/hyperlink" Target="http://ru.wikipedia.org/wiki/%D0%A1%D0%B5%D1%80%D0%B4%D1%86%D0%B5" TargetMode="External"/><Relationship Id="rId57" Type="http://schemas.openxmlformats.org/officeDocument/2006/relationships/hyperlink" Target="http://ru.wikipedia.org/w/index.php?title=%D0%9E%D0%B6%D0%BE%D0%B3%D0%BE%D0%B2%D1%8B%D0%B9_%D1%88%D0%BE%D0%BA&amp;action=edit&amp;redlink=1" TargetMode="External"/><Relationship Id="rId106" Type="http://schemas.openxmlformats.org/officeDocument/2006/relationships/hyperlink" Target="http://ru.wikipedia.org/wiki/%D0%AD%D1%82%D0%B8%D0%BE%D0%BF%D0%B0%D1%82%D0%BE%D0%B3%D0%B5%D0%BD%D0%B5%D0%B7" TargetMode="External"/><Relationship Id="rId127" Type="http://schemas.openxmlformats.org/officeDocument/2006/relationships/hyperlink" Target="http://ru.wikipedia.org/w/index.php?title=%D0%92%D0%B0%D0%BB%D0%B8%D0%BD%D0%BE%D0%BC%D0%B8%D1%86%D0%B8%D0%BD&amp;action=edit&amp;redlink=1" TargetMode="External"/><Relationship Id="rId10" Type="http://schemas.openxmlformats.org/officeDocument/2006/relationships/hyperlink" Target="http://ru.wikipedia.org/wiki/%D0%A0%D0%B0%D0%BD%D0%B0" TargetMode="External"/><Relationship Id="rId31" Type="http://schemas.openxmlformats.org/officeDocument/2006/relationships/hyperlink" Target="http://ru.wikipedia.org/wiki/%D0%9A%D0%BE%D0%B0%D0%B3%D1%83%D0%BB%D1%8F%D1%86%D0%B8%D1%8F" TargetMode="External"/><Relationship Id="rId52" Type="http://schemas.openxmlformats.org/officeDocument/2006/relationships/hyperlink" Target="http://ru.wikipedia.org/wiki/%D0%9A%D0%BE%D0%BB%D0%BB%D0%B8%D0%BA%D0%B2%D0%B0%D1%86%D0%B8%D0%BE%D0%BD%D0%BD%D1%8B%D0%B9_%D0%BD%D0%B5%D0%BA%D1%80%D0%BE%D0%B7" TargetMode="External"/><Relationship Id="rId73" Type="http://schemas.openxmlformats.org/officeDocument/2006/relationships/hyperlink" Target="http://ru.wikipedia.org/wiki/%D0%A8%D0%BE%D0%BA" TargetMode="External"/><Relationship Id="rId78" Type="http://schemas.openxmlformats.org/officeDocument/2006/relationships/hyperlink" Target="http://ru.wikipedia.org/wiki/%D0%98%D0%BD%D1%84%D0%B5%D0%BA%D1%86%D0%B8%D1%8F" TargetMode="External"/><Relationship Id="rId94" Type="http://schemas.openxmlformats.org/officeDocument/2006/relationships/hyperlink" Target="http://ru.wikipedia.org/wiki/%D0%A1%D1%82%D0%BE%D0%BB%D0%B1%D0%BD%D1%8F%D0%BA" TargetMode="External"/><Relationship Id="rId99" Type="http://schemas.openxmlformats.org/officeDocument/2006/relationships/hyperlink" Target="http://ru.wikipedia.org/wiki/%D0%93%D0%BB%D1%8E%D0%BA%D0%BE%D0%B7%D0%B0" TargetMode="External"/><Relationship Id="rId101" Type="http://schemas.openxmlformats.org/officeDocument/2006/relationships/hyperlink" Target="http://ru.wikipedia.org/wiki/%D0%90%D1%80%D1%82%D0%B5%D1%80%D0%B8%D0%B0%D0%BB%D1%8C%D0%BD%D0%BE%D0%B5_%D0%B4%D0%B0%D0%B2%D0%BB%D0%B5%D0%BD%D0%B8%D0%B5" TargetMode="External"/><Relationship Id="rId122" Type="http://schemas.openxmlformats.org/officeDocument/2006/relationships/hyperlink" Target="http://ru.wikipedia.org/wiki/%D0%A4%D1%83%D1%80%D0%B0%D0%B3%D0%B8%D0%BD" TargetMode="External"/><Relationship Id="rId143" Type="http://schemas.openxmlformats.org/officeDocument/2006/relationships/hyperlink" Target="http://ru.wikipedia.org/wiki/%D0%9F%D0%B0%D1%82%D0%BE%D0%B3%D0%B5%D0%BD" TargetMode="External"/><Relationship Id="rId148" Type="http://schemas.openxmlformats.org/officeDocument/2006/relationships/hyperlink" Target="http://ru.wikipedia.org/wiki/%D0%9A%D0%BE%D0%B6%D0%BD%D0%B0%D1%8F_%D0%BF%D0%BB%D0%B0%D1%81%D1%82%D0%B8%D0%BA%D0%B0" TargetMode="External"/><Relationship Id="rId164" Type="http://schemas.openxmlformats.org/officeDocument/2006/relationships/hyperlink" Target="http://ru.wikipedia.org/wiki/%D0%9F%D1%80%D0%BE%D0%BF%D0%BE%D1%84%D0%BE%D0%BB" TargetMode="External"/><Relationship Id="rId169" Type="http://schemas.openxmlformats.org/officeDocument/2006/relationships/hyperlink" Target="http://ru.wikipedia.org/wiki/%D0%9F%D1%81%D0%B8%D1%85%D0%BE%D0%BB%D0%BE%D0%B3%D0%B8%D1%87%D0%B5%D1%81%D0%BA%D0%B0%D1%8F_%D0%BF%D0%BE%D0%BC%D0%BE%D1%89%D1%8C" TargetMode="External"/><Relationship Id="rId185" Type="http://schemas.openxmlformats.org/officeDocument/2006/relationships/hyperlink" Target="http://ru.wikipedia.org/wiki/%D0%A1%D0%BB%D1%83%D1%87%D0%B0%D0%B9_%D1%81_%D0%9A%D1%8D%D1%88_%D0%B8_%D0%9B%D1%8D%D0%BD%D0%B4%D1%80%D1%83%D0%BC%D0%B0%D0%BC%D0%B8" TargetMode="External"/><Relationship Id="rId4" Type="http://schemas.openxmlformats.org/officeDocument/2006/relationships/webSettings" Target="webSettings.xml"/><Relationship Id="rId9" Type="http://schemas.openxmlformats.org/officeDocument/2006/relationships/hyperlink" Target="http://ru.wikipedia.org/wiki/%D0%9A%D0%BE%D0%B6%D0%B0" TargetMode="External"/><Relationship Id="rId180" Type="http://schemas.openxmlformats.org/officeDocument/2006/relationships/hyperlink" Target="http://ru.wikipedia.org/wiki/%D0%9F%D0%BE%D0%BB%D0%B8%D1%84%D0%B5%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8703</Words>
  <Characters>49608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Ожо́г — повреждение тканей организма, вызванное действием высокой температуры или действием некоторых химических веществ (щелочей, кислот, солей тяжёлых металлов и др</vt:lpstr>
    </vt:vector>
  </TitlesOfParts>
  <Company>RUSSIA</Company>
  <LinksUpToDate>false</LinksUpToDate>
  <CharactersWithSpaces>58195</CharactersWithSpaces>
  <SharedDoc>false</SharedDoc>
  <HLinks>
    <vt:vector size="1098" baseType="variant">
      <vt:variant>
        <vt:i4>2424890</vt:i4>
      </vt:variant>
      <vt:variant>
        <vt:i4>546</vt:i4>
      </vt:variant>
      <vt:variant>
        <vt:i4>0</vt:i4>
      </vt:variant>
      <vt:variant>
        <vt:i4>5</vt:i4>
      </vt:variant>
      <vt:variant>
        <vt:lpwstr>http://ru.wikipedia.org/wiki/%D0%9E%D0%B3%D0%BD%D0%B5%D0%BC%D1%91%D1%82</vt:lpwstr>
      </vt:variant>
      <vt:variant>
        <vt:lpwstr/>
      </vt:variant>
      <vt:variant>
        <vt:i4>6029357</vt:i4>
      </vt:variant>
      <vt:variant>
        <vt:i4>543</vt:i4>
      </vt:variant>
      <vt:variant>
        <vt:i4>0</vt:i4>
      </vt:variant>
      <vt:variant>
        <vt:i4>5</vt:i4>
      </vt:variant>
      <vt:variant>
        <vt:lpwstr>http://ru.wikipedia.org/wiki/%D0%A1%D0%B0%D0%BC%D0%BE%D0%B2%D0%BE%D0%B7%D0%B3%D0%BE%D1%80%D0%B0%D0%BD%D0%B8%D0%B5_%D1%87%D0%B5%D0%BB%D0%BE%D0%B2%D0%B5%D0%BA%D0%B0</vt:lpwstr>
      </vt:variant>
      <vt:variant>
        <vt:lpwstr/>
      </vt:variant>
      <vt:variant>
        <vt:i4>3014706</vt:i4>
      </vt:variant>
      <vt:variant>
        <vt:i4>540</vt:i4>
      </vt:variant>
      <vt:variant>
        <vt:i4>0</vt:i4>
      </vt:variant>
      <vt:variant>
        <vt:i4>5</vt:i4>
      </vt:variant>
      <vt:variant>
        <vt:lpwstr>http://ru.wikipedia.org/wiki/%D0%A1%D0%BB%D1%83%D1%87%D0%B0%D0%B9_%D1%81_%D0%9A%D1%8D%D1%88_%D0%B8_%D0%9B%D1%8D%D0%BD%D0%B4%D1%80%D1%83%D0%BC%D0%B0%D0%BC%D0%B8</vt:lpwstr>
      </vt:variant>
      <vt:variant>
        <vt:lpwstr/>
      </vt:variant>
      <vt:variant>
        <vt:i4>5242906</vt:i4>
      </vt:variant>
      <vt:variant>
        <vt:i4>537</vt:i4>
      </vt:variant>
      <vt:variant>
        <vt:i4>0</vt:i4>
      </vt:variant>
      <vt:variant>
        <vt:i4>5</vt:i4>
      </vt:variant>
      <vt:variant>
        <vt:lpwstr>http://ru.wikipedia.org/wiki/%D0%91%D0%94%D0%A1%D0%9C</vt:lpwstr>
      </vt:variant>
      <vt:variant>
        <vt:lpwstr/>
      </vt:variant>
      <vt:variant>
        <vt:i4>3014741</vt:i4>
      </vt:variant>
      <vt:variant>
        <vt:i4>534</vt:i4>
      </vt:variant>
      <vt:variant>
        <vt:i4>0</vt:i4>
      </vt:variant>
      <vt:variant>
        <vt:i4>5</vt:i4>
      </vt:variant>
      <vt:variant>
        <vt:lpwstr>http://ru.wikipedia.org/wiki/%D0%9C%D0%BE%D0%B4%D0%B8%D1%84%D0%B8%D0%BA%D0%B0%D1%86%D0%B8%D0%B8_%D1%82%D0%B5%D0%BB%D0%B0</vt:lpwstr>
      </vt:variant>
      <vt:variant>
        <vt:lpwstr/>
      </vt:variant>
      <vt:variant>
        <vt:i4>2424912</vt:i4>
      </vt:variant>
      <vt:variant>
        <vt:i4>531</vt:i4>
      </vt:variant>
      <vt:variant>
        <vt:i4>0</vt:i4>
      </vt:variant>
      <vt:variant>
        <vt:i4>5</vt:i4>
      </vt:variant>
      <vt:variant>
        <vt:lpwstr>http://ru.wikipedia.org/wiki/%D0%94%D0%B6%D0%BE%D0%BA%D0%B5%D1%80_(%D0%91%D1%8D%D1%82%D0%BC%D0%B5%D0%BD)</vt:lpwstr>
      </vt:variant>
      <vt:variant>
        <vt:lpwstr/>
      </vt:variant>
      <vt:variant>
        <vt:i4>2621449</vt:i4>
      </vt:variant>
      <vt:variant>
        <vt:i4>528</vt:i4>
      </vt:variant>
      <vt:variant>
        <vt:i4>0</vt:i4>
      </vt:variant>
      <vt:variant>
        <vt:i4>5</vt:i4>
      </vt:variant>
      <vt:variant>
        <vt:lpwstr>http://ru.wikipedia.org/wiki/%D0%9A%D0%BE%D0%B1%D0%BE_%D0%90%D0%B1%D1%8D</vt:lpwstr>
      </vt:variant>
      <vt:variant>
        <vt:lpwstr/>
      </vt:variant>
      <vt:variant>
        <vt:i4>8323127</vt:i4>
      </vt:variant>
      <vt:variant>
        <vt:i4>525</vt:i4>
      </vt:variant>
      <vt:variant>
        <vt:i4>0</vt:i4>
      </vt:variant>
      <vt:variant>
        <vt:i4>5</vt:i4>
      </vt:variant>
      <vt:variant>
        <vt:lpwstr>http://ru.wikipedia.org/wiki/%D0%9F%D0%BE%D0%BB%D0%B8%D1%84%D0%B5%D0%BC</vt:lpwstr>
      </vt:variant>
      <vt:variant>
        <vt:lpwstr/>
      </vt:variant>
      <vt:variant>
        <vt:i4>720966</vt:i4>
      </vt:variant>
      <vt:variant>
        <vt:i4>522</vt:i4>
      </vt:variant>
      <vt:variant>
        <vt:i4>0</vt:i4>
      </vt:variant>
      <vt:variant>
        <vt:i4>5</vt:i4>
      </vt:variant>
      <vt:variant>
        <vt:lpwstr>http://ru.wikipedia.org/wiki/%D0%AD%D0%B4%D0%B8%D0%BF</vt:lpwstr>
      </vt:variant>
      <vt:variant>
        <vt:lpwstr/>
      </vt:variant>
      <vt:variant>
        <vt:i4>5242904</vt:i4>
      </vt:variant>
      <vt:variant>
        <vt:i4>519</vt:i4>
      </vt:variant>
      <vt:variant>
        <vt:i4>0</vt:i4>
      </vt:variant>
      <vt:variant>
        <vt:i4>5</vt:i4>
      </vt:variant>
      <vt:variant>
        <vt:lpwstr>http://ru.wikipedia.org/wiki/%D0%A1%D0%B0%D0%BC%D1%81%D0%BE%D0%BD</vt:lpwstr>
      </vt:variant>
      <vt:variant>
        <vt:lpwstr/>
      </vt:variant>
      <vt:variant>
        <vt:i4>393336</vt:i4>
      </vt:variant>
      <vt:variant>
        <vt:i4>516</vt:i4>
      </vt:variant>
      <vt:variant>
        <vt:i4>0</vt:i4>
      </vt:variant>
      <vt:variant>
        <vt:i4>5</vt:i4>
      </vt:variant>
      <vt:variant>
        <vt:lpwstr>http://ru.wikipedia.org/wiki/%D0%A2%D1%80%D0%B8_%D0%BC%D1%83%D1%88%D0%BA%D0%B5%D1%82%D1%91%D1%80%D0%B0</vt:lpwstr>
      </vt:variant>
      <vt:variant>
        <vt:lpwstr/>
      </vt:variant>
      <vt:variant>
        <vt:i4>5570677</vt:i4>
      </vt:variant>
      <vt:variant>
        <vt:i4>513</vt:i4>
      </vt:variant>
      <vt:variant>
        <vt:i4>0</vt:i4>
      </vt:variant>
      <vt:variant>
        <vt:i4>5</vt:i4>
      </vt:variant>
      <vt:variant>
        <vt:lpwstr>http://ru.wikipedia.org/wiki/%D0%9C%D0%B8%D0%BB%D0%B5%D0%B4%D0%B8_%D0%92%D0%B8%D0%BD%D1%82%D0%B5%D1%80</vt:lpwstr>
      </vt:variant>
      <vt:variant>
        <vt:lpwstr/>
      </vt:variant>
      <vt:variant>
        <vt:i4>5439555</vt:i4>
      </vt:variant>
      <vt:variant>
        <vt:i4>510</vt:i4>
      </vt:variant>
      <vt:variant>
        <vt:i4>0</vt:i4>
      </vt:variant>
      <vt:variant>
        <vt:i4>5</vt:i4>
      </vt:variant>
      <vt:variant>
        <vt:lpwstr>http://ru.wikipedia.org/wiki/%D0%9F%D0%B0%D1%8F%D0%BB%D1%8C%D0%BD%D0%B8%D0%BA</vt:lpwstr>
      </vt:variant>
      <vt:variant>
        <vt:lpwstr/>
      </vt:variant>
      <vt:variant>
        <vt:i4>2359352</vt:i4>
      </vt:variant>
      <vt:variant>
        <vt:i4>507</vt:i4>
      </vt:variant>
      <vt:variant>
        <vt:i4>0</vt:i4>
      </vt:variant>
      <vt:variant>
        <vt:i4>5</vt:i4>
      </vt:variant>
      <vt:variant>
        <vt:lpwstr>http://ru.wikipedia.org/wiki/%D0%9F%D1%8B%D1%82%D0%BA%D0%B0</vt:lpwstr>
      </vt:variant>
      <vt:variant>
        <vt:lpwstr/>
      </vt:variant>
      <vt:variant>
        <vt:i4>5767273</vt:i4>
      </vt:variant>
      <vt:variant>
        <vt:i4>504</vt:i4>
      </vt:variant>
      <vt:variant>
        <vt:i4>0</vt:i4>
      </vt:variant>
      <vt:variant>
        <vt:i4>5</vt:i4>
      </vt:variant>
      <vt:variant>
        <vt:lpwstr>http://ru.wikipedia.org/wiki/%D0%9E%D0%B6%D0%BE%D0%B3</vt:lpwstr>
      </vt:variant>
      <vt:variant>
        <vt:lpwstr>cite_note-30</vt:lpwstr>
      </vt:variant>
      <vt:variant>
        <vt:i4>5308534</vt:i4>
      </vt:variant>
      <vt:variant>
        <vt:i4>501</vt:i4>
      </vt:variant>
      <vt:variant>
        <vt:i4>0</vt:i4>
      </vt:variant>
      <vt:variant>
        <vt:i4>5</vt:i4>
      </vt:variant>
      <vt:variant>
        <vt:lpwstr>http://ru.wikipedia.org/wiki/%D0%A0%D1%83%D0%B1%D0%B5%D1%86_(%D0%BC%D0%B5%D0%B4%D0%B8%D1%86%D0%B8%D0%BD%D0%B0)</vt:lpwstr>
      </vt:variant>
      <vt:variant>
        <vt:lpwstr/>
      </vt:variant>
      <vt:variant>
        <vt:i4>2556015</vt:i4>
      </vt:variant>
      <vt:variant>
        <vt:i4>498</vt:i4>
      </vt:variant>
      <vt:variant>
        <vt:i4>0</vt:i4>
      </vt:variant>
      <vt:variant>
        <vt:i4>5</vt:i4>
      </vt:variant>
      <vt:variant>
        <vt:lpwstr>http://ru.wikipedia.org/wiki/%D0%A2%D0%B0%D0%B2%D1%80%D0%BE</vt:lpwstr>
      </vt:variant>
      <vt:variant>
        <vt:lpwstr/>
      </vt:variant>
      <vt:variant>
        <vt:i4>2556015</vt:i4>
      </vt:variant>
      <vt:variant>
        <vt:i4>495</vt:i4>
      </vt:variant>
      <vt:variant>
        <vt:i4>0</vt:i4>
      </vt:variant>
      <vt:variant>
        <vt:i4>5</vt:i4>
      </vt:variant>
      <vt:variant>
        <vt:lpwstr>http://ru.wikipedia.org/wiki/%D0%A2%D0%B0%D0%B2%D1%80%D0%BE</vt:lpwstr>
      </vt:variant>
      <vt:variant>
        <vt:lpwstr/>
      </vt:variant>
      <vt:variant>
        <vt:i4>8323160</vt:i4>
      </vt:variant>
      <vt:variant>
        <vt:i4>492</vt:i4>
      </vt:variant>
      <vt:variant>
        <vt:i4>0</vt:i4>
      </vt:variant>
      <vt:variant>
        <vt:i4>5</vt:i4>
      </vt:variant>
      <vt:variant>
        <vt:lpwstr>http://ru.wikipedia.org/wiki/%D0%9F%D1%81%D0%B8%D1%85%D0%BE%D0%BB%D0%BE%D0%B3%D0%B8%D1%87%D0%B5%D1%81%D0%BA%D0%B0%D1%8F_%D0%BF%D0%BE%D0%BC%D0%BE%D1%89%D1%8C</vt:lpwstr>
      </vt:variant>
      <vt:variant>
        <vt:lpwstr/>
      </vt:variant>
      <vt:variant>
        <vt:i4>262270</vt:i4>
      </vt:variant>
      <vt:variant>
        <vt:i4>489</vt:i4>
      </vt:variant>
      <vt:variant>
        <vt:i4>0</vt:i4>
      </vt:variant>
      <vt:variant>
        <vt:i4>5</vt:i4>
      </vt:variant>
      <vt:variant>
        <vt:lpwstr>http://ru.wikipedia.org/wiki/%D0%9F%D0%BB%D0%B0%D1%81%D1%82%D0%B8%D1%87%D0%B5%D1%81%D0%BA%D0%B0%D1%8F_%D1%85%D0%B8%D1%80%D1%83%D1%80%D0%B3%D0%B8%D1%8F</vt:lpwstr>
      </vt:variant>
      <vt:variant>
        <vt:lpwstr/>
      </vt:variant>
      <vt:variant>
        <vt:i4>2359349</vt:i4>
      </vt:variant>
      <vt:variant>
        <vt:i4>486</vt:i4>
      </vt:variant>
      <vt:variant>
        <vt:i4>0</vt:i4>
      </vt:variant>
      <vt:variant>
        <vt:i4>5</vt:i4>
      </vt:variant>
      <vt:variant>
        <vt:lpwstr>http://ru.wikipedia.org/wiki/%D0%94%D0%B5%D0%BF%D1%80%D0%B5%D1%81%D1%81%D0%B8%D1%8F</vt:lpwstr>
      </vt:variant>
      <vt:variant>
        <vt:lpwstr/>
      </vt:variant>
      <vt:variant>
        <vt:i4>2162698</vt:i4>
      </vt:variant>
      <vt:variant>
        <vt:i4>483</vt:i4>
      </vt:variant>
      <vt:variant>
        <vt:i4>0</vt:i4>
      </vt:variant>
      <vt:variant>
        <vt:i4>5</vt:i4>
      </vt:variant>
      <vt:variant>
        <vt:lpwstr>http://ru.wikipedia.org/wiki/%D0%9D%D0%B0%D1%82%D1%80%D0%B8%D1%8F_%D0%BE%D0%BA%D1%81%D0%B8%D0%B1%D1%83%D1%82%D0%B8%D1%80%D0%B0%D1%82</vt:lpwstr>
      </vt:variant>
      <vt:variant>
        <vt:lpwstr/>
      </vt:variant>
      <vt:variant>
        <vt:i4>7340044</vt:i4>
      </vt:variant>
      <vt:variant>
        <vt:i4>480</vt:i4>
      </vt:variant>
      <vt:variant>
        <vt:i4>0</vt:i4>
      </vt:variant>
      <vt:variant>
        <vt:i4>5</vt:i4>
      </vt:variant>
      <vt:variant>
        <vt:lpwstr>http://ru.wikipedia.org/wiki/%D0%A2%D0%B8%D0%BE%D0%BF%D0%B5%D0%BD%D1%82%D0%B0%D0%BB_%D0%BD%D0%B0%D1%82%D1%80%D0%B8%D1%8F</vt:lpwstr>
      </vt:variant>
      <vt:variant>
        <vt:lpwstr/>
      </vt:variant>
      <vt:variant>
        <vt:i4>5439567</vt:i4>
      </vt:variant>
      <vt:variant>
        <vt:i4>477</vt:i4>
      </vt:variant>
      <vt:variant>
        <vt:i4>0</vt:i4>
      </vt:variant>
      <vt:variant>
        <vt:i4>5</vt:i4>
      </vt:variant>
      <vt:variant>
        <vt:lpwstr>http://ru.wikipedia.org/wiki/%D0%9F%D1%80%D0%BE%D0%BF%D0%BE%D1%84%D0%BE%D0%BB</vt:lpwstr>
      </vt:variant>
      <vt:variant>
        <vt:lpwstr/>
      </vt:variant>
      <vt:variant>
        <vt:i4>8323170</vt:i4>
      </vt:variant>
      <vt:variant>
        <vt:i4>474</vt:i4>
      </vt:variant>
      <vt:variant>
        <vt:i4>0</vt:i4>
      </vt:variant>
      <vt:variant>
        <vt:i4>5</vt:i4>
      </vt:variant>
      <vt:variant>
        <vt:lpwstr>http://ru.wikipedia.org/wiki/%D0%9A%D0%B5%D1%82%D0%B0%D0%BC%D0%B8%D0%BD</vt:lpwstr>
      </vt:variant>
      <vt:variant>
        <vt:lpwstr/>
      </vt:variant>
      <vt:variant>
        <vt:i4>2359344</vt:i4>
      </vt:variant>
      <vt:variant>
        <vt:i4>471</vt:i4>
      </vt:variant>
      <vt:variant>
        <vt:i4>0</vt:i4>
      </vt:variant>
      <vt:variant>
        <vt:i4>5</vt:i4>
      </vt:variant>
      <vt:variant>
        <vt:lpwstr>http://ru.wikipedia.org/wiki/%D0%9C%D0%B8%D0%B4%D0%B0%D0%B7%D0%BE%D0%BB%D0%B0%D0%BC</vt:lpwstr>
      </vt:variant>
      <vt:variant>
        <vt:lpwstr/>
      </vt:variant>
      <vt:variant>
        <vt:i4>5439557</vt:i4>
      </vt:variant>
      <vt:variant>
        <vt:i4>468</vt:i4>
      </vt:variant>
      <vt:variant>
        <vt:i4>0</vt:i4>
      </vt:variant>
      <vt:variant>
        <vt:i4>5</vt:i4>
      </vt:variant>
      <vt:variant>
        <vt:lpwstr>http://ru.wikipedia.org/wiki/%D0%94%D1%80%D0%BE%D0%BF%D0%B5%D1%80%D0%B8%D0%B4%D0%BE%D0%BB</vt:lpwstr>
      </vt:variant>
      <vt:variant>
        <vt:lpwstr/>
      </vt:variant>
      <vt:variant>
        <vt:i4>5242901</vt:i4>
      </vt:variant>
      <vt:variant>
        <vt:i4>465</vt:i4>
      </vt:variant>
      <vt:variant>
        <vt:i4>0</vt:i4>
      </vt:variant>
      <vt:variant>
        <vt:i4>5</vt:i4>
      </vt:variant>
      <vt:variant>
        <vt:lpwstr>http://ru.wikipedia.org/wiki/%D0%A4%D0%B5%D0%BD%D1%82%D0%B0%D0%BD%D0%B8%D0%BB</vt:lpwstr>
      </vt:variant>
      <vt:variant>
        <vt:lpwstr/>
      </vt:variant>
      <vt:variant>
        <vt:i4>5242906</vt:i4>
      </vt:variant>
      <vt:variant>
        <vt:i4>462</vt:i4>
      </vt:variant>
      <vt:variant>
        <vt:i4>0</vt:i4>
      </vt:variant>
      <vt:variant>
        <vt:i4>5</vt:i4>
      </vt:variant>
      <vt:variant>
        <vt:lpwstr>http://ru.wikipedia.org/wiki/%D0%A4%D1%82%D0%BE%D1%80%D0%BE%D1%82%D0%B0%D0%BD</vt:lpwstr>
      </vt:variant>
      <vt:variant>
        <vt:lpwstr/>
      </vt:variant>
      <vt:variant>
        <vt:i4>5242908</vt:i4>
      </vt:variant>
      <vt:variant>
        <vt:i4>459</vt:i4>
      </vt:variant>
      <vt:variant>
        <vt:i4>0</vt:i4>
      </vt:variant>
      <vt:variant>
        <vt:i4>5</vt:i4>
      </vt:variant>
      <vt:variant>
        <vt:lpwstr>http://ru.wikipedia.org/wiki/%D0%A2%D1%80%D0%B0%D1%85%D0%B5%D1%8F</vt:lpwstr>
      </vt:variant>
      <vt:variant>
        <vt:lpwstr/>
      </vt:variant>
      <vt:variant>
        <vt:i4>2359357</vt:i4>
      </vt:variant>
      <vt:variant>
        <vt:i4>456</vt:i4>
      </vt:variant>
      <vt:variant>
        <vt:i4>0</vt:i4>
      </vt:variant>
      <vt:variant>
        <vt:i4>5</vt:i4>
      </vt:variant>
      <vt:variant>
        <vt:lpwstr>http://ru.wikipedia.org/wiki/%D0%98%D0%BD%D1%82%D1%83%D0%B1%D0%B0%D1%86%D0%B8%D1%8F</vt:lpwstr>
      </vt:variant>
      <vt:variant>
        <vt:lpwstr/>
      </vt:variant>
      <vt:variant>
        <vt:i4>524344</vt:i4>
      </vt:variant>
      <vt:variant>
        <vt:i4>453</vt:i4>
      </vt:variant>
      <vt:variant>
        <vt:i4>0</vt:i4>
      </vt:variant>
      <vt:variant>
        <vt:i4>5</vt:i4>
      </vt:variant>
      <vt:variant>
        <vt:lpwstr>http://ru.wikipedia.org/w/index.php?title=%D0%9C%D0%B5%D1%81%D1%82%D0%BD%D0%BE%D0%B5_%D0%BE%D0%B1%D0%B5%D0%B7%D0%B1%D0%BE%D0%BB%D0%B8%D0%B2%D0%B0%D0%BD%D0%B8%D0%B5&amp;action=edit&amp;redlink=1</vt:lpwstr>
      </vt:variant>
      <vt:variant>
        <vt:lpwstr/>
      </vt:variant>
      <vt:variant>
        <vt:i4>2818060</vt:i4>
      </vt:variant>
      <vt:variant>
        <vt:i4>450</vt:i4>
      </vt:variant>
      <vt:variant>
        <vt:i4>0</vt:i4>
      </vt:variant>
      <vt:variant>
        <vt:i4>5</vt:i4>
      </vt:variant>
      <vt:variant>
        <vt:lpwstr>http://ru.wikipedia.org/wiki/%D0%AD%D0%BF%D0%B8%D0%B4%D1%83%D1%80%D0%B0%D0%BB%D1%8C%D0%BD%D0%B0%D1%8F_%D0%B0%D0%BD%D0%B5%D1%81%D1%82%D0%B5%D0%B7%D0%B8%D1%8F</vt:lpwstr>
      </vt:variant>
      <vt:variant>
        <vt:lpwstr/>
      </vt:variant>
      <vt:variant>
        <vt:i4>262243</vt:i4>
      </vt:variant>
      <vt:variant>
        <vt:i4>447</vt:i4>
      </vt:variant>
      <vt:variant>
        <vt:i4>0</vt:i4>
      </vt:variant>
      <vt:variant>
        <vt:i4>5</vt:i4>
      </vt:variant>
      <vt:variant>
        <vt:lpwstr>http://ru.wikipedia.org/w/index.php?title=%D0%9E%D0%B1%D1%89%D0%B5%D0%B5_%D0%BE%D0%B1%D0%B5%D0%B7%D0%B1%D0%BE%D0%BB%D0%B8%D0%B2%D0%B0%D0%BD%D0%B8%D0%B5&amp;action=edit&amp;redlink=1</vt:lpwstr>
      </vt:variant>
      <vt:variant>
        <vt:lpwstr/>
      </vt:variant>
      <vt:variant>
        <vt:i4>524366</vt:i4>
      </vt:variant>
      <vt:variant>
        <vt:i4>444</vt:i4>
      </vt:variant>
      <vt:variant>
        <vt:i4>0</vt:i4>
      </vt:variant>
      <vt:variant>
        <vt:i4>5</vt:i4>
      </vt:variant>
      <vt:variant>
        <vt:lpwstr>http://ru.wikipedia.org/wiki/%D0%9D%D0%B0%D1%80%D0%BA%D0%BE%D0%B7</vt:lpwstr>
      </vt:variant>
      <vt:variant>
        <vt:lpwstr/>
      </vt:variant>
      <vt:variant>
        <vt:i4>524367</vt:i4>
      </vt:variant>
      <vt:variant>
        <vt:i4>441</vt:i4>
      </vt:variant>
      <vt:variant>
        <vt:i4>0</vt:i4>
      </vt:variant>
      <vt:variant>
        <vt:i4>5</vt:i4>
      </vt:variant>
      <vt:variant>
        <vt:lpwstr>http://ru.wikipedia.org/wiki/%D0%9D%D0%B5%D1%80%D0%B2</vt:lpwstr>
      </vt:variant>
      <vt:variant>
        <vt:lpwstr/>
      </vt:variant>
      <vt:variant>
        <vt:i4>5242911</vt:i4>
      </vt:variant>
      <vt:variant>
        <vt:i4>438</vt:i4>
      </vt:variant>
      <vt:variant>
        <vt:i4>0</vt:i4>
      </vt:variant>
      <vt:variant>
        <vt:i4>5</vt:i4>
      </vt:variant>
      <vt:variant>
        <vt:lpwstr>http://ru.wikipedia.org/wiki/%D0%A1%D1%83%D1%81%D1%82%D0%B0%D0%B2</vt:lpwstr>
      </vt:variant>
      <vt:variant>
        <vt:lpwstr/>
      </vt:variant>
      <vt:variant>
        <vt:i4>589870</vt:i4>
      </vt:variant>
      <vt:variant>
        <vt:i4>435</vt:i4>
      </vt:variant>
      <vt:variant>
        <vt:i4>0</vt:i4>
      </vt:variant>
      <vt:variant>
        <vt:i4>5</vt:i4>
      </vt:variant>
      <vt:variant>
        <vt:lpwstr>http://ru.wikipedia.org/wiki/%D0%9A%D0%BE%D0%B6%D0%BD%D0%B0%D1%8F_%D0%BF%D0%BB%D0%B0%D1%81%D1%82%D0%B8%D0%BA%D0%B0</vt:lpwstr>
      </vt:variant>
      <vt:variant>
        <vt:lpwstr/>
      </vt:variant>
      <vt:variant>
        <vt:i4>5439552</vt:i4>
      </vt:variant>
      <vt:variant>
        <vt:i4>432</vt:i4>
      </vt:variant>
      <vt:variant>
        <vt:i4>0</vt:i4>
      </vt:variant>
      <vt:variant>
        <vt:i4>5</vt:i4>
      </vt:variant>
      <vt:variant>
        <vt:lpwstr>http://ru.wikipedia.org/wiki/%D0%98%D1%88%D0%B5%D0%BC%D0%B8%D1%8F</vt:lpwstr>
      </vt:variant>
      <vt:variant>
        <vt:lpwstr/>
      </vt:variant>
      <vt:variant>
        <vt:i4>589870</vt:i4>
      </vt:variant>
      <vt:variant>
        <vt:i4>429</vt:i4>
      </vt:variant>
      <vt:variant>
        <vt:i4>0</vt:i4>
      </vt:variant>
      <vt:variant>
        <vt:i4>5</vt:i4>
      </vt:variant>
      <vt:variant>
        <vt:lpwstr>http://ru.wikipedia.org/wiki/%D0%9A%D0%BE%D0%B6%D0%BD%D0%B0%D1%8F_%D0%BF%D0%BB%D0%B0%D1%81%D1%82%D0%B8%D0%BA%D0%B0</vt:lpwstr>
      </vt:variant>
      <vt:variant>
        <vt:lpwstr/>
      </vt:variant>
      <vt:variant>
        <vt:i4>524363</vt:i4>
      </vt:variant>
      <vt:variant>
        <vt:i4>426</vt:i4>
      </vt:variant>
      <vt:variant>
        <vt:i4>0</vt:i4>
      </vt:variant>
      <vt:variant>
        <vt:i4>5</vt:i4>
      </vt:variant>
      <vt:variant>
        <vt:lpwstr>http://ru.wikipedia.org/wiki/%D0%9D%D0%B5%D0%BA%D1%80%D0%BE%D0%B7</vt:lpwstr>
      </vt:variant>
      <vt:variant>
        <vt:lpwstr/>
      </vt:variant>
      <vt:variant>
        <vt:i4>1048648</vt:i4>
      </vt:variant>
      <vt:variant>
        <vt:i4>423</vt:i4>
      </vt:variant>
      <vt:variant>
        <vt:i4>0</vt:i4>
      </vt:variant>
      <vt:variant>
        <vt:i4>5</vt:i4>
      </vt:variant>
      <vt:variant>
        <vt:lpwstr>http://ru.wikipedia.org/w/index.php?title=%D0%9D%D0%B5%D0%BA%D1%80%D0%BE%D1%82%D0%BE%D0%BC%D0%B8%D1%8F&amp;action=edit&amp;redlink=1</vt:lpwstr>
      </vt:variant>
      <vt:variant>
        <vt:lpwstr/>
      </vt:variant>
      <vt:variant>
        <vt:i4>5242901</vt:i4>
      </vt:variant>
      <vt:variant>
        <vt:i4>420</vt:i4>
      </vt:variant>
      <vt:variant>
        <vt:i4>0</vt:i4>
      </vt:variant>
      <vt:variant>
        <vt:i4>5</vt:i4>
      </vt:variant>
      <vt:variant>
        <vt:lpwstr>http://ru.wikipedia.org/wiki/%D0%A4%D0%B0%D1%81%D1%86%D0%B8%D1%8F</vt:lpwstr>
      </vt:variant>
      <vt:variant>
        <vt:lpwstr/>
      </vt:variant>
      <vt:variant>
        <vt:i4>6226024</vt:i4>
      </vt:variant>
      <vt:variant>
        <vt:i4>417</vt:i4>
      </vt:variant>
      <vt:variant>
        <vt:i4>0</vt:i4>
      </vt:variant>
      <vt:variant>
        <vt:i4>5</vt:i4>
      </vt:variant>
      <vt:variant>
        <vt:lpwstr>http://ru.wikipedia.org/wiki/%D0%9E%D0%B6%D0%BE%D0%B3</vt:lpwstr>
      </vt:variant>
      <vt:variant>
        <vt:lpwstr>cite_note-27</vt:lpwstr>
      </vt:variant>
      <vt:variant>
        <vt:i4>8323176</vt:i4>
      </vt:variant>
      <vt:variant>
        <vt:i4>414</vt:i4>
      </vt:variant>
      <vt:variant>
        <vt:i4>0</vt:i4>
      </vt:variant>
      <vt:variant>
        <vt:i4>5</vt:i4>
      </vt:variant>
      <vt:variant>
        <vt:lpwstr>http://ru.wikipedia.org/wiki/%D0%9F%D0%B0%D1%82%D0%BE%D0%B3%D0%B5%D0%BD</vt:lpwstr>
      </vt:variant>
      <vt:variant>
        <vt:lpwstr/>
      </vt:variant>
      <vt:variant>
        <vt:i4>720924</vt:i4>
      </vt:variant>
      <vt:variant>
        <vt:i4>411</vt:i4>
      </vt:variant>
      <vt:variant>
        <vt:i4>0</vt:i4>
      </vt:variant>
      <vt:variant>
        <vt:i4>5</vt:i4>
      </vt:variant>
      <vt:variant>
        <vt:lpwstr>http://ru.wikipedia.org/wiki/%D0%AD%D0%BA%D1%81%D1%81%D1%83%D0%B4%D0%B0%D1%82</vt:lpwstr>
      </vt:variant>
      <vt:variant>
        <vt:lpwstr/>
      </vt:variant>
      <vt:variant>
        <vt:i4>5439517</vt:i4>
      </vt:variant>
      <vt:variant>
        <vt:i4>408</vt:i4>
      </vt:variant>
      <vt:variant>
        <vt:i4>0</vt:i4>
      </vt:variant>
      <vt:variant>
        <vt:i4>5</vt:i4>
      </vt:variant>
      <vt:variant>
        <vt:lpwstr>http://ru.wikipedia.org/wiki/%D0%93%D0%B8%D0%B3%D1%80%D0%BE%D1%81%D0%BA%D0%BE%D0%BF%D0%B8%D1%87%D0%BD%D0%BE%D1%81%D1%82%D1%8C</vt:lpwstr>
      </vt:variant>
      <vt:variant>
        <vt:lpwstr/>
      </vt:variant>
      <vt:variant>
        <vt:i4>7798876</vt:i4>
      </vt:variant>
      <vt:variant>
        <vt:i4>405</vt:i4>
      </vt:variant>
      <vt:variant>
        <vt:i4>0</vt:i4>
      </vt:variant>
      <vt:variant>
        <vt:i4>5</vt:i4>
      </vt:variant>
      <vt:variant>
        <vt:lpwstr>http://ru.wikipedia.org/wiki/%D0%A0%D0%B0%D0%BD%D0%B5%D0%B2%D0%BE%D0%B5_%D0%BE%D1%82%D0%B4%D0%B5%D0%BB%D1%8F%D0%B5%D0%BC%D0%BE%D0%B5</vt:lpwstr>
      </vt:variant>
      <vt:variant>
        <vt:lpwstr/>
      </vt:variant>
      <vt:variant>
        <vt:i4>524354</vt:i4>
      </vt:variant>
      <vt:variant>
        <vt:i4>402</vt:i4>
      </vt:variant>
      <vt:variant>
        <vt:i4>0</vt:i4>
      </vt:variant>
      <vt:variant>
        <vt:i4>5</vt:i4>
      </vt:variant>
      <vt:variant>
        <vt:lpwstr>http://ru.wikipedia.org/wiki/%D0%9C%D0%B8%D0%BA%D1%80%D0%BE%D1%84%D0%BB%D0%BE%D1%80%D0%B0</vt:lpwstr>
      </vt:variant>
      <vt:variant>
        <vt:lpwstr/>
      </vt:variant>
      <vt:variant>
        <vt:i4>5308534</vt:i4>
      </vt:variant>
      <vt:variant>
        <vt:i4>399</vt:i4>
      </vt:variant>
      <vt:variant>
        <vt:i4>0</vt:i4>
      </vt:variant>
      <vt:variant>
        <vt:i4>5</vt:i4>
      </vt:variant>
      <vt:variant>
        <vt:lpwstr>http://ru.wikipedia.org/wiki/%D0%A0%D1%83%D0%B1%D0%B5%D1%86_(%D0%BC%D0%B5%D0%B4%D0%B8%D1%86%D0%B8%D0%BD%D0%B0)</vt:lpwstr>
      </vt:variant>
      <vt:variant>
        <vt:lpwstr/>
      </vt:variant>
      <vt:variant>
        <vt:i4>2359401</vt:i4>
      </vt:variant>
      <vt:variant>
        <vt:i4>396</vt:i4>
      </vt:variant>
      <vt:variant>
        <vt:i4>0</vt:i4>
      </vt:variant>
      <vt:variant>
        <vt:i4>5</vt:i4>
      </vt:variant>
      <vt:variant>
        <vt:lpwstr>http://ru.wikipedia.org/wiki/%D0%93%D0%B8%D0%BF%D0%B5%D1%80%D0%B5%D0%BC%D0%B8%D1%8F</vt:lpwstr>
      </vt:variant>
      <vt:variant>
        <vt:lpwstr/>
      </vt:variant>
      <vt:variant>
        <vt:i4>5439516</vt:i4>
      </vt:variant>
      <vt:variant>
        <vt:i4>393</vt:i4>
      </vt:variant>
      <vt:variant>
        <vt:i4>0</vt:i4>
      </vt:variant>
      <vt:variant>
        <vt:i4>5</vt:i4>
      </vt:variant>
      <vt:variant>
        <vt:lpwstr>http://ru.wikipedia.org/wiki/%D0%93%D0%BD%D0%BE%D0%B9</vt:lpwstr>
      </vt:variant>
      <vt:variant>
        <vt:lpwstr/>
      </vt:variant>
      <vt:variant>
        <vt:i4>720968</vt:i4>
      </vt:variant>
      <vt:variant>
        <vt:i4>390</vt:i4>
      </vt:variant>
      <vt:variant>
        <vt:i4>0</vt:i4>
      </vt:variant>
      <vt:variant>
        <vt:i4>5</vt:i4>
      </vt:variant>
      <vt:variant>
        <vt:lpwstr>http://ru.wikipedia.org/wiki/%D0%A1%D1%83%D0%BB%D1%8C%D1%84%D0%B0%D0%BD%D0%B8%D0%BB%D0%B0%D0%BC%D0%B8%D0%B4%D1%8B</vt:lpwstr>
      </vt:variant>
      <vt:variant>
        <vt:lpwstr/>
      </vt:variant>
      <vt:variant>
        <vt:i4>2293763</vt:i4>
      </vt:variant>
      <vt:variant>
        <vt:i4>387</vt:i4>
      </vt:variant>
      <vt:variant>
        <vt:i4>0</vt:i4>
      </vt:variant>
      <vt:variant>
        <vt:i4>5</vt:i4>
      </vt:variant>
      <vt:variant>
        <vt:lpwstr>http://ru.wikipedia.org/wiki/%D0%A4%D0%BE%D0%BB%D0%B8%D0%B5%D0%B2%D0%B0%D1%8F_%D0%BA%D0%B8%D1%81%D0%BB%D0%BE%D1%82%D0%B0</vt:lpwstr>
      </vt:variant>
      <vt:variant>
        <vt:lpwstr/>
      </vt:variant>
      <vt:variant>
        <vt:i4>8126513</vt:i4>
      </vt:variant>
      <vt:variant>
        <vt:i4>384</vt:i4>
      </vt:variant>
      <vt:variant>
        <vt:i4>0</vt:i4>
      </vt:variant>
      <vt:variant>
        <vt:i4>5</vt:i4>
      </vt:variant>
      <vt:variant>
        <vt:lpwstr>http://ru.wikipedia.org/wiki/%D0%AD%D1%80%D0%B8%D1%82%D1%80%D0%BE%D0%BC%D0%B8%D1%86%D0%B8%D0%BD</vt:lpwstr>
      </vt:variant>
      <vt:variant>
        <vt:lpwstr/>
      </vt:variant>
      <vt:variant>
        <vt:i4>2359357</vt:i4>
      </vt:variant>
      <vt:variant>
        <vt:i4>381</vt:i4>
      </vt:variant>
      <vt:variant>
        <vt:i4>0</vt:i4>
      </vt:variant>
      <vt:variant>
        <vt:i4>5</vt:i4>
      </vt:variant>
      <vt:variant>
        <vt:lpwstr>http://ru.wikipedia.org/wiki/%D0%9B%D0%B5%D0%B2%D0%BE%D0%BC%D0%B8%D1%86%D0%B5%D1%82%D0%B8%D0%BD</vt:lpwstr>
      </vt:variant>
      <vt:variant>
        <vt:lpwstr/>
      </vt:variant>
      <vt:variant>
        <vt:i4>2359350</vt:i4>
      </vt:variant>
      <vt:variant>
        <vt:i4>378</vt:i4>
      </vt:variant>
      <vt:variant>
        <vt:i4>0</vt:i4>
      </vt:variant>
      <vt:variant>
        <vt:i4>5</vt:i4>
      </vt:variant>
      <vt:variant>
        <vt:lpwstr>http://ru.wikipedia.org/wiki/%D0%90%D0%BD%D1%82%D0%B8%D0%B1%D0%B8%D0%BE%D1%82%D0%B8%D0%BA%D0%B8</vt:lpwstr>
      </vt:variant>
      <vt:variant>
        <vt:lpwstr/>
      </vt:variant>
      <vt:variant>
        <vt:i4>2359393</vt:i4>
      </vt:variant>
      <vt:variant>
        <vt:i4>375</vt:i4>
      </vt:variant>
      <vt:variant>
        <vt:i4>0</vt:i4>
      </vt:variant>
      <vt:variant>
        <vt:i4>5</vt:i4>
      </vt:variant>
      <vt:variant>
        <vt:lpwstr>http://ru.wikipedia.org/wiki/%D0%9F%D0%BE%D0%BB%D0%B8%D0%BC%D0%B8%D0%BA%D1%81%D0%B8%D0%BD%D1%8B</vt:lpwstr>
      </vt:variant>
      <vt:variant>
        <vt:lpwstr/>
      </vt:variant>
      <vt:variant>
        <vt:i4>2490462</vt:i4>
      </vt:variant>
      <vt:variant>
        <vt:i4>372</vt:i4>
      </vt:variant>
      <vt:variant>
        <vt:i4>0</vt:i4>
      </vt:variant>
      <vt:variant>
        <vt:i4>5</vt:i4>
      </vt:variant>
      <vt:variant>
        <vt:lpwstr>http://ru.wikipedia.org/wiki/%D0%9D%D0%B8%D1%82%D1%80%D0%B0%D1%82_%D1%81%D0%B5%D1%80%D0%B5%D0%B1%D1%80%D0%B0</vt:lpwstr>
      </vt:variant>
      <vt:variant>
        <vt:lpwstr/>
      </vt:variant>
      <vt:variant>
        <vt:i4>5439556</vt:i4>
      </vt:variant>
      <vt:variant>
        <vt:i4>369</vt:i4>
      </vt:variant>
      <vt:variant>
        <vt:i4>0</vt:i4>
      </vt:variant>
      <vt:variant>
        <vt:i4>5</vt:i4>
      </vt:variant>
      <vt:variant>
        <vt:lpwstr>http://ru.wikipedia.org/wiki/%D0%93%D1%80%D0%B0%D0%BC%D0%B8%D1%86%D0%B8%D0%B4%D0%B8%D0%BD</vt:lpwstr>
      </vt:variant>
      <vt:variant>
        <vt:lpwstr/>
      </vt:variant>
      <vt:variant>
        <vt:i4>3539007</vt:i4>
      </vt:variant>
      <vt:variant>
        <vt:i4>366</vt:i4>
      </vt:variant>
      <vt:variant>
        <vt:i4>0</vt:i4>
      </vt:variant>
      <vt:variant>
        <vt:i4>5</vt:i4>
      </vt:variant>
      <vt:variant>
        <vt:lpwstr>http://ru.wikipedia.org/w/index.php?title=%D0%92%D0%B0%D0%BB%D0%B8%D0%BD%D0%BE%D0%BC%D0%B8%D1%86%D0%B8%D0%BD&amp;action=edit&amp;redlink=1</vt:lpwstr>
      </vt:variant>
      <vt:variant>
        <vt:lpwstr/>
      </vt:variant>
      <vt:variant>
        <vt:i4>5439511</vt:i4>
      </vt:variant>
      <vt:variant>
        <vt:i4>363</vt:i4>
      </vt:variant>
      <vt:variant>
        <vt:i4>0</vt:i4>
      </vt:variant>
      <vt:variant>
        <vt:i4>5</vt:i4>
      </vt:variant>
      <vt:variant>
        <vt:lpwstr>http://ru.wikipedia.org/wiki/%D0%94%D0%B5%D0%BA%D0%B0%D0%BC%D0%B5%D1%82%D0%BE%D0%BA%D1%81%D0%B8%D0%BD</vt:lpwstr>
      </vt:variant>
      <vt:variant>
        <vt:lpwstr/>
      </vt:variant>
      <vt:variant>
        <vt:i4>720974</vt:i4>
      </vt:variant>
      <vt:variant>
        <vt:i4>360</vt:i4>
      </vt:variant>
      <vt:variant>
        <vt:i4>0</vt:i4>
      </vt:variant>
      <vt:variant>
        <vt:i4>5</vt:i4>
      </vt:variant>
      <vt:variant>
        <vt:lpwstr>http://ru.wikipedia.org/wiki/%D0%A5%D0%BB%D0%BE%D1%80%D0%B3%D0%B5%D0%BA%D1%81%D0%B8%D0%B4%D0%B8%D0%BD</vt:lpwstr>
      </vt:variant>
      <vt:variant>
        <vt:lpwstr/>
      </vt:variant>
      <vt:variant>
        <vt:i4>6226034</vt:i4>
      </vt:variant>
      <vt:variant>
        <vt:i4>357</vt:i4>
      </vt:variant>
      <vt:variant>
        <vt:i4>0</vt:i4>
      </vt:variant>
      <vt:variant>
        <vt:i4>5</vt:i4>
      </vt:variant>
      <vt:variant>
        <vt:lpwstr>http://ru.wikipedia.org/wiki/%D0%A6%D0%B8%D1%82%D0%BE%D0%BF%D0%BB%D0%B0%D0%B7%D0%BC%D0%B0%D1%82%D0%B8%D1%87%D0%B5%D1%81%D0%BA%D0%B0%D1%8F_%D0%BC%D0%B5%D0%BC%D0%B1%D1%80%D0%B0%D0%BD%D0%B0</vt:lpwstr>
      </vt:variant>
      <vt:variant>
        <vt:lpwstr/>
      </vt:variant>
      <vt:variant>
        <vt:i4>3145791</vt:i4>
      </vt:variant>
      <vt:variant>
        <vt:i4>354</vt:i4>
      </vt:variant>
      <vt:variant>
        <vt:i4>0</vt:i4>
      </vt:variant>
      <vt:variant>
        <vt:i4>5</vt:i4>
      </vt:variant>
      <vt:variant>
        <vt:lpwstr>http://ru.wikipedia.org/w/index.php?title=%D0%9D%D0%B8%D1%82%D0%B0%D0%B7%D0%BE%D0%BB&amp;action=edit&amp;redlink=1</vt:lpwstr>
      </vt:variant>
      <vt:variant>
        <vt:lpwstr/>
      </vt:variant>
      <vt:variant>
        <vt:i4>8126563</vt:i4>
      </vt:variant>
      <vt:variant>
        <vt:i4>351</vt:i4>
      </vt:variant>
      <vt:variant>
        <vt:i4>0</vt:i4>
      </vt:variant>
      <vt:variant>
        <vt:i4>5</vt:i4>
      </vt:variant>
      <vt:variant>
        <vt:lpwstr>http://ru.wikipedia.org/wiki/%D0%A4%D1%83%D1%80%D0%B0%D0%B3%D0%B8%D0%BD</vt:lpwstr>
      </vt:variant>
      <vt:variant>
        <vt:lpwstr/>
      </vt:variant>
      <vt:variant>
        <vt:i4>2555964</vt:i4>
      </vt:variant>
      <vt:variant>
        <vt:i4>348</vt:i4>
      </vt:variant>
      <vt:variant>
        <vt:i4>0</vt:i4>
      </vt:variant>
      <vt:variant>
        <vt:i4>5</vt:i4>
      </vt:variant>
      <vt:variant>
        <vt:lpwstr>http://ru.wikipedia.org/wiki/%D0%A4%D1%83%D1%80%D0%B0%D1%86%D0%B8%D0%BB%D0%B8%D0%BD</vt:lpwstr>
      </vt:variant>
      <vt:variant>
        <vt:lpwstr/>
      </vt:variant>
      <vt:variant>
        <vt:i4>1245200</vt:i4>
      </vt:variant>
      <vt:variant>
        <vt:i4>345</vt:i4>
      </vt:variant>
      <vt:variant>
        <vt:i4>0</vt:i4>
      </vt:variant>
      <vt:variant>
        <vt:i4>5</vt:i4>
      </vt:variant>
      <vt:variant>
        <vt:lpwstr>http://ru.wikipedia.org/w/index.php?title=%D0%A5%D0%B8%D0%BD%D0%BE%D0%BA%D1%81%D0%B8%D0%B4%D0%B8%D0%BD&amp;action=edit&amp;redlink=1</vt:lpwstr>
      </vt:variant>
      <vt:variant>
        <vt:lpwstr/>
      </vt:variant>
      <vt:variant>
        <vt:i4>8323170</vt:i4>
      </vt:variant>
      <vt:variant>
        <vt:i4>342</vt:i4>
      </vt:variant>
      <vt:variant>
        <vt:i4>0</vt:i4>
      </vt:variant>
      <vt:variant>
        <vt:i4>5</vt:i4>
      </vt:variant>
      <vt:variant>
        <vt:lpwstr>http://ru.wikipedia.org/wiki/%D0%94%D0%B8%D0%BE%D0%BA%D1%81%D0%B8%D0%B4%D0%B8%D0%BD</vt:lpwstr>
      </vt:variant>
      <vt:variant>
        <vt:lpwstr/>
      </vt:variant>
      <vt:variant>
        <vt:i4>524390</vt:i4>
      </vt:variant>
      <vt:variant>
        <vt:i4>339</vt:i4>
      </vt:variant>
      <vt:variant>
        <vt:i4>0</vt:i4>
      </vt:variant>
      <vt:variant>
        <vt:i4>5</vt:i4>
      </vt:variant>
      <vt:variant>
        <vt:lpwstr>http://ru.wikipedia.org/w/index.php?title=%D0%AD%D1%82%D0%B0%D0%BA%D1%80%D0%B8%D0%B4%D0%B8%D0%BD%D0%B0_%D0%BB%D0%B0%D0%BA%D1%82%D0%B0%D1%82&amp;action=edit&amp;redlink=1</vt:lpwstr>
      </vt:variant>
      <vt:variant>
        <vt:lpwstr/>
      </vt:variant>
      <vt:variant>
        <vt:i4>5701668</vt:i4>
      </vt:variant>
      <vt:variant>
        <vt:i4>336</vt:i4>
      </vt:variant>
      <vt:variant>
        <vt:i4>0</vt:i4>
      </vt:variant>
      <vt:variant>
        <vt:i4>5</vt:i4>
      </vt:variant>
      <vt:variant>
        <vt:lpwstr>http://ru.wikipedia.org/wiki/%D0%9D%D1%83%D0%BA%D0%BB%D0%B5%D0%B8%D0%BD%D0%BE%D0%B2%D0%B0%D1%8F_%D0%BA%D0%B8%D1%81%D0%BB%D0%BE%D1%82%D0%B0</vt:lpwstr>
      </vt:variant>
      <vt:variant>
        <vt:lpwstr/>
      </vt:variant>
      <vt:variant>
        <vt:i4>2359398</vt:i4>
      </vt:variant>
      <vt:variant>
        <vt:i4>333</vt:i4>
      </vt:variant>
      <vt:variant>
        <vt:i4>0</vt:i4>
      </vt:variant>
      <vt:variant>
        <vt:i4>5</vt:i4>
      </vt:variant>
      <vt:variant>
        <vt:lpwstr>http://ru.wikipedia.org/wiki/%D0%98%D0%BD%D0%B3%D0%B8%D0%B1%D0%B8%D1%82%D0%BE%D1%80</vt:lpwstr>
      </vt:variant>
      <vt:variant>
        <vt:lpwstr/>
      </vt:variant>
      <vt:variant>
        <vt:i4>5701746</vt:i4>
      </vt:variant>
      <vt:variant>
        <vt:i4>330</vt:i4>
      </vt:variant>
      <vt:variant>
        <vt:i4>0</vt:i4>
      </vt:variant>
      <vt:variant>
        <vt:i4>5</vt:i4>
      </vt:variant>
      <vt:variant>
        <vt:lpwstr>http://ru.wikipedia.org/wiki/%D0%9F%D0%B5%D1%80%D0%BC%D0%B0%D0%BD%D0%B3%D0%B0%D0%BD%D0%B0%D1%82_%D0%BA%D0%B0%D0%BB%D0%B8%D1%8F</vt:lpwstr>
      </vt:variant>
      <vt:variant>
        <vt:lpwstr/>
      </vt:variant>
      <vt:variant>
        <vt:i4>40</vt:i4>
      </vt:variant>
      <vt:variant>
        <vt:i4>327</vt:i4>
      </vt:variant>
      <vt:variant>
        <vt:i4>0</vt:i4>
      </vt:variant>
      <vt:variant>
        <vt:i4>5</vt:i4>
      </vt:variant>
      <vt:variant>
        <vt:lpwstr>http://ru.wikipedia.org/wiki/%D0%9F%D0%B5%D1%80%D0%B5%D0%BA%D0%B8%D1%81%D1%8C_%D0%B2%D0%BE%D0%B4%D0%BE%D1%80%D0%BE%D0%B4%D0%B0</vt:lpwstr>
      </vt:variant>
      <vt:variant>
        <vt:lpwstr/>
      </vt:variant>
      <vt:variant>
        <vt:i4>524316</vt:i4>
      </vt:variant>
      <vt:variant>
        <vt:i4>324</vt:i4>
      </vt:variant>
      <vt:variant>
        <vt:i4>0</vt:i4>
      </vt:variant>
      <vt:variant>
        <vt:i4>5</vt:i4>
      </vt:variant>
      <vt:variant>
        <vt:lpwstr>http://ru.wikipedia.org/wiki/%D0%9E%D0%BA%D0%B8%D1%81%D0%BB%D0%B8%D1%82%D0%B5%D0%BB%D1%8C</vt:lpwstr>
      </vt:variant>
      <vt:variant>
        <vt:lpwstr/>
      </vt:variant>
      <vt:variant>
        <vt:i4>5242959</vt:i4>
      </vt:variant>
      <vt:variant>
        <vt:i4>321</vt:i4>
      </vt:variant>
      <vt:variant>
        <vt:i4>0</vt:i4>
      </vt:variant>
      <vt:variant>
        <vt:i4>5</vt:i4>
      </vt:variant>
      <vt:variant>
        <vt:lpwstr>http://ru.wikipedia.org/wiki/%D0%A2%D1%80%D0%B0%D0%BD%D1%81%D1%81%D1%83%D0%B4%D0%B0%D1%82</vt:lpwstr>
      </vt:variant>
      <vt:variant>
        <vt:lpwstr/>
      </vt:variant>
      <vt:variant>
        <vt:i4>720924</vt:i4>
      </vt:variant>
      <vt:variant>
        <vt:i4>318</vt:i4>
      </vt:variant>
      <vt:variant>
        <vt:i4>0</vt:i4>
      </vt:variant>
      <vt:variant>
        <vt:i4>5</vt:i4>
      </vt:variant>
      <vt:variant>
        <vt:lpwstr>http://ru.wikipedia.org/wiki/%D0%AD%D0%BA%D1%81%D1%81%D1%83%D0%B4%D0%B0%D1%82</vt:lpwstr>
      </vt:variant>
      <vt:variant>
        <vt:lpwstr/>
      </vt:variant>
      <vt:variant>
        <vt:i4>5374071</vt:i4>
      </vt:variant>
      <vt:variant>
        <vt:i4>315</vt:i4>
      </vt:variant>
      <vt:variant>
        <vt:i4>0</vt:i4>
      </vt:variant>
      <vt:variant>
        <vt:i4>5</vt:i4>
      </vt:variant>
      <vt:variant>
        <vt:lpwstr>http://ru.wikipedia.org/wiki/%D0%9A%D0%BE%D0%B0%D0%B3%D1%83%D0%BB%D1%8F%D1%86%D0%B8%D1%8F_(%D0%B3%D0%B5%D0%BC%D0%B0%D1%82%D0%BE%D0%BB%D0%BE%D0%B3%D0%B8%D1%8F)</vt:lpwstr>
      </vt:variant>
      <vt:variant>
        <vt:lpwstr/>
      </vt:variant>
      <vt:variant>
        <vt:i4>2556015</vt:i4>
      </vt:variant>
      <vt:variant>
        <vt:i4>312</vt:i4>
      </vt:variant>
      <vt:variant>
        <vt:i4>0</vt:i4>
      </vt:variant>
      <vt:variant>
        <vt:i4>5</vt:i4>
      </vt:variant>
      <vt:variant>
        <vt:lpwstr>http://ru.wikipedia.org/wiki/%D0%A1%D1%82%D1%80%D1%83%D0%BF</vt:lpwstr>
      </vt:variant>
      <vt:variant>
        <vt:lpwstr/>
      </vt:variant>
      <vt:variant>
        <vt:i4>2556015</vt:i4>
      </vt:variant>
      <vt:variant>
        <vt:i4>309</vt:i4>
      </vt:variant>
      <vt:variant>
        <vt:i4>0</vt:i4>
      </vt:variant>
      <vt:variant>
        <vt:i4>5</vt:i4>
      </vt:variant>
      <vt:variant>
        <vt:lpwstr>http://ru.wikipedia.org/wiki/%D0%A1%D1%82%D1%80%D1%83%D0%BF</vt:lpwstr>
      </vt:variant>
      <vt:variant>
        <vt:lpwstr/>
      </vt:variant>
      <vt:variant>
        <vt:i4>524319</vt:i4>
      </vt:variant>
      <vt:variant>
        <vt:i4>306</vt:i4>
      </vt:variant>
      <vt:variant>
        <vt:i4>0</vt:i4>
      </vt:variant>
      <vt:variant>
        <vt:i4>5</vt:i4>
      </vt:variant>
      <vt:variant>
        <vt:lpwstr>http://ru.wikipedia.org/wiki/%D0%9C%D0%B8%D0%BA%D1%80%D0%BE%D0%BE%D1%80%D0%B3%D0%B0%D0%BD%D0%B8%D0%B7%D0%BC%D1%8B</vt:lpwstr>
      </vt:variant>
      <vt:variant>
        <vt:lpwstr/>
      </vt:variant>
      <vt:variant>
        <vt:i4>8126514</vt:i4>
      </vt:variant>
      <vt:variant>
        <vt:i4>303</vt:i4>
      </vt:variant>
      <vt:variant>
        <vt:i4>0</vt:i4>
      </vt:variant>
      <vt:variant>
        <vt:i4>5</vt:i4>
      </vt:variant>
      <vt:variant>
        <vt:lpwstr>http://ru.wikipedia.org/wiki/%D0%AD%D1%82%D0%B8%D0%BE%D0%BF%D0%B0%D1%82%D0%BE%D0%B3%D0%B5%D0%BD%D0%B5%D0%B7</vt:lpwstr>
      </vt:variant>
      <vt:variant>
        <vt:lpwstr/>
      </vt:variant>
      <vt:variant>
        <vt:i4>5439508</vt:i4>
      </vt:variant>
      <vt:variant>
        <vt:i4>300</vt:i4>
      </vt:variant>
      <vt:variant>
        <vt:i4>0</vt:i4>
      </vt:variant>
      <vt:variant>
        <vt:i4>5</vt:i4>
      </vt:variant>
      <vt:variant>
        <vt:lpwstr>http://ru.wikipedia.org/wiki/%D0%9A%D0%B8%D1%81%D0%BB%D0%BE%D1%80%D0%BE%D0%B4</vt:lpwstr>
      </vt:variant>
      <vt:variant>
        <vt:lpwstr/>
      </vt:variant>
      <vt:variant>
        <vt:i4>5439508</vt:i4>
      </vt:variant>
      <vt:variant>
        <vt:i4>297</vt:i4>
      </vt:variant>
      <vt:variant>
        <vt:i4>0</vt:i4>
      </vt:variant>
      <vt:variant>
        <vt:i4>5</vt:i4>
      </vt:variant>
      <vt:variant>
        <vt:lpwstr>http://ru.wikipedia.org/wiki/%D0%94%D0%B8%D1%83%D1%80%D0%B5%D0%B7</vt:lpwstr>
      </vt:variant>
      <vt:variant>
        <vt:lpwstr/>
      </vt:variant>
      <vt:variant>
        <vt:i4>8192109</vt:i4>
      </vt:variant>
      <vt:variant>
        <vt:i4>294</vt:i4>
      </vt:variant>
      <vt:variant>
        <vt:i4>0</vt:i4>
      </vt:variant>
      <vt:variant>
        <vt:i4>5</vt:i4>
      </vt:variant>
      <vt:variant>
        <vt:lpwstr>http://ru.wikipedia.org/wiki/%D0%A6%D0%B5%D0%BD%D1%82%D1%80%D0%B0%D0%BB%D1%8C%D0%BD%D0%BE%D0%B5_%D0%B2%D0%B5%D0%BD%D0%BE%D0%B7%D0%BD%D0%BE%D0%B5_%D0%B4%D0%B0%D0%B2%D0%BB%D0%B5%D0%BD%D0%B8%D0%B5</vt:lpwstr>
      </vt:variant>
      <vt:variant>
        <vt:lpwstr/>
      </vt:variant>
      <vt:variant>
        <vt:i4>5439514</vt:i4>
      </vt:variant>
      <vt:variant>
        <vt:i4>291</vt:i4>
      </vt:variant>
      <vt:variant>
        <vt:i4>0</vt:i4>
      </vt:variant>
      <vt:variant>
        <vt:i4>5</vt:i4>
      </vt:variant>
      <vt:variant>
        <vt:lpwstr>http://ru.wikipedia.org/wiki/%D0%A7%D0%B0%D1%81%D1%82%D0%BE%D1%82%D0%B0_%D1%81%D0%B5%D1%80%D0%B4%D0%B5%D1%87%D0%BD%D1%8B%D1%85_%D1%81%D0%BE%D0%BA%D1%80%D0%B0%D1%89%D0%B5%D0%BD%D0%B8%D0%B9</vt:lpwstr>
      </vt:variant>
      <vt:variant>
        <vt:lpwstr/>
      </vt:variant>
      <vt:variant>
        <vt:i4>262180</vt:i4>
      </vt:variant>
      <vt:variant>
        <vt:i4>288</vt:i4>
      </vt:variant>
      <vt:variant>
        <vt:i4>0</vt:i4>
      </vt:variant>
      <vt:variant>
        <vt:i4>5</vt:i4>
      </vt:variant>
      <vt:variant>
        <vt:lpwstr>http://ru.wikipedia.org/wiki/%D0%90%D1%80%D1%82%D0%B5%D1%80%D0%B8%D0%B0%D0%BB%D1%8C%D0%BD%D0%BE%D0%B5_%D0%B4%D0%B0%D0%B2%D0%BB%D0%B5%D0%BD%D0%B8%D0%B5</vt:lpwstr>
      </vt:variant>
      <vt:variant>
        <vt:lpwstr/>
      </vt:variant>
      <vt:variant>
        <vt:i4>8323134</vt:i4>
      </vt:variant>
      <vt:variant>
        <vt:i4>285</vt:i4>
      </vt:variant>
      <vt:variant>
        <vt:i4>0</vt:i4>
      </vt:variant>
      <vt:variant>
        <vt:i4>5</vt:i4>
      </vt:variant>
      <vt:variant>
        <vt:lpwstr>http://ru.wikipedia.org/wiki/%D0%9A%D0%B0%D1%82%D0%B5%D1%82%D0%B5%D1%80</vt:lpwstr>
      </vt:variant>
      <vt:variant>
        <vt:lpwstr/>
      </vt:variant>
      <vt:variant>
        <vt:i4>8323176</vt:i4>
      </vt:variant>
      <vt:variant>
        <vt:i4>282</vt:i4>
      </vt:variant>
      <vt:variant>
        <vt:i4>0</vt:i4>
      </vt:variant>
      <vt:variant>
        <vt:i4>5</vt:i4>
      </vt:variant>
      <vt:variant>
        <vt:lpwstr>http://ru.wikipedia.org/wiki/%D0%93%D0%BB%D1%8E%D0%BA%D0%BE%D0%B7%D0%B0</vt:lpwstr>
      </vt:variant>
      <vt:variant>
        <vt:lpwstr/>
      </vt:variant>
      <vt:variant>
        <vt:i4>262203</vt:i4>
      </vt:variant>
      <vt:variant>
        <vt:i4>279</vt:i4>
      </vt:variant>
      <vt:variant>
        <vt:i4>0</vt:i4>
      </vt:variant>
      <vt:variant>
        <vt:i4>5</vt:i4>
      </vt:variant>
      <vt:variant>
        <vt:lpwstr>http://ru.wikipedia.org/w/index.php?title=%D0%9A%D1%80%D0%B8%D1%81%D1%82%D0%B0%D0%BB%D0%BB%D0%BE%D0%B8%D0%B4%D0%BD%D1%8B%D0%B5_%D1%80%D0%B0%D1%81%D1%82%D0%B2%D0%BE%D1%80%D1%8B&amp;action=edit&amp;redlink=1</vt:lpwstr>
      </vt:variant>
      <vt:variant>
        <vt:lpwstr/>
      </vt:variant>
      <vt:variant>
        <vt:i4>5308459</vt:i4>
      </vt:variant>
      <vt:variant>
        <vt:i4>276</vt:i4>
      </vt:variant>
      <vt:variant>
        <vt:i4>0</vt:i4>
      </vt:variant>
      <vt:variant>
        <vt:i4>5</vt:i4>
      </vt:variant>
      <vt:variant>
        <vt:lpwstr>http://ru.wikipedia.org/wiki/%D0%9A%D0%BE%D0%BB%D0%BB%D0%BE%D0%B8%D0%B4%D0%BD%D1%8B%D0%B5_%D1%80%D0%B0%D1%81%D1%82%D0%B2%D0%BE%D1%80%D1%8B</vt:lpwstr>
      </vt:variant>
      <vt:variant>
        <vt:lpwstr/>
      </vt:variant>
      <vt:variant>
        <vt:i4>5439516</vt:i4>
      </vt:variant>
      <vt:variant>
        <vt:i4>273</vt:i4>
      </vt:variant>
      <vt:variant>
        <vt:i4>0</vt:i4>
      </vt:variant>
      <vt:variant>
        <vt:i4>5</vt:i4>
      </vt:variant>
      <vt:variant>
        <vt:lpwstr>http://ru.wikipedia.org/wiki/%D0%9A%D0%BE%D0%BB%D0%BB%D0%B0%D0%B3%D0%B5%D0%BD</vt:lpwstr>
      </vt:variant>
      <vt:variant>
        <vt:lpwstr/>
      </vt:variant>
      <vt:variant>
        <vt:i4>5439516</vt:i4>
      </vt:variant>
      <vt:variant>
        <vt:i4>270</vt:i4>
      </vt:variant>
      <vt:variant>
        <vt:i4>0</vt:i4>
      </vt:variant>
      <vt:variant>
        <vt:i4>5</vt:i4>
      </vt:variant>
      <vt:variant>
        <vt:lpwstr>http://ru.wikipedia.org/wiki/%D0%9A%D0%BE%D0%BB%D0%BB%D0%B0%D0%B3%D0%B5%D0%BD</vt:lpwstr>
      </vt:variant>
      <vt:variant>
        <vt:lpwstr/>
      </vt:variant>
      <vt:variant>
        <vt:i4>720921</vt:i4>
      </vt:variant>
      <vt:variant>
        <vt:i4>267</vt:i4>
      </vt:variant>
      <vt:variant>
        <vt:i4>0</vt:i4>
      </vt:variant>
      <vt:variant>
        <vt:i4>5</vt:i4>
      </vt:variant>
      <vt:variant>
        <vt:lpwstr>http://ru.wikipedia.org/wiki/%D0%A1%D1%82%D0%BE%D0%BB%D0%B1%D0%BD%D1%8F%D0%BA</vt:lpwstr>
      </vt:variant>
      <vt:variant>
        <vt:lpwstr/>
      </vt:variant>
      <vt:variant>
        <vt:i4>5439511</vt:i4>
      </vt:variant>
      <vt:variant>
        <vt:i4>264</vt:i4>
      </vt:variant>
      <vt:variant>
        <vt:i4>0</vt:i4>
      </vt:variant>
      <vt:variant>
        <vt:i4>5</vt:i4>
      </vt:variant>
      <vt:variant>
        <vt:lpwstr>http://ru.wikipedia.org/wiki/%D0%90%D1%81%D0%B5%D0%BF%D1%82%D0%B8%D0%BA%D0%B0</vt:lpwstr>
      </vt:variant>
      <vt:variant>
        <vt:lpwstr/>
      </vt:variant>
      <vt:variant>
        <vt:i4>524363</vt:i4>
      </vt:variant>
      <vt:variant>
        <vt:i4>261</vt:i4>
      </vt:variant>
      <vt:variant>
        <vt:i4>0</vt:i4>
      </vt:variant>
      <vt:variant>
        <vt:i4>5</vt:i4>
      </vt:variant>
      <vt:variant>
        <vt:lpwstr>http://ru.wikipedia.org/wiki/%D0%94%D1%80%D0%B5%D0%BD%D0%B0%D0%B6</vt:lpwstr>
      </vt:variant>
      <vt:variant>
        <vt:lpwstr/>
      </vt:variant>
      <vt:variant>
        <vt:i4>524314</vt:i4>
      </vt:variant>
      <vt:variant>
        <vt:i4>258</vt:i4>
      </vt:variant>
      <vt:variant>
        <vt:i4>0</vt:i4>
      </vt:variant>
      <vt:variant>
        <vt:i4>5</vt:i4>
      </vt:variant>
      <vt:variant>
        <vt:lpwstr>http://ru.wikipedia.org/wiki/%D0%9F%D1%80%D0%BE%D0%BC%D0%B5%D0%B4%D0%BE%D0%BB</vt:lpwstr>
      </vt:variant>
      <vt:variant>
        <vt:lpwstr/>
      </vt:variant>
      <vt:variant>
        <vt:i4>2359403</vt:i4>
      </vt:variant>
      <vt:variant>
        <vt:i4>255</vt:i4>
      </vt:variant>
      <vt:variant>
        <vt:i4>0</vt:i4>
      </vt:variant>
      <vt:variant>
        <vt:i4>5</vt:i4>
      </vt:variant>
      <vt:variant>
        <vt:lpwstr>http://ru.wikipedia.org/wiki/%D0%9E%D0%BC%D0%BD%D0%BE%D0%BF%D0%BE%D0%BD</vt:lpwstr>
      </vt:variant>
      <vt:variant>
        <vt:lpwstr/>
      </vt:variant>
      <vt:variant>
        <vt:i4>5439508</vt:i4>
      </vt:variant>
      <vt:variant>
        <vt:i4>252</vt:i4>
      </vt:variant>
      <vt:variant>
        <vt:i4>0</vt:i4>
      </vt:variant>
      <vt:variant>
        <vt:i4>5</vt:i4>
      </vt:variant>
      <vt:variant>
        <vt:lpwstr>http://ru.wikipedia.org/wiki/%D0%9C%D0%BE%D1%80%D1%84%D0%B8%D0%BD</vt:lpwstr>
      </vt:variant>
      <vt:variant>
        <vt:lpwstr/>
      </vt:variant>
      <vt:variant>
        <vt:i4>8323134</vt:i4>
      </vt:variant>
      <vt:variant>
        <vt:i4>249</vt:i4>
      </vt:variant>
      <vt:variant>
        <vt:i4>0</vt:i4>
      </vt:variant>
      <vt:variant>
        <vt:i4>5</vt:i4>
      </vt:variant>
      <vt:variant>
        <vt:lpwstr>http://ru.wikipedia.org/wiki/%D0%9F%D0%B0%D1%80%D0%B0%D1%86%D0%B5%D1%82%D0%B0%D0%BC%D0%BE%D0%BB</vt:lpwstr>
      </vt:variant>
      <vt:variant>
        <vt:lpwstr/>
      </vt:variant>
      <vt:variant>
        <vt:i4>2359403</vt:i4>
      </vt:variant>
      <vt:variant>
        <vt:i4>246</vt:i4>
      </vt:variant>
      <vt:variant>
        <vt:i4>0</vt:i4>
      </vt:variant>
      <vt:variant>
        <vt:i4>5</vt:i4>
      </vt:variant>
      <vt:variant>
        <vt:lpwstr>http://ru.wikipedia.org/wiki/%D0%9A%D0%B5%D1%82%D0%BE%D1%80%D0%BE%D0%BB%D0%B0%D0%BA</vt:lpwstr>
      </vt:variant>
      <vt:variant>
        <vt:lpwstr/>
      </vt:variant>
      <vt:variant>
        <vt:i4>524319</vt:i4>
      </vt:variant>
      <vt:variant>
        <vt:i4>243</vt:i4>
      </vt:variant>
      <vt:variant>
        <vt:i4>0</vt:i4>
      </vt:variant>
      <vt:variant>
        <vt:i4>5</vt:i4>
      </vt:variant>
      <vt:variant>
        <vt:lpwstr>http://ru.wikipedia.org/wiki/%D0%9A%D0%B5%D1%82%D0%BE%D0%BF%D1%80%D0%BE%D1%84%D0%B5%D0%BD</vt:lpwstr>
      </vt:variant>
      <vt:variant>
        <vt:lpwstr/>
      </vt:variant>
      <vt:variant>
        <vt:i4>7733263</vt:i4>
      </vt:variant>
      <vt:variant>
        <vt:i4>240</vt:i4>
      </vt:variant>
      <vt:variant>
        <vt:i4>0</vt:i4>
      </vt:variant>
      <vt:variant>
        <vt:i4>5</vt:i4>
      </vt:variant>
      <vt:variant>
        <vt:lpwstr>http://ru.wikipedia.org/wiki/%D0%9D%D0%B0%D1%80%D1%83%D1%88%D0%B5%D0%BD%D0%B8%D1%8F_%D1%81%D0%BE%D0%B7%D0%BD%D0%B0%D0%BD%D0%B8%D1%8F</vt:lpwstr>
      </vt:variant>
      <vt:variant>
        <vt:lpwstr/>
      </vt:variant>
      <vt:variant>
        <vt:i4>5439512</vt:i4>
      </vt:variant>
      <vt:variant>
        <vt:i4>237</vt:i4>
      </vt:variant>
      <vt:variant>
        <vt:i4>0</vt:i4>
      </vt:variant>
      <vt:variant>
        <vt:i4>5</vt:i4>
      </vt:variant>
      <vt:variant>
        <vt:lpwstr>http://ru.wikipedia.org/wiki/%D0%96%D0%B3%D1%83%D1%82</vt:lpwstr>
      </vt:variant>
      <vt:variant>
        <vt:lpwstr/>
      </vt:variant>
      <vt:variant>
        <vt:i4>5374024</vt:i4>
      </vt:variant>
      <vt:variant>
        <vt:i4>234</vt:i4>
      </vt:variant>
      <vt:variant>
        <vt:i4>0</vt:i4>
      </vt:variant>
      <vt:variant>
        <vt:i4>5</vt:i4>
      </vt:variant>
      <vt:variant>
        <vt:lpwstr>http://ru.wikipedia.org/wiki/%D0%9E%D1%82%D1%91%D0%BA</vt:lpwstr>
      </vt:variant>
      <vt:variant>
        <vt:lpwstr/>
      </vt:variant>
      <vt:variant>
        <vt:i4>2359349</vt:i4>
      </vt:variant>
      <vt:variant>
        <vt:i4>231</vt:i4>
      </vt:variant>
      <vt:variant>
        <vt:i4>0</vt:i4>
      </vt:variant>
      <vt:variant>
        <vt:i4>5</vt:i4>
      </vt:variant>
      <vt:variant>
        <vt:lpwstr>http://ru.wikipedia.org/wiki/%D0%92%D1%8B%D0%B2%D0%B8%D1%85</vt:lpwstr>
      </vt:variant>
      <vt:variant>
        <vt:lpwstr/>
      </vt:variant>
      <vt:variant>
        <vt:i4>6160426</vt:i4>
      </vt:variant>
      <vt:variant>
        <vt:i4>228</vt:i4>
      </vt:variant>
      <vt:variant>
        <vt:i4>0</vt:i4>
      </vt:variant>
      <vt:variant>
        <vt:i4>5</vt:i4>
      </vt:variant>
      <vt:variant>
        <vt:lpwstr>http://ru.wikipedia.org/wiki/%D0%9F%D0%B5%D1%80%D0%B5%D0%BB%D0%BE%D0%BC_%D0%BA%D0%BE%D1%81%D1%82%D0%B8</vt:lpwstr>
      </vt:variant>
      <vt:variant>
        <vt:lpwstr/>
      </vt:variant>
      <vt:variant>
        <vt:i4>8126514</vt:i4>
      </vt:variant>
      <vt:variant>
        <vt:i4>225</vt:i4>
      </vt:variant>
      <vt:variant>
        <vt:i4>0</vt:i4>
      </vt:variant>
      <vt:variant>
        <vt:i4>5</vt:i4>
      </vt:variant>
      <vt:variant>
        <vt:lpwstr>http://ru.wikipedia.org/wiki/%D0%A8%D0%BE%D0%BA</vt:lpwstr>
      </vt:variant>
      <vt:variant>
        <vt:lpwstr/>
      </vt:variant>
      <vt:variant>
        <vt:i4>8323127</vt:i4>
      </vt:variant>
      <vt:variant>
        <vt:i4>222</vt:i4>
      </vt:variant>
      <vt:variant>
        <vt:i4>0</vt:i4>
      </vt:variant>
      <vt:variant>
        <vt:i4>5</vt:i4>
      </vt:variant>
      <vt:variant>
        <vt:lpwstr>http://ru.wikipedia.org/wiki/%D0%90%D0%BD%D0%B5%D1%81%D1%82%D0%B5%D0%B7%D0%B8%D1%8F</vt:lpwstr>
      </vt:variant>
      <vt:variant>
        <vt:lpwstr/>
      </vt:variant>
      <vt:variant>
        <vt:i4>524316</vt:i4>
      </vt:variant>
      <vt:variant>
        <vt:i4>219</vt:i4>
      </vt:variant>
      <vt:variant>
        <vt:i4>0</vt:i4>
      </vt:variant>
      <vt:variant>
        <vt:i4>5</vt:i4>
      </vt:variant>
      <vt:variant>
        <vt:lpwstr>http://ru.wikipedia.org/wiki/%D0%98%D0%BD%D1%84%D0%B5%D0%BA%D1%86%D0%B8%D1%8F</vt:lpwstr>
      </vt:variant>
      <vt:variant>
        <vt:lpwstr/>
      </vt:variant>
      <vt:variant>
        <vt:i4>8323169</vt:i4>
      </vt:variant>
      <vt:variant>
        <vt:i4>216</vt:i4>
      </vt:variant>
      <vt:variant>
        <vt:i4>0</vt:i4>
      </vt:variant>
      <vt:variant>
        <vt:i4>5</vt:i4>
      </vt:variant>
      <vt:variant>
        <vt:lpwstr>http://ru.wikipedia.org/wiki/%D0%96%D0%B8%D1%80</vt:lpwstr>
      </vt:variant>
      <vt:variant>
        <vt:lpwstr/>
      </vt:variant>
      <vt:variant>
        <vt:i4>524308</vt:i4>
      </vt:variant>
      <vt:variant>
        <vt:i4>213</vt:i4>
      </vt:variant>
      <vt:variant>
        <vt:i4>0</vt:i4>
      </vt:variant>
      <vt:variant>
        <vt:i4>5</vt:i4>
      </vt:variant>
      <vt:variant>
        <vt:lpwstr>http://ru.wikipedia.org/wiki/%D0%90%D0%B3%D0%BE%D0%BD%D0%B8%D1%8F</vt:lpwstr>
      </vt:variant>
      <vt:variant>
        <vt:lpwstr/>
      </vt:variant>
      <vt:variant>
        <vt:i4>2359347</vt:i4>
      </vt:variant>
      <vt:variant>
        <vt:i4>210</vt:i4>
      </vt:variant>
      <vt:variant>
        <vt:i4>0</vt:i4>
      </vt:variant>
      <vt:variant>
        <vt:i4>5</vt:i4>
      </vt:variant>
      <vt:variant>
        <vt:lpwstr>http://ru.wikipedia.org/wiki/%D0%90%D0%BC%D0%B1%D1%83%D0%BB%D0%B0%D1%82%D0%BE%D1%80%D0%B8%D1%8F</vt:lpwstr>
      </vt:variant>
      <vt:variant>
        <vt:lpwstr/>
      </vt:variant>
      <vt:variant>
        <vt:i4>524306</vt:i4>
      </vt:variant>
      <vt:variant>
        <vt:i4>207</vt:i4>
      </vt:variant>
      <vt:variant>
        <vt:i4>0</vt:i4>
      </vt:variant>
      <vt:variant>
        <vt:i4>5</vt:i4>
      </vt:variant>
      <vt:variant>
        <vt:lpwstr>http://ru.wikipedia.org/wiki/%D0%98%D0%BD%D0%B4%D0%B5%D0%BA%D1%81</vt:lpwstr>
      </vt:variant>
      <vt:variant>
        <vt:lpwstr/>
      </vt:variant>
      <vt:variant>
        <vt:i4>8126514</vt:i4>
      </vt:variant>
      <vt:variant>
        <vt:i4>204</vt:i4>
      </vt:variant>
      <vt:variant>
        <vt:i4>0</vt:i4>
      </vt:variant>
      <vt:variant>
        <vt:i4>5</vt:i4>
      </vt:variant>
      <vt:variant>
        <vt:lpwstr>http://ru.wikipedia.org/wiki/%D0%A8%D0%BE%D0%BA</vt:lpwstr>
      </vt:variant>
      <vt:variant>
        <vt:lpwstr/>
      </vt:variant>
      <vt:variant>
        <vt:i4>7798804</vt:i4>
      </vt:variant>
      <vt:variant>
        <vt:i4>201</vt:i4>
      </vt:variant>
      <vt:variant>
        <vt:i4>0</vt:i4>
      </vt:variant>
      <vt:variant>
        <vt:i4>5</vt:i4>
      </vt:variant>
      <vt:variant>
        <vt:lpwstr>http://ru.wikipedia.org/w/index.php?title=%D0%9E%D0%B6%D0%BE%D0%B3%D0%BE%D0%B2%D0%B0%D1%8F_%D0%B1%D0%BE%D0%BB%D0%B5%D0%B7%D0%BD%D1%8C&amp;action=edit&amp;redlink=1</vt:lpwstr>
      </vt:variant>
      <vt:variant>
        <vt:lpwstr/>
      </vt:variant>
      <vt:variant>
        <vt:i4>5373987</vt:i4>
      </vt:variant>
      <vt:variant>
        <vt:i4>198</vt:i4>
      </vt:variant>
      <vt:variant>
        <vt:i4>0</vt:i4>
      </vt:variant>
      <vt:variant>
        <vt:i4>5</vt:i4>
      </vt:variant>
      <vt:variant>
        <vt:lpwstr>http://ru.wikipedia.org/wiki/%D0%98%D0%BC%D0%BC%D1%83%D0%BD%D0%B8%D1%82%D0%B5%D1%82_(%D0%B1%D0%B8%D0%BE%D0%BB%D0%BE%D0%B3%D0%B8%D1%8F)</vt:lpwstr>
      </vt:variant>
      <vt:variant>
        <vt:lpwstr/>
      </vt:variant>
      <vt:variant>
        <vt:i4>589868</vt:i4>
      </vt:variant>
      <vt:variant>
        <vt:i4>195</vt:i4>
      </vt:variant>
      <vt:variant>
        <vt:i4>0</vt:i4>
      </vt:variant>
      <vt:variant>
        <vt:i4>5</vt:i4>
      </vt:variant>
      <vt:variant>
        <vt:lpwstr>http://ru.wikipedia.org/wiki/%D0%9F%D0%BE%D1%87%D0%BA%D0%B0_(%D0%B0%D0%BD%D0%B0%D1%82%D0%BE%D0%BC%D0%B8%D1%8F)</vt:lpwstr>
      </vt:variant>
      <vt:variant>
        <vt:lpwstr/>
      </vt:variant>
      <vt:variant>
        <vt:i4>5439515</vt:i4>
      </vt:variant>
      <vt:variant>
        <vt:i4>192</vt:i4>
      </vt:variant>
      <vt:variant>
        <vt:i4>0</vt:i4>
      </vt:variant>
      <vt:variant>
        <vt:i4>5</vt:i4>
      </vt:variant>
      <vt:variant>
        <vt:lpwstr>http://ru.wikipedia.org/wiki/%D0%9F%D0%B5%D1%87%D0%B5%D0%BD%D1%8C</vt:lpwstr>
      </vt:variant>
      <vt:variant>
        <vt:lpwstr/>
      </vt:variant>
      <vt:variant>
        <vt:i4>524356</vt:i4>
      </vt:variant>
      <vt:variant>
        <vt:i4>189</vt:i4>
      </vt:variant>
      <vt:variant>
        <vt:i4>0</vt:i4>
      </vt:variant>
      <vt:variant>
        <vt:i4>5</vt:i4>
      </vt:variant>
      <vt:variant>
        <vt:lpwstr>http://ru.wikipedia.org/wiki/%D0%9A%D0%B0%D1%82%D0%B0%D0%B1%D0%BE%D0%BB%D0%B8%D0%B7%D0%BC</vt:lpwstr>
      </vt:variant>
      <vt:variant>
        <vt:lpwstr/>
      </vt:variant>
      <vt:variant>
        <vt:i4>2555956</vt:i4>
      </vt:variant>
      <vt:variant>
        <vt:i4>186</vt:i4>
      </vt:variant>
      <vt:variant>
        <vt:i4>0</vt:i4>
      </vt:variant>
      <vt:variant>
        <vt:i4>5</vt:i4>
      </vt:variant>
      <vt:variant>
        <vt:lpwstr>http://ru.wikipedia.org/wiki/%D0%A1%D0%B8%D0%BC%D0%BF%D1%82%D0%BE%D0%BC</vt:lpwstr>
      </vt:variant>
      <vt:variant>
        <vt:lpwstr/>
      </vt:variant>
      <vt:variant>
        <vt:i4>524315</vt:i4>
      </vt:variant>
      <vt:variant>
        <vt:i4>183</vt:i4>
      </vt:variant>
      <vt:variant>
        <vt:i4>0</vt:i4>
      </vt:variant>
      <vt:variant>
        <vt:i4>5</vt:i4>
      </vt:variant>
      <vt:variant>
        <vt:lpwstr>http://ru.wikipedia.org/wiki/%D0%93%D0%B0%D0%BD%D0%B3%D1%80%D0%B5%D0%BD%D0%B0</vt:lpwstr>
      </vt:variant>
      <vt:variant>
        <vt:lpwstr/>
      </vt:variant>
      <vt:variant>
        <vt:i4>2359405</vt:i4>
      </vt:variant>
      <vt:variant>
        <vt:i4>180</vt:i4>
      </vt:variant>
      <vt:variant>
        <vt:i4>0</vt:i4>
      </vt:variant>
      <vt:variant>
        <vt:i4>5</vt:i4>
      </vt:variant>
      <vt:variant>
        <vt:lpwstr>http://ru.wikipedia.org/wiki/%D0%90%D0%B1%D1%81%D1%86%D0%B5%D1%81%D1%81</vt:lpwstr>
      </vt:variant>
      <vt:variant>
        <vt:lpwstr/>
      </vt:variant>
      <vt:variant>
        <vt:i4>7405599</vt:i4>
      </vt:variant>
      <vt:variant>
        <vt:i4>177</vt:i4>
      </vt:variant>
      <vt:variant>
        <vt:i4>0</vt:i4>
      </vt:variant>
      <vt:variant>
        <vt:i4>5</vt:i4>
      </vt:variant>
      <vt:variant>
        <vt:lpwstr>http://ru.wikipedia.org/w/index.php?title=%D0%93%D0%BD%D0%BE%D0%B9%D0%BD%D1%8B%D0%B9_%D1%86%D0%B5%D0%BB%D0%BB%D1%8E%D0%BB%D0%B8%D1%82&amp;action=edit&amp;redlink=1</vt:lpwstr>
      </vt:variant>
      <vt:variant>
        <vt:lpwstr/>
      </vt:variant>
      <vt:variant>
        <vt:i4>5439566</vt:i4>
      </vt:variant>
      <vt:variant>
        <vt:i4>174</vt:i4>
      </vt:variant>
      <vt:variant>
        <vt:i4>0</vt:i4>
      </vt:variant>
      <vt:variant>
        <vt:i4>5</vt:i4>
      </vt:variant>
      <vt:variant>
        <vt:lpwstr>http://ru.wikipedia.org/wiki/%D0%9B%D0%B8%D0%BC%D1%84%D0%B0%D0%B4%D0%B5%D0%BD%D0%B8%D1%82</vt:lpwstr>
      </vt:variant>
      <vt:variant>
        <vt:lpwstr/>
      </vt:variant>
      <vt:variant>
        <vt:i4>6750261</vt:i4>
      </vt:variant>
      <vt:variant>
        <vt:i4>171</vt:i4>
      </vt:variant>
      <vt:variant>
        <vt:i4>0</vt:i4>
      </vt:variant>
      <vt:variant>
        <vt:i4>5</vt:i4>
      </vt:variant>
      <vt:variant>
        <vt:lpwstr>http://ru.wikipedia.org/w/index.php?title=%D0%9E%D1%81%D0%BB%D0%BE%D0%B6%D0%BD%D0%B5%D0%BD%D0%B8%D1%8F_%D0%BE%D0%B6%D0%BE%D0%B3%D0%BE%D0%B2%D0%BE%D0%B9_%D0%B1%D0%BE%D0%BB%D0%B5%D0%B7%D0%BD%D0%B8&amp;action=edit&amp;redlink=1</vt:lpwstr>
      </vt:variant>
      <vt:variant>
        <vt:lpwstr/>
      </vt:variant>
      <vt:variant>
        <vt:i4>524354</vt:i4>
      </vt:variant>
      <vt:variant>
        <vt:i4>168</vt:i4>
      </vt:variant>
      <vt:variant>
        <vt:i4>0</vt:i4>
      </vt:variant>
      <vt:variant>
        <vt:i4>5</vt:i4>
      </vt:variant>
      <vt:variant>
        <vt:lpwstr>http://ru.wikipedia.org/wiki/%D0%9C%D0%B8%D0%BA%D1%80%D0%BE%D1%84%D0%BB%D0%BE%D1%80%D0%B0</vt:lpwstr>
      </vt:variant>
      <vt:variant>
        <vt:lpwstr/>
      </vt:variant>
      <vt:variant>
        <vt:i4>7798852</vt:i4>
      </vt:variant>
      <vt:variant>
        <vt:i4>165</vt:i4>
      </vt:variant>
      <vt:variant>
        <vt:i4>0</vt:i4>
      </vt:variant>
      <vt:variant>
        <vt:i4>5</vt:i4>
      </vt:variant>
      <vt:variant>
        <vt:lpwstr>http://ru.wikipedia.org/w/index.php?title=%D0%9E%D0%B6%D0%BE%D0%B3%D0%BE%D0%B2%D0%B0%D1%8F_%D1%81%D0%B5%D0%BF%D1%82%D0%B8%D0%BA%D0%BE%D1%82%D0%BE%D0%BA%D1%81%D0%B5%D0%BC%D0%B8%D1%8F&amp;action=edit&amp;redlink=1</vt:lpwstr>
      </vt:variant>
      <vt:variant>
        <vt:lpwstr/>
      </vt:variant>
      <vt:variant>
        <vt:i4>1310739</vt:i4>
      </vt:variant>
      <vt:variant>
        <vt:i4>162</vt:i4>
      </vt:variant>
      <vt:variant>
        <vt:i4>0</vt:i4>
      </vt:variant>
      <vt:variant>
        <vt:i4>5</vt:i4>
      </vt:variant>
      <vt:variant>
        <vt:lpwstr>http://ru.wikipedia.org/w/index.php?title=%D0%9E%D1%81%D1%82%D1%80%D0%B0%D1%8F_%D0%BE%D0%B6%D0%BE%D0%B3%D0%BE%D0%B2%D0%B0%D1%8F_%D1%82%D0%BE%D0%BA%D1%81%D0%B5%D0%BC%D0%B8%D1%8F&amp;action=edit&amp;redlink=1</vt:lpwstr>
      </vt:variant>
      <vt:variant>
        <vt:lpwstr/>
      </vt:variant>
      <vt:variant>
        <vt:i4>8323132</vt:i4>
      </vt:variant>
      <vt:variant>
        <vt:i4>159</vt:i4>
      </vt:variant>
      <vt:variant>
        <vt:i4>0</vt:i4>
      </vt:variant>
      <vt:variant>
        <vt:i4>5</vt:i4>
      </vt:variant>
      <vt:variant>
        <vt:lpwstr>http://ru.wikipedia.org/wiki/%D0%93%D0%B8%D0%BF%D0%BE%D0%B2%D0%BE%D0%BB%D0%B5%D0%BC%D0%B8%D1%8F</vt:lpwstr>
      </vt:variant>
      <vt:variant>
        <vt:lpwstr/>
      </vt:variant>
      <vt:variant>
        <vt:i4>7995419</vt:i4>
      </vt:variant>
      <vt:variant>
        <vt:i4>156</vt:i4>
      </vt:variant>
      <vt:variant>
        <vt:i4>0</vt:i4>
      </vt:variant>
      <vt:variant>
        <vt:i4>5</vt:i4>
      </vt:variant>
      <vt:variant>
        <vt:lpwstr>http://ru.wikipedia.org/w/index.php?title=%D0%9E%D0%B6%D0%BE%D0%B3%D0%BE%D0%B2%D1%8B%D0%B9_%D1%88%D0%BE%D0%BA&amp;action=edit&amp;redlink=1</vt:lpwstr>
      </vt:variant>
      <vt:variant>
        <vt:lpwstr/>
      </vt:variant>
      <vt:variant>
        <vt:i4>852028</vt:i4>
      </vt:variant>
      <vt:variant>
        <vt:i4>153</vt:i4>
      </vt:variant>
      <vt:variant>
        <vt:i4>0</vt:i4>
      </vt:variant>
      <vt:variant>
        <vt:i4>5</vt:i4>
      </vt:variant>
      <vt:variant>
        <vt:lpwstr>http://ru.wikipedia.org/w/index.php?title=%D0%9E%D0%B6%D0%BE%D0%B3%D0%BE%D0%B2%D1%8B%D0%B9_%D1%81%D0%B5%D0%BF%D1%81%D0%B8%D1%81&amp;action=edit&amp;redlink=1</vt:lpwstr>
      </vt:variant>
      <vt:variant>
        <vt:lpwstr/>
      </vt:variant>
      <vt:variant>
        <vt:i4>50</vt:i4>
      </vt:variant>
      <vt:variant>
        <vt:i4>150</vt:i4>
      </vt:variant>
      <vt:variant>
        <vt:i4>0</vt:i4>
      </vt:variant>
      <vt:variant>
        <vt:i4>5</vt:i4>
      </vt:variant>
      <vt:variant>
        <vt:lpwstr>http://ru.wikipedia.org/w/index.php?title=%D0%9E%D0%B6%D0%BE%D0%B3%D0%BE%D0%B2%D0%B0%D1%8F_%D0%B8%D0%BD%D1%84%D0%B5%D0%BA%D1%86%D0%B8%D1%8F&amp;action=edit&amp;redlink=1</vt:lpwstr>
      </vt:variant>
      <vt:variant>
        <vt:lpwstr/>
      </vt:variant>
      <vt:variant>
        <vt:i4>3211368</vt:i4>
      </vt:variant>
      <vt:variant>
        <vt:i4>147</vt:i4>
      </vt:variant>
      <vt:variant>
        <vt:i4>0</vt:i4>
      </vt:variant>
      <vt:variant>
        <vt:i4>5</vt:i4>
      </vt:variant>
      <vt:variant>
        <vt:lpwstr>http://ru.wikipedia.org/w/index.php?title=%D0%A1%D0%B8%D0%BD%D0%B4%D1%80%D0%BE%D0%BC_%D1%8D%D0%BD%D0%B4%D0%BE%D0%B3%D0%B5%D0%BD%D0%BD%D0%BE%D0%B9_%D0%B8%D0%BD%D1%82%D0%BE%D0%BA%D1%81%D0%B8%D0%BA%D0%B0%D1%86%D0%B8%D0%B8&amp;action=edit&amp;redlink=1</vt:lpwstr>
      </vt:variant>
      <vt:variant>
        <vt:lpwstr/>
      </vt:variant>
      <vt:variant>
        <vt:i4>7798804</vt:i4>
      </vt:variant>
      <vt:variant>
        <vt:i4>144</vt:i4>
      </vt:variant>
      <vt:variant>
        <vt:i4>0</vt:i4>
      </vt:variant>
      <vt:variant>
        <vt:i4>5</vt:i4>
      </vt:variant>
      <vt:variant>
        <vt:lpwstr>http://ru.wikipedia.org/w/index.php?title=%D0%9E%D0%B6%D0%BE%D0%B3%D0%BE%D0%B2%D0%B0%D1%8F_%D0%B1%D0%BE%D0%BB%D0%B5%D0%B7%D0%BD%D1%8C&amp;action=edit&amp;redlink=1</vt:lpwstr>
      </vt:variant>
      <vt:variant>
        <vt:lpwstr/>
      </vt:variant>
      <vt:variant>
        <vt:i4>2687067</vt:i4>
      </vt:variant>
      <vt:variant>
        <vt:i4>141</vt:i4>
      </vt:variant>
      <vt:variant>
        <vt:i4>0</vt:i4>
      </vt:variant>
      <vt:variant>
        <vt:i4>5</vt:i4>
      </vt:variant>
      <vt:variant>
        <vt:lpwstr>http://ru.wikipedia.org/wiki/%D0%9A%D0%BE%D0%BB%D0%BB%D0%B8%D0%BA%D0%B2%D0%B0%D1%86%D0%B8%D0%BE%D0%BD%D0%BD%D1%8B%D0%B9_%D0%BD%D0%B5%D0%BA%D1%80%D0%BE%D0%B7</vt:lpwstr>
      </vt:variant>
      <vt:variant>
        <vt:lpwstr/>
      </vt:variant>
      <vt:variant>
        <vt:i4>6160501</vt:i4>
      </vt:variant>
      <vt:variant>
        <vt:i4>138</vt:i4>
      </vt:variant>
      <vt:variant>
        <vt:i4>0</vt:i4>
      </vt:variant>
      <vt:variant>
        <vt:i4>5</vt:i4>
      </vt:variant>
      <vt:variant>
        <vt:lpwstr>http://ru.wikipedia.org/wiki/%D0%9A%D0%BE%D0%B0%D0%B3%D1%83%D0%BB%D1%8F%D1%86%D0%B8%D0%BE%D0%BD%D0%BD%D1%8B%D0%B9_%D0%BD%D0%B5%D0%BA%D1%80%D0%BE%D0%B7</vt:lpwstr>
      </vt:variant>
      <vt:variant>
        <vt:lpwstr/>
      </vt:variant>
      <vt:variant>
        <vt:i4>720973</vt:i4>
      </vt:variant>
      <vt:variant>
        <vt:i4>135</vt:i4>
      </vt:variant>
      <vt:variant>
        <vt:i4>0</vt:i4>
      </vt:variant>
      <vt:variant>
        <vt:i4>5</vt:i4>
      </vt:variant>
      <vt:variant>
        <vt:lpwstr>http://ru.wikipedia.org/wiki/%D0%AF%D0%B7%D0%B2%D0%B0</vt:lpwstr>
      </vt:variant>
      <vt:variant>
        <vt:lpwstr/>
      </vt:variant>
      <vt:variant>
        <vt:i4>2490462</vt:i4>
      </vt:variant>
      <vt:variant>
        <vt:i4>132</vt:i4>
      </vt:variant>
      <vt:variant>
        <vt:i4>0</vt:i4>
      </vt:variant>
      <vt:variant>
        <vt:i4>5</vt:i4>
      </vt:variant>
      <vt:variant>
        <vt:lpwstr>http://ru.wikipedia.org/wiki/%D0%AD%D1%80%D0%BE%D0%B7%D0%B8%D1%8F_(%D0%BC%D0%B5%D0%B4%D0%B8%D1%86%D0%B8%D0%BD%D0%B0)</vt:lpwstr>
      </vt:variant>
      <vt:variant>
        <vt:lpwstr/>
      </vt:variant>
      <vt:variant>
        <vt:i4>262243</vt:i4>
      </vt:variant>
      <vt:variant>
        <vt:i4>129</vt:i4>
      </vt:variant>
      <vt:variant>
        <vt:i4>0</vt:i4>
      </vt:variant>
      <vt:variant>
        <vt:i4>5</vt:i4>
      </vt:variant>
      <vt:variant>
        <vt:lpwstr>http://ru.wikipedia.org/w/index.php?title=%D0%91%D1%83%D0%BB%D0%BB%D0%B0_(%D0%BC%D0%B5%D0%B4%D0%B8%D1%86%D0%B8%D0%BD%D0%B0)&amp;action=edit&amp;redlink=1</vt:lpwstr>
      </vt:variant>
      <vt:variant>
        <vt:lpwstr/>
      </vt:variant>
      <vt:variant>
        <vt:i4>2359401</vt:i4>
      </vt:variant>
      <vt:variant>
        <vt:i4>126</vt:i4>
      </vt:variant>
      <vt:variant>
        <vt:i4>0</vt:i4>
      </vt:variant>
      <vt:variant>
        <vt:i4>5</vt:i4>
      </vt:variant>
      <vt:variant>
        <vt:lpwstr>http://ru.wikipedia.org/wiki/%D0%9A%D1%80%D0%BE%D0%B2%D1%8C</vt:lpwstr>
      </vt:variant>
      <vt:variant>
        <vt:lpwstr/>
      </vt:variant>
      <vt:variant>
        <vt:i4>8323170</vt:i4>
      </vt:variant>
      <vt:variant>
        <vt:i4>123</vt:i4>
      </vt:variant>
      <vt:variant>
        <vt:i4>0</vt:i4>
      </vt:variant>
      <vt:variant>
        <vt:i4>5</vt:i4>
      </vt:variant>
      <vt:variant>
        <vt:lpwstr>http://ru.wikipedia.org/wiki/%D0%9B%D0%B8%D0%BC%D1%84%D0%B0</vt:lpwstr>
      </vt:variant>
      <vt:variant>
        <vt:lpwstr/>
      </vt:variant>
      <vt:variant>
        <vt:i4>8126527</vt:i4>
      </vt:variant>
      <vt:variant>
        <vt:i4>120</vt:i4>
      </vt:variant>
      <vt:variant>
        <vt:i4>0</vt:i4>
      </vt:variant>
      <vt:variant>
        <vt:i4>5</vt:i4>
      </vt:variant>
      <vt:variant>
        <vt:lpwstr>http://ru.wikipedia.org/wiki/%D0%AD%D0%BF%D0%B8%D0%B4%D0%B5%D1%80%D0%BC%D0%B8%D1%81</vt:lpwstr>
      </vt:variant>
      <vt:variant>
        <vt:lpwstr/>
      </vt:variant>
      <vt:variant>
        <vt:i4>524310</vt:i4>
      </vt:variant>
      <vt:variant>
        <vt:i4>117</vt:i4>
      </vt:variant>
      <vt:variant>
        <vt:i4>0</vt:i4>
      </vt:variant>
      <vt:variant>
        <vt:i4>5</vt:i4>
      </vt:variant>
      <vt:variant>
        <vt:lpwstr>http://ru.wikipedia.org/wiki/%D0%92%D0%B5%D0%B7%D0%B8%D0%BA%D1%83%D0%BB%D0%B0</vt:lpwstr>
      </vt:variant>
      <vt:variant>
        <vt:lpwstr/>
      </vt:variant>
      <vt:variant>
        <vt:i4>8126567</vt:i4>
      </vt:variant>
      <vt:variant>
        <vt:i4>114</vt:i4>
      </vt:variant>
      <vt:variant>
        <vt:i4>0</vt:i4>
      </vt:variant>
      <vt:variant>
        <vt:i4>5</vt:i4>
      </vt:variant>
      <vt:variant>
        <vt:lpwstr>http://ru.wikipedia.org/wiki/%D0%AD%D1%80%D0%B8%D1%82%D0%B5%D0%BC%D0%B0</vt:lpwstr>
      </vt:variant>
      <vt:variant>
        <vt:lpwstr/>
      </vt:variant>
      <vt:variant>
        <vt:i4>524361</vt:i4>
      </vt:variant>
      <vt:variant>
        <vt:i4>111</vt:i4>
      </vt:variant>
      <vt:variant>
        <vt:i4>0</vt:i4>
      </vt:variant>
      <vt:variant>
        <vt:i4>5</vt:i4>
      </vt:variant>
      <vt:variant>
        <vt:lpwstr>http://ru.wikipedia.org/wiki/%D0%9B%D0%B0%D0%B4%D0%BE%D0%BD%D1%8C</vt:lpwstr>
      </vt:variant>
      <vt:variant>
        <vt:lpwstr/>
      </vt:variant>
      <vt:variant>
        <vt:i4>7864409</vt:i4>
      </vt:variant>
      <vt:variant>
        <vt:i4>108</vt:i4>
      </vt:variant>
      <vt:variant>
        <vt:i4>0</vt:i4>
      </vt:variant>
      <vt:variant>
        <vt:i4>5</vt:i4>
      </vt:variant>
      <vt:variant>
        <vt:lpwstr>http://ru.wikipedia.org/wiki/%D0%9C%D0%B5%D0%B4%D0%B8%D1%86%D0%B8%D0%BD%D1%81%D0%BA%D0%B0%D1%8F_%D1%81%D0%BE%D1%80%D1%82%D0%B8%D1%80%D0%BE%D0%B2%D0%BA%D0%B0</vt:lpwstr>
      </vt:variant>
      <vt:variant>
        <vt:lpwstr/>
      </vt:variant>
      <vt:variant>
        <vt:i4>6160426</vt:i4>
      </vt:variant>
      <vt:variant>
        <vt:i4>105</vt:i4>
      </vt:variant>
      <vt:variant>
        <vt:i4>0</vt:i4>
      </vt:variant>
      <vt:variant>
        <vt:i4>5</vt:i4>
      </vt:variant>
      <vt:variant>
        <vt:lpwstr>http://ru.wikipedia.org/wiki/%D0%9F%D0%B5%D1%80%D0%B5%D0%BB%D0%BE%D0%BC_%D0%BA%D0%BE%D1%81%D1%82%D0%B8</vt:lpwstr>
      </vt:variant>
      <vt:variant>
        <vt:lpwstr/>
      </vt:variant>
      <vt:variant>
        <vt:i4>8126568</vt:i4>
      </vt:variant>
      <vt:variant>
        <vt:i4>102</vt:i4>
      </vt:variant>
      <vt:variant>
        <vt:i4>0</vt:i4>
      </vt:variant>
      <vt:variant>
        <vt:i4>5</vt:i4>
      </vt:variant>
      <vt:variant>
        <vt:lpwstr>http://ru.wikipedia.org/wiki/%D0%AD%D1%82%D0%B8%D0%BE%D0%BB%D0%BE%D0%B3%D0%B8%D1%8F</vt:lpwstr>
      </vt:variant>
      <vt:variant>
        <vt:lpwstr/>
      </vt:variant>
      <vt:variant>
        <vt:i4>7864328</vt:i4>
      </vt:variant>
      <vt:variant>
        <vt:i4>99</vt:i4>
      </vt:variant>
      <vt:variant>
        <vt:i4>0</vt:i4>
      </vt:variant>
      <vt:variant>
        <vt:i4>5</vt:i4>
      </vt:variant>
      <vt:variant>
        <vt:lpwstr>http://ru.wikipedia.org/wiki/%D0%98%D0%BE%D0%BD%D0%B8%D0%B7%D0%B8%D1%80%D1%83%D1%8E%D1%89%D0%B5%D0%B5_%D0%B8%D0%B7%D0%BB%D1%83%D1%87%D0%B5%D0%BD%D0%B8%D0%B5</vt:lpwstr>
      </vt:variant>
      <vt:variant>
        <vt:lpwstr/>
      </vt:variant>
      <vt:variant>
        <vt:i4>5242904</vt:i4>
      </vt:variant>
      <vt:variant>
        <vt:i4>96</vt:i4>
      </vt:variant>
      <vt:variant>
        <vt:i4>0</vt:i4>
      </vt:variant>
      <vt:variant>
        <vt:i4>5</vt:i4>
      </vt:variant>
      <vt:variant>
        <vt:lpwstr>http://ru.wikipedia.org/wiki/%D0%A1%D0%B2%D0%B5%D1%82</vt:lpwstr>
      </vt:variant>
      <vt:variant>
        <vt:lpwstr/>
      </vt:variant>
      <vt:variant>
        <vt:i4>720920</vt:i4>
      </vt:variant>
      <vt:variant>
        <vt:i4>93</vt:i4>
      </vt:variant>
      <vt:variant>
        <vt:i4>0</vt:i4>
      </vt:variant>
      <vt:variant>
        <vt:i4>5</vt:i4>
      </vt:variant>
      <vt:variant>
        <vt:lpwstr>http://ru.wikipedia.org/wiki/%D0%A1%D0%B5%D1%80%D0%B4%D1%86%D0%B5</vt:lpwstr>
      </vt:variant>
      <vt:variant>
        <vt:lpwstr/>
      </vt:variant>
      <vt:variant>
        <vt:i4>2555956</vt:i4>
      </vt:variant>
      <vt:variant>
        <vt:i4>90</vt:i4>
      </vt:variant>
      <vt:variant>
        <vt:i4>0</vt:i4>
      </vt:variant>
      <vt:variant>
        <vt:i4>5</vt:i4>
      </vt:variant>
      <vt:variant>
        <vt:lpwstr>http://ru.wikipedia.org/wiki/%D0%AD%D0%BB%D0%B5%D0%BA%D1%82%D1%80%D0%B8%D1%87%D0%B5%D1%81%D1%82%D0%B2%D0%BE</vt:lpwstr>
      </vt:variant>
      <vt:variant>
        <vt:lpwstr/>
      </vt:variant>
      <vt:variant>
        <vt:i4>917630</vt:i4>
      </vt:variant>
      <vt:variant>
        <vt:i4>87</vt:i4>
      </vt:variant>
      <vt:variant>
        <vt:i4>0</vt:i4>
      </vt:variant>
      <vt:variant>
        <vt:i4>5</vt:i4>
      </vt:variant>
      <vt:variant>
        <vt:lpwstr>http://ru.wikipedia.org/wiki/%D0%A2%D1%8F%D0%B6%D1%91%D0%BB%D1%8B%D0%B5_%D0%BC%D0%B5%D1%82%D0%B0%D0%BB%D0%BB%D1%8B</vt:lpwstr>
      </vt:variant>
      <vt:variant>
        <vt:lpwstr/>
      </vt:variant>
      <vt:variant>
        <vt:i4>655382</vt:i4>
      </vt:variant>
      <vt:variant>
        <vt:i4>84</vt:i4>
      </vt:variant>
      <vt:variant>
        <vt:i4>0</vt:i4>
      </vt:variant>
      <vt:variant>
        <vt:i4>5</vt:i4>
      </vt:variant>
      <vt:variant>
        <vt:lpwstr>http://ru.wikipedia.org/wiki/%D0%A9%D1%91%D0%BB%D0%BE%D1%87%D0%B8</vt:lpwstr>
      </vt:variant>
      <vt:variant>
        <vt:lpwstr/>
      </vt:variant>
      <vt:variant>
        <vt:i4>2556015</vt:i4>
      </vt:variant>
      <vt:variant>
        <vt:i4>81</vt:i4>
      </vt:variant>
      <vt:variant>
        <vt:i4>0</vt:i4>
      </vt:variant>
      <vt:variant>
        <vt:i4>5</vt:i4>
      </vt:variant>
      <vt:variant>
        <vt:lpwstr>http://ru.wikipedia.org/wiki/%D0%A1%D1%82%D1%80%D1%83%D0%BF</vt:lpwstr>
      </vt:variant>
      <vt:variant>
        <vt:lpwstr/>
      </vt:variant>
      <vt:variant>
        <vt:i4>5439504</vt:i4>
      </vt:variant>
      <vt:variant>
        <vt:i4>78</vt:i4>
      </vt:variant>
      <vt:variant>
        <vt:i4>0</vt:i4>
      </vt:variant>
      <vt:variant>
        <vt:i4>5</vt:i4>
      </vt:variant>
      <vt:variant>
        <vt:lpwstr>http://ru.wikipedia.org/wiki/%D0%9A%D0%BE%D0%B0%D0%B3%D1%83%D0%BB%D1%8F%D1%86%D0%B8%D1%8F</vt:lpwstr>
      </vt:variant>
      <vt:variant>
        <vt:lpwstr/>
      </vt:variant>
      <vt:variant>
        <vt:i4>8323122</vt:i4>
      </vt:variant>
      <vt:variant>
        <vt:i4>75</vt:i4>
      </vt:variant>
      <vt:variant>
        <vt:i4>0</vt:i4>
      </vt:variant>
      <vt:variant>
        <vt:i4>5</vt:i4>
      </vt:variant>
      <vt:variant>
        <vt:lpwstr>http://ru.wikipedia.org/wiki/%D0%9A%D0%B8%D1%81%D0%BB%D0%BE%D1%82%D1%8B</vt:lpwstr>
      </vt:variant>
      <vt:variant>
        <vt:lpwstr/>
      </vt:variant>
      <vt:variant>
        <vt:i4>8323081</vt:i4>
      </vt:variant>
      <vt:variant>
        <vt:i4>72</vt:i4>
      </vt:variant>
      <vt:variant>
        <vt:i4>0</vt:i4>
      </vt:variant>
      <vt:variant>
        <vt:i4>5</vt:i4>
      </vt:variant>
      <vt:variant>
        <vt:lpwstr>http://ru.wikipedia.org/wiki/%D0%94%D1%8B%D1%85%D0%B0%D1%82%D0%B5%D0%BB%D1%8C%D0%BD%D1%8B%D0%B5_%D0%BF%D1%83%D1%82%D0%B8</vt:lpwstr>
      </vt:variant>
      <vt:variant>
        <vt:lpwstr/>
      </vt:variant>
      <vt:variant>
        <vt:i4>8323129</vt:i4>
      </vt:variant>
      <vt:variant>
        <vt:i4>69</vt:i4>
      </vt:variant>
      <vt:variant>
        <vt:i4>0</vt:i4>
      </vt:variant>
      <vt:variant>
        <vt:i4>5</vt:i4>
      </vt:variant>
      <vt:variant>
        <vt:lpwstr>http://ru.wikipedia.org/wiki/%D0%9F%D0%B0%D1%80</vt:lpwstr>
      </vt:variant>
      <vt:variant>
        <vt:lpwstr/>
      </vt:variant>
      <vt:variant>
        <vt:i4>524307</vt:i4>
      </vt:variant>
      <vt:variant>
        <vt:i4>66</vt:i4>
      </vt:variant>
      <vt:variant>
        <vt:i4>0</vt:i4>
      </vt:variant>
      <vt:variant>
        <vt:i4>5</vt:i4>
      </vt:variant>
      <vt:variant>
        <vt:lpwstr>http://ru.wikipedia.org/wiki/%D0%96%D0%B8%D0%B4%D0%BA%D0%BE%D1%81%D1%82%D1%8C</vt:lpwstr>
      </vt:variant>
      <vt:variant>
        <vt:lpwstr/>
      </vt:variant>
      <vt:variant>
        <vt:i4>8323128</vt:i4>
      </vt:variant>
      <vt:variant>
        <vt:i4>63</vt:i4>
      </vt:variant>
      <vt:variant>
        <vt:i4>0</vt:i4>
      </vt:variant>
      <vt:variant>
        <vt:i4>5</vt:i4>
      </vt:variant>
      <vt:variant>
        <vt:lpwstr>http://ru.wikipedia.org/wiki/%D0%9F%D0%BB%D0%B0%D0%BC%D1%8F</vt:lpwstr>
      </vt:variant>
      <vt:variant>
        <vt:lpwstr/>
      </vt:variant>
      <vt:variant>
        <vt:i4>2359400</vt:i4>
      </vt:variant>
      <vt:variant>
        <vt:i4>60</vt:i4>
      </vt:variant>
      <vt:variant>
        <vt:i4>0</vt:i4>
      </vt:variant>
      <vt:variant>
        <vt:i4>5</vt:i4>
      </vt:variant>
      <vt:variant>
        <vt:lpwstr>http://ru.wikipedia.org/wiki/%D0%9A%D0%BE%D1%81%D1%82%D0%B8</vt:lpwstr>
      </vt:variant>
      <vt:variant>
        <vt:lpwstr/>
      </vt:variant>
      <vt:variant>
        <vt:i4>2359392</vt:i4>
      </vt:variant>
      <vt:variant>
        <vt:i4>57</vt:i4>
      </vt:variant>
      <vt:variant>
        <vt:i4>0</vt:i4>
      </vt:variant>
      <vt:variant>
        <vt:i4>5</vt:i4>
      </vt:variant>
      <vt:variant>
        <vt:lpwstr>http://ru.wikipedia.org/wiki/%D0%9C%D1%8B%D1%88%D1%86%D1%8B</vt:lpwstr>
      </vt:variant>
      <vt:variant>
        <vt:lpwstr/>
      </vt:variant>
      <vt:variant>
        <vt:i4>524316</vt:i4>
      </vt:variant>
      <vt:variant>
        <vt:i4>54</vt:i4>
      </vt:variant>
      <vt:variant>
        <vt:i4>0</vt:i4>
      </vt:variant>
      <vt:variant>
        <vt:i4>5</vt:i4>
      </vt:variant>
      <vt:variant>
        <vt:lpwstr>http://ru.wikipedia.org/wiki/%D0%98%D0%BD%D1%84%D0%B5%D0%BA%D1%86%D0%B8%D1%8F</vt:lpwstr>
      </vt:variant>
      <vt:variant>
        <vt:lpwstr/>
      </vt:variant>
      <vt:variant>
        <vt:i4>2556015</vt:i4>
      </vt:variant>
      <vt:variant>
        <vt:i4>51</vt:i4>
      </vt:variant>
      <vt:variant>
        <vt:i4>0</vt:i4>
      </vt:variant>
      <vt:variant>
        <vt:i4>5</vt:i4>
      </vt:variant>
      <vt:variant>
        <vt:lpwstr>http://ru.wikipedia.org/wiki/%D0%A1%D1%82%D1%80%D1%83%D0%BF</vt:lpwstr>
      </vt:variant>
      <vt:variant>
        <vt:lpwstr/>
      </vt:variant>
      <vt:variant>
        <vt:i4>2228304</vt:i4>
      </vt:variant>
      <vt:variant>
        <vt:i4>48</vt:i4>
      </vt:variant>
      <vt:variant>
        <vt:i4>0</vt:i4>
      </vt:variant>
      <vt:variant>
        <vt:i4>5</vt:i4>
      </vt:variant>
      <vt:variant>
        <vt:lpwstr>http://ru.wikipedia.org/wiki/%D0%92%D0%BE%D0%BB%D0%BE%D1%81%D1%8F%D0%BD%D0%BE%D0%B9_%D1%84%D0%BE%D0%BB%D0%BB%D0%B8%D0%BA%D1%83%D0%BB</vt:lpwstr>
      </vt:variant>
      <vt:variant>
        <vt:lpwstr/>
      </vt:variant>
      <vt:variant>
        <vt:i4>5439565</vt:i4>
      </vt:variant>
      <vt:variant>
        <vt:i4>45</vt:i4>
      </vt:variant>
      <vt:variant>
        <vt:i4>0</vt:i4>
      </vt:variant>
      <vt:variant>
        <vt:i4>5</vt:i4>
      </vt:variant>
      <vt:variant>
        <vt:lpwstr>http://ru.wikipedia.org/wiki/%D0%96%D0%B5%D0%BB%D0%B5%D0%B7%D0%B0</vt:lpwstr>
      </vt:variant>
      <vt:variant>
        <vt:lpwstr/>
      </vt:variant>
      <vt:variant>
        <vt:i4>8323133</vt:i4>
      </vt:variant>
      <vt:variant>
        <vt:i4>42</vt:i4>
      </vt:variant>
      <vt:variant>
        <vt:i4>0</vt:i4>
      </vt:variant>
      <vt:variant>
        <vt:i4>5</vt:i4>
      </vt:variant>
      <vt:variant>
        <vt:lpwstr>http://ru.wikipedia.org/wiki/%D0%94%D0%B5%D1%80%D0%BC%D0%B0</vt:lpwstr>
      </vt:variant>
      <vt:variant>
        <vt:lpwstr/>
      </vt:variant>
      <vt:variant>
        <vt:i4>2555955</vt:i4>
      </vt:variant>
      <vt:variant>
        <vt:i4>39</vt:i4>
      </vt:variant>
      <vt:variant>
        <vt:i4>0</vt:i4>
      </vt:variant>
      <vt:variant>
        <vt:i4>5</vt:i4>
      </vt:variant>
      <vt:variant>
        <vt:lpwstr>http://ru.wikipedia.org/wiki/%D0%A0%D0%B5%D0%B3%D0%B5%D0%BD%D0%B5%D1%80%D0%B0%D1%86%D0%B8%D1%8F</vt:lpwstr>
      </vt:variant>
      <vt:variant>
        <vt:lpwstr/>
      </vt:variant>
      <vt:variant>
        <vt:i4>5242953</vt:i4>
      </vt:variant>
      <vt:variant>
        <vt:i4>36</vt:i4>
      </vt:variant>
      <vt:variant>
        <vt:i4>0</vt:i4>
      </vt:variant>
      <vt:variant>
        <vt:i4>5</vt:i4>
      </vt:variant>
      <vt:variant>
        <vt:lpwstr>http://ru.wikipedia.org/wiki/%D0%AD%D0%BF%D0%B8%D1%82%D0%B5%D0%BB%D0%B8%D0%B9</vt:lpwstr>
      </vt:variant>
      <vt:variant>
        <vt:lpwstr/>
      </vt:variant>
      <vt:variant>
        <vt:i4>5439513</vt:i4>
      </vt:variant>
      <vt:variant>
        <vt:i4>33</vt:i4>
      </vt:variant>
      <vt:variant>
        <vt:i4>0</vt:i4>
      </vt:variant>
      <vt:variant>
        <vt:i4>5</vt:i4>
      </vt:variant>
      <vt:variant>
        <vt:lpwstr>http://ru.wikipedia.org/wiki/%D0%9A%D0%BE%D0%BC%D0%B1%D1%83%D1%81%D1%82%D0%B8%D0%BE%D0%BB%D0%BE%D0%B3%D0%B8%D1%8F</vt:lpwstr>
      </vt:variant>
      <vt:variant>
        <vt:lpwstr/>
      </vt:variant>
      <vt:variant>
        <vt:i4>2424917</vt:i4>
      </vt:variant>
      <vt:variant>
        <vt:i4>30</vt:i4>
      </vt:variant>
      <vt:variant>
        <vt:i4>0</vt:i4>
      </vt:variant>
      <vt:variant>
        <vt:i4>5</vt:i4>
      </vt:variant>
      <vt:variant>
        <vt:lpwstr>http://ru.wikipedia.org/wiki/%D0%9A%D0%BB%D0%B5%D1%82%D0%BA%D0%B0_(%D0%B1%D0%B8%D0%BE%D0%BB%D0%BE%D0%B3%D0%B8%D1%8F)</vt:lpwstr>
      </vt:variant>
      <vt:variant>
        <vt:lpwstr/>
      </vt:variant>
      <vt:variant>
        <vt:i4>2359400</vt:i4>
      </vt:variant>
      <vt:variant>
        <vt:i4>27</vt:i4>
      </vt:variant>
      <vt:variant>
        <vt:i4>0</vt:i4>
      </vt:variant>
      <vt:variant>
        <vt:i4>5</vt:i4>
      </vt:variant>
      <vt:variant>
        <vt:lpwstr>http://ru.wikipedia.org/wiki/%D0%91%D0%B5%D0%BB%D0%BA%D0%B8</vt:lpwstr>
      </vt:variant>
      <vt:variant>
        <vt:lpwstr/>
      </vt:variant>
      <vt:variant>
        <vt:i4>5242947</vt:i4>
      </vt:variant>
      <vt:variant>
        <vt:i4>24</vt:i4>
      </vt:variant>
      <vt:variant>
        <vt:i4>0</vt:i4>
      </vt:variant>
      <vt:variant>
        <vt:i4>5</vt:i4>
      </vt:variant>
      <vt:variant>
        <vt:lpwstr>http://ru.wikipedia.org/wiki/%D0%A0%D0%BE%D1%81%D1%81%D0%B8%D1%8F</vt:lpwstr>
      </vt:variant>
      <vt:variant>
        <vt:lpwstr/>
      </vt:variant>
      <vt:variant>
        <vt:i4>5701758</vt:i4>
      </vt:variant>
      <vt:variant>
        <vt:i4>21</vt:i4>
      </vt:variant>
      <vt:variant>
        <vt:i4>0</vt:i4>
      </vt:variant>
      <vt:variant>
        <vt:i4>5</vt:i4>
      </vt:variant>
      <vt:variant>
        <vt:lpwstr>http://ru.wikipedia.org/wiki/%D0%A0%D0%B5%D0%BD%D1%82%D0%B3%D0%B5%D0%BD%D0%BE%D0%B2%D1%81%D0%BA%D0%BE%D0%B5_%D0%B8%D0%B7%D0%BB%D1%83%D1%87%D0%B5%D0%BD%D0%B8%D0%B5</vt:lpwstr>
      </vt:variant>
      <vt:variant>
        <vt:lpwstr/>
      </vt:variant>
      <vt:variant>
        <vt:i4>7667796</vt:i4>
      </vt:variant>
      <vt:variant>
        <vt:i4>18</vt:i4>
      </vt:variant>
      <vt:variant>
        <vt:i4>0</vt:i4>
      </vt:variant>
      <vt:variant>
        <vt:i4>5</vt:i4>
      </vt:variant>
      <vt:variant>
        <vt:lpwstr>http://ru.wikipedia.org/wiki/%D0%A0%D0%B0%D0%B4%D0%B8%D0%BE%D0%B1%D0%B8%D0%BE%D0%BB%D0%BE%D0%B3%D0%B8%D1%87%D0%B5%D1%81%D0%BA%D0%B8%D0%B5_%D1%8D%D1%84%D1%84%D0%B5%D0%BA%D1%82%D1%8B</vt:lpwstr>
      </vt:variant>
      <vt:variant>
        <vt:lpwstr/>
      </vt:variant>
      <vt:variant>
        <vt:i4>720970</vt:i4>
      </vt:variant>
      <vt:variant>
        <vt:i4>15</vt:i4>
      </vt:variant>
      <vt:variant>
        <vt:i4>0</vt:i4>
      </vt:variant>
      <vt:variant>
        <vt:i4>5</vt:i4>
      </vt:variant>
      <vt:variant>
        <vt:lpwstr>http://ru.wikipedia.org/wiki/%D0%A0%D0%B0%D0%BD%D0%B0</vt:lpwstr>
      </vt:variant>
      <vt:variant>
        <vt:lpwstr/>
      </vt:variant>
      <vt:variant>
        <vt:i4>5439516</vt:i4>
      </vt:variant>
      <vt:variant>
        <vt:i4>12</vt:i4>
      </vt:variant>
      <vt:variant>
        <vt:i4>0</vt:i4>
      </vt:variant>
      <vt:variant>
        <vt:i4>5</vt:i4>
      </vt:variant>
      <vt:variant>
        <vt:lpwstr>http://ru.wikipedia.org/wiki/%D0%9A%D0%BE%D0%B6%D0%B0</vt:lpwstr>
      </vt:variant>
      <vt:variant>
        <vt:lpwstr/>
      </vt:variant>
      <vt:variant>
        <vt:i4>917630</vt:i4>
      </vt:variant>
      <vt:variant>
        <vt:i4>9</vt:i4>
      </vt:variant>
      <vt:variant>
        <vt:i4>0</vt:i4>
      </vt:variant>
      <vt:variant>
        <vt:i4>5</vt:i4>
      </vt:variant>
      <vt:variant>
        <vt:lpwstr>http://ru.wikipedia.org/wiki/%D0%A2%D1%8F%D0%B6%D1%91%D0%BB%D1%8B%D0%B5_%D0%BC%D0%B5%D1%82%D0%B0%D0%BB%D0%BB%D1%8B</vt:lpwstr>
      </vt:variant>
      <vt:variant>
        <vt:lpwstr/>
      </vt:variant>
      <vt:variant>
        <vt:i4>2359346</vt:i4>
      </vt:variant>
      <vt:variant>
        <vt:i4>6</vt:i4>
      </vt:variant>
      <vt:variant>
        <vt:i4>0</vt:i4>
      </vt:variant>
      <vt:variant>
        <vt:i4>5</vt:i4>
      </vt:variant>
      <vt:variant>
        <vt:lpwstr>http://ru.wikipedia.org/wiki/%D0%9A%D0%B8%D1%81%D0%BB%D0%BE%D1%82%D0%B0</vt:lpwstr>
      </vt:variant>
      <vt:variant>
        <vt:lpwstr/>
      </vt:variant>
      <vt:variant>
        <vt:i4>5308438</vt:i4>
      </vt:variant>
      <vt:variant>
        <vt:i4>3</vt:i4>
      </vt:variant>
      <vt:variant>
        <vt:i4>0</vt:i4>
      </vt:variant>
      <vt:variant>
        <vt:i4>5</vt:i4>
      </vt:variant>
      <vt:variant>
        <vt:lpwstr>http://ru.wikipedia.org/wiki/%D0%A9%D1%91%D0%BB%D0%BE%D1%87%D1%8C</vt:lpwstr>
      </vt:variant>
      <vt:variant>
        <vt:lpwstr/>
      </vt:variant>
      <vt:variant>
        <vt:i4>655397</vt:i4>
      </vt:variant>
      <vt:variant>
        <vt:i4>0</vt:i4>
      </vt:variant>
      <vt:variant>
        <vt:i4>0</vt:i4>
      </vt:variant>
      <vt:variant>
        <vt:i4>5</vt:i4>
      </vt:variant>
      <vt:variant>
        <vt:lpwstr>http://ru.wikipedia.org/wiki/%D0%A2%D0%BA%D0%B0%D0%BD%D1%8C_(%D0%B1%D0%B8%D0%BE%D0%BB%D0%BE%D0%B3%D0%B8%D1%8F)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Ожо́г — повреждение тканей организма, вызванное действием высокой температуры или действием некоторых химических веществ (щелочей, кислот, солей тяжёлых металлов и др</dc:title>
  <dc:subject/>
  <dc:creator>XP GAME 2007</dc:creator>
  <cp:keywords/>
  <dc:description/>
  <cp:lastModifiedBy>admin</cp:lastModifiedBy>
  <cp:revision>2</cp:revision>
  <cp:lastPrinted>2011-01-12T09:12:00Z</cp:lastPrinted>
  <dcterms:created xsi:type="dcterms:W3CDTF">2014-04-12T15:09:00Z</dcterms:created>
  <dcterms:modified xsi:type="dcterms:W3CDTF">2014-04-12T15:09:00Z</dcterms:modified>
</cp:coreProperties>
</file>