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b/>
          <w:snapToGrid w:val="0"/>
          <w:sz w:val="96"/>
        </w:rPr>
      </w:pPr>
      <w:r>
        <w:rPr>
          <w:b/>
          <w:snapToGrid w:val="0"/>
          <w:sz w:val="96"/>
        </w:rPr>
        <w:t>Доклад</w:t>
      </w:r>
    </w:p>
    <w:p w:rsidR="004A0FBD" w:rsidRDefault="004A0FBD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b/>
          <w:snapToGrid w:val="0"/>
          <w:sz w:val="52"/>
        </w:rPr>
      </w:pPr>
    </w:p>
    <w:p w:rsidR="004A0FBD" w:rsidRDefault="004A0FBD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b/>
          <w:snapToGrid w:val="0"/>
          <w:sz w:val="52"/>
        </w:rPr>
      </w:pPr>
    </w:p>
    <w:p w:rsidR="004A0FBD" w:rsidRDefault="00AF4D4B">
      <w:pPr>
        <w:pStyle w:val="3"/>
      </w:pPr>
      <w:r>
        <w:t>ПО БИОЛОГИИ</w:t>
      </w:r>
    </w:p>
    <w:p w:rsidR="004A0FBD" w:rsidRDefault="004A0FBD"/>
    <w:p w:rsidR="004A0FBD" w:rsidRDefault="004A0FBD"/>
    <w:p w:rsidR="004A0FBD" w:rsidRDefault="004A0FBD"/>
    <w:p w:rsidR="004A0FBD" w:rsidRDefault="004A0FBD"/>
    <w:p w:rsidR="004A0FBD" w:rsidRDefault="004A0FBD"/>
    <w:p w:rsidR="004A0FBD" w:rsidRDefault="004A0FBD"/>
    <w:p w:rsidR="004A0FBD" w:rsidRDefault="00AF4D4B">
      <w:pPr>
        <w:jc w:val="center"/>
        <w:rPr>
          <w:b/>
          <w:sz w:val="56"/>
          <w:lang w:val="en-US"/>
        </w:rPr>
      </w:pPr>
      <w:r>
        <w:rPr>
          <w:b/>
          <w:sz w:val="56"/>
          <w:lang w:val="en-US"/>
        </w:rPr>
        <w:t>“</w:t>
      </w:r>
      <w:r>
        <w:rPr>
          <w:b/>
          <w:sz w:val="56"/>
        </w:rPr>
        <w:t>Охрана Водных Экосистем</w:t>
      </w:r>
      <w:r>
        <w:rPr>
          <w:b/>
          <w:sz w:val="56"/>
          <w:lang w:val="en-US"/>
        </w:rPr>
        <w:t>”</w:t>
      </w:r>
    </w:p>
    <w:p w:rsidR="004A0FBD" w:rsidRDefault="004A0FBD">
      <w:pPr>
        <w:pStyle w:val="4"/>
      </w:pPr>
    </w:p>
    <w:p w:rsidR="004A0FBD" w:rsidRDefault="004A0FBD">
      <w:pPr>
        <w:pStyle w:val="4"/>
      </w:pPr>
    </w:p>
    <w:p w:rsidR="004A0FBD" w:rsidRDefault="004A0FBD">
      <w:pPr>
        <w:pStyle w:val="4"/>
        <w:rPr>
          <w:b/>
        </w:rPr>
      </w:pPr>
    </w:p>
    <w:p w:rsidR="004A0FBD" w:rsidRDefault="004A0FBD">
      <w:pPr>
        <w:pStyle w:val="4"/>
      </w:pPr>
    </w:p>
    <w:p w:rsidR="004A0FBD" w:rsidRDefault="004A0FBD">
      <w:pPr>
        <w:pStyle w:val="4"/>
      </w:pPr>
    </w:p>
    <w:p w:rsidR="004A0FBD" w:rsidRDefault="004A0FBD">
      <w:pPr>
        <w:pStyle w:val="4"/>
      </w:pPr>
    </w:p>
    <w:p w:rsidR="004A0FBD" w:rsidRDefault="00AF4D4B">
      <w:pPr>
        <w:pStyle w:val="4"/>
        <w:jc w:val="right"/>
      </w:pPr>
      <w:r>
        <w:t>Ученицы 10 класса «б»</w:t>
      </w:r>
    </w:p>
    <w:p w:rsidR="004A0FBD" w:rsidRDefault="004A0FBD">
      <w:pPr>
        <w:rPr>
          <w:sz w:val="56"/>
        </w:rPr>
      </w:pPr>
    </w:p>
    <w:p w:rsidR="004A0FBD" w:rsidRDefault="00AF4D4B">
      <w:pPr>
        <w:pStyle w:val="5"/>
      </w:pPr>
      <w:r>
        <w:t>Средней школы</w:t>
      </w:r>
    </w:p>
    <w:p w:rsidR="004A0FBD" w:rsidRDefault="004A0FBD">
      <w:pPr>
        <w:rPr>
          <w:sz w:val="56"/>
        </w:rPr>
      </w:pPr>
    </w:p>
    <w:p w:rsidR="004A0FBD" w:rsidRDefault="00AF4D4B">
      <w:pPr>
        <w:pStyle w:val="5"/>
      </w:pPr>
      <w:r>
        <w:t>Стецюк Анны</w:t>
      </w:r>
    </w:p>
    <w:p w:rsidR="004A0FBD" w:rsidRDefault="004A0FBD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b/>
          <w:snapToGrid w:val="0"/>
          <w:sz w:val="56"/>
        </w:rPr>
      </w:pPr>
    </w:p>
    <w:p w:rsidR="004A0FBD" w:rsidRDefault="004A0FBD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rFonts w:ascii="Courier New" w:hAnsi="Courier New"/>
          <w:snapToGrid w:val="0"/>
          <w:sz w:val="24"/>
          <w:lang w:val="en-US"/>
        </w:rPr>
      </w:pPr>
    </w:p>
    <w:p w:rsidR="004A0FBD" w:rsidRDefault="004A0FBD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rFonts w:ascii="Courier New" w:hAnsi="Courier New"/>
          <w:snapToGrid w:val="0"/>
          <w:sz w:val="24"/>
          <w:lang w:val="en-US"/>
        </w:rPr>
      </w:pP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jc w:val="center"/>
        <w:rPr>
          <w:rFonts w:ascii="Courier New" w:hAnsi="Courier New"/>
          <w:b/>
          <w:snapToGrid w:val="0"/>
          <w:sz w:val="32"/>
          <w:lang w:val="en-US"/>
        </w:rPr>
      </w:pPr>
      <w:r>
        <w:rPr>
          <w:rFonts w:ascii="Courier New" w:hAnsi="Courier New"/>
          <w:b/>
          <w:snapToGrid w:val="0"/>
          <w:sz w:val="32"/>
        </w:rPr>
        <w:t>Введение.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Проблемы чистой  воды  и охраны водных экосистем стано</w:t>
      </w:r>
      <w:r>
        <w:rPr>
          <w:rFonts w:ascii="Courier New" w:hAnsi="Courier New"/>
          <w:snapToGrid w:val="0"/>
          <w:sz w:val="24"/>
        </w:rPr>
        <w:softHyphen/>
        <w:t>вятся все более острыми по мере исторического  развития  об</w:t>
      </w:r>
      <w:r>
        <w:rPr>
          <w:rFonts w:ascii="Courier New" w:hAnsi="Courier New"/>
          <w:snapToGrid w:val="0"/>
          <w:sz w:val="24"/>
        </w:rPr>
        <w:softHyphen/>
        <w:t>щества, стремительно увеличивается влияние на природу, вызы</w:t>
      </w:r>
      <w:r>
        <w:rPr>
          <w:rFonts w:ascii="Courier New" w:hAnsi="Courier New"/>
          <w:snapToGrid w:val="0"/>
          <w:sz w:val="24"/>
        </w:rPr>
        <w:softHyphen/>
        <w:t>ваемого научно- техническим прогрессом.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Уже сейчас  во  многих районах земного шара наблюдаются большие трудности в обеспечении водоснабжения и  водопользо</w:t>
      </w:r>
      <w:r>
        <w:rPr>
          <w:rFonts w:ascii="Courier New" w:hAnsi="Courier New"/>
          <w:snapToGrid w:val="0"/>
          <w:sz w:val="24"/>
        </w:rPr>
        <w:softHyphen/>
        <w:t>вания  в следствие качественного и количественного истощения водных ресурсов, что связано с загрязнением и нерациональным использованием воды.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Загрязнение воды преимущественно происходит  вследствие сброса  в  нее промышленных,  бытовых и сельскохозяйственных отходов.  В некоторых водоемах загрязнение настолько велико, что  произошла их полная деградация как источников водоснаб</w:t>
      </w:r>
      <w:r>
        <w:rPr>
          <w:rFonts w:ascii="Courier New" w:hAnsi="Courier New"/>
          <w:snapToGrid w:val="0"/>
          <w:sz w:val="24"/>
        </w:rPr>
        <w:softHyphen/>
        <w:t>жения.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Небольшое количество  загрязнений не может вызвать зна</w:t>
      </w:r>
      <w:r>
        <w:rPr>
          <w:rFonts w:ascii="Courier New" w:hAnsi="Courier New"/>
          <w:snapToGrid w:val="0"/>
          <w:sz w:val="24"/>
        </w:rPr>
        <w:softHyphen/>
        <w:t>чительное ухудшение состояния  водоема,  так  как  он  имеет способность  биологического очищения,  но проблема состоит в том,  что  как  правило  количество  загрязняющих   веществ, сбрасываемых  в  воду,  очень велико и водоем не может спра</w:t>
      </w:r>
      <w:r>
        <w:rPr>
          <w:rFonts w:ascii="Courier New" w:hAnsi="Courier New"/>
          <w:snapToGrid w:val="0"/>
          <w:sz w:val="24"/>
        </w:rPr>
        <w:softHyphen/>
        <w:t>виться с их обезвреживанием.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Водоснабжение и  водопользование часто осложняется био</w:t>
      </w:r>
      <w:r>
        <w:rPr>
          <w:rFonts w:ascii="Courier New" w:hAnsi="Courier New"/>
          <w:snapToGrid w:val="0"/>
          <w:sz w:val="24"/>
        </w:rPr>
        <w:softHyphen/>
        <w:t>логческими помехами:  зарастание каналов снижает их пропуск</w:t>
      </w:r>
      <w:r>
        <w:rPr>
          <w:rFonts w:ascii="Courier New" w:hAnsi="Courier New"/>
          <w:snapToGrid w:val="0"/>
          <w:sz w:val="24"/>
        </w:rPr>
        <w:softHyphen/>
        <w:t>ную способность, цветение водорослей ухудшает качество воды, ее санитарное состояние, обрастание создает помехи в навига</w:t>
      </w:r>
      <w:r>
        <w:rPr>
          <w:rFonts w:ascii="Courier New" w:hAnsi="Courier New"/>
          <w:snapToGrid w:val="0"/>
          <w:sz w:val="24"/>
        </w:rPr>
        <w:softHyphen/>
        <w:t>ции и функционировании гидротехнических сооружений.  Поэтому разработка мер с биологическими помехами приобретает большое практическое  значение и становится одной из важнейших проб</w:t>
      </w:r>
      <w:r>
        <w:rPr>
          <w:rFonts w:ascii="Courier New" w:hAnsi="Courier New"/>
          <w:snapToGrid w:val="0"/>
          <w:sz w:val="24"/>
        </w:rPr>
        <w:softHyphen/>
        <w:t>лем гидробиологии.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spacing w:after="24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Из-за нарушения  экологического  равновесия  в водоемах создается серьезная угроза значительного ухудшения  экологи</w:t>
      </w:r>
      <w:r>
        <w:rPr>
          <w:rFonts w:ascii="Courier New" w:hAnsi="Courier New"/>
          <w:snapToGrid w:val="0"/>
          <w:sz w:val="24"/>
        </w:rPr>
        <w:softHyphen/>
        <w:t>ческой обстановки в целом. Поэтому перед человечеством стоит огромная задача охраны гидросферы и сохранения биологическо</w:t>
      </w:r>
      <w:r>
        <w:rPr>
          <w:rFonts w:ascii="Courier New" w:hAnsi="Courier New"/>
          <w:snapToGrid w:val="0"/>
          <w:sz w:val="24"/>
        </w:rPr>
        <w:softHyphen/>
        <w:t>го равновесия в биосфере.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2880"/>
        </w:tabs>
        <w:spacing w:after="24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&lt;I. Гидросфера как среда жизнедеятельности.&gt;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</w:rPr>
        <w:br w:type="page"/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  <w:lang w:val="en-US"/>
        </w:rPr>
        <w:tab/>
      </w:r>
      <w:r>
        <w:rPr>
          <w:rFonts w:ascii="Courier New" w:hAnsi="Courier New"/>
          <w:snapToGrid w:val="0"/>
          <w:sz w:val="24"/>
        </w:rPr>
        <w:t>Гидросфера вместе с ее населением играет большую роль в жизни человека,  которая с прогрессом цивилизации непрерывно возрастает. Водоемы все интенсивнее используют для питьевого и технического водоснабжения как рыбохозяйственные угодья  и зоны  рекреации,  для целей энергетики и навигации и во многих других отношениях. Поэтому по мере освоения гидросфе</w:t>
      </w:r>
      <w:r>
        <w:rPr>
          <w:rFonts w:ascii="Courier New" w:hAnsi="Courier New"/>
          <w:snapToGrid w:val="0"/>
          <w:sz w:val="24"/>
        </w:rPr>
        <w:softHyphen/>
        <w:t>ры  все большее значение приобретает ее биологическое изуче</w:t>
      </w:r>
      <w:r>
        <w:rPr>
          <w:rFonts w:ascii="Courier New" w:hAnsi="Courier New"/>
          <w:snapToGrid w:val="0"/>
          <w:sz w:val="24"/>
        </w:rPr>
        <w:softHyphen/>
        <w:t>ние в интересах оптимизации природопользования и охраны сре</w:t>
      </w:r>
      <w:r>
        <w:rPr>
          <w:rFonts w:ascii="Courier New" w:hAnsi="Courier New"/>
          <w:snapToGrid w:val="0"/>
          <w:sz w:val="24"/>
        </w:rPr>
        <w:softHyphen/>
        <w:t>ды. Этими вопросами занимается гидробиология.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&lt;II. Население.&gt;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Население гидросферы  по числу видов (более 250000) за</w:t>
      </w:r>
      <w:r>
        <w:rPr>
          <w:rFonts w:ascii="Courier New" w:hAnsi="Courier New"/>
          <w:snapToGrid w:val="0"/>
          <w:sz w:val="24"/>
        </w:rPr>
        <w:softHyphen/>
        <w:t>метно уступает наземному из-за необычайного богатства в  нем фауны  и  насекомых.  Иная картина получается если сравнение вести по классам. Например, из 33-х классов растений, 18 ви</w:t>
      </w:r>
      <w:r>
        <w:rPr>
          <w:rFonts w:ascii="Courier New" w:hAnsi="Courier New"/>
          <w:snapToGrid w:val="0"/>
          <w:sz w:val="24"/>
        </w:rPr>
        <w:softHyphen/>
        <w:t>дов -гидрофиты. Эти данные рассматриваются как доказательст</w:t>
      </w:r>
      <w:r>
        <w:rPr>
          <w:rFonts w:ascii="Courier New" w:hAnsi="Courier New"/>
          <w:snapToGrid w:val="0"/>
          <w:sz w:val="24"/>
        </w:rPr>
        <w:softHyphen/>
        <w:t>во того,  что жизнь зародилась не в воздушной,  а  в  водной среде.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Одна из  характерных  особенностей  водного   населения -резкое преобладание зомассы над фитомассой,  в то время как на Земле наблюдается обратная картина.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Биомасса в различных районах Мирового океана колеблется в очень широких пределах.  Так в верхнем  100-метровом  слое в районе  экватора биомасса составляет около 500 мг/м3 и бо</w:t>
      </w:r>
      <w:r>
        <w:rPr>
          <w:rFonts w:ascii="Courier New" w:hAnsi="Courier New"/>
          <w:snapToGrid w:val="0"/>
          <w:sz w:val="24"/>
        </w:rPr>
        <w:softHyphen/>
        <w:t>лее, а в водах  Субарктики  и  Субантарктики  соответственно 100-300 мг/м. [1.]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Фитобеноз состоит в основном из бурых,  красных и зеле</w:t>
      </w:r>
      <w:r>
        <w:rPr>
          <w:rFonts w:ascii="Courier New" w:hAnsi="Courier New"/>
          <w:snapToGrid w:val="0"/>
          <w:sz w:val="24"/>
        </w:rPr>
        <w:softHyphen/>
        <w:t xml:space="preserve">ных водорослей, а также некоторых цветковых растений. 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ind w:left="72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Зообеноз в наибольшей степени представлен  простейшими,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кишечнополостными, ракообразными,   головоногими  и  рыбами. Планктон по видовому составу в основном представлен  ракооб</w:t>
      </w:r>
      <w:r>
        <w:rPr>
          <w:rFonts w:ascii="Courier New" w:hAnsi="Courier New"/>
          <w:snapToGrid w:val="0"/>
          <w:sz w:val="24"/>
        </w:rPr>
        <w:softHyphen/>
        <w:t>разными.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Флора и фауна Мирового океана с продвижением в глубь по числу видов и численности значительно обедняются. Это связа</w:t>
      </w:r>
      <w:r>
        <w:rPr>
          <w:rFonts w:ascii="Courier New" w:hAnsi="Courier New"/>
          <w:snapToGrid w:val="0"/>
          <w:sz w:val="24"/>
        </w:rPr>
        <w:softHyphen/>
        <w:t xml:space="preserve">но с ухудшением условий обитания.  Основным источником  пищи глубоководных является скопление органических веществ на дне. 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ind w:left="72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Континентальные водоемы  могут  быть  искусственными  и</w:t>
      </w:r>
    </w:p>
    <w:p w:rsidR="004A0FBD" w:rsidRDefault="00AF4D4B">
      <w:pPr>
        <w:widowControl w:val="0"/>
        <w:tabs>
          <w:tab w:val="left" w:pos="720"/>
          <w:tab w:val="left" w:pos="302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естественными. В подавляющем большинстве континентальные во-</w:t>
      </w:r>
    </w:p>
    <w:p w:rsidR="004A0FBD" w:rsidRDefault="00AF4D4B">
      <w:pPr>
        <w:widowControl w:val="0"/>
        <w:tabs>
          <w:tab w:val="left" w:pos="720"/>
          <w:tab w:val="left" w:pos="201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доемы пресные, что и определяет видовой состав их населения. Население рек характеризуется значительным видовым раз-</w:t>
      </w:r>
    </w:p>
    <w:p w:rsidR="004A0FBD" w:rsidRDefault="00AF4D4B">
      <w:pPr>
        <w:widowControl w:val="0"/>
        <w:tabs>
          <w:tab w:val="left" w:pos="720"/>
          <w:tab w:val="left" w:pos="201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нообразием. Из отдельных экологических  групп  значительного обилия в реках достигают планктон,  бентос и нектон. Числен</w:t>
      </w:r>
      <w:r>
        <w:rPr>
          <w:rFonts w:ascii="Courier New" w:hAnsi="Courier New"/>
          <w:snapToGrid w:val="0"/>
          <w:sz w:val="24"/>
        </w:rPr>
        <w:softHyphen/>
        <w:t>ность бактерий в речной воде значительно меняется  по  сезо</w:t>
      </w:r>
      <w:r>
        <w:rPr>
          <w:rFonts w:ascii="Courier New" w:hAnsi="Courier New"/>
          <w:snapToGrid w:val="0"/>
          <w:sz w:val="24"/>
        </w:rPr>
        <w:softHyphen/>
        <w:t>нам, обнаруживая максимум в период паводка.  Заметно повыша</w:t>
      </w:r>
      <w:r>
        <w:rPr>
          <w:rFonts w:ascii="Courier New" w:hAnsi="Courier New"/>
          <w:snapToGrid w:val="0"/>
          <w:sz w:val="24"/>
        </w:rPr>
        <w:softHyphen/>
        <w:t>ется численность бактерий в реках  ниже  очагов  загрязнения органическими веществами.  Количество  планктона  в реках на протяжении года значительно меняется,  падая до минимума зи</w:t>
      </w:r>
      <w:r>
        <w:rPr>
          <w:rFonts w:ascii="Courier New" w:hAnsi="Courier New"/>
          <w:snapToGrid w:val="0"/>
          <w:sz w:val="24"/>
        </w:rPr>
        <w:softHyphen/>
        <w:t>мой и во время половодья вследствие разбавления талыми вода</w:t>
      </w:r>
      <w:r>
        <w:rPr>
          <w:rFonts w:ascii="Courier New" w:hAnsi="Courier New"/>
          <w:snapToGrid w:val="0"/>
          <w:sz w:val="24"/>
        </w:rPr>
        <w:softHyphen/>
        <w:t>ми, почти не содержащими каких-либо организмов.  От весны  к лету благодаря  размножению количество планктона значительно увеличивается. Бентос преимущественно представляется  живот</w:t>
      </w:r>
      <w:r>
        <w:rPr>
          <w:rFonts w:ascii="Courier New" w:hAnsi="Courier New"/>
          <w:snapToGrid w:val="0"/>
          <w:sz w:val="24"/>
        </w:rPr>
        <w:softHyphen/>
        <w:t>ными;  донные  растения  обильны только в реках с прозрачной водой.  Образованию прибрежной растительности мешает  размыв берегов и половодья.</w:t>
      </w:r>
    </w:p>
    <w:p w:rsidR="004A0FBD" w:rsidRDefault="00AF4D4B">
      <w:pPr>
        <w:widowControl w:val="0"/>
        <w:tabs>
          <w:tab w:val="left" w:pos="720"/>
          <w:tab w:val="left" w:pos="201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На видовой  состав  озер  оказывают влияние:  географи</w:t>
      </w:r>
      <w:r>
        <w:rPr>
          <w:rFonts w:ascii="Courier New" w:hAnsi="Courier New"/>
          <w:snapToGrid w:val="0"/>
          <w:sz w:val="24"/>
        </w:rPr>
        <w:softHyphen/>
        <w:t>ческое положение,  происхождение  и  особенности  гидрологи</w:t>
      </w:r>
      <w:r>
        <w:rPr>
          <w:rFonts w:ascii="Courier New" w:hAnsi="Courier New"/>
          <w:snapToGrid w:val="0"/>
          <w:sz w:val="24"/>
        </w:rPr>
        <w:softHyphen/>
        <w:t>ческого режима.  Нектон и планктон в озерах представлены бо</w:t>
      </w:r>
      <w:r>
        <w:rPr>
          <w:rFonts w:ascii="Courier New" w:hAnsi="Courier New"/>
          <w:snapToGrid w:val="0"/>
          <w:sz w:val="24"/>
        </w:rPr>
        <w:softHyphen/>
        <w:t>гаче, чем в других континентальных водоемах.  На поверхности пленки: клопы-водомерки, мухи, на нижней поверхности -жуки и клопы, личинки комаров и т.п.  Нектон представлен почти иск</w:t>
      </w:r>
      <w:r>
        <w:rPr>
          <w:rFonts w:ascii="Courier New" w:hAnsi="Courier New"/>
          <w:snapToGrid w:val="0"/>
          <w:sz w:val="24"/>
        </w:rPr>
        <w:softHyphen/>
        <w:t>лючительно рыбами. В больших озерах (Байкал, Ладожское) оби</w:t>
      </w:r>
      <w:r>
        <w:rPr>
          <w:rFonts w:ascii="Courier New" w:hAnsi="Courier New"/>
          <w:snapToGrid w:val="0"/>
          <w:sz w:val="24"/>
        </w:rPr>
        <w:softHyphen/>
        <w:t>тют несколько  видов тюленей.  Северные и высокогорные озера богаты ласосевыми рыбами.</w:t>
      </w:r>
    </w:p>
    <w:p w:rsidR="004A0FBD" w:rsidRDefault="00AF4D4B">
      <w:pPr>
        <w:widowControl w:val="0"/>
        <w:tabs>
          <w:tab w:val="left" w:pos="720"/>
          <w:tab w:val="left" w:pos="2016"/>
          <w:tab w:val="left" w:pos="3888"/>
        </w:tabs>
        <w:spacing w:after="24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Население болот  отличается  бедностью  как по видовому составу, так и  в  количественном  отношении.  Отрицательное значение в этом отношении имеет малая концентрация кислорода и повышенная кислотность.  Растительность болот представлена в основном  зелеными  мхами,  осоками,  хвощами,  вейниками, тростниками и т.п.</w:t>
      </w:r>
    </w:p>
    <w:p w:rsidR="004A0FBD" w:rsidRDefault="00AF4D4B">
      <w:pPr>
        <w:widowControl w:val="0"/>
        <w:tabs>
          <w:tab w:val="left" w:pos="720"/>
          <w:tab w:val="left" w:pos="2016"/>
          <w:tab w:val="left" w:pos="3888"/>
        </w:tabs>
        <w:spacing w:after="24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&lt;Физико-химические свойства воды.&gt;</w:t>
      </w:r>
    </w:p>
    <w:p w:rsidR="004A0FBD" w:rsidRDefault="00AF4D4B">
      <w:pPr>
        <w:widowControl w:val="0"/>
        <w:tabs>
          <w:tab w:val="left" w:pos="720"/>
          <w:tab w:val="left" w:pos="201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 огромного  количества  физико-химических   факторов, влияющих на население гидросферы, сравнительно немногие име</w:t>
      </w:r>
      <w:r>
        <w:rPr>
          <w:rFonts w:ascii="Courier New" w:hAnsi="Courier New"/>
          <w:snapToGrid w:val="0"/>
          <w:sz w:val="24"/>
        </w:rPr>
        <w:softHyphen/>
        <w:t>ют ведущее экологическое значение.  К таким факторам  прежде всего относятся  физико-химические  свойства  воды и грунта, растворенные и взвешенные в  воде  вещества,  температура  исвет, а  в  последнее время загрязнение водоемов,  вызванное деятельностью человека.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Вода как  физико-химическое  тело оказывает непрерывное воздействие на жизнь гидробиоитов.  Она не только удовлетво</w:t>
      </w:r>
      <w:r>
        <w:rPr>
          <w:rFonts w:ascii="Courier New" w:hAnsi="Courier New"/>
          <w:snapToGrid w:val="0"/>
          <w:sz w:val="24"/>
        </w:rPr>
        <w:softHyphen/>
        <w:t>ряет физиологические потребности организмов,  но и служит им опорой,  доставляет кислород и пищу и уносит метаболиты, пе</w:t>
      </w:r>
      <w:r>
        <w:rPr>
          <w:rFonts w:ascii="Courier New" w:hAnsi="Courier New"/>
          <w:snapToGrid w:val="0"/>
          <w:sz w:val="24"/>
        </w:rPr>
        <w:softHyphen/>
        <w:t>реносит  половые  продукты  и самих гидробиоитов.  Благодаря подвижности воды в гидросфере возможно  существование  прик</w:t>
      </w:r>
      <w:r>
        <w:rPr>
          <w:rFonts w:ascii="Courier New" w:hAnsi="Courier New"/>
          <w:snapToGrid w:val="0"/>
          <w:sz w:val="24"/>
        </w:rPr>
        <w:softHyphen/>
        <w:t>репленных животных, которых, как известно, нет на суше. Поэ</w:t>
      </w:r>
      <w:r>
        <w:rPr>
          <w:rFonts w:ascii="Courier New" w:hAnsi="Courier New"/>
          <w:snapToGrid w:val="0"/>
          <w:sz w:val="24"/>
        </w:rPr>
        <w:softHyphen/>
        <w:t>тому свойства воды -важнейший фактор абиотической среды вод</w:t>
      </w:r>
      <w:r>
        <w:rPr>
          <w:rFonts w:ascii="Courier New" w:hAnsi="Courier New"/>
          <w:snapToGrid w:val="0"/>
          <w:sz w:val="24"/>
        </w:rPr>
        <w:softHyphen/>
        <w:t>ного населения.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На первый взгляд, изменение плотности воды с повышением температуры не так существенно.  Однако следует учесть,  что плотность гидробиоитов отличается от единицы  лишь  во  вто</w:t>
      </w:r>
      <w:r>
        <w:rPr>
          <w:rFonts w:ascii="Courier New" w:hAnsi="Courier New"/>
          <w:snapToGrid w:val="0"/>
          <w:sz w:val="24"/>
        </w:rPr>
        <w:softHyphen/>
        <w:t>ром-третьем знаке после запятой. Поэтому температурные коле</w:t>
      </w:r>
      <w:r>
        <w:rPr>
          <w:rFonts w:ascii="Courier New" w:hAnsi="Courier New"/>
          <w:snapToGrid w:val="0"/>
          <w:sz w:val="24"/>
        </w:rPr>
        <w:softHyphen/>
        <w:t>бания означают очень многое в смысле изменения условийплава</w:t>
      </w:r>
      <w:r>
        <w:rPr>
          <w:rFonts w:ascii="Courier New" w:hAnsi="Courier New"/>
          <w:snapToGrid w:val="0"/>
          <w:sz w:val="24"/>
        </w:rPr>
        <w:softHyphen/>
        <w:t>ния (различная опорность среды).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По сравнению с другими жидкостями  вода  имеет  сравни</w:t>
      </w:r>
      <w:r>
        <w:rPr>
          <w:rFonts w:ascii="Courier New" w:hAnsi="Courier New"/>
          <w:snapToGrid w:val="0"/>
          <w:sz w:val="24"/>
        </w:rPr>
        <w:softHyphen/>
        <w:t>тельно небольшую вязкость,  что обуславливает ее подвижность и облегчает плавание гидробиоитов.  С повышением водной тем</w:t>
      </w:r>
      <w:r>
        <w:rPr>
          <w:rFonts w:ascii="Courier New" w:hAnsi="Courier New"/>
          <w:snapToGrid w:val="0"/>
          <w:sz w:val="24"/>
        </w:rPr>
        <w:softHyphen/>
        <w:t>пературы вязкость заметно снижается. С увеличением солености вязкость воды несколько возрастает.  Изменение вязкости осо</w:t>
      </w:r>
      <w:r>
        <w:rPr>
          <w:rFonts w:ascii="Courier New" w:hAnsi="Courier New"/>
          <w:snapToGrid w:val="0"/>
          <w:sz w:val="24"/>
        </w:rPr>
        <w:softHyphen/>
        <w:t>бенно сильно влияет на передвижение мелких организмов. С од</w:t>
      </w:r>
      <w:r>
        <w:rPr>
          <w:rFonts w:ascii="Courier New" w:hAnsi="Courier New"/>
          <w:snapToGrid w:val="0"/>
          <w:sz w:val="24"/>
        </w:rPr>
        <w:softHyphen/>
        <w:t>ной стороны, они обладают сравнительно маломощной локомотор</w:t>
      </w:r>
      <w:r>
        <w:rPr>
          <w:rFonts w:ascii="Courier New" w:hAnsi="Courier New"/>
          <w:snapToGrid w:val="0"/>
          <w:sz w:val="24"/>
        </w:rPr>
        <w:softHyphen/>
        <w:t>ной системой, в то время как относительная поверхность, про</w:t>
      </w:r>
      <w:r>
        <w:rPr>
          <w:rFonts w:ascii="Courier New" w:hAnsi="Courier New"/>
          <w:snapToGrid w:val="0"/>
          <w:sz w:val="24"/>
        </w:rPr>
        <w:softHyphen/>
        <w:t>порционально которой действуют силы трения,  очень велика. С другой стороны,  вязкость тормозит движение тем больше,  чем ближе находятся смещаемые относительно друг друга слои воды. Для мелких  организмов  они располагаются на очень небольших расстояниях и поэтому преодоление сил  трения  сопряжено  со значительными затратами энергии.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Вода обладает сравнительно  высоким  коэффициентом  по</w:t>
      </w:r>
      <w:r>
        <w:rPr>
          <w:rFonts w:ascii="Courier New" w:hAnsi="Courier New"/>
          <w:snapToGrid w:val="0"/>
          <w:sz w:val="24"/>
        </w:rPr>
        <w:softHyphen/>
        <w:t>верхностного натяжения, который в зависимости от температуры и солености лежит в пределах 0,771-0,765 Н/м2. Поверхностная пленка предоставляет   организмам  своеобразную  опору,  для использования которой вырабатываются  специфические  адапта</w:t>
      </w:r>
      <w:r>
        <w:rPr>
          <w:rFonts w:ascii="Courier New" w:hAnsi="Courier New"/>
          <w:snapToGrid w:val="0"/>
          <w:sz w:val="24"/>
        </w:rPr>
        <w:softHyphen/>
        <w:t>ции, в частности смачиваемость или несмачиваемость телесного покрова. Организмы с несмачивающимися покровами, находясь на поверхности воды, поддерживаются ею, и, будучи тяжелее воды,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не тонут. Гидробиоиты более легкие, чем вода  удерживаются в ней, упираясь в находящуюся над ними пленку.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По сравнению с почвой и воздухом вода отличается гораз</w:t>
      </w:r>
      <w:r>
        <w:rPr>
          <w:rFonts w:ascii="Courier New" w:hAnsi="Courier New"/>
          <w:snapToGrid w:val="0"/>
          <w:sz w:val="24"/>
        </w:rPr>
        <w:softHyphen/>
        <w:t>до большей термостабильностью,  что благоприятно для сущест</w:t>
      </w:r>
      <w:r>
        <w:rPr>
          <w:rFonts w:ascii="Courier New" w:hAnsi="Courier New"/>
          <w:snapToGrid w:val="0"/>
          <w:sz w:val="24"/>
        </w:rPr>
        <w:softHyphen/>
        <w:t>вования жизни.  Когда вода начинает нагреваться,  возрастает испарение, вседствие чего повышение температуры замедляется. При охлаждении воды ниже 0'С и образовании льда,  выделяюще</w:t>
      </w:r>
      <w:r>
        <w:rPr>
          <w:rFonts w:ascii="Courier New" w:hAnsi="Courier New"/>
          <w:snapToGrid w:val="0"/>
          <w:sz w:val="24"/>
        </w:rPr>
        <w:softHyphen/>
        <w:t>еся тепло тормозит дальнейшее понижение температуры.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По сравнению с воздухом вода гораздо менее прозрачна, и падающий в  нее свет довольно быстро поглощается и рассеива</w:t>
      </w:r>
      <w:r>
        <w:rPr>
          <w:rFonts w:ascii="Courier New" w:hAnsi="Courier New"/>
          <w:snapToGrid w:val="0"/>
          <w:sz w:val="24"/>
        </w:rPr>
        <w:softHyphen/>
        <w:t>ется.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Цвет воды,  ее  прозрачность зависят от избирательности поглощения и рассеивания различных лучей. От цвета воды сле</w:t>
      </w:r>
      <w:r>
        <w:rPr>
          <w:rFonts w:ascii="Courier New" w:hAnsi="Courier New"/>
          <w:snapToGrid w:val="0"/>
          <w:sz w:val="24"/>
        </w:rPr>
        <w:softHyphen/>
        <w:t>дует отличать цвет поверхности, который в отличие от первого зависит от погодных условий и угла зрения.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 отдельных физико-химических свойств грунтов наиболь</w:t>
      </w:r>
      <w:r>
        <w:rPr>
          <w:rFonts w:ascii="Courier New" w:hAnsi="Courier New"/>
          <w:snapToGrid w:val="0"/>
          <w:sz w:val="24"/>
        </w:rPr>
        <w:softHyphen/>
        <w:t>шее экологическое значение для водного населения имеют  раз</w:t>
      </w:r>
      <w:r>
        <w:rPr>
          <w:rFonts w:ascii="Courier New" w:hAnsi="Courier New"/>
          <w:snapToGrid w:val="0"/>
          <w:sz w:val="24"/>
        </w:rPr>
        <w:softHyphen/>
        <w:t>меры частиц, плотность их прилегания друг к другу и стабись</w:t>
      </w:r>
      <w:r>
        <w:rPr>
          <w:rFonts w:ascii="Courier New" w:hAnsi="Courier New"/>
          <w:snapToGrid w:val="0"/>
          <w:sz w:val="24"/>
        </w:rPr>
        <w:softHyphen/>
        <w:t>ность взаиморасположения, степень смыва течениями и темп ак</w:t>
      </w:r>
      <w:r>
        <w:rPr>
          <w:rFonts w:ascii="Courier New" w:hAnsi="Courier New"/>
          <w:snapToGrid w:val="0"/>
          <w:sz w:val="24"/>
        </w:rPr>
        <w:softHyphen/>
        <w:t>камуляции за счет оседания взвешенного материала. Физические свойства грунтов прежде  всего  характеризуются  их  механи</w:t>
      </w:r>
      <w:r>
        <w:rPr>
          <w:rFonts w:ascii="Courier New" w:hAnsi="Courier New"/>
          <w:snapToGrid w:val="0"/>
          <w:sz w:val="24"/>
        </w:rPr>
        <w:softHyphen/>
        <w:t>ческим и  гранулометрическим составом,  под которым понимают размер зерен, образующих данные складки.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С переходом  от  каменистых  грунтов  к песчаным и гли</w:t>
      </w:r>
      <w:r>
        <w:rPr>
          <w:rFonts w:ascii="Courier New" w:hAnsi="Courier New"/>
          <w:snapToGrid w:val="0"/>
          <w:sz w:val="24"/>
        </w:rPr>
        <w:softHyphen/>
        <w:t>нистым численность водных животных обычно  увеличивается,  а их средняя масса снижается в результате мельчания представи</w:t>
      </w:r>
      <w:r>
        <w:rPr>
          <w:rFonts w:ascii="Courier New" w:hAnsi="Courier New"/>
          <w:snapToGrid w:val="0"/>
          <w:sz w:val="24"/>
        </w:rPr>
        <w:softHyphen/>
        <w:t>телей гидрофауны (уменьшение опорности грунта).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Условиями движения  внутри грунта с различными грануло</w:t>
      </w:r>
      <w:r>
        <w:rPr>
          <w:rFonts w:ascii="Courier New" w:hAnsi="Courier New"/>
          <w:snapToGrid w:val="0"/>
          <w:sz w:val="24"/>
        </w:rPr>
        <w:softHyphen/>
        <w:t>метрическим составом объясняется разница в размерах организ</w:t>
      </w:r>
      <w:r>
        <w:rPr>
          <w:rFonts w:ascii="Courier New" w:hAnsi="Courier New"/>
          <w:snapToGrid w:val="0"/>
          <w:sz w:val="24"/>
        </w:rPr>
        <w:softHyphen/>
        <w:t>мов, обитающих в песке морских пляжей. Крайне неблагоприятна для существования данного населения  недостаточная  стабиль</w:t>
      </w:r>
      <w:r>
        <w:rPr>
          <w:rFonts w:ascii="Courier New" w:hAnsi="Courier New"/>
          <w:snapToGrid w:val="0"/>
          <w:sz w:val="24"/>
        </w:rPr>
        <w:softHyphen/>
        <w:t>ность грунтов: оседание частиц, снос поверхностных слоев то</w:t>
      </w:r>
      <w:r>
        <w:rPr>
          <w:rFonts w:ascii="Courier New" w:hAnsi="Courier New"/>
          <w:snapToGrid w:val="0"/>
          <w:sz w:val="24"/>
        </w:rPr>
        <w:softHyphen/>
        <w:t>ками воды и перемещение частей относительно  друг  друга.  В первом случае обитатели грунта засыпаются слоем наносов,  во втором -вымываются и уносятся течением, в третьем -перетира</w:t>
      </w:r>
      <w:r>
        <w:rPr>
          <w:rFonts w:ascii="Courier New" w:hAnsi="Courier New"/>
          <w:snapToGrid w:val="0"/>
          <w:sz w:val="24"/>
        </w:rPr>
        <w:softHyphen/>
        <w:t>ются и не могут укорениться.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Многие донные животные питаются,  пропуская через  себя грунт, и  поэтому  важное  значение приобретает нахождение в нем органического вещества,  которое образуется в результате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попадания в грунт остатков организмов на тех или иных стади</w:t>
      </w:r>
      <w:r>
        <w:rPr>
          <w:rFonts w:ascii="Courier New" w:hAnsi="Courier New"/>
          <w:snapToGrid w:val="0"/>
          <w:sz w:val="24"/>
        </w:rPr>
        <w:softHyphen/>
        <w:t>ях разложения.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Данные отложения  тесно  взаимодействуют  с  водой.  Из грунта в воду непрерывно  поступают  различные  соли,  газы, твердые компоненты,  навстречу  этому  потоку  идет  другой, несущий в донные отложения различные минеральные  и  органи</w:t>
      </w:r>
      <w:r>
        <w:rPr>
          <w:rFonts w:ascii="Courier New" w:hAnsi="Courier New"/>
          <w:snapToGrid w:val="0"/>
          <w:sz w:val="24"/>
        </w:rPr>
        <w:softHyphen/>
        <w:t>ческие вещества из толщи воды. Процессы взаимодействия между ложем водоема и его водной массой имеют большое значение для жизни гидробиоитов.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Природная вода существует и не в виде химического  сое</w:t>
      </w:r>
      <w:r>
        <w:rPr>
          <w:rFonts w:ascii="Courier New" w:hAnsi="Courier New"/>
          <w:snapToGrid w:val="0"/>
          <w:sz w:val="24"/>
        </w:rPr>
        <w:softHyphen/>
        <w:t>динения, состоящего из водорода и кислорода,  а представляет собой сложное тело,  в состав которого помимо  молекул  воды входят самые различные вещества.  Все они играют ту или иную роль в жизни  водного  населения.  Наибольшее  экологическое значение имеют  для  него  степень насыщения воды различными газами, концентрация ионов минеральных солей, водородных ио</w:t>
      </w:r>
      <w:r>
        <w:rPr>
          <w:rFonts w:ascii="Courier New" w:hAnsi="Courier New"/>
          <w:snapToGrid w:val="0"/>
          <w:sz w:val="24"/>
        </w:rPr>
        <w:softHyphen/>
        <w:t>нов и органических веществ, состав и концентрация взвешенных веществ.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 отдельных  газов  наибольшее  значение  для  водного населения имеют кислород,  углекислый газ, сероводород и ме</w:t>
      </w:r>
      <w:r>
        <w:rPr>
          <w:rFonts w:ascii="Courier New" w:hAnsi="Courier New"/>
          <w:snapToGrid w:val="0"/>
          <w:sz w:val="24"/>
        </w:rPr>
        <w:softHyphen/>
        <w:t>тан.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Для водного населения кислород представляет собой реша</w:t>
      </w:r>
      <w:r>
        <w:rPr>
          <w:rFonts w:ascii="Courier New" w:hAnsi="Courier New"/>
          <w:snapToGrid w:val="0"/>
          <w:sz w:val="24"/>
        </w:rPr>
        <w:softHyphen/>
        <w:t>ющий фактор.  На суше количество кислорода велико, кроме то</w:t>
      </w:r>
      <w:r>
        <w:rPr>
          <w:rFonts w:ascii="Courier New" w:hAnsi="Courier New"/>
          <w:snapToGrid w:val="0"/>
          <w:sz w:val="24"/>
        </w:rPr>
        <w:softHyphen/>
        <w:t>го, в силу подвижности атмосферного воздуха,  некоторой  от</w:t>
      </w:r>
      <w:r>
        <w:rPr>
          <w:rFonts w:ascii="Courier New" w:hAnsi="Courier New"/>
          <w:snapToGrid w:val="0"/>
          <w:sz w:val="24"/>
        </w:rPr>
        <w:softHyphen/>
        <w:t>дельный, могущий  возникать  дефицит быстро ликвидируется за счет диффузии и воздушных течений.  В воде также  происходит выравнивание концентрации  кислорода,  но  процесс  диффузии протекает в 320 раз медленнее, чем на суше.  По отношению  к кислороду организмы  делятся  на эври- и стеноксидные формы, способные соответственно жить в пределах широких и узких ко</w:t>
      </w:r>
      <w:r>
        <w:rPr>
          <w:rFonts w:ascii="Courier New" w:hAnsi="Courier New"/>
          <w:snapToGrid w:val="0"/>
          <w:sz w:val="24"/>
        </w:rPr>
        <w:softHyphen/>
        <w:t>лебаний концентрации  кислорода.  В случае,  когда адаптация гидробиоита к данной кислородосодержащей  среде  оказывается недостаточной, он погибает. Если подобное явление приобрета</w:t>
      </w:r>
      <w:r>
        <w:rPr>
          <w:rFonts w:ascii="Courier New" w:hAnsi="Courier New"/>
          <w:snapToGrid w:val="0"/>
          <w:sz w:val="24"/>
        </w:rPr>
        <w:softHyphen/>
        <w:t>ет массовый характер, то это называется замором.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Обогащение воды углекислым газом происходит в результа</w:t>
      </w:r>
      <w:r>
        <w:rPr>
          <w:rFonts w:ascii="Courier New" w:hAnsi="Courier New"/>
          <w:snapToGrid w:val="0"/>
          <w:sz w:val="24"/>
        </w:rPr>
        <w:softHyphen/>
        <w:t>те дыхания водных организмов.  Снижение  концентрации  угле</w:t>
      </w:r>
      <w:r>
        <w:rPr>
          <w:rFonts w:ascii="Courier New" w:hAnsi="Courier New"/>
          <w:snapToGrid w:val="0"/>
          <w:sz w:val="24"/>
        </w:rPr>
        <w:softHyphen/>
        <w:t>кислого газа   происходит  преимущественно  при  потреблении последнего фотосинтезирующими организмами.  Высокие концент</w:t>
      </w:r>
      <w:r>
        <w:rPr>
          <w:rFonts w:ascii="Courier New" w:hAnsi="Courier New"/>
          <w:snapToGrid w:val="0"/>
          <w:sz w:val="24"/>
        </w:rPr>
        <w:softHyphen/>
        <w:t>рации углекислого газа смертельно опасны для животных и поэ-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тому многие родники лишены жизни.  Только некоторые  двусто</w:t>
      </w:r>
      <w:r>
        <w:rPr>
          <w:rFonts w:ascii="Courier New" w:hAnsi="Courier New"/>
          <w:snapToGrid w:val="0"/>
          <w:sz w:val="24"/>
        </w:rPr>
        <w:softHyphen/>
        <w:t>ронние моллюски  и  рачки  могут сравнительно долго выносить высокие концентрации СО2,  нейтрализуя его путем растворения извести раковин  в  своей  телесной  жидкости.  Для растений высокие концентрации СО2 безвредны.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Сероводород в  водоеме  образуется  почти исключительно биологическим путем,  за счет деятельности различных  бакте</w:t>
      </w:r>
      <w:r>
        <w:rPr>
          <w:rFonts w:ascii="Courier New" w:hAnsi="Courier New"/>
          <w:snapToGrid w:val="0"/>
          <w:sz w:val="24"/>
        </w:rPr>
        <w:softHyphen/>
        <w:t>рий. Для водного населения он вреден как косвенно, так и не</w:t>
      </w:r>
      <w:r>
        <w:rPr>
          <w:rFonts w:ascii="Courier New" w:hAnsi="Courier New"/>
          <w:snapToGrid w:val="0"/>
          <w:sz w:val="24"/>
        </w:rPr>
        <w:softHyphen/>
        <w:t>посредственно. Для многих гидробиоитов он смертелен  даже  в самых малых концентрациях. Образование больших количеств Н2S может вызвать заморы.  Помимо серных бактерий  Н2S  окисляют фотосинтезирующие пурпурные  и некоторые виды зеленых бакте</w:t>
      </w:r>
      <w:r>
        <w:rPr>
          <w:rFonts w:ascii="Courier New" w:hAnsi="Courier New"/>
          <w:snapToGrid w:val="0"/>
          <w:sz w:val="24"/>
        </w:rPr>
        <w:softHyphen/>
        <w:t>рий, использующие сероводород в качестве донора  водорода  и спасающие тем самым население водоема.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Ионы минеральных солей играют в жизни гидробиоитов  са</w:t>
      </w:r>
      <w:r>
        <w:rPr>
          <w:rFonts w:ascii="Courier New" w:hAnsi="Courier New"/>
          <w:snapToGrid w:val="0"/>
          <w:sz w:val="24"/>
        </w:rPr>
        <w:softHyphen/>
        <w:t>мую различную роль:  одни из них используются растениями для построения тела и получившие название  биогенов.  На  других они оказывают физиологическое влияние, вызывая резкие сдвиги в процессах обмена веществ.  Виды, выносящие большие колеба</w:t>
      </w:r>
      <w:r>
        <w:rPr>
          <w:rFonts w:ascii="Courier New" w:hAnsi="Courier New"/>
          <w:snapToGrid w:val="0"/>
          <w:sz w:val="24"/>
        </w:rPr>
        <w:softHyphen/>
        <w:t>ния солености,  называются эвриолинными, в отличие от стено</w:t>
      </w:r>
      <w:r>
        <w:rPr>
          <w:rFonts w:ascii="Courier New" w:hAnsi="Courier New"/>
          <w:snapToGrid w:val="0"/>
          <w:sz w:val="24"/>
        </w:rPr>
        <w:softHyphen/>
        <w:t>линных, не выдерживающих такие  перепады.  Большое  экологи</w:t>
      </w:r>
      <w:r>
        <w:rPr>
          <w:rFonts w:ascii="Courier New" w:hAnsi="Courier New"/>
          <w:snapToGrid w:val="0"/>
          <w:sz w:val="24"/>
        </w:rPr>
        <w:softHyphen/>
        <w:t>ческое значение  для гидробиологов имеет не только суммарное количество ионов, но также и их состав, соотношение. Сущест</w:t>
      </w:r>
      <w:r>
        <w:rPr>
          <w:rFonts w:ascii="Courier New" w:hAnsi="Courier New"/>
          <w:snapToGrid w:val="0"/>
          <w:sz w:val="24"/>
        </w:rPr>
        <w:softHyphen/>
        <w:t>венное значение имеет тот факт,  что с увеличением солености понижается точка замерзания воды.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Взвешенные в  воде вещества с известной степенью услов</w:t>
      </w:r>
      <w:r>
        <w:rPr>
          <w:rFonts w:ascii="Courier New" w:hAnsi="Courier New"/>
          <w:snapToGrid w:val="0"/>
          <w:sz w:val="24"/>
        </w:rPr>
        <w:softHyphen/>
        <w:t>ности могут быть подразделены на возмущенный грунт ,  содер</w:t>
      </w:r>
      <w:r>
        <w:rPr>
          <w:rFonts w:ascii="Courier New" w:hAnsi="Courier New"/>
          <w:snapToGrid w:val="0"/>
          <w:sz w:val="24"/>
        </w:rPr>
        <w:softHyphen/>
        <w:t>жащий небольшее количество органического вещества, и детрит, в котором его сравнительно много. Присутствие в воде большо</w:t>
      </w:r>
      <w:r>
        <w:rPr>
          <w:rFonts w:ascii="Courier New" w:hAnsi="Courier New"/>
          <w:snapToGrid w:val="0"/>
          <w:sz w:val="24"/>
        </w:rPr>
        <w:softHyphen/>
        <w:t>го количества  взвешенных частиц оказывает на водное населе</w:t>
      </w:r>
      <w:r>
        <w:rPr>
          <w:rFonts w:ascii="Courier New" w:hAnsi="Courier New"/>
          <w:snapToGrid w:val="0"/>
          <w:sz w:val="24"/>
        </w:rPr>
        <w:softHyphen/>
        <w:t>ние самое разнообразное влияние.  Снижение прозрачности воды в результате  возмущения  грунта  с  одной стороны уменьшает освещение донных растений, а с другой -сопровождается увели</w:t>
      </w:r>
      <w:r>
        <w:rPr>
          <w:rFonts w:ascii="Courier New" w:hAnsi="Courier New"/>
          <w:snapToGrid w:val="0"/>
          <w:sz w:val="24"/>
        </w:rPr>
        <w:softHyphen/>
        <w:t>чением концентрации  биогенов.  Неблагоприятное  воздействие оказывает минеральная взвесь на животных,  отфильтровывающих свой корм  в толще воды,  и засыпая организмы,  обитающие на грунте.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Температура, свет, звук и другие колебания воздействуют на водное население  или  непосредственно  или  играют  роль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условных сигналов.  К  первому  случаю относится,  например, влияние температуры на протекание многих биологических  про</w:t>
      </w:r>
      <w:r>
        <w:rPr>
          <w:rFonts w:ascii="Courier New" w:hAnsi="Courier New"/>
          <w:snapToGrid w:val="0"/>
          <w:sz w:val="24"/>
        </w:rPr>
        <w:softHyphen/>
        <w:t>цессов, значение  света  для фотосинтеза и т.п.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Термический режим отдельных  водоемов  определяется  их географическим положением, глубиной, особенностью циркулиро</w:t>
      </w:r>
      <w:r>
        <w:rPr>
          <w:rFonts w:ascii="Courier New" w:hAnsi="Courier New"/>
          <w:snapToGrid w:val="0"/>
          <w:sz w:val="24"/>
        </w:rPr>
        <w:softHyphen/>
        <w:t>вания водных масс и многими другими  факторами.  Поступление тепла в водоем зависит главным образом от проникновения сол</w:t>
      </w:r>
      <w:r>
        <w:rPr>
          <w:rFonts w:ascii="Courier New" w:hAnsi="Courier New"/>
          <w:snapToGrid w:val="0"/>
          <w:sz w:val="24"/>
        </w:rPr>
        <w:softHyphen/>
        <w:t>нечной радиацией и и контакта с менее  нагретой  атмосферой. Известную роль играет тепло выпадающих осадков.  В последние годы тепловой режим многих водоемов претерпевает  существен</w:t>
      </w:r>
      <w:r>
        <w:rPr>
          <w:rFonts w:ascii="Courier New" w:hAnsi="Courier New"/>
          <w:snapToGrid w:val="0"/>
          <w:sz w:val="24"/>
        </w:rPr>
        <w:softHyphen/>
        <w:t>ные изменения  под влиянием поступления в них подогретых вод из охлаждающих контуров тепловых и атомных станций. Темпера</w:t>
      </w:r>
      <w:r>
        <w:rPr>
          <w:rFonts w:ascii="Courier New" w:hAnsi="Courier New"/>
          <w:snapToGrid w:val="0"/>
          <w:sz w:val="24"/>
        </w:rPr>
        <w:softHyphen/>
        <w:t>турный водный баланс безусловно зависит от времени года.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У многих  гидробиоитов,   периодически   подвергающихся действию отрицательных  температур вырабатываются адаптации, предупреждающие замерзание соков тела.  В основном они  сво</w:t>
      </w:r>
      <w:r>
        <w:rPr>
          <w:rFonts w:ascii="Courier New" w:hAnsi="Courier New"/>
          <w:snapToGrid w:val="0"/>
          <w:sz w:val="24"/>
        </w:rPr>
        <w:softHyphen/>
        <w:t>дятся к  снижению  точки  замерзания  соков  и  повышению их способности к переохлаждению.  Благодаря этим адаптациям не</w:t>
      </w:r>
      <w:r>
        <w:rPr>
          <w:rFonts w:ascii="Courier New" w:hAnsi="Courier New"/>
          <w:snapToGrid w:val="0"/>
          <w:sz w:val="24"/>
        </w:rPr>
        <w:softHyphen/>
        <w:t xml:space="preserve">которые организмы  переносят понижение температуры до -10'С, например, мидии.  Чем чаще и сильнее периодические изменения температуры в естественных местах обитания гидробиоитов, тем выше их устойчивость к холодовым и тепловым повреждениям. </w:t>
      </w:r>
    </w:p>
    <w:p w:rsidR="004A0FBD" w:rsidRDefault="00AF4D4B">
      <w:pPr>
        <w:widowControl w:val="0"/>
        <w:tabs>
          <w:tab w:val="left" w:pos="720"/>
          <w:tab w:val="left" w:pos="3888"/>
        </w:tabs>
        <w:ind w:left="72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Большое экологическое  значение  температура  имеет как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фактор влияющий на скорость протекания  процессов,  в  част</w:t>
      </w:r>
      <w:r>
        <w:rPr>
          <w:rFonts w:ascii="Courier New" w:hAnsi="Courier New"/>
          <w:snapToGrid w:val="0"/>
          <w:sz w:val="24"/>
        </w:rPr>
        <w:softHyphen/>
        <w:t>ности дыхания, роста и развития. Повышение температуры обыч</w:t>
      </w:r>
      <w:r>
        <w:rPr>
          <w:rFonts w:ascii="Courier New" w:hAnsi="Courier New"/>
          <w:snapToGrid w:val="0"/>
          <w:sz w:val="24"/>
        </w:rPr>
        <w:softHyphen/>
        <w:t>но сопровождается ускорением всех процессов.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Во всех  случаях оптимальные для роста амплитуды и ско</w:t>
      </w:r>
      <w:r>
        <w:rPr>
          <w:rFonts w:ascii="Courier New" w:hAnsi="Courier New"/>
          <w:snapToGrid w:val="0"/>
          <w:sz w:val="24"/>
        </w:rPr>
        <w:softHyphen/>
        <w:t>рости изменения температуры оказались сходными с теми  пере</w:t>
      </w:r>
      <w:r>
        <w:rPr>
          <w:rFonts w:ascii="Courier New" w:hAnsi="Courier New"/>
          <w:snapToGrid w:val="0"/>
          <w:sz w:val="24"/>
        </w:rPr>
        <w:softHyphen/>
        <w:t>падами, какие  рыбы  испытывают в природных местах обитания. По-видимому, для  организмов   неблагоприятно   стационарное состояние фактора, если в естественных условиях оно динамич</w:t>
      </w:r>
      <w:r>
        <w:rPr>
          <w:rFonts w:ascii="Courier New" w:hAnsi="Courier New"/>
          <w:snapToGrid w:val="0"/>
          <w:sz w:val="24"/>
        </w:rPr>
        <w:softHyphen/>
        <w:t>но. Организмы,  исторически адаптированные к  экологическому разнообразию, не только ризестентны к нему, но и нуждаются в нем; экологическое однообразие в своем предельном выражении, создаваемом в искусственных условиях, не соответствует физи</w:t>
      </w:r>
      <w:r>
        <w:rPr>
          <w:rFonts w:ascii="Courier New" w:hAnsi="Courier New"/>
          <w:snapToGrid w:val="0"/>
          <w:sz w:val="24"/>
        </w:rPr>
        <w:softHyphen/>
        <w:t>ческим потребностям организмов,  уменьшает их  жизнедеятель</w:t>
      </w:r>
      <w:r>
        <w:rPr>
          <w:rFonts w:ascii="Courier New" w:hAnsi="Courier New"/>
          <w:snapToGrid w:val="0"/>
          <w:sz w:val="24"/>
        </w:rPr>
        <w:softHyphen/>
        <w:t>ность.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Особенно большое экологическое значение свет имеет  для фотосинтезирующих растений.   Из-за   его   недостатка   они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отсутствуют на многокилометровой глубине  океанических  вод. Реже растения  страдают от избытка света и отсутствуют в по</w:t>
      </w:r>
      <w:r>
        <w:rPr>
          <w:rFonts w:ascii="Courier New" w:hAnsi="Courier New"/>
          <w:snapToGrid w:val="0"/>
          <w:sz w:val="24"/>
        </w:rPr>
        <w:softHyphen/>
        <w:t>верхностном слое воды,  если его освещенность становится че</w:t>
      </w:r>
      <w:r>
        <w:rPr>
          <w:rFonts w:ascii="Courier New" w:hAnsi="Courier New"/>
          <w:snapToGrid w:val="0"/>
          <w:sz w:val="24"/>
        </w:rPr>
        <w:softHyphen/>
        <w:t>резмерной.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Большинству животных свет нужен для распознания среды и ориентации движений.  Под  контролем  светового фактора про</w:t>
      </w:r>
      <w:r>
        <w:rPr>
          <w:rFonts w:ascii="Courier New" w:hAnsi="Courier New"/>
          <w:snapToGrid w:val="0"/>
          <w:sz w:val="24"/>
        </w:rPr>
        <w:softHyphen/>
        <w:t>исходят грандиозные миграции,  когда каждые сутки  миллиарды тонн живых организмов перемещаются на сотни метров с поверх</w:t>
      </w:r>
      <w:r>
        <w:rPr>
          <w:rFonts w:ascii="Courier New" w:hAnsi="Courier New"/>
          <w:snapToGrid w:val="0"/>
          <w:sz w:val="24"/>
        </w:rPr>
        <w:softHyphen/>
        <w:t>ности в глубину и обратно.  В очень большой степени от света зависит окраска гидробиоитов,  которая у ряда животных может даже меняться, обеспечивая маскировку.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Ориентируясь на свет, гидробиоиты находят для себя наи</w:t>
      </w:r>
      <w:r>
        <w:rPr>
          <w:rFonts w:ascii="Courier New" w:hAnsi="Courier New"/>
          <w:snapToGrid w:val="0"/>
          <w:sz w:val="24"/>
        </w:rPr>
        <w:softHyphen/>
        <w:t>более выгодное положение в  пространстве.  Особенно  большое значение свет  имеет  для  организмов,  совершающих суточные миграции. В большинстве случаев начало подъема и спуска  оп</w:t>
      </w:r>
      <w:r>
        <w:rPr>
          <w:rFonts w:ascii="Courier New" w:hAnsi="Courier New"/>
          <w:snapToGrid w:val="0"/>
          <w:sz w:val="24"/>
        </w:rPr>
        <w:softHyphen/>
        <w:t xml:space="preserve">ределяется временем наступления той или иной освещенности. 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ind w:left="72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Восприятие звука у водных животных развито относительно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лучше, чем  у наземных.  Звук быстрее и дольше распространя</w:t>
      </w:r>
      <w:r>
        <w:rPr>
          <w:rFonts w:ascii="Courier New" w:hAnsi="Courier New"/>
          <w:snapToGrid w:val="0"/>
          <w:sz w:val="24"/>
        </w:rPr>
        <w:softHyphen/>
        <w:t>ется в воде,  чем на суше. Известное значение в жизни гидро</w:t>
      </w:r>
      <w:r>
        <w:rPr>
          <w:rFonts w:ascii="Courier New" w:hAnsi="Courier New"/>
          <w:snapToGrid w:val="0"/>
          <w:sz w:val="24"/>
        </w:rPr>
        <w:softHyphen/>
        <w:t>биоита имеют шумовые нагрузки, связанные с деятельностью че</w:t>
      </w:r>
      <w:r>
        <w:rPr>
          <w:rFonts w:ascii="Courier New" w:hAnsi="Courier New"/>
          <w:snapToGrid w:val="0"/>
          <w:sz w:val="24"/>
        </w:rPr>
        <w:softHyphen/>
        <w:t>ловека -работой лодочных и корабельных моторов, турбин, под</w:t>
      </w:r>
      <w:r>
        <w:rPr>
          <w:rFonts w:ascii="Courier New" w:hAnsi="Courier New"/>
          <w:snapToGrid w:val="0"/>
          <w:sz w:val="24"/>
        </w:rPr>
        <w:softHyphen/>
        <w:t>водным бурением и т.д. У гидробиоитов одновременно снижается скорость дыхания, темп роста и доля яйценосных самок; привы</w:t>
      </w:r>
      <w:r>
        <w:rPr>
          <w:rFonts w:ascii="Courier New" w:hAnsi="Courier New"/>
          <w:snapToGrid w:val="0"/>
          <w:sz w:val="24"/>
        </w:rPr>
        <w:softHyphen/>
        <w:t>кание к  шуму не наблюдается даже после месячного содержания рыб в таких условиях.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spacing w:after="24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Очевидно,весьма значительную, но еще малоизученную роль играют в жизни гидробиоитов электрические и магнитные  поля. Благодаря высокой чувствительности электрорецепторов, многие гидробиоиты способны воспринимать богатейшую  информацию,  в частности различают особей своего вида и врагов,  скорость и направление течений, температуру, солевые и газовые ингреди</w:t>
      </w:r>
      <w:r>
        <w:rPr>
          <w:rFonts w:ascii="Courier New" w:hAnsi="Courier New"/>
          <w:snapToGrid w:val="0"/>
          <w:sz w:val="24"/>
        </w:rPr>
        <w:softHyphen/>
        <w:t>енты, а  также  устанавливают симптомы,  предшествующие ано</w:t>
      </w:r>
      <w:r>
        <w:rPr>
          <w:rFonts w:ascii="Courier New" w:hAnsi="Courier New"/>
          <w:snapToGrid w:val="0"/>
          <w:sz w:val="24"/>
        </w:rPr>
        <w:softHyphen/>
        <w:t>мальным природным явлениям.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spacing w:after="24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&lt;Экологические основы жизнедеятельности.&gt;</w:t>
      </w:r>
    </w:p>
    <w:p w:rsidR="004A0FBD" w:rsidRDefault="00AF4D4B">
      <w:pPr>
        <w:widowControl w:val="0"/>
        <w:tabs>
          <w:tab w:val="left" w:pos="720"/>
          <w:tab w:val="left" w:pos="1296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 биосферном аспекте питание  -один  из  основных  про</w:t>
      </w:r>
      <w:r>
        <w:rPr>
          <w:rFonts w:ascii="Courier New" w:hAnsi="Courier New"/>
          <w:snapToGrid w:val="0"/>
          <w:sz w:val="24"/>
        </w:rPr>
        <w:softHyphen/>
        <w:t>цессов, благодаря которому осуществляется круговорот веществ в природе. В более узком плане питание выступает как процесс</w:t>
      </w:r>
      <w:r>
        <w:rPr>
          <w:rFonts w:ascii="Courier New" w:hAnsi="Courier New"/>
          <w:snapToGrid w:val="0"/>
          <w:sz w:val="24"/>
          <w:lang w:val="en-US"/>
        </w:rPr>
        <w:t xml:space="preserve"> </w:t>
      </w:r>
      <w:r>
        <w:rPr>
          <w:rFonts w:ascii="Courier New" w:hAnsi="Courier New"/>
          <w:snapToGrid w:val="0"/>
          <w:sz w:val="24"/>
        </w:rPr>
        <w:t>включения того  или иного органического вещества вкакие-либо конкретные организмы,  желательные или нежелательные для че</w:t>
      </w:r>
      <w:r>
        <w:rPr>
          <w:rFonts w:ascii="Courier New" w:hAnsi="Courier New"/>
          <w:snapToGrid w:val="0"/>
          <w:sz w:val="24"/>
        </w:rPr>
        <w:softHyphen/>
        <w:t>ловека. Управление этим процессом в целях усиления воспроиз</w:t>
      </w:r>
      <w:r>
        <w:rPr>
          <w:rFonts w:ascii="Courier New" w:hAnsi="Courier New"/>
          <w:snapToGrid w:val="0"/>
          <w:sz w:val="24"/>
        </w:rPr>
        <w:softHyphen/>
        <w:t>водства нужного биологического сырья,  формирования высокого качества воды  и охраны чистоты водоемов в условиях их комп</w:t>
      </w:r>
      <w:r>
        <w:rPr>
          <w:rFonts w:ascii="Courier New" w:hAnsi="Courier New"/>
          <w:snapToGrid w:val="0"/>
          <w:sz w:val="24"/>
        </w:rPr>
        <w:softHyphen/>
        <w:t xml:space="preserve">лексного использования -одна из актуальнейших проблем. </w:t>
      </w:r>
    </w:p>
    <w:p w:rsidR="004A0FBD" w:rsidRDefault="00AF4D4B">
      <w:pPr>
        <w:widowControl w:val="0"/>
        <w:tabs>
          <w:tab w:val="left" w:pos="720"/>
          <w:tab w:val="left" w:pos="3888"/>
        </w:tabs>
        <w:ind w:left="72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Пищевые адаптации  водных  организмов  с  одной стороны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направлены на  добывание  корма  нужного  количества,   т.е. обуславливают выборность или элективность питания;  а с дру</w:t>
      </w:r>
      <w:r>
        <w:rPr>
          <w:rFonts w:ascii="Courier New" w:hAnsi="Courier New"/>
          <w:snapToGrid w:val="0"/>
          <w:sz w:val="24"/>
        </w:rPr>
        <w:softHyphen/>
        <w:t>гой стороны обеспечивают определенный уровень  интенсивности питания, т.е.  добывание корма в нужных количествах и доста</w:t>
      </w:r>
      <w:r>
        <w:rPr>
          <w:rFonts w:ascii="Courier New" w:hAnsi="Courier New"/>
          <w:snapToGrid w:val="0"/>
          <w:sz w:val="24"/>
        </w:rPr>
        <w:softHyphen/>
        <w:t>точно высокую степень его переваривания.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Покровы гидробиоитов  полупроницаемы.  Находясь  в воде они должны противостоять физико-химическим силам  выравнива</w:t>
      </w:r>
      <w:r>
        <w:rPr>
          <w:rFonts w:ascii="Courier New" w:hAnsi="Courier New"/>
          <w:snapToGrid w:val="0"/>
          <w:sz w:val="24"/>
        </w:rPr>
        <w:softHyphen/>
        <w:t>ния осмотических и солевых градиентов, а временно оказываясь в воздушной среде избежать потери влаги.  Для противостояния силам выравнивания водные организмы вырабатывают ряд адапта</w:t>
      </w:r>
      <w:r>
        <w:rPr>
          <w:rFonts w:ascii="Courier New" w:hAnsi="Courier New"/>
          <w:snapToGrid w:val="0"/>
          <w:sz w:val="24"/>
        </w:rPr>
        <w:softHyphen/>
        <w:t>ций, Направленных,  с одной стороны, на активное поддержание нужных градиентов,  а с другой- уменьшение до минимума физи</w:t>
      </w:r>
      <w:r>
        <w:rPr>
          <w:rFonts w:ascii="Courier New" w:hAnsi="Courier New"/>
          <w:snapToGrid w:val="0"/>
          <w:sz w:val="24"/>
        </w:rPr>
        <w:softHyphen/>
        <w:t>ко-химических эффектов,  в частности за счет снижения прони</w:t>
      </w:r>
      <w:r>
        <w:rPr>
          <w:rFonts w:ascii="Courier New" w:hAnsi="Courier New"/>
          <w:snapToGrid w:val="0"/>
          <w:sz w:val="24"/>
        </w:rPr>
        <w:softHyphen/>
        <w:t>цаемости покровов.  Последний путь, энергетически более эко</w:t>
      </w:r>
      <w:r>
        <w:rPr>
          <w:rFonts w:ascii="Courier New" w:hAnsi="Courier New"/>
          <w:snapToGrid w:val="0"/>
          <w:sz w:val="24"/>
        </w:rPr>
        <w:softHyphen/>
        <w:t>номный, используется  в  ограниченных  пределах,   поскольку растущая изоляция от среды осложняет процессы обмена веществ с нею.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Процессы регуляции водно-солевого обмена обеспечиваются работой выделительной системы, рядом морфологических и пове</w:t>
      </w:r>
      <w:r>
        <w:rPr>
          <w:rFonts w:ascii="Courier New" w:hAnsi="Courier New"/>
          <w:snapToGrid w:val="0"/>
          <w:sz w:val="24"/>
        </w:rPr>
        <w:softHyphen/>
        <w:t>денческих адаптаций. Приспособление к снижению влагоотдачи и некоторые другие предохраняют гидробиоитов от гибели вне во</w:t>
      </w:r>
      <w:r>
        <w:rPr>
          <w:rFonts w:ascii="Courier New" w:hAnsi="Courier New"/>
          <w:snapToGrid w:val="0"/>
          <w:sz w:val="24"/>
        </w:rPr>
        <w:softHyphen/>
        <w:t>ды, например в приливно-отливной зоне, в пересыхающих водое</w:t>
      </w:r>
      <w:r>
        <w:rPr>
          <w:rFonts w:ascii="Courier New" w:hAnsi="Courier New"/>
          <w:snapToGrid w:val="0"/>
          <w:sz w:val="24"/>
        </w:rPr>
        <w:softHyphen/>
        <w:t>мах, при  периодических  выходах  на  сушу.  Ряд   адаптаций обеспечивает защиту водных организмов от осмотического обез</w:t>
      </w:r>
      <w:r>
        <w:rPr>
          <w:rFonts w:ascii="Courier New" w:hAnsi="Courier New"/>
          <w:snapToGrid w:val="0"/>
          <w:sz w:val="24"/>
        </w:rPr>
        <w:softHyphen/>
        <w:t>воживания и обводнения,  создающих угрозу механического пов</w:t>
      </w:r>
      <w:r>
        <w:rPr>
          <w:rFonts w:ascii="Courier New" w:hAnsi="Courier New"/>
          <w:snapToGrid w:val="0"/>
          <w:sz w:val="24"/>
        </w:rPr>
        <w:softHyphen/>
        <w:t>реждения клеток. В соответствии с этим решается задача регу</w:t>
      </w:r>
      <w:r>
        <w:rPr>
          <w:rFonts w:ascii="Courier New" w:hAnsi="Courier New"/>
          <w:snapToGrid w:val="0"/>
          <w:sz w:val="24"/>
        </w:rPr>
        <w:softHyphen/>
        <w:t>лирования и концентрации соотношения отдельных ионов в клет</w:t>
      </w:r>
      <w:r>
        <w:rPr>
          <w:rFonts w:ascii="Courier New" w:hAnsi="Courier New"/>
          <w:snapToGrid w:val="0"/>
          <w:sz w:val="24"/>
        </w:rPr>
        <w:softHyphen/>
        <w:t>ках тела. Совершенством адаптаций, обеспечивающих стабилиза</w:t>
      </w:r>
      <w:r>
        <w:rPr>
          <w:rFonts w:ascii="Courier New" w:hAnsi="Courier New"/>
          <w:snapToGrid w:val="0"/>
          <w:sz w:val="24"/>
        </w:rPr>
        <w:softHyphen/>
        <w:t>цию водного и солевого обмена,  определяется их  способность существовать в  водах различной солености и выживать в осма</w:t>
      </w:r>
      <w:r>
        <w:rPr>
          <w:rFonts w:ascii="Courier New" w:hAnsi="Courier New"/>
          <w:snapToGrid w:val="0"/>
          <w:sz w:val="24"/>
        </w:rPr>
        <w:softHyphen/>
        <w:t>тически неустойчивой среде.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Помимо расширительного  понимания  дыхания  как всякого</w:t>
      </w:r>
      <w:r>
        <w:rPr>
          <w:rFonts w:ascii="Courier New" w:hAnsi="Courier New"/>
          <w:snapToGrid w:val="0"/>
          <w:sz w:val="24"/>
          <w:lang w:val="en-US"/>
        </w:rPr>
        <w:t xml:space="preserve"> </w:t>
      </w:r>
      <w:r>
        <w:rPr>
          <w:rFonts w:ascii="Courier New" w:hAnsi="Courier New"/>
          <w:snapToGrid w:val="0"/>
          <w:sz w:val="24"/>
        </w:rPr>
        <w:t>высвобождающего энергию биологического окисления, есть и бо</w:t>
      </w:r>
      <w:r>
        <w:rPr>
          <w:rFonts w:ascii="Courier New" w:hAnsi="Courier New"/>
          <w:snapToGrid w:val="0"/>
          <w:sz w:val="24"/>
        </w:rPr>
        <w:softHyphen/>
        <w:t>лее узкое,  распространяющееся только на процессы, связанные с поглощением кислорода.  Аэробное дыхание в  воде  сложнее, чем на  суше.  У  наземных животных влага на дыхательных по</w:t>
      </w:r>
      <w:r>
        <w:rPr>
          <w:rFonts w:ascii="Courier New" w:hAnsi="Courier New"/>
          <w:snapToGrid w:val="0"/>
          <w:sz w:val="24"/>
        </w:rPr>
        <w:softHyphen/>
        <w:t>верхностях нормальное и несколько меньшее количество раство</w:t>
      </w:r>
      <w:r>
        <w:rPr>
          <w:rFonts w:ascii="Courier New" w:hAnsi="Courier New"/>
          <w:snapToGrid w:val="0"/>
          <w:sz w:val="24"/>
        </w:rPr>
        <w:softHyphen/>
        <w:t>рееного кислорода. Если вода, омывающая дыхательные структу</w:t>
      </w:r>
      <w:r>
        <w:rPr>
          <w:rFonts w:ascii="Courier New" w:hAnsi="Courier New"/>
          <w:snapToGrid w:val="0"/>
          <w:sz w:val="24"/>
        </w:rPr>
        <w:softHyphen/>
        <w:t>ры гидробиоитов,  насыщена кислородом, то условия их дыхания не хуже,  а даже лучше, чем у наземных форм. Однако, гораздо чаще содержание кислорода в воде немного ниже нормального  и в таких  случаях  распираторная  обстановка для гидробиоитов крайне неблагоприятна. При этом следует учесть, что концент</w:t>
      </w:r>
      <w:r>
        <w:rPr>
          <w:rFonts w:ascii="Courier New" w:hAnsi="Courier New"/>
          <w:snapToGrid w:val="0"/>
          <w:sz w:val="24"/>
        </w:rPr>
        <w:softHyphen/>
        <w:t>рация кислорода снижается в результате жизнедеятельности са</w:t>
      </w:r>
      <w:r>
        <w:rPr>
          <w:rFonts w:ascii="Courier New" w:hAnsi="Courier New"/>
          <w:snapToGrid w:val="0"/>
          <w:sz w:val="24"/>
        </w:rPr>
        <w:softHyphen/>
        <w:t>мих гидробиоитов, и не всегда достаточно быстро восстанавли</w:t>
      </w:r>
      <w:r>
        <w:rPr>
          <w:rFonts w:ascii="Courier New" w:hAnsi="Courier New"/>
          <w:snapToGrid w:val="0"/>
          <w:sz w:val="24"/>
        </w:rPr>
        <w:softHyphen/>
        <w:t>вается за счет тех или иных внутриводоемных процессов. Слож</w:t>
      </w:r>
      <w:r>
        <w:rPr>
          <w:rFonts w:ascii="Courier New" w:hAnsi="Courier New"/>
          <w:snapToGrid w:val="0"/>
          <w:sz w:val="24"/>
        </w:rPr>
        <w:softHyphen/>
        <w:t>ность распираторных условий в воде  обусловила  выработку  у гидробиоитов ряда морфологических,  физиологических и биохи</w:t>
      </w:r>
      <w:r>
        <w:rPr>
          <w:rFonts w:ascii="Courier New" w:hAnsi="Courier New"/>
          <w:snapToGrid w:val="0"/>
          <w:sz w:val="24"/>
        </w:rPr>
        <w:softHyphen/>
        <w:t>мических реакций организма,  обеспечивающих  нужный  уровень интенсивности дыхания  в  более  или менее широком интервале концентраций растворенного  кислорода.  Регулируя  интенсив</w:t>
      </w:r>
      <w:r>
        <w:rPr>
          <w:rFonts w:ascii="Courier New" w:hAnsi="Courier New"/>
          <w:snapToGrid w:val="0"/>
          <w:sz w:val="24"/>
        </w:rPr>
        <w:softHyphen/>
        <w:t>ность газообмена,  гидробиоиты  маневренно оптимизируют свою энергетику, экономичность  процессов  реализации   программы роста и  развития.  В  условиях  крайнего дефицита кислорода гидробиоиты предельно снижают свою  активность  и  некоторое время выживают благодаря использования минимума энергии. Не</w:t>
      </w:r>
      <w:r>
        <w:rPr>
          <w:rFonts w:ascii="Courier New" w:hAnsi="Courier New"/>
          <w:snapToGrid w:val="0"/>
          <w:sz w:val="24"/>
        </w:rPr>
        <w:softHyphen/>
        <w:t>большое число гидробиоитов постоянно существуют в отсутствие растворенного кислорода, извлекая его из химических соедине</w:t>
      </w:r>
      <w:r>
        <w:rPr>
          <w:rFonts w:ascii="Courier New" w:hAnsi="Courier New"/>
          <w:snapToGrid w:val="0"/>
          <w:sz w:val="24"/>
        </w:rPr>
        <w:softHyphen/>
        <w:t>ний и добывая энергию другими способами.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Росту организмов  сопутствует их развитие -поступатель</w:t>
      </w:r>
      <w:r>
        <w:rPr>
          <w:rFonts w:ascii="Courier New" w:hAnsi="Courier New"/>
          <w:snapToGrid w:val="0"/>
          <w:sz w:val="24"/>
        </w:rPr>
        <w:softHyphen/>
        <w:t>ное изменение всей организации тела,  направленное на дости</w:t>
      </w:r>
      <w:r>
        <w:rPr>
          <w:rFonts w:ascii="Courier New" w:hAnsi="Courier New"/>
          <w:snapToGrid w:val="0"/>
          <w:sz w:val="24"/>
        </w:rPr>
        <w:softHyphen/>
        <w:t>жение оптимального  репродуктивного  состояния,  обеспечение необходимой эффективности размножения.  В  ходе  онтогенеза, перестраиваясь структурно и функционально,  организмы дости</w:t>
      </w:r>
      <w:r>
        <w:rPr>
          <w:rFonts w:ascii="Courier New" w:hAnsi="Courier New"/>
          <w:snapToGrid w:val="0"/>
          <w:sz w:val="24"/>
        </w:rPr>
        <w:softHyphen/>
        <w:t>гают репродуктивной зрелости. Чем больше образуется потомков и выше  их выживаемость,  тем успешнее реализуется жизненная стратегия вида -максимизация в  биосфере,  свойственной  ему формы трансформации веществ и энергии, универсализация свое</w:t>
      </w:r>
      <w:r>
        <w:rPr>
          <w:rFonts w:ascii="Courier New" w:hAnsi="Courier New"/>
          <w:snapToGrid w:val="0"/>
          <w:sz w:val="24"/>
        </w:rPr>
        <w:softHyphen/>
        <w:t>го образа жизни,  предельное усиление своей биогеохимической функции на Земле. Поскольку такая тенденция свойственна всем видам, это усиливает их конкуренцию на материальные и  энер-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гетические ресурсы биосферы, расширяет ресурсную базу жизни, интенсифицирует в эволюционном аспекте биологический  круго</w:t>
      </w:r>
      <w:r>
        <w:rPr>
          <w:rFonts w:ascii="Courier New" w:hAnsi="Courier New"/>
          <w:snapToGrid w:val="0"/>
          <w:sz w:val="24"/>
        </w:rPr>
        <w:softHyphen/>
        <w:t>ворот веществ и поток энергии в биосфере.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  <w:t>&lt;Водные  биоресурсы  и  их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spacing w:after="240"/>
        <w:jc w:val="center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рациональное использование.&gt;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 результате роста и размножения гидробиоитов в водемах происходит непрерывное образование биомассы.  Это экосистем</w:t>
      </w:r>
      <w:r>
        <w:rPr>
          <w:rFonts w:ascii="Courier New" w:hAnsi="Courier New"/>
          <w:snapToGrid w:val="0"/>
          <w:sz w:val="24"/>
        </w:rPr>
        <w:softHyphen/>
        <w:t>ное явление называют биологической продуктивностью, сам про</w:t>
      </w:r>
      <w:r>
        <w:rPr>
          <w:rFonts w:ascii="Courier New" w:hAnsi="Courier New"/>
          <w:snapToGrid w:val="0"/>
          <w:sz w:val="24"/>
        </w:rPr>
        <w:softHyphen/>
        <w:t>цесс образования биомассы -биологическим продуцированием,  а новообразованную биомассу -биологической продукцией.  Биоло</w:t>
      </w:r>
      <w:r>
        <w:rPr>
          <w:rFonts w:ascii="Courier New" w:hAnsi="Courier New"/>
          <w:snapToGrid w:val="0"/>
          <w:sz w:val="24"/>
        </w:rPr>
        <w:softHyphen/>
        <w:t>гическая продукция  -только  часть биоорганической продукции -всего органического  вещества,  содаваемого  организмами  в процессе своей жизнедеятельности.  Биопродуктивность экосис</w:t>
      </w:r>
      <w:r>
        <w:rPr>
          <w:rFonts w:ascii="Courier New" w:hAnsi="Courier New"/>
          <w:snapToGrid w:val="0"/>
          <w:sz w:val="24"/>
        </w:rPr>
        <w:softHyphen/>
        <w:t>тем реализуется в форме  образования  организмов,  полезных, безразличных или вредных для человека. В связи с этим исходя из текущих запросов практики можно говорить о биохозяйствен</w:t>
      </w:r>
      <w:r>
        <w:rPr>
          <w:rFonts w:ascii="Courier New" w:hAnsi="Courier New"/>
          <w:snapToGrid w:val="0"/>
          <w:sz w:val="24"/>
        </w:rPr>
        <w:softHyphen/>
        <w:t>ной продукции -биомассе организмов, имеющих в настоящее вре</w:t>
      </w:r>
      <w:r>
        <w:rPr>
          <w:rFonts w:ascii="Courier New" w:hAnsi="Courier New"/>
          <w:snapToGrid w:val="0"/>
          <w:sz w:val="24"/>
        </w:rPr>
        <w:softHyphen/>
        <w:t>мя промысловое значение.  Вне зависимости от интересов прак</w:t>
      </w:r>
      <w:r>
        <w:rPr>
          <w:rFonts w:ascii="Courier New" w:hAnsi="Courier New"/>
          <w:snapToGrid w:val="0"/>
          <w:sz w:val="24"/>
        </w:rPr>
        <w:softHyphen/>
        <w:t>тики различают</w:t>
      </w:r>
      <w:r>
        <w:rPr>
          <w:rFonts w:ascii="Courier New" w:hAnsi="Courier New"/>
          <w:snapToGrid w:val="0"/>
          <w:sz w:val="24"/>
        </w:rPr>
        <w:tab/>
        <w:t>продукцию  первичную  и  вторичную.  Первая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представляет собой результат  биосинтеза  органического  ве</w:t>
      </w:r>
      <w:r>
        <w:rPr>
          <w:rFonts w:ascii="Courier New" w:hAnsi="Courier New"/>
          <w:snapToGrid w:val="0"/>
          <w:sz w:val="24"/>
        </w:rPr>
        <w:softHyphen/>
        <w:t>щества из  неорганического в процессе жизнедеятельности гид</w:t>
      </w:r>
      <w:r>
        <w:rPr>
          <w:rFonts w:ascii="Courier New" w:hAnsi="Courier New"/>
          <w:snapToGrid w:val="0"/>
          <w:sz w:val="24"/>
        </w:rPr>
        <w:softHyphen/>
        <w:t>робиантов-автотрофов. Вторичная продукция образуется в  про</w:t>
      </w:r>
      <w:r>
        <w:rPr>
          <w:rFonts w:ascii="Courier New" w:hAnsi="Courier New"/>
          <w:snapToGrid w:val="0"/>
          <w:sz w:val="24"/>
        </w:rPr>
        <w:softHyphen/>
        <w:t>цессе  трансформации  уже  имеющегося органического вещества организмами-гетеротрофами.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Биопродуктивность гидросистем   можно  рассматривать  в двух планах:  природном (биосферном)  и  социально  экономи</w:t>
      </w:r>
      <w:r>
        <w:rPr>
          <w:rFonts w:ascii="Courier New" w:hAnsi="Courier New"/>
          <w:snapToGrid w:val="0"/>
          <w:sz w:val="24"/>
        </w:rPr>
        <w:softHyphen/>
        <w:t>ческом. В первом случае результаты продуцирования безотноси</w:t>
      </w:r>
      <w:r>
        <w:rPr>
          <w:rFonts w:ascii="Courier New" w:hAnsi="Courier New"/>
          <w:snapToGrid w:val="0"/>
          <w:sz w:val="24"/>
        </w:rPr>
        <w:softHyphen/>
        <w:t>тельно к интересам человека, как одну из особенностей круго</w:t>
      </w:r>
      <w:r>
        <w:rPr>
          <w:rFonts w:ascii="Courier New" w:hAnsi="Courier New"/>
          <w:snapToGrid w:val="0"/>
          <w:sz w:val="24"/>
        </w:rPr>
        <w:softHyphen/>
        <w:t>ворота веществ  в экосистеме,  как одну из функций экосистем -блоков биосферы. С социально-экономической точки зрения би</w:t>
      </w:r>
      <w:r>
        <w:rPr>
          <w:rFonts w:ascii="Courier New" w:hAnsi="Courier New"/>
          <w:snapToGrid w:val="0"/>
          <w:sz w:val="24"/>
        </w:rPr>
        <w:softHyphen/>
        <w:t>опродуктивность характеризуется  величиной вылова гидробиан</w:t>
      </w:r>
      <w:r>
        <w:rPr>
          <w:rFonts w:ascii="Courier New" w:hAnsi="Courier New"/>
          <w:snapToGrid w:val="0"/>
          <w:sz w:val="24"/>
        </w:rPr>
        <w:softHyphen/>
        <w:t>тов, используемых человеком.  В этом  случае  продуктивность определяется как свойствами самих эксплуатируемых экосистем, так и формой их хозяйственного освоения.</w:t>
      </w:r>
    </w:p>
    <w:p w:rsidR="004A0FBD" w:rsidRDefault="00AF4D4B">
      <w:pPr>
        <w:widowControl w:val="0"/>
        <w:tabs>
          <w:tab w:val="left" w:pos="720"/>
          <w:tab w:val="left" w:pos="244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Организмы, используемые  в  качестве объектов промысла, образуют биологические ресурсы водоемов. В историческом про</w:t>
      </w:r>
      <w:r>
        <w:rPr>
          <w:rFonts w:ascii="Courier New" w:hAnsi="Courier New"/>
          <w:snapToGrid w:val="0"/>
          <w:sz w:val="24"/>
        </w:rPr>
        <w:softHyphen/>
        <w:t>цессе становления  природы  для  человека  все большее число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гидробиантов вовлекается в сферу общественного  производства и становится  биоресурсами  людей.  Гидробианты  в воспроиз</w:t>
      </w:r>
      <w:r>
        <w:rPr>
          <w:rFonts w:ascii="Courier New" w:hAnsi="Courier New"/>
          <w:snapToGrid w:val="0"/>
          <w:sz w:val="24"/>
        </w:rPr>
        <w:softHyphen/>
        <w:t>водство которых вкладывается труд -это уже не биоресурсы,  а возделываемое сырье.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 огромного числа гидробиоитов только  очень  немногие представители флоры и фауны используются человеком в качест</w:t>
      </w:r>
      <w:r>
        <w:rPr>
          <w:rFonts w:ascii="Courier New" w:hAnsi="Courier New"/>
          <w:snapToGrid w:val="0"/>
          <w:sz w:val="24"/>
        </w:rPr>
        <w:softHyphen/>
        <w:t>ве биологического сырья.  Этим в значительной мере  объясня</w:t>
      </w:r>
      <w:r>
        <w:rPr>
          <w:rFonts w:ascii="Courier New" w:hAnsi="Courier New"/>
          <w:snapToGrid w:val="0"/>
          <w:sz w:val="24"/>
        </w:rPr>
        <w:softHyphen/>
        <w:t>ется тот факт,  что водные растения и животные составляют 3% в пище людей, хотя первичная продукция гидросферы только в 3 раза меньше первичной продукции суши.  Поэтому перспективная оценка биологических ресурсов гидросферы должна исходить не</w:t>
      </w:r>
      <w:r>
        <w:rPr>
          <w:rFonts w:ascii="Courier New" w:hAnsi="Courier New"/>
          <w:snapToGrid w:val="0"/>
          <w:sz w:val="24"/>
        </w:rPr>
        <w:softHyphen/>
        <w:t>только из  учета  возможного  вылова объектов,  добываемых в настоящее время.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 отличие  от полезных ископаемых биологические ресурсы относятся к самовоспроизводящимся. Следовательно, их величи</w:t>
      </w:r>
      <w:r>
        <w:rPr>
          <w:rFonts w:ascii="Courier New" w:hAnsi="Courier New"/>
          <w:snapToGrid w:val="0"/>
          <w:sz w:val="24"/>
        </w:rPr>
        <w:softHyphen/>
        <w:t>на в  гидросфере  определяется не количеством имеющихся про</w:t>
      </w:r>
      <w:r>
        <w:rPr>
          <w:rFonts w:ascii="Courier New" w:hAnsi="Courier New"/>
          <w:snapToGrid w:val="0"/>
          <w:sz w:val="24"/>
        </w:rPr>
        <w:softHyphen/>
        <w:t>мысловых организмов,  а их приростом, т.е. продукцией. Мерой реализации этой продукции служит промысел.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Объем устойчивого промысла водных организмов  определя</w:t>
      </w:r>
      <w:r>
        <w:rPr>
          <w:rFonts w:ascii="Courier New" w:hAnsi="Courier New"/>
          <w:snapToGrid w:val="0"/>
          <w:sz w:val="24"/>
        </w:rPr>
        <w:softHyphen/>
        <w:t>ется величиной  их  естественного  воспроизводства.  Поэтому промысел не должен превысить естественных природных  популя</w:t>
      </w:r>
      <w:r>
        <w:rPr>
          <w:rFonts w:ascii="Courier New" w:hAnsi="Courier New"/>
          <w:snapToGrid w:val="0"/>
          <w:sz w:val="24"/>
        </w:rPr>
        <w:softHyphen/>
        <w:t>ций и   учитывать  особенности  их  воспроизводства  (сроки, места, орудия лова и т.д.). Охрана и повышение эффективности естественного воспроизводства представляют собой важную меру укрепления сырьевой базы промысла,  равно как  и  обогащение водоемов новыми  промысловыми объектами за счет акклиматиза</w:t>
      </w:r>
      <w:r>
        <w:rPr>
          <w:rFonts w:ascii="Courier New" w:hAnsi="Courier New"/>
          <w:snapToGrid w:val="0"/>
          <w:sz w:val="24"/>
        </w:rPr>
        <w:softHyphen/>
        <w:t>ции.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Промысел водных  организмов не всегда легко отличить от "урожая" при искусственном разведении,  т.к. существует мно</w:t>
      </w:r>
      <w:r>
        <w:rPr>
          <w:rFonts w:ascii="Courier New" w:hAnsi="Courier New"/>
          <w:snapToGrid w:val="0"/>
          <w:sz w:val="24"/>
        </w:rPr>
        <w:softHyphen/>
        <w:t>жество переходных форм между этими двумя видами биосырья.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 настоящее время мировой промысел гидробиоитов состав</w:t>
      </w:r>
      <w:r>
        <w:rPr>
          <w:rFonts w:ascii="Courier New" w:hAnsi="Courier New"/>
          <w:snapToGrid w:val="0"/>
          <w:sz w:val="24"/>
        </w:rPr>
        <w:softHyphen/>
        <w:t>ляет около 20%  животных белков,  потребляемых человеком. До начала 70-х годов он быстро  возрастал,  затем  стабилизиро</w:t>
      </w:r>
      <w:r>
        <w:rPr>
          <w:rFonts w:ascii="Courier New" w:hAnsi="Courier New"/>
          <w:snapToGrid w:val="0"/>
          <w:sz w:val="24"/>
        </w:rPr>
        <w:softHyphen/>
        <w:t>вался. Среди  рыб  значительную  долю  в промысле составляют сельдевые, тресковые,  скумбриевые и ставридовые.  В меньшем количестве добываются тунцовые, мерлузовые и комбаловые, еще меньше отлавливаются лососевые.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Среди нерыбных объектов, добываемых в водоемах в насто</w:t>
      </w:r>
      <w:r>
        <w:rPr>
          <w:rFonts w:ascii="Courier New" w:hAnsi="Courier New"/>
          <w:snapToGrid w:val="0"/>
          <w:sz w:val="24"/>
        </w:rPr>
        <w:softHyphen/>
        <w:t>ящее время,  первое место по массе занимают моллюски. Из них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в наибольшем количестве добываются двустворчатые моллюски, в значительном количестве -головоногие моллюски (больше  поло</w:t>
      </w:r>
      <w:r>
        <w:rPr>
          <w:rFonts w:ascii="Courier New" w:hAnsi="Courier New"/>
          <w:snapToGrid w:val="0"/>
          <w:sz w:val="24"/>
        </w:rPr>
        <w:softHyphen/>
        <w:t>вины из  них  -кальмары).  Из ракообразных наибольшую роль в промысле играют крабы и креветки.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Мировой промысел  гидрофитов основан преимущественно на добыче красных и бурых водорослей.  В гораздо меньшем  коли</w:t>
      </w:r>
      <w:r>
        <w:rPr>
          <w:rFonts w:ascii="Courier New" w:hAnsi="Courier New"/>
          <w:snapToGrid w:val="0"/>
          <w:sz w:val="24"/>
        </w:rPr>
        <w:softHyphen/>
        <w:t>честве добывают   зеленые.   Значительная  часть  водорослей используется для йода и  других  технических  и  медицинских продуктов.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В настоящее время уровень использования гидробиоитов  в отношении большинства  традиционных объектов промысла достиг величин, близких к предельным. Во многих случаях наблюдается перелов гидробиоитов;  что означает, что воспроизводительная способность их популяций уже не может компенсировать убыль в результате промысла.  В 1770г.  был убит последний экземпляр замечательного растительноядного млекопитающего -стеллеровой (морской) коровы. Почти исчез в наше время гренландский кит, взятый под охрану слишком поздно,  под угрозой  исчезновения находится синий  кит.  Среди  рыб наблюдается перелов многих легко поддающихся добыче камбал,  сельдей.  В ряде районов в чрезвычайно напряженном  состоянии  находятся запасы крабов. Поэтому с необычайной остротой встает вопрос об охране и по</w:t>
      </w:r>
      <w:r>
        <w:rPr>
          <w:rFonts w:ascii="Courier New" w:hAnsi="Courier New"/>
          <w:snapToGrid w:val="0"/>
          <w:sz w:val="24"/>
        </w:rPr>
        <w:softHyphen/>
        <w:t>вышении естественного воспроизводства биоресурсов.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Серьезный вред воспроизводству промысловых гидробиоитов может наносить  гидротехническое строительство,  в частности сооружение плотин,  перерезающих  естественные  миграционные пути рыб. Например, гидростроительство на Волге и Куре резко нарушило условия естественного размножения осетровых, в свя</w:t>
      </w:r>
      <w:r>
        <w:rPr>
          <w:rFonts w:ascii="Courier New" w:hAnsi="Courier New"/>
          <w:snapToGrid w:val="0"/>
          <w:sz w:val="24"/>
        </w:rPr>
        <w:softHyphen/>
        <w:t>зи с чем пришлось принять меры по организации искусственного воспроизводства. Огромное количество молоди гибнет,  попадая в оросительные системы и в турбины гидроэлектростанций.  Для предупреждения захода молоди в каналы оросительной системы,в турбины электростанций   создают  различные  заградители,  в частности электрические.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Естественное воспроизводство   промысловых   организмов часто подрывает неправильная организация их вылова.  В связи с этим  необходимо  научное  обоснование  регулирования про</w:t>
      </w:r>
      <w:r>
        <w:rPr>
          <w:rFonts w:ascii="Courier New" w:hAnsi="Courier New"/>
          <w:snapToGrid w:val="0"/>
          <w:sz w:val="24"/>
        </w:rPr>
        <w:softHyphen/>
        <w:t>мысла: оно должно сводится не только к установлению  необхо</w:t>
      </w:r>
      <w:r>
        <w:rPr>
          <w:rFonts w:ascii="Courier New" w:hAnsi="Courier New"/>
          <w:snapToGrid w:val="0"/>
          <w:sz w:val="24"/>
        </w:rPr>
        <w:softHyphen/>
        <w:t>димого объема вылова, но и к установлению сроков и мест про-мысла, регламентирование способов и орудий лова.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Проблема охраны,  повышения эффективности естественного воспроизводства биоресурсов осложняется тем,  что приходится в решать  в  условиях  комплексного  использования водоемов, учитывая интересы самых разных отраслей народного  хозяйства связанных с использованием водоемов.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Большое значение для усиления  естественного  воспроиз</w:t>
      </w:r>
      <w:r>
        <w:rPr>
          <w:rFonts w:ascii="Courier New" w:hAnsi="Courier New"/>
          <w:snapToGrid w:val="0"/>
          <w:sz w:val="24"/>
        </w:rPr>
        <w:softHyphen/>
        <w:t>водства промысловых  организмов  имеет  борьба с их пищевыми конкурентами, врагами и паразитами.  Огромное количество рыб погибает от  вирусных и бактериальных заболеваний.  Основной элемент в комплексе мер борьбы  с  паразитами  прудовых  рыб -профилактика заболеваний,  в частности контроль за перевоз</w:t>
      </w:r>
      <w:r>
        <w:rPr>
          <w:rFonts w:ascii="Courier New" w:hAnsi="Courier New"/>
          <w:snapToGrid w:val="0"/>
          <w:sz w:val="24"/>
        </w:rPr>
        <w:softHyphen/>
        <w:t>ками рыб.  Помимо  комплекса  профилактических  мероприятий, проводятся лечебные.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Термином "акклиматизация"  обозначают  целенаправленную деятельность человека  по  обогащению  флоры  и фауны новыми компонентами. В биологическом смысле под акклиматизацией по</w:t>
      </w:r>
      <w:r>
        <w:rPr>
          <w:rFonts w:ascii="Courier New" w:hAnsi="Courier New"/>
          <w:snapToGrid w:val="0"/>
          <w:sz w:val="24"/>
        </w:rPr>
        <w:softHyphen/>
        <w:t>нимают приспособление организмов к существованию за предела</w:t>
      </w:r>
      <w:r>
        <w:rPr>
          <w:rFonts w:ascii="Courier New" w:hAnsi="Courier New"/>
          <w:snapToGrid w:val="0"/>
          <w:sz w:val="24"/>
        </w:rPr>
        <w:softHyphen/>
        <w:t>ми собственного ареала после переселения в новые места  оби</w:t>
      </w:r>
      <w:r>
        <w:rPr>
          <w:rFonts w:ascii="Courier New" w:hAnsi="Courier New"/>
          <w:snapToGrid w:val="0"/>
          <w:sz w:val="24"/>
        </w:rPr>
        <w:softHyphen/>
        <w:t>тания. Акклиматизация характеризуется не только выживанием и размножением переселенных особей,  но и нормальным развитием последующих поколений, т.е. натурализацией вида.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 промысловых организмов акклиматизируются рыбы, рако</w:t>
      </w:r>
      <w:r>
        <w:rPr>
          <w:rFonts w:ascii="Courier New" w:hAnsi="Courier New"/>
          <w:snapToGrid w:val="0"/>
          <w:sz w:val="24"/>
        </w:rPr>
        <w:softHyphen/>
        <w:t>образные, моллюски и водные млекопитающие.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spacing w:after="24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Акклиматизация организмов  является  одной  из   первых составляющих частей  аквакультуры (в узком смысле слова "ак</w:t>
      </w:r>
      <w:r>
        <w:rPr>
          <w:rFonts w:ascii="Courier New" w:hAnsi="Courier New"/>
          <w:snapToGrid w:val="0"/>
          <w:sz w:val="24"/>
        </w:rPr>
        <w:softHyphen/>
        <w:t>вакультура" понимается как промышленное выращивание гидроби</w:t>
      </w:r>
      <w:r>
        <w:rPr>
          <w:rFonts w:ascii="Courier New" w:hAnsi="Courier New"/>
          <w:snapToGrid w:val="0"/>
          <w:sz w:val="24"/>
        </w:rPr>
        <w:softHyphen/>
        <w:t>антов по  определенной технологической схеме с контролем над всеми основными звеньями процесса).  Дальнейшее развитие ак</w:t>
      </w:r>
      <w:r>
        <w:rPr>
          <w:rFonts w:ascii="Courier New" w:hAnsi="Courier New"/>
          <w:snapToGrid w:val="0"/>
          <w:sz w:val="24"/>
        </w:rPr>
        <w:softHyphen/>
        <w:t>вакультуры сводится к преобразованию экосистем, их конструи</w:t>
      </w:r>
      <w:r>
        <w:rPr>
          <w:rFonts w:ascii="Courier New" w:hAnsi="Courier New"/>
          <w:snapToGrid w:val="0"/>
          <w:sz w:val="24"/>
        </w:rPr>
        <w:softHyphen/>
        <w:t>рованию в интересах оптимизации производства биосырья в  во</w:t>
      </w:r>
      <w:r>
        <w:rPr>
          <w:rFonts w:ascii="Courier New" w:hAnsi="Courier New"/>
          <w:snapToGrid w:val="0"/>
          <w:sz w:val="24"/>
        </w:rPr>
        <w:softHyphen/>
        <w:t>доемах.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  <w:t>&lt;Загрязнение водоемов.&gt;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Под загрязнением  водоемов понимается ухудшение их эко</w:t>
      </w:r>
      <w:r>
        <w:rPr>
          <w:rFonts w:ascii="Courier New" w:hAnsi="Courier New"/>
          <w:snapToGrid w:val="0"/>
          <w:sz w:val="24"/>
        </w:rPr>
        <w:softHyphen/>
        <w:t>логического значения и биосферных функций в результате  ант</w:t>
      </w:r>
      <w:r>
        <w:rPr>
          <w:rFonts w:ascii="Courier New" w:hAnsi="Courier New"/>
          <w:snapToGrid w:val="0"/>
          <w:sz w:val="24"/>
        </w:rPr>
        <w:softHyphen/>
        <w:t>ропогенного поступления в них вредных веществ.</w:t>
      </w:r>
    </w:p>
    <w:p w:rsidR="004A0FBD" w:rsidRDefault="00AF4D4B">
      <w:pPr>
        <w:widowControl w:val="0"/>
        <w:tabs>
          <w:tab w:val="left" w:pos="720"/>
          <w:tab w:val="left" w:pos="2304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При загрязнении водоемов наблюдается нарушение  отдель-</w:t>
      </w:r>
    </w:p>
    <w:p w:rsidR="004A0FBD" w:rsidRDefault="00AF4D4B">
      <w:pPr>
        <w:widowControl w:val="0"/>
        <w:tabs>
          <w:tab w:val="left" w:pos="720"/>
          <w:tab w:val="left" w:pos="316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ных физиологических функций,  изменение поведения,  снижение темпа роста,  увеличение смертности,  изменение наследствен</w:t>
      </w:r>
      <w:r>
        <w:rPr>
          <w:rFonts w:ascii="Courier New" w:hAnsi="Courier New"/>
          <w:snapToGrid w:val="0"/>
          <w:sz w:val="24"/>
        </w:rPr>
        <w:softHyphen/>
        <w:t>ности особе.  Загрязнения также могут изменить некоторые по</w:t>
      </w:r>
      <w:r>
        <w:rPr>
          <w:rFonts w:ascii="Courier New" w:hAnsi="Courier New"/>
          <w:snapToGrid w:val="0"/>
          <w:sz w:val="24"/>
        </w:rPr>
        <w:softHyphen/>
        <w:t>казатели популяции: изменение численности гидробиоитов и би</w:t>
      </w:r>
      <w:r>
        <w:rPr>
          <w:rFonts w:ascii="Courier New" w:hAnsi="Courier New"/>
          <w:snapToGrid w:val="0"/>
          <w:sz w:val="24"/>
        </w:rPr>
        <w:softHyphen/>
        <w:t>омассы, рождаемости и смертности, половой и размерной струк</w:t>
      </w:r>
      <w:r>
        <w:rPr>
          <w:rFonts w:ascii="Courier New" w:hAnsi="Courier New"/>
          <w:snapToGrid w:val="0"/>
          <w:sz w:val="24"/>
        </w:rPr>
        <w:softHyphen/>
        <w:t>туры и ряда функциональных свойств. К этому следует добавить хаотичность внутрипопуляционных отношений, играющих огромную роль в коммуникации особей.</w:t>
      </w:r>
    </w:p>
    <w:p w:rsidR="004A0FBD" w:rsidRDefault="00AF4D4B">
      <w:pPr>
        <w:widowControl w:val="0"/>
        <w:tabs>
          <w:tab w:val="left" w:pos="720"/>
          <w:tab w:val="left" w:pos="316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На биоцентрическом  уровне  загрязнение  сказывается на структуре и функциях сообщества, поскольку одни и те же заг</w:t>
      </w:r>
      <w:r>
        <w:rPr>
          <w:rFonts w:ascii="Courier New" w:hAnsi="Courier New"/>
          <w:snapToGrid w:val="0"/>
          <w:sz w:val="24"/>
        </w:rPr>
        <w:softHyphen/>
        <w:t>рязняющие вещества  по  разному  влияют на разные компоненты биоценоза. В конечном счете происходит деградация экосистемы -ухудшение ее как элемента среды человека и снижение положи</w:t>
      </w:r>
      <w:r>
        <w:rPr>
          <w:rFonts w:ascii="Courier New" w:hAnsi="Courier New"/>
          <w:snapToGrid w:val="0"/>
          <w:sz w:val="24"/>
        </w:rPr>
        <w:softHyphen/>
        <w:t>тельной роли в формировании биосферы,  обесценивание  в  хо</w:t>
      </w:r>
      <w:r>
        <w:rPr>
          <w:rFonts w:ascii="Courier New" w:hAnsi="Courier New"/>
          <w:snapToGrid w:val="0"/>
          <w:sz w:val="24"/>
        </w:rPr>
        <w:softHyphen/>
        <w:t>зяйственном отношении.</w:t>
      </w:r>
    </w:p>
    <w:p w:rsidR="004A0FBD" w:rsidRDefault="00AF4D4B">
      <w:pPr>
        <w:widowControl w:val="0"/>
        <w:tabs>
          <w:tab w:val="left" w:pos="720"/>
          <w:tab w:val="left" w:pos="316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Каждое из токсических веществ обладает определенным ме</w:t>
      </w:r>
      <w:r>
        <w:rPr>
          <w:rFonts w:ascii="Courier New" w:hAnsi="Courier New"/>
          <w:snapToGrid w:val="0"/>
          <w:sz w:val="24"/>
        </w:rPr>
        <w:softHyphen/>
        <w:t>ханизмом действия и обуславливает специфический механизм ре</w:t>
      </w:r>
      <w:r>
        <w:rPr>
          <w:rFonts w:ascii="Courier New" w:hAnsi="Courier New"/>
          <w:snapToGrid w:val="0"/>
          <w:sz w:val="24"/>
        </w:rPr>
        <w:softHyphen/>
        <w:t>агирования. Гидробиоиты, их популяции и гидробиоценозы обна</w:t>
      </w:r>
      <w:r>
        <w:rPr>
          <w:rFonts w:ascii="Courier New" w:hAnsi="Courier New"/>
          <w:snapToGrid w:val="0"/>
          <w:sz w:val="24"/>
        </w:rPr>
        <w:softHyphen/>
        <w:t>руживают различную  чувствительность и устойчивость к токси</w:t>
      </w:r>
      <w:r>
        <w:rPr>
          <w:rFonts w:ascii="Courier New" w:hAnsi="Courier New"/>
          <w:snapToGrid w:val="0"/>
          <w:sz w:val="24"/>
        </w:rPr>
        <w:softHyphen/>
        <w:t>нам.</w:t>
      </w:r>
    </w:p>
    <w:p w:rsidR="004A0FBD" w:rsidRDefault="00AF4D4B">
      <w:pPr>
        <w:widowControl w:val="0"/>
        <w:tabs>
          <w:tab w:val="left" w:pos="720"/>
          <w:tab w:val="left" w:pos="3168"/>
          <w:tab w:val="left" w:pos="3888"/>
        </w:tabs>
        <w:spacing w:after="24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Из загрязненных  веществ наибольшее значение для водных экосистем имеют нефть и продукты ее переработки,  пестициды, соединения тяжелых металлов и т.п. Чрезвычайно опасным стало загрязнение водоемов  различными  продуктами  радиоактивного распада -радионуклидами   или  радиоизотопами.  Все  большее беспокойство вызывает загрязнение и осоление пресных  водое</w:t>
      </w:r>
      <w:r>
        <w:rPr>
          <w:rFonts w:ascii="Courier New" w:hAnsi="Courier New"/>
          <w:snapToGrid w:val="0"/>
          <w:sz w:val="24"/>
        </w:rPr>
        <w:softHyphen/>
        <w:t>мов в  следствие  выпадания "кислотных дождей",  когда в ат</w:t>
      </w:r>
      <w:r>
        <w:rPr>
          <w:rFonts w:ascii="Courier New" w:hAnsi="Courier New"/>
          <w:snapToGrid w:val="0"/>
          <w:sz w:val="24"/>
        </w:rPr>
        <w:softHyphen/>
        <w:t>мосферной влаге растворяются газы и некоторые другие вещест</w:t>
      </w:r>
      <w:r>
        <w:rPr>
          <w:rFonts w:ascii="Courier New" w:hAnsi="Courier New"/>
          <w:snapToGrid w:val="0"/>
          <w:sz w:val="24"/>
        </w:rPr>
        <w:softHyphen/>
        <w:t>ва, выбрасываемые в воздух промышленными предприятиями. Зна</w:t>
      </w:r>
      <w:r>
        <w:rPr>
          <w:rFonts w:ascii="Courier New" w:hAnsi="Courier New"/>
          <w:snapToGrid w:val="0"/>
          <w:sz w:val="24"/>
        </w:rPr>
        <w:softHyphen/>
        <w:t>чительную роль в загрязнении водоемов играют бытовые  стоки, лесосплав, отходы  деревообрабатывающих предприятий и многие другие виды загрязнения,  не  относящиеся  к  токсичным,  но ухудшающие среду гидробиоитов.</w:t>
      </w:r>
    </w:p>
    <w:p w:rsidR="004A0FBD" w:rsidRDefault="00AF4D4B">
      <w:pPr>
        <w:widowControl w:val="0"/>
        <w:tabs>
          <w:tab w:val="left" w:pos="720"/>
          <w:tab w:val="left" w:pos="316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</w:r>
      <w:r>
        <w:rPr>
          <w:rFonts w:ascii="Courier New" w:hAnsi="Courier New"/>
          <w:snapToGrid w:val="0"/>
          <w:sz w:val="24"/>
        </w:rPr>
        <w:tab/>
        <w:t>&lt;Вывод.&gt;</w:t>
      </w:r>
    </w:p>
    <w:p w:rsidR="004A0FBD" w:rsidRDefault="00AF4D4B">
      <w:pPr>
        <w:widowControl w:val="0"/>
        <w:tabs>
          <w:tab w:val="left" w:pos="720"/>
          <w:tab w:val="left" w:pos="3168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Как наука   экологическая   гидробиология   исходит  из представлений о том, что живое, возникшее из неживого, оста</w:t>
      </w:r>
      <w:r>
        <w:rPr>
          <w:rFonts w:ascii="Courier New" w:hAnsi="Courier New"/>
          <w:snapToGrid w:val="0"/>
          <w:sz w:val="24"/>
        </w:rPr>
        <w:softHyphen/>
        <w:t>ется в  тесной  зависимости  с последним,  находится с ним в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структурно -функциональном единстве. На всех уровнях ореоли</w:t>
      </w:r>
      <w:r>
        <w:rPr>
          <w:rFonts w:ascii="Courier New" w:hAnsi="Courier New"/>
          <w:snapToGrid w:val="0"/>
          <w:sz w:val="24"/>
        </w:rPr>
        <w:softHyphen/>
        <w:t>зации живое  существует только как часть противоречивого це</w:t>
      </w:r>
      <w:r>
        <w:rPr>
          <w:rFonts w:ascii="Courier New" w:hAnsi="Courier New"/>
          <w:snapToGrid w:val="0"/>
          <w:sz w:val="24"/>
        </w:rPr>
        <w:softHyphen/>
        <w:t>лого -биологического тела в его взаимосвязях со  всей  сово</w:t>
      </w:r>
      <w:r>
        <w:rPr>
          <w:rFonts w:ascii="Courier New" w:hAnsi="Courier New"/>
          <w:snapToGrid w:val="0"/>
          <w:sz w:val="24"/>
        </w:rPr>
        <w:softHyphen/>
        <w:t>купностью окружающих условий. Обитатели того или иного водо</w:t>
      </w:r>
      <w:r>
        <w:rPr>
          <w:rFonts w:ascii="Courier New" w:hAnsi="Courier New"/>
          <w:snapToGrid w:val="0"/>
          <w:sz w:val="24"/>
        </w:rPr>
        <w:softHyphen/>
        <w:t>ема вне зависимости от  систематического  положения  конвер</w:t>
      </w:r>
      <w:r>
        <w:rPr>
          <w:rFonts w:ascii="Courier New" w:hAnsi="Courier New"/>
          <w:snapToGrid w:val="0"/>
          <w:sz w:val="24"/>
        </w:rPr>
        <w:softHyphen/>
        <w:t>гентно приобретают  сходные адаптации к существованию в пре</w:t>
      </w:r>
      <w:r>
        <w:rPr>
          <w:rFonts w:ascii="Courier New" w:hAnsi="Courier New"/>
          <w:snapToGrid w:val="0"/>
          <w:sz w:val="24"/>
        </w:rPr>
        <w:softHyphen/>
        <w:t>делах своего места обитания,  образуя характерные  жизненные формы.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Организмы, популяции,  биоценозы -не  жесткие  системы, разрушающиеся при  состояниях  среды,  отличающихся от опти</w:t>
      </w:r>
      <w:r>
        <w:rPr>
          <w:rFonts w:ascii="Courier New" w:hAnsi="Courier New"/>
          <w:snapToGrid w:val="0"/>
          <w:sz w:val="24"/>
        </w:rPr>
        <w:softHyphen/>
        <w:t>мальных, они способны адаптироваться к среде.</w:t>
      </w:r>
    </w:p>
    <w:p w:rsidR="004A0FBD" w:rsidRDefault="00AF4D4B">
      <w:pPr>
        <w:widowControl w:val="0"/>
        <w:tabs>
          <w:tab w:val="left" w:pos="720"/>
          <w:tab w:val="left" w:pos="388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Оценка степени  ухудшения  условий в водных экосистемах под влиянием  загрязнения  или  других  антропогенных   воз</w:t>
      </w:r>
      <w:r>
        <w:rPr>
          <w:rFonts w:ascii="Courier New" w:hAnsi="Courier New"/>
          <w:snapToGrid w:val="0"/>
          <w:sz w:val="24"/>
        </w:rPr>
        <w:softHyphen/>
        <w:t>действий с  той или другой точностью в настоящее время может быть сформулирована только применительно к практическим фор</w:t>
      </w:r>
      <w:r>
        <w:rPr>
          <w:rFonts w:ascii="Courier New" w:hAnsi="Courier New"/>
          <w:snapToGrid w:val="0"/>
          <w:sz w:val="24"/>
        </w:rPr>
        <w:softHyphen/>
        <w:t>мам использования водоемов. Показателем экологического благо</w:t>
      </w:r>
      <w:r>
        <w:rPr>
          <w:rFonts w:ascii="Courier New" w:hAnsi="Courier New"/>
          <w:snapToGrid w:val="0"/>
          <w:sz w:val="24"/>
        </w:rPr>
        <w:softHyphen/>
        <w:t>получия водных экосистем может служить хорошо развитый биок</w:t>
      </w:r>
      <w:r>
        <w:rPr>
          <w:rFonts w:ascii="Courier New" w:hAnsi="Courier New"/>
          <w:snapToGrid w:val="0"/>
          <w:sz w:val="24"/>
        </w:rPr>
        <w:softHyphen/>
        <w:t>руговорот. Прогноз состояния водных экосистем и влиянии тен</w:t>
      </w:r>
      <w:r>
        <w:rPr>
          <w:rFonts w:ascii="Courier New" w:hAnsi="Courier New"/>
          <w:snapToGrid w:val="0"/>
          <w:sz w:val="24"/>
        </w:rPr>
        <w:softHyphen/>
        <w:t>денций в их изменении крайне важны для перспективного плани</w:t>
      </w:r>
      <w:r>
        <w:rPr>
          <w:rFonts w:ascii="Courier New" w:hAnsi="Courier New"/>
          <w:snapToGrid w:val="0"/>
          <w:sz w:val="24"/>
        </w:rPr>
        <w:softHyphen/>
        <w:t>рования рациональной эксплуатации водоемов.</w:t>
      </w:r>
    </w:p>
    <w:p w:rsidR="004A0FBD" w:rsidRDefault="00AF4D4B">
      <w:pPr>
        <w:widowControl w:val="0"/>
        <w:tabs>
          <w:tab w:val="left" w:pos="720"/>
          <w:tab w:val="left" w:pos="3888"/>
        </w:tabs>
        <w:spacing w:after="96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ab/>
        <w:t>Человек должен стабилизировать свой обмен с природой на основе его адекватности,  гармонического сочетания интересов общества и возможностей природы.</w:t>
      </w:r>
    </w:p>
    <w:p w:rsidR="004A0FBD" w:rsidRDefault="00AF4D4B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br w:type="page"/>
      </w:r>
    </w:p>
    <w:p w:rsidR="004A0FBD" w:rsidRDefault="00AF4D4B">
      <w:pPr>
        <w:widowControl w:val="0"/>
        <w:tabs>
          <w:tab w:val="left" w:pos="144"/>
          <w:tab w:val="left" w:pos="3168"/>
        </w:tabs>
        <w:spacing w:after="24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Список литературы:</w:t>
      </w: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AF4D4B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1. Гидробиология, М., 1985г.</w:t>
      </w: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AF4D4B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  <w:r>
        <w:rPr>
          <w:rFonts w:ascii="Courier New" w:hAnsi="Courier New"/>
          <w:snapToGrid w:val="0"/>
          <w:sz w:val="24"/>
        </w:rPr>
        <w:t xml:space="preserve">2. Биология и экология водных организмов, Л.,1987г. 3. </w:t>
      </w:r>
    </w:p>
    <w:p w:rsidR="004A0FBD" w:rsidRDefault="00AF4D4B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Экологический словарь, Алма-Ата 1983г.</w:t>
      </w: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AF4D4B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4. Одум Ю. Основы экологии, М., 1975г.</w:t>
      </w:r>
    </w:p>
    <w:p w:rsidR="004A0FBD" w:rsidRDefault="004A0FBD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  <w:lang w:val="en-US"/>
        </w:rPr>
      </w:pPr>
    </w:p>
    <w:p w:rsidR="004A0FBD" w:rsidRDefault="00AF4D4B">
      <w:pPr>
        <w:widowControl w:val="0"/>
        <w:tabs>
          <w:tab w:val="left" w:pos="144"/>
          <w:tab w:val="left" w:pos="3168"/>
        </w:tabs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5. Константинов А.С. Общая гидробиология, М., 1986г. 6. Чернова Н.М. Экология, М., 1988г.</w:t>
      </w:r>
    </w:p>
    <w:p w:rsidR="004A0FBD" w:rsidRDefault="004A0FBD">
      <w:pPr>
        <w:widowControl w:val="0"/>
        <w:tabs>
          <w:tab w:val="left" w:pos="144"/>
          <w:tab w:val="left" w:pos="3168"/>
        </w:tabs>
        <w:spacing w:after="480"/>
        <w:rPr>
          <w:rFonts w:ascii="Courier New" w:hAnsi="Courier New"/>
          <w:snapToGrid w:val="0"/>
          <w:sz w:val="24"/>
          <w:lang w:val="en-US"/>
        </w:rPr>
      </w:pPr>
    </w:p>
    <w:p w:rsidR="004A0FBD" w:rsidRDefault="00AF4D4B">
      <w:pPr>
        <w:widowControl w:val="0"/>
        <w:tabs>
          <w:tab w:val="left" w:pos="144"/>
          <w:tab w:val="left" w:pos="3168"/>
        </w:tabs>
        <w:spacing w:after="480"/>
        <w:rPr>
          <w:rFonts w:ascii="Courier New" w:hAnsi="Courier New"/>
          <w:snapToGrid w:val="0"/>
          <w:sz w:val="24"/>
        </w:rPr>
      </w:pPr>
      <w:r>
        <w:rPr>
          <w:rFonts w:ascii="Courier New" w:hAnsi="Courier New"/>
          <w:snapToGrid w:val="0"/>
          <w:sz w:val="24"/>
        </w:rPr>
        <w:t>7. Теоретическая экология, М.,1987г.</w:t>
      </w:r>
    </w:p>
    <w:p w:rsidR="004A0FBD" w:rsidRDefault="004A0FBD">
      <w:bookmarkStart w:id="0" w:name="_GoBack"/>
      <w:bookmarkEnd w:id="0"/>
    </w:p>
    <w:sectPr w:rsidR="004A0FBD">
      <w:pgSz w:w="12240" w:h="15840"/>
      <w:pgMar w:top="1440" w:right="1892" w:bottom="1440" w:left="1701" w:header="0" w:footer="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4B"/>
    <w:rsid w:val="004A0FBD"/>
    <w:rsid w:val="00A351EE"/>
    <w:rsid w:val="00A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930B-0C97-43D9-B018-6B9D7D3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napToGrid w:val="0"/>
      <w:sz w:val="44"/>
    </w:rPr>
  </w:style>
  <w:style w:type="paragraph" w:styleId="2">
    <w:name w:val="heading 2"/>
    <w:basedOn w:val="a"/>
    <w:next w:val="a"/>
    <w:qFormat/>
    <w:pPr>
      <w:keepNext/>
      <w:spacing w:line="400" w:lineRule="atLeast"/>
      <w:jc w:val="center"/>
      <w:outlineLvl w:val="1"/>
    </w:pPr>
    <w:rPr>
      <w:snapToGrid w:val="0"/>
      <w:sz w:val="44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720"/>
        <w:tab w:val="left" w:pos="1296"/>
        <w:tab w:val="left" w:pos="2880"/>
      </w:tabs>
      <w:jc w:val="center"/>
      <w:outlineLvl w:val="2"/>
    </w:pPr>
    <w:rPr>
      <w:b/>
      <w:snapToGrid w:val="0"/>
      <w:sz w:val="7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5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480" w:lineRule="atLeast"/>
      <w:jc w:val="center"/>
    </w:pPr>
    <w:rPr>
      <w:snapToGrid w:val="0"/>
      <w:sz w:val="44"/>
    </w:rPr>
  </w:style>
  <w:style w:type="paragraph" w:styleId="a4">
    <w:name w:val="Body Text Indent"/>
    <w:basedOn w:val="a"/>
    <w:semiHidden/>
    <w:pPr>
      <w:spacing w:line="320" w:lineRule="atLeast"/>
      <w:ind w:firstLine="700"/>
      <w:jc w:val="both"/>
    </w:pPr>
    <w:rPr>
      <w:b/>
      <w:snapToGrid w:val="0"/>
      <w:sz w:val="32"/>
    </w:rPr>
  </w:style>
  <w:style w:type="paragraph" w:styleId="20">
    <w:name w:val="Body Text Indent 2"/>
    <w:basedOn w:val="a"/>
    <w:semiHidden/>
    <w:pPr>
      <w:spacing w:line="320" w:lineRule="atLeast"/>
      <w:ind w:firstLine="700"/>
      <w:jc w:val="center"/>
    </w:pPr>
    <w:rPr>
      <w:b/>
      <w:snapToGrid w:val="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Итальянский Дворик</vt:lpstr>
    </vt:vector>
  </TitlesOfParts>
  <Company>*** Gods from Hell ***</Company>
  <LinksUpToDate>false</LinksUpToDate>
  <CharactersWithSpaces>35619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Итальянский Дворик</dc:title>
  <dc:subject/>
  <dc:creator>Vereschagin Dmitry</dc:creator>
  <cp:keywords/>
  <cp:lastModifiedBy>admin</cp:lastModifiedBy>
  <cp:revision>2</cp:revision>
  <cp:lastPrinted>1998-05-05T15:23:00Z</cp:lastPrinted>
  <dcterms:created xsi:type="dcterms:W3CDTF">2014-04-07T02:42:00Z</dcterms:created>
  <dcterms:modified xsi:type="dcterms:W3CDTF">2014-04-07T02:42:00Z</dcterms:modified>
</cp:coreProperties>
</file>