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C" w:rsidRDefault="005B485C" w:rsidP="007F3D54">
      <w:pPr>
        <w:pStyle w:val="ac"/>
        <w:rPr>
          <w:sz w:val="28"/>
          <w:szCs w:val="28"/>
        </w:rPr>
      </w:pPr>
    </w:p>
    <w:p w:rsidR="007F3D54" w:rsidRPr="001F4D1E" w:rsidRDefault="007F3D54" w:rsidP="007F3D54">
      <w:pPr>
        <w:pStyle w:val="ac"/>
        <w:rPr>
          <w:sz w:val="28"/>
          <w:szCs w:val="28"/>
        </w:rPr>
      </w:pPr>
      <w:r w:rsidRPr="001F4D1E">
        <w:rPr>
          <w:sz w:val="28"/>
          <w:szCs w:val="28"/>
        </w:rPr>
        <w:t>Государственный комитет Российской Федерации</w:t>
      </w:r>
    </w:p>
    <w:p w:rsidR="007F3D54" w:rsidRPr="001F4D1E" w:rsidRDefault="007F3D54" w:rsidP="007F3D54">
      <w:pPr>
        <w:jc w:val="center"/>
        <w:rPr>
          <w:sz w:val="28"/>
          <w:szCs w:val="28"/>
        </w:rPr>
      </w:pPr>
      <w:r w:rsidRPr="001F4D1E">
        <w:rPr>
          <w:sz w:val="28"/>
          <w:szCs w:val="28"/>
        </w:rPr>
        <w:t>по связи и информатизации</w:t>
      </w:r>
    </w:p>
    <w:p w:rsidR="007F3D54" w:rsidRPr="001F4D1E" w:rsidRDefault="007F3D54" w:rsidP="007F3D54">
      <w:pPr>
        <w:jc w:val="center"/>
        <w:rPr>
          <w:sz w:val="28"/>
          <w:szCs w:val="28"/>
        </w:rPr>
      </w:pPr>
      <w:r w:rsidRPr="001F4D1E">
        <w:rPr>
          <w:sz w:val="28"/>
          <w:szCs w:val="28"/>
        </w:rPr>
        <w:t>Сибирский Государственный Университет</w:t>
      </w:r>
    </w:p>
    <w:p w:rsidR="007F3D54" w:rsidRPr="001F4D1E" w:rsidRDefault="007F3D54" w:rsidP="007F3D54">
      <w:pPr>
        <w:jc w:val="center"/>
        <w:rPr>
          <w:sz w:val="28"/>
          <w:szCs w:val="28"/>
        </w:rPr>
      </w:pPr>
      <w:r w:rsidRPr="001F4D1E">
        <w:rPr>
          <w:sz w:val="28"/>
          <w:szCs w:val="28"/>
        </w:rPr>
        <w:t>телекоммуникаций и информатики</w:t>
      </w:r>
    </w:p>
    <w:p w:rsidR="007F3D54" w:rsidRPr="001F4D1E" w:rsidRDefault="007F3D54" w:rsidP="007F3D54">
      <w:pPr>
        <w:jc w:val="center"/>
        <w:rPr>
          <w:sz w:val="32"/>
        </w:rPr>
      </w:pPr>
    </w:p>
    <w:p w:rsidR="00CF5108" w:rsidRPr="00CF5108" w:rsidRDefault="00CF5108" w:rsidP="00CF5108">
      <w:pPr>
        <w:ind w:firstLine="567"/>
        <w:jc w:val="center"/>
        <w:rPr>
          <w:bCs/>
          <w:sz w:val="32"/>
          <w:szCs w:val="32"/>
        </w:rPr>
      </w:pPr>
    </w:p>
    <w:p w:rsidR="009E4270" w:rsidRPr="00CF5108" w:rsidRDefault="00CF5108" w:rsidP="009E4270">
      <w:pPr>
        <w:jc w:val="center"/>
        <w:rPr>
          <w:sz w:val="28"/>
          <w:szCs w:val="28"/>
        </w:rPr>
      </w:pPr>
      <w:r w:rsidRPr="00CF5108">
        <w:rPr>
          <w:sz w:val="28"/>
          <w:szCs w:val="28"/>
        </w:rPr>
        <w:t xml:space="preserve"> </w:t>
      </w:r>
    </w:p>
    <w:p w:rsidR="009E4270" w:rsidRDefault="009E4270" w:rsidP="009E4270">
      <w:pPr>
        <w:rPr>
          <w:sz w:val="32"/>
          <w:szCs w:val="32"/>
        </w:rPr>
      </w:pPr>
    </w:p>
    <w:p w:rsidR="009E4270" w:rsidRDefault="009E4270" w:rsidP="009E4270">
      <w:pPr>
        <w:rPr>
          <w:sz w:val="32"/>
          <w:szCs w:val="32"/>
        </w:rPr>
      </w:pPr>
    </w:p>
    <w:p w:rsidR="009E4270" w:rsidRPr="00127E95" w:rsidRDefault="009E4270" w:rsidP="009E4270">
      <w:pPr>
        <w:pStyle w:val="11"/>
        <w:tabs>
          <w:tab w:val="left" w:pos="6521"/>
        </w:tabs>
        <w:ind w:firstLine="0"/>
        <w:rPr>
          <w:b/>
          <w:sz w:val="32"/>
          <w:szCs w:val="32"/>
        </w:rPr>
      </w:pPr>
    </w:p>
    <w:p w:rsidR="007F3D54" w:rsidRPr="001F4D1E" w:rsidRDefault="007F3D54" w:rsidP="00F24BD0">
      <w:pPr>
        <w:pStyle w:val="1"/>
        <w:numPr>
          <w:ilvl w:val="0"/>
          <w:numId w:val="0"/>
        </w:numPr>
        <w:jc w:val="right"/>
        <w:rPr>
          <w:sz w:val="28"/>
          <w:szCs w:val="28"/>
        </w:rPr>
      </w:pPr>
      <w:r w:rsidRPr="001F4D1E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АЭС</w:t>
      </w:r>
    </w:p>
    <w:p w:rsidR="007F3D54" w:rsidRPr="001F4D1E" w:rsidRDefault="007F3D54" w:rsidP="007F3D54">
      <w:pPr>
        <w:jc w:val="right"/>
        <w:rPr>
          <w:sz w:val="28"/>
          <w:szCs w:val="28"/>
        </w:rPr>
      </w:pPr>
      <w:r w:rsidRPr="001F4D1E">
        <w:rPr>
          <w:sz w:val="28"/>
          <w:szCs w:val="28"/>
        </w:rPr>
        <w:t>Ускоренное обучение</w:t>
      </w:r>
    </w:p>
    <w:p w:rsidR="002B49D0" w:rsidRDefault="002B49D0" w:rsidP="009E4270">
      <w:pPr>
        <w:jc w:val="center"/>
        <w:rPr>
          <w:b/>
          <w:sz w:val="32"/>
          <w:szCs w:val="32"/>
        </w:rPr>
      </w:pPr>
    </w:p>
    <w:p w:rsidR="002B49D0" w:rsidRPr="00E14DAA" w:rsidRDefault="002B49D0" w:rsidP="009E4270">
      <w:pPr>
        <w:jc w:val="center"/>
        <w:rPr>
          <w:b/>
          <w:sz w:val="32"/>
          <w:szCs w:val="32"/>
        </w:rPr>
      </w:pPr>
    </w:p>
    <w:p w:rsidR="00CF5108" w:rsidRPr="00E14DAA" w:rsidRDefault="00CF5108" w:rsidP="009E4270">
      <w:pPr>
        <w:jc w:val="center"/>
        <w:rPr>
          <w:b/>
          <w:sz w:val="32"/>
          <w:szCs w:val="32"/>
        </w:rPr>
      </w:pPr>
    </w:p>
    <w:p w:rsidR="00CF5108" w:rsidRPr="00E14DAA" w:rsidRDefault="00CF5108" w:rsidP="009E4270">
      <w:pPr>
        <w:jc w:val="center"/>
        <w:rPr>
          <w:b/>
          <w:sz w:val="32"/>
          <w:szCs w:val="32"/>
        </w:rPr>
      </w:pPr>
    </w:p>
    <w:p w:rsidR="00CF5108" w:rsidRPr="00E14DAA" w:rsidRDefault="00CF5108" w:rsidP="009E4270">
      <w:pPr>
        <w:jc w:val="center"/>
        <w:rPr>
          <w:b/>
          <w:sz w:val="32"/>
          <w:szCs w:val="32"/>
        </w:rPr>
      </w:pPr>
    </w:p>
    <w:p w:rsidR="007F3D54" w:rsidRPr="007F3D54" w:rsidRDefault="007F3D54" w:rsidP="00F24BD0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7F3D54">
        <w:rPr>
          <w:rFonts w:ascii="Times New Roman" w:hAnsi="Times New Roman" w:cs="Times New Roman"/>
          <w:i w:val="0"/>
          <w:sz w:val="40"/>
          <w:szCs w:val="40"/>
        </w:rPr>
        <w:t>КОНТРОЛЬНАЯ РАБОТА</w:t>
      </w:r>
    </w:p>
    <w:p w:rsidR="00D20833" w:rsidRPr="007F3D54" w:rsidRDefault="007F3D54" w:rsidP="00F24BD0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7F3D54">
        <w:rPr>
          <w:rFonts w:ascii="Times New Roman" w:hAnsi="Times New Roman" w:cs="Times New Roman"/>
          <w:sz w:val="32"/>
          <w:szCs w:val="32"/>
        </w:rPr>
        <w:t>По курсу «</w:t>
      </w:r>
      <w:r w:rsidR="009E4270" w:rsidRPr="007F3D54">
        <w:rPr>
          <w:rFonts w:ascii="Times New Roman" w:hAnsi="Times New Roman" w:cs="Times New Roman"/>
          <w:sz w:val="32"/>
          <w:szCs w:val="32"/>
        </w:rPr>
        <w:t>Ок</w:t>
      </w:r>
      <w:r w:rsidRPr="007F3D54">
        <w:rPr>
          <w:rFonts w:ascii="Times New Roman" w:hAnsi="Times New Roman" w:cs="Times New Roman"/>
          <w:sz w:val="32"/>
          <w:szCs w:val="32"/>
        </w:rPr>
        <w:t>онечные устройства</w:t>
      </w:r>
      <w:r w:rsidR="00D20833" w:rsidRPr="007F3D54">
        <w:rPr>
          <w:rFonts w:ascii="Times New Roman" w:hAnsi="Times New Roman" w:cs="Times New Roman"/>
          <w:sz w:val="32"/>
          <w:szCs w:val="32"/>
        </w:rPr>
        <w:t>».</w:t>
      </w:r>
    </w:p>
    <w:p w:rsidR="002B49D0" w:rsidRDefault="002B49D0" w:rsidP="009E4270">
      <w:pPr>
        <w:jc w:val="center"/>
        <w:rPr>
          <w:b/>
          <w:sz w:val="36"/>
        </w:rPr>
      </w:pPr>
    </w:p>
    <w:p w:rsidR="002B49D0" w:rsidRDefault="002B49D0" w:rsidP="009E4270">
      <w:pPr>
        <w:jc w:val="center"/>
        <w:rPr>
          <w:b/>
          <w:sz w:val="36"/>
        </w:rPr>
      </w:pPr>
    </w:p>
    <w:p w:rsidR="009E4270" w:rsidRPr="001606C8" w:rsidRDefault="009E4270" w:rsidP="009E4270">
      <w:pPr>
        <w:jc w:val="center"/>
        <w:rPr>
          <w:b/>
          <w:sz w:val="36"/>
        </w:rPr>
      </w:pPr>
    </w:p>
    <w:p w:rsidR="009E4270" w:rsidRDefault="009E4270" w:rsidP="009E4270"/>
    <w:p w:rsidR="009E4270" w:rsidRDefault="009E4270" w:rsidP="009E4270"/>
    <w:p w:rsidR="00D20833" w:rsidRDefault="00D20833" w:rsidP="009E4270"/>
    <w:p w:rsidR="009E4270" w:rsidRDefault="009E4270" w:rsidP="009E4270"/>
    <w:p w:rsidR="009E4270" w:rsidRDefault="009E4270" w:rsidP="009E4270">
      <w:pPr>
        <w:jc w:val="right"/>
      </w:pPr>
    </w:p>
    <w:p w:rsidR="007F3D54" w:rsidRPr="001F4D1E" w:rsidRDefault="007F3D54" w:rsidP="007F3D54">
      <w:pPr>
        <w:jc w:val="right"/>
        <w:rPr>
          <w:sz w:val="28"/>
          <w:szCs w:val="28"/>
        </w:rPr>
      </w:pPr>
      <w:r w:rsidRPr="001F4D1E">
        <w:rPr>
          <w:sz w:val="28"/>
          <w:szCs w:val="28"/>
        </w:rPr>
        <w:t>Выполнила: Покумина М.Г.</w:t>
      </w:r>
    </w:p>
    <w:p w:rsidR="007F3D54" w:rsidRPr="001F4D1E" w:rsidRDefault="007F3D54" w:rsidP="007F3D54">
      <w:pPr>
        <w:jc w:val="right"/>
        <w:rPr>
          <w:sz w:val="28"/>
          <w:szCs w:val="28"/>
        </w:rPr>
      </w:pPr>
      <w:r w:rsidRPr="001F4D1E">
        <w:rPr>
          <w:sz w:val="28"/>
          <w:szCs w:val="28"/>
        </w:rPr>
        <w:t xml:space="preserve">Группа ЗТ-52 </w:t>
      </w:r>
    </w:p>
    <w:p w:rsidR="009E4270" w:rsidRDefault="007F3D54" w:rsidP="007F3D54">
      <w:pPr>
        <w:jc w:val="right"/>
      </w:pPr>
      <w:r w:rsidRPr="001F4D1E">
        <w:rPr>
          <w:sz w:val="28"/>
          <w:szCs w:val="28"/>
        </w:rPr>
        <w:t>ст. билет ЗС-051052</w:t>
      </w:r>
    </w:p>
    <w:p w:rsidR="002B49D0" w:rsidRPr="007F3D54" w:rsidRDefault="002B49D0" w:rsidP="00D55B73">
      <w:pPr>
        <w:pStyle w:val="a5"/>
        <w:spacing w:before="0" w:beforeAutospacing="0" w:after="0" w:afterAutospacing="0"/>
        <w:jc w:val="right"/>
        <w:outlineLvl w:val="3"/>
        <w:rPr>
          <w:b/>
          <w:bCs/>
          <w:sz w:val="28"/>
          <w:szCs w:val="28"/>
        </w:rPr>
      </w:pPr>
      <w:r w:rsidRPr="007F3D54">
        <w:rPr>
          <w:sz w:val="28"/>
          <w:szCs w:val="28"/>
        </w:rPr>
        <w:t>Проверил:</w:t>
      </w:r>
      <w:r w:rsidRPr="007F3D54">
        <w:rPr>
          <w:bCs/>
          <w:iCs/>
          <w:sz w:val="28"/>
          <w:szCs w:val="28"/>
        </w:rPr>
        <w:t xml:space="preserve"> </w:t>
      </w:r>
      <w:r w:rsidR="00BE32FC" w:rsidRPr="007F3D54">
        <w:rPr>
          <w:bCs/>
          <w:iCs/>
          <w:sz w:val="28"/>
          <w:szCs w:val="28"/>
        </w:rPr>
        <w:t xml:space="preserve">В.В. </w:t>
      </w:r>
      <w:r w:rsidRPr="007F3D54">
        <w:rPr>
          <w:bCs/>
          <w:iCs/>
          <w:sz w:val="28"/>
          <w:szCs w:val="28"/>
        </w:rPr>
        <w:t>Лебедянцев</w:t>
      </w:r>
      <w:r w:rsidR="000A6423" w:rsidRPr="007F3D54">
        <w:rPr>
          <w:bCs/>
          <w:iCs/>
          <w:sz w:val="28"/>
          <w:szCs w:val="28"/>
        </w:rPr>
        <w:t>.</w:t>
      </w:r>
      <w:r w:rsidRPr="007F3D54">
        <w:rPr>
          <w:bCs/>
          <w:iCs/>
          <w:sz w:val="28"/>
          <w:szCs w:val="28"/>
        </w:rPr>
        <w:t xml:space="preserve"> </w:t>
      </w:r>
    </w:p>
    <w:p w:rsidR="009E4270" w:rsidRDefault="00BE32FC" w:rsidP="002B49D0">
      <w:pPr>
        <w:tabs>
          <w:tab w:val="left" w:pos="6615"/>
        </w:tabs>
        <w:jc w:val="right"/>
      </w:pPr>
      <w:r>
        <w:t xml:space="preserve"> </w:t>
      </w:r>
    </w:p>
    <w:p w:rsidR="009E4270" w:rsidRDefault="009E4270" w:rsidP="009E4270">
      <w:pPr>
        <w:jc w:val="center"/>
      </w:pPr>
    </w:p>
    <w:p w:rsidR="009E4270" w:rsidRDefault="009E4270" w:rsidP="009E4270">
      <w:pPr>
        <w:jc w:val="right"/>
      </w:pPr>
    </w:p>
    <w:p w:rsidR="00BE32FC" w:rsidRDefault="00BE32FC" w:rsidP="009E4270">
      <w:pPr>
        <w:jc w:val="right"/>
        <w:rPr>
          <w:sz w:val="20"/>
          <w:szCs w:val="20"/>
        </w:rPr>
      </w:pPr>
    </w:p>
    <w:p w:rsidR="00D20833" w:rsidRPr="00D20833" w:rsidRDefault="00D20833" w:rsidP="009E4270">
      <w:pPr>
        <w:jc w:val="right"/>
        <w:rPr>
          <w:sz w:val="18"/>
          <w:szCs w:val="18"/>
        </w:rPr>
      </w:pPr>
    </w:p>
    <w:p w:rsidR="00BE32FC" w:rsidRDefault="00BE32FC" w:rsidP="009E4270">
      <w:pPr>
        <w:jc w:val="right"/>
      </w:pPr>
    </w:p>
    <w:p w:rsidR="00513A67" w:rsidRPr="000A6423" w:rsidRDefault="00513A67" w:rsidP="009E4270">
      <w:pPr>
        <w:jc w:val="right"/>
      </w:pPr>
    </w:p>
    <w:p w:rsidR="00513A67" w:rsidRDefault="00513A67" w:rsidP="009E4270">
      <w:pPr>
        <w:jc w:val="right"/>
      </w:pPr>
    </w:p>
    <w:p w:rsidR="00977405" w:rsidRDefault="00977405" w:rsidP="009E4270">
      <w:pPr>
        <w:jc w:val="right"/>
      </w:pPr>
    </w:p>
    <w:p w:rsidR="00977405" w:rsidRDefault="00977405" w:rsidP="009E4270">
      <w:pPr>
        <w:jc w:val="right"/>
      </w:pPr>
    </w:p>
    <w:p w:rsidR="00977405" w:rsidRPr="000A6423" w:rsidRDefault="00977405" w:rsidP="009E4270">
      <w:pPr>
        <w:jc w:val="right"/>
      </w:pPr>
    </w:p>
    <w:p w:rsidR="009E4270" w:rsidRDefault="009E4270" w:rsidP="009E4270">
      <w:pPr>
        <w:jc w:val="right"/>
      </w:pPr>
      <w:r>
        <w:t xml:space="preserve">  </w:t>
      </w:r>
    </w:p>
    <w:p w:rsidR="009E4270" w:rsidRDefault="007F3D54" w:rsidP="009E427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</w:t>
      </w:r>
      <w:r w:rsidR="00BE32FC" w:rsidRPr="007F3D54">
        <w:rPr>
          <w:sz w:val="28"/>
          <w:szCs w:val="28"/>
        </w:rPr>
        <w:t>осибирск</w:t>
      </w:r>
    </w:p>
    <w:p w:rsidR="007F3D54" w:rsidRPr="007F3D54" w:rsidRDefault="007F3D54" w:rsidP="009E42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2007</w:t>
      </w:r>
      <w:r w:rsidR="00977405">
        <w:rPr>
          <w:sz w:val="28"/>
          <w:szCs w:val="28"/>
        </w:rPr>
        <w:t xml:space="preserve"> год.</w:t>
      </w:r>
    </w:p>
    <w:p w:rsidR="00F24BD0" w:rsidRDefault="00F24BD0" w:rsidP="00F24BD0">
      <w:pPr>
        <w:jc w:val="center"/>
        <w:rPr>
          <w:b/>
          <w:bCs/>
          <w:sz w:val="32"/>
          <w:szCs w:val="32"/>
          <w:lang w:val="en-US"/>
        </w:rPr>
      </w:pPr>
      <w:bookmarkStart w:id="0" w:name="mark1"/>
      <w:r w:rsidRPr="00670832">
        <w:rPr>
          <w:b/>
          <w:bCs/>
          <w:sz w:val="32"/>
          <w:szCs w:val="32"/>
        </w:rPr>
        <w:t>Содержание.</w:t>
      </w:r>
    </w:p>
    <w:p w:rsidR="00F24BD0" w:rsidRDefault="00F24BD0" w:rsidP="00F24BD0">
      <w:pPr>
        <w:jc w:val="center"/>
        <w:rPr>
          <w:b/>
          <w:bCs/>
          <w:sz w:val="32"/>
          <w:szCs w:val="32"/>
          <w:lang w:val="en-US"/>
        </w:rPr>
      </w:pPr>
    </w:p>
    <w:p w:rsidR="00F24BD0" w:rsidRPr="00F24BD0" w:rsidRDefault="00F24BD0" w:rsidP="00F24BD0">
      <w:pPr>
        <w:jc w:val="center"/>
        <w:rPr>
          <w:b/>
          <w:bCs/>
          <w:sz w:val="32"/>
          <w:szCs w:val="32"/>
          <w:lang w:val="en-US"/>
        </w:rPr>
      </w:pPr>
    </w:p>
    <w:p w:rsidR="00F24BD0" w:rsidRPr="00182B38" w:rsidRDefault="00F24BD0" w:rsidP="00F24BD0">
      <w:r w:rsidRPr="00F01FC3">
        <w:rPr>
          <w:iCs/>
          <w:color w:val="000000"/>
          <w:sz w:val="28"/>
          <w:szCs w:val="28"/>
        </w:rPr>
        <w:t>Введение</w:t>
      </w:r>
      <w:r w:rsidR="00460D97">
        <w:rPr>
          <w:iCs/>
          <w:color w:val="000000"/>
          <w:sz w:val="28"/>
          <w:szCs w:val="28"/>
        </w:rPr>
        <w:t>……………………………………………………………………………3</w:t>
      </w:r>
    </w:p>
    <w:p w:rsidR="00F24BD0" w:rsidRPr="00670832" w:rsidRDefault="00F24BD0" w:rsidP="00F24BD0">
      <w:pPr>
        <w:numPr>
          <w:ilvl w:val="0"/>
          <w:numId w:val="1"/>
        </w:numPr>
        <w:tabs>
          <w:tab w:val="num" w:pos="240"/>
          <w:tab w:val="left" w:pos="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Современные телефонные </w:t>
      </w:r>
      <w:r w:rsidRPr="00670832">
        <w:rPr>
          <w:b/>
          <w:bCs/>
          <w:sz w:val="28"/>
          <w:szCs w:val="28"/>
        </w:rPr>
        <w:t>аппараты</w:t>
      </w:r>
    </w:p>
    <w:p w:rsidR="00F24BD0" w:rsidRDefault="00F24BD0" w:rsidP="00F24BD0">
      <w:pPr>
        <w:numPr>
          <w:ilvl w:val="1"/>
          <w:numId w:val="1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>Схема телефонной связи с центральной батареей и принцип её работы..</w:t>
      </w:r>
      <w:r w:rsidR="00460D9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F24BD0" w:rsidRDefault="00F24BD0" w:rsidP="00F24BD0">
      <w:pPr>
        <w:numPr>
          <w:ilvl w:val="1"/>
          <w:numId w:val="1"/>
        </w:numPr>
        <w:tabs>
          <w:tab w:val="num" w:pos="720"/>
        </w:tabs>
        <w:ind w:left="720" w:hanging="480"/>
        <w:rPr>
          <w:sz w:val="28"/>
          <w:szCs w:val="28"/>
        </w:rPr>
      </w:pPr>
      <w:r>
        <w:rPr>
          <w:sz w:val="28"/>
          <w:szCs w:val="28"/>
        </w:rPr>
        <w:t>Структурная схема кнопочного телефонного аппарата</w:t>
      </w:r>
      <w:r w:rsidRPr="00182B38">
        <w:rPr>
          <w:sz w:val="28"/>
          <w:szCs w:val="28"/>
        </w:rPr>
        <w:t xml:space="preserve"> </w:t>
      </w:r>
      <w:r>
        <w:rPr>
          <w:sz w:val="28"/>
          <w:szCs w:val="28"/>
        </w:rPr>
        <w:t>и принцип его    ра</w:t>
      </w:r>
      <w:r w:rsidR="00460D97">
        <w:rPr>
          <w:sz w:val="28"/>
          <w:szCs w:val="28"/>
        </w:rPr>
        <w:t>боты………….…………………………………………………………..4-7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Основные сигналы взаимодействия телефонного аппарата и АТС</w:t>
      </w:r>
      <w:r w:rsidR="00460D97">
        <w:rPr>
          <w:sz w:val="28"/>
          <w:szCs w:val="28"/>
        </w:rPr>
        <w:t>……7-9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460D97">
        <w:rPr>
          <w:sz w:val="28"/>
          <w:szCs w:val="28"/>
        </w:rPr>
        <w:t>……………………………………………………………………10-11</w:t>
      </w:r>
    </w:p>
    <w:p w:rsidR="00F24BD0" w:rsidRDefault="00F24BD0" w:rsidP="00F24BD0">
      <w:pPr>
        <w:tabs>
          <w:tab w:val="num" w:pos="240"/>
          <w:tab w:val="left" w:pos="840"/>
        </w:tabs>
        <w:ind w:left="360" w:hanging="240"/>
        <w:rPr>
          <w:sz w:val="28"/>
          <w:szCs w:val="28"/>
        </w:rPr>
      </w:pPr>
    </w:p>
    <w:p w:rsidR="00F24BD0" w:rsidRPr="00670832" w:rsidRDefault="00F24BD0" w:rsidP="00F24BD0">
      <w:pPr>
        <w:numPr>
          <w:ilvl w:val="0"/>
          <w:numId w:val="1"/>
        </w:numPr>
        <w:tabs>
          <w:tab w:val="num" w:pos="240"/>
          <w:tab w:val="left" w:pos="840"/>
        </w:tabs>
        <w:rPr>
          <w:b/>
          <w:bCs/>
          <w:sz w:val="28"/>
          <w:szCs w:val="28"/>
        </w:rPr>
      </w:pPr>
      <w:r w:rsidRPr="00670832">
        <w:rPr>
          <w:b/>
          <w:bCs/>
          <w:sz w:val="28"/>
          <w:szCs w:val="28"/>
        </w:rPr>
        <w:t>Факсимильные  аппараты.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Структурная  схема  факсимильной  передачи  изображений</w:t>
      </w:r>
      <w:r w:rsidR="00460D97">
        <w:rPr>
          <w:sz w:val="28"/>
          <w:szCs w:val="28"/>
        </w:rPr>
        <w:t>………….12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Параметры  факсимильной  передачи</w:t>
      </w:r>
      <w:r w:rsidR="00460D97">
        <w:rPr>
          <w:sz w:val="28"/>
          <w:szCs w:val="28"/>
        </w:rPr>
        <w:t>…………………………………12-13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Метод  сжатия  факсимильных сообщений – модифицированный  код Хаффмена</w:t>
      </w:r>
      <w:r w:rsidR="00460D97">
        <w:rPr>
          <w:sz w:val="28"/>
          <w:szCs w:val="28"/>
        </w:rPr>
        <w:t>………………………………………………………………….</w:t>
      </w:r>
      <w:r w:rsidR="000969F9">
        <w:rPr>
          <w:sz w:val="28"/>
          <w:szCs w:val="28"/>
        </w:rPr>
        <w:t>.</w:t>
      </w:r>
      <w:r w:rsidR="00460D97">
        <w:rPr>
          <w:sz w:val="28"/>
          <w:szCs w:val="28"/>
        </w:rPr>
        <w:t>14-16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0969F9">
        <w:rPr>
          <w:sz w:val="28"/>
          <w:szCs w:val="28"/>
        </w:rPr>
        <w:t>……………………………………………………………………16-17</w:t>
      </w:r>
    </w:p>
    <w:p w:rsidR="00F24BD0" w:rsidRDefault="00F24BD0" w:rsidP="00F24BD0">
      <w:pPr>
        <w:tabs>
          <w:tab w:val="num" w:pos="240"/>
          <w:tab w:val="left" w:pos="840"/>
        </w:tabs>
        <w:ind w:left="360" w:hanging="240"/>
        <w:rPr>
          <w:sz w:val="28"/>
          <w:szCs w:val="28"/>
        </w:rPr>
      </w:pPr>
    </w:p>
    <w:p w:rsidR="00F24BD0" w:rsidRPr="00670832" w:rsidRDefault="00F24BD0" w:rsidP="00F24BD0">
      <w:pPr>
        <w:numPr>
          <w:ilvl w:val="0"/>
          <w:numId w:val="1"/>
        </w:numPr>
        <w:tabs>
          <w:tab w:val="num" w:pos="840"/>
        </w:tabs>
        <w:ind w:left="4080" w:hanging="4080"/>
        <w:rPr>
          <w:b/>
          <w:bCs/>
          <w:sz w:val="28"/>
          <w:szCs w:val="28"/>
        </w:rPr>
      </w:pPr>
      <w:r w:rsidRPr="00670832">
        <w:rPr>
          <w:b/>
          <w:bCs/>
          <w:sz w:val="28"/>
          <w:szCs w:val="28"/>
        </w:rPr>
        <w:t>Многофункциональный  терминал  на  базе  персонального  компьютера.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Назначение  и  структурная  схема  многофункционального  терминала</w:t>
      </w:r>
      <w:r w:rsidR="000969F9">
        <w:rPr>
          <w:sz w:val="28"/>
          <w:szCs w:val="28"/>
        </w:rPr>
        <w:t>………………………………………………………………………………18</w:t>
      </w:r>
    </w:p>
    <w:p w:rsidR="00F24BD0" w:rsidRDefault="00F24BD0" w:rsidP="00F24BD0">
      <w:pPr>
        <w:numPr>
          <w:ilvl w:val="1"/>
          <w:numId w:val="1"/>
        </w:numPr>
        <w:tabs>
          <w:tab w:val="num" w:pos="840"/>
        </w:tabs>
        <w:ind w:left="840" w:hanging="600"/>
        <w:rPr>
          <w:sz w:val="28"/>
          <w:szCs w:val="28"/>
        </w:rPr>
      </w:pPr>
      <w:r>
        <w:rPr>
          <w:sz w:val="28"/>
          <w:szCs w:val="28"/>
        </w:rPr>
        <w:t>Плата  адаптера  последовательного  порта  компьютера,  её  устройство  и  выполняемые  функции</w:t>
      </w:r>
      <w:r w:rsidR="000969F9">
        <w:rPr>
          <w:sz w:val="28"/>
          <w:szCs w:val="28"/>
        </w:rPr>
        <w:t>…………………………………………….18-22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>Назначение  и  устройство  модема</w:t>
      </w:r>
      <w:r w:rsidR="000969F9">
        <w:rPr>
          <w:sz w:val="28"/>
          <w:szCs w:val="28"/>
        </w:rPr>
        <w:t>……………………………………22-24</w:t>
      </w:r>
    </w:p>
    <w:p w:rsidR="00F24BD0" w:rsidRDefault="00F24BD0" w:rsidP="00F24BD0">
      <w:pPr>
        <w:numPr>
          <w:ilvl w:val="1"/>
          <w:numId w:val="1"/>
        </w:numPr>
        <w:tabs>
          <w:tab w:val="num" w:pos="240"/>
          <w:tab w:val="left" w:pos="840"/>
        </w:tabs>
        <w:ind w:left="360" w:hanging="120"/>
        <w:rPr>
          <w:sz w:val="28"/>
          <w:szCs w:val="28"/>
        </w:rPr>
      </w:pPr>
      <w:r>
        <w:rPr>
          <w:sz w:val="28"/>
          <w:szCs w:val="28"/>
        </w:rPr>
        <w:t xml:space="preserve">Задача. </w:t>
      </w:r>
      <w:r w:rsidR="000969F9">
        <w:rPr>
          <w:sz w:val="28"/>
          <w:szCs w:val="28"/>
        </w:rPr>
        <w:t>…………………………………………………………………..24-26</w:t>
      </w:r>
    </w:p>
    <w:p w:rsidR="00F24BD0" w:rsidRPr="00C45970" w:rsidRDefault="000969F9" w:rsidP="00F24BD0">
      <w:pPr>
        <w:tabs>
          <w:tab w:val="num" w:pos="240"/>
          <w:tab w:val="left" w:pos="840"/>
        </w:tabs>
        <w:ind w:left="360" w:hanging="24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литературы……………………………………………………………..27</w:t>
      </w: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Pr="0048171A" w:rsidRDefault="00F24BD0" w:rsidP="00F24BD0">
      <w:pPr>
        <w:rPr>
          <w:sz w:val="28"/>
          <w:szCs w:val="28"/>
        </w:rPr>
      </w:pPr>
    </w:p>
    <w:p w:rsidR="00F24BD0" w:rsidRDefault="00F24BD0" w:rsidP="00F24BD0">
      <w:pPr>
        <w:rPr>
          <w:sz w:val="28"/>
          <w:szCs w:val="28"/>
        </w:rPr>
      </w:pPr>
    </w:p>
    <w:p w:rsidR="00F24BD0" w:rsidRDefault="00F24BD0" w:rsidP="00F24BD0">
      <w:pPr>
        <w:jc w:val="center"/>
        <w:rPr>
          <w:sz w:val="28"/>
          <w:szCs w:val="28"/>
        </w:rPr>
      </w:pPr>
    </w:p>
    <w:p w:rsidR="00F24BD0" w:rsidRDefault="00F24BD0" w:rsidP="00F24BD0">
      <w:pPr>
        <w:jc w:val="center"/>
        <w:rPr>
          <w:sz w:val="28"/>
          <w:szCs w:val="28"/>
        </w:rPr>
      </w:pPr>
    </w:p>
    <w:p w:rsidR="00F24BD0" w:rsidRDefault="00F24BD0" w:rsidP="00F24BD0">
      <w:pPr>
        <w:jc w:val="center"/>
        <w:rPr>
          <w:sz w:val="28"/>
          <w:szCs w:val="28"/>
        </w:rPr>
      </w:pPr>
    </w:p>
    <w:p w:rsidR="00F24BD0" w:rsidRDefault="00F24BD0" w:rsidP="00F01FC3">
      <w:pPr>
        <w:jc w:val="center"/>
        <w:rPr>
          <w:iCs/>
          <w:color w:val="000000"/>
          <w:sz w:val="28"/>
          <w:szCs w:val="28"/>
          <w:lang w:val="en-US"/>
        </w:rPr>
      </w:pPr>
    </w:p>
    <w:p w:rsidR="00F01FC3" w:rsidRPr="00F01FC3" w:rsidRDefault="00F01FC3" w:rsidP="00F01FC3">
      <w:pPr>
        <w:jc w:val="center"/>
        <w:rPr>
          <w:color w:val="000000"/>
          <w:sz w:val="28"/>
          <w:szCs w:val="28"/>
        </w:rPr>
      </w:pPr>
      <w:r w:rsidRPr="00F01FC3">
        <w:rPr>
          <w:iCs/>
          <w:color w:val="000000"/>
          <w:sz w:val="28"/>
          <w:szCs w:val="28"/>
        </w:rPr>
        <w:t>Введение</w:t>
      </w:r>
    </w:p>
    <w:p w:rsidR="00F01FC3" w:rsidRPr="00F01FC3" w:rsidRDefault="00F01FC3" w:rsidP="00F01FC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01FC3">
        <w:rPr>
          <w:color w:val="000000"/>
          <w:sz w:val="28"/>
          <w:szCs w:val="28"/>
        </w:rPr>
        <w:t xml:space="preserve">Современная сеть электросвязи позволяет передавать информацию различного рода. Доступ абонентов к сети электросвязи обеспечивается терминальным оборудованием, размещаемым непосредственно у абонентов или в местах коллективного пользования. В настоящее время существует большое разнообразие терминальных устройств, которые можно классифицировать по различным признакам. </w:t>
      </w:r>
      <w:r w:rsidR="000020B2">
        <w:rPr>
          <w:color w:val="000000"/>
          <w:sz w:val="28"/>
          <w:szCs w:val="28"/>
        </w:rPr>
        <w:t>Однако</w:t>
      </w:r>
      <w:r w:rsidR="000020B2" w:rsidRPr="00F01FC3">
        <w:rPr>
          <w:color w:val="000000"/>
          <w:sz w:val="28"/>
          <w:szCs w:val="28"/>
        </w:rPr>
        <w:t xml:space="preserve"> основным признаком следует считать вид информации для передачи и приема которой предназначено терминальное устройство. </w:t>
      </w:r>
      <w:r w:rsidRPr="00F01FC3">
        <w:rPr>
          <w:color w:val="000000"/>
          <w:sz w:val="28"/>
          <w:szCs w:val="28"/>
        </w:rPr>
        <w:t xml:space="preserve">В соответствии с этим признаком выделяется большой класс оконечных устройств, предназначенных для передачи речи. Сюда входят «классические» телефонные аппараты различных классов сложности, бесшнуровые телефонные аппараты, радиоудлинители линий, телефонные аппараты мобильной связи. </w:t>
      </w:r>
    </w:p>
    <w:p w:rsidR="00F01FC3" w:rsidRPr="00F01FC3" w:rsidRDefault="00F01FC3" w:rsidP="00F01FC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01FC3">
        <w:rPr>
          <w:color w:val="000000"/>
          <w:sz w:val="28"/>
          <w:szCs w:val="28"/>
        </w:rPr>
        <w:t xml:space="preserve">Следующий класс образуют устройства, предназначенные для передачи неподвижных графических изображений – факсимильные аппараты, которые, как правило, имеют и встроенный телефонный аппарат. Особенностью современного этапа развития средств электросвязи является возможность передачи всех видов передачи информации: речи, данных, видео и т.д. </w:t>
      </w:r>
      <w:r w:rsidR="000020B2" w:rsidRPr="00F01FC3">
        <w:rPr>
          <w:color w:val="000000"/>
          <w:sz w:val="28"/>
          <w:szCs w:val="28"/>
        </w:rPr>
        <w:t>При этом основой многофункционального терминала, который может передавать любые виды информации, обычно является персональны</w:t>
      </w:r>
      <w:r w:rsidR="000020B2">
        <w:rPr>
          <w:color w:val="000000"/>
          <w:sz w:val="28"/>
          <w:szCs w:val="28"/>
        </w:rPr>
        <w:t>й</w:t>
      </w:r>
      <w:r w:rsidR="000020B2" w:rsidRPr="00F01FC3">
        <w:rPr>
          <w:color w:val="000000"/>
          <w:sz w:val="28"/>
          <w:szCs w:val="28"/>
        </w:rPr>
        <w:t xml:space="preserve"> компьютер, оснащенный необходимым периферийным оборудованием. </w:t>
      </w:r>
    </w:p>
    <w:p w:rsidR="00F01FC3" w:rsidRPr="00F01FC3" w:rsidRDefault="00F01FC3" w:rsidP="00F01FC3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01FC3">
        <w:rPr>
          <w:color w:val="000000"/>
          <w:sz w:val="28"/>
          <w:szCs w:val="28"/>
        </w:rPr>
        <w:t xml:space="preserve">В последнее время класс многофункциональных терминалов пополнился новыми изделиями, называемыми бытовыми информационными (сетевыми) приборами – Information Appliances (IA). Они являются аппаратными средствами с оперативным доступом к сети и позволяют, например, передавать по факсу письма, получать и отправлять электронную почту, выходить в Internet, посылать и принимать краткие текстовые сообщения подобно пейджеру, создавать персональные информационные системы и многое другое. </w:t>
      </w:r>
    </w:p>
    <w:bookmarkEnd w:id="0"/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F01FC3" w:rsidRDefault="00F01FC3" w:rsidP="00C336CA">
      <w:pPr>
        <w:jc w:val="center"/>
        <w:rPr>
          <w:b/>
          <w:bCs/>
          <w:sz w:val="28"/>
          <w:szCs w:val="28"/>
          <w:lang w:val="en-US"/>
        </w:rPr>
      </w:pPr>
    </w:p>
    <w:p w:rsidR="0048171A" w:rsidRPr="00E46576" w:rsidRDefault="0048171A" w:rsidP="00C336CA">
      <w:pPr>
        <w:jc w:val="center"/>
        <w:rPr>
          <w:b/>
          <w:bCs/>
          <w:sz w:val="32"/>
          <w:szCs w:val="32"/>
        </w:rPr>
      </w:pPr>
      <w:r w:rsidRPr="00E46576">
        <w:rPr>
          <w:b/>
          <w:bCs/>
          <w:sz w:val="32"/>
          <w:szCs w:val="32"/>
        </w:rPr>
        <w:t xml:space="preserve">1. Современные </w:t>
      </w:r>
      <w:r w:rsidR="00165A70" w:rsidRPr="00E46576">
        <w:rPr>
          <w:b/>
          <w:bCs/>
          <w:sz w:val="32"/>
          <w:szCs w:val="32"/>
        </w:rPr>
        <w:t xml:space="preserve"> </w:t>
      </w:r>
      <w:r w:rsidRPr="00E46576">
        <w:rPr>
          <w:b/>
          <w:bCs/>
          <w:sz w:val="32"/>
          <w:szCs w:val="32"/>
        </w:rPr>
        <w:t xml:space="preserve">телефонные </w:t>
      </w:r>
      <w:r w:rsidR="00165A70" w:rsidRPr="00E46576">
        <w:rPr>
          <w:b/>
          <w:bCs/>
          <w:sz w:val="32"/>
          <w:szCs w:val="32"/>
        </w:rPr>
        <w:t xml:space="preserve"> </w:t>
      </w:r>
      <w:r w:rsidRPr="00E46576">
        <w:rPr>
          <w:b/>
          <w:bCs/>
          <w:sz w:val="32"/>
          <w:szCs w:val="32"/>
        </w:rPr>
        <w:t>аппараты.</w:t>
      </w:r>
    </w:p>
    <w:p w:rsidR="008A4B47" w:rsidRPr="00E46576" w:rsidRDefault="008A4B47" w:rsidP="00FC301A">
      <w:pPr>
        <w:rPr>
          <w:b/>
          <w:bCs/>
          <w:sz w:val="20"/>
          <w:szCs w:val="20"/>
        </w:rPr>
      </w:pPr>
    </w:p>
    <w:p w:rsidR="0048171A" w:rsidRDefault="00165A70" w:rsidP="002437E9">
      <w:pPr>
        <w:numPr>
          <w:ilvl w:val="1"/>
          <w:numId w:val="13"/>
        </w:numPr>
        <w:spacing w:after="80"/>
        <w:jc w:val="center"/>
        <w:rPr>
          <w:b/>
          <w:bCs/>
          <w:sz w:val="28"/>
          <w:szCs w:val="28"/>
        </w:rPr>
      </w:pPr>
      <w:r w:rsidRPr="00E46576">
        <w:rPr>
          <w:b/>
          <w:bCs/>
          <w:sz w:val="28"/>
          <w:szCs w:val="28"/>
        </w:rPr>
        <w:t xml:space="preserve">Схема  </w:t>
      </w:r>
      <w:r w:rsidR="0048171A" w:rsidRPr="00E46576">
        <w:rPr>
          <w:b/>
          <w:bCs/>
          <w:sz w:val="28"/>
          <w:szCs w:val="28"/>
        </w:rPr>
        <w:t xml:space="preserve">телефонной </w:t>
      </w:r>
      <w:r w:rsidRPr="00E46576">
        <w:rPr>
          <w:b/>
          <w:bCs/>
          <w:sz w:val="28"/>
          <w:szCs w:val="28"/>
        </w:rPr>
        <w:t xml:space="preserve"> </w:t>
      </w:r>
      <w:r w:rsidR="0048171A" w:rsidRPr="00E46576">
        <w:rPr>
          <w:b/>
          <w:bCs/>
          <w:sz w:val="28"/>
          <w:szCs w:val="28"/>
        </w:rPr>
        <w:t xml:space="preserve">связи </w:t>
      </w:r>
      <w:r w:rsidRPr="00E46576">
        <w:rPr>
          <w:b/>
          <w:bCs/>
          <w:sz w:val="28"/>
          <w:szCs w:val="28"/>
        </w:rPr>
        <w:t xml:space="preserve"> </w:t>
      </w:r>
      <w:r w:rsidR="0048171A" w:rsidRPr="00E46576">
        <w:rPr>
          <w:b/>
          <w:bCs/>
          <w:sz w:val="28"/>
          <w:szCs w:val="28"/>
        </w:rPr>
        <w:t xml:space="preserve">с </w:t>
      </w:r>
      <w:r w:rsidRPr="00E46576">
        <w:rPr>
          <w:b/>
          <w:bCs/>
          <w:sz w:val="28"/>
          <w:szCs w:val="28"/>
        </w:rPr>
        <w:t xml:space="preserve"> </w:t>
      </w:r>
      <w:r w:rsidR="0048171A" w:rsidRPr="00E46576">
        <w:rPr>
          <w:b/>
          <w:bCs/>
          <w:sz w:val="28"/>
          <w:szCs w:val="28"/>
        </w:rPr>
        <w:t xml:space="preserve">центральной </w:t>
      </w:r>
      <w:r w:rsidRPr="00E46576">
        <w:rPr>
          <w:b/>
          <w:bCs/>
          <w:sz w:val="28"/>
          <w:szCs w:val="28"/>
        </w:rPr>
        <w:t xml:space="preserve"> </w:t>
      </w:r>
      <w:r w:rsidR="0048171A" w:rsidRPr="00E46576">
        <w:rPr>
          <w:b/>
          <w:bCs/>
          <w:sz w:val="28"/>
          <w:szCs w:val="28"/>
        </w:rPr>
        <w:t>батареей</w:t>
      </w:r>
      <w:r w:rsidRPr="00E46576">
        <w:rPr>
          <w:b/>
          <w:bCs/>
          <w:sz w:val="28"/>
          <w:szCs w:val="28"/>
        </w:rPr>
        <w:t xml:space="preserve">    </w:t>
      </w:r>
      <w:r w:rsidR="008B7BA2" w:rsidRPr="00E46576">
        <w:rPr>
          <w:b/>
          <w:bCs/>
          <w:sz w:val="28"/>
          <w:szCs w:val="28"/>
        </w:rPr>
        <w:t xml:space="preserve">                                  и  принцип  её  </w:t>
      </w:r>
      <w:r w:rsidRPr="00E46576">
        <w:rPr>
          <w:b/>
          <w:bCs/>
          <w:sz w:val="28"/>
          <w:szCs w:val="28"/>
        </w:rPr>
        <w:t>работы</w:t>
      </w:r>
      <w:r w:rsidR="0048171A" w:rsidRPr="00E46576">
        <w:rPr>
          <w:b/>
          <w:bCs/>
          <w:sz w:val="28"/>
          <w:szCs w:val="28"/>
        </w:rPr>
        <w:t>.</w:t>
      </w:r>
    </w:p>
    <w:p w:rsidR="00961183" w:rsidRDefault="002437E9" w:rsidP="002437E9">
      <w:pPr>
        <w:spacing w:after="80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Процесс преобразования речевых сигналов в электрические, передача их на расстояние и преобразование последних вновь в речевые сигналы называется </w:t>
      </w:r>
      <w:r w:rsidRPr="00F134C9">
        <w:rPr>
          <w:bCs/>
          <w:i/>
          <w:sz w:val="28"/>
          <w:szCs w:val="28"/>
        </w:rPr>
        <w:t>телефонной передачей речи</w:t>
      </w:r>
      <w:r>
        <w:rPr>
          <w:bCs/>
          <w:sz w:val="28"/>
          <w:szCs w:val="28"/>
        </w:rPr>
        <w:t>.</w:t>
      </w:r>
      <w:r w:rsidR="00F134C9">
        <w:rPr>
          <w:bCs/>
          <w:sz w:val="28"/>
          <w:szCs w:val="28"/>
        </w:rPr>
        <w:t xml:space="preserve"> Для осущ</w:t>
      </w:r>
      <w:r w:rsidR="00961183">
        <w:rPr>
          <w:bCs/>
          <w:sz w:val="28"/>
          <w:szCs w:val="28"/>
        </w:rPr>
        <w:t xml:space="preserve">ествления телефонной передачи </w:t>
      </w:r>
      <w:r w:rsidR="00F134C9">
        <w:rPr>
          <w:bCs/>
          <w:sz w:val="28"/>
          <w:szCs w:val="28"/>
        </w:rPr>
        <w:t xml:space="preserve">создаются телефонные тракты, содержащие акустико-электрические (микрофоны М) и </w:t>
      </w:r>
      <w:r w:rsidR="000020B2">
        <w:rPr>
          <w:bCs/>
          <w:sz w:val="28"/>
          <w:szCs w:val="28"/>
        </w:rPr>
        <w:t>электроакустические</w:t>
      </w:r>
      <w:r w:rsidR="00F134C9">
        <w:rPr>
          <w:bCs/>
          <w:sz w:val="28"/>
          <w:szCs w:val="28"/>
        </w:rPr>
        <w:t xml:space="preserve"> (</w:t>
      </w:r>
      <w:r w:rsidR="00961183">
        <w:rPr>
          <w:bCs/>
          <w:sz w:val="28"/>
          <w:szCs w:val="28"/>
        </w:rPr>
        <w:t>телефоны Т</w:t>
      </w:r>
      <w:r w:rsidR="00F134C9">
        <w:rPr>
          <w:bCs/>
          <w:sz w:val="28"/>
          <w:szCs w:val="28"/>
        </w:rPr>
        <w:t>)</w:t>
      </w:r>
      <w:r w:rsidR="00961183">
        <w:rPr>
          <w:bCs/>
          <w:sz w:val="28"/>
          <w:szCs w:val="28"/>
        </w:rPr>
        <w:t xml:space="preserve"> преобразователи, являющиеся составными частями телефонного аппарата (ТА), а также соединительные тракты, состоящие из линейных и станционных устройств сети связи.</w:t>
      </w:r>
    </w:p>
    <w:p w:rsidR="00961183" w:rsidRDefault="00961183" w:rsidP="002437E9">
      <w:pPr>
        <w:spacing w:after="80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Телефонные аппараты классифицируются по назначению, способом электропитания микрофонов, обслуживания вызовов, поступающих на станцию от ТА, конструкции и по схеме включения разговорных приборов в ТА.</w:t>
      </w:r>
    </w:p>
    <w:p w:rsidR="00555A20" w:rsidRDefault="000020B2" w:rsidP="002437E9">
      <w:pPr>
        <w:spacing w:after="80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Рассмотрим по способу электропитания микрофона: телефонные аппараты подразделяются на аппараты системы местной батареи – ТА МБ (батарея электропитания напряжением  </w:t>
      </w:r>
      <w:r>
        <w:rPr>
          <w:bCs/>
          <w:sz w:val="28"/>
          <w:szCs w:val="28"/>
          <w:lang w:val="en-US"/>
        </w:rPr>
        <w:t>U</w:t>
      </w:r>
      <w:r w:rsidRPr="00990977">
        <w:rPr>
          <w:bCs/>
          <w:sz w:val="28"/>
          <w:szCs w:val="28"/>
        </w:rPr>
        <w:t xml:space="preserve"> </w:t>
      </w:r>
      <w:r w:rsidRPr="00990977">
        <w:rPr>
          <w:bCs/>
          <w:sz w:val="28"/>
          <w:szCs w:val="28"/>
          <w:vertAlign w:val="subscript"/>
        </w:rPr>
        <w:t>МБ</w:t>
      </w:r>
      <w:r w:rsidRPr="00990977">
        <w:rPr>
          <w:bCs/>
          <w:sz w:val="28"/>
          <w:szCs w:val="28"/>
        </w:rPr>
        <w:t xml:space="preserve">=3 </w:t>
      </w:r>
      <w:r>
        <w:rPr>
          <w:bCs/>
          <w:sz w:val="28"/>
          <w:szCs w:val="28"/>
        </w:rPr>
        <w:t>В размещается либо внутри корпуса ТА, либо поблизости от него) и аппараты системы центральной батареи - ТА ЦБ, в которых микрофон получает питание по проводам абонентской линии от центральной батареи, размещаемой на телефонной станции (</w:t>
      </w:r>
      <w:r>
        <w:rPr>
          <w:bCs/>
          <w:sz w:val="28"/>
          <w:szCs w:val="28"/>
          <w:lang w:val="en-US"/>
        </w:rPr>
        <w:t>U</w:t>
      </w:r>
      <w:r w:rsidRPr="00555A20">
        <w:rPr>
          <w:bCs/>
          <w:sz w:val="28"/>
          <w:szCs w:val="28"/>
          <w:vertAlign w:val="subscript"/>
        </w:rPr>
        <w:t>ЦБ</w:t>
      </w:r>
      <w:r>
        <w:rPr>
          <w:bCs/>
          <w:sz w:val="28"/>
          <w:szCs w:val="28"/>
        </w:rPr>
        <w:t>=24,</w:t>
      </w:r>
      <w:r w:rsidRPr="00407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48,</w:t>
      </w:r>
      <w:r w:rsidRPr="004078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60 В). </w:t>
      </w:r>
    </w:p>
    <w:p w:rsidR="00067058" w:rsidRDefault="00555A20" w:rsidP="00BB7B61">
      <w:pPr>
        <w:spacing w:after="80"/>
        <w:ind w:firstLine="360"/>
        <w:rPr>
          <w:sz w:val="28"/>
          <w:szCs w:val="28"/>
        </w:rPr>
      </w:pPr>
      <w:r>
        <w:rPr>
          <w:bCs/>
          <w:sz w:val="28"/>
          <w:szCs w:val="28"/>
        </w:rPr>
        <w:t>На рисунке 1 приведена схема телефонной связи с центральной батареей.</w:t>
      </w:r>
    </w:p>
    <w:p w:rsidR="005830A2" w:rsidRDefault="00A568EF" w:rsidP="005830A2">
      <w:pPr>
        <w:keepNext/>
      </w:pPr>
      <w:r>
        <w:rPr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хема телефонной связи с центральной батареей" style="width:477pt;height:168.75pt">
            <v:imagedata r:id="rId7" o:title=""/>
          </v:shape>
        </w:pict>
      </w:r>
    </w:p>
    <w:p w:rsidR="00D01DF2" w:rsidRPr="006D5D61" w:rsidRDefault="00BB4F96" w:rsidP="00D01DF2">
      <w:pPr>
        <w:ind w:firstLine="340"/>
        <w:jc w:val="center"/>
        <w:rPr>
          <w:bCs/>
          <w:i/>
          <w:iCs/>
        </w:rPr>
      </w:pPr>
      <w:r w:rsidRPr="006D5D61">
        <w:rPr>
          <w:bCs/>
          <w:i/>
          <w:iCs/>
        </w:rPr>
        <w:t>Рисунок-</w:t>
      </w:r>
      <w:r w:rsidR="005830A2" w:rsidRPr="006D5D61">
        <w:rPr>
          <w:bCs/>
          <w:i/>
          <w:iCs/>
        </w:rPr>
        <w:t xml:space="preserve"> </w:t>
      </w:r>
      <w:r w:rsidR="005830A2" w:rsidRPr="006D5D61">
        <w:rPr>
          <w:bCs/>
          <w:i/>
          <w:iCs/>
        </w:rPr>
        <w:fldChar w:fldCharType="begin"/>
      </w:r>
      <w:r w:rsidR="005830A2" w:rsidRPr="006D5D61">
        <w:rPr>
          <w:bCs/>
          <w:i/>
          <w:iCs/>
        </w:rPr>
        <w:instrText xml:space="preserve"> SEQ Рисунок \* ARABIC </w:instrText>
      </w:r>
      <w:r w:rsidR="005830A2" w:rsidRPr="006D5D61">
        <w:rPr>
          <w:bCs/>
          <w:i/>
          <w:iCs/>
        </w:rPr>
        <w:fldChar w:fldCharType="separate"/>
      </w:r>
      <w:r w:rsidR="00BE0920">
        <w:rPr>
          <w:bCs/>
          <w:i/>
          <w:iCs/>
          <w:noProof/>
        </w:rPr>
        <w:t>1</w:t>
      </w:r>
      <w:r w:rsidR="005830A2" w:rsidRPr="006D5D61">
        <w:rPr>
          <w:bCs/>
          <w:i/>
          <w:iCs/>
        </w:rPr>
        <w:fldChar w:fldCharType="end"/>
      </w:r>
      <w:r w:rsidR="00FC301A" w:rsidRPr="006D5D61">
        <w:rPr>
          <w:bCs/>
          <w:i/>
          <w:iCs/>
        </w:rPr>
        <w:t>.</w:t>
      </w:r>
      <w:r w:rsidRPr="006D5D61">
        <w:rPr>
          <w:bCs/>
          <w:i/>
          <w:iCs/>
        </w:rPr>
        <w:t xml:space="preserve"> </w:t>
      </w:r>
      <w:r w:rsidR="005830A2" w:rsidRPr="006D5D61">
        <w:rPr>
          <w:bCs/>
          <w:i/>
          <w:iCs/>
        </w:rPr>
        <w:t>Схема телефонной связи с ЦБ.</w:t>
      </w:r>
    </w:p>
    <w:p w:rsidR="00D01DF2" w:rsidRPr="00E46576" w:rsidRDefault="00D01DF2" w:rsidP="00D01DF2">
      <w:pPr>
        <w:ind w:firstLine="340"/>
        <w:jc w:val="center"/>
        <w:rPr>
          <w:sz w:val="16"/>
          <w:szCs w:val="16"/>
        </w:rPr>
      </w:pPr>
    </w:p>
    <w:p w:rsidR="00E763E1" w:rsidRDefault="00E763E1" w:rsidP="00047006">
      <w:pPr>
        <w:pStyle w:val="a5"/>
        <w:spacing w:before="0" w:beforeAutospacing="0" w:after="80" w:afterAutospacing="0"/>
        <w:ind w:firstLine="357"/>
        <w:jc w:val="both"/>
        <w:rPr>
          <w:sz w:val="28"/>
          <w:szCs w:val="28"/>
        </w:rPr>
      </w:pPr>
      <w:r w:rsidRPr="005830A2">
        <w:rPr>
          <w:sz w:val="28"/>
          <w:szCs w:val="28"/>
        </w:rPr>
        <w:t xml:space="preserve">На </w:t>
      </w:r>
      <w:r w:rsidR="00047006">
        <w:rPr>
          <w:sz w:val="28"/>
          <w:szCs w:val="28"/>
        </w:rPr>
        <w:t>рисунке 1</w:t>
      </w:r>
      <w:r w:rsidRPr="005830A2">
        <w:rPr>
          <w:sz w:val="28"/>
          <w:szCs w:val="28"/>
        </w:rPr>
        <w:t xml:space="preserve"> коммутационные </w:t>
      </w:r>
      <w:r w:rsidR="00047006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АТС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не показаны. Не показаны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 xml:space="preserve">также </w:t>
      </w:r>
      <w:r w:rsidR="00047006">
        <w:rPr>
          <w:sz w:val="28"/>
          <w:szCs w:val="28"/>
        </w:rPr>
        <w:t>рычажные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переключатели ТА, через которые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 xml:space="preserve">питающее напряжение на ТА от АТС. Телефонная связь осуществляется следующим образом. </w:t>
      </w:r>
      <w:r>
        <w:rPr>
          <w:sz w:val="28"/>
          <w:szCs w:val="28"/>
        </w:rPr>
        <w:t xml:space="preserve"> </w:t>
      </w:r>
    </w:p>
    <w:p w:rsidR="00E763E1" w:rsidRDefault="00E763E1" w:rsidP="00FA304A">
      <w:pPr>
        <w:pStyle w:val="a5"/>
        <w:spacing w:before="0" w:beforeAutospacing="0" w:after="80" w:afterAutospacing="0"/>
        <w:ind w:firstLine="357"/>
        <w:jc w:val="both"/>
        <w:rPr>
          <w:sz w:val="28"/>
          <w:szCs w:val="28"/>
        </w:rPr>
      </w:pPr>
      <w:r w:rsidRPr="005830A2">
        <w:rPr>
          <w:sz w:val="28"/>
          <w:szCs w:val="28"/>
        </w:rPr>
        <w:t>Микрофоны телефонных аппаратов питаются от общей центральной батареи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Е. Дроссели L</w:t>
      </w:r>
      <w:r w:rsidRPr="005830A2">
        <w:rPr>
          <w:sz w:val="28"/>
          <w:szCs w:val="28"/>
          <w:vertAlign w:val="subscript"/>
        </w:rPr>
        <w:t>1</w:t>
      </w:r>
      <w:r w:rsidRPr="005830A2">
        <w:rPr>
          <w:sz w:val="28"/>
          <w:szCs w:val="28"/>
        </w:rPr>
        <w:t xml:space="preserve"> и L</w:t>
      </w:r>
      <w:r w:rsidRPr="005830A2">
        <w:rPr>
          <w:sz w:val="28"/>
          <w:szCs w:val="28"/>
          <w:vertAlign w:val="subscript"/>
        </w:rPr>
        <w:t>2</w:t>
      </w:r>
      <w:r w:rsidRPr="005830A2">
        <w:rPr>
          <w:sz w:val="28"/>
          <w:szCs w:val="28"/>
        </w:rPr>
        <w:t xml:space="preserve"> необходимы для того, чтобы переменный разговорный 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 xml:space="preserve">ток не замыкался через центральную </w:t>
      </w:r>
      <w:r w:rsidR="00FA304A">
        <w:rPr>
          <w:sz w:val="28"/>
          <w:szCs w:val="28"/>
        </w:rPr>
        <w:t xml:space="preserve">батарею </w:t>
      </w:r>
      <w:r w:rsidRPr="005830A2">
        <w:rPr>
          <w:sz w:val="28"/>
          <w:szCs w:val="28"/>
        </w:rPr>
        <w:t xml:space="preserve">Е, внутреннее сопротивление которой </w:t>
      </w:r>
      <w:r w:rsidR="00FA304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доли Ома. Дроссели L</w:t>
      </w:r>
      <w:r w:rsidRPr="005830A2">
        <w:rPr>
          <w:sz w:val="28"/>
          <w:szCs w:val="28"/>
          <w:vertAlign w:val="subscript"/>
        </w:rPr>
        <w:t>1</w:t>
      </w:r>
      <w:r w:rsidRPr="005830A2">
        <w:rPr>
          <w:sz w:val="28"/>
          <w:szCs w:val="28"/>
        </w:rPr>
        <w:t xml:space="preserve"> и L</w:t>
      </w:r>
      <w:r w:rsidRPr="005830A2">
        <w:rPr>
          <w:sz w:val="28"/>
          <w:szCs w:val="28"/>
          <w:vertAlign w:val="subscript"/>
        </w:rPr>
        <w:t>2</w:t>
      </w:r>
      <w:r w:rsidR="00FA304A"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имеют большую индуктив</w:t>
      </w:r>
      <w:r w:rsidRPr="005830A2">
        <w:rPr>
          <w:sz w:val="28"/>
          <w:szCs w:val="28"/>
        </w:rPr>
        <w:lastRenderedPageBreak/>
        <w:t xml:space="preserve">ность, следовательно, их сопротивление переменному току велико, поэтому разговорный ток практически не </w:t>
      </w:r>
      <w:r w:rsidR="00FA304A">
        <w:rPr>
          <w:sz w:val="28"/>
          <w:szCs w:val="28"/>
        </w:rPr>
        <w:t>ответвляется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 xml:space="preserve">центральную батарею и почти </w:t>
      </w:r>
      <w:r>
        <w:rPr>
          <w:sz w:val="28"/>
          <w:szCs w:val="28"/>
        </w:rPr>
        <w:t xml:space="preserve"> </w:t>
      </w:r>
      <w:r w:rsidRPr="005830A2">
        <w:rPr>
          <w:sz w:val="28"/>
          <w:szCs w:val="28"/>
        </w:rPr>
        <w:t xml:space="preserve">полностью замыкается </w:t>
      </w:r>
      <w:r w:rsidR="00FA304A">
        <w:rPr>
          <w:sz w:val="28"/>
          <w:szCs w:val="28"/>
        </w:rPr>
        <w:t xml:space="preserve">через </w:t>
      </w:r>
      <w:r w:rsidRPr="005830A2">
        <w:rPr>
          <w:sz w:val="28"/>
          <w:szCs w:val="28"/>
        </w:rPr>
        <w:t>аппарат второго абонента.</w:t>
      </w:r>
    </w:p>
    <w:p w:rsidR="00E763E1" w:rsidRDefault="00E763E1" w:rsidP="00FA304A">
      <w:pPr>
        <w:pStyle w:val="a5"/>
        <w:spacing w:before="0" w:beforeAutospacing="0" w:after="80" w:afterAutospacing="0"/>
        <w:ind w:firstLine="357"/>
        <w:jc w:val="both"/>
        <w:rPr>
          <w:sz w:val="28"/>
          <w:szCs w:val="28"/>
        </w:rPr>
      </w:pPr>
      <w:r w:rsidRPr="00E76F6B">
        <w:rPr>
          <w:sz w:val="28"/>
          <w:szCs w:val="28"/>
        </w:rPr>
        <w:t xml:space="preserve">АТС осуществляет питание абонентских линий абонента постоянным напряжением </w:t>
      </w:r>
      <w:r w:rsidR="00FA304A">
        <w:rPr>
          <w:sz w:val="28"/>
          <w:szCs w:val="28"/>
        </w:rPr>
        <w:t>60</w:t>
      </w:r>
      <w:r w:rsidRPr="00E76F6B">
        <w:rPr>
          <w:sz w:val="28"/>
          <w:szCs w:val="28"/>
        </w:rPr>
        <w:t xml:space="preserve">В (за рубежом </w:t>
      </w:r>
      <w:r w:rsidR="00FA304A">
        <w:rPr>
          <w:sz w:val="28"/>
          <w:szCs w:val="28"/>
        </w:rPr>
        <w:t>48</w:t>
      </w:r>
      <w:r w:rsidRPr="00E76F6B">
        <w:rPr>
          <w:sz w:val="28"/>
          <w:szCs w:val="28"/>
        </w:rPr>
        <w:t xml:space="preserve">В). При снятой телефонной трубке к абонентской линии в качестве нагрузки подключается микротелефонная пара трубки, </w:t>
      </w:r>
      <w:r>
        <w:rPr>
          <w:sz w:val="28"/>
          <w:szCs w:val="28"/>
        </w:rPr>
        <w:t xml:space="preserve"> </w:t>
      </w:r>
      <w:r w:rsidRPr="00E76F6B">
        <w:rPr>
          <w:sz w:val="28"/>
          <w:szCs w:val="28"/>
        </w:rPr>
        <w:t>в абонентской линии протекает ток, в результате</w:t>
      </w:r>
      <w:r>
        <w:rPr>
          <w:sz w:val="28"/>
          <w:szCs w:val="28"/>
        </w:rPr>
        <w:t xml:space="preserve"> </w:t>
      </w:r>
      <w:r w:rsidRPr="00E76F6B">
        <w:rPr>
          <w:sz w:val="28"/>
          <w:szCs w:val="28"/>
        </w:rPr>
        <w:t>падения напряжения</w:t>
      </w:r>
      <w:r>
        <w:rPr>
          <w:sz w:val="28"/>
          <w:szCs w:val="28"/>
        </w:rPr>
        <w:t xml:space="preserve"> </w:t>
      </w:r>
      <w:r w:rsidRPr="00E76F6B">
        <w:rPr>
          <w:sz w:val="28"/>
          <w:szCs w:val="28"/>
        </w:rPr>
        <w:t>в кабельной линии напряжение на</w:t>
      </w:r>
      <w:r w:rsidR="00FA304A">
        <w:rPr>
          <w:sz w:val="28"/>
          <w:szCs w:val="28"/>
        </w:rPr>
        <w:t xml:space="preserve"> </w:t>
      </w:r>
      <w:r w:rsidRPr="00E76F6B">
        <w:rPr>
          <w:sz w:val="28"/>
          <w:szCs w:val="28"/>
        </w:rPr>
        <w:t>линейных зажимах ТА может уменьшаться</w:t>
      </w:r>
      <w:r w:rsidR="00FA304A">
        <w:rPr>
          <w:sz w:val="28"/>
          <w:szCs w:val="28"/>
        </w:rPr>
        <w:t>,</w:t>
      </w:r>
      <w:r w:rsidRPr="00E76F6B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</w:t>
      </w:r>
      <w:r w:rsidRPr="00E76F6B">
        <w:rPr>
          <w:sz w:val="28"/>
          <w:szCs w:val="28"/>
        </w:rPr>
        <w:t xml:space="preserve">величины </w:t>
      </w:r>
      <w:r w:rsidR="00FA304A">
        <w:rPr>
          <w:sz w:val="28"/>
          <w:szCs w:val="28"/>
        </w:rPr>
        <w:t>5 ÷ 15</w:t>
      </w:r>
      <w:r w:rsidRPr="00E76F6B">
        <w:rPr>
          <w:sz w:val="28"/>
          <w:szCs w:val="28"/>
        </w:rPr>
        <w:t>В. Индуктор служит для посылки сигнала вызова абоненту</w:t>
      </w:r>
      <w:r>
        <w:rPr>
          <w:sz w:val="28"/>
          <w:szCs w:val="28"/>
        </w:rPr>
        <w:t>.</w:t>
      </w:r>
    </w:p>
    <w:p w:rsidR="00FA304A" w:rsidRDefault="00FA304A" w:rsidP="00EE7F69">
      <w:pPr>
        <w:jc w:val="center"/>
        <w:rPr>
          <w:b/>
          <w:bCs/>
          <w:sz w:val="28"/>
          <w:szCs w:val="28"/>
        </w:rPr>
      </w:pPr>
    </w:p>
    <w:p w:rsidR="00EE7F69" w:rsidRDefault="00E76F6B" w:rsidP="00EE7F69">
      <w:pPr>
        <w:jc w:val="center"/>
        <w:rPr>
          <w:b/>
          <w:bCs/>
          <w:sz w:val="28"/>
          <w:szCs w:val="28"/>
        </w:rPr>
      </w:pPr>
      <w:r w:rsidRPr="00EE7F69">
        <w:rPr>
          <w:b/>
          <w:bCs/>
          <w:sz w:val="28"/>
          <w:szCs w:val="28"/>
        </w:rPr>
        <w:t>1.2</w:t>
      </w:r>
      <w:r w:rsidR="00AF60BB" w:rsidRPr="00EE7F69">
        <w:rPr>
          <w:b/>
          <w:bCs/>
          <w:sz w:val="28"/>
          <w:szCs w:val="28"/>
        </w:rPr>
        <w:t>.</w:t>
      </w:r>
      <w:r w:rsidRPr="00EE7F69">
        <w:rPr>
          <w:b/>
          <w:bCs/>
          <w:sz w:val="28"/>
          <w:szCs w:val="28"/>
        </w:rPr>
        <w:t xml:space="preserve"> Структурная</w:t>
      </w:r>
      <w:r w:rsidR="00EE7F69">
        <w:rPr>
          <w:b/>
          <w:bCs/>
          <w:sz w:val="28"/>
          <w:szCs w:val="28"/>
        </w:rPr>
        <w:t xml:space="preserve"> </w:t>
      </w:r>
      <w:r w:rsidRPr="00EE7F69">
        <w:rPr>
          <w:b/>
          <w:bCs/>
          <w:sz w:val="28"/>
          <w:szCs w:val="28"/>
        </w:rPr>
        <w:t xml:space="preserve">схема </w:t>
      </w:r>
      <w:r w:rsidR="00FA304A">
        <w:rPr>
          <w:b/>
          <w:bCs/>
          <w:sz w:val="28"/>
          <w:szCs w:val="28"/>
        </w:rPr>
        <w:t xml:space="preserve"> </w:t>
      </w:r>
      <w:r w:rsidRPr="00EE7F69">
        <w:rPr>
          <w:b/>
          <w:bCs/>
          <w:sz w:val="28"/>
          <w:szCs w:val="28"/>
        </w:rPr>
        <w:t>кнопочного телефонного аппарата</w:t>
      </w:r>
      <w:r w:rsidR="00EE7F69">
        <w:rPr>
          <w:b/>
          <w:bCs/>
          <w:sz w:val="28"/>
          <w:szCs w:val="28"/>
        </w:rPr>
        <w:t xml:space="preserve">  </w:t>
      </w:r>
    </w:p>
    <w:p w:rsidR="00E76F6B" w:rsidRDefault="00FA304A" w:rsidP="00EE7F69">
      <w:pPr>
        <w:spacing w:after="80"/>
        <w:ind w:firstLine="35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и принцип его </w:t>
      </w:r>
      <w:r w:rsidR="00EE7F69">
        <w:rPr>
          <w:b/>
          <w:bCs/>
          <w:sz w:val="28"/>
          <w:szCs w:val="28"/>
        </w:rPr>
        <w:t>работы</w:t>
      </w:r>
      <w:r w:rsidR="00E76F6B" w:rsidRPr="00EE7F69">
        <w:rPr>
          <w:b/>
          <w:bCs/>
          <w:sz w:val="28"/>
          <w:szCs w:val="28"/>
        </w:rPr>
        <w:t>.</w:t>
      </w:r>
    </w:p>
    <w:p w:rsidR="00082393" w:rsidRDefault="00082393" w:rsidP="00082393">
      <w:pPr>
        <w:spacing w:after="80"/>
        <w:ind w:firstLine="360"/>
        <w:rPr>
          <w:bCs/>
          <w:sz w:val="28"/>
          <w:szCs w:val="28"/>
        </w:rPr>
      </w:pPr>
      <w:r w:rsidRPr="00082393">
        <w:rPr>
          <w:bCs/>
          <w:sz w:val="28"/>
          <w:szCs w:val="28"/>
        </w:rPr>
        <w:t>Аппараты, предназначенные для включения в абонентские линии телефонных станций, являются оконечными устройствами телефонного тракта.</w:t>
      </w:r>
      <w:r>
        <w:rPr>
          <w:bCs/>
          <w:sz w:val="28"/>
          <w:szCs w:val="28"/>
        </w:rPr>
        <w:t xml:space="preserve"> Рассмотрим работу телефонного аппарата с кнопочным номеронабирателем.</w:t>
      </w:r>
    </w:p>
    <w:p w:rsidR="00221B6D" w:rsidRDefault="00AF60BB" w:rsidP="00BB7B61">
      <w:pPr>
        <w:spacing w:after="80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="00E76F6B">
        <w:rPr>
          <w:sz w:val="28"/>
          <w:szCs w:val="28"/>
        </w:rPr>
        <w:t>омеронабиратель форми</w:t>
      </w:r>
      <w:r>
        <w:rPr>
          <w:sz w:val="28"/>
          <w:szCs w:val="28"/>
        </w:rPr>
        <w:t>рует сигналы адресной информации о вызываемой абонентской</w:t>
      </w:r>
      <w:r w:rsidR="00221B6D">
        <w:rPr>
          <w:sz w:val="28"/>
          <w:szCs w:val="28"/>
        </w:rPr>
        <w:t xml:space="preserve"> </w:t>
      </w:r>
      <w:r>
        <w:rPr>
          <w:sz w:val="28"/>
          <w:szCs w:val="28"/>
        </w:rPr>
        <w:t>линии</w:t>
      </w:r>
      <w:r w:rsidR="00221B6D">
        <w:rPr>
          <w:sz w:val="28"/>
          <w:szCs w:val="28"/>
        </w:rPr>
        <w:t xml:space="preserve"> </w:t>
      </w:r>
      <w:r>
        <w:rPr>
          <w:sz w:val="28"/>
          <w:szCs w:val="28"/>
        </w:rPr>
        <w:t>и различных</w:t>
      </w:r>
      <w:r w:rsidR="00221B6D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службах</w:t>
      </w:r>
      <w:r w:rsidR="00FA3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телефонной сети, которые передаются на </w:t>
      </w:r>
      <w:r w:rsidR="00FA304A">
        <w:rPr>
          <w:sz w:val="28"/>
          <w:szCs w:val="28"/>
        </w:rPr>
        <w:t xml:space="preserve">АТС </w:t>
      </w:r>
      <w:r>
        <w:rPr>
          <w:sz w:val="28"/>
          <w:szCs w:val="28"/>
        </w:rPr>
        <w:t>для автоматического управления установлением соедине</w:t>
      </w:r>
      <w:r w:rsidR="00FA304A">
        <w:rPr>
          <w:sz w:val="28"/>
          <w:szCs w:val="28"/>
        </w:rPr>
        <w:t xml:space="preserve">ния. </w:t>
      </w:r>
      <w:r>
        <w:rPr>
          <w:sz w:val="28"/>
          <w:szCs w:val="28"/>
        </w:rPr>
        <w:t>В последнее</w:t>
      </w:r>
      <w:r w:rsidR="00221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</w:t>
      </w:r>
      <w:r w:rsidR="00B80F03">
        <w:rPr>
          <w:sz w:val="28"/>
          <w:szCs w:val="28"/>
        </w:rPr>
        <w:t>применяют кнопочные номеронабиратели КН, достоинством которых являются</w:t>
      </w:r>
      <w:r w:rsidR="00221B6D">
        <w:rPr>
          <w:sz w:val="28"/>
          <w:szCs w:val="28"/>
        </w:rPr>
        <w:t xml:space="preserve"> </w:t>
      </w:r>
      <w:r w:rsidR="00B80F03">
        <w:rPr>
          <w:sz w:val="28"/>
          <w:szCs w:val="28"/>
        </w:rPr>
        <w:t>удобство пользования и высокая скорость набора, в отличи</w:t>
      </w:r>
      <w:r w:rsidR="00221B6D">
        <w:rPr>
          <w:sz w:val="28"/>
          <w:szCs w:val="28"/>
        </w:rPr>
        <w:t>е</w:t>
      </w:r>
      <w:r w:rsidR="00B80F03">
        <w:rPr>
          <w:sz w:val="28"/>
          <w:szCs w:val="28"/>
        </w:rPr>
        <w:t xml:space="preserve"> </w:t>
      </w:r>
      <w:r w:rsidR="00FA304A">
        <w:rPr>
          <w:sz w:val="28"/>
          <w:szCs w:val="28"/>
        </w:rPr>
        <w:t>от</w:t>
      </w:r>
      <w:r w:rsidR="00221B6D">
        <w:rPr>
          <w:sz w:val="28"/>
          <w:szCs w:val="28"/>
        </w:rPr>
        <w:t xml:space="preserve"> </w:t>
      </w:r>
      <w:r w:rsidR="00B80F03">
        <w:rPr>
          <w:sz w:val="28"/>
          <w:szCs w:val="28"/>
        </w:rPr>
        <w:t xml:space="preserve">дискового номеронабирателя. </w:t>
      </w:r>
      <w:r w:rsidR="00FA304A">
        <w:rPr>
          <w:sz w:val="27"/>
          <w:szCs w:val="27"/>
        </w:rPr>
        <w:t>В</w:t>
      </w:r>
      <w:r w:rsidR="00221B6D">
        <w:rPr>
          <w:sz w:val="27"/>
          <w:szCs w:val="27"/>
        </w:rPr>
        <w:t xml:space="preserve"> </w:t>
      </w:r>
      <w:r w:rsidR="00082393" w:rsidRPr="0015660B">
        <w:rPr>
          <w:sz w:val="28"/>
          <w:szCs w:val="28"/>
        </w:rPr>
        <w:t>телефонном аппарате</w:t>
      </w:r>
      <w:r w:rsidR="0015660B">
        <w:rPr>
          <w:sz w:val="28"/>
          <w:szCs w:val="28"/>
        </w:rPr>
        <w:t xml:space="preserve"> с номеронабирателем кнопочного типа</w:t>
      </w:r>
      <w:r w:rsidR="00221B6D" w:rsidRPr="00082393">
        <w:rPr>
          <w:sz w:val="28"/>
          <w:szCs w:val="28"/>
        </w:rPr>
        <w:t xml:space="preserve"> вме</w:t>
      </w:r>
      <w:r w:rsidR="00FA304A" w:rsidRPr="00082393">
        <w:rPr>
          <w:sz w:val="28"/>
          <w:szCs w:val="28"/>
        </w:rPr>
        <w:t>сто</w:t>
      </w:r>
      <w:r w:rsidR="00221B6D" w:rsidRPr="00082393">
        <w:rPr>
          <w:sz w:val="28"/>
          <w:szCs w:val="28"/>
        </w:rPr>
        <w:t xml:space="preserve"> механиче</w:t>
      </w:r>
      <w:r w:rsidR="00FA304A" w:rsidRPr="00082393">
        <w:rPr>
          <w:sz w:val="28"/>
          <w:szCs w:val="28"/>
        </w:rPr>
        <w:t xml:space="preserve">ских контактов номеронабирателя используются </w:t>
      </w:r>
      <w:r w:rsidR="00221B6D" w:rsidRPr="00082393">
        <w:rPr>
          <w:sz w:val="28"/>
          <w:szCs w:val="28"/>
        </w:rPr>
        <w:t>элек</w:t>
      </w:r>
      <w:r w:rsidR="00FA304A" w:rsidRPr="00082393">
        <w:rPr>
          <w:sz w:val="28"/>
          <w:szCs w:val="28"/>
        </w:rPr>
        <w:t xml:space="preserve">тронные </w:t>
      </w:r>
      <w:r w:rsidR="00221B6D" w:rsidRPr="00082393">
        <w:rPr>
          <w:sz w:val="28"/>
          <w:szCs w:val="28"/>
        </w:rPr>
        <w:t>ключи</w:t>
      </w:r>
      <w:r w:rsidR="00082393">
        <w:rPr>
          <w:sz w:val="28"/>
          <w:szCs w:val="28"/>
        </w:rPr>
        <w:t>:</w:t>
      </w:r>
      <w:r w:rsidR="00221B6D" w:rsidRPr="00082393">
        <w:rPr>
          <w:sz w:val="28"/>
          <w:szCs w:val="28"/>
        </w:rPr>
        <w:t xml:space="preserve"> специ</w:t>
      </w:r>
      <w:r w:rsidR="00FA304A" w:rsidRPr="00082393">
        <w:rPr>
          <w:sz w:val="28"/>
          <w:szCs w:val="28"/>
        </w:rPr>
        <w:t xml:space="preserve">альные транзисторы, работающие в </w:t>
      </w:r>
      <w:r w:rsidR="00221B6D" w:rsidRPr="00082393">
        <w:rPr>
          <w:sz w:val="28"/>
          <w:szCs w:val="28"/>
        </w:rPr>
        <w:t>ключе</w:t>
      </w:r>
      <w:r w:rsidR="00FA304A" w:rsidRPr="00082393">
        <w:rPr>
          <w:sz w:val="28"/>
          <w:szCs w:val="28"/>
        </w:rPr>
        <w:t xml:space="preserve">вом </w:t>
      </w:r>
      <w:r w:rsidR="00221B6D" w:rsidRPr="00082393">
        <w:rPr>
          <w:sz w:val="28"/>
          <w:szCs w:val="28"/>
        </w:rPr>
        <w:t>режиме.</w:t>
      </w:r>
      <w:r w:rsidR="00486E1A">
        <w:rPr>
          <w:sz w:val="28"/>
          <w:szCs w:val="28"/>
        </w:rPr>
        <w:t xml:space="preserve"> </w:t>
      </w:r>
      <w:r w:rsidR="00221B6D" w:rsidRPr="0015660B">
        <w:rPr>
          <w:sz w:val="28"/>
          <w:szCs w:val="28"/>
        </w:rPr>
        <w:t>Применение электронных ключей позволяет повысить стабильность параметров импульсов набора номера и повысить</w:t>
      </w:r>
      <w:r w:rsidR="00987B3F" w:rsidRPr="0015660B">
        <w:rPr>
          <w:sz w:val="28"/>
          <w:szCs w:val="28"/>
        </w:rPr>
        <w:t xml:space="preserve"> </w:t>
      </w:r>
      <w:r w:rsidR="00221B6D" w:rsidRPr="0015660B">
        <w:rPr>
          <w:sz w:val="28"/>
          <w:szCs w:val="28"/>
        </w:rPr>
        <w:t xml:space="preserve">надежность телефонных аппаратов. </w:t>
      </w:r>
      <w:r w:rsidR="00B80F03">
        <w:rPr>
          <w:sz w:val="28"/>
          <w:szCs w:val="28"/>
        </w:rPr>
        <w:t>Дл</w:t>
      </w:r>
      <w:r w:rsidR="00BC203C">
        <w:rPr>
          <w:sz w:val="28"/>
          <w:szCs w:val="28"/>
        </w:rPr>
        <w:t>я</w:t>
      </w:r>
      <w:r w:rsidR="00221B6D">
        <w:rPr>
          <w:sz w:val="28"/>
          <w:szCs w:val="28"/>
        </w:rPr>
        <w:t xml:space="preserve"> </w:t>
      </w:r>
      <w:r w:rsidR="00987B3F">
        <w:rPr>
          <w:sz w:val="28"/>
          <w:szCs w:val="28"/>
        </w:rPr>
        <w:t xml:space="preserve"> </w:t>
      </w:r>
      <w:r w:rsidR="00BC203C">
        <w:rPr>
          <w:sz w:val="28"/>
          <w:szCs w:val="28"/>
        </w:rPr>
        <w:t>передачи адресной информации с кнопочного номеронабирателя</w:t>
      </w:r>
      <w:r w:rsidR="00B80F03">
        <w:rPr>
          <w:sz w:val="28"/>
          <w:szCs w:val="28"/>
        </w:rPr>
        <w:t xml:space="preserve"> используются различные </w:t>
      </w:r>
      <w:r w:rsidR="00FA304A">
        <w:rPr>
          <w:sz w:val="28"/>
          <w:szCs w:val="28"/>
        </w:rPr>
        <w:t>способы</w:t>
      </w:r>
      <w:r w:rsidR="00221B6D">
        <w:rPr>
          <w:sz w:val="28"/>
          <w:szCs w:val="28"/>
        </w:rPr>
        <w:t xml:space="preserve"> </w:t>
      </w:r>
      <w:r w:rsidR="00B80F03">
        <w:rPr>
          <w:sz w:val="28"/>
          <w:szCs w:val="28"/>
        </w:rPr>
        <w:t xml:space="preserve">передачи сигналов: импульсный и частотный. </w:t>
      </w:r>
      <w:r w:rsidR="00B3598A">
        <w:rPr>
          <w:sz w:val="28"/>
          <w:szCs w:val="28"/>
        </w:rPr>
        <w:t>При первом способе импульсы с параметрами дискового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 xml:space="preserve">номеронабирателя 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>форми</w:t>
      </w:r>
      <w:r w:rsidR="00221B6D">
        <w:rPr>
          <w:sz w:val="28"/>
          <w:szCs w:val="28"/>
        </w:rPr>
        <w:t>руются интегральной микросхемой</w:t>
      </w:r>
      <w:r w:rsidR="00B3598A">
        <w:rPr>
          <w:sz w:val="28"/>
          <w:szCs w:val="28"/>
        </w:rPr>
        <w:t xml:space="preserve">. Для второго </w:t>
      </w:r>
      <w:r w:rsidR="00FA304A">
        <w:rPr>
          <w:sz w:val="28"/>
          <w:szCs w:val="28"/>
        </w:rPr>
        <w:t>способа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 xml:space="preserve">передачи информации </w:t>
      </w:r>
      <w:r w:rsidR="00283F6A">
        <w:rPr>
          <w:sz w:val="28"/>
          <w:szCs w:val="28"/>
        </w:rPr>
        <w:t xml:space="preserve">МККТТ рекомендует двухгрупповой код. Посылка в линию двух частот (по одной из четырех каждой группы) обеспечивается нажатием одной из кнопок. </w:t>
      </w:r>
      <w:r w:rsidR="00B3598A">
        <w:rPr>
          <w:sz w:val="28"/>
          <w:szCs w:val="28"/>
        </w:rPr>
        <w:t>Частоты вы</w:t>
      </w:r>
      <w:r w:rsidR="00FA304A">
        <w:rPr>
          <w:sz w:val="28"/>
          <w:szCs w:val="28"/>
        </w:rPr>
        <w:t>браны</w:t>
      </w:r>
      <w:r w:rsidR="00987B3F">
        <w:rPr>
          <w:sz w:val="28"/>
          <w:szCs w:val="28"/>
        </w:rPr>
        <w:t xml:space="preserve"> </w:t>
      </w:r>
      <w:r w:rsidR="00FA304A">
        <w:rPr>
          <w:sz w:val="28"/>
          <w:szCs w:val="28"/>
        </w:rPr>
        <w:t>в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>диапазоне</w:t>
      </w:r>
      <w:r w:rsidR="00FA304A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 xml:space="preserve">выше </w:t>
      </w:r>
      <w:r w:rsidR="00FA304A">
        <w:rPr>
          <w:sz w:val="28"/>
          <w:szCs w:val="28"/>
        </w:rPr>
        <w:t>500</w:t>
      </w:r>
      <w:r w:rsidR="00987B3F">
        <w:rPr>
          <w:sz w:val="28"/>
          <w:szCs w:val="28"/>
        </w:rPr>
        <w:t xml:space="preserve"> </w:t>
      </w:r>
      <w:r w:rsidR="00FA304A">
        <w:rPr>
          <w:sz w:val="28"/>
          <w:szCs w:val="28"/>
        </w:rPr>
        <w:t>и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 xml:space="preserve">ниже 2000Гц, что обеспечивает лучшую защиту приемников от разговорных </w:t>
      </w:r>
      <w:r w:rsidR="00FA304A">
        <w:rPr>
          <w:sz w:val="28"/>
          <w:szCs w:val="28"/>
        </w:rPr>
        <w:t>токов</w:t>
      </w:r>
      <w:r w:rsidR="00987B3F">
        <w:rPr>
          <w:sz w:val="28"/>
          <w:szCs w:val="28"/>
        </w:rPr>
        <w:t xml:space="preserve"> </w:t>
      </w:r>
      <w:r w:rsidR="00FA304A">
        <w:rPr>
          <w:sz w:val="28"/>
          <w:szCs w:val="28"/>
        </w:rPr>
        <w:t>и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>меньшее переход</w:t>
      </w:r>
      <w:r w:rsidR="00FA304A">
        <w:rPr>
          <w:sz w:val="28"/>
          <w:szCs w:val="28"/>
        </w:rPr>
        <w:t xml:space="preserve">ное </w:t>
      </w:r>
      <w:r w:rsidR="00B3598A">
        <w:rPr>
          <w:sz w:val="28"/>
          <w:szCs w:val="28"/>
        </w:rPr>
        <w:t xml:space="preserve">влияние между телефонными </w:t>
      </w:r>
      <w:r w:rsidR="00987B3F">
        <w:rPr>
          <w:sz w:val="28"/>
          <w:szCs w:val="28"/>
        </w:rPr>
        <w:t xml:space="preserve"> </w:t>
      </w:r>
      <w:r w:rsidR="00B3598A">
        <w:rPr>
          <w:sz w:val="28"/>
          <w:szCs w:val="28"/>
        </w:rPr>
        <w:t>трактами.</w:t>
      </w:r>
      <w:r w:rsidR="00221B6D" w:rsidRPr="00221B6D">
        <w:rPr>
          <w:color w:val="000000"/>
          <w:sz w:val="28"/>
          <w:szCs w:val="28"/>
        </w:rPr>
        <w:t xml:space="preserve"> </w:t>
      </w:r>
    </w:p>
    <w:p w:rsidR="00321D70" w:rsidRDefault="00221B6D" w:rsidP="00FA304A">
      <w:pPr>
        <w:spacing w:after="80"/>
        <w:ind w:firstLine="360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Структурная схема кнопочного телефонного аппарата изображена на рисунке 2.</w:t>
      </w:r>
      <w:r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Она содержит следующие блоки:</w:t>
      </w:r>
      <w:r w:rsidR="00321D7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 </w:t>
      </w:r>
    </w:p>
    <w:p w:rsidR="00987B3F" w:rsidRPr="00562049" w:rsidRDefault="00987B3F" w:rsidP="00FA304A">
      <w:pPr>
        <w:numPr>
          <w:ilvl w:val="0"/>
          <w:numId w:val="2"/>
        </w:numPr>
        <w:spacing w:after="80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вызывное устройство (ВУ) - предназначено для приема сигналов индуктора (вызова абонента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АТС) и преобразования его в звуковые колебания; </w:t>
      </w:r>
    </w:p>
    <w:p w:rsidR="00987B3F" w:rsidRPr="00562049" w:rsidRDefault="00987B3F" w:rsidP="00FA304A">
      <w:pPr>
        <w:numPr>
          <w:ilvl w:val="0"/>
          <w:numId w:val="2"/>
        </w:numPr>
        <w:spacing w:after="80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диодный мост - исключает влияние </w:t>
      </w:r>
      <w:r w:rsidR="00FA304A">
        <w:rPr>
          <w:color w:val="000000"/>
          <w:sz w:val="28"/>
          <w:szCs w:val="28"/>
        </w:rPr>
        <w:t>полярности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напряжения центральной батареи АТС на </w:t>
      </w:r>
      <w:r w:rsidR="00FA304A">
        <w:rPr>
          <w:color w:val="000000"/>
          <w:sz w:val="28"/>
          <w:szCs w:val="28"/>
        </w:rPr>
        <w:t>полярность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включения ТА; </w:t>
      </w:r>
    </w:p>
    <w:p w:rsidR="00987B3F" w:rsidRPr="00562049" w:rsidRDefault="00987B3F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схема</w:t>
      </w:r>
      <w:r w:rsidR="00D80400">
        <w:rPr>
          <w:color w:val="000000"/>
          <w:sz w:val="28"/>
          <w:szCs w:val="28"/>
        </w:rPr>
        <w:t xml:space="preserve"> </w:t>
      </w:r>
      <w:r w:rsidR="00FA304A">
        <w:rPr>
          <w:color w:val="000000"/>
          <w:sz w:val="28"/>
          <w:szCs w:val="28"/>
        </w:rPr>
        <w:t xml:space="preserve">«отбой» - </w:t>
      </w:r>
      <w:r w:rsidRPr="00562049">
        <w:rPr>
          <w:color w:val="000000"/>
          <w:sz w:val="28"/>
          <w:szCs w:val="28"/>
        </w:rPr>
        <w:t>осуществляет начальную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установку</w:t>
      </w:r>
      <w:r w:rsidR="00FA304A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микросхемы электронного номеронабирателя (ЭНН);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lastRenderedPageBreak/>
        <w:t xml:space="preserve">рычажный переключатель </w:t>
      </w:r>
      <w:r w:rsidR="00FA304A">
        <w:rPr>
          <w:color w:val="000000"/>
          <w:sz w:val="28"/>
          <w:szCs w:val="28"/>
        </w:rPr>
        <w:t>(РП</w:t>
      </w:r>
      <w:r w:rsidR="002645A8">
        <w:rPr>
          <w:color w:val="000000"/>
          <w:sz w:val="28"/>
          <w:szCs w:val="28"/>
        </w:rPr>
        <w:t>) -</w:t>
      </w:r>
      <w:r w:rsidR="002645A8" w:rsidRPr="00562049">
        <w:rPr>
          <w:color w:val="000000"/>
          <w:sz w:val="28"/>
          <w:szCs w:val="28"/>
        </w:rPr>
        <w:t xml:space="preserve"> о</w:t>
      </w:r>
      <w:r w:rsidRPr="00562049">
        <w:rPr>
          <w:color w:val="000000"/>
          <w:sz w:val="28"/>
          <w:szCs w:val="28"/>
        </w:rPr>
        <w:t>тключает питание ТА от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центральной 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батареи </w:t>
      </w:r>
      <w:r w:rsidR="002645A8">
        <w:rPr>
          <w:color w:val="000000"/>
          <w:sz w:val="28"/>
          <w:szCs w:val="28"/>
        </w:rPr>
        <w:t>АТС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при уложенной</w:t>
      </w:r>
      <w:r w:rsidR="002645A8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на рычаг трубке;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времязадающие элементы генератора - определяют частоту внутреннего 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тактового генератора, от которого зависят</w:t>
      </w:r>
      <w:r w:rsidR="002645A8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все временные параметры сигналов, вырабатываемых микросхемой ЭНН (скорость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передачи знаков </w:t>
      </w:r>
      <w:r w:rsidR="00D80400">
        <w:rPr>
          <w:color w:val="000000"/>
          <w:sz w:val="28"/>
          <w:szCs w:val="28"/>
        </w:rPr>
        <w:t>номера</w:t>
      </w:r>
      <w:r w:rsidRPr="00562049">
        <w:rPr>
          <w:color w:val="000000"/>
          <w:sz w:val="28"/>
          <w:szCs w:val="28"/>
        </w:rPr>
        <w:t>, длительность импульсов и межсерийной пау</w:t>
      </w:r>
      <w:r w:rsidR="002645A8">
        <w:rPr>
          <w:color w:val="000000"/>
          <w:sz w:val="28"/>
          <w:szCs w:val="28"/>
        </w:rPr>
        <w:t>зы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и т.д.);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схема питания микросхемы ЭНН </w:t>
      </w:r>
      <w:r w:rsidR="00D80400">
        <w:rPr>
          <w:color w:val="000000"/>
          <w:sz w:val="28"/>
          <w:szCs w:val="28"/>
        </w:rPr>
        <w:t>–</w:t>
      </w:r>
      <w:r w:rsidRPr="00562049">
        <w:rPr>
          <w:color w:val="000000"/>
          <w:sz w:val="28"/>
          <w:szCs w:val="28"/>
        </w:rPr>
        <w:t xml:space="preserve"> обеспечивает</w:t>
      </w:r>
      <w:r w:rsidR="00D80400">
        <w:rPr>
          <w:color w:val="000000"/>
          <w:sz w:val="28"/>
          <w:szCs w:val="28"/>
        </w:rPr>
        <w:t xml:space="preserve"> </w:t>
      </w:r>
      <w:r w:rsidR="002645A8">
        <w:rPr>
          <w:color w:val="000000"/>
          <w:sz w:val="28"/>
          <w:szCs w:val="28"/>
        </w:rPr>
        <w:t>питание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микросхемы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во время набора номера и временную поддержку питания оперативного запоминающего устройства номеронабирателя при уложен</w:t>
      </w:r>
      <w:r w:rsidR="002645A8">
        <w:rPr>
          <w:color w:val="000000"/>
          <w:sz w:val="28"/>
          <w:szCs w:val="28"/>
        </w:rPr>
        <w:t>ной</w:t>
      </w:r>
      <w:r w:rsidR="00D80400">
        <w:rPr>
          <w:color w:val="000000"/>
          <w:sz w:val="28"/>
          <w:szCs w:val="28"/>
        </w:rPr>
        <w:t xml:space="preserve"> </w:t>
      </w:r>
      <w:r w:rsidR="002645A8">
        <w:rPr>
          <w:color w:val="000000"/>
          <w:sz w:val="28"/>
          <w:szCs w:val="28"/>
        </w:rPr>
        <w:t>на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рычаг 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трубке; </w:t>
      </w:r>
    </w:p>
    <w:p w:rsidR="00562049" w:rsidRPr="00562049" w:rsidRDefault="00562049" w:rsidP="00BB4F96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микросхема </w:t>
      </w:r>
      <w:r w:rsidR="00BB4F96">
        <w:rPr>
          <w:color w:val="000000"/>
          <w:sz w:val="28"/>
          <w:szCs w:val="28"/>
        </w:rPr>
        <w:t>э</w:t>
      </w:r>
      <w:r w:rsidRPr="00562049">
        <w:rPr>
          <w:color w:val="000000"/>
          <w:sz w:val="28"/>
          <w:szCs w:val="28"/>
        </w:rPr>
        <w:t xml:space="preserve">лектронного номеронабирателя - выполняет следующие функции: </w:t>
      </w:r>
    </w:p>
    <w:p w:rsidR="00562049" w:rsidRPr="00562049" w:rsidRDefault="00BB4F96" w:rsidP="00562049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</w:t>
      </w:r>
      <w:r w:rsidR="00D80400">
        <w:rPr>
          <w:color w:val="000000"/>
          <w:sz w:val="28"/>
          <w:szCs w:val="28"/>
        </w:rPr>
        <w:t xml:space="preserve"> </w:t>
      </w:r>
      <w:r w:rsidR="00562049" w:rsidRPr="00562049">
        <w:rPr>
          <w:color w:val="000000"/>
          <w:sz w:val="28"/>
          <w:szCs w:val="28"/>
        </w:rPr>
        <w:t xml:space="preserve">клавиатуры; </w:t>
      </w:r>
    </w:p>
    <w:p w:rsidR="00562049" w:rsidRPr="00562049" w:rsidRDefault="00562049" w:rsidP="00562049">
      <w:pPr>
        <w:numPr>
          <w:ilvl w:val="1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формирование</w:t>
      </w:r>
      <w:r w:rsidR="00D80400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сигналов набора номера, управляющих работой импульсного</w:t>
      </w:r>
      <w:r w:rsidR="00BB4F9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ключа; </w:t>
      </w:r>
    </w:p>
    <w:p w:rsidR="00562049" w:rsidRPr="00562049" w:rsidRDefault="00562049" w:rsidP="00BB4F96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формирование сигнала, управляющего работой разговорного ключа, который отключает разговорную часть ТА во время набора номера; </w:t>
      </w:r>
    </w:p>
    <w:p w:rsidR="00562049" w:rsidRPr="00562049" w:rsidRDefault="00562049" w:rsidP="00BB4F96">
      <w:pPr>
        <w:numPr>
          <w:ilvl w:val="1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запоминание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последнего или нескольких набранных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ранее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номеров;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импульсный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ключ </w:t>
      </w:r>
      <w:r w:rsidR="00031DD6">
        <w:rPr>
          <w:color w:val="000000"/>
          <w:sz w:val="28"/>
          <w:szCs w:val="28"/>
        </w:rPr>
        <w:t>–</w:t>
      </w:r>
      <w:r w:rsidRPr="00562049">
        <w:rPr>
          <w:color w:val="000000"/>
          <w:sz w:val="28"/>
          <w:szCs w:val="28"/>
        </w:rPr>
        <w:t xml:space="preserve"> формирует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импульсы набора номера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в линии связи;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телефонный усилитель - 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усиливает речевой сигнал до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уровня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нормальной слышимости и согласует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сопротивление линии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с сопротивлением звукоизлучающего элемента;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 xml:space="preserve">микрофонный усилитель - 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усиливает сигнал микрофона; </w:t>
      </w:r>
    </w:p>
    <w:p w:rsidR="00562049" w:rsidRPr="00562049" w:rsidRDefault="00562049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 w:rsidRPr="00562049">
        <w:rPr>
          <w:color w:val="000000"/>
          <w:sz w:val="28"/>
          <w:szCs w:val="28"/>
        </w:rPr>
        <w:t>противоместная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схема - уменьшает влияние местного эффекта, состоящего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в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>прослушивании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в телефонной </w:t>
      </w:r>
      <w:r w:rsidR="00BB4F96">
        <w:rPr>
          <w:color w:val="000000"/>
          <w:sz w:val="28"/>
          <w:szCs w:val="28"/>
        </w:rPr>
        <w:t>трубке</w:t>
      </w:r>
      <w:r w:rsidR="00031DD6">
        <w:rPr>
          <w:color w:val="000000"/>
          <w:sz w:val="28"/>
          <w:szCs w:val="28"/>
        </w:rPr>
        <w:t xml:space="preserve"> </w:t>
      </w:r>
      <w:r w:rsidRPr="00562049">
        <w:rPr>
          <w:color w:val="000000"/>
          <w:sz w:val="28"/>
          <w:szCs w:val="28"/>
        </w:rPr>
        <w:t xml:space="preserve">собственного голоса; </w:t>
      </w:r>
    </w:p>
    <w:p w:rsidR="00987B3F" w:rsidRDefault="00BB4F96" w:rsidP="00EE15DF">
      <w:pPr>
        <w:numPr>
          <w:ilvl w:val="0"/>
          <w:numId w:val="2"/>
        </w:numPr>
        <w:spacing w:after="80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разговорный</w:t>
      </w:r>
      <w:r w:rsidR="00031DD6">
        <w:rPr>
          <w:color w:val="000000"/>
          <w:sz w:val="28"/>
          <w:szCs w:val="28"/>
        </w:rPr>
        <w:t xml:space="preserve"> </w:t>
      </w:r>
      <w:r w:rsidR="00562049" w:rsidRPr="00562049">
        <w:rPr>
          <w:color w:val="000000"/>
          <w:sz w:val="28"/>
          <w:szCs w:val="28"/>
        </w:rPr>
        <w:t xml:space="preserve">ключ - отключает разговорную </w:t>
      </w:r>
      <w:r>
        <w:rPr>
          <w:color w:val="000000"/>
          <w:sz w:val="28"/>
          <w:szCs w:val="28"/>
        </w:rPr>
        <w:t>часть</w:t>
      </w:r>
      <w:r w:rsidR="00031DD6">
        <w:rPr>
          <w:color w:val="000000"/>
          <w:sz w:val="28"/>
          <w:szCs w:val="28"/>
        </w:rPr>
        <w:t xml:space="preserve"> </w:t>
      </w:r>
      <w:r w:rsidR="00562049" w:rsidRPr="00562049">
        <w:rPr>
          <w:color w:val="000000"/>
          <w:sz w:val="28"/>
          <w:szCs w:val="28"/>
        </w:rPr>
        <w:t>на время прохождения</w:t>
      </w:r>
      <w:r w:rsidR="00031DD6">
        <w:rPr>
          <w:color w:val="000000"/>
          <w:sz w:val="28"/>
          <w:szCs w:val="28"/>
        </w:rPr>
        <w:t xml:space="preserve"> </w:t>
      </w:r>
      <w:r w:rsidR="00562049" w:rsidRPr="00562049">
        <w:rPr>
          <w:color w:val="000000"/>
          <w:sz w:val="28"/>
          <w:szCs w:val="28"/>
        </w:rPr>
        <w:t>импульсов набора, что устраняет неприятные щелчки в телефоне трубки;</w:t>
      </w:r>
    </w:p>
    <w:p w:rsidR="00811302" w:rsidRPr="00811302" w:rsidRDefault="00562049" w:rsidP="00811302">
      <w:pPr>
        <w:numPr>
          <w:ilvl w:val="0"/>
          <w:numId w:val="2"/>
        </w:numPr>
        <w:spacing w:after="80"/>
        <w:rPr>
          <w:color w:val="000000"/>
          <w:sz w:val="4"/>
          <w:szCs w:val="4"/>
        </w:rPr>
      </w:pPr>
      <w:r w:rsidRPr="00562049">
        <w:rPr>
          <w:color w:val="000000"/>
          <w:sz w:val="28"/>
          <w:szCs w:val="28"/>
        </w:rPr>
        <w:t xml:space="preserve"> </w:t>
      </w:r>
      <w:r w:rsidR="00987B3F" w:rsidRPr="00562049">
        <w:rPr>
          <w:color w:val="000000"/>
          <w:sz w:val="28"/>
          <w:szCs w:val="28"/>
        </w:rPr>
        <w:t>клавиатура -</w:t>
      </w:r>
      <w:r w:rsidR="00031DD6">
        <w:rPr>
          <w:color w:val="000000"/>
          <w:sz w:val="28"/>
          <w:szCs w:val="28"/>
        </w:rPr>
        <w:t xml:space="preserve">  </w:t>
      </w:r>
      <w:r w:rsidR="00987B3F" w:rsidRPr="00562049">
        <w:rPr>
          <w:color w:val="000000"/>
          <w:sz w:val="28"/>
          <w:szCs w:val="28"/>
        </w:rPr>
        <w:t>выполняет функцию датчика</w:t>
      </w:r>
      <w:r w:rsidR="00031DD6">
        <w:rPr>
          <w:color w:val="000000"/>
          <w:sz w:val="28"/>
          <w:szCs w:val="28"/>
        </w:rPr>
        <w:t xml:space="preserve"> </w:t>
      </w:r>
      <w:r w:rsidR="00987B3F" w:rsidRPr="00562049">
        <w:rPr>
          <w:color w:val="000000"/>
          <w:sz w:val="28"/>
          <w:szCs w:val="28"/>
        </w:rPr>
        <w:t>микросхемы ЭНН</w:t>
      </w:r>
      <w:r w:rsidR="00031DD6">
        <w:rPr>
          <w:color w:val="000000"/>
          <w:sz w:val="28"/>
          <w:szCs w:val="28"/>
        </w:rPr>
        <w:t>.</w:t>
      </w:r>
    </w:p>
    <w:p w:rsidR="00562049" w:rsidRPr="00562049" w:rsidRDefault="00A568EF" w:rsidP="00811302">
      <w:pPr>
        <w:spacing w:after="80"/>
        <w:rPr>
          <w:color w:val="000000"/>
          <w:sz w:val="28"/>
          <w:szCs w:val="28"/>
        </w:rPr>
      </w:pPr>
      <w:r>
        <w:rPr>
          <w:sz w:val="27"/>
          <w:szCs w:val="27"/>
        </w:rPr>
        <w:lastRenderedPageBreak/>
        <w:pict>
          <v:shape id="_x0000_i1026" type="#_x0000_t75" alt="Структурная схема кнопочного ТА отечественного производства" style="width:450pt;height:230.25pt">
            <v:imagedata r:id="rId8" o:title=""/>
          </v:shape>
        </w:pict>
      </w:r>
    </w:p>
    <w:p w:rsidR="00987B3F" w:rsidRPr="006D5D61" w:rsidRDefault="00987B3F" w:rsidP="00811302">
      <w:pPr>
        <w:pStyle w:val="a6"/>
        <w:spacing w:before="0" w:after="80"/>
        <w:jc w:val="center"/>
        <w:rPr>
          <w:b w:val="0"/>
          <w:i/>
          <w:iCs/>
          <w:sz w:val="24"/>
          <w:szCs w:val="24"/>
        </w:rPr>
      </w:pPr>
      <w:bookmarkStart w:id="1" w:name="mark2"/>
      <w:r w:rsidRPr="006D5D61">
        <w:rPr>
          <w:b w:val="0"/>
          <w:i/>
          <w:iCs/>
          <w:sz w:val="24"/>
          <w:szCs w:val="24"/>
        </w:rPr>
        <w:t>Рисунок</w:t>
      </w:r>
      <w:r w:rsidR="00BB4F96" w:rsidRPr="006D5D61">
        <w:rPr>
          <w:b w:val="0"/>
          <w:i/>
          <w:iCs/>
          <w:sz w:val="24"/>
          <w:szCs w:val="24"/>
        </w:rPr>
        <w:t>-</w:t>
      </w:r>
      <w:r w:rsidRPr="006D5D61">
        <w:rPr>
          <w:b w:val="0"/>
          <w:i/>
          <w:iCs/>
          <w:sz w:val="24"/>
          <w:szCs w:val="24"/>
        </w:rPr>
        <w:t xml:space="preserve"> </w:t>
      </w:r>
      <w:r w:rsidRPr="006D5D61">
        <w:rPr>
          <w:b w:val="0"/>
          <w:i/>
          <w:iCs/>
          <w:sz w:val="24"/>
          <w:szCs w:val="24"/>
        </w:rPr>
        <w:fldChar w:fldCharType="begin"/>
      </w:r>
      <w:r w:rsidRPr="006D5D61">
        <w:rPr>
          <w:b w:val="0"/>
          <w:i/>
          <w:iCs/>
          <w:sz w:val="24"/>
          <w:szCs w:val="24"/>
        </w:rPr>
        <w:instrText xml:space="preserve"> SEQ Рисунок \* ARABIC </w:instrText>
      </w:r>
      <w:r w:rsidRPr="006D5D61">
        <w:rPr>
          <w:b w:val="0"/>
          <w:i/>
          <w:iCs/>
          <w:sz w:val="24"/>
          <w:szCs w:val="24"/>
        </w:rPr>
        <w:fldChar w:fldCharType="separate"/>
      </w:r>
      <w:r w:rsidR="00BE0920">
        <w:rPr>
          <w:b w:val="0"/>
          <w:i/>
          <w:iCs/>
          <w:noProof/>
          <w:sz w:val="24"/>
          <w:szCs w:val="24"/>
        </w:rPr>
        <w:t>2</w:t>
      </w:r>
      <w:r w:rsidRPr="006D5D61">
        <w:rPr>
          <w:b w:val="0"/>
          <w:i/>
          <w:iCs/>
          <w:sz w:val="24"/>
          <w:szCs w:val="24"/>
        </w:rPr>
        <w:fldChar w:fldCharType="end"/>
      </w:r>
      <w:r w:rsidR="00BB4F96" w:rsidRPr="006D5D61">
        <w:rPr>
          <w:b w:val="0"/>
          <w:i/>
          <w:iCs/>
          <w:sz w:val="24"/>
          <w:szCs w:val="24"/>
        </w:rPr>
        <w:t>.</w:t>
      </w:r>
      <w:r w:rsidRPr="006D5D61">
        <w:rPr>
          <w:b w:val="0"/>
          <w:i/>
          <w:iCs/>
          <w:sz w:val="24"/>
          <w:szCs w:val="24"/>
        </w:rPr>
        <w:t xml:space="preserve">  Структурная схема </w:t>
      </w:r>
      <w:r w:rsidR="00486E1A">
        <w:rPr>
          <w:b w:val="0"/>
          <w:i/>
          <w:iCs/>
          <w:sz w:val="24"/>
          <w:szCs w:val="24"/>
        </w:rPr>
        <w:t xml:space="preserve">ТА с </w:t>
      </w:r>
      <w:r w:rsidRPr="006D5D61">
        <w:rPr>
          <w:b w:val="0"/>
          <w:i/>
          <w:iCs/>
          <w:sz w:val="24"/>
          <w:szCs w:val="24"/>
        </w:rPr>
        <w:t>кнопочн</w:t>
      </w:r>
      <w:r w:rsidR="00486E1A">
        <w:rPr>
          <w:b w:val="0"/>
          <w:i/>
          <w:iCs/>
          <w:sz w:val="24"/>
          <w:szCs w:val="24"/>
        </w:rPr>
        <w:t>ым номеронабирателем</w:t>
      </w:r>
      <w:r w:rsidRPr="006D5D61">
        <w:rPr>
          <w:b w:val="0"/>
          <w:i/>
          <w:iCs/>
          <w:sz w:val="24"/>
          <w:szCs w:val="24"/>
        </w:rPr>
        <w:t>.</w:t>
      </w:r>
    </w:p>
    <w:p w:rsidR="00031DD6" w:rsidRPr="00744D21" w:rsidRDefault="004F253A" w:rsidP="00744D21">
      <w:pPr>
        <w:spacing w:after="80"/>
        <w:ind w:firstLine="357"/>
        <w:rPr>
          <w:sz w:val="28"/>
          <w:szCs w:val="28"/>
        </w:rPr>
      </w:pPr>
      <w:r w:rsidRPr="00744D21">
        <w:rPr>
          <w:sz w:val="28"/>
          <w:szCs w:val="28"/>
        </w:rPr>
        <w:t xml:space="preserve">Работа схемы </w:t>
      </w:r>
      <w:r w:rsidR="00031DD6" w:rsidRPr="00744D21">
        <w:rPr>
          <w:sz w:val="28"/>
          <w:szCs w:val="28"/>
        </w:rPr>
        <w:t>ТА происходит следующим образом:</w:t>
      </w:r>
    </w:p>
    <w:p w:rsidR="004F253A" w:rsidRPr="00744D21" w:rsidRDefault="004F253A" w:rsidP="00BB4F96">
      <w:pPr>
        <w:spacing w:after="80"/>
        <w:ind w:firstLine="357"/>
        <w:jc w:val="both"/>
        <w:rPr>
          <w:sz w:val="28"/>
          <w:szCs w:val="28"/>
        </w:rPr>
      </w:pPr>
      <w:r w:rsidRPr="00744D21">
        <w:rPr>
          <w:sz w:val="28"/>
          <w:szCs w:val="28"/>
        </w:rPr>
        <w:t xml:space="preserve">При снятии трубки рычажный </w:t>
      </w:r>
      <w:r w:rsidR="00BB4F96">
        <w:rPr>
          <w:sz w:val="28"/>
          <w:szCs w:val="28"/>
        </w:rPr>
        <w:t>переключатель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РП</w:t>
      </w:r>
      <w:r w:rsidR="00031DD6" w:rsidRPr="00744D21">
        <w:rPr>
          <w:sz w:val="28"/>
          <w:szCs w:val="28"/>
        </w:rPr>
        <w:t xml:space="preserve"> </w:t>
      </w:r>
      <w:r w:rsidR="00BB4F96">
        <w:rPr>
          <w:sz w:val="28"/>
          <w:szCs w:val="28"/>
        </w:rPr>
        <w:t>подает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 xml:space="preserve">питание </w:t>
      </w:r>
      <w:r w:rsidR="00BB4F96">
        <w:rPr>
          <w:sz w:val="28"/>
          <w:szCs w:val="28"/>
        </w:rPr>
        <w:t>от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абонентской линии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на микросхемы ТА.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В результате падени</w:t>
      </w:r>
      <w:r w:rsidR="00BB4F96">
        <w:rPr>
          <w:sz w:val="28"/>
          <w:szCs w:val="28"/>
        </w:rPr>
        <w:t>я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напряжения на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участке абонентской линии напряжение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на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входе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ТА снижается с</w:t>
      </w:r>
      <w:r w:rsidR="00BB4F96">
        <w:rPr>
          <w:sz w:val="28"/>
          <w:szCs w:val="28"/>
        </w:rPr>
        <w:t xml:space="preserve"> </w:t>
      </w:r>
      <w:r w:rsidR="00031DD6" w:rsidRPr="00744D21">
        <w:rPr>
          <w:sz w:val="28"/>
          <w:szCs w:val="28"/>
        </w:rPr>
        <w:t>60</w:t>
      </w:r>
      <w:r w:rsidRPr="00744D21">
        <w:rPr>
          <w:sz w:val="28"/>
          <w:szCs w:val="28"/>
        </w:rPr>
        <w:t>В до</w:t>
      </w:r>
      <w:r w:rsidR="00BB4F96">
        <w:rPr>
          <w:sz w:val="28"/>
          <w:szCs w:val="28"/>
        </w:rPr>
        <w:t xml:space="preserve"> </w:t>
      </w:r>
      <w:r w:rsidR="00031DD6" w:rsidRPr="00744D21">
        <w:rPr>
          <w:sz w:val="28"/>
          <w:szCs w:val="28"/>
        </w:rPr>
        <w:t>5 ÷ 15</w:t>
      </w:r>
      <w:r w:rsidRPr="00744D21">
        <w:rPr>
          <w:sz w:val="28"/>
          <w:szCs w:val="28"/>
        </w:rPr>
        <w:t xml:space="preserve">В. 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При этом схема</w:t>
      </w:r>
      <w:r w:rsidR="00031DD6" w:rsidRPr="00744D21">
        <w:rPr>
          <w:sz w:val="28"/>
          <w:szCs w:val="28"/>
        </w:rPr>
        <w:t xml:space="preserve"> </w:t>
      </w:r>
      <w:r w:rsidR="00BB4F96">
        <w:rPr>
          <w:sz w:val="28"/>
          <w:szCs w:val="28"/>
        </w:rPr>
        <w:t>«отбой»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 xml:space="preserve">после поступления на </w:t>
      </w:r>
      <w:r w:rsidR="00BB4F96">
        <w:rPr>
          <w:sz w:val="28"/>
          <w:szCs w:val="28"/>
        </w:rPr>
        <w:t>нее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 xml:space="preserve">напряжения осуществляет 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начальную установку микросхемы номеронабирателя (режим готовности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к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>набору</w:t>
      </w:r>
      <w:r w:rsidR="00031DD6" w:rsidRPr="00744D21">
        <w:rPr>
          <w:sz w:val="28"/>
          <w:szCs w:val="28"/>
        </w:rPr>
        <w:t xml:space="preserve"> </w:t>
      </w:r>
      <w:r w:rsidRPr="00744D21">
        <w:rPr>
          <w:sz w:val="28"/>
          <w:szCs w:val="28"/>
        </w:rPr>
        <w:t xml:space="preserve">номера). </w:t>
      </w:r>
    </w:p>
    <w:p w:rsidR="004F253A" w:rsidRPr="00811302" w:rsidRDefault="004F253A" w:rsidP="00BB4F96">
      <w:pPr>
        <w:spacing w:after="80"/>
        <w:ind w:firstLine="357"/>
        <w:jc w:val="both"/>
        <w:rPr>
          <w:sz w:val="28"/>
          <w:szCs w:val="28"/>
        </w:rPr>
      </w:pPr>
      <w:r w:rsidRPr="00811302">
        <w:rPr>
          <w:sz w:val="28"/>
          <w:szCs w:val="28"/>
        </w:rPr>
        <w:t>В режиме готовности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к набору номера управляющие сигналы микросхемы 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ЭНН за</w:t>
      </w:r>
      <w:r w:rsidR="00BB4F96">
        <w:rPr>
          <w:sz w:val="28"/>
          <w:szCs w:val="28"/>
        </w:rPr>
        <w:t>мыкают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разговорный ключ, в </w:t>
      </w:r>
      <w:r w:rsidR="00BB4F96">
        <w:rPr>
          <w:sz w:val="28"/>
          <w:szCs w:val="28"/>
        </w:rPr>
        <w:t>результате</w:t>
      </w:r>
      <w:r w:rsidR="00031DD6" w:rsidRPr="00811302">
        <w:rPr>
          <w:sz w:val="28"/>
          <w:szCs w:val="28"/>
        </w:rPr>
        <w:t xml:space="preserve"> </w:t>
      </w:r>
      <w:r w:rsidR="00BB4F96">
        <w:rPr>
          <w:sz w:val="28"/>
          <w:szCs w:val="28"/>
        </w:rPr>
        <w:t>чего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разговорный узел, состоящий из микрофонного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и телефонного усилителей и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противоместной схемы, подключается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к линии и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 в трубке прослушивается сигнал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ответа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станции. Импульсный ключ (ИК)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находится в разомкну</w:t>
      </w:r>
      <w:r w:rsidR="00BB4F96">
        <w:rPr>
          <w:sz w:val="28"/>
          <w:szCs w:val="28"/>
        </w:rPr>
        <w:t>том</w:t>
      </w:r>
      <w:r w:rsidR="00031DD6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состоянии. </w:t>
      </w:r>
    </w:p>
    <w:p w:rsidR="004F253A" w:rsidRPr="00811302" w:rsidRDefault="004F253A" w:rsidP="00BB4F96">
      <w:pPr>
        <w:spacing w:after="80"/>
        <w:ind w:firstLine="357"/>
        <w:jc w:val="both"/>
        <w:rPr>
          <w:sz w:val="28"/>
          <w:szCs w:val="28"/>
        </w:rPr>
      </w:pPr>
      <w:r w:rsidRPr="00811302">
        <w:rPr>
          <w:sz w:val="28"/>
          <w:szCs w:val="28"/>
        </w:rPr>
        <w:t>При нажатии кнопки клавиатуры</w:t>
      </w:r>
      <w:r w:rsidR="0054727A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микросхема электронного номеронабирателя формирует импульсы, управляющие</w:t>
      </w:r>
      <w:r w:rsidR="008F2933" w:rsidRPr="00811302">
        <w:rPr>
          <w:sz w:val="28"/>
          <w:szCs w:val="28"/>
        </w:rPr>
        <w:t xml:space="preserve"> </w:t>
      </w:r>
      <w:r w:rsidR="00BB4F96">
        <w:rPr>
          <w:sz w:val="28"/>
          <w:szCs w:val="28"/>
        </w:rPr>
        <w:t>работой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импульсного и разговорного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ключей. Под действием этих импульсов импульсный ключ, замыкаясь и размыкаясь, </w:t>
      </w:r>
      <w:r w:rsidR="00BB4F96">
        <w:rPr>
          <w:sz w:val="28"/>
          <w:szCs w:val="28"/>
        </w:rPr>
        <w:t>формирует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в абонентской линии серии импульсов кодовых комбинаций, отображающих цифры набираемого номера. Разговорный </w:t>
      </w:r>
      <w:r w:rsidR="00BB4F96">
        <w:rPr>
          <w:sz w:val="28"/>
          <w:szCs w:val="28"/>
        </w:rPr>
        <w:t>ключ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на время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следования посылок набора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номера отключает разговорный узел от общего провода,</w:t>
      </w:r>
      <w:r w:rsidR="008F2933" w:rsidRPr="00811302">
        <w:rPr>
          <w:sz w:val="28"/>
          <w:szCs w:val="28"/>
        </w:rPr>
        <w:t xml:space="preserve"> </w:t>
      </w:r>
      <w:r w:rsidR="00BB4F96">
        <w:rPr>
          <w:sz w:val="28"/>
          <w:szCs w:val="28"/>
        </w:rPr>
        <w:t>что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устраняет неприятные щелчки в телефоне</w:t>
      </w:r>
      <w:r w:rsidR="008F2933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трубки</w:t>
      </w:r>
      <w:r w:rsidR="00BB4F96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при наборе номера.</w:t>
      </w:r>
    </w:p>
    <w:p w:rsidR="004F253A" w:rsidRPr="00811302" w:rsidRDefault="000020B2" w:rsidP="003B2922">
      <w:pPr>
        <w:spacing w:after="80"/>
        <w:ind w:firstLine="357"/>
        <w:jc w:val="both"/>
        <w:rPr>
          <w:sz w:val="28"/>
          <w:szCs w:val="28"/>
        </w:rPr>
      </w:pPr>
      <w:r w:rsidRPr="00811302">
        <w:rPr>
          <w:sz w:val="28"/>
          <w:szCs w:val="28"/>
        </w:rPr>
        <w:t>После окончании набора номера разговорный ключ вновь подключает разговорный узел к общему проводу</w:t>
      </w:r>
      <w:r>
        <w:rPr>
          <w:sz w:val="28"/>
          <w:szCs w:val="28"/>
        </w:rPr>
        <w:t>.</w:t>
      </w:r>
      <w:r w:rsidRPr="008113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11302">
        <w:rPr>
          <w:sz w:val="28"/>
          <w:szCs w:val="28"/>
        </w:rPr>
        <w:t xml:space="preserve"> трубке прослушиваются тональные посылки АТС, свидетельствующие об окончании процесса соединения и поступлении на линию </w:t>
      </w:r>
      <w:r>
        <w:rPr>
          <w:sz w:val="28"/>
          <w:szCs w:val="28"/>
        </w:rPr>
        <w:t>вызываемого</w:t>
      </w:r>
      <w:r w:rsidRPr="00811302">
        <w:rPr>
          <w:sz w:val="28"/>
          <w:szCs w:val="28"/>
        </w:rPr>
        <w:t xml:space="preserve"> </w:t>
      </w:r>
      <w:r>
        <w:rPr>
          <w:sz w:val="28"/>
          <w:szCs w:val="28"/>
        </w:rPr>
        <w:t>абонента</w:t>
      </w:r>
      <w:r w:rsidRPr="00811302">
        <w:rPr>
          <w:sz w:val="28"/>
          <w:szCs w:val="28"/>
        </w:rPr>
        <w:t xml:space="preserve"> посылок вы</w:t>
      </w:r>
      <w:r>
        <w:rPr>
          <w:sz w:val="28"/>
          <w:szCs w:val="28"/>
        </w:rPr>
        <w:t xml:space="preserve">зывного </w:t>
      </w:r>
      <w:r w:rsidRPr="00811302">
        <w:rPr>
          <w:sz w:val="28"/>
          <w:szCs w:val="28"/>
        </w:rPr>
        <w:t xml:space="preserve">сигнала (контроль посылки </w:t>
      </w:r>
      <w:r>
        <w:rPr>
          <w:sz w:val="28"/>
          <w:szCs w:val="28"/>
        </w:rPr>
        <w:t xml:space="preserve">вызова). </w:t>
      </w:r>
      <w:r w:rsidR="004F253A" w:rsidRPr="00811302">
        <w:rPr>
          <w:sz w:val="28"/>
          <w:szCs w:val="28"/>
        </w:rPr>
        <w:t xml:space="preserve">При </w:t>
      </w:r>
      <w:r w:rsidR="00BB4F96">
        <w:rPr>
          <w:sz w:val="28"/>
          <w:szCs w:val="28"/>
        </w:rPr>
        <w:t>снятии</w:t>
      </w:r>
      <w:r w:rsidR="008F2933" w:rsidRPr="00811302">
        <w:rPr>
          <w:sz w:val="28"/>
          <w:szCs w:val="28"/>
        </w:rPr>
        <w:t xml:space="preserve"> </w:t>
      </w:r>
      <w:r w:rsidR="004F253A" w:rsidRPr="00811302">
        <w:rPr>
          <w:sz w:val="28"/>
          <w:szCs w:val="28"/>
        </w:rPr>
        <w:t xml:space="preserve">вызываемым </w:t>
      </w:r>
      <w:r w:rsidR="003B2922">
        <w:rPr>
          <w:sz w:val="28"/>
          <w:szCs w:val="28"/>
        </w:rPr>
        <w:t>а</w:t>
      </w:r>
      <w:r w:rsidR="004F253A" w:rsidRPr="00811302">
        <w:rPr>
          <w:sz w:val="28"/>
          <w:szCs w:val="28"/>
        </w:rPr>
        <w:t>бонентом трубки</w:t>
      </w:r>
      <w:r w:rsidR="008F2933" w:rsidRPr="00811302">
        <w:rPr>
          <w:sz w:val="28"/>
          <w:szCs w:val="28"/>
        </w:rPr>
        <w:t xml:space="preserve"> </w:t>
      </w:r>
      <w:r w:rsidR="004F253A" w:rsidRPr="00811302">
        <w:rPr>
          <w:sz w:val="28"/>
          <w:szCs w:val="28"/>
        </w:rPr>
        <w:t>будет</w:t>
      </w:r>
      <w:r w:rsidR="008F2933" w:rsidRPr="00811302">
        <w:rPr>
          <w:sz w:val="28"/>
          <w:szCs w:val="28"/>
        </w:rPr>
        <w:t xml:space="preserve"> </w:t>
      </w:r>
      <w:r w:rsidR="004F253A" w:rsidRPr="00811302">
        <w:rPr>
          <w:sz w:val="28"/>
          <w:szCs w:val="28"/>
        </w:rPr>
        <w:t>слышен</w:t>
      </w:r>
      <w:r w:rsidR="008F2933" w:rsidRPr="00811302">
        <w:rPr>
          <w:sz w:val="28"/>
          <w:szCs w:val="28"/>
        </w:rPr>
        <w:t xml:space="preserve"> </w:t>
      </w:r>
      <w:r w:rsidR="004F253A" w:rsidRPr="00811302">
        <w:rPr>
          <w:sz w:val="28"/>
          <w:szCs w:val="28"/>
        </w:rPr>
        <w:t xml:space="preserve"> его</w:t>
      </w:r>
      <w:r w:rsidR="008F2933" w:rsidRPr="00811302">
        <w:rPr>
          <w:sz w:val="28"/>
          <w:szCs w:val="28"/>
        </w:rPr>
        <w:t xml:space="preserve"> </w:t>
      </w:r>
      <w:r w:rsidR="004F253A" w:rsidRPr="00811302">
        <w:rPr>
          <w:sz w:val="28"/>
          <w:szCs w:val="28"/>
        </w:rPr>
        <w:t xml:space="preserve"> голос. </w:t>
      </w:r>
    </w:p>
    <w:p w:rsidR="004F253A" w:rsidRPr="00811302" w:rsidRDefault="004F253A" w:rsidP="003B2922">
      <w:pPr>
        <w:spacing w:after="80"/>
        <w:ind w:firstLine="357"/>
        <w:jc w:val="both"/>
        <w:rPr>
          <w:sz w:val="28"/>
          <w:szCs w:val="28"/>
        </w:rPr>
      </w:pPr>
      <w:r w:rsidRPr="00811302">
        <w:rPr>
          <w:sz w:val="28"/>
          <w:szCs w:val="28"/>
        </w:rPr>
        <w:t>По окончании разговора трубка укладывается на рычаг. Рычажный переключатель РП размыкает</w:t>
      </w:r>
      <w:r w:rsidR="00744D21" w:rsidRPr="00811302">
        <w:rPr>
          <w:sz w:val="28"/>
          <w:szCs w:val="28"/>
        </w:rPr>
        <w:t xml:space="preserve"> </w:t>
      </w:r>
      <w:r w:rsidR="008F2933" w:rsidRPr="00811302">
        <w:rPr>
          <w:sz w:val="28"/>
          <w:szCs w:val="28"/>
        </w:rPr>
        <w:t>цепь,</w:t>
      </w:r>
      <w:r w:rsidRPr="00811302">
        <w:rPr>
          <w:sz w:val="28"/>
          <w:szCs w:val="28"/>
        </w:rPr>
        <w:t xml:space="preserve"> и схема телефонного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аппарата переходит в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дежурный режим. В этом режиме </w:t>
      </w:r>
      <w:r w:rsidR="003B2922">
        <w:rPr>
          <w:sz w:val="28"/>
          <w:szCs w:val="28"/>
        </w:rPr>
        <w:t>схема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питания микросхемы ЭНН обеспечивает 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подпитку ОЗУ ЭНН, в котором хранится последний набранный номер. При </w:t>
      </w:r>
      <w:r w:rsidRPr="00811302">
        <w:rPr>
          <w:sz w:val="28"/>
          <w:szCs w:val="28"/>
        </w:rPr>
        <w:lastRenderedPageBreak/>
        <w:t>этом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схема </w:t>
      </w:r>
      <w:r w:rsidR="00744D21" w:rsidRPr="00811302">
        <w:rPr>
          <w:sz w:val="28"/>
          <w:szCs w:val="28"/>
        </w:rPr>
        <w:t xml:space="preserve">«отбой» </w:t>
      </w:r>
      <w:r w:rsidRPr="00811302">
        <w:rPr>
          <w:sz w:val="28"/>
          <w:szCs w:val="28"/>
        </w:rPr>
        <w:t>запрещает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набор номера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с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клавиатуры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с целью временного </w:t>
      </w:r>
      <w:r w:rsidR="003B2922">
        <w:rPr>
          <w:sz w:val="28"/>
          <w:szCs w:val="28"/>
        </w:rPr>
        <w:t>сохранения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последнего набранного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номера (для возможности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его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автоматического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повторного набора знаки сохраненного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в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памяти но</w:t>
      </w:r>
      <w:r w:rsidR="003B2922">
        <w:rPr>
          <w:sz w:val="28"/>
          <w:szCs w:val="28"/>
        </w:rPr>
        <w:t>мера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не требуется 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повторно набирать). </w:t>
      </w:r>
      <w:r w:rsidR="003B2922">
        <w:rPr>
          <w:sz w:val="28"/>
          <w:szCs w:val="28"/>
        </w:rPr>
        <w:t>Вызывное устройство</w:t>
      </w:r>
      <w:r w:rsidR="00744D21" w:rsidRP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готово к приему сигналов вызова АТС. </w:t>
      </w:r>
    </w:p>
    <w:p w:rsidR="004F253A" w:rsidRPr="00811302" w:rsidRDefault="004F253A" w:rsidP="003B2922">
      <w:pPr>
        <w:spacing w:after="80"/>
        <w:ind w:firstLine="357"/>
        <w:jc w:val="both"/>
        <w:rPr>
          <w:sz w:val="28"/>
          <w:szCs w:val="28"/>
        </w:rPr>
      </w:pPr>
      <w:r w:rsidRPr="00811302">
        <w:rPr>
          <w:sz w:val="28"/>
          <w:szCs w:val="28"/>
        </w:rPr>
        <w:t>При поступлении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сигнала вызова от АТС, </w:t>
      </w:r>
      <w:r w:rsidR="003B2922">
        <w:rPr>
          <w:sz w:val="28"/>
          <w:szCs w:val="28"/>
        </w:rPr>
        <w:t>вызывное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устройство вырабатывает звуковые сигналы, информирующие о вызове другим абонен</w:t>
      </w:r>
      <w:r w:rsidR="003B2922">
        <w:rPr>
          <w:sz w:val="28"/>
          <w:szCs w:val="28"/>
        </w:rPr>
        <w:t xml:space="preserve">том. </w:t>
      </w:r>
      <w:r w:rsidRPr="00811302">
        <w:rPr>
          <w:sz w:val="28"/>
          <w:szCs w:val="28"/>
        </w:rPr>
        <w:t xml:space="preserve">До снятия трубки схема ТА находится в </w:t>
      </w:r>
      <w:r w:rsidR="003B2922">
        <w:rPr>
          <w:sz w:val="28"/>
          <w:szCs w:val="28"/>
        </w:rPr>
        <w:t>дежурном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режиме. При </w:t>
      </w:r>
      <w:r w:rsidR="003B2922">
        <w:rPr>
          <w:sz w:val="28"/>
          <w:szCs w:val="28"/>
        </w:rPr>
        <w:t xml:space="preserve">снятии </w:t>
      </w:r>
      <w:r w:rsidRPr="00811302">
        <w:rPr>
          <w:sz w:val="28"/>
          <w:szCs w:val="28"/>
        </w:rPr>
        <w:t>трубки микросхема ЭНН устанавливается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в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исходное состояние с той лишь разницей, что 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вместо </w:t>
      </w:r>
      <w:r w:rsidR="003B2922">
        <w:rPr>
          <w:sz w:val="28"/>
          <w:szCs w:val="28"/>
        </w:rPr>
        <w:t>ответа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станции </w:t>
      </w:r>
      <w:r w:rsidR="003B2922">
        <w:rPr>
          <w:sz w:val="28"/>
          <w:szCs w:val="28"/>
        </w:rPr>
        <w:t>будет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>слышан голос вызы</w:t>
      </w:r>
      <w:r w:rsidR="003B2922">
        <w:rPr>
          <w:sz w:val="28"/>
          <w:szCs w:val="28"/>
        </w:rPr>
        <w:t>вающего</w:t>
      </w:r>
      <w:r w:rsidR="00811302">
        <w:rPr>
          <w:sz w:val="28"/>
          <w:szCs w:val="28"/>
        </w:rPr>
        <w:t xml:space="preserve"> </w:t>
      </w:r>
      <w:r w:rsidRPr="00811302">
        <w:rPr>
          <w:sz w:val="28"/>
          <w:szCs w:val="28"/>
        </w:rPr>
        <w:t xml:space="preserve">абонента. </w:t>
      </w:r>
    </w:p>
    <w:bookmarkEnd w:id="1"/>
    <w:p w:rsidR="00811302" w:rsidRDefault="00362216" w:rsidP="00811302">
      <w:pPr>
        <w:spacing w:after="80"/>
        <w:ind w:firstLine="357"/>
        <w:rPr>
          <w:sz w:val="28"/>
          <w:szCs w:val="28"/>
        </w:rPr>
      </w:pPr>
      <w:r w:rsidRPr="00811302">
        <w:rPr>
          <w:sz w:val="28"/>
          <w:szCs w:val="28"/>
        </w:rPr>
        <w:t xml:space="preserve">             </w:t>
      </w:r>
    </w:p>
    <w:p w:rsidR="00362216" w:rsidRDefault="00362216" w:rsidP="00811302">
      <w:pPr>
        <w:spacing w:after="80"/>
        <w:ind w:left="3960" w:hanging="3603"/>
        <w:rPr>
          <w:b/>
          <w:bCs/>
          <w:sz w:val="28"/>
          <w:szCs w:val="28"/>
        </w:rPr>
      </w:pPr>
      <w:r w:rsidRPr="00811302">
        <w:rPr>
          <w:b/>
          <w:bCs/>
          <w:sz w:val="28"/>
          <w:szCs w:val="28"/>
        </w:rPr>
        <w:t xml:space="preserve"> </w:t>
      </w:r>
      <w:r w:rsidR="004F253A" w:rsidRPr="00811302">
        <w:rPr>
          <w:b/>
          <w:bCs/>
          <w:sz w:val="28"/>
          <w:szCs w:val="28"/>
        </w:rPr>
        <w:t>1.3. Основные сигналы</w:t>
      </w:r>
      <w:r w:rsidR="00811302" w:rsidRPr="00811302">
        <w:rPr>
          <w:b/>
          <w:bCs/>
          <w:sz w:val="28"/>
          <w:szCs w:val="28"/>
        </w:rPr>
        <w:t xml:space="preserve"> </w:t>
      </w:r>
      <w:r w:rsidR="003B2922">
        <w:rPr>
          <w:b/>
          <w:bCs/>
          <w:sz w:val="28"/>
          <w:szCs w:val="28"/>
        </w:rPr>
        <w:t>взаимодействия</w:t>
      </w:r>
      <w:r w:rsidR="004F253A" w:rsidRPr="00811302">
        <w:rPr>
          <w:b/>
          <w:bCs/>
          <w:sz w:val="28"/>
          <w:szCs w:val="28"/>
        </w:rPr>
        <w:t xml:space="preserve"> </w:t>
      </w:r>
      <w:r w:rsidR="003B2922">
        <w:rPr>
          <w:b/>
          <w:bCs/>
          <w:sz w:val="28"/>
          <w:szCs w:val="28"/>
        </w:rPr>
        <w:t>телефонного</w:t>
      </w:r>
      <w:r w:rsidR="00811302" w:rsidRPr="00811302">
        <w:rPr>
          <w:b/>
          <w:bCs/>
          <w:sz w:val="28"/>
          <w:szCs w:val="28"/>
        </w:rPr>
        <w:t xml:space="preserve"> аппарата</w:t>
      </w:r>
      <w:r w:rsidR="004F253A" w:rsidRPr="00811302">
        <w:rPr>
          <w:b/>
          <w:bCs/>
          <w:sz w:val="28"/>
          <w:szCs w:val="28"/>
        </w:rPr>
        <w:t xml:space="preserve"> и АТС.</w:t>
      </w:r>
    </w:p>
    <w:p w:rsidR="00811302" w:rsidRPr="00811302" w:rsidRDefault="00811302" w:rsidP="00811302">
      <w:pPr>
        <w:spacing w:after="80"/>
        <w:ind w:left="3960" w:hanging="3603"/>
        <w:rPr>
          <w:b/>
          <w:bCs/>
          <w:sz w:val="2"/>
          <w:szCs w:val="2"/>
        </w:rPr>
      </w:pPr>
    </w:p>
    <w:p w:rsidR="00F9285E" w:rsidRPr="00F9285E" w:rsidRDefault="00F9285E" w:rsidP="003B2922">
      <w:pPr>
        <w:spacing w:after="80"/>
        <w:ind w:firstLine="357"/>
        <w:jc w:val="both"/>
        <w:rPr>
          <w:sz w:val="28"/>
          <w:szCs w:val="28"/>
          <w:lang w:bidi="ne-IN"/>
        </w:rPr>
      </w:pPr>
      <w:r w:rsidRPr="00F9285E">
        <w:rPr>
          <w:sz w:val="28"/>
          <w:szCs w:val="28"/>
          <w:lang w:bidi="ne-IN"/>
        </w:rPr>
        <w:t>В состав телефонного аппарата</w:t>
      </w:r>
      <w:r w:rsidR="003D426F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>входят номеронабиратель (НН), управляющий</w:t>
      </w:r>
      <w:r w:rsidR="003D426F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>импульсным ключом (ИК), замыкание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>и</w:t>
      </w:r>
      <w:r w:rsidR="003B2922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размыкание </w:t>
      </w:r>
      <w:r w:rsidR="003B2922">
        <w:rPr>
          <w:sz w:val="28"/>
          <w:szCs w:val="28"/>
          <w:lang w:bidi="ne-IN"/>
        </w:rPr>
        <w:t xml:space="preserve">которого </w:t>
      </w:r>
      <w:r w:rsidRPr="00F9285E">
        <w:rPr>
          <w:sz w:val="28"/>
          <w:szCs w:val="28"/>
          <w:lang w:bidi="ne-IN"/>
        </w:rPr>
        <w:t>создает импульсы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кода цифры набираемого номера. Для того чтобы импульсы набора 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>номера не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прослушивались </w:t>
      </w:r>
      <w:r w:rsidR="003B2922">
        <w:rPr>
          <w:sz w:val="28"/>
          <w:szCs w:val="28"/>
          <w:lang w:bidi="ne-IN"/>
        </w:rPr>
        <w:t>в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телефоне, </w:t>
      </w:r>
      <w:r w:rsidR="003B2922">
        <w:rPr>
          <w:sz w:val="28"/>
          <w:szCs w:val="28"/>
          <w:lang w:bidi="ne-IN"/>
        </w:rPr>
        <w:t>используется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разговорный </w:t>
      </w:r>
      <w:r w:rsidR="003B2922">
        <w:rPr>
          <w:sz w:val="28"/>
          <w:szCs w:val="28"/>
          <w:lang w:bidi="ne-IN"/>
        </w:rPr>
        <w:t>ключ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(РК), шунтирующий цепь микротелефонной пары. </w:t>
      </w:r>
    </w:p>
    <w:p w:rsidR="00F9285E" w:rsidRPr="00F9285E" w:rsidRDefault="00F9285E" w:rsidP="003B2922">
      <w:pPr>
        <w:spacing w:after="80"/>
        <w:ind w:firstLine="357"/>
        <w:jc w:val="both"/>
        <w:rPr>
          <w:sz w:val="28"/>
          <w:szCs w:val="28"/>
          <w:lang w:bidi="ne-IN"/>
        </w:rPr>
      </w:pPr>
      <w:r w:rsidRPr="00F9285E">
        <w:rPr>
          <w:sz w:val="28"/>
          <w:szCs w:val="28"/>
          <w:lang w:bidi="ne-IN"/>
        </w:rPr>
        <w:t>Для работы с электронными и</w:t>
      </w:r>
      <w:r w:rsidR="003B2922">
        <w:rPr>
          <w:sz w:val="28"/>
          <w:szCs w:val="28"/>
          <w:lang w:bidi="ne-IN"/>
        </w:rPr>
        <w:t xml:space="preserve"> квазиэлектронными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>АТС используются кнопочные телефонные аппараты с частотным набором номера.</w:t>
      </w:r>
      <w:r w:rsidR="003B2922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Передача каждой цифры в частотном </w:t>
      </w:r>
      <w:r w:rsidR="003B2922">
        <w:rPr>
          <w:sz w:val="28"/>
          <w:szCs w:val="28"/>
          <w:lang w:bidi="ne-IN"/>
        </w:rPr>
        <w:t>номеронабирателе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>осуществляется многочастотным кодом</w:t>
      </w:r>
      <w:r w:rsidR="008F2359">
        <w:rPr>
          <w:sz w:val="28"/>
          <w:szCs w:val="28"/>
          <w:lang w:bidi="ne-IN"/>
        </w:rPr>
        <w:t xml:space="preserve">  «</w:t>
      </w:r>
      <w:r w:rsidRPr="00F9285E">
        <w:rPr>
          <w:sz w:val="28"/>
          <w:szCs w:val="28"/>
          <w:lang w:bidi="ne-IN"/>
        </w:rPr>
        <w:t>2 из 8</w:t>
      </w:r>
      <w:r w:rsidR="003B2922">
        <w:rPr>
          <w:sz w:val="28"/>
          <w:szCs w:val="28"/>
          <w:lang w:bidi="ne-IN"/>
        </w:rPr>
        <w:t>»</w:t>
      </w:r>
      <w:r w:rsidRPr="00F9285E">
        <w:rPr>
          <w:sz w:val="28"/>
          <w:szCs w:val="28"/>
          <w:lang w:bidi="ne-IN"/>
        </w:rPr>
        <w:t xml:space="preserve"> (ГОСТ 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25554-82). Для формирования частотных кодов цифр номера применяются </w:t>
      </w:r>
      <w:r w:rsidR="003B2922">
        <w:rPr>
          <w:sz w:val="28"/>
          <w:szCs w:val="28"/>
          <w:lang w:bidi="ne-IN"/>
        </w:rPr>
        <w:t>две</w:t>
      </w:r>
      <w:r w:rsidR="008F2359">
        <w:rPr>
          <w:sz w:val="28"/>
          <w:szCs w:val="28"/>
          <w:lang w:bidi="ne-IN"/>
        </w:rPr>
        <w:t xml:space="preserve"> </w:t>
      </w:r>
      <w:r w:rsidRPr="00F9285E">
        <w:rPr>
          <w:sz w:val="28"/>
          <w:szCs w:val="28"/>
          <w:lang w:bidi="ne-IN"/>
        </w:rPr>
        <w:t xml:space="preserve">группы частот: </w:t>
      </w:r>
    </w:p>
    <w:p w:rsidR="00F9285E" w:rsidRPr="00F9285E" w:rsidRDefault="00F9285E" w:rsidP="008F2359">
      <w:pPr>
        <w:numPr>
          <w:ilvl w:val="0"/>
          <w:numId w:val="4"/>
        </w:numPr>
        <w:spacing w:after="80"/>
        <w:rPr>
          <w:sz w:val="28"/>
          <w:szCs w:val="28"/>
          <w:lang w:bidi="ne-IN"/>
        </w:rPr>
      </w:pPr>
      <w:r w:rsidRPr="00F9285E">
        <w:rPr>
          <w:sz w:val="28"/>
          <w:szCs w:val="28"/>
          <w:lang w:bidi="ne-IN"/>
        </w:rPr>
        <w:t xml:space="preserve">нижняя группа частот - 697 Гц, 770 Гц, 852 Гц, 941 Гц; </w:t>
      </w:r>
    </w:p>
    <w:p w:rsidR="00F9285E" w:rsidRPr="00F9285E" w:rsidRDefault="00F9285E" w:rsidP="008F2359">
      <w:pPr>
        <w:numPr>
          <w:ilvl w:val="0"/>
          <w:numId w:val="4"/>
        </w:numPr>
        <w:spacing w:after="80"/>
        <w:rPr>
          <w:sz w:val="28"/>
          <w:szCs w:val="28"/>
          <w:lang w:bidi="ne-IN"/>
        </w:rPr>
      </w:pPr>
      <w:r w:rsidRPr="00F9285E">
        <w:rPr>
          <w:sz w:val="28"/>
          <w:szCs w:val="28"/>
          <w:lang w:bidi="ne-IN"/>
        </w:rPr>
        <w:t xml:space="preserve">верхняя группа частот - 1209 Гц, 1336 Гц, 1477 Гц, 1633 Гц. </w:t>
      </w:r>
    </w:p>
    <w:p w:rsidR="00F9285E" w:rsidRDefault="00F9285E" w:rsidP="00F9285E">
      <w:pPr>
        <w:spacing w:after="80"/>
        <w:ind w:firstLine="357"/>
        <w:rPr>
          <w:sz w:val="28"/>
          <w:szCs w:val="28"/>
          <w:lang w:bidi="ne-IN"/>
        </w:rPr>
      </w:pPr>
      <w:r w:rsidRPr="00F9285E">
        <w:rPr>
          <w:sz w:val="28"/>
          <w:szCs w:val="28"/>
          <w:lang w:bidi="ne-IN"/>
        </w:rPr>
        <w:t xml:space="preserve">Сочетания частот, отображающие цифры и другие символы, приведены в таблице 1. </w:t>
      </w:r>
    </w:p>
    <w:tbl>
      <w:tblPr>
        <w:tblW w:w="5992" w:type="dxa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0"/>
        <w:gridCol w:w="1048"/>
        <w:gridCol w:w="1048"/>
        <w:gridCol w:w="1048"/>
        <w:gridCol w:w="1048"/>
      </w:tblGrid>
      <w:tr w:rsidR="008F2359" w:rsidRPr="005901C0" w:rsidTr="005901C0">
        <w:tc>
          <w:tcPr>
            <w:tcW w:w="1800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  <w:sz w:val="28"/>
                <w:szCs w:val="28"/>
                <w:lang w:bidi="ne-IN"/>
              </w:rPr>
            </w:pPr>
            <w:r w:rsidRPr="005901C0">
              <w:rPr>
                <w:b/>
                <w:bCs/>
                <w:i/>
                <w:iCs/>
                <w:sz w:val="28"/>
                <w:szCs w:val="28"/>
                <w:lang w:bidi="ne-IN"/>
              </w:rPr>
              <w:t>Частота, Гц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  <w:sz w:val="28"/>
                <w:szCs w:val="28"/>
                <w:lang w:bidi="ne-IN"/>
              </w:rPr>
            </w:pPr>
            <w:r w:rsidRPr="005901C0">
              <w:rPr>
                <w:b/>
                <w:bCs/>
                <w:i/>
                <w:iCs/>
                <w:sz w:val="28"/>
                <w:szCs w:val="28"/>
                <w:lang w:bidi="ne-IN"/>
              </w:rPr>
              <w:t>1209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  <w:sz w:val="28"/>
                <w:szCs w:val="28"/>
                <w:lang w:bidi="ne-IN"/>
              </w:rPr>
            </w:pPr>
            <w:r w:rsidRPr="005901C0">
              <w:rPr>
                <w:b/>
                <w:bCs/>
                <w:i/>
                <w:iCs/>
                <w:sz w:val="28"/>
                <w:szCs w:val="28"/>
                <w:lang w:bidi="ne-IN"/>
              </w:rPr>
              <w:t>1336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  <w:sz w:val="28"/>
                <w:szCs w:val="28"/>
                <w:lang w:bidi="ne-IN"/>
              </w:rPr>
            </w:pPr>
            <w:r w:rsidRPr="005901C0">
              <w:rPr>
                <w:b/>
                <w:bCs/>
                <w:i/>
                <w:iCs/>
                <w:sz w:val="28"/>
                <w:szCs w:val="28"/>
                <w:lang w:bidi="ne-IN"/>
              </w:rPr>
              <w:t>1477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  <w:sz w:val="28"/>
                <w:szCs w:val="28"/>
                <w:lang w:bidi="ne-IN"/>
              </w:rPr>
            </w:pPr>
            <w:r w:rsidRPr="005901C0">
              <w:rPr>
                <w:b/>
                <w:bCs/>
                <w:i/>
                <w:iCs/>
                <w:sz w:val="28"/>
                <w:szCs w:val="28"/>
                <w:lang w:bidi="ne-IN"/>
              </w:rPr>
              <w:t>1633</w:t>
            </w:r>
          </w:p>
        </w:tc>
      </w:tr>
      <w:tr w:rsidR="008F2359" w:rsidRPr="005901C0" w:rsidTr="005901C0">
        <w:trPr>
          <w:trHeight w:val="224"/>
        </w:trPr>
        <w:tc>
          <w:tcPr>
            <w:tcW w:w="1800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697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1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2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3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А</w:t>
            </w:r>
          </w:p>
        </w:tc>
      </w:tr>
      <w:tr w:rsidR="008F2359" w:rsidRPr="005901C0" w:rsidTr="005901C0">
        <w:tc>
          <w:tcPr>
            <w:tcW w:w="1800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770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4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5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6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В</w:t>
            </w:r>
          </w:p>
        </w:tc>
      </w:tr>
      <w:tr w:rsidR="008F2359" w:rsidRPr="005901C0" w:rsidTr="005901C0">
        <w:tc>
          <w:tcPr>
            <w:tcW w:w="1800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852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7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8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9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С</w:t>
            </w:r>
          </w:p>
        </w:tc>
      </w:tr>
      <w:tr w:rsidR="008F2359" w:rsidRPr="005901C0" w:rsidTr="005901C0">
        <w:tc>
          <w:tcPr>
            <w:tcW w:w="1800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941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*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0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#</w:t>
            </w:r>
          </w:p>
        </w:tc>
        <w:tc>
          <w:tcPr>
            <w:tcW w:w="1048" w:type="dxa"/>
          </w:tcPr>
          <w:p w:rsidR="008F2359" w:rsidRPr="005901C0" w:rsidRDefault="008F2359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sz w:val="28"/>
                <w:szCs w:val="28"/>
                <w:lang w:bidi="ne-IN"/>
              </w:rPr>
            </w:pPr>
            <w:r w:rsidRPr="005901C0">
              <w:rPr>
                <w:sz w:val="28"/>
                <w:szCs w:val="28"/>
                <w:lang w:bidi="ne-IN"/>
              </w:rPr>
              <w:t>D</w:t>
            </w:r>
          </w:p>
        </w:tc>
      </w:tr>
    </w:tbl>
    <w:p w:rsidR="008F2359" w:rsidRPr="00487257" w:rsidRDefault="00487257" w:rsidP="00487257">
      <w:pPr>
        <w:spacing w:after="80"/>
        <w:ind w:firstLine="357"/>
        <w:jc w:val="center"/>
        <w:rPr>
          <w:i/>
          <w:iCs/>
          <w:sz w:val="28"/>
          <w:szCs w:val="28"/>
          <w:lang w:bidi="ne-IN"/>
        </w:rPr>
      </w:pPr>
      <w:r>
        <w:rPr>
          <w:i/>
          <w:iCs/>
          <w:sz w:val="28"/>
          <w:szCs w:val="28"/>
          <w:lang w:bidi="ne-IN"/>
        </w:rPr>
        <w:t>Таблица1  Многочастотный  телефонный  код.</w:t>
      </w:r>
    </w:p>
    <w:p w:rsidR="00F9285E" w:rsidRPr="00F9285E" w:rsidRDefault="003B2922" w:rsidP="003B2922">
      <w:pPr>
        <w:spacing w:after="80"/>
        <w:ind w:firstLine="357"/>
        <w:jc w:val="both"/>
        <w:rPr>
          <w:sz w:val="28"/>
          <w:szCs w:val="28"/>
          <w:lang w:bidi="ne-IN"/>
        </w:rPr>
      </w:pPr>
      <w:r>
        <w:rPr>
          <w:sz w:val="28"/>
          <w:szCs w:val="28"/>
          <w:lang w:bidi="ne-IN"/>
        </w:rPr>
        <w:t>Кнопки «*» и</w:t>
      </w:r>
      <w:r w:rsidR="00487257">
        <w:rPr>
          <w:sz w:val="28"/>
          <w:szCs w:val="28"/>
          <w:lang w:bidi="ne-IN"/>
        </w:rPr>
        <w:t xml:space="preserve"> «#» </w:t>
      </w:r>
      <w:r w:rsidR="00F9285E" w:rsidRPr="00F9285E">
        <w:rPr>
          <w:sz w:val="28"/>
          <w:szCs w:val="28"/>
          <w:lang w:bidi="ne-IN"/>
        </w:rPr>
        <w:t>используются</w:t>
      </w:r>
      <w:r w:rsidR="00487257">
        <w:rPr>
          <w:sz w:val="28"/>
          <w:szCs w:val="28"/>
          <w:lang w:bidi="ne-IN"/>
        </w:rPr>
        <w:t xml:space="preserve"> </w:t>
      </w:r>
      <w:r>
        <w:rPr>
          <w:sz w:val="28"/>
          <w:szCs w:val="28"/>
          <w:lang w:bidi="ne-IN"/>
        </w:rPr>
        <w:t>при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 xml:space="preserve">наборе кодов дополнительных видов обслуживания. </w:t>
      </w:r>
      <w:r>
        <w:rPr>
          <w:sz w:val="28"/>
          <w:szCs w:val="28"/>
          <w:lang w:bidi="ne-IN"/>
        </w:rPr>
        <w:t>Кнопки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>A,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>B,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>C и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 xml:space="preserve">D </w:t>
      </w:r>
      <w:r>
        <w:rPr>
          <w:sz w:val="28"/>
          <w:szCs w:val="28"/>
          <w:lang w:bidi="ne-IN"/>
        </w:rPr>
        <w:t>применяются</w:t>
      </w:r>
      <w:r w:rsidR="00487257">
        <w:rPr>
          <w:sz w:val="28"/>
          <w:szCs w:val="28"/>
          <w:lang w:bidi="ne-IN"/>
        </w:rPr>
        <w:t xml:space="preserve"> </w:t>
      </w:r>
      <w:r>
        <w:rPr>
          <w:sz w:val="28"/>
          <w:szCs w:val="28"/>
          <w:lang w:bidi="ne-IN"/>
        </w:rPr>
        <w:t>в</w:t>
      </w:r>
      <w:r w:rsidR="00487257">
        <w:rPr>
          <w:sz w:val="28"/>
          <w:szCs w:val="28"/>
          <w:lang w:bidi="ne-IN"/>
        </w:rPr>
        <w:t xml:space="preserve"> </w:t>
      </w:r>
      <w:r w:rsidR="000020B2">
        <w:rPr>
          <w:sz w:val="28"/>
          <w:szCs w:val="28"/>
          <w:lang w:bidi="ne-IN"/>
        </w:rPr>
        <w:t xml:space="preserve">расширенной </w:t>
      </w:r>
      <w:r w:rsidR="000020B2" w:rsidRPr="00F9285E">
        <w:rPr>
          <w:sz w:val="28"/>
          <w:szCs w:val="28"/>
          <w:lang w:bidi="ne-IN"/>
        </w:rPr>
        <w:t>клавиатуре</w:t>
      </w:r>
      <w:r w:rsidR="00F9285E" w:rsidRPr="00F9285E">
        <w:rPr>
          <w:sz w:val="28"/>
          <w:szCs w:val="28"/>
          <w:lang w:bidi="ne-IN"/>
        </w:rPr>
        <w:t xml:space="preserve"> 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>для заказа дополнительных услуг в электронных АТС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 xml:space="preserve">в частотном режиме набора номера. Длительность двухчастотной </w:t>
      </w:r>
      <w:r>
        <w:rPr>
          <w:sz w:val="28"/>
          <w:szCs w:val="28"/>
          <w:lang w:bidi="ne-IN"/>
        </w:rPr>
        <w:t>посылки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>не менее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 xml:space="preserve">40 мс, паузы - не </w:t>
      </w:r>
      <w:r w:rsidR="00487257">
        <w:rPr>
          <w:sz w:val="28"/>
          <w:szCs w:val="28"/>
          <w:lang w:bidi="ne-IN"/>
        </w:rPr>
        <w:t xml:space="preserve"> </w:t>
      </w:r>
      <w:r w:rsidR="00F9285E" w:rsidRPr="00F9285E">
        <w:rPr>
          <w:sz w:val="28"/>
          <w:szCs w:val="28"/>
          <w:lang w:bidi="ne-IN"/>
        </w:rPr>
        <w:t xml:space="preserve">менее </w:t>
      </w:r>
      <w:r>
        <w:rPr>
          <w:sz w:val="28"/>
          <w:szCs w:val="28"/>
          <w:lang w:bidi="ne-IN"/>
        </w:rPr>
        <w:t>25</w:t>
      </w:r>
      <w:r w:rsidR="00F9285E" w:rsidRPr="00F9285E">
        <w:rPr>
          <w:sz w:val="28"/>
          <w:szCs w:val="28"/>
          <w:lang w:bidi="ne-IN"/>
        </w:rPr>
        <w:t xml:space="preserve">мс. </w:t>
      </w:r>
    </w:p>
    <w:p w:rsidR="004F253A" w:rsidRPr="00F9285E" w:rsidRDefault="004F253A" w:rsidP="003B2922">
      <w:pPr>
        <w:spacing w:after="80"/>
        <w:ind w:firstLine="357"/>
        <w:jc w:val="both"/>
        <w:rPr>
          <w:sz w:val="28"/>
          <w:szCs w:val="28"/>
        </w:rPr>
      </w:pPr>
      <w:r w:rsidRPr="00F9285E">
        <w:rPr>
          <w:sz w:val="28"/>
          <w:szCs w:val="28"/>
        </w:rPr>
        <w:t>Кроме</w:t>
      </w:r>
      <w:r w:rsidR="003B2922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сигналов набора номера для</w:t>
      </w:r>
      <w:r w:rsidR="003B2922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взаимодействия с АТС от телефонного аппарата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к АТС поступают следующие линейные сигналы: </w:t>
      </w:r>
    </w:p>
    <w:p w:rsidR="004F253A" w:rsidRPr="00F9285E" w:rsidRDefault="003B2922" w:rsidP="00EE15DF">
      <w:pPr>
        <w:numPr>
          <w:ilvl w:val="0"/>
          <w:numId w:val="5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вызов </w:t>
      </w:r>
      <w:r w:rsidR="004F253A" w:rsidRPr="00F9285E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(«поднятие трубки»</w:t>
      </w:r>
      <w:r w:rsidR="00487257">
        <w:rPr>
          <w:sz w:val="28"/>
          <w:szCs w:val="28"/>
        </w:rPr>
        <w:t xml:space="preserve"> </w:t>
      </w:r>
      <w:r w:rsidR="004F253A" w:rsidRPr="00F9285E">
        <w:rPr>
          <w:sz w:val="28"/>
          <w:szCs w:val="28"/>
        </w:rPr>
        <w:t xml:space="preserve">при исходящем вызове) -  непрерывное замыкание </w:t>
      </w:r>
      <w:r>
        <w:rPr>
          <w:sz w:val="28"/>
          <w:szCs w:val="28"/>
        </w:rPr>
        <w:t>шлейфа</w:t>
      </w:r>
      <w:r w:rsidR="00487257">
        <w:rPr>
          <w:sz w:val="28"/>
          <w:szCs w:val="28"/>
        </w:rPr>
        <w:t xml:space="preserve"> </w:t>
      </w:r>
      <w:r w:rsidR="004F253A" w:rsidRPr="00F9285E">
        <w:rPr>
          <w:sz w:val="28"/>
          <w:szCs w:val="28"/>
        </w:rPr>
        <w:t>абонентской линии на</w:t>
      </w:r>
      <w:r w:rsidR="00487257">
        <w:rPr>
          <w:sz w:val="28"/>
          <w:szCs w:val="28"/>
        </w:rPr>
        <w:t xml:space="preserve"> </w:t>
      </w:r>
      <w:r w:rsidR="004F253A" w:rsidRPr="00F9285E">
        <w:rPr>
          <w:sz w:val="28"/>
          <w:szCs w:val="28"/>
        </w:rPr>
        <w:t>время</w:t>
      </w:r>
      <w:r w:rsidR="00487257">
        <w:rPr>
          <w:sz w:val="28"/>
          <w:szCs w:val="28"/>
        </w:rPr>
        <w:t xml:space="preserve">  &gt; </w:t>
      </w:r>
      <w:r>
        <w:rPr>
          <w:sz w:val="28"/>
          <w:szCs w:val="28"/>
        </w:rPr>
        <w:t>250</w:t>
      </w:r>
      <w:r w:rsidR="004F253A" w:rsidRPr="00F9285E">
        <w:rPr>
          <w:sz w:val="28"/>
          <w:szCs w:val="28"/>
        </w:rPr>
        <w:t xml:space="preserve">мс; </w:t>
      </w:r>
    </w:p>
    <w:p w:rsidR="004F253A" w:rsidRPr="00F9285E" w:rsidRDefault="004F253A" w:rsidP="00EE15DF">
      <w:pPr>
        <w:numPr>
          <w:ilvl w:val="0"/>
          <w:numId w:val="5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lastRenderedPageBreak/>
        <w:t xml:space="preserve">ответ </w:t>
      </w:r>
      <w:r w:rsidR="003B2922">
        <w:rPr>
          <w:sz w:val="28"/>
          <w:szCs w:val="28"/>
        </w:rPr>
        <w:t>(«поднятие трубки»</w:t>
      </w:r>
      <w:r w:rsidRPr="00F9285E">
        <w:rPr>
          <w:sz w:val="28"/>
          <w:szCs w:val="28"/>
        </w:rPr>
        <w:t xml:space="preserve"> при входящем вызове) - замыкание шлей</w:t>
      </w:r>
      <w:r w:rsidR="003B2922">
        <w:rPr>
          <w:sz w:val="28"/>
          <w:szCs w:val="28"/>
        </w:rPr>
        <w:t xml:space="preserve">фа   </w:t>
      </w:r>
      <w:r w:rsidRPr="00F9285E">
        <w:rPr>
          <w:sz w:val="28"/>
          <w:szCs w:val="28"/>
        </w:rPr>
        <w:t xml:space="preserve">абонентской линии на время 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&gt; 500 мс; </w:t>
      </w:r>
    </w:p>
    <w:p w:rsidR="004F253A" w:rsidRPr="00F9285E" w:rsidRDefault="004F253A" w:rsidP="00EE15DF">
      <w:pPr>
        <w:numPr>
          <w:ilvl w:val="0"/>
          <w:numId w:val="5"/>
        </w:numPr>
        <w:tabs>
          <w:tab w:val="clear" w:pos="867"/>
          <w:tab w:val="num" w:pos="600"/>
        </w:tabs>
        <w:spacing w:after="80"/>
        <w:ind w:left="600" w:hanging="240"/>
        <w:rPr>
          <w:sz w:val="28"/>
          <w:szCs w:val="28"/>
        </w:rPr>
      </w:pPr>
      <w:r w:rsidRPr="00F9285E">
        <w:rPr>
          <w:sz w:val="28"/>
          <w:szCs w:val="28"/>
        </w:rPr>
        <w:t xml:space="preserve">отбой </w:t>
      </w:r>
      <w:r w:rsidR="00487257">
        <w:rPr>
          <w:sz w:val="28"/>
          <w:szCs w:val="28"/>
        </w:rPr>
        <w:t>–</w:t>
      </w:r>
      <w:r w:rsidRPr="00F9285E">
        <w:rPr>
          <w:sz w:val="28"/>
          <w:szCs w:val="28"/>
        </w:rPr>
        <w:t xml:space="preserve"> размыкание</w:t>
      </w:r>
      <w:r w:rsidR="003B2922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шлейфа абонентской </w:t>
      </w:r>
      <w:r w:rsidR="003B2922">
        <w:rPr>
          <w:sz w:val="28"/>
          <w:szCs w:val="28"/>
        </w:rPr>
        <w:t>линии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на время </w:t>
      </w:r>
      <w:r w:rsidR="003B2922">
        <w:rPr>
          <w:sz w:val="28"/>
          <w:szCs w:val="28"/>
        </w:rPr>
        <w:t xml:space="preserve"> &gt; </w:t>
      </w:r>
      <w:r w:rsidRPr="00F9285E">
        <w:rPr>
          <w:sz w:val="28"/>
          <w:szCs w:val="28"/>
        </w:rPr>
        <w:t xml:space="preserve">400мс. </w:t>
      </w:r>
    </w:p>
    <w:p w:rsidR="004F253A" w:rsidRPr="00F9285E" w:rsidRDefault="004F253A" w:rsidP="003B2922">
      <w:pPr>
        <w:spacing w:after="80"/>
        <w:ind w:firstLine="357"/>
        <w:jc w:val="both"/>
        <w:rPr>
          <w:sz w:val="28"/>
          <w:szCs w:val="28"/>
        </w:rPr>
      </w:pPr>
      <w:r w:rsidRPr="00F9285E">
        <w:rPr>
          <w:sz w:val="28"/>
          <w:szCs w:val="28"/>
        </w:rPr>
        <w:t xml:space="preserve">На некоторых зарубежных ТА имеется кнопка </w:t>
      </w:r>
      <w:r w:rsidR="00487257">
        <w:rPr>
          <w:sz w:val="28"/>
          <w:szCs w:val="28"/>
        </w:rPr>
        <w:t>«</w:t>
      </w:r>
      <w:r w:rsidRPr="00F9285E">
        <w:rPr>
          <w:sz w:val="28"/>
          <w:szCs w:val="28"/>
        </w:rPr>
        <w:t>R</w:t>
      </w:r>
      <w:r w:rsidR="00487257">
        <w:rPr>
          <w:sz w:val="28"/>
          <w:szCs w:val="28"/>
        </w:rPr>
        <w:t>»</w:t>
      </w:r>
      <w:r w:rsidRPr="00F9285E">
        <w:rPr>
          <w:sz w:val="28"/>
          <w:szCs w:val="28"/>
        </w:rPr>
        <w:t xml:space="preserve">. Она предназначена для </w:t>
      </w:r>
      <w:r w:rsidR="00487257">
        <w:rPr>
          <w:sz w:val="28"/>
          <w:szCs w:val="28"/>
        </w:rPr>
        <w:t xml:space="preserve"> </w:t>
      </w:r>
      <w:r w:rsidR="003B2922">
        <w:rPr>
          <w:sz w:val="28"/>
          <w:szCs w:val="28"/>
        </w:rPr>
        <w:t>заказа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дополнительных услуг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в ЭАТС и формирует </w:t>
      </w:r>
      <w:r w:rsidR="003B2922">
        <w:rPr>
          <w:sz w:val="28"/>
          <w:szCs w:val="28"/>
        </w:rPr>
        <w:t xml:space="preserve">размыкание </w:t>
      </w:r>
      <w:r w:rsidRPr="00F9285E">
        <w:rPr>
          <w:sz w:val="28"/>
          <w:szCs w:val="28"/>
        </w:rPr>
        <w:t xml:space="preserve">шлейфа абонентской линии </w:t>
      </w:r>
      <w:r w:rsidR="003B2922">
        <w:rPr>
          <w:sz w:val="28"/>
          <w:szCs w:val="28"/>
        </w:rPr>
        <w:t>на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время </w:t>
      </w:r>
      <w:r w:rsidR="003B2922">
        <w:rPr>
          <w:sz w:val="28"/>
          <w:szCs w:val="28"/>
        </w:rPr>
        <w:t>80 ± 40</w:t>
      </w:r>
      <w:r w:rsidRPr="00F9285E">
        <w:rPr>
          <w:sz w:val="28"/>
          <w:szCs w:val="28"/>
        </w:rPr>
        <w:t xml:space="preserve">мс. </w:t>
      </w:r>
    </w:p>
    <w:p w:rsidR="004F253A" w:rsidRPr="00F9285E" w:rsidRDefault="004F253A" w:rsidP="006D5D61">
      <w:pPr>
        <w:spacing w:after="8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 xml:space="preserve">От АТС к абоненту поступают следующие виды информационных сигналов: </w:t>
      </w:r>
    </w:p>
    <w:p w:rsidR="004F253A" w:rsidRPr="00F9285E" w:rsidRDefault="004F253A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>ответ</w:t>
      </w:r>
      <w:r w:rsidR="003B2922">
        <w:rPr>
          <w:sz w:val="28"/>
          <w:szCs w:val="28"/>
        </w:rPr>
        <w:t xml:space="preserve"> </w:t>
      </w:r>
      <w:r w:rsidR="00487257">
        <w:rPr>
          <w:sz w:val="28"/>
          <w:szCs w:val="28"/>
        </w:rPr>
        <w:t xml:space="preserve">станции </w:t>
      </w:r>
      <w:r w:rsidRPr="00F9285E">
        <w:rPr>
          <w:sz w:val="28"/>
          <w:szCs w:val="28"/>
        </w:rPr>
        <w:t>-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непрерывный гудок, который слышит абонент после снятия </w:t>
      </w:r>
      <w:r w:rsidR="003B2922">
        <w:rPr>
          <w:sz w:val="28"/>
          <w:szCs w:val="28"/>
        </w:rPr>
        <w:t xml:space="preserve">телефонной </w:t>
      </w:r>
      <w:r w:rsidRPr="00F9285E">
        <w:rPr>
          <w:sz w:val="28"/>
          <w:szCs w:val="28"/>
        </w:rPr>
        <w:t xml:space="preserve">трубки; </w:t>
      </w:r>
    </w:p>
    <w:p w:rsidR="004F253A" w:rsidRPr="00F9285E" w:rsidRDefault="004F253A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rPr>
          <w:sz w:val="28"/>
          <w:szCs w:val="28"/>
        </w:rPr>
      </w:pPr>
      <w:r w:rsidRPr="00F9285E">
        <w:rPr>
          <w:sz w:val="28"/>
          <w:szCs w:val="28"/>
        </w:rPr>
        <w:t>посылка вызова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-</w:t>
      </w:r>
      <w:r w:rsidR="00487257">
        <w:rPr>
          <w:sz w:val="28"/>
          <w:szCs w:val="28"/>
        </w:rPr>
        <w:t xml:space="preserve"> </w:t>
      </w:r>
      <w:r w:rsidR="003B2922">
        <w:rPr>
          <w:sz w:val="28"/>
          <w:szCs w:val="28"/>
        </w:rPr>
        <w:t>сигнал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вызова абонента; </w:t>
      </w:r>
    </w:p>
    <w:p w:rsidR="004F253A" w:rsidRPr="00F9285E" w:rsidRDefault="004F253A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 xml:space="preserve">контроль </w:t>
      </w:r>
      <w:r w:rsidR="003B2922">
        <w:rPr>
          <w:sz w:val="28"/>
          <w:szCs w:val="28"/>
        </w:rPr>
        <w:t>посылки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вызова - сигнал, предназначенный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для информирования абонента о посылке</w:t>
      </w:r>
      <w:r w:rsidR="003B2922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вызова; </w:t>
      </w:r>
    </w:p>
    <w:p w:rsidR="004F253A" w:rsidRPr="00F9285E" w:rsidRDefault="003B2922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занято </w:t>
      </w:r>
      <w:r w:rsidR="004F253A" w:rsidRPr="00F9285E">
        <w:rPr>
          <w:sz w:val="28"/>
          <w:szCs w:val="28"/>
        </w:rPr>
        <w:t xml:space="preserve">- поступает при занятости абонентской линии </w:t>
      </w:r>
      <w:r>
        <w:rPr>
          <w:sz w:val="28"/>
          <w:szCs w:val="28"/>
        </w:rPr>
        <w:t xml:space="preserve">вызываемого </w:t>
      </w:r>
      <w:r w:rsidR="004F253A" w:rsidRPr="00F9285E">
        <w:rPr>
          <w:sz w:val="28"/>
          <w:szCs w:val="28"/>
        </w:rPr>
        <w:t xml:space="preserve">абонента; </w:t>
      </w:r>
    </w:p>
    <w:p w:rsidR="00362216" w:rsidRPr="00F9285E" w:rsidRDefault="00362216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>занято-перегрузка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 - 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поступает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при занятости соединительных (межстанционных)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линий или коммутационного</w:t>
      </w:r>
      <w:r w:rsidR="00705E9F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оборудования.</w:t>
      </w:r>
    </w:p>
    <w:p w:rsidR="00705E9F" w:rsidRDefault="00705E9F" w:rsidP="00705E9F">
      <w:pPr>
        <w:rPr>
          <w:color w:val="000000"/>
          <w:sz w:val="28"/>
          <w:szCs w:val="28"/>
          <w:lang w:bidi="ne-IN"/>
        </w:rPr>
      </w:pPr>
      <w:r w:rsidRPr="00705E9F">
        <w:rPr>
          <w:color w:val="000000"/>
          <w:sz w:val="28"/>
          <w:szCs w:val="28"/>
          <w:lang w:bidi="ne-IN"/>
        </w:rPr>
        <w:t xml:space="preserve">Характеристики этих сигналов приведены в таблице 2. </w:t>
      </w:r>
    </w:p>
    <w:p w:rsidR="001C1A9D" w:rsidRPr="003B2922" w:rsidRDefault="001C1A9D" w:rsidP="00705E9F">
      <w:pPr>
        <w:rPr>
          <w:color w:val="000000"/>
          <w:sz w:val="10"/>
          <w:szCs w:val="10"/>
          <w:lang w:bidi="ne-IN"/>
        </w:rPr>
      </w:pPr>
    </w:p>
    <w:tbl>
      <w:tblPr>
        <w:tblW w:w="853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0"/>
        <w:gridCol w:w="1560"/>
        <w:gridCol w:w="1560"/>
        <w:gridCol w:w="1814"/>
        <w:gridCol w:w="1518"/>
      </w:tblGrid>
      <w:tr w:rsidR="00705E9F" w:rsidRPr="005901C0" w:rsidTr="005901C0">
        <w:trPr>
          <w:trHeight w:val="324"/>
        </w:trPr>
        <w:tc>
          <w:tcPr>
            <w:tcW w:w="2080" w:type="dxa"/>
            <w:vMerge w:val="restart"/>
          </w:tcPr>
          <w:p w:rsidR="001C1A9D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 xml:space="preserve">Наименование </w:t>
            </w:r>
          </w:p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сигнала</w:t>
            </w:r>
          </w:p>
        </w:tc>
        <w:tc>
          <w:tcPr>
            <w:tcW w:w="3120" w:type="dxa"/>
            <w:gridSpan w:val="2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Длительность сигнала, с</w:t>
            </w:r>
          </w:p>
        </w:tc>
        <w:tc>
          <w:tcPr>
            <w:tcW w:w="1814" w:type="dxa"/>
            <w:vMerge w:val="restart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Уровень  или напряжение</w:t>
            </w:r>
          </w:p>
        </w:tc>
        <w:tc>
          <w:tcPr>
            <w:tcW w:w="1518" w:type="dxa"/>
            <w:vMerge w:val="restart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Частота, Гц</w:t>
            </w:r>
          </w:p>
        </w:tc>
      </w:tr>
      <w:tr w:rsidR="00705E9F" w:rsidRPr="005901C0" w:rsidTr="005901C0">
        <w:trPr>
          <w:trHeight w:val="324"/>
        </w:trPr>
        <w:tc>
          <w:tcPr>
            <w:tcW w:w="2080" w:type="dxa"/>
            <w:vMerge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</w:p>
        </w:tc>
        <w:tc>
          <w:tcPr>
            <w:tcW w:w="1560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импульс</w:t>
            </w:r>
          </w:p>
        </w:tc>
        <w:tc>
          <w:tcPr>
            <w:tcW w:w="1560" w:type="dxa"/>
            <w:shd w:val="clear" w:color="auto" w:fill="auto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пауза</w:t>
            </w:r>
          </w:p>
        </w:tc>
        <w:tc>
          <w:tcPr>
            <w:tcW w:w="1814" w:type="dxa"/>
            <w:vMerge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</w:p>
        </w:tc>
        <w:tc>
          <w:tcPr>
            <w:tcW w:w="1518" w:type="dxa"/>
            <w:vMerge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</w:p>
        </w:tc>
      </w:tr>
      <w:tr w:rsidR="00705E9F" w:rsidRPr="005901C0" w:rsidTr="005901C0">
        <w:tc>
          <w:tcPr>
            <w:tcW w:w="2080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ответ станции</w:t>
            </w:r>
          </w:p>
        </w:tc>
        <w:tc>
          <w:tcPr>
            <w:tcW w:w="3120" w:type="dxa"/>
            <w:gridSpan w:val="2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непрерывная передача</w:t>
            </w:r>
          </w:p>
        </w:tc>
        <w:tc>
          <w:tcPr>
            <w:tcW w:w="1814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от -5 до -30 дБ</w:t>
            </w:r>
          </w:p>
        </w:tc>
        <w:tc>
          <w:tcPr>
            <w:tcW w:w="1518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  <w:tr w:rsidR="00705E9F" w:rsidRPr="005901C0" w:rsidTr="005901C0">
        <w:tc>
          <w:tcPr>
            <w:tcW w:w="2080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посылка вызовов</w:t>
            </w:r>
          </w:p>
        </w:tc>
        <w:tc>
          <w:tcPr>
            <w:tcW w:w="1560" w:type="dxa"/>
            <w:vMerge w:val="restart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  <w:r w:rsidRPr="005901C0">
              <w:rPr>
                <w:color w:val="000000"/>
                <w:lang w:bidi="ne-IN"/>
              </w:rPr>
              <w:t xml:space="preserve">0,8 ± 0,1  </w:t>
            </w:r>
          </w:p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  <w:r w:rsidRPr="005901C0">
              <w:rPr>
                <w:color w:val="000000"/>
                <w:lang w:bidi="ne-IN"/>
              </w:rPr>
              <w:t xml:space="preserve">или  </w:t>
            </w:r>
          </w:p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1,0 ± 0,1</w:t>
            </w:r>
          </w:p>
        </w:tc>
        <w:tc>
          <w:tcPr>
            <w:tcW w:w="1560" w:type="dxa"/>
            <w:vMerge w:val="restart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  <w:r w:rsidRPr="005901C0">
              <w:rPr>
                <w:color w:val="000000"/>
                <w:lang w:bidi="ne-IN"/>
              </w:rPr>
              <w:t xml:space="preserve">3,2 ± 0,1 </w:t>
            </w:r>
          </w:p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  <w:r w:rsidRPr="005901C0">
              <w:rPr>
                <w:color w:val="000000"/>
                <w:lang w:bidi="ne-IN"/>
              </w:rPr>
              <w:t xml:space="preserve">или </w:t>
            </w:r>
          </w:p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4,0 ± 0,1</w:t>
            </w:r>
          </w:p>
        </w:tc>
        <w:tc>
          <w:tcPr>
            <w:tcW w:w="1814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16 ...110 В</w:t>
            </w:r>
          </w:p>
        </w:tc>
        <w:tc>
          <w:tcPr>
            <w:tcW w:w="1518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16...50</w:t>
            </w:r>
          </w:p>
        </w:tc>
      </w:tr>
      <w:tr w:rsidR="00705E9F" w:rsidRPr="005901C0" w:rsidTr="005901C0">
        <w:tc>
          <w:tcPr>
            <w:tcW w:w="2080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контроль посылки вызова</w:t>
            </w:r>
          </w:p>
        </w:tc>
        <w:tc>
          <w:tcPr>
            <w:tcW w:w="1560" w:type="dxa"/>
            <w:vMerge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</w:p>
        </w:tc>
        <w:tc>
          <w:tcPr>
            <w:tcW w:w="1560" w:type="dxa"/>
            <w:vMerge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</w:p>
        </w:tc>
        <w:tc>
          <w:tcPr>
            <w:tcW w:w="1814" w:type="dxa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от -5 до +30 дБ</w:t>
            </w:r>
          </w:p>
        </w:tc>
        <w:tc>
          <w:tcPr>
            <w:tcW w:w="1518" w:type="dxa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  <w:tr w:rsidR="00705E9F" w:rsidRPr="005901C0" w:rsidTr="005901C0">
        <w:tc>
          <w:tcPr>
            <w:tcW w:w="2080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занято</w:t>
            </w:r>
          </w:p>
        </w:tc>
        <w:tc>
          <w:tcPr>
            <w:tcW w:w="3120" w:type="dxa"/>
            <w:gridSpan w:val="2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от 0,3 до 0,4</w:t>
            </w:r>
          </w:p>
        </w:tc>
        <w:tc>
          <w:tcPr>
            <w:tcW w:w="1814" w:type="dxa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от -5 до -30 дБ</w:t>
            </w:r>
          </w:p>
        </w:tc>
        <w:tc>
          <w:tcPr>
            <w:tcW w:w="1518" w:type="dxa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  <w:tr w:rsidR="00705E9F" w:rsidRPr="005901C0" w:rsidTr="005901C0">
        <w:tc>
          <w:tcPr>
            <w:tcW w:w="2080" w:type="dxa"/>
          </w:tcPr>
          <w:p w:rsidR="00705E9F" w:rsidRPr="005901C0" w:rsidRDefault="00705E9F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занято-перегрузка</w:t>
            </w:r>
          </w:p>
        </w:tc>
        <w:tc>
          <w:tcPr>
            <w:tcW w:w="3120" w:type="dxa"/>
            <w:gridSpan w:val="2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от 0,15 до 0,2</w:t>
            </w:r>
          </w:p>
        </w:tc>
        <w:tc>
          <w:tcPr>
            <w:tcW w:w="1814" w:type="dxa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от -5 до -30 дБ</w:t>
            </w:r>
          </w:p>
        </w:tc>
        <w:tc>
          <w:tcPr>
            <w:tcW w:w="1518" w:type="dxa"/>
          </w:tcPr>
          <w:p w:rsidR="00705E9F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bidi="ne-IN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</w:tbl>
    <w:p w:rsidR="00705E9F" w:rsidRPr="006D5D61" w:rsidRDefault="001C1A9D" w:rsidP="00026D31">
      <w:pPr>
        <w:jc w:val="both"/>
        <w:rPr>
          <w:i/>
          <w:iCs/>
          <w:color w:val="000000"/>
          <w:lang w:bidi="ne-IN"/>
        </w:rPr>
      </w:pPr>
      <w:r w:rsidRPr="006D5D61">
        <w:rPr>
          <w:i/>
          <w:iCs/>
          <w:color w:val="000000"/>
          <w:lang w:bidi="ne-IN"/>
        </w:rPr>
        <w:t>Таблица 2  Характеристики основных сигналов, поступающих от АТС к ТА</w:t>
      </w:r>
    </w:p>
    <w:p w:rsidR="001C1A9D" w:rsidRPr="001C1A9D" w:rsidRDefault="001C1A9D" w:rsidP="00705E9F">
      <w:pPr>
        <w:rPr>
          <w:i/>
          <w:iCs/>
          <w:color w:val="000000"/>
          <w:sz w:val="16"/>
          <w:szCs w:val="16"/>
          <w:lang w:bidi="ne-IN"/>
        </w:rPr>
      </w:pPr>
    </w:p>
    <w:p w:rsidR="00362216" w:rsidRPr="00F9285E" w:rsidRDefault="00362216" w:rsidP="00026D31">
      <w:pPr>
        <w:spacing w:after="80"/>
        <w:ind w:firstLine="36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>Кроме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перечисленных основных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сигналов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в АТС применяются дополни</w:t>
      </w:r>
      <w:r w:rsidR="00026D31">
        <w:rPr>
          <w:sz w:val="28"/>
          <w:szCs w:val="28"/>
        </w:rPr>
        <w:t>тельные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сигналы: </w:t>
      </w:r>
    </w:p>
    <w:p w:rsidR="00362216" w:rsidRPr="00F9285E" w:rsidRDefault="00362216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 xml:space="preserve">указательный </w:t>
      </w:r>
      <w:r w:rsidR="00487257">
        <w:rPr>
          <w:sz w:val="28"/>
          <w:szCs w:val="28"/>
        </w:rPr>
        <w:t>–</w:t>
      </w:r>
      <w:r w:rsidRPr="00F9285E">
        <w:rPr>
          <w:sz w:val="28"/>
          <w:szCs w:val="28"/>
        </w:rPr>
        <w:t xml:space="preserve"> указывает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>на невозможность установления соедине</w:t>
      </w:r>
      <w:r w:rsidR="00026D31">
        <w:rPr>
          <w:sz w:val="28"/>
          <w:szCs w:val="28"/>
        </w:rPr>
        <w:t xml:space="preserve">ния </w:t>
      </w:r>
      <w:r w:rsidRPr="00F9285E">
        <w:rPr>
          <w:sz w:val="28"/>
          <w:szCs w:val="28"/>
        </w:rPr>
        <w:t>или предоставле</w:t>
      </w:r>
      <w:r w:rsidR="00026D31">
        <w:rPr>
          <w:sz w:val="28"/>
          <w:szCs w:val="28"/>
        </w:rPr>
        <w:t>ния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услуги, </w:t>
      </w:r>
      <w:r w:rsidR="00026D31">
        <w:rPr>
          <w:sz w:val="28"/>
          <w:szCs w:val="28"/>
        </w:rPr>
        <w:t>может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передаваться </w:t>
      </w:r>
      <w:r w:rsidR="00026D31">
        <w:rPr>
          <w:sz w:val="28"/>
          <w:szCs w:val="28"/>
        </w:rPr>
        <w:t xml:space="preserve">и </w:t>
      </w:r>
      <w:r w:rsidR="00487257">
        <w:rPr>
          <w:sz w:val="28"/>
          <w:szCs w:val="28"/>
        </w:rPr>
        <w:t>«</w:t>
      </w:r>
      <w:r w:rsidRPr="00F9285E">
        <w:rPr>
          <w:sz w:val="28"/>
          <w:szCs w:val="28"/>
        </w:rPr>
        <w:t>механическим голо</w:t>
      </w:r>
      <w:r w:rsidR="00487257">
        <w:rPr>
          <w:sz w:val="28"/>
          <w:szCs w:val="28"/>
        </w:rPr>
        <w:t>сом»</w:t>
      </w:r>
      <w:r w:rsidRPr="00F9285E">
        <w:rPr>
          <w:sz w:val="28"/>
          <w:szCs w:val="28"/>
        </w:rPr>
        <w:t xml:space="preserve">; </w:t>
      </w:r>
    </w:p>
    <w:p w:rsidR="00362216" w:rsidRPr="00F9285E" w:rsidRDefault="00362216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rPr>
          <w:sz w:val="28"/>
          <w:szCs w:val="28"/>
        </w:rPr>
      </w:pPr>
      <w:r w:rsidRPr="00F9285E">
        <w:rPr>
          <w:sz w:val="28"/>
          <w:szCs w:val="28"/>
        </w:rPr>
        <w:t>предупреждение - предупреждение о записи на</w:t>
      </w:r>
      <w:r w:rsidR="00487257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магнитофон; </w:t>
      </w:r>
    </w:p>
    <w:p w:rsidR="00362216" w:rsidRPr="00F9285E" w:rsidRDefault="00362216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 xml:space="preserve">вмешательство - информация о подключении </w:t>
      </w:r>
      <w:r w:rsidR="00026D31">
        <w:rPr>
          <w:sz w:val="28"/>
          <w:szCs w:val="28"/>
        </w:rPr>
        <w:t>оператора</w:t>
      </w:r>
      <w:r w:rsidR="00705E9F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или </w:t>
      </w:r>
      <w:r w:rsidR="00026D31">
        <w:rPr>
          <w:sz w:val="28"/>
          <w:szCs w:val="28"/>
        </w:rPr>
        <w:t xml:space="preserve">третьего </w:t>
      </w:r>
      <w:r w:rsidRPr="00F9285E">
        <w:rPr>
          <w:sz w:val="28"/>
          <w:szCs w:val="28"/>
        </w:rPr>
        <w:t xml:space="preserve">абонента; </w:t>
      </w:r>
    </w:p>
    <w:p w:rsidR="00362216" w:rsidRPr="00F9285E" w:rsidRDefault="00362216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rPr>
          <w:sz w:val="28"/>
          <w:szCs w:val="28"/>
        </w:rPr>
      </w:pPr>
      <w:r w:rsidRPr="00F9285E">
        <w:rPr>
          <w:sz w:val="28"/>
          <w:szCs w:val="28"/>
        </w:rPr>
        <w:t xml:space="preserve">уведомление - информация о поступлении нового вызова; </w:t>
      </w:r>
    </w:p>
    <w:p w:rsidR="00362216" w:rsidRPr="00F9285E" w:rsidRDefault="00362216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 w:rsidRPr="00F9285E">
        <w:rPr>
          <w:sz w:val="28"/>
          <w:szCs w:val="28"/>
        </w:rPr>
        <w:t>предупреждение об окончании оплаченного интервала времени - поступает в таксофон</w:t>
      </w:r>
      <w:r w:rsidR="00705E9F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за </w:t>
      </w:r>
      <w:r w:rsidR="00705E9F">
        <w:rPr>
          <w:sz w:val="28"/>
          <w:szCs w:val="28"/>
        </w:rPr>
        <w:t>20</w:t>
      </w:r>
      <w:r w:rsidR="00026D31">
        <w:rPr>
          <w:sz w:val="28"/>
          <w:szCs w:val="28"/>
        </w:rPr>
        <w:t>с</w:t>
      </w:r>
      <w:r w:rsidR="00705E9F">
        <w:rPr>
          <w:sz w:val="28"/>
          <w:szCs w:val="28"/>
        </w:rPr>
        <w:t xml:space="preserve"> </w:t>
      </w:r>
      <w:r w:rsidR="00026D31">
        <w:rPr>
          <w:sz w:val="28"/>
          <w:szCs w:val="28"/>
        </w:rPr>
        <w:t>до</w:t>
      </w:r>
      <w:r w:rsidR="00705E9F">
        <w:rPr>
          <w:sz w:val="28"/>
          <w:szCs w:val="28"/>
        </w:rPr>
        <w:t xml:space="preserve"> </w:t>
      </w:r>
      <w:r w:rsidRPr="00F9285E">
        <w:rPr>
          <w:sz w:val="28"/>
          <w:szCs w:val="28"/>
        </w:rPr>
        <w:t xml:space="preserve">окончания оплаченного интервала времени; </w:t>
      </w:r>
    </w:p>
    <w:p w:rsidR="00362216" w:rsidRDefault="00026D31" w:rsidP="00EE15DF">
      <w:pPr>
        <w:numPr>
          <w:ilvl w:val="0"/>
          <w:numId w:val="6"/>
        </w:numPr>
        <w:tabs>
          <w:tab w:val="clear" w:pos="867"/>
          <w:tab w:val="num" w:pos="600"/>
        </w:tabs>
        <w:spacing w:after="80"/>
        <w:ind w:left="600" w:hanging="240"/>
        <w:jc w:val="both"/>
        <w:rPr>
          <w:sz w:val="28"/>
          <w:szCs w:val="28"/>
        </w:rPr>
      </w:pPr>
      <w:r>
        <w:rPr>
          <w:sz w:val="28"/>
          <w:szCs w:val="28"/>
        </w:rPr>
        <w:t>неполный</w:t>
      </w:r>
      <w:r w:rsidR="00705E9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 w:rsidR="00705E9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705E9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705E9F">
        <w:rPr>
          <w:sz w:val="28"/>
          <w:szCs w:val="28"/>
        </w:rPr>
        <w:t xml:space="preserve"> </w:t>
      </w:r>
      <w:r w:rsidR="00362216" w:rsidRPr="00F9285E">
        <w:rPr>
          <w:sz w:val="28"/>
          <w:szCs w:val="28"/>
        </w:rPr>
        <w:t xml:space="preserve">отключение участника - используется </w:t>
      </w:r>
      <w:r w:rsidR="00705E9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705E9F">
        <w:rPr>
          <w:sz w:val="28"/>
          <w:szCs w:val="28"/>
        </w:rPr>
        <w:t xml:space="preserve"> </w:t>
      </w:r>
      <w:r w:rsidR="00362216" w:rsidRPr="00F9285E">
        <w:rPr>
          <w:sz w:val="28"/>
          <w:szCs w:val="28"/>
        </w:rPr>
        <w:t xml:space="preserve">проведении конференц-связи. </w:t>
      </w:r>
    </w:p>
    <w:p w:rsidR="00772C9C" w:rsidRDefault="00772C9C" w:rsidP="00772C9C">
      <w:pPr>
        <w:spacing w:after="80"/>
        <w:ind w:left="360"/>
        <w:rPr>
          <w:sz w:val="28"/>
          <w:szCs w:val="28"/>
        </w:rPr>
      </w:pPr>
      <w:r w:rsidRPr="00705E9F">
        <w:rPr>
          <w:color w:val="000000"/>
          <w:sz w:val="28"/>
          <w:szCs w:val="28"/>
          <w:lang w:bidi="ne-IN"/>
        </w:rPr>
        <w:t xml:space="preserve">Характеристики этих сигналов приведены в таблице </w:t>
      </w:r>
      <w:r>
        <w:rPr>
          <w:color w:val="000000"/>
          <w:sz w:val="28"/>
          <w:szCs w:val="28"/>
          <w:lang w:bidi="ne-IN"/>
        </w:rPr>
        <w:t>3.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8"/>
        <w:gridCol w:w="1373"/>
        <w:gridCol w:w="1507"/>
        <w:gridCol w:w="1560"/>
        <w:gridCol w:w="1560"/>
      </w:tblGrid>
      <w:tr w:rsidR="001C1A9D" w:rsidRPr="005901C0" w:rsidTr="005901C0">
        <w:trPr>
          <w:trHeight w:hRule="exact" w:val="340"/>
        </w:trPr>
        <w:tc>
          <w:tcPr>
            <w:tcW w:w="3388" w:type="dxa"/>
            <w:vMerge w:val="restart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8"/>
                <w:szCs w:val="8"/>
                <w:lang w:bidi="ne-IN"/>
              </w:rPr>
            </w:pPr>
          </w:p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lastRenderedPageBreak/>
              <w:t>Наименование сигнала</w:t>
            </w:r>
          </w:p>
        </w:tc>
        <w:tc>
          <w:tcPr>
            <w:tcW w:w="2880" w:type="dxa"/>
            <w:gridSpan w:val="2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lastRenderedPageBreak/>
              <w:t>Длительность, с</w:t>
            </w:r>
          </w:p>
        </w:tc>
        <w:tc>
          <w:tcPr>
            <w:tcW w:w="1560" w:type="dxa"/>
            <w:vMerge w:val="restart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уровень или</w:t>
            </w:r>
            <w:r w:rsidRPr="005901C0">
              <w:rPr>
                <w:i/>
                <w:iCs/>
                <w:color w:val="000000"/>
                <w:lang w:bidi="ne-IN"/>
              </w:rPr>
              <w:br/>
            </w:r>
            <w:r w:rsidRPr="005901C0">
              <w:rPr>
                <w:i/>
                <w:iCs/>
                <w:color w:val="000000"/>
                <w:lang w:bidi="ne-IN"/>
              </w:rPr>
              <w:lastRenderedPageBreak/>
              <w:t>напряжение</w:t>
            </w:r>
          </w:p>
        </w:tc>
        <w:tc>
          <w:tcPr>
            <w:tcW w:w="1560" w:type="dxa"/>
            <w:vMerge w:val="restart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4"/>
                <w:szCs w:val="4"/>
                <w:lang w:bidi="ne-IN"/>
              </w:rPr>
            </w:pPr>
          </w:p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lastRenderedPageBreak/>
              <w:t xml:space="preserve">частота, </w:t>
            </w:r>
            <w:r w:rsidR="00B355E3" w:rsidRPr="005901C0">
              <w:rPr>
                <w:i/>
                <w:iCs/>
                <w:color w:val="000000"/>
                <w:lang w:bidi="ne-IN"/>
              </w:rPr>
              <w:t xml:space="preserve"> </w:t>
            </w:r>
            <w:r w:rsidRPr="005901C0">
              <w:rPr>
                <w:i/>
                <w:iCs/>
                <w:color w:val="000000"/>
                <w:lang w:bidi="ne-IN"/>
              </w:rPr>
              <w:t>Гц</w:t>
            </w:r>
          </w:p>
        </w:tc>
      </w:tr>
      <w:tr w:rsidR="001C1A9D" w:rsidRPr="005901C0" w:rsidTr="005901C0">
        <w:trPr>
          <w:trHeight w:hRule="exact" w:val="340"/>
        </w:trPr>
        <w:tc>
          <w:tcPr>
            <w:tcW w:w="3388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bidi="ne-IN"/>
              </w:rPr>
            </w:pPr>
          </w:p>
        </w:tc>
        <w:tc>
          <w:tcPr>
            <w:tcW w:w="1373" w:type="dxa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импульс</w:t>
            </w:r>
          </w:p>
        </w:tc>
        <w:tc>
          <w:tcPr>
            <w:tcW w:w="1507" w:type="dxa"/>
            <w:shd w:val="clear" w:color="auto" w:fill="auto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5901C0">
              <w:rPr>
                <w:i/>
                <w:iCs/>
                <w:color w:val="000000"/>
                <w:lang w:bidi="ne-IN"/>
              </w:rPr>
              <w:t>пауза</w:t>
            </w:r>
          </w:p>
        </w:tc>
        <w:tc>
          <w:tcPr>
            <w:tcW w:w="1560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1A9D" w:rsidRPr="005901C0" w:rsidTr="005901C0">
        <w:trPr>
          <w:trHeight w:hRule="exact" w:val="340"/>
        </w:trPr>
        <w:tc>
          <w:tcPr>
            <w:tcW w:w="3388" w:type="dxa"/>
            <w:vMerge w:val="restart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lang w:bidi="ne-IN"/>
              </w:rPr>
            </w:pPr>
          </w:p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указательный (частоты  чередуются  в  указанном  порядке)</w:t>
            </w:r>
          </w:p>
        </w:tc>
        <w:tc>
          <w:tcPr>
            <w:tcW w:w="1373" w:type="dxa"/>
            <w:vMerge w:val="restart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ind w:left="25" w:hanging="25"/>
              <w:jc w:val="center"/>
              <w:rPr>
                <w:color w:val="000000"/>
                <w:sz w:val="20"/>
                <w:szCs w:val="20"/>
                <w:lang w:bidi="ne-IN"/>
              </w:rPr>
            </w:pPr>
          </w:p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0,33 ± 0,07</w:t>
            </w:r>
          </w:p>
        </w:tc>
        <w:tc>
          <w:tcPr>
            <w:tcW w:w="1507" w:type="dxa"/>
            <w:vMerge w:val="restart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bidi="ne-IN"/>
              </w:rPr>
            </w:pPr>
          </w:p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0,03 ± 0,003</w:t>
            </w:r>
          </w:p>
        </w:tc>
        <w:tc>
          <w:tcPr>
            <w:tcW w:w="1560" w:type="dxa"/>
            <w:vMerge w:val="restart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bidi="ne-IN"/>
              </w:rPr>
            </w:pPr>
          </w:p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-5 ... -30 дБ</w:t>
            </w:r>
          </w:p>
        </w:tc>
        <w:tc>
          <w:tcPr>
            <w:tcW w:w="1560" w:type="dxa"/>
            <w:tcMar>
              <w:top w:w="28" w:type="dxa"/>
            </w:tcMar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950 ± 50</w:t>
            </w:r>
          </w:p>
        </w:tc>
      </w:tr>
      <w:tr w:rsidR="001C1A9D" w:rsidRPr="005901C0" w:rsidTr="005901C0">
        <w:trPr>
          <w:trHeight w:hRule="exact" w:val="340"/>
        </w:trPr>
        <w:tc>
          <w:tcPr>
            <w:tcW w:w="3388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</w:p>
        </w:tc>
        <w:tc>
          <w:tcPr>
            <w:tcW w:w="1373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bidi="ne-IN"/>
              </w:rPr>
            </w:pPr>
          </w:p>
        </w:tc>
        <w:tc>
          <w:tcPr>
            <w:tcW w:w="1507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bidi="ne-IN"/>
              </w:rPr>
            </w:pPr>
          </w:p>
        </w:tc>
        <w:tc>
          <w:tcPr>
            <w:tcW w:w="1560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bidi="ne-IN"/>
              </w:rPr>
            </w:pPr>
          </w:p>
        </w:tc>
        <w:tc>
          <w:tcPr>
            <w:tcW w:w="1560" w:type="dxa"/>
            <w:tcMar>
              <w:top w:w="28" w:type="dxa"/>
            </w:tcMar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1400 ± 50</w:t>
            </w:r>
          </w:p>
        </w:tc>
      </w:tr>
      <w:tr w:rsidR="001C1A9D" w:rsidRPr="005901C0" w:rsidTr="005901C0">
        <w:trPr>
          <w:trHeight w:hRule="exact" w:val="340"/>
        </w:trPr>
        <w:tc>
          <w:tcPr>
            <w:tcW w:w="3388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</w:p>
        </w:tc>
        <w:tc>
          <w:tcPr>
            <w:tcW w:w="1373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bidi="ne-IN"/>
              </w:rPr>
            </w:pPr>
          </w:p>
        </w:tc>
        <w:tc>
          <w:tcPr>
            <w:tcW w:w="1507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bidi="ne-IN"/>
              </w:rPr>
            </w:pPr>
          </w:p>
        </w:tc>
        <w:tc>
          <w:tcPr>
            <w:tcW w:w="1560" w:type="dxa"/>
            <w:vMerge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bidi="ne-IN"/>
              </w:rPr>
            </w:pPr>
          </w:p>
        </w:tc>
        <w:tc>
          <w:tcPr>
            <w:tcW w:w="1560" w:type="dxa"/>
            <w:tcMar>
              <w:top w:w="28" w:type="dxa"/>
            </w:tcMar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1800 ± 50</w:t>
            </w:r>
          </w:p>
        </w:tc>
      </w:tr>
      <w:tr w:rsidR="001C1A9D" w:rsidRPr="005901C0" w:rsidTr="005901C0">
        <w:trPr>
          <w:trHeight w:hRule="exact" w:val="340"/>
        </w:trPr>
        <w:tc>
          <w:tcPr>
            <w:tcW w:w="3388" w:type="dxa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предупреждение</w:t>
            </w:r>
          </w:p>
        </w:tc>
        <w:tc>
          <w:tcPr>
            <w:tcW w:w="1373" w:type="dxa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0,4 ± 0,04</w:t>
            </w:r>
          </w:p>
        </w:tc>
        <w:tc>
          <w:tcPr>
            <w:tcW w:w="1507" w:type="dxa"/>
          </w:tcPr>
          <w:p w:rsidR="001C1A9D" w:rsidRPr="005901C0" w:rsidRDefault="001C1A9D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15 ± 3</w:t>
            </w:r>
          </w:p>
        </w:tc>
        <w:tc>
          <w:tcPr>
            <w:tcW w:w="1560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-10...-35 дБ</w:t>
            </w:r>
          </w:p>
        </w:tc>
        <w:tc>
          <w:tcPr>
            <w:tcW w:w="1560" w:type="dxa"/>
            <w:tcMar>
              <w:top w:w="28" w:type="dxa"/>
            </w:tcMar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  <w:tr w:rsidR="001C1A9D" w:rsidRPr="005901C0" w:rsidTr="005901C0">
        <w:trPr>
          <w:trHeight w:hRule="exact" w:val="567"/>
        </w:trPr>
        <w:tc>
          <w:tcPr>
            <w:tcW w:w="3388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вмешательство (паузы чередуются  в  указанном  порядке)</w:t>
            </w:r>
          </w:p>
        </w:tc>
        <w:tc>
          <w:tcPr>
            <w:tcW w:w="1373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4"/>
                <w:szCs w:val="4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0,25 ± 0,025</w:t>
            </w:r>
          </w:p>
        </w:tc>
        <w:tc>
          <w:tcPr>
            <w:tcW w:w="1507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0,25 ± 0,025</w:t>
            </w:r>
            <w:r w:rsidRPr="005901C0">
              <w:rPr>
                <w:color w:val="000000"/>
                <w:lang w:bidi="ne-IN"/>
              </w:rPr>
              <w:br/>
              <w:t>1,25 ± 0,3</w:t>
            </w:r>
          </w:p>
        </w:tc>
        <w:tc>
          <w:tcPr>
            <w:tcW w:w="1560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4"/>
                <w:szCs w:val="4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-10...-35 дБ</w:t>
            </w:r>
          </w:p>
        </w:tc>
        <w:tc>
          <w:tcPr>
            <w:tcW w:w="1560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4"/>
                <w:szCs w:val="4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  <w:tr w:rsidR="001C1A9D" w:rsidRPr="005901C0" w:rsidTr="005901C0">
        <w:trPr>
          <w:trHeight w:val="57"/>
        </w:trPr>
        <w:tc>
          <w:tcPr>
            <w:tcW w:w="3388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уведомление</w:t>
            </w:r>
          </w:p>
        </w:tc>
        <w:tc>
          <w:tcPr>
            <w:tcW w:w="1373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0,25 ± 0,025</w:t>
            </w:r>
          </w:p>
        </w:tc>
        <w:tc>
          <w:tcPr>
            <w:tcW w:w="1507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5,525 ± 0,8</w:t>
            </w:r>
          </w:p>
        </w:tc>
        <w:tc>
          <w:tcPr>
            <w:tcW w:w="1560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-10...-35 дБ</w:t>
            </w:r>
          </w:p>
        </w:tc>
        <w:tc>
          <w:tcPr>
            <w:tcW w:w="1560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1400 ± 20</w:t>
            </w:r>
          </w:p>
        </w:tc>
      </w:tr>
      <w:tr w:rsidR="001C1A9D" w:rsidRPr="005901C0" w:rsidTr="005901C0">
        <w:trPr>
          <w:trHeight w:val="57"/>
        </w:trPr>
        <w:tc>
          <w:tcPr>
            <w:tcW w:w="3388" w:type="dxa"/>
          </w:tcPr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предупреждение об окончании</w:t>
            </w:r>
            <w:r w:rsidRPr="005901C0">
              <w:rPr>
                <w:color w:val="000000"/>
                <w:lang w:bidi="ne-IN"/>
              </w:rPr>
              <w:br/>
              <w:t>оплаченного интервала времени</w:t>
            </w:r>
          </w:p>
        </w:tc>
        <w:tc>
          <w:tcPr>
            <w:tcW w:w="1373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0,4 ± 0,04</w:t>
            </w:r>
          </w:p>
        </w:tc>
        <w:tc>
          <w:tcPr>
            <w:tcW w:w="1507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5,525 ± 0,8</w:t>
            </w:r>
          </w:p>
        </w:tc>
        <w:tc>
          <w:tcPr>
            <w:tcW w:w="1560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-10...-35 дБ</w:t>
            </w:r>
          </w:p>
        </w:tc>
        <w:tc>
          <w:tcPr>
            <w:tcW w:w="1560" w:type="dxa"/>
          </w:tcPr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lang w:bidi="ne-IN"/>
              </w:rPr>
            </w:pPr>
          </w:p>
          <w:p w:rsidR="001C1A9D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1400 ± 20</w:t>
            </w:r>
          </w:p>
        </w:tc>
      </w:tr>
      <w:tr w:rsidR="00B355E3" w:rsidRPr="005901C0" w:rsidTr="005901C0">
        <w:trPr>
          <w:trHeight w:val="57"/>
        </w:trPr>
        <w:tc>
          <w:tcPr>
            <w:tcW w:w="3388" w:type="dxa"/>
          </w:tcPr>
          <w:p w:rsidR="00772C9C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0"/>
                <w:szCs w:val="10"/>
                <w:lang w:bidi="ne-IN"/>
              </w:rPr>
            </w:pPr>
          </w:p>
          <w:p w:rsidR="00B355E3" w:rsidRPr="005901C0" w:rsidRDefault="00B355E3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  <w:r w:rsidRPr="005901C0">
              <w:rPr>
                <w:color w:val="000000"/>
                <w:lang w:bidi="ne-IN"/>
              </w:rPr>
              <w:t xml:space="preserve">неполный </w:t>
            </w:r>
            <w:r w:rsidR="00772C9C" w:rsidRPr="005901C0">
              <w:rPr>
                <w:color w:val="000000"/>
                <w:lang w:bidi="ne-IN"/>
              </w:rPr>
              <w:t xml:space="preserve"> </w:t>
            </w:r>
            <w:r w:rsidRPr="005901C0">
              <w:rPr>
                <w:color w:val="000000"/>
                <w:lang w:bidi="ne-IN"/>
              </w:rPr>
              <w:t xml:space="preserve">состав </w:t>
            </w:r>
            <w:r w:rsidR="00772C9C" w:rsidRPr="005901C0">
              <w:rPr>
                <w:color w:val="000000"/>
                <w:lang w:bidi="ne-IN"/>
              </w:rPr>
              <w:t xml:space="preserve"> </w:t>
            </w:r>
            <w:r w:rsidRPr="005901C0">
              <w:rPr>
                <w:color w:val="000000"/>
                <w:lang w:bidi="ne-IN"/>
              </w:rPr>
              <w:t>или</w:t>
            </w:r>
            <w:r w:rsidR="00772C9C" w:rsidRPr="005901C0">
              <w:rPr>
                <w:color w:val="000000"/>
                <w:lang w:bidi="ne-IN"/>
              </w:rPr>
              <w:t xml:space="preserve">             </w:t>
            </w:r>
            <w:r w:rsidRPr="005901C0">
              <w:rPr>
                <w:color w:val="000000"/>
                <w:lang w:bidi="ne-IN"/>
              </w:rPr>
              <w:t xml:space="preserve">отключение </w:t>
            </w:r>
            <w:r w:rsidR="00772C9C" w:rsidRPr="005901C0">
              <w:rPr>
                <w:color w:val="000000"/>
                <w:lang w:bidi="ne-IN"/>
              </w:rPr>
              <w:t xml:space="preserve"> </w:t>
            </w:r>
            <w:r w:rsidRPr="005901C0">
              <w:rPr>
                <w:color w:val="000000"/>
                <w:lang w:bidi="ne-IN"/>
              </w:rPr>
              <w:t>участника</w:t>
            </w:r>
          </w:p>
        </w:tc>
        <w:tc>
          <w:tcPr>
            <w:tcW w:w="1373" w:type="dxa"/>
          </w:tcPr>
          <w:p w:rsidR="00772C9C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</w:p>
          <w:p w:rsidR="00B355E3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от 0 до 3</w:t>
            </w:r>
          </w:p>
        </w:tc>
        <w:tc>
          <w:tcPr>
            <w:tcW w:w="1507" w:type="dxa"/>
          </w:tcPr>
          <w:p w:rsidR="00B355E3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посылается одиночный</w:t>
            </w:r>
            <w:r w:rsidRPr="005901C0">
              <w:rPr>
                <w:color w:val="000000"/>
                <w:lang w:bidi="ne-IN"/>
              </w:rPr>
              <w:br/>
              <w:t>импульс</w:t>
            </w:r>
          </w:p>
        </w:tc>
        <w:tc>
          <w:tcPr>
            <w:tcW w:w="1560" w:type="dxa"/>
          </w:tcPr>
          <w:p w:rsidR="00772C9C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</w:p>
          <w:p w:rsidR="00B355E3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-10...-35 дБ</w:t>
            </w:r>
          </w:p>
        </w:tc>
        <w:tc>
          <w:tcPr>
            <w:tcW w:w="1560" w:type="dxa"/>
          </w:tcPr>
          <w:p w:rsidR="00772C9C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bidi="ne-IN"/>
              </w:rPr>
            </w:pPr>
          </w:p>
          <w:p w:rsidR="00B355E3" w:rsidRPr="005901C0" w:rsidRDefault="00772C9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color w:val="000000"/>
                <w:lang w:bidi="ne-IN"/>
              </w:rPr>
              <w:t>425 ± 25</w:t>
            </w:r>
          </w:p>
        </w:tc>
      </w:tr>
    </w:tbl>
    <w:p w:rsidR="001C1A9D" w:rsidRPr="006D5D61" w:rsidRDefault="00772C9C" w:rsidP="00772C9C">
      <w:pPr>
        <w:spacing w:after="80"/>
        <w:ind w:left="1800" w:hanging="1800"/>
        <w:rPr>
          <w:i/>
          <w:iCs/>
        </w:rPr>
      </w:pPr>
      <w:r w:rsidRPr="006D5D61">
        <w:rPr>
          <w:i/>
          <w:iCs/>
          <w:color w:val="000000"/>
          <w:lang w:bidi="ne-IN"/>
        </w:rPr>
        <w:t>Таблица 3.  Характеристики дополнительных сигналов, поступающих от  АТС  к  ТА</w:t>
      </w:r>
    </w:p>
    <w:p w:rsidR="00253A71" w:rsidRDefault="00253A71" w:rsidP="00253A71">
      <w:pPr>
        <w:spacing w:after="120"/>
        <w:ind w:left="357"/>
        <w:jc w:val="center"/>
        <w:rPr>
          <w:b/>
          <w:bCs/>
          <w:color w:val="000000"/>
          <w:sz w:val="28"/>
          <w:szCs w:val="28"/>
        </w:rPr>
      </w:pPr>
    </w:p>
    <w:p w:rsidR="00362216" w:rsidRPr="00253A71" w:rsidRDefault="00B0056F" w:rsidP="00B0056F">
      <w:pPr>
        <w:pStyle w:val="1"/>
        <w:numPr>
          <w:ilvl w:val="0"/>
          <w:numId w:val="0"/>
        </w:numPr>
      </w:pPr>
      <w:r>
        <w:t>1.</w:t>
      </w:r>
      <w:r w:rsidR="000D72EA">
        <w:rPr>
          <w:lang w:val="en-US"/>
        </w:rPr>
        <w:t xml:space="preserve">4 </w:t>
      </w:r>
      <w:r w:rsidR="00283F6A">
        <w:t xml:space="preserve"> </w:t>
      </w:r>
      <w:r w:rsidR="00362216" w:rsidRPr="00253A71">
        <w:t>Задача</w:t>
      </w:r>
      <w:r w:rsidR="000D72EA">
        <w:t>.</w:t>
      </w:r>
    </w:p>
    <w:p w:rsidR="00562049" w:rsidRDefault="00562049" w:rsidP="006F3894">
      <w:pPr>
        <w:spacing w:after="8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Нарисовать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временные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диаграммы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изменения</w:t>
      </w:r>
      <w:r w:rsidR="003858F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напряжения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входе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телефонного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аппарата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импульсном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частотном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наборе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номера. </w:t>
      </w:r>
      <w:r w:rsidR="00385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Набираемый </w:t>
      </w:r>
      <w:r w:rsidR="003858FC">
        <w:rPr>
          <w:color w:val="000000"/>
          <w:sz w:val="28"/>
          <w:szCs w:val="28"/>
        </w:rPr>
        <w:t xml:space="preserve"> номер </w:t>
      </w:r>
      <w:r w:rsidR="00B63D7B">
        <w:rPr>
          <w:color w:val="000000"/>
          <w:sz w:val="28"/>
          <w:szCs w:val="28"/>
        </w:rPr>
        <w:t>–</w:t>
      </w:r>
      <w:r w:rsidR="00772C9C">
        <w:rPr>
          <w:color w:val="000000"/>
          <w:sz w:val="28"/>
          <w:szCs w:val="28"/>
        </w:rPr>
        <w:t xml:space="preserve"> </w:t>
      </w:r>
      <w:r w:rsidR="00B63D7B">
        <w:rPr>
          <w:color w:val="000000"/>
          <w:sz w:val="28"/>
          <w:szCs w:val="28"/>
        </w:rPr>
        <w:t xml:space="preserve">52 </w:t>
      </w:r>
      <w:r w:rsidR="005F1F66">
        <w:rPr>
          <w:color w:val="000000"/>
          <w:sz w:val="28"/>
          <w:szCs w:val="28"/>
        </w:rPr>
        <w:t>.</w:t>
      </w:r>
      <w:r w:rsidR="00B63D7B">
        <w:rPr>
          <w:color w:val="000000"/>
          <w:sz w:val="28"/>
          <w:szCs w:val="28"/>
        </w:rPr>
        <w:t xml:space="preserve">    </w:t>
      </w:r>
    </w:p>
    <w:p w:rsidR="00484CAE" w:rsidRDefault="00672F25" w:rsidP="00672F25">
      <w:pPr>
        <w:spacing w:after="80"/>
        <w:ind w:firstLine="35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672F25" w:rsidRDefault="000300DD" w:rsidP="00672F25">
      <w:pPr>
        <w:spacing w:after="8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72F25">
        <w:rPr>
          <w:color w:val="000000"/>
          <w:sz w:val="28"/>
          <w:szCs w:val="28"/>
        </w:rPr>
        <w:t>ременная диаграмма изменения напряжения на выходе телефонного аппар</w:t>
      </w:r>
      <w:r w:rsidR="0088642E">
        <w:rPr>
          <w:color w:val="000000"/>
          <w:sz w:val="28"/>
          <w:szCs w:val="28"/>
        </w:rPr>
        <w:t>ата при импульсном наборе номера 52, представлена на рисунке 3</w:t>
      </w:r>
      <w:r w:rsidR="00672F25">
        <w:rPr>
          <w:color w:val="000000"/>
          <w:sz w:val="28"/>
          <w:szCs w:val="28"/>
        </w:rPr>
        <w:t>.</w:t>
      </w:r>
    </w:p>
    <w:p w:rsidR="00613990" w:rsidRPr="006F3894" w:rsidRDefault="00FC301A" w:rsidP="006F389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3894" w:rsidRDefault="00B75CE4" w:rsidP="00FC301A">
      <w:pPr>
        <w:ind w:left="600"/>
        <w:rPr>
          <w:sz w:val="28"/>
          <w:szCs w:val="28"/>
        </w:rPr>
      </w:pPr>
      <w:r>
        <w:object w:dxaOrig="7408" w:dyaOrig="5841">
          <v:shape id="_x0000_i1027" type="#_x0000_t75" style="width:463.5pt;height:364.5pt" o:ole="">
            <v:imagedata r:id="rId9" o:title=""/>
          </v:shape>
          <o:OLEObject Type="Embed" ProgID="Visio.Drawing.11" ShapeID="_x0000_i1027" DrawAspect="Content" ObjectID="_1469607918" r:id="rId10"/>
        </w:object>
      </w:r>
    </w:p>
    <w:p w:rsidR="00672F25" w:rsidRPr="006D5D61" w:rsidRDefault="00A15EFE" w:rsidP="00FC301A">
      <w:pPr>
        <w:ind w:left="600"/>
        <w:rPr>
          <w:i/>
          <w:iCs/>
        </w:rPr>
      </w:pPr>
      <w:r w:rsidRPr="006D5D61">
        <w:rPr>
          <w:i/>
          <w:iCs/>
        </w:rPr>
        <w:t>Рисунок-</w:t>
      </w:r>
      <w:r w:rsidR="006F3894" w:rsidRPr="006D5D61">
        <w:rPr>
          <w:i/>
          <w:iCs/>
        </w:rPr>
        <w:t>3.</w:t>
      </w:r>
      <w:r w:rsidR="00FA4A00" w:rsidRPr="00FA4A00">
        <w:rPr>
          <w:color w:val="000000"/>
          <w:sz w:val="28"/>
          <w:szCs w:val="28"/>
        </w:rPr>
        <w:t xml:space="preserve"> </w:t>
      </w:r>
      <w:r w:rsidR="00FA4A00" w:rsidRPr="00FA4A00">
        <w:rPr>
          <w:i/>
          <w:iCs/>
          <w:color w:val="000000"/>
          <w:sz w:val="28"/>
          <w:szCs w:val="28"/>
        </w:rPr>
        <w:t>Временная диаграмма изменения напряжения на выходе телефонного аппарата при импульсном наборе номера.</w:t>
      </w:r>
    </w:p>
    <w:p w:rsidR="006F3894" w:rsidRPr="006F3894" w:rsidRDefault="006F3894" w:rsidP="006F3894">
      <w:pPr>
        <w:ind w:firstLine="360"/>
        <w:rPr>
          <w:sz w:val="20"/>
          <w:szCs w:val="20"/>
        </w:rPr>
      </w:pPr>
    </w:p>
    <w:p w:rsidR="006F3894" w:rsidRPr="0007769A" w:rsidRDefault="006F3894" w:rsidP="006F389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 тональном наборе номера цифра</w:t>
      </w:r>
      <w:r w:rsidR="0007769A"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передается сочетанием двух различных частот f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и  f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.</w:t>
      </w:r>
    </w:p>
    <w:p w:rsidR="000D72EA" w:rsidRPr="0007769A" w:rsidRDefault="000D72EA" w:rsidP="006F3894">
      <w:pPr>
        <w:ind w:firstLine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2160"/>
      </w:tblGrid>
      <w:tr w:rsidR="006F3894" w:rsidRPr="005901C0" w:rsidTr="005901C0">
        <w:trPr>
          <w:jc w:val="center"/>
        </w:trPr>
        <w:tc>
          <w:tcPr>
            <w:tcW w:w="2268" w:type="dxa"/>
          </w:tcPr>
          <w:p w:rsidR="006F3894" w:rsidRPr="005901C0" w:rsidRDefault="00E64DD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Цифра</w:t>
            </w:r>
          </w:p>
        </w:tc>
        <w:tc>
          <w:tcPr>
            <w:tcW w:w="2160" w:type="dxa"/>
          </w:tcPr>
          <w:p w:rsidR="006F3894" w:rsidRPr="005901C0" w:rsidRDefault="00E64DD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6F3894" w:rsidRPr="005901C0" w:rsidRDefault="00E64DD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2</w:t>
            </w:r>
          </w:p>
        </w:tc>
      </w:tr>
      <w:tr w:rsidR="006F3894" w:rsidRPr="005901C0" w:rsidTr="005901C0">
        <w:trPr>
          <w:jc w:val="center"/>
        </w:trPr>
        <w:tc>
          <w:tcPr>
            <w:tcW w:w="2268" w:type="dxa"/>
          </w:tcPr>
          <w:p w:rsidR="006F3894" w:rsidRPr="005901C0" w:rsidRDefault="006F3894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f</w:t>
            </w:r>
            <w:r w:rsidRPr="005901C0">
              <w:rPr>
                <w:sz w:val="28"/>
                <w:szCs w:val="28"/>
                <w:vertAlign w:val="subscript"/>
              </w:rPr>
              <w:t xml:space="preserve">н, </w:t>
            </w:r>
            <w:r w:rsidRPr="005901C0">
              <w:rPr>
                <w:sz w:val="28"/>
                <w:szCs w:val="28"/>
              </w:rPr>
              <w:t>Гц</w:t>
            </w:r>
          </w:p>
        </w:tc>
        <w:tc>
          <w:tcPr>
            <w:tcW w:w="2160" w:type="dxa"/>
          </w:tcPr>
          <w:p w:rsidR="006F3894" w:rsidRPr="005901C0" w:rsidRDefault="006F3894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770</w:t>
            </w:r>
          </w:p>
        </w:tc>
        <w:tc>
          <w:tcPr>
            <w:tcW w:w="2160" w:type="dxa"/>
          </w:tcPr>
          <w:p w:rsidR="006F3894" w:rsidRPr="005901C0" w:rsidRDefault="00E64DDC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697</w:t>
            </w:r>
          </w:p>
        </w:tc>
      </w:tr>
      <w:tr w:rsidR="006F3894" w:rsidRPr="005901C0" w:rsidTr="005901C0">
        <w:trPr>
          <w:jc w:val="center"/>
        </w:trPr>
        <w:tc>
          <w:tcPr>
            <w:tcW w:w="2268" w:type="dxa"/>
          </w:tcPr>
          <w:p w:rsidR="006F3894" w:rsidRPr="005901C0" w:rsidRDefault="006F3894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f</w:t>
            </w:r>
            <w:r w:rsidRPr="005901C0">
              <w:rPr>
                <w:sz w:val="28"/>
                <w:szCs w:val="28"/>
                <w:vertAlign w:val="subscript"/>
              </w:rPr>
              <w:t>в</w:t>
            </w:r>
            <w:r w:rsidRPr="005901C0">
              <w:rPr>
                <w:sz w:val="28"/>
                <w:szCs w:val="28"/>
              </w:rPr>
              <w:t>, Гц</w:t>
            </w:r>
          </w:p>
        </w:tc>
        <w:tc>
          <w:tcPr>
            <w:tcW w:w="2160" w:type="dxa"/>
          </w:tcPr>
          <w:p w:rsidR="006F3894" w:rsidRPr="005901C0" w:rsidRDefault="006F3894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1336</w:t>
            </w:r>
          </w:p>
        </w:tc>
        <w:tc>
          <w:tcPr>
            <w:tcW w:w="2160" w:type="dxa"/>
          </w:tcPr>
          <w:p w:rsidR="006F3894" w:rsidRPr="005901C0" w:rsidRDefault="006F3894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01C0">
              <w:rPr>
                <w:sz w:val="28"/>
                <w:szCs w:val="28"/>
              </w:rPr>
              <w:t>1</w:t>
            </w:r>
            <w:r w:rsidR="00E64DDC" w:rsidRPr="005901C0">
              <w:rPr>
                <w:sz w:val="28"/>
                <w:szCs w:val="28"/>
              </w:rPr>
              <w:t>336</w:t>
            </w:r>
          </w:p>
        </w:tc>
      </w:tr>
    </w:tbl>
    <w:p w:rsidR="00A15EFE" w:rsidRDefault="00A15EFE" w:rsidP="00FC301A">
      <w:pPr>
        <w:ind w:left="600"/>
        <w:rPr>
          <w:sz w:val="28"/>
          <w:szCs w:val="28"/>
        </w:rPr>
      </w:pPr>
    </w:p>
    <w:p w:rsidR="00672F25" w:rsidRDefault="006F3894" w:rsidP="00A15EFE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На  рисунке 4 изображена временная диаграмма изменения напряжения на выходе телефонного аппарата при тональном наборе.</w:t>
      </w:r>
    </w:p>
    <w:p w:rsidR="00A15EFE" w:rsidRDefault="00A15EFE" w:rsidP="00FC301A">
      <w:pPr>
        <w:ind w:left="600"/>
        <w:rPr>
          <w:sz w:val="28"/>
          <w:szCs w:val="28"/>
        </w:rPr>
      </w:pPr>
    </w:p>
    <w:p w:rsidR="00672F25" w:rsidRDefault="00672F25" w:rsidP="0019667A">
      <w:pPr>
        <w:ind w:left="600" w:hanging="600"/>
      </w:pPr>
    </w:p>
    <w:p w:rsidR="00B0056F" w:rsidRPr="0019667A" w:rsidRDefault="0007769A" w:rsidP="0019667A">
      <w:pPr>
        <w:ind w:left="600" w:hanging="600"/>
        <w:rPr>
          <w:sz w:val="28"/>
          <w:szCs w:val="28"/>
        </w:rPr>
      </w:pPr>
      <w:r>
        <w:object w:dxaOrig="7408" w:dyaOrig="5841">
          <v:shape id="_x0000_i1028" type="#_x0000_t75" style="width:463.5pt;height:364.5pt" o:ole="">
            <v:imagedata r:id="rId11" o:title=""/>
          </v:shape>
          <o:OLEObject Type="Embed" ProgID="Visio.Drawing.11" ShapeID="_x0000_i1028" DrawAspect="Content" ObjectID="_1469607919" r:id="rId12"/>
        </w:object>
      </w:r>
    </w:p>
    <w:p w:rsidR="00672F25" w:rsidRDefault="006F3894" w:rsidP="00B31767">
      <w:pPr>
        <w:rPr>
          <w:i/>
          <w:iCs/>
          <w:sz w:val="28"/>
          <w:szCs w:val="28"/>
        </w:rPr>
      </w:pPr>
      <w:r w:rsidRPr="006D5D61">
        <w:rPr>
          <w:i/>
          <w:iCs/>
        </w:rPr>
        <w:t>Рисунок</w:t>
      </w:r>
      <w:r w:rsidR="00A15EFE" w:rsidRPr="006D5D61">
        <w:rPr>
          <w:i/>
          <w:iCs/>
        </w:rPr>
        <w:t>-</w:t>
      </w:r>
      <w:r w:rsidRPr="006D5D61">
        <w:rPr>
          <w:i/>
          <w:iCs/>
        </w:rPr>
        <w:t>4</w:t>
      </w:r>
      <w:r w:rsidR="00FA4A00" w:rsidRPr="00FA4A00">
        <w:rPr>
          <w:sz w:val="28"/>
          <w:szCs w:val="28"/>
        </w:rPr>
        <w:t xml:space="preserve"> </w:t>
      </w:r>
      <w:r w:rsidR="00FA4A00">
        <w:rPr>
          <w:i/>
          <w:iCs/>
          <w:sz w:val="28"/>
          <w:szCs w:val="28"/>
        </w:rPr>
        <w:t>В</w:t>
      </w:r>
      <w:r w:rsidR="00FA4A00" w:rsidRPr="00FA4A00">
        <w:rPr>
          <w:i/>
          <w:iCs/>
          <w:sz w:val="28"/>
          <w:szCs w:val="28"/>
        </w:rPr>
        <w:t>ременная диаграмма изменения напряжения на выходе телефонного аппарата при тональном наборе.</w:t>
      </w: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i/>
          <w:iCs/>
          <w:sz w:val="28"/>
          <w:szCs w:val="28"/>
        </w:rPr>
      </w:pPr>
    </w:p>
    <w:p w:rsidR="00B31767" w:rsidRDefault="00B31767" w:rsidP="00B31767">
      <w:pPr>
        <w:rPr>
          <w:sz w:val="28"/>
          <w:szCs w:val="28"/>
        </w:rPr>
      </w:pPr>
    </w:p>
    <w:p w:rsidR="00672F25" w:rsidRDefault="00672F25" w:rsidP="00FC301A">
      <w:pPr>
        <w:ind w:left="600"/>
        <w:rPr>
          <w:sz w:val="28"/>
          <w:szCs w:val="28"/>
        </w:rPr>
      </w:pPr>
    </w:p>
    <w:p w:rsidR="00672F25" w:rsidRDefault="00672F25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B31767" w:rsidRDefault="00B31767" w:rsidP="00FC301A">
      <w:pPr>
        <w:ind w:left="600"/>
        <w:rPr>
          <w:sz w:val="28"/>
          <w:szCs w:val="28"/>
        </w:rPr>
      </w:pPr>
    </w:p>
    <w:p w:rsidR="004D311E" w:rsidRDefault="004D311E" w:rsidP="000D72EA">
      <w:pPr>
        <w:numPr>
          <w:ilvl w:val="0"/>
          <w:numId w:val="15"/>
        </w:numPr>
        <w:jc w:val="center"/>
        <w:rPr>
          <w:b/>
          <w:bCs/>
          <w:sz w:val="32"/>
          <w:szCs w:val="32"/>
        </w:rPr>
      </w:pPr>
      <w:r w:rsidRPr="004F6D90">
        <w:rPr>
          <w:b/>
          <w:bCs/>
          <w:sz w:val="32"/>
          <w:szCs w:val="32"/>
        </w:rPr>
        <w:lastRenderedPageBreak/>
        <w:t>Факсимильные аппараты.</w:t>
      </w:r>
    </w:p>
    <w:p w:rsidR="004F6D90" w:rsidRPr="004F6D90" w:rsidRDefault="004F6D90" w:rsidP="004F6D90">
      <w:pPr>
        <w:ind w:left="600"/>
        <w:rPr>
          <w:b/>
          <w:bCs/>
          <w:sz w:val="20"/>
          <w:szCs w:val="20"/>
        </w:rPr>
      </w:pPr>
    </w:p>
    <w:p w:rsidR="004D311E" w:rsidRPr="00DD6888" w:rsidRDefault="004D311E" w:rsidP="000D72EA">
      <w:pPr>
        <w:pStyle w:val="2"/>
        <w:numPr>
          <w:ilvl w:val="1"/>
          <w:numId w:val="16"/>
        </w:numPr>
        <w:rPr>
          <w:rFonts w:ascii="Times New Roman" w:hAnsi="Times New Roman" w:cs="Times New Roman"/>
          <w:i w:val="0"/>
        </w:rPr>
      </w:pPr>
      <w:r w:rsidRPr="00DD6888">
        <w:rPr>
          <w:rFonts w:ascii="Times New Roman" w:hAnsi="Times New Roman" w:cs="Times New Roman"/>
          <w:i w:val="0"/>
        </w:rPr>
        <w:t>Структурная схема факсимильной передачи сообщения.</w:t>
      </w:r>
    </w:p>
    <w:p w:rsidR="00AC793D" w:rsidRPr="00900C98" w:rsidRDefault="00AC793D" w:rsidP="0046681E">
      <w:pPr>
        <w:spacing w:after="80"/>
        <w:ind w:firstLine="357"/>
        <w:jc w:val="both"/>
        <w:rPr>
          <w:sz w:val="28"/>
          <w:szCs w:val="28"/>
        </w:rPr>
      </w:pPr>
      <w:r w:rsidRPr="00900C98">
        <w:rPr>
          <w:sz w:val="28"/>
          <w:szCs w:val="28"/>
        </w:rPr>
        <w:t xml:space="preserve">Факсимильной </w:t>
      </w:r>
      <w:r w:rsidR="0046681E">
        <w:rPr>
          <w:sz w:val="28"/>
          <w:szCs w:val="28"/>
        </w:rPr>
        <w:t xml:space="preserve">связью </w:t>
      </w:r>
      <w:r w:rsidRPr="00900C98">
        <w:rPr>
          <w:sz w:val="28"/>
          <w:szCs w:val="28"/>
        </w:rPr>
        <w:t>называется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передача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 xml:space="preserve">неподвижных изображений по 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каналам связи</w:t>
      </w:r>
      <w:r w:rsidR="00145399" w:rsidRPr="00900C98">
        <w:rPr>
          <w:sz w:val="28"/>
          <w:szCs w:val="28"/>
        </w:rPr>
        <w:t>.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Принимаемые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изобра</w:t>
      </w:r>
      <w:r w:rsidR="00145399" w:rsidRPr="00900C98">
        <w:rPr>
          <w:sz w:val="28"/>
          <w:szCs w:val="28"/>
        </w:rPr>
        <w:t xml:space="preserve">жения воспроизводятся на специальной </w:t>
      </w:r>
      <w:r w:rsidR="004F6D90" w:rsidRPr="00900C98">
        <w:rPr>
          <w:sz w:val="28"/>
          <w:szCs w:val="28"/>
        </w:rPr>
        <w:t xml:space="preserve"> </w:t>
      </w:r>
      <w:r w:rsidR="00145399" w:rsidRPr="00900C98">
        <w:rPr>
          <w:sz w:val="28"/>
          <w:szCs w:val="28"/>
        </w:rPr>
        <w:t>или</w:t>
      </w:r>
      <w:r w:rsidR="004F6D90" w:rsidRPr="00900C98">
        <w:rPr>
          <w:sz w:val="28"/>
          <w:szCs w:val="28"/>
        </w:rPr>
        <w:t xml:space="preserve"> </w:t>
      </w:r>
      <w:r w:rsidR="00145399" w:rsidRPr="00900C98">
        <w:rPr>
          <w:sz w:val="28"/>
          <w:szCs w:val="28"/>
        </w:rPr>
        <w:t>обычной бумаге</w:t>
      </w:r>
      <w:r w:rsidRPr="00900C98">
        <w:rPr>
          <w:sz w:val="28"/>
          <w:szCs w:val="28"/>
        </w:rPr>
        <w:t>,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поэтому факсимильная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связь относится к доку</w:t>
      </w:r>
      <w:r w:rsidR="00145399" w:rsidRPr="00900C98">
        <w:rPr>
          <w:sz w:val="28"/>
          <w:szCs w:val="28"/>
        </w:rPr>
        <w:t>ментальным видам связи</w:t>
      </w:r>
      <w:r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>(документальная факсимильная связь - ДФС).</w:t>
      </w:r>
      <w:r w:rsidR="0007769A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 xml:space="preserve">Документ, подлежащий передаче, может быть напечатан или написан вручную. Он может содержать текст, чертежи, рисунки, подписи, </w:t>
      </w:r>
      <w:r w:rsidR="0046681E">
        <w:rPr>
          <w:sz w:val="28"/>
          <w:szCs w:val="28"/>
        </w:rPr>
        <w:t xml:space="preserve">оттиски </w:t>
      </w:r>
      <w:r w:rsidRPr="00900C98">
        <w:rPr>
          <w:sz w:val="28"/>
          <w:szCs w:val="28"/>
        </w:rPr>
        <w:t xml:space="preserve">печатей, </w:t>
      </w:r>
      <w:r w:rsidR="0046681E">
        <w:rPr>
          <w:sz w:val="28"/>
          <w:szCs w:val="28"/>
        </w:rPr>
        <w:t>быть</w:t>
      </w:r>
      <w:r w:rsidR="004F6D90" w:rsidRPr="00900C98">
        <w:rPr>
          <w:sz w:val="28"/>
          <w:szCs w:val="28"/>
        </w:rPr>
        <w:t xml:space="preserve"> </w:t>
      </w:r>
      <w:r w:rsidRPr="00900C98">
        <w:rPr>
          <w:sz w:val="28"/>
          <w:szCs w:val="28"/>
        </w:rPr>
        <w:t>черно-белым, полутоновым, м</w:t>
      </w:r>
      <w:r w:rsidR="00E06094" w:rsidRPr="00900C98">
        <w:rPr>
          <w:sz w:val="28"/>
          <w:szCs w:val="28"/>
        </w:rPr>
        <w:t xml:space="preserve">ногоцветным. </w:t>
      </w:r>
      <w:r w:rsidR="00A9188A" w:rsidRPr="00900C98">
        <w:rPr>
          <w:sz w:val="28"/>
          <w:szCs w:val="28"/>
        </w:rPr>
        <w:t>В по</w:t>
      </w:r>
      <w:r w:rsidR="0046681E">
        <w:rPr>
          <w:sz w:val="28"/>
          <w:szCs w:val="28"/>
        </w:rPr>
        <w:t xml:space="preserve">следнем </w:t>
      </w:r>
      <w:r w:rsidR="00A9188A" w:rsidRPr="00900C98">
        <w:rPr>
          <w:sz w:val="28"/>
          <w:szCs w:val="28"/>
        </w:rPr>
        <w:t>слу</w:t>
      </w:r>
      <w:r w:rsidR="0046681E">
        <w:rPr>
          <w:sz w:val="28"/>
          <w:szCs w:val="28"/>
        </w:rPr>
        <w:t>чае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 xml:space="preserve">воспроизведение 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 xml:space="preserve">копии (факсимиле) будет черно-белым, так </w:t>
      </w:r>
      <w:r w:rsidR="0046681E">
        <w:rPr>
          <w:sz w:val="28"/>
          <w:szCs w:val="28"/>
        </w:rPr>
        <w:t>как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 xml:space="preserve">системы </w:t>
      </w:r>
      <w:r w:rsidR="0046681E">
        <w:rPr>
          <w:sz w:val="28"/>
          <w:szCs w:val="28"/>
        </w:rPr>
        <w:t>ДФС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>рас</w:t>
      </w:r>
      <w:r w:rsidR="0046681E">
        <w:rPr>
          <w:sz w:val="28"/>
          <w:szCs w:val="28"/>
        </w:rPr>
        <w:t>считаны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 xml:space="preserve">на 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>передачу наиболее</w:t>
      </w:r>
      <w:r w:rsidR="0046681E">
        <w:rPr>
          <w:sz w:val="28"/>
          <w:szCs w:val="28"/>
        </w:rPr>
        <w:t xml:space="preserve"> широко</w:t>
      </w:r>
      <w:r w:rsidR="003367B8" w:rsidRPr="00900C98">
        <w:rPr>
          <w:sz w:val="28"/>
          <w:szCs w:val="28"/>
        </w:rPr>
        <w:t xml:space="preserve"> </w:t>
      </w:r>
      <w:r w:rsidR="00A9188A" w:rsidRPr="00900C98">
        <w:rPr>
          <w:sz w:val="28"/>
          <w:szCs w:val="28"/>
        </w:rPr>
        <w:t>распространенных двухградационных черно-белых документов</w:t>
      </w:r>
      <w:r w:rsidR="003367B8" w:rsidRPr="00900C98">
        <w:rPr>
          <w:sz w:val="28"/>
          <w:szCs w:val="28"/>
        </w:rPr>
        <w:t>.</w:t>
      </w:r>
    </w:p>
    <w:p w:rsidR="00AC793D" w:rsidRDefault="00A568EF" w:rsidP="00AC793D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pict>
          <v:shape id="_x0000_i1029" type="#_x0000_t75" alt="Структурная схема факсимильной передачи" style="width:399.75pt;height:276pt">
            <v:imagedata r:id="rId13" o:title=""/>
          </v:shape>
        </w:pict>
      </w:r>
    </w:p>
    <w:p w:rsidR="00FC3153" w:rsidRPr="006D5D61" w:rsidRDefault="00FC3153" w:rsidP="00137FE6">
      <w:pPr>
        <w:spacing w:after="80"/>
        <w:ind w:firstLine="357"/>
        <w:jc w:val="center"/>
        <w:rPr>
          <w:i/>
          <w:iCs/>
        </w:rPr>
      </w:pPr>
      <w:r w:rsidRPr="006D5D61">
        <w:rPr>
          <w:i/>
          <w:iCs/>
        </w:rPr>
        <w:t xml:space="preserve">Рисунок </w:t>
      </w:r>
      <w:r w:rsidR="001C3633" w:rsidRPr="006D5D61">
        <w:rPr>
          <w:i/>
          <w:iCs/>
        </w:rPr>
        <w:t>5</w:t>
      </w:r>
      <w:r w:rsidRPr="006D5D61">
        <w:rPr>
          <w:i/>
          <w:iCs/>
        </w:rPr>
        <w:t>.</w:t>
      </w:r>
      <w:r w:rsidR="00AC793D" w:rsidRPr="006D5D61">
        <w:rPr>
          <w:i/>
          <w:iCs/>
        </w:rPr>
        <w:t>-Структурная схема факсимильной передачи.</w:t>
      </w:r>
    </w:p>
    <w:p w:rsidR="003858FC" w:rsidRPr="00A120BF" w:rsidRDefault="003858FC" w:rsidP="00137FE6">
      <w:pPr>
        <w:spacing w:after="80"/>
        <w:ind w:firstLine="357"/>
        <w:jc w:val="center"/>
        <w:rPr>
          <w:b/>
          <w:bCs/>
          <w:sz w:val="18"/>
          <w:szCs w:val="18"/>
        </w:rPr>
      </w:pPr>
    </w:p>
    <w:p w:rsidR="008A71EB" w:rsidRPr="00137FE6" w:rsidRDefault="00CB6AE8" w:rsidP="00137FE6">
      <w:pPr>
        <w:spacing w:after="80"/>
        <w:ind w:firstLine="357"/>
        <w:jc w:val="center"/>
        <w:rPr>
          <w:b/>
          <w:bCs/>
          <w:sz w:val="28"/>
          <w:szCs w:val="28"/>
        </w:rPr>
      </w:pPr>
      <w:r w:rsidRPr="0046681E">
        <w:rPr>
          <w:b/>
          <w:bCs/>
          <w:sz w:val="28"/>
          <w:szCs w:val="28"/>
        </w:rPr>
        <w:t>2</w:t>
      </w:r>
      <w:r w:rsidR="00137FE6" w:rsidRPr="00137FE6">
        <w:rPr>
          <w:b/>
          <w:bCs/>
          <w:sz w:val="28"/>
          <w:szCs w:val="28"/>
        </w:rPr>
        <w:t>.2</w:t>
      </w:r>
      <w:r w:rsidR="0046681E">
        <w:rPr>
          <w:b/>
          <w:bCs/>
          <w:sz w:val="28"/>
          <w:szCs w:val="28"/>
        </w:rPr>
        <w:t xml:space="preserve">. </w:t>
      </w:r>
      <w:r w:rsidR="00137FE6" w:rsidRPr="00137FE6">
        <w:rPr>
          <w:b/>
          <w:bCs/>
          <w:sz w:val="28"/>
          <w:szCs w:val="28"/>
        </w:rPr>
        <w:t xml:space="preserve"> </w:t>
      </w:r>
      <w:r w:rsidR="008A71EB" w:rsidRPr="00137FE6">
        <w:rPr>
          <w:b/>
          <w:bCs/>
          <w:sz w:val="28"/>
          <w:szCs w:val="28"/>
        </w:rPr>
        <w:t>Параметры факсимильной передачи.</w:t>
      </w:r>
    </w:p>
    <w:p w:rsidR="0021333E" w:rsidRPr="006B4A92" w:rsidRDefault="0046681E" w:rsidP="0046681E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преобразования изображения передаваемого </w:t>
      </w:r>
      <w:r w:rsidR="00137FE6" w:rsidRPr="006B4A9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в </w:t>
      </w:r>
      <w:r w:rsidR="00137FE6" w:rsidRPr="006B4A92">
        <w:rPr>
          <w:sz w:val="28"/>
          <w:szCs w:val="28"/>
        </w:rPr>
        <w:t>элек</w:t>
      </w:r>
      <w:r>
        <w:rPr>
          <w:sz w:val="28"/>
          <w:szCs w:val="28"/>
        </w:rPr>
        <w:t xml:space="preserve">трический сигнал состоит в следующем. Основным элементом, </w:t>
      </w:r>
      <w:r w:rsidR="00137FE6" w:rsidRPr="006B4A92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ляющим фотоэлектрическое преобразование (ФЭП) в современных </w:t>
      </w:r>
      <w:r w:rsidR="00137FE6" w:rsidRPr="006B4A92">
        <w:rPr>
          <w:sz w:val="28"/>
          <w:szCs w:val="28"/>
        </w:rPr>
        <w:t>факси</w:t>
      </w:r>
      <w:r>
        <w:rPr>
          <w:sz w:val="28"/>
          <w:szCs w:val="28"/>
        </w:rPr>
        <w:t xml:space="preserve">мильных аппаратах, является сканер на основе линейки </w:t>
      </w:r>
      <w:r w:rsidR="00137FE6" w:rsidRPr="006B4A92">
        <w:rPr>
          <w:sz w:val="28"/>
          <w:szCs w:val="28"/>
        </w:rPr>
        <w:t>миниатюр</w:t>
      </w:r>
      <w:r>
        <w:rPr>
          <w:sz w:val="28"/>
          <w:szCs w:val="28"/>
        </w:rPr>
        <w:t xml:space="preserve">ных </w:t>
      </w:r>
      <w:r w:rsidR="00137FE6" w:rsidRPr="006B4A92">
        <w:rPr>
          <w:sz w:val="28"/>
          <w:szCs w:val="28"/>
        </w:rPr>
        <w:t>прибо</w:t>
      </w:r>
      <w:r>
        <w:rPr>
          <w:sz w:val="28"/>
          <w:szCs w:val="28"/>
        </w:rPr>
        <w:t xml:space="preserve">ров с зарядовой </w:t>
      </w:r>
      <w:r w:rsidR="00137FE6" w:rsidRPr="006B4A92">
        <w:rPr>
          <w:sz w:val="28"/>
          <w:szCs w:val="28"/>
        </w:rPr>
        <w:t xml:space="preserve">связью </w:t>
      </w:r>
      <w:r>
        <w:rPr>
          <w:sz w:val="28"/>
          <w:szCs w:val="28"/>
        </w:rPr>
        <w:t>(ПЗС). Совокупность ПЗС</w:t>
      </w:r>
      <w:r w:rsidR="00137FE6" w:rsidRPr="006B4A92">
        <w:rPr>
          <w:sz w:val="28"/>
          <w:szCs w:val="28"/>
        </w:rPr>
        <w:t xml:space="preserve"> «просматри</w:t>
      </w:r>
      <w:r>
        <w:rPr>
          <w:sz w:val="28"/>
          <w:szCs w:val="28"/>
        </w:rPr>
        <w:t xml:space="preserve">вает» </w:t>
      </w:r>
      <w:r w:rsidR="00137FE6" w:rsidRPr="006B4A92">
        <w:rPr>
          <w:sz w:val="28"/>
          <w:szCs w:val="28"/>
        </w:rPr>
        <w:t>располо</w:t>
      </w:r>
      <w:r>
        <w:rPr>
          <w:sz w:val="28"/>
          <w:szCs w:val="28"/>
        </w:rPr>
        <w:t>женную под ними узкую полосу (шириной порядка 1/8</w:t>
      </w:r>
      <w:r w:rsidR="00137FE6" w:rsidRPr="006B4A92">
        <w:rPr>
          <w:sz w:val="28"/>
          <w:szCs w:val="28"/>
        </w:rPr>
        <w:t>мм) изображе</w:t>
      </w:r>
      <w:r>
        <w:rPr>
          <w:sz w:val="28"/>
          <w:szCs w:val="28"/>
        </w:rPr>
        <w:t xml:space="preserve">ния </w:t>
      </w:r>
      <w:r w:rsidR="00137FE6" w:rsidRPr="006B4A92">
        <w:rPr>
          <w:sz w:val="28"/>
          <w:szCs w:val="28"/>
        </w:rPr>
        <w:t>пере</w:t>
      </w:r>
      <w:r>
        <w:rPr>
          <w:sz w:val="28"/>
          <w:szCs w:val="28"/>
        </w:rPr>
        <w:t xml:space="preserve">даваемого документа. Эта полоса называется строкой. </w:t>
      </w:r>
      <w:r w:rsidR="00137FE6" w:rsidRPr="006B4A92">
        <w:rPr>
          <w:sz w:val="28"/>
          <w:szCs w:val="28"/>
        </w:rPr>
        <w:t>Све</w:t>
      </w:r>
      <w:r>
        <w:rPr>
          <w:sz w:val="28"/>
          <w:szCs w:val="28"/>
        </w:rPr>
        <w:t xml:space="preserve">товой </w:t>
      </w:r>
      <w:r w:rsidR="00137FE6" w:rsidRPr="006B4A92">
        <w:rPr>
          <w:sz w:val="28"/>
          <w:szCs w:val="28"/>
        </w:rPr>
        <w:t>по</w:t>
      </w:r>
      <w:r>
        <w:rPr>
          <w:sz w:val="28"/>
          <w:szCs w:val="28"/>
        </w:rPr>
        <w:t xml:space="preserve">ток, </w:t>
      </w:r>
      <w:r w:rsidR="00137FE6" w:rsidRPr="006B4A92">
        <w:rPr>
          <w:sz w:val="28"/>
          <w:szCs w:val="28"/>
        </w:rPr>
        <w:t>отра</w:t>
      </w:r>
      <w:r>
        <w:rPr>
          <w:sz w:val="28"/>
          <w:szCs w:val="28"/>
        </w:rPr>
        <w:t xml:space="preserve">женный </w:t>
      </w:r>
      <w:r w:rsidR="00137FE6" w:rsidRPr="006B4A9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поверхности </w:t>
      </w:r>
      <w:r w:rsidR="00137FE6" w:rsidRPr="006B4A92">
        <w:rPr>
          <w:sz w:val="28"/>
          <w:szCs w:val="28"/>
        </w:rPr>
        <w:t>растр</w:t>
      </w:r>
      <w:r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 xml:space="preserve">элемента, </w:t>
      </w:r>
      <w:r>
        <w:rPr>
          <w:sz w:val="28"/>
          <w:szCs w:val="28"/>
        </w:rPr>
        <w:t>т.е.</w:t>
      </w:r>
      <w:r w:rsidR="0021333E" w:rsidRPr="006B4A92"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 xml:space="preserve">участка строки, находящегося </w:t>
      </w:r>
      <w:r>
        <w:rPr>
          <w:sz w:val="28"/>
          <w:szCs w:val="28"/>
        </w:rPr>
        <w:t>под</w:t>
      </w:r>
      <w:r w:rsidR="0021333E" w:rsidRPr="006B4A92"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>соответствующим прибором с зарядовой связью,</w:t>
      </w:r>
      <w:r w:rsidR="0021333E" w:rsidRPr="006B4A92"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>вызыва</w:t>
      </w:r>
      <w:r>
        <w:rPr>
          <w:sz w:val="28"/>
          <w:szCs w:val="28"/>
        </w:rPr>
        <w:t>ет</w:t>
      </w:r>
      <w:r w:rsidR="0021333E" w:rsidRPr="006B4A9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1333E" w:rsidRPr="006B4A92">
        <w:rPr>
          <w:sz w:val="28"/>
          <w:szCs w:val="28"/>
        </w:rPr>
        <w:t xml:space="preserve"> </w:t>
      </w:r>
      <w:r>
        <w:rPr>
          <w:sz w:val="28"/>
          <w:szCs w:val="28"/>
        </w:rPr>
        <w:t>приборе</w:t>
      </w:r>
      <w:r w:rsidR="0021333E" w:rsidRPr="006B4A92"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 xml:space="preserve">зарядовый </w:t>
      </w:r>
      <w:r>
        <w:rPr>
          <w:sz w:val="28"/>
          <w:szCs w:val="28"/>
        </w:rPr>
        <w:t>пакет</w:t>
      </w:r>
      <w:r w:rsidR="0021333E" w:rsidRPr="006B4A92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электронов,</w:t>
      </w:r>
      <w:r w:rsidR="0021333E" w:rsidRPr="006B4A92">
        <w:rPr>
          <w:sz w:val="28"/>
          <w:szCs w:val="28"/>
        </w:rPr>
        <w:t xml:space="preserve"> </w:t>
      </w:r>
      <w:r>
        <w:rPr>
          <w:sz w:val="28"/>
          <w:szCs w:val="28"/>
        </w:rPr>
        <w:t>величина</w:t>
      </w:r>
      <w:r w:rsidR="0021333E" w:rsidRPr="006B4A92"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>которого пропорциональна силе отраженного от растр</w:t>
      </w:r>
      <w:r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37FE6" w:rsidRPr="006B4A92">
        <w:rPr>
          <w:sz w:val="28"/>
          <w:szCs w:val="28"/>
        </w:rPr>
        <w:t>элемента светового потока</w:t>
      </w:r>
      <w:r w:rsidR="0021333E" w:rsidRPr="006B4A92">
        <w:rPr>
          <w:sz w:val="28"/>
          <w:szCs w:val="28"/>
        </w:rPr>
        <w:t xml:space="preserve">. </w:t>
      </w:r>
    </w:p>
    <w:p w:rsidR="00137FE6" w:rsidRPr="006B4A92" w:rsidRDefault="0046681E" w:rsidP="0046681E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помощью двух </w:t>
      </w:r>
      <w:r w:rsidR="0021333E" w:rsidRPr="006B4A92">
        <w:rPr>
          <w:sz w:val="28"/>
          <w:szCs w:val="28"/>
        </w:rPr>
        <w:t>сдви</w:t>
      </w:r>
      <w:r>
        <w:rPr>
          <w:sz w:val="28"/>
          <w:szCs w:val="28"/>
        </w:rPr>
        <w:t xml:space="preserve">говых транспортных </w:t>
      </w:r>
      <w:r w:rsidR="0021333E" w:rsidRPr="006B4A92">
        <w:rPr>
          <w:sz w:val="28"/>
          <w:szCs w:val="28"/>
        </w:rPr>
        <w:t>ПЗС-</w:t>
      </w:r>
      <w:r>
        <w:rPr>
          <w:sz w:val="28"/>
          <w:szCs w:val="28"/>
        </w:rPr>
        <w:t xml:space="preserve"> регистров </w:t>
      </w:r>
      <w:r w:rsidR="0021333E" w:rsidRPr="006B4A92">
        <w:rPr>
          <w:sz w:val="28"/>
          <w:szCs w:val="28"/>
        </w:rPr>
        <w:t>зарядовые паке</w:t>
      </w:r>
      <w:r>
        <w:rPr>
          <w:sz w:val="28"/>
          <w:szCs w:val="28"/>
        </w:rPr>
        <w:t xml:space="preserve">ты переносятся вдоль линейки ПЗС в </w:t>
      </w:r>
      <w:r w:rsidR="0021333E" w:rsidRPr="006B4A92">
        <w:rPr>
          <w:sz w:val="28"/>
          <w:szCs w:val="28"/>
        </w:rPr>
        <w:t xml:space="preserve">выходное </w:t>
      </w:r>
      <w:r>
        <w:rPr>
          <w:sz w:val="28"/>
          <w:szCs w:val="28"/>
        </w:rPr>
        <w:t xml:space="preserve">устройство, где </w:t>
      </w:r>
      <w:r w:rsidR="0021333E" w:rsidRPr="006B4A92">
        <w:rPr>
          <w:sz w:val="28"/>
          <w:szCs w:val="28"/>
        </w:rPr>
        <w:t>преобразу</w:t>
      </w:r>
      <w:r>
        <w:rPr>
          <w:sz w:val="28"/>
          <w:szCs w:val="28"/>
        </w:rPr>
        <w:t xml:space="preserve">ются в импульсы видеосигнала. После «просмотра» и </w:t>
      </w:r>
      <w:r w:rsidR="0021333E" w:rsidRPr="006B4A92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ния </w:t>
      </w:r>
      <w:r w:rsidR="0021333E" w:rsidRPr="006B4A92">
        <w:rPr>
          <w:sz w:val="28"/>
          <w:szCs w:val="28"/>
        </w:rPr>
        <w:t>импуль</w:t>
      </w:r>
      <w:r>
        <w:rPr>
          <w:sz w:val="28"/>
          <w:szCs w:val="28"/>
        </w:rPr>
        <w:t xml:space="preserve">сов видеосигнала одной строки документ </w:t>
      </w:r>
      <w:r w:rsidR="0021333E" w:rsidRPr="006B4A92">
        <w:rPr>
          <w:sz w:val="28"/>
          <w:szCs w:val="28"/>
        </w:rPr>
        <w:t>протяги</w:t>
      </w:r>
      <w:r>
        <w:rPr>
          <w:sz w:val="28"/>
          <w:szCs w:val="28"/>
        </w:rPr>
        <w:t xml:space="preserve">вается </w:t>
      </w:r>
      <w:r w:rsidR="0021333E" w:rsidRPr="006B4A92">
        <w:rPr>
          <w:sz w:val="28"/>
          <w:szCs w:val="28"/>
        </w:rPr>
        <w:t>под ли</w:t>
      </w:r>
      <w:r>
        <w:rPr>
          <w:sz w:val="28"/>
          <w:szCs w:val="28"/>
        </w:rPr>
        <w:t>ней</w:t>
      </w:r>
      <w:r w:rsidR="003D5774">
        <w:rPr>
          <w:sz w:val="28"/>
          <w:szCs w:val="28"/>
        </w:rPr>
        <w:t>к</w:t>
      </w:r>
      <w:r>
        <w:rPr>
          <w:sz w:val="28"/>
          <w:szCs w:val="28"/>
        </w:rPr>
        <w:t xml:space="preserve">ой ПЗС для просмотра и передачи сигналов следующей </w:t>
      </w:r>
      <w:r w:rsidR="0021333E" w:rsidRPr="006B4A92">
        <w:rPr>
          <w:sz w:val="28"/>
          <w:szCs w:val="28"/>
        </w:rPr>
        <w:t>строки  и т.д.</w:t>
      </w:r>
    </w:p>
    <w:p w:rsidR="009234EE" w:rsidRPr="006B4A92" w:rsidRDefault="0046681E" w:rsidP="0046681E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Сканирование элементов строки передаваемого документа совместно с процессом </w:t>
      </w:r>
      <w:r w:rsidR="009234EE" w:rsidRPr="006B4A92">
        <w:rPr>
          <w:sz w:val="28"/>
          <w:szCs w:val="28"/>
        </w:rPr>
        <w:t>пе</w:t>
      </w:r>
      <w:r>
        <w:rPr>
          <w:sz w:val="28"/>
          <w:szCs w:val="28"/>
        </w:rPr>
        <w:t xml:space="preserve">реноса зарядов вдоль линейки ПЗС в выходное </w:t>
      </w:r>
      <w:r w:rsidR="009234EE" w:rsidRPr="006B4A92">
        <w:rPr>
          <w:sz w:val="28"/>
          <w:szCs w:val="28"/>
        </w:rPr>
        <w:t xml:space="preserve">устройство называется  </w:t>
      </w:r>
      <w:r w:rsidR="009234EE" w:rsidRPr="0046681E">
        <w:rPr>
          <w:i/>
          <w:iCs/>
          <w:sz w:val="28"/>
          <w:szCs w:val="28"/>
        </w:rPr>
        <w:t>строч</w:t>
      </w:r>
      <w:r>
        <w:rPr>
          <w:i/>
          <w:iCs/>
          <w:sz w:val="28"/>
          <w:szCs w:val="28"/>
        </w:rPr>
        <w:t xml:space="preserve">ной </w:t>
      </w:r>
      <w:r w:rsidR="009234EE" w:rsidRPr="0046681E">
        <w:rPr>
          <w:i/>
          <w:iCs/>
          <w:sz w:val="28"/>
          <w:szCs w:val="28"/>
        </w:rPr>
        <w:t>разверткой</w:t>
      </w:r>
      <w:r>
        <w:rPr>
          <w:sz w:val="28"/>
          <w:szCs w:val="28"/>
        </w:rPr>
        <w:t xml:space="preserve">. Скорость строчной развертки </w:t>
      </w:r>
      <w:r w:rsidR="009234EE" w:rsidRPr="006B4A92">
        <w:rPr>
          <w:sz w:val="28"/>
          <w:szCs w:val="28"/>
        </w:rPr>
        <w:t>определя</w:t>
      </w:r>
      <w:r>
        <w:rPr>
          <w:sz w:val="28"/>
          <w:szCs w:val="28"/>
        </w:rPr>
        <w:t xml:space="preserve">ется </w:t>
      </w:r>
      <w:r w:rsidR="009234EE" w:rsidRPr="006B4A92">
        <w:rPr>
          <w:sz w:val="28"/>
          <w:szCs w:val="28"/>
        </w:rPr>
        <w:t xml:space="preserve">частотой </w:t>
      </w:r>
      <w:r>
        <w:rPr>
          <w:sz w:val="28"/>
          <w:szCs w:val="28"/>
        </w:rPr>
        <w:t xml:space="preserve">тактовых импульсов, поступающих на сдвиговые </w:t>
      </w:r>
      <w:r w:rsidR="009234EE" w:rsidRPr="006B4A92">
        <w:rPr>
          <w:sz w:val="28"/>
          <w:szCs w:val="28"/>
        </w:rPr>
        <w:t>транс</w:t>
      </w:r>
      <w:r>
        <w:rPr>
          <w:sz w:val="28"/>
          <w:szCs w:val="28"/>
        </w:rPr>
        <w:t>портные ПЗС -</w:t>
      </w:r>
      <w:r w:rsidRPr="006B4A92">
        <w:rPr>
          <w:sz w:val="28"/>
          <w:szCs w:val="28"/>
        </w:rPr>
        <w:t xml:space="preserve"> р</w:t>
      </w:r>
      <w:r w:rsidR="009234EE" w:rsidRPr="006B4A92">
        <w:rPr>
          <w:sz w:val="28"/>
          <w:szCs w:val="28"/>
        </w:rPr>
        <w:t xml:space="preserve">егистры. </w:t>
      </w:r>
    </w:p>
    <w:p w:rsidR="009234EE" w:rsidRPr="004C3C56" w:rsidRDefault="0046681E" w:rsidP="00F77027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Минимальные размеры элементов строки, которые могут быть </w:t>
      </w:r>
      <w:r w:rsidR="009234EE" w:rsidRPr="004C3C56">
        <w:rPr>
          <w:sz w:val="28"/>
          <w:szCs w:val="28"/>
        </w:rPr>
        <w:t>различи</w:t>
      </w:r>
      <w:r>
        <w:rPr>
          <w:sz w:val="28"/>
          <w:szCs w:val="28"/>
        </w:rPr>
        <w:t xml:space="preserve">мы сканирующей системой, </w:t>
      </w:r>
      <w:r w:rsidR="009234EE" w:rsidRPr="004C3C56">
        <w:rPr>
          <w:sz w:val="28"/>
          <w:szCs w:val="28"/>
        </w:rPr>
        <w:t>опр</w:t>
      </w:r>
      <w:r>
        <w:rPr>
          <w:sz w:val="28"/>
          <w:szCs w:val="28"/>
        </w:rPr>
        <w:t xml:space="preserve">еделяют разрешающую способность </w:t>
      </w:r>
      <w:r w:rsidR="009234EE" w:rsidRPr="004C3C56">
        <w:rPr>
          <w:sz w:val="28"/>
          <w:szCs w:val="28"/>
        </w:rPr>
        <w:t>фотоэлек</w:t>
      </w:r>
      <w:r>
        <w:rPr>
          <w:sz w:val="28"/>
          <w:szCs w:val="28"/>
        </w:rPr>
        <w:t xml:space="preserve">трического преобразователя вдоль строки. Очевидно, что </w:t>
      </w:r>
      <w:r w:rsidR="009234EE" w:rsidRPr="004C3C56">
        <w:rPr>
          <w:sz w:val="28"/>
          <w:szCs w:val="28"/>
        </w:rPr>
        <w:t>разрешаю</w:t>
      </w:r>
      <w:r>
        <w:rPr>
          <w:sz w:val="28"/>
          <w:szCs w:val="28"/>
        </w:rPr>
        <w:t xml:space="preserve">щая </w:t>
      </w:r>
      <w:r w:rsidR="009234EE" w:rsidRPr="004C3C56">
        <w:rPr>
          <w:sz w:val="28"/>
          <w:szCs w:val="28"/>
        </w:rPr>
        <w:t>спо</w:t>
      </w:r>
      <w:r>
        <w:rPr>
          <w:sz w:val="28"/>
          <w:szCs w:val="28"/>
        </w:rPr>
        <w:t xml:space="preserve">собность вдоль строки зависит от плотности расположения ПЗС на </w:t>
      </w:r>
      <w:r w:rsidR="009234EE" w:rsidRPr="004C3C56">
        <w:rPr>
          <w:sz w:val="28"/>
          <w:szCs w:val="28"/>
        </w:rPr>
        <w:t>линей</w:t>
      </w:r>
      <w:r>
        <w:rPr>
          <w:sz w:val="28"/>
          <w:szCs w:val="28"/>
        </w:rPr>
        <w:t xml:space="preserve">ке. Сканирующая система современных факсимильных </w:t>
      </w:r>
      <w:r w:rsidR="009234EE" w:rsidRPr="004C3C56">
        <w:rPr>
          <w:sz w:val="28"/>
          <w:szCs w:val="28"/>
        </w:rPr>
        <w:t>аппара</w:t>
      </w:r>
      <w:r>
        <w:rPr>
          <w:sz w:val="28"/>
          <w:szCs w:val="28"/>
        </w:rPr>
        <w:t xml:space="preserve">тов </w:t>
      </w:r>
      <w:r w:rsidR="009234EE" w:rsidRPr="004C3C56">
        <w:rPr>
          <w:sz w:val="28"/>
          <w:szCs w:val="28"/>
        </w:rPr>
        <w:t>обеспечива</w:t>
      </w:r>
      <w:r>
        <w:rPr>
          <w:sz w:val="28"/>
          <w:szCs w:val="28"/>
        </w:rPr>
        <w:t xml:space="preserve">ет разрешающую способность вдоль строки </w:t>
      </w:r>
      <w:r w:rsidR="009234EE" w:rsidRPr="004C3C56">
        <w:rPr>
          <w:sz w:val="28"/>
          <w:szCs w:val="28"/>
        </w:rPr>
        <w:t>8 точек/мм.</w:t>
      </w:r>
    </w:p>
    <w:p w:rsidR="004C3C56" w:rsidRPr="004C3C56" w:rsidRDefault="00887A72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 xml:space="preserve"> Разрешающая способность </w:t>
      </w:r>
      <w:r w:rsidR="00F77027">
        <w:rPr>
          <w:sz w:val="28"/>
          <w:szCs w:val="28"/>
        </w:rPr>
        <w:t>по</w:t>
      </w:r>
      <w:r w:rsidR="009234EE" w:rsidRPr="004C3C56"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вертикали</w:t>
      </w:r>
      <w:r w:rsidR="00F77027" w:rsidRPr="004C3C56">
        <w:rPr>
          <w:sz w:val="28"/>
          <w:szCs w:val="28"/>
        </w:rPr>
        <w:t xml:space="preserve"> (</w:t>
      </w:r>
      <w:r w:rsidR="00F77027">
        <w:rPr>
          <w:sz w:val="28"/>
          <w:szCs w:val="28"/>
        </w:rPr>
        <w:t>по кадру) зависит</w:t>
      </w:r>
      <w:r w:rsidR="006B4A92" w:rsidRPr="004C3C56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не </w:t>
      </w:r>
      <w:r w:rsidR="00F77027">
        <w:rPr>
          <w:sz w:val="28"/>
          <w:szCs w:val="28"/>
        </w:rPr>
        <w:t xml:space="preserve">только </w:t>
      </w:r>
      <w:r w:rsidRPr="004C3C56">
        <w:rPr>
          <w:sz w:val="28"/>
          <w:szCs w:val="28"/>
        </w:rPr>
        <w:t>от размеров ПЗС, но и от величины протяжки документа после передачи очередной строки и составляет 3,85 линий/мм в</w:t>
      </w:r>
      <w:r w:rsidR="00F77027">
        <w:rPr>
          <w:sz w:val="28"/>
          <w:szCs w:val="28"/>
        </w:rPr>
        <w:t xml:space="preserve"> </w:t>
      </w:r>
      <w:r w:rsidR="00784EA6">
        <w:rPr>
          <w:sz w:val="28"/>
          <w:szCs w:val="28"/>
        </w:rPr>
        <w:t>стандартном режиме работы;</w:t>
      </w:r>
      <w:r w:rsidRPr="004C3C56">
        <w:rPr>
          <w:sz w:val="28"/>
          <w:szCs w:val="28"/>
        </w:rPr>
        <w:t xml:space="preserve"> </w:t>
      </w:r>
      <w:r w:rsidR="006B4A92" w:rsidRPr="004C3C56">
        <w:rPr>
          <w:sz w:val="28"/>
          <w:szCs w:val="28"/>
        </w:rPr>
        <w:t>7,</w:t>
      </w:r>
      <w:r w:rsidRPr="004C3C56">
        <w:rPr>
          <w:sz w:val="28"/>
          <w:szCs w:val="28"/>
        </w:rPr>
        <w:t>7 линий/мм в улучшенном (FINE) режиме</w:t>
      </w:r>
      <w:r w:rsidR="00F77027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и около 12 линии/мм при сверхвысоком </w:t>
      </w:r>
      <w:r w:rsidR="00F77027">
        <w:rPr>
          <w:sz w:val="28"/>
          <w:szCs w:val="28"/>
        </w:rPr>
        <w:t>(Super Fine)</w:t>
      </w:r>
      <w:r w:rsidR="006B4A92" w:rsidRPr="004C3C56"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р</w:t>
      </w:r>
      <w:r w:rsidRPr="004C3C56">
        <w:rPr>
          <w:sz w:val="28"/>
          <w:szCs w:val="28"/>
        </w:rPr>
        <w:t>ежиме разрешающей способности. Большее разрешение позво</w:t>
      </w:r>
      <w:r w:rsidR="00F77027">
        <w:rPr>
          <w:sz w:val="28"/>
          <w:szCs w:val="28"/>
        </w:rPr>
        <w:t>ляет</w:t>
      </w:r>
      <w:r w:rsidR="006B4A92" w:rsidRPr="004C3C56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передавать мелкий</w:t>
      </w:r>
      <w:r w:rsidR="006B4A92" w:rsidRPr="004C3C56"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шрифт</w:t>
      </w:r>
      <w:r w:rsidR="006B4A92" w:rsidRPr="004C3C56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или сложную</w:t>
      </w:r>
      <w:r w:rsidR="006B4A92" w:rsidRPr="004C3C56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графику, но время</w:t>
      </w:r>
      <w:r w:rsidR="006B4A92" w:rsidRPr="004C3C56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передачи также возрастает пропорционально. </w:t>
      </w:r>
      <w:r w:rsidR="004C3C56" w:rsidRPr="004C3C56">
        <w:rPr>
          <w:sz w:val="28"/>
          <w:szCs w:val="28"/>
        </w:rPr>
        <w:t>Следует</w:t>
      </w:r>
      <w:r w:rsidR="004C3C56">
        <w:rPr>
          <w:sz w:val="28"/>
          <w:szCs w:val="28"/>
        </w:rPr>
        <w:t xml:space="preserve"> </w:t>
      </w:r>
      <w:r w:rsidR="004C3C56" w:rsidRPr="004C3C56">
        <w:rPr>
          <w:sz w:val="28"/>
          <w:szCs w:val="28"/>
        </w:rPr>
        <w:t>отметить, что</w:t>
      </w:r>
      <w:r w:rsidR="004C3C56">
        <w:rPr>
          <w:sz w:val="28"/>
          <w:szCs w:val="28"/>
        </w:rPr>
        <w:t xml:space="preserve"> </w:t>
      </w:r>
      <w:r w:rsidR="004C3C56" w:rsidRPr="004C3C56">
        <w:rPr>
          <w:sz w:val="28"/>
          <w:szCs w:val="28"/>
        </w:rPr>
        <w:t xml:space="preserve">разрешение определяется передающей стороной, а принимающая подстраивается под нее. </w:t>
      </w:r>
    </w:p>
    <w:p w:rsidR="004C3C56" w:rsidRPr="004C3C56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 xml:space="preserve">Следующим </w:t>
      </w:r>
      <w:r w:rsidR="00F77027">
        <w:rPr>
          <w:sz w:val="28"/>
          <w:szCs w:val="28"/>
        </w:rPr>
        <w:t>параметром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факсимильной передачи </w:t>
      </w:r>
      <w:r w:rsidR="00F7702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модуль взаимодействия </w:t>
      </w:r>
      <w:r>
        <w:rPr>
          <w:sz w:val="28"/>
          <w:szCs w:val="28"/>
        </w:rPr>
        <w:t>M= L/(3,14*d)</w:t>
      </w:r>
      <w:r w:rsidRPr="004C3C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где L- длина </w:t>
      </w:r>
      <w:r w:rsidR="00F77027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развертки, d</w:t>
      </w:r>
      <w:r w:rsidR="00F77027">
        <w:rPr>
          <w:sz w:val="28"/>
          <w:szCs w:val="28"/>
        </w:rPr>
        <w:t xml:space="preserve"> –</w:t>
      </w:r>
      <w:r w:rsidRPr="004C3C56">
        <w:rPr>
          <w:sz w:val="28"/>
          <w:szCs w:val="28"/>
        </w:rPr>
        <w:t xml:space="preserve"> расстоя</w:t>
      </w:r>
      <w:r w:rsidR="00F77027">
        <w:rPr>
          <w:sz w:val="28"/>
          <w:szCs w:val="28"/>
        </w:rPr>
        <w:t xml:space="preserve">ние </w:t>
      </w:r>
      <w:r w:rsidRPr="004C3C56">
        <w:rPr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серединами соседних строк, называемое шагом развертки. Равенство модулей взаимодействия совместно работающих факсимильных аппаратов обеспечивает сохранение пропорциональности размеров изображения оригинала и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копии документа по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горизонтали и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вертикали. Рекомендациями МККТТ</w:t>
      </w:r>
      <w:r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Т.2 ÷</w:t>
      </w:r>
      <w:r w:rsidRPr="004C3C56">
        <w:rPr>
          <w:sz w:val="28"/>
          <w:szCs w:val="28"/>
        </w:rPr>
        <w:t xml:space="preserve">Т.4 </w:t>
      </w:r>
      <w:r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L=215 мм,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M=264 для стандартно</w:t>
      </w:r>
      <w:r w:rsidR="00F7702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режима</w:t>
      </w:r>
      <w:r w:rsidR="00F77027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работы нецифровых факсимильных аппаратов. </w:t>
      </w:r>
    </w:p>
    <w:p w:rsidR="004C3C56" w:rsidRPr="004C3C56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 xml:space="preserve">В соответствии </w:t>
      </w:r>
      <w:r w:rsidR="00F7702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рекомендациями Т.4 число элементов изображения на строке</w:t>
      </w:r>
      <w:r w:rsidR="00F77027">
        <w:rPr>
          <w:sz w:val="28"/>
          <w:szCs w:val="28"/>
        </w:rPr>
        <w:t xml:space="preserve"> развертки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номинальной </w:t>
      </w:r>
      <w:r w:rsidR="00F77027">
        <w:rPr>
          <w:sz w:val="28"/>
          <w:szCs w:val="28"/>
        </w:rPr>
        <w:t>длины</w:t>
      </w:r>
      <w:r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L=215</w:t>
      </w:r>
      <w:r w:rsidRPr="004C3C56">
        <w:rPr>
          <w:sz w:val="28"/>
          <w:szCs w:val="28"/>
        </w:rPr>
        <w:t>мм составляет 1728, а число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строк 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в одной странице </w:t>
      </w:r>
      <w:r w:rsidR="00F77027">
        <w:rPr>
          <w:sz w:val="28"/>
          <w:szCs w:val="28"/>
        </w:rPr>
        <w:t>номинальной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длины </w:t>
      </w:r>
      <w:r>
        <w:rPr>
          <w:sz w:val="28"/>
          <w:szCs w:val="28"/>
        </w:rPr>
        <w:t>297</w:t>
      </w:r>
      <w:r w:rsidRPr="004C3C56">
        <w:rPr>
          <w:sz w:val="28"/>
          <w:szCs w:val="28"/>
        </w:rPr>
        <w:t xml:space="preserve">мм 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(формат А4) равно 1145 (стандартный режим работы). </w:t>
      </w:r>
    </w:p>
    <w:p w:rsidR="004C3C56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 xml:space="preserve">Процессом сканирования документа по горизонтали и вертикали управляет 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развертки.</w:t>
      </w:r>
    </w:p>
    <w:p w:rsidR="004C3C56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>На приемной ст</w:t>
      </w:r>
      <w:r w:rsidR="00784EA6">
        <w:rPr>
          <w:sz w:val="28"/>
          <w:szCs w:val="28"/>
        </w:rPr>
        <w:t>о</w:t>
      </w:r>
      <w:r w:rsidRPr="004C3C56">
        <w:rPr>
          <w:sz w:val="28"/>
          <w:szCs w:val="28"/>
        </w:rPr>
        <w:t>ро</w:t>
      </w:r>
      <w:r w:rsidR="00784EA6">
        <w:rPr>
          <w:sz w:val="28"/>
          <w:szCs w:val="28"/>
        </w:rPr>
        <w:t>н</w:t>
      </w:r>
      <w:r w:rsidRPr="004C3C56">
        <w:rPr>
          <w:sz w:val="28"/>
          <w:szCs w:val="28"/>
        </w:rPr>
        <w:t xml:space="preserve">е импульсы видеосигнала </w:t>
      </w:r>
      <w:r w:rsidR="00F77027">
        <w:rPr>
          <w:sz w:val="28"/>
          <w:szCs w:val="28"/>
        </w:rPr>
        <w:t>поступают</w:t>
      </w:r>
      <w:r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синтезирующее уст</w:t>
      </w:r>
      <w:r w:rsidR="00F77027">
        <w:rPr>
          <w:sz w:val="28"/>
          <w:szCs w:val="28"/>
        </w:rPr>
        <w:t xml:space="preserve">ройство </w:t>
      </w:r>
      <w:r w:rsidRPr="004C3C56">
        <w:rPr>
          <w:sz w:val="28"/>
          <w:szCs w:val="28"/>
        </w:rPr>
        <w:t>(устройство записи, принтер).</w:t>
      </w:r>
    </w:p>
    <w:p w:rsidR="004C3C56" w:rsidRPr="004C3C56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>В факсимильных аппаратах</w:t>
      </w:r>
      <w:r w:rsidR="00F77027">
        <w:rPr>
          <w:sz w:val="28"/>
          <w:szCs w:val="28"/>
        </w:rPr>
        <w:t xml:space="preserve"> широко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термографический</w:t>
      </w:r>
      <w:r w:rsidR="00F77027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метод 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записи</w:t>
      </w:r>
      <w:r w:rsidR="00F77027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помощью линейки микрорезисторов на </w:t>
      </w:r>
      <w:r w:rsidR="00F77027">
        <w:rPr>
          <w:sz w:val="28"/>
          <w:szCs w:val="28"/>
        </w:rPr>
        <w:t>специальную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термочувствительную бумагу. Импульсы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видеосигнала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через ячейки регистра сдвига по</w:t>
      </w:r>
      <w:r w:rsidR="00F77027">
        <w:rPr>
          <w:sz w:val="28"/>
          <w:szCs w:val="28"/>
        </w:rPr>
        <w:t>ступают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на соответствующие микрорезисторы, находящихся в соприкосновении с поверхностью термочувствительной бумаги. При локальном нагреве </w:t>
      </w:r>
      <w:r w:rsidRPr="004C3C56">
        <w:rPr>
          <w:sz w:val="28"/>
          <w:szCs w:val="28"/>
        </w:rPr>
        <w:lastRenderedPageBreak/>
        <w:t xml:space="preserve">микрорезистором </w:t>
      </w:r>
      <w:r w:rsidR="00F77027">
        <w:rPr>
          <w:sz w:val="28"/>
          <w:szCs w:val="28"/>
        </w:rPr>
        <w:t xml:space="preserve">термочувствительного </w:t>
      </w:r>
      <w:r w:rsidRPr="004C3C56">
        <w:rPr>
          <w:sz w:val="28"/>
          <w:szCs w:val="28"/>
        </w:rPr>
        <w:t>слоя бумаги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он меняет свой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цвет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в точке нагрева. </w:t>
      </w:r>
    </w:p>
    <w:p w:rsidR="00224D8C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>В современных факсимильных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аппаратах также применяется </w:t>
      </w:r>
      <w:r w:rsidR="00F77027">
        <w:rPr>
          <w:sz w:val="28"/>
          <w:szCs w:val="28"/>
        </w:rPr>
        <w:t xml:space="preserve">струйный </w:t>
      </w:r>
      <w:r w:rsidRPr="004C3C56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запис</w:t>
      </w:r>
      <w:r w:rsidR="00F7702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на обычную бумагу</w:t>
      </w:r>
      <w:r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 помощью специальной краски.</w:t>
      </w:r>
    </w:p>
    <w:p w:rsidR="004C3C56" w:rsidRPr="004C3C56" w:rsidRDefault="004C3C56" w:rsidP="00F77027">
      <w:pPr>
        <w:spacing w:after="80"/>
        <w:ind w:firstLine="357"/>
        <w:jc w:val="both"/>
        <w:rPr>
          <w:sz w:val="28"/>
          <w:szCs w:val="28"/>
        </w:rPr>
      </w:pPr>
      <w:r w:rsidRPr="004C3C56">
        <w:rPr>
          <w:sz w:val="28"/>
          <w:szCs w:val="28"/>
        </w:rPr>
        <w:t xml:space="preserve">Для </w:t>
      </w:r>
      <w:r w:rsidR="00A40B1C">
        <w:rPr>
          <w:sz w:val="28"/>
          <w:szCs w:val="28"/>
        </w:rPr>
        <w:t>без</w:t>
      </w:r>
      <w:r w:rsidR="00672F25">
        <w:rPr>
          <w:sz w:val="28"/>
          <w:szCs w:val="28"/>
        </w:rPr>
        <w:t>и</w:t>
      </w:r>
      <w:r w:rsidRPr="004C3C56">
        <w:rPr>
          <w:sz w:val="28"/>
          <w:szCs w:val="28"/>
        </w:rPr>
        <w:t>скаженного</w:t>
      </w:r>
      <w:r w:rsidR="00224D8C"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>воспроизведения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копии </w:t>
      </w:r>
      <w:r w:rsidR="00F77027">
        <w:rPr>
          <w:sz w:val="28"/>
          <w:szCs w:val="28"/>
        </w:rPr>
        <w:t>документа,</w:t>
      </w:r>
      <w:r w:rsidR="00224D8C">
        <w:rPr>
          <w:sz w:val="28"/>
          <w:szCs w:val="28"/>
        </w:rPr>
        <w:t xml:space="preserve"> </w:t>
      </w:r>
      <w:r w:rsidR="00F77027">
        <w:rPr>
          <w:sz w:val="28"/>
          <w:szCs w:val="28"/>
        </w:rPr>
        <w:t xml:space="preserve">записывающее </w:t>
      </w:r>
      <w:r w:rsidRPr="004C3C56">
        <w:rPr>
          <w:sz w:val="28"/>
          <w:szCs w:val="28"/>
        </w:rPr>
        <w:t>устройство приемного аппарата должно</w:t>
      </w:r>
      <w:r w:rsidR="00F77027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работать согласованно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 анализирующим устройством (сканером) аппарата передающей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стороны. Для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этого,</w:t>
      </w:r>
      <w:r w:rsidR="00F77027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во-первых, сканирование </w:t>
      </w:r>
      <w:r w:rsidR="00F77027">
        <w:rPr>
          <w:sz w:val="28"/>
          <w:szCs w:val="28"/>
        </w:rPr>
        <w:t>строки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и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ее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запись должны осуществляться с одной скоростью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и, во-вторых,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считывание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и запись должны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начинаться с одинаковых положений на оригинале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>и копии. Оба этих условия обеспечивают устройства</w:t>
      </w:r>
      <w:r w:rsidR="00224D8C">
        <w:rPr>
          <w:sz w:val="28"/>
          <w:szCs w:val="28"/>
        </w:rPr>
        <w:t xml:space="preserve"> </w:t>
      </w:r>
      <w:r w:rsidRPr="004C3C56">
        <w:rPr>
          <w:sz w:val="28"/>
          <w:szCs w:val="28"/>
        </w:rPr>
        <w:t xml:space="preserve">синхронизации, управляющие устройствами разверток. </w:t>
      </w:r>
    </w:p>
    <w:p w:rsidR="00B81918" w:rsidRDefault="00B81918" w:rsidP="00B81918">
      <w:pPr>
        <w:pStyle w:val="a5"/>
        <w:spacing w:before="0" w:beforeAutospacing="0" w:after="80" w:afterAutospacing="0"/>
        <w:ind w:left="238"/>
        <w:rPr>
          <w:b/>
          <w:bCs/>
          <w:sz w:val="28"/>
          <w:szCs w:val="28"/>
        </w:rPr>
      </w:pPr>
    </w:p>
    <w:p w:rsidR="001C2A68" w:rsidRDefault="00F77027" w:rsidP="00EE15DF">
      <w:pPr>
        <w:pStyle w:val="a5"/>
        <w:numPr>
          <w:ilvl w:val="1"/>
          <w:numId w:val="7"/>
        </w:numPr>
        <w:tabs>
          <w:tab w:val="clear" w:pos="1320"/>
          <w:tab w:val="num" w:pos="840"/>
        </w:tabs>
        <w:spacing w:before="0" w:beforeAutospacing="0" w:after="80" w:afterAutospacing="0"/>
        <w:ind w:left="805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 сжатия</w:t>
      </w:r>
      <w:r w:rsidR="00CB6AE8">
        <w:rPr>
          <w:b/>
          <w:bCs/>
          <w:sz w:val="28"/>
          <w:szCs w:val="28"/>
        </w:rPr>
        <w:t xml:space="preserve"> </w:t>
      </w:r>
      <w:r w:rsidR="00CB6AE8" w:rsidRPr="00CB6AE8">
        <w:rPr>
          <w:b/>
          <w:bCs/>
          <w:sz w:val="28"/>
          <w:szCs w:val="28"/>
        </w:rPr>
        <w:t>факсимильных</w:t>
      </w:r>
      <w:r>
        <w:rPr>
          <w:b/>
          <w:bCs/>
          <w:sz w:val="28"/>
          <w:szCs w:val="28"/>
        </w:rPr>
        <w:t xml:space="preserve"> </w:t>
      </w:r>
      <w:r w:rsidR="00CB6AE8">
        <w:rPr>
          <w:b/>
          <w:bCs/>
          <w:sz w:val="28"/>
          <w:szCs w:val="28"/>
        </w:rPr>
        <w:t>сообщений - модифицированный  код  Хаффмена</w:t>
      </w:r>
      <w:r w:rsidR="001C2A68" w:rsidRPr="00224D8C">
        <w:rPr>
          <w:b/>
          <w:bCs/>
          <w:sz w:val="28"/>
          <w:szCs w:val="28"/>
        </w:rPr>
        <w:t>.</w:t>
      </w:r>
    </w:p>
    <w:p w:rsidR="00B81918" w:rsidRPr="003858FC" w:rsidRDefault="00B81918" w:rsidP="00B81918">
      <w:pPr>
        <w:pStyle w:val="a5"/>
        <w:spacing w:before="0" w:beforeAutospacing="0" w:after="80" w:afterAutospacing="0"/>
        <w:ind w:left="238"/>
        <w:rPr>
          <w:sz w:val="4"/>
          <w:szCs w:val="4"/>
        </w:rPr>
      </w:pPr>
    </w:p>
    <w:p w:rsidR="00B81918" w:rsidRPr="00A120BF" w:rsidRDefault="00F77027" w:rsidP="000101B1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Факсимильный способ передачи обладает универсальностью, поскольку позволяет</w:t>
      </w:r>
      <w:r w:rsidR="00B81918" w:rsidRPr="00A120BF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редавать любые </w:t>
      </w:r>
      <w:r w:rsidR="00B81918" w:rsidRPr="00A120BF">
        <w:rPr>
          <w:sz w:val="28"/>
          <w:szCs w:val="28"/>
        </w:rPr>
        <w:t>граф</w:t>
      </w:r>
      <w:r>
        <w:rPr>
          <w:sz w:val="28"/>
          <w:szCs w:val="28"/>
        </w:rPr>
        <w:t xml:space="preserve">ические образы документов. Однако для </w:t>
      </w:r>
      <w:r w:rsidR="00B81918" w:rsidRPr="00A120BF">
        <w:rPr>
          <w:sz w:val="28"/>
          <w:szCs w:val="28"/>
        </w:rPr>
        <w:t>пе</w:t>
      </w:r>
      <w:r>
        <w:rPr>
          <w:sz w:val="28"/>
          <w:szCs w:val="28"/>
        </w:rPr>
        <w:t>редачи некоторых</w:t>
      </w:r>
      <w:r w:rsidR="00B81918" w:rsidRPr="00A120BF">
        <w:rPr>
          <w:sz w:val="28"/>
          <w:szCs w:val="28"/>
        </w:rPr>
        <w:t xml:space="preserve"> </w:t>
      </w:r>
      <w:r w:rsidR="000101B1">
        <w:rPr>
          <w:sz w:val="28"/>
          <w:szCs w:val="28"/>
        </w:rPr>
        <w:t xml:space="preserve">типов сообщений, например, машинописных, </w:t>
      </w:r>
      <w:r w:rsidR="00B81918" w:rsidRPr="00A120BF">
        <w:rPr>
          <w:sz w:val="28"/>
          <w:szCs w:val="28"/>
        </w:rPr>
        <w:t>требу</w:t>
      </w:r>
      <w:r w:rsidR="000101B1">
        <w:rPr>
          <w:sz w:val="28"/>
          <w:szCs w:val="28"/>
        </w:rPr>
        <w:t xml:space="preserve">ется </w:t>
      </w:r>
      <w:r w:rsidR="00B81918" w:rsidRPr="00A120BF">
        <w:rPr>
          <w:sz w:val="28"/>
          <w:szCs w:val="28"/>
        </w:rPr>
        <w:t>пе</w:t>
      </w:r>
      <w:r w:rsidR="000101B1">
        <w:rPr>
          <w:sz w:val="28"/>
          <w:szCs w:val="28"/>
        </w:rPr>
        <w:t xml:space="preserve">редавать в канал связи </w:t>
      </w:r>
      <w:r w:rsidR="00B81918" w:rsidRPr="00A120BF">
        <w:rPr>
          <w:sz w:val="28"/>
          <w:szCs w:val="28"/>
        </w:rPr>
        <w:t>су</w:t>
      </w:r>
      <w:r w:rsidR="000101B1">
        <w:rPr>
          <w:sz w:val="28"/>
          <w:szCs w:val="28"/>
        </w:rPr>
        <w:t xml:space="preserve">щественно больше единичных элементов, чем при обычном способе передачи символов соответствующими </w:t>
      </w:r>
      <w:r w:rsidR="00B81918" w:rsidRPr="00A120BF">
        <w:rPr>
          <w:sz w:val="28"/>
          <w:szCs w:val="28"/>
        </w:rPr>
        <w:t>кодо</w:t>
      </w:r>
      <w:r w:rsidR="000101B1">
        <w:rPr>
          <w:sz w:val="28"/>
          <w:szCs w:val="28"/>
        </w:rPr>
        <w:t>выми</w:t>
      </w:r>
      <w:r w:rsidR="00B81918" w:rsidRPr="00A120BF">
        <w:rPr>
          <w:sz w:val="28"/>
          <w:szCs w:val="28"/>
        </w:rPr>
        <w:t xml:space="preserve"> комбина</w:t>
      </w:r>
      <w:r w:rsidR="000101B1">
        <w:rPr>
          <w:sz w:val="28"/>
          <w:szCs w:val="28"/>
        </w:rPr>
        <w:t xml:space="preserve">циями телеграфного кода. Действительно, при числе </w:t>
      </w:r>
      <w:r w:rsidR="00B81918" w:rsidRPr="00A120BF">
        <w:rPr>
          <w:sz w:val="28"/>
          <w:szCs w:val="28"/>
        </w:rPr>
        <w:t>факсимиль</w:t>
      </w:r>
      <w:r w:rsidR="000101B1">
        <w:rPr>
          <w:sz w:val="28"/>
          <w:szCs w:val="28"/>
        </w:rPr>
        <w:t xml:space="preserve">ных строк в одной странице формата А4 равном 1145 и числе растр-элементов на </w:t>
      </w:r>
      <w:r w:rsidR="00B81918" w:rsidRPr="00A120BF">
        <w:rPr>
          <w:sz w:val="28"/>
          <w:szCs w:val="28"/>
        </w:rPr>
        <w:t>од</w:t>
      </w:r>
      <w:r w:rsidR="000101B1">
        <w:rPr>
          <w:sz w:val="28"/>
          <w:szCs w:val="28"/>
        </w:rPr>
        <w:t xml:space="preserve">ной  строке 1728 для передачи </w:t>
      </w:r>
      <w:r w:rsidR="00B81918" w:rsidRPr="00A120BF">
        <w:rPr>
          <w:sz w:val="28"/>
          <w:szCs w:val="28"/>
        </w:rPr>
        <w:t xml:space="preserve">одной </w:t>
      </w:r>
      <w:r w:rsidR="000101B1">
        <w:rPr>
          <w:sz w:val="28"/>
          <w:szCs w:val="28"/>
        </w:rPr>
        <w:t xml:space="preserve">страницы </w:t>
      </w:r>
      <w:r w:rsidR="00B81918" w:rsidRPr="00A120BF">
        <w:rPr>
          <w:sz w:val="28"/>
          <w:szCs w:val="28"/>
        </w:rPr>
        <w:t>факси</w:t>
      </w:r>
      <w:r w:rsidR="000101B1">
        <w:rPr>
          <w:sz w:val="28"/>
          <w:szCs w:val="28"/>
        </w:rPr>
        <w:t xml:space="preserve">мильным методом </w:t>
      </w:r>
      <w:r w:rsidR="00B81918" w:rsidRPr="00A120BF">
        <w:rPr>
          <w:sz w:val="28"/>
          <w:szCs w:val="28"/>
        </w:rPr>
        <w:t>потребует</w:t>
      </w:r>
      <w:r w:rsidR="000101B1">
        <w:rPr>
          <w:sz w:val="28"/>
          <w:szCs w:val="28"/>
        </w:rPr>
        <w:t xml:space="preserve">ся передать около 2млн. импульсов </w:t>
      </w:r>
      <w:r w:rsidR="00B81918" w:rsidRPr="00A120BF">
        <w:rPr>
          <w:sz w:val="28"/>
          <w:szCs w:val="28"/>
        </w:rPr>
        <w:t>видео</w:t>
      </w:r>
      <w:r w:rsidR="000101B1">
        <w:rPr>
          <w:sz w:val="28"/>
          <w:szCs w:val="28"/>
        </w:rPr>
        <w:t xml:space="preserve">сигнала. В </w:t>
      </w:r>
      <w:r w:rsidR="00B81918" w:rsidRPr="00A120BF">
        <w:rPr>
          <w:sz w:val="28"/>
          <w:szCs w:val="28"/>
        </w:rPr>
        <w:t>то</w:t>
      </w:r>
      <w:r w:rsidR="000101B1">
        <w:rPr>
          <w:sz w:val="28"/>
          <w:szCs w:val="28"/>
        </w:rPr>
        <w:t xml:space="preserve"> же время на </w:t>
      </w:r>
      <w:r w:rsidR="00B81918" w:rsidRPr="00A120BF">
        <w:rPr>
          <w:sz w:val="28"/>
          <w:szCs w:val="28"/>
        </w:rPr>
        <w:t>страни</w:t>
      </w:r>
      <w:r w:rsidR="000101B1">
        <w:rPr>
          <w:sz w:val="28"/>
          <w:szCs w:val="28"/>
        </w:rPr>
        <w:t xml:space="preserve">це формата А4 размещается до 1600 </w:t>
      </w:r>
      <w:r w:rsidR="00B81918" w:rsidRPr="00A120BF">
        <w:rPr>
          <w:sz w:val="28"/>
          <w:szCs w:val="28"/>
        </w:rPr>
        <w:t>символов машино</w:t>
      </w:r>
      <w:r w:rsidR="000101B1">
        <w:rPr>
          <w:sz w:val="28"/>
          <w:szCs w:val="28"/>
        </w:rPr>
        <w:t xml:space="preserve">писного текста. При </w:t>
      </w:r>
      <w:r w:rsidR="00B81918" w:rsidRPr="00A120BF">
        <w:rPr>
          <w:sz w:val="28"/>
          <w:szCs w:val="28"/>
        </w:rPr>
        <w:t>ис</w:t>
      </w:r>
      <w:r w:rsidR="000101B1">
        <w:rPr>
          <w:sz w:val="28"/>
          <w:szCs w:val="28"/>
        </w:rPr>
        <w:t>пользовании 8-разрядных</w:t>
      </w:r>
      <w:r w:rsidR="00B81918" w:rsidRPr="00A120BF">
        <w:rPr>
          <w:sz w:val="28"/>
          <w:szCs w:val="28"/>
        </w:rPr>
        <w:t xml:space="preserve"> кодо</w:t>
      </w:r>
      <w:r w:rsidR="000101B1">
        <w:rPr>
          <w:sz w:val="28"/>
          <w:szCs w:val="28"/>
        </w:rPr>
        <w:t xml:space="preserve">вых комбинаций </w:t>
      </w:r>
      <w:r w:rsidR="00B81918" w:rsidRPr="00A120BF">
        <w:rPr>
          <w:sz w:val="28"/>
          <w:szCs w:val="28"/>
        </w:rPr>
        <w:t>по</w:t>
      </w:r>
      <w:r w:rsidR="000101B1">
        <w:rPr>
          <w:sz w:val="28"/>
          <w:szCs w:val="28"/>
        </w:rPr>
        <w:t xml:space="preserve">требуется всего </w:t>
      </w:r>
      <w:r w:rsidR="00B81918" w:rsidRPr="00A120BF">
        <w:rPr>
          <w:sz w:val="28"/>
          <w:szCs w:val="28"/>
        </w:rPr>
        <w:t>пример</w:t>
      </w:r>
      <w:r w:rsidR="000101B1">
        <w:rPr>
          <w:sz w:val="28"/>
          <w:szCs w:val="28"/>
        </w:rPr>
        <w:t xml:space="preserve">но 0,013млн. единичных </w:t>
      </w:r>
      <w:r w:rsidR="00B81918" w:rsidRPr="00A120BF">
        <w:rPr>
          <w:sz w:val="28"/>
          <w:szCs w:val="28"/>
        </w:rPr>
        <w:t>эле</w:t>
      </w:r>
      <w:r w:rsidR="000101B1">
        <w:rPr>
          <w:sz w:val="28"/>
          <w:szCs w:val="28"/>
        </w:rPr>
        <w:t xml:space="preserve">ментов, то есть в 150 раз меньше. </w:t>
      </w:r>
      <w:r w:rsidR="00B81918" w:rsidRPr="00A120BF">
        <w:rPr>
          <w:sz w:val="28"/>
          <w:szCs w:val="28"/>
        </w:rPr>
        <w:t>Соответствен</w:t>
      </w:r>
      <w:r w:rsidR="000101B1">
        <w:rPr>
          <w:sz w:val="28"/>
          <w:szCs w:val="28"/>
        </w:rPr>
        <w:t xml:space="preserve">но, во  столько же раз меньше  будет время </w:t>
      </w:r>
      <w:r w:rsidR="00B81918" w:rsidRPr="00A120BF">
        <w:rPr>
          <w:sz w:val="28"/>
          <w:szCs w:val="28"/>
        </w:rPr>
        <w:t>переда</w:t>
      </w:r>
      <w:r w:rsidR="000101B1">
        <w:rPr>
          <w:sz w:val="28"/>
          <w:szCs w:val="28"/>
        </w:rPr>
        <w:t xml:space="preserve">чи </w:t>
      </w:r>
      <w:r w:rsidR="00B81918" w:rsidRPr="00A120BF">
        <w:rPr>
          <w:sz w:val="28"/>
          <w:szCs w:val="28"/>
        </w:rPr>
        <w:t>доку</w:t>
      </w:r>
      <w:r w:rsidR="000101B1">
        <w:rPr>
          <w:sz w:val="28"/>
          <w:szCs w:val="28"/>
        </w:rPr>
        <w:t xml:space="preserve">мента. </w:t>
      </w:r>
      <w:r w:rsidR="00B81918" w:rsidRPr="00A120BF">
        <w:rPr>
          <w:sz w:val="28"/>
          <w:szCs w:val="28"/>
        </w:rPr>
        <w:t>Приведен</w:t>
      </w:r>
      <w:r w:rsidR="000101B1">
        <w:rPr>
          <w:sz w:val="28"/>
          <w:szCs w:val="28"/>
        </w:rPr>
        <w:t>ный</w:t>
      </w:r>
      <w:r w:rsidR="00B81918" w:rsidRPr="00A120BF">
        <w:rPr>
          <w:sz w:val="28"/>
          <w:szCs w:val="28"/>
        </w:rPr>
        <w:t xml:space="preserve"> при</w:t>
      </w:r>
      <w:r w:rsidR="000101B1">
        <w:rPr>
          <w:sz w:val="28"/>
          <w:szCs w:val="28"/>
        </w:rPr>
        <w:t xml:space="preserve">мер </w:t>
      </w:r>
      <w:r w:rsidR="00B81918" w:rsidRPr="00A120BF">
        <w:rPr>
          <w:sz w:val="28"/>
          <w:szCs w:val="28"/>
        </w:rPr>
        <w:t>иллюст</w:t>
      </w:r>
      <w:r w:rsidR="000101B1">
        <w:rPr>
          <w:sz w:val="28"/>
          <w:szCs w:val="28"/>
        </w:rPr>
        <w:t xml:space="preserve">рирует введение </w:t>
      </w:r>
      <w:r w:rsidR="00B81918" w:rsidRPr="00A120BF">
        <w:rPr>
          <w:sz w:val="28"/>
          <w:szCs w:val="28"/>
        </w:rPr>
        <w:t>избыточ</w:t>
      </w:r>
      <w:r w:rsidR="000101B1">
        <w:rPr>
          <w:sz w:val="28"/>
          <w:szCs w:val="28"/>
        </w:rPr>
        <w:t xml:space="preserve">ности в </w:t>
      </w:r>
      <w:r w:rsidR="00B81918" w:rsidRPr="00A120BF">
        <w:rPr>
          <w:sz w:val="28"/>
          <w:szCs w:val="28"/>
        </w:rPr>
        <w:t>передавае</w:t>
      </w:r>
      <w:r w:rsidR="000101B1">
        <w:rPr>
          <w:sz w:val="28"/>
          <w:szCs w:val="28"/>
        </w:rPr>
        <w:t xml:space="preserve">мое </w:t>
      </w:r>
      <w:r w:rsidR="00B81918" w:rsidRPr="00A120BF">
        <w:rPr>
          <w:sz w:val="28"/>
          <w:szCs w:val="28"/>
        </w:rPr>
        <w:t>факсимиль</w:t>
      </w:r>
      <w:r w:rsidR="000101B1">
        <w:rPr>
          <w:sz w:val="28"/>
          <w:szCs w:val="28"/>
        </w:rPr>
        <w:t xml:space="preserve">ным </w:t>
      </w:r>
      <w:r w:rsidR="00B81918" w:rsidRPr="00A120BF">
        <w:rPr>
          <w:sz w:val="28"/>
          <w:szCs w:val="28"/>
        </w:rPr>
        <w:t>ме</w:t>
      </w:r>
      <w:r w:rsidR="000101B1">
        <w:rPr>
          <w:sz w:val="28"/>
          <w:szCs w:val="28"/>
        </w:rPr>
        <w:t>тодом сообщение и</w:t>
      </w:r>
      <w:r w:rsidR="00B81918" w:rsidRPr="00A120BF">
        <w:rPr>
          <w:sz w:val="28"/>
          <w:szCs w:val="28"/>
        </w:rPr>
        <w:t xml:space="preserve"> необходи</w:t>
      </w:r>
      <w:r w:rsidR="000101B1">
        <w:rPr>
          <w:sz w:val="28"/>
          <w:szCs w:val="28"/>
        </w:rPr>
        <w:t xml:space="preserve">мость </w:t>
      </w:r>
      <w:r w:rsidR="00B81918" w:rsidRPr="00A120BF">
        <w:rPr>
          <w:sz w:val="28"/>
          <w:szCs w:val="28"/>
        </w:rPr>
        <w:t>сокра</w:t>
      </w:r>
      <w:r w:rsidR="000101B1">
        <w:rPr>
          <w:sz w:val="28"/>
          <w:szCs w:val="28"/>
        </w:rPr>
        <w:t xml:space="preserve">щения </w:t>
      </w:r>
      <w:r w:rsidR="00B81918" w:rsidRPr="00A120BF">
        <w:rPr>
          <w:sz w:val="28"/>
          <w:szCs w:val="28"/>
        </w:rPr>
        <w:t>избы</w:t>
      </w:r>
      <w:r w:rsidR="000101B1">
        <w:rPr>
          <w:sz w:val="28"/>
          <w:szCs w:val="28"/>
        </w:rPr>
        <w:t xml:space="preserve">точности в </w:t>
      </w:r>
      <w:r w:rsidR="00B81918" w:rsidRPr="00A120BF">
        <w:rPr>
          <w:sz w:val="28"/>
          <w:szCs w:val="28"/>
        </w:rPr>
        <w:t>системах документальной факсимиль</w:t>
      </w:r>
      <w:r w:rsidR="000101B1">
        <w:rPr>
          <w:sz w:val="28"/>
          <w:szCs w:val="28"/>
        </w:rPr>
        <w:t xml:space="preserve">ной </w:t>
      </w:r>
      <w:r w:rsidR="00B81918" w:rsidRPr="00A120BF">
        <w:rPr>
          <w:sz w:val="28"/>
          <w:szCs w:val="28"/>
        </w:rPr>
        <w:t>связи.</w:t>
      </w:r>
    </w:p>
    <w:p w:rsidR="00BB5DF2" w:rsidRPr="00A120BF" w:rsidRDefault="00B3142B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факсимильных аппаратах в соответствии с </w:t>
      </w:r>
      <w:r w:rsidR="00BB5DF2" w:rsidRPr="00A120BF">
        <w:rPr>
          <w:sz w:val="28"/>
          <w:szCs w:val="28"/>
        </w:rPr>
        <w:t>рекомендаци</w:t>
      </w:r>
      <w:r>
        <w:rPr>
          <w:sz w:val="28"/>
          <w:szCs w:val="28"/>
        </w:rPr>
        <w:t xml:space="preserve">ей МККТТ Т.30 для устранения избыточности используется одномерная </w:t>
      </w:r>
      <w:r w:rsidR="00BB5DF2" w:rsidRPr="00A120BF">
        <w:rPr>
          <w:sz w:val="28"/>
          <w:szCs w:val="28"/>
        </w:rPr>
        <w:t>схе</w:t>
      </w:r>
      <w:r>
        <w:rPr>
          <w:sz w:val="28"/>
          <w:szCs w:val="28"/>
        </w:rPr>
        <w:t xml:space="preserve">ма кодирования модифицированным кодом Хаффмена - МКХ (в </w:t>
      </w:r>
      <w:r w:rsidR="00BB5DF2" w:rsidRPr="00A120BF">
        <w:rPr>
          <w:sz w:val="28"/>
          <w:szCs w:val="28"/>
        </w:rPr>
        <w:t>рекоменда</w:t>
      </w:r>
      <w:r>
        <w:rPr>
          <w:sz w:val="28"/>
          <w:szCs w:val="28"/>
        </w:rPr>
        <w:t xml:space="preserve">ции Т.30 </w:t>
      </w:r>
      <w:r w:rsidR="00BB5DF2" w:rsidRPr="00A120BF">
        <w:rPr>
          <w:sz w:val="28"/>
          <w:szCs w:val="28"/>
        </w:rPr>
        <w:t>обозна</w:t>
      </w:r>
      <w:r>
        <w:rPr>
          <w:sz w:val="28"/>
          <w:szCs w:val="28"/>
        </w:rPr>
        <w:t>чен как МН). Суть этого метода состоит в</w:t>
      </w:r>
      <w:r w:rsidR="00BB5DF2" w:rsidRPr="00A120BF">
        <w:rPr>
          <w:sz w:val="28"/>
          <w:szCs w:val="28"/>
        </w:rPr>
        <w:t xml:space="preserve"> следующем</w:t>
      </w:r>
      <w:r w:rsidR="00A0207E">
        <w:rPr>
          <w:sz w:val="28"/>
          <w:szCs w:val="28"/>
        </w:rPr>
        <w:t>:</w:t>
      </w:r>
    </w:p>
    <w:p w:rsidR="00553F5F" w:rsidRPr="00A120BF" w:rsidRDefault="00A0207E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3F5F" w:rsidRPr="00A120BF">
        <w:rPr>
          <w:sz w:val="28"/>
          <w:szCs w:val="28"/>
        </w:rPr>
        <w:t xml:space="preserve">ри сканировании </w:t>
      </w:r>
      <w:r w:rsidR="00B3142B">
        <w:rPr>
          <w:sz w:val="28"/>
          <w:szCs w:val="28"/>
        </w:rPr>
        <w:t>строки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изображения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последовательности черных и белых растр-элементов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преобразуются, соответственно, в последовательности нулей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и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единиц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(серии</w:t>
      </w:r>
      <w:r w:rsidR="00B3142B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«черного»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и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серии «белого»). На основании статистического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анализа большого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числа типовых документов были определены вероятности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 xml:space="preserve">появления </w:t>
      </w:r>
      <w:r w:rsidR="00B3142B">
        <w:rPr>
          <w:sz w:val="28"/>
          <w:szCs w:val="28"/>
        </w:rPr>
        <w:t>различных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 xml:space="preserve">длин серий «белого» или </w:t>
      </w:r>
      <w:r w:rsidR="00C37323" w:rsidRPr="00A120BF">
        <w:rPr>
          <w:sz w:val="28"/>
          <w:szCs w:val="28"/>
        </w:rPr>
        <w:t>«черного»</w:t>
      </w:r>
      <w:r w:rsidR="00553F5F" w:rsidRPr="00A120BF">
        <w:rPr>
          <w:sz w:val="28"/>
          <w:szCs w:val="28"/>
        </w:rPr>
        <w:t xml:space="preserve">. Значения длин серий, </w:t>
      </w:r>
      <w:r w:rsidR="00B3142B">
        <w:rPr>
          <w:sz w:val="28"/>
          <w:szCs w:val="28"/>
        </w:rPr>
        <w:t>которые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 xml:space="preserve">имеют </w:t>
      </w:r>
      <w:r w:rsidR="00C37323" w:rsidRPr="00A120BF">
        <w:rPr>
          <w:b/>
          <w:bCs/>
          <w:i/>
          <w:iCs/>
          <w:sz w:val="28"/>
          <w:szCs w:val="28"/>
        </w:rPr>
        <w:t>большую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 xml:space="preserve">вероятность появления, кодируются короткими комбинациями единиц и нулей, и наоборот, длины </w:t>
      </w:r>
      <w:r w:rsidR="00C37323" w:rsidRPr="00A120BF">
        <w:rPr>
          <w:sz w:val="28"/>
          <w:szCs w:val="28"/>
        </w:rPr>
        <w:t xml:space="preserve">серий, </w:t>
      </w:r>
      <w:r w:rsidR="00553F5F" w:rsidRPr="00A120BF">
        <w:rPr>
          <w:sz w:val="28"/>
          <w:szCs w:val="28"/>
        </w:rPr>
        <w:t>редко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встречающиеся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в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передаваемых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сообщениях, кодиру</w:t>
      </w:r>
      <w:r w:rsidR="00B3142B">
        <w:rPr>
          <w:sz w:val="28"/>
          <w:szCs w:val="28"/>
        </w:rPr>
        <w:t>ются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длинными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кодовы</w:t>
      </w:r>
      <w:r w:rsidR="00B3142B">
        <w:rPr>
          <w:sz w:val="28"/>
          <w:szCs w:val="28"/>
        </w:rPr>
        <w:t>ми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 xml:space="preserve">комбинациями. </w:t>
      </w:r>
      <w:r w:rsidR="00B3142B">
        <w:rPr>
          <w:sz w:val="28"/>
          <w:szCs w:val="28"/>
        </w:rPr>
        <w:t>Такой</w:t>
      </w:r>
      <w:r w:rsidR="00C37323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метод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 xml:space="preserve">кодирования длин серий, позволяет получить 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для машинописного текста сокращение времени передачи от 5,5 (для</w:t>
      </w:r>
      <w:r w:rsidR="00C37323" w:rsidRPr="00A120BF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 xml:space="preserve">листа полностью </w:t>
      </w:r>
      <w:r w:rsidR="00C37323" w:rsidRPr="00A120BF">
        <w:rPr>
          <w:sz w:val="28"/>
          <w:szCs w:val="28"/>
        </w:rPr>
        <w:t>з</w:t>
      </w:r>
      <w:r w:rsidR="00553F5F" w:rsidRPr="00A120BF">
        <w:rPr>
          <w:sz w:val="28"/>
          <w:szCs w:val="28"/>
        </w:rPr>
        <w:t>аполненного</w:t>
      </w:r>
      <w:r w:rsidR="00B3142B">
        <w:rPr>
          <w:sz w:val="28"/>
          <w:szCs w:val="28"/>
        </w:rPr>
        <w:t xml:space="preserve"> </w:t>
      </w:r>
      <w:r w:rsidR="00553F5F" w:rsidRPr="00A120BF">
        <w:rPr>
          <w:sz w:val="28"/>
          <w:szCs w:val="28"/>
        </w:rPr>
        <w:t>текстом) до 18 раз (для малозаполненного листа).</w:t>
      </w:r>
    </w:p>
    <w:p w:rsidR="00D302EB" w:rsidRPr="00A120BF" w:rsidRDefault="00B3142B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уменьшения размеров кодовой таблицы, отображающей </w:t>
      </w:r>
      <w:r w:rsidR="00D302EB" w:rsidRPr="00A120BF">
        <w:rPr>
          <w:sz w:val="28"/>
          <w:szCs w:val="28"/>
        </w:rPr>
        <w:t>соответст</w:t>
      </w:r>
      <w:r>
        <w:rPr>
          <w:sz w:val="28"/>
          <w:szCs w:val="28"/>
        </w:rPr>
        <w:t xml:space="preserve">вие между длинами серий и </w:t>
      </w:r>
      <w:r w:rsidR="00D302EB" w:rsidRPr="00A120BF">
        <w:rPr>
          <w:sz w:val="28"/>
          <w:szCs w:val="28"/>
        </w:rPr>
        <w:t>п</w:t>
      </w:r>
      <w:r>
        <w:rPr>
          <w:sz w:val="28"/>
          <w:szCs w:val="28"/>
        </w:rPr>
        <w:t xml:space="preserve">ередающими </w:t>
      </w:r>
      <w:r w:rsidR="00D302EB" w:rsidRPr="00A120BF">
        <w:rPr>
          <w:sz w:val="28"/>
          <w:szCs w:val="28"/>
        </w:rPr>
        <w:t>их з</w:t>
      </w:r>
      <w:r>
        <w:rPr>
          <w:sz w:val="28"/>
          <w:szCs w:val="28"/>
        </w:rPr>
        <w:t xml:space="preserve">начения кодовыми </w:t>
      </w:r>
      <w:r w:rsidR="00D302EB" w:rsidRPr="00A120BF">
        <w:rPr>
          <w:sz w:val="28"/>
          <w:szCs w:val="28"/>
        </w:rPr>
        <w:t>комбинация</w:t>
      </w:r>
      <w:r>
        <w:rPr>
          <w:sz w:val="28"/>
          <w:szCs w:val="28"/>
        </w:rPr>
        <w:t xml:space="preserve">ми,  используется </w:t>
      </w:r>
      <w:r w:rsidR="00D302EB" w:rsidRPr="00A120BF">
        <w:rPr>
          <w:sz w:val="28"/>
          <w:szCs w:val="28"/>
        </w:rPr>
        <w:t>мо</w:t>
      </w:r>
      <w:r>
        <w:rPr>
          <w:sz w:val="28"/>
          <w:szCs w:val="28"/>
        </w:rPr>
        <w:t>дифицированная процедура кодирования. В основе этой</w:t>
      </w:r>
      <w:r w:rsidR="00D302EB" w:rsidRPr="00A120BF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дификации лежит </w:t>
      </w:r>
      <w:r w:rsidR="00D302EB" w:rsidRPr="00A120BF"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ставление длины серии /\ в </w:t>
      </w:r>
      <w:r w:rsidR="00D302EB" w:rsidRPr="00A120BF">
        <w:rPr>
          <w:sz w:val="28"/>
          <w:szCs w:val="28"/>
        </w:rPr>
        <w:t xml:space="preserve">виде </w:t>
      </w:r>
    </w:p>
    <w:p w:rsidR="00D302EB" w:rsidRPr="00A120BF" w:rsidRDefault="00B3142B" w:rsidP="00A120BF">
      <w:pPr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302EB" w:rsidRPr="00A120BF">
        <w:rPr>
          <w:sz w:val="28"/>
          <w:szCs w:val="28"/>
        </w:rPr>
        <w:t>/\</w:t>
      </w:r>
      <w:r w:rsidR="00D302EB" w:rsidRPr="00A120BF">
        <w:rPr>
          <w:i/>
          <w:iCs/>
          <w:sz w:val="28"/>
          <w:szCs w:val="28"/>
          <w:vertAlign w:val="subscript"/>
        </w:rPr>
        <w:t>i</w:t>
      </w:r>
      <w:r w:rsidR="00D302EB" w:rsidRPr="00A120BF">
        <w:rPr>
          <w:sz w:val="28"/>
          <w:szCs w:val="28"/>
        </w:rPr>
        <w:t xml:space="preserve"> =</w:t>
      </w:r>
      <w:r w:rsidR="00D302EB" w:rsidRPr="00A120BF">
        <w:rPr>
          <w:position w:val="-12"/>
          <w:sz w:val="28"/>
          <w:szCs w:val="28"/>
        </w:rPr>
        <w:object w:dxaOrig="1380" w:dyaOrig="380">
          <v:shape id="_x0000_i1030" type="#_x0000_t75" style="width:69pt;height:18.75pt" o:ole="">
            <v:imagedata r:id="rId14" o:title=""/>
          </v:shape>
          <o:OLEObject Type="Embed" ProgID="Equation.3" ShapeID="_x0000_i1030" DrawAspect="Content" ObjectID="_1469607920" r:id="rId15"/>
        </w:object>
      </w:r>
      <w:r w:rsidR="00D302EB" w:rsidRPr="00A120BF">
        <w:rPr>
          <w:sz w:val="28"/>
          <w:szCs w:val="28"/>
        </w:rPr>
        <w:t>,</w:t>
      </w:r>
    </w:p>
    <w:p w:rsidR="00D302EB" w:rsidRPr="00A120BF" w:rsidRDefault="00B3142B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каждая серия элементов </w:t>
      </w:r>
      <w:r w:rsidR="00D302EB" w:rsidRPr="00A120BF">
        <w:rPr>
          <w:sz w:val="28"/>
          <w:szCs w:val="28"/>
        </w:rPr>
        <w:t>изображ</w:t>
      </w:r>
      <w:r>
        <w:rPr>
          <w:sz w:val="28"/>
          <w:szCs w:val="28"/>
        </w:rPr>
        <w:t xml:space="preserve">ения разбивается на две </w:t>
      </w:r>
      <w:r w:rsidR="00D302EB" w:rsidRPr="00A120BF">
        <w:rPr>
          <w:sz w:val="28"/>
          <w:szCs w:val="28"/>
        </w:rPr>
        <w:t>серии - основ</w:t>
      </w:r>
      <w:r>
        <w:rPr>
          <w:sz w:val="28"/>
          <w:szCs w:val="28"/>
        </w:rPr>
        <w:t>ную длиной</w:t>
      </w:r>
      <w:r w:rsidR="00D302EB" w:rsidRPr="00A120BF">
        <w:rPr>
          <w:sz w:val="28"/>
          <w:szCs w:val="28"/>
        </w:rPr>
        <w:t xml:space="preserve"> 64</w:t>
      </w:r>
      <w:r w:rsidR="008F5488" w:rsidRPr="00A120BF">
        <w:rPr>
          <w:position w:val="-12"/>
          <w:sz w:val="28"/>
          <w:szCs w:val="28"/>
        </w:rPr>
        <w:object w:dxaOrig="460" w:dyaOrig="380">
          <v:shape id="_x0000_i1031" type="#_x0000_t75" style="width:23.25pt;height:18.75pt" o:ole="">
            <v:imagedata r:id="rId16" o:title=""/>
          </v:shape>
          <o:OLEObject Type="Embed" ProgID="Equation.3" ShapeID="_x0000_i1031" DrawAspect="Content" ObjectID="_1469607921" r:id="rId17"/>
        </w:object>
      </w:r>
      <w:r>
        <w:rPr>
          <w:sz w:val="28"/>
          <w:szCs w:val="28"/>
        </w:rPr>
        <w:t xml:space="preserve"> </w:t>
      </w:r>
      <w:r w:rsidR="00D302EB" w:rsidRPr="00A120BF">
        <w:rPr>
          <w:sz w:val="28"/>
          <w:szCs w:val="28"/>
        </w:rPr>
        <w:t>(N</w:t>
      </w:r>
      <w:r w:rsidR="00D302EB" w:rsidRPr="00A120BF"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- целое число) и завершающую </w:t>
      </w:r>
      <w:r w:rsidR="00D302EB" w:rsidRPr="00A120BF">
        <w:rPr>
          <w:sz w:val="28"/>
          <w:szCs w:val="28"/>
        </w:rPr>
        <w:t>K</w:t>
      </w:r>
      <w:r w:rsidR="00D302EB" w:rsidRPr="00A120BF"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длиной </w:t>
      </w:r>
      <w:r w:rsidR="00D302EB" w:rsidRPr="00A120BF">
        <w:rPr>
          <w:sz w:val="28"/>
          <w:szCs w:val="28"/>
        </w:rPr>
        <w:t>0...63.</w:t>
      </w:r>
    </w:p>
    <w:p w:rsidR="00383C5E" w:rsidRPr="00A120BF" w:rsidRDefault="00B3142B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383C5E" w:rsidRPr="00A120BF">
        <w:rPr>
          <w:sz w:val="28"/>
          <w:szCs w:val="28"/>
        </w:rPr>
        <w:t>K</w:t>
      </w:r>
      <w:r w:rsidR="00383C5E" w:rsidRPr="00A120BF"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с учетом их</w:t>
      </w:r>
      <w:r w:rsidR="00383C5E" w:rsidRPr="00A120BF">
        <w:rPr>
          <w:sz w:val="28"/>
          <w:szCs w:val="28"/>
        </w:rPr>
        <w:t xml:space="preserve"> вероятностей </w:t>
      </w:r>
      <w:r>
        <w:rPr>
          <w:sz w:val="28"/>
          <w:szCs w:val="28"/>
        </w:rPr>
        <w:t xml:space="preserve">кодируются кодовыми </w:t>
      </w:r>
      <w:r w:rsidR="00383C5E" w:rsidRPr="00A120BF">
        <w:rPr>
          <w:sz w:val="28"/>
          <w:szCs w:val="28"/>
        </w:rPr>
        <w:t>комбинация</w:t>
      </w:r>
      <w:r>
        <w:rPr>
          <w:sz w:val="28"/>
          <w:szCs w:val="28"/>
        </w:rPr>
        <w:t xml:space="preserve">ми так называемых оконечных кодовых </w:t>
      </w:r>
      <w:r w:rsidR="00383C5E" w:rsidRPr="00A120BF">
        <w:rPr>
          <w:sz w:val="28"/>
          <w:szCs w:val="28"/>
        </w:rPr>
        <w:t>сл</w:t>
      </w:r>
      <w:r>
        <w:rPr>
          <w:sz w:val="28"/>
          <w:szCs w:val="28"/>
        </w:rPr>
        <w:t xml:space="preserve">ов (ОКС). Значения </w:t>
      </w:r>
      <w:r w:rsidR="00383C5E" w:rsidRPr="00A120BF">
        <w:rPr>
          <w:sz w:val="28"/>
          <w:szCs w:val="28"/>
        </w:rPr>
        <w:t>N</w:t>
      </w:r>
      <w:r w:rsidR="00383C5E" w:rsidRPr="00A120BF">
        <w:rPr>
          <w:i/>
          <w:iCs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383C5E" w:rsidRPr="00A120BF">
        <w:rPr>
          <w:sz w:val="28"/>
          <w:szCs w:val="28"/>
        </w:rPr>
        <w:t>кодируют</w:t>
      </w:r>
      <w:r>
        <w:rPr>
          <w:sz w:val="28"/>
          <w:szCs w:val="28"/>
        </w:rPr>
        <w:t xml:space="preserve">ся  комбинациями начальных кодовых слов (НКС) (также с </w:t>
      </w:r>
      <w:r w:rsidR="00383C5E" w:rsidRPr="00A120BF">
        <w:rPr>
          <w:sz w:val="28"/>
          <w:szCs w:val="28"/>
        </w:rPr>
        <w:t>уче</w:t>
      </w:r>
      <w:r>
        <w:rPr>
          <w:sz w:val="28"/>
          <w:szCs w:val="28"/>
        </w:rPr>
        <w:t>том</w:t>
      </w:r>
      <w:r w:rsidR="00383C5E" w:rsidRPr="00A120BF">
        <w:rPr>
          <w:sz w:val="28"/>
          <w:szCs w:val="28"/>
        </w:rPr>
        <w:t xml:space="preserve"> вероятно</w:t>
      </w:r>
      <w:r>
        <w:rPr>
          <w:sz w:val="28"/>
          <w:szCs w:val="28"/>
        </w:rPr>
        <w:t xml:space="preserve">стей).  Таким образом, длина серии одинаковых по цвету </w:t>
      </w:r>
      <w:r w:rsidR="00383C5E" w:rsidRPr="00A120BF">
        <w:rPr>
          <w:sz w:val="28"/>
          <w:szCs w:val="28"/>
        </w:rPr>
        <w:t>элемен</w:t>
      </w:r>
      <w:r>
        <w:rPr>
          <w:sz w:val="28"/>
          <w:szCs w:val="28"/>
        </w:rPr>
        <w:t>тов</w:t>
      </w:r>
      <w:r w:rsidR="00383C5E" w:rsidRPr="00A120BF">
        <w:rPr>
          <w:sz w:val="28"/>
          <w:szCs w:val="28"/>
        </w:rPr>
        <w:t xml:space="preserve"> пере</w:t>
      </w:r>
      <w:r>
        <w:rPr>
          <w:sz w:val="28"/>
          <w:szCs w:val="28"/>
        </w:rPr>
        <w:t xml:space="preserve">дается </w:t>
      </w:r>
      <w:r w:rsidR="00383C5E" w:rsidRPr="00A120BF">
        <w:rPr>
          <w:sz w:val="28"/>
          <w:szCs w:val="28"/>
        </w:rPr>
        <w:t>в ка</w:t>
      </w:r>
      <w:r>
        <w:rPr>
          <w:sz w:val="28"/>
          <w:szCs w:val="28"/>
        </w:rPr>
        <w:t xml:space="preserve">нал составной кодовой </w:t>
      </w:r>
      <w:r w:rsidR="00383C5E" w:rsidRPr="00A120BF">
        <w:rPr>
          <w:sz w:val="28"/>
          <w:szCs w:val="28"/>
        </w:rPr>
        <w:t>комби</w:t>
      </w:r>
      <w:r>
        <w:rPr>
          <w:sz w:val="28"/>
          <w:szCs w:val="28"/>
        </w:rPr>
        <w:t>нацией, состоящей</w:t>
      </w:r>
      <w:r w:rsidR="00383C5E" w:rsidRPr="00A120BF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="00383C5E" w:rsidRPr="00A120BF">
        <w:rPr>
          <w:sz w:val="28"/>
          <w:szCs w:val="28"/>
        </w:rPr>
        <w:t>на</w:t>
      </w:r>
      <w:r>
        <w:rPr>
          <w:sz w:val="28"/>
          <w:szCs w:val="28"/>
        </w:rPr>
        <w:t xml:space="preserve">чального </w:t>
      </w:r>
      <w:r w:rsidR="00383C5E" w:rsidRPr="00A120BF">
        <w:rPr>
          <w:sz w:val="28"/>
          <w:szCs w:val="28"/>
        </w:rPr>
        <w:t>кодово</w:t>
      </w:r>
      <w:r>
        <w:rPr>
          <w:sz w:val="28"/>
          <w:szCs w:val="28"/>
        </w:rPr>
        <w:t xml:space="preserve">го </w:t>
      </w:r>
      <w:r w:rsidR="00383C5E" w:rsidRPr="00A120BF">
        <w:rPr>
          <w:sz w:val="28"/>
          <w:szCs w:val="28"/>
        </w:rPr>
        <w:t>сло</w:t>
      </w:r>
      <w:r>
        <w:rPr>
          <w:sz w:val="28"/>
          <w:szCs w:val="28"/>
        </w:rPr>
        <w:t xml:space="preserve">ва  и оконечного кодового слова. При такой </w:t>
      </w:r>
      <w:r w:rsidR="00383C5E" w:rsidRPr="00A120BF">
        <w:rPr>
          <w:sz w:val="28"/>
          <w:szCs w:val="28"/>
        </w:rPr>
        <w:t>моди</w:t>
      </w:r>
      <w:r>
        <w:rPr>
          <w:sz w:val="28"/>
          <w:szCs w:val="28"/>
        </w:rPr>
        <w:t>фикации</w:t>
      </w:r>
      <w:r w:rsidR="00383C5E" w:rsidRPr="00A120BF">
        <w:rPr>
          <w:sz w:val="28"/>
          <w:szCs w:val="28"/>
        </w:rPr>
        <w:t xml:space="preserve"> кодирова</w:t>
      </w:r>
      <w:r>
        <w:rPr>
          <w:sz w:val="28"/>
          <w:szCs w:val="28"/>
        </w:rPr>
        <w:t>ния</w:t>
      </w:r>
      <w:r w:rsidR="00383C5E" w:rsidRPr="00A120BF">
        <w:rPr>
          <w:sz w:val="28"/>
          <w:szCs w:val="28"/>
        </w:rPr>
        <w:t xml:space="preserve"> необхо</w:t>
      </w:r>
      <w:r>
        <w:rPr>
          <w:sz w:val="28"/>
          <w:szCs w:val="28"/>
        </w:rPr>
        <w:t xml:space="preserve">димы две кодовые таблицы - для НКС и ОКС, </w:t>
      </w:r>
      <w:r w:rsidR="00383C5E" w:rsidRPr="00A120BF">
        <w:rPr>
          <w:sz w:val="28"/>
          <w:szCs w:val="28"/>
        </w:rPr>
        <w:t>кото</w:t>
      </w:r>
      <w:r>
        <w:rPr>
          <w:sz w:val="28"/>
          <w:szCs w:val="28"/>
        </w:rPr>
        <w:t xml:space="preserve">рые </w:t>
      </w:r>
      <w:r w:rsidR="00383C5E" w:rsidRPr="00A120BF">
        <w:rPr>
          <w:sz w:val="28"/>
          <w:szCs w:val="28"/>
        </w:rPr>
        <w:t>со</w:t>
      </w:r>
      <w:r>
        <w:rPr>
          <w:sz w:val="28"/>
          <w:szCs w:val="28"/>
        </w:rPr>
        <w:t xml:space="preserve">держат, </w:t>
      </w:r>
      <w:r w:rsidR="00383C5E" w:rsidRPr="00A120BF">
        <w:rPr>
          <w:sz w:val="28"/>
          <w:szCs w:val="28"/>
        </w:rPr>
        <w:t>соответст</w:t>
      </w:r>
      <w:r>
        <w:rPr>
          <w:sz w:val="28"/>
          <w:szCs w:val="28"/>
        </w:rPr>
        <w:t xml:space="preserve">венно, 27 (1728/64) и 64 строки. При обычном методе </w:t>
      </w:r>
      <w:r w:rsidR="00383C5E" w:rsidRPr="00A120BF">
        <w:rPr>
          <w:sz w:val="28"/>
          <w:szCs w:val="28"/>
        </w:rPr>
        <w:t>кодирования</w:t>
      </w:r>
      <w:r>
        <w:rPr>
          <w:sz w:val="28"/>
          <w:szCs w:val="28"/>
        </w:rPr>
        <w:t xml:space="preserve"> </w:t>
      </w:r>
      <w:r w:rsidR="00383C5E" w:rsidRPr="00A120BF">
        <w:rPr>
          <w:sz w:val="28"/>
          <w:szCs w:val="28"/>
        </w:rPr>
        <w:t>кодо</w:t>
      </w:r>
      <w:r>
        <w:rPr>
          <w:sz w:val="28"/>
          <w:szCs w:val="28"/>
        </w:rPr>
        <w:t xml:space="preserve">вая таблица содержала бы 1728 строк. Код МКХ </w:t>
      </w:r>
      <w:r w:rsidR="00383C5E" w:rsidRPr="00A120BF">
        <w:rPr>
          <w:sz w:val="28"/>
          <w:szCs w:val="28"/>
        </w:rPr>
        <w:t>учи</w:t>
      </w:r>
      <w:r>
        <w:rPr>
          <w:sz w:val="28"/>
          <w:szCs w:val="28"/>
        </w:rPr>
        <w:t xml:space="preserve">тывает, что </w:t>
      </w:r>
      <w:r w:rsidR="00383C5E" w:rsidRPr="00A120BF">
        <w:rPr>
          <w:sz w:val="28"/>
          <w:szCs w:val="28"/>
        </w:rPr>
        <w:t>дли</w:t>
      </w:r>
      <w:r>
        <w:rPr>
          <w:sz w:val="28"/>
          <w:szCs w:val="28"/>
        </w:rPr>
        <w:t xml:space="preserve">ны </w:t>
      </w:r>
      <w:r w:rsidR="00383C5E" w:rsidRPr="00A120BF">
        <w:rPr>
          <w:sz w:val="28"/>
          <w:szCs w:val="28"/>
        </w:rPr>
        <w:t>се</w:t>
      </w:r>
      <w:r>
        <w:rPr>
          <w:sz w:val="28"/>
          <w:szCs w:val="28"/>
        </w:rPr>
        <w:t xml:space="preserve">рий «черного» и «белого» имеют </w:t>
      </w:r>
      <w:r w:rsidR="00383C5E" w:rsidRPr="00A120BF">
        <w:rPr>
          <w:sz w:val="28"/>
          <w:szCs w:val="28"/>
        </w:rPr>
        <w:t>раз</w:t>
      </w:r>
      <w:r>
        <w:rPr>
          <w:sz w:val="28"/>
          <w:szCs w:val="28"/>
        </w:rPr>
        <w:t>ную</w:t>
      </w:r>
      <w:r w:rsidR="00383C5E" w:rsidRPr="00A120BF">
        <w:rPr>
          <w:sz w:val="28"/>
          <w:szCs w:val="28"/>
        </w:rPr>
        <w:t xml:space="preserve"> статисти</w:t>
      </w:r>
      <w:r>
        <w:rPr>
          <w:sz w:val="28"/>
          <w:szCs w:val="28"/>
        </w:rPr>
        <w:t>ку,</w:t>
      </w:r>
      <w:r w:rsidR="00383C5E" w:rsidRPr="00A120BF">
        <w:rPr>
          <w:sz w:val="28"/>
          <w:szCs w:val="28"/>
        </w:rPr>
        <w:t xml:space="preserve"> по</w:t>
      </w:r>
      <w:r>
        <w:rPr>
          <w:sz w:val="28"/>
          <w:szCs w:val="28"/>
        </w:rPr>
        <w:t>этому</w:t>
      </w:r>
      <w:r w:rsidR="00383C5E" w:rsidRPr="00A120BF">
        <w:rPr>
          <w:sz w:val="28"/>
          <w:szCs w:val="28"/>
        </w:rPr>
        <w:t xml:space="preserve"> использу</w:t>
      </w:r>
      <w:r>
        <w:rPr>
          <w:sz w:val="28"/>
          <w:szCs w:val="28"/>
        </w:rPr>
        <w:t>ются</w:t>
      </w:r>
      <w:r w:rsidR="00383C5E" w:rsidRPr="00A120BF">
        <w:rPr>
          <w:sz w:val="28"/>
          <w:szCs w:val="28"/>
        </w:rPr>
        <w:t xml:space="preserve"> от</w:t>
      </w:r>
      <w:r>
        <w:rPr>
          <w:sz w:val="28"/>
          <w:szCs w:val="28"/>
        </w:rPr>
        <w:t>дельные таблицы кодирования для серий</w:t>
      </w:r>
      <w:r w:rsidR="00383C5E" w:rsidRPr="00A120BF">
        <w:rPr>
          <w:sz w:val="28"/>
          <w:szCs w:val="28"/>
        </w:rPr>
        <w:t xml:space="preserve"> «черно</w:t>
      </w:r>
      <w:r>
        <w:rPr>
          <w:sz w:val="28"/>
          <w:szCs w:val="28"/>
        </w:rPr>
        <w:t xml:space="preserve">го» и </w:t>
      </w:r>
      <w:r w:rsidR="00383C5E" w:rsidRPr="00A120BF">
        <w:rPr>
          <w:sz w:val="28"/>
          <w:szCs w:val="28"/>
        </w:rPr>
        <w:t xml:space="preserve">«белого». </w:t>
      </w:r>
    </w:p>
    <w:p w:rsidR="00383C5E" w:rsidRPr="00A120BF" w:rsidRDefault="00383C5E" w:rsidP="00B3142B">
      <w:pPr>
        <w:spacing w:after="80"/>
        <w:ind w:firstLine="357"/>
        <w:jc w:val="both"/>
        <w:rPr>
          <w:sz w:val="28"/>
          <w:szCs w:val="28"/>
        </w:rPr>
      </w:pPr>
      <w:r w:rsidRPr="00A120BF">
        <w:rPr>
          <w:sz w:val="28"/>
          <w:szCs w:val="28"/>
        </w:rPr>
        <w:t>Для обозначения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конца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кодируемой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строки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используется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 xml:space="preserve">специальная кодовая комбинация конца строки (КС) </w:t>
      </w:r>
      <w:r w:rsidR="00C11619" w:rsidRPr="00A120BF">
        <w:rPr>
          <w:sz w:val="28"/>
          <w:szCs w:val="28"/>
        </w:rPr>
        <w:t>000...</w:t>
      </w:r>
      <w:r w:rsidRPr="00A120BF">
        <w:rPr>
          <w:sz w:val="28"/>
          <w:szCs w:val="28"/>
        </w:rPr>
        <w:t xml:space="preserve">01 (12 элементов), </w:t>
      </w:r>
      <w:r w:rsidR="00B3142B">
        <w:rPr>
          <w:sz w:val="28"/>
          <w:szCs w:val="28"/>
        </w:rPr>
        <w:t>которая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 xml:space="preserve">не встречается в </w:t>
      </w:r>
      <w:r w:rsidR="00B3142B">
        <w:rPr>
          <w:sz w:val="28"/>
          <w:szCs w:val="28"/>
        </w:rPr>
        <w:t>кодах</w:t>
      </w:r>
      <w:r w:rsidR="00C11619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длин серий</w:t>
      </w:r>
      <w:r w:rsidR="00C11619" w:rsidRPr="00A120BF">
        <w:rPr>
          <w:sz w:val="28"/>
          <w:szCs w:val="28"/>
        </w:rPr>
        <w:t>.</w:t>
      </w:r>
    </w:p>
    <w:p w:rsidR="00C11619" w:rsidRPr="00A120BF" w:rsidRDefault="00C11619" w:rsidP="00B3142B">
      <w:pPr>
        <w:spacing w:after="80"/>
        <w:ind w:firstLine="357"/>
        <w:jc w:val="both"/>
        <w:rPr>
          <w:sz w:val="28"/>
          <w:szCs w:val="28"/>
        </w:rPr>
      </w:pPr>
      <w:r w:rsidRPr="00A120BF">
        <w:rPr>
          <w:sz w:val="28"/>
          <w:szCs w:val="28"/>
        </w:rPr>
        <w:t xml:space="preserve">Принято также, </w:t>
      </w:r>
      <w:r w:rsidR="00B3142B">
        <w:rPr>
          <w:sz w:val="28"/>
          <w:szCs w:val="28"/>
        </w:rPr>
        <w:t>что</w:t>
      </w:r>
      <w:r w:rsidR="00C4222D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 xml:space="preserve">первая комбинация </w:t>
      </w:r>
      <w:r w:rsidR="00B3142B">
        <w:rPr>
          <w:sz w:val="28"/>
          <w:szCs w:val="28"/>
        </w:rPr>
        <w:t>в</w:t>
      </w:r>
      <w:r w:rsidR="00C4222D" w:rsidRPr="00A120BF">
        <w:rPr>
          <w:sz w:val="28"/>
          <w:szCs w:val="28"/>
        </w:rPr>
        <w:t xml:space="preserve"> </w:t>
      </w:r>
      <w:r w:rsidR="00B3142B">
        <w:rPr>
          <w:sz w:val="28"/>
          <w:szCs w:val="28"/>
        </w:rPr>
        <w:t>строке</w:t>
      </w:r>
      <w:r w:rsidR="00C4222D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 xml:space="preserve">отображает длину серии </w:t>
      </w:r>
      <w:r w:rsidR="00C4222D" w:rsidRPr="00A120BF">
        <w:rPr>
          <w:sz w:val="28"/>
          <w:szCs w:val="28"/>
        </w:rPr>
        <w:t>«</w:t>
      </w:r>
      <w:r w:rsidRPr="00A120BF">
        <w:rPr>
          <w:sz w:val="28"/>
          <w:szCs w:val="28"/>
        </w:rPr>
        <w:t>бело</w:t>
      </w:r>
      <w:r w:rsidR="00C4222D" w:rsidRPr="00A120BF">
        <w:rPr>
          <w:sz w:val="28"/>
          <w:szCs w:val="28"/>
        </w:rPr>
        <w:t>го»</w:t>
      </w:r>
      <w:r w:rsidRPr="00A120BF">
        <w:rPr>
          <w:sz w:val="28"/>
          <w:szCs w:val="28"/>
        </w:rPr>
        <w:t xml:space="preserve">. Если строка начинается с черных элементов, то длина серии </w:t>
      </w:r>
      <w:r w:rsidR="00B3142B">
        <w:rPr>
          <w:sz w:val="28"/>
          <w:szCs w:val="28"/>
        </w:rPr>
        <w:t>«</w:t>
      </w:r>
      <w:r w:rsidRPr="00A120BF">
        <w:rPr>
          <w:sz w:val="28"/>
          <w:szCs w:val="28"/>
        </w:rPr>
        <w:t>белого</w:t>
      </w:r>
      <w:r w:rsidR="00B3142B">
        <w:rPr>
          <w:sz w:val="28"/>
          <w:szCs w:val="28"/>
        </w:rPr>
        <w:t>»</w:t>
      </w:r>
      <w:r w:rsidRPr="00A120BF">
        <w:rPr>
          <w:sz w:val="28"/>
          <w:szCs w:val="28"/>
        </w:rPr>
        <w:t xml:space="preserve"> </w:t>
      </w:r>
      <w:r w:rsidR="00C4222D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считается равной нулю.</w:t>
      </w:r>
    </w:p>
    <w:p w:rsidR="00997613" w:rsidRPr="00A120BF" w:rsidRDefault="00B3142B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Рекомендация </w:t>
      </w:r>
      <w:r w:rsidR="00997613" w:rsidRPr="00A120BF">
        <w:rPr>
          <w:sz w:val="28"/>
          <w:szCs w:val="28"/>
        </w:rPr>
        <w:t xml:space="preserve">Т.4 </w:t>
      </w:r>
      <w:r>
        <w:rPr>
          <w:sz w:val="28"/>
          <w:szCs w:val="28"/>
        </w:rPr>
        <w:t xml:space="preserve">МККТТ кроме МКХ допускает применение </w:t>
      </w:r>
      <w:r w:rsidR="00997613" w:rsidRPr="00A120BF">
        <w:rPr>
          <w:sz w:val="28"/>
          <w:szCs w:val="28"/>
        </w:rPr>
        <w:t>двумерно</w:t>
      </w:r>
      <w:r>
        <w:rPr>
          <w:sz w:val="28"/>
          <w:szCs w:val="28"/>
        </w:rPr>
        <w:t xml:space="preserve">го, так называемого модифицированного кода выбора относительно </w:t>
      </w:r>
      <w:r w:rsidR="00997613" w:rsidRPr="00A120BF">
        <w:rPr>
          <w:sz w:val="28"/>
          <w:szCs w:val="28"/>
        </w:rPr>
        <w:t>адре</w:t>
      </w:r>
      <w:r>
        <w:rPr>
          <w:sz w:val="28"/>
          <w:szCs w:val="28"/>
        </w:rPr>
        <w:t xml:space="preserve">са </w:t>
      </w:r>
      <w:r w:rsidR="00997613" w:rsidRPr="00A120BF">
        <w:rPr>
          <w:sz w:val="28"/>
          <w:szCs w:val="28"/>
        </w:rPr>
        <w:t>эле</w:t>
      </w:r>
      <w:r>
        <w:rPr>
          <w:sz w:val="28"/>
          <w:szCs w:val="28"/>
        </w:rPr>
        <w:t xml:space="preserve">мента - READ </w:t>
      </w:r>
      <w:r w:rsidR="00997613" w:rsidRPr="00A120BF">
        <w:rPr>
          <w:sz w:val="28"/>
          <w:szCs w:val="28"/>
        </w:rPr>
        <w:t>(обо</w:t>
      </w:r>
      <w:r>
        <w:rPr>
          <w:sz w:val="28"/>
          <w:szCs w:val="28"/>
        </w:rPr>
        <w:t xml:space="preserve">значается в Т.30 как </w:t>
      </w:r>
      <w:r w:rsidR="00997613" w:rsidRPr="00A120BF">
        <w:rPr>
          <w:sz w:val="28"/>
          <w:szCs w:val="28"/>
        </w:rPr>
        <w:t>MR).</w:t>
      </w:r>
    </w:p>
    <w:p w:rsidR="006761DB" w:rsidRPr="00A120BF" w:rsidRDefault="00B3142B" w:rsidP="00B3142B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коде кодируется позиция каждого меняющегося элемента </w:t>
      </w:r>
      <w:r w:rsidR="006761DB" w:rsidRPr="00A120BF">
        <w:rPr>
          <w:sz w:val="28"/>
          <w:szCs w:val="28"/>
        </w:rPr>
        <w:t>скани</w:t>
      </w:r>
      <w:r>
        <w:rPr>
          <w:sz w:val="28"/>
          <w:szCs w:val="28"/>
        </w:rPr>
        <w:t xml:space="preserve">руемой строки. При этом  кодируется </w:t>
      </w:r>
      <w:r w:rsidR="006761DB" w:rsidRPr="00A120BF">
        <w:rPr>
          <w:sz w:val="28"/>
          <w:szCs w:val="28"/>
        </w:rPr>
        <w:t xml:space="preserve">расстояние </w:t>
      </w:r>
      <w:r>
        <w:rPr>
          <w:sz w:val="28"/>
          <w:szCs w:val="28"/>
        </w:rPr>
        <w:t xml:space="preserve">до предыдущего </w:t>
      </w:r>
      <w:r w:rsidR="006761DB" w:rsidRPr="00A120BF">
        <w:rPr>
          <w:sz w:val="28"/>
          <w:szCs w:val="28"/>
        </w:rPr>
        <w:t>меняюще</w:t>
      </w:r>
      <w:r>
        <w:rPr>
          <w:sz w:val="28"/>
          <w:szCs w:val="28"/>
        </w:rPr>
        <w:t xml:space="preserve">гося элемента опорной строки, расположенной </w:t>
      </w:r>
      <w:r w:rsidR="006761DB" w:rsidRPr="00A120BF">
        <w:rPr>
          <w:sz w:val="28"/>
          <w:szCs w:val="28"/>
        </w:rPr>
        <w:t>н</w:t>
      </w:r>
      <w:r>
        <w:rPr>
          <w:sz w:val="28"/>
          <w:szCs w:val="28"/>
        </w:rPr>
        <w:t xml:space="preserve">епосредственно над </w:t>
      </w:r>
      <w:r w:rsidR="006761DB" w:rsidRPr="00A120BF">
        <w:rPr>
          <w:sz w:val="28"/>
          <w:szCs w:val="28"/>
        </w:rPr>
        <w:t>кодируе</w:t>
      </w:r>
      <w:r>
        <w:rPr>
          <w:sz w:val="28"/>
          <w:szCs w:val="28"/>
        </w:rPr>
        <w:t xml:space="preserve">мой. Каждая строка после </w:t>
      </w:r>
      <w:r w:rsidR="006761DB" w:rsidRPr="00A120BF">
        <w:rPr>
          <w:sz w:val="28"/>
          <w:szCs w:val="28"/>
        </w:rPr>
        <w:t>коди</w:t>
      </w:r>
      <w:r>
        <w:rPr>
          <w:sz w:val="28"/>
          <w:szCs w:val="28"/>
        </w:rPr>
        <w:t xml:space="preserve">рования используется в качестве </w:t>
      </w:r>
      <w:r w:rsidR="006761DB" w:rsidRPr="00A120BF">
        <w:rPr>
          <w:sz w:val="28"/>
          <w:szCs w:val="28"/>
        </w:rPr>
        <w:t>опор</w:t>
      </w:r>
      <w:r>
        <w:rPr>
          <w:sz w:val="28"/>
          <w:szCs w:val="28"/>
        </w:rPr>
        <w:t xml:space="preserve">ной для следующей кодируемой строки. Таким образом, </w:t>
      </w:r>
      <w:r w:rsidR="006761DB" w:rsidRPr="00A120BF">
        <w:rPr>
          <w:sz w:val="28"/>
          <w:szCs w:val="28"/>
        </w:rPr>
        <w:t>осуществля</w:t>
      </w:r>
      <w:r>
        <w:rPr>
          <w:sz w:val="28"/>
          <w:szCs w:val="28"/>
        </w:rPr>
        <w:t>ется учет</w:t>
      </w:r>
      <w:r w:rsidR="006761DB" w:rsidRPr="00A120BF">
        <w:rPr>
          <w:sz w:val="28"/>
          <w:szCs w:val="28"/>
        </w:rPr>
        <w:t xml:space="preserve"> корре</w:t>
      </w:r>
      <w:r>
        <w:rPr>
          <w:sz w:val="28"/>
          <w:szCs w:val="28"/>
        </w:rPr>
        <w:t xml:space="preserve">ляции растр-элементов и в вертикальном направлении, что </w:t>
      </w:r>
      <w:r w:rsidR="006761DB" w:rsidRPr="00A120BF">
        <w:rPr>
          <w:sz w:val="28"/>
          <w:szCs w:val="28"/>
        </w:rPr>
        <w:t>позволя</w:t>
      </w:r>
      <w:r>
        <w:rPr>
          <w:sz w:val="28"/>
          <w:szCs w:val="28"/>
        </w:rPr>
        <w:t xml:space="preserve">ет </w:t>
      </w:r>
      <w:r w:rsidR="006761DB" w:rsidRPr="00A120BF">
        <w:rPr>
          <w:sz w:val="28"/>
          <w:szCs w:val="28"/>
        </w:rPr>
        <w:t>увели</w:t>
      </w:r>
      <w:r>
        <w:rPr>
          <w:sz w:val="28"/>
          <w:szCs w:val="28"/>
        </w:rPr>
        <w:t xml:space="preserve">чить коэффициент сжатия по отношению к </w:t>
      </w:r>
      <w:r w:rsidR="006761DB" w:rsidRPr="00A120BF">
        <w:rPr>
          <w:sz w:val="28"/>
          <w:szCs w:val="28"/>
        </w:rPr>
        <w:t>одномер</w:t>
      </w:r>
      <w:r>
        <w:rPr>
          <w:sz w:val="28"/>
          <w:szCs w:val="28"/>
        </w:rPr>
        <w:t xml:space="preserve">ным </w:t>
      </w:r>
      <w:r w:rsidR="006761DB" w:rsidRPr="00A120BF">
        <w:rPr>
          <w:sz w:val="28"/>
          <w:szCs w:val="28"/>
        </w:rPr>
        <w:t>методам кодирования.</w:t>
      </w:r>
    </w:p>
    <w:p w:rsidR="004E1677" w:rsidRPr="00A120BF" w:rsidRDefault="000C686A" w:rsidP="000C686A">
      <w:pPr>
        <w:spacing w:after="8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Сжатие</w:t>
      </w:r>
      <w:r w:rsidR="004E1677" w:rsidRPr="00A120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факсимильных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сообщений приводит к снижению помехоустойчи</w:t>
      </w:r>
      <w:r>
        <w:rPr>
          <w:color w:val="000000"/>
          <w:sz w:val="28"/>
          <w:szCs w:val="28"/>
        </w:rPr>
        <w:t>вости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передачи, </w:t>
      </w:r>
      <w:r>
        <w:rPr>
          <w:color w:val="000000"/>
          <w:sz w:val="28"/>
          <w:szCs w:val="28"/>
        </w:rPr>
        <w:t>так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как возникновение одной </w:t>
      </w:r>
      <w:r>
        <w:rPr>
          <w:color w:val="000000"/>
          <w:sz w:val="28"/>
          <w:szCs w:val="28"/>
        </w:rPr>
        <w:t>ошибки</w:t>
      </w:r>
      <w:r w:rsidR="004E1677" w:rsidRPr="00A120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кодовой комбинации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 при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восстановлении </w:t>
      </w:r>
      <w:r>
        <w:rPr>
          <w:color w:val="000000"/>
          <w:sz w:val="28"/>
          <w:szCs w:val="28"/>
        </w:rPr>
        <w:t>изображения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вызывает неверное воспроизведение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длины </w:t>
      </w:r>
      <w:r w:rsidR="004E1677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се</w:t>
      </w:r>
      <w:r>
        <w:rPr>
          <w:color w:val="000000"/>
          <w:sz w:val="28"/>
          <w:szCs w:val="28"/>
        </w:rPr>
        <w:t>рии «черного» и</w:t>
      </w:r>
      <w:r w:rsidR="004E1677" w:rsidRPr="00A120BF">
        <w:rPr>
          <w:color w:val="000000"/>
          <w:sz w:val="28"/>
          <w:szCs w:val="28"/>
        </w:rPr>
        <w:t xml:space="preserve"> «белого»</w:t>
      </w:r>
      <w:r w:rsidR="00B60B37" w:rsidRPr="00A120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</w:t>
      </w:r>
      <w:r w:rsidR="004E1677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этом</w:t>
      </w:r>
      <w:r w:rsidR="0063100B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чем больше коэффициент сжатия, тем </w:t>
      </w:r>
      <w:r w:rsidR="0063100B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заметнее</w:t>
      </w:r>
      <w:r w:rsidR="0063100B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искажения</w:t>
      </w:r>
      <w:r w:rsidR="0063100B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воспроизводимого документа. </w:t>
      </w:r>
      <w:r w:rsidR="00595429" w:rsidRPr="00A120BF">
        <w:rPr>
          <w:color w:val="000000"/>
          <w:sz w:val="28"/>
          <w:szCs w:val="28"/>
        </w:rPr>
        <w:t xml:space="preserve"> </w:t>
      </w:r>
    </w:p>
    <w:p w:rsidR="00B60B37" w:rsidRPr="00A120BF" w:rsidRDefault="00B60B37" w:rsidP="000C686A">
      <w:pPr>
        <w:spacing w:after="80"/>
        <w:ind w:firstLine="357"/>
        <w:jc w:val="both"/>
        <w:rPr>
          <w:color w:val="000000"/>
          <w:sz w:val="28"/>
          <w:szCs w:val="28"/>
        </w:rPr>
      </w:pPr>
      <w:r w:rsidRPr="00A120BF">
        <w:rPr>
          <w:color w:val="000000"/>
          <w:sz w:val="28"/>
          <w:szCs w:val="28"/>
        </w:rPr>
        <w:t xml:space="preserve">Поэтому при использовании </w:t>
      </w:r>
      <w:r w:rsidR="000C686A">
        <w:rPr>
          <w:color w:val="000000"/>
          <w:sz w:val="28"/>
          <w:szCs w:val="28"/>
        </w:rPr>
        <w:t>методов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сжатия применяются различные способы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 xml:space="preserve">повышения </w:t>
      </w:r>
      <w:r w:rsidR="000C686A">
        <w:rPr>
          <w:color w:val="000000"/>
          <w:sz w:val="28"/>
          <w:szCs w:val="28"/>
        </w:rPr>
        <w:t>верности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 xml:space="preserve">передачи, например, решающая обратная связь для 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повторной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передачи искаженных элементов сообщения. Кроме</w:t>
      </w:r>
      <w:r w:rsidR="003858FC" w:rsidRPr="00A120BF">
        <w:rPr>
          <w:color w:val="000000"/>
          <w:sz w:val="28"/>
          <w:szCs w:val="28"/>
        </w:rPr>
        <w:t xml:space="preserve"> </w:t>
      </w:r>
      <w:r w:rsidR="004E1677" w:rsidRPr="00A120BF">
        <w:rPr>
          <w:color w:val="000000"/>
          <w:sz w:val="28"/>
          <w:szCs w:val="28"/>
        </w:rPr>
        <w:t>того,</w:t>
      </w:r>
      <w:r w:rsidRPr="00A120BF">
        <w:rPr>
          <w:color w:val="000000"/>
          <w:sz w:val="28"/>
          <w:szCs w:val="28"/>
        </w:rPr>
        <w:t xml:space="preserve"> исполь</w:t>
      </w:r>
      <w:r w:rsidR="000C686A">
        <w:rPr>
          <w:color w:val="000000"/>
          <w:sz w:val="28"/>
          <w:szCs w:val="28"/>
        </w:rPr>
        <w:t>зуются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методы, учитывающие собственную избыточность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факсимильных сообщений и служащие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для маскирования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ошибок на изображе</w:t>
      </w:r>
      <w:r w:rsidR="000C686A">
        <w:rPr>
          <w:color w:val="000000"/>
          <w:sz w:val="28"/>
          <w:szCs w:val="28"/>
        </w:rPr>
        <w:t>нии,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в результате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lastRenderedPageBreak/>
        <w:t>чего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часть ошибок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исправляется, а оставшиеся становятся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в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среднем менее заметными для наблюдателя. С этой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целью могут</w:t>
      </w:r>
      <w:r w:rsidR="000C686A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>использоваться следующие</w:t>
      </w:r>
      <w:r w:rsidR="003858FC" w:rsidRPr="00A120BF">
        <w:rPr>
          <w:color w:val="000000"/>
          <w:sz w:val="28"/>
          <w:szCs w:val="28"/>
        </w:rPr>
        <w:t xml:space="preserve"> </w:t>
      </w:r>
      <w:r w:rsidRPr="00A120BF">
        <w:rPr>
          <w:color w:val="000000"/>
          <w:sz w:val="28"/>
          <w:szCs w:val="28"/>
        </w:rPr>
        <w:t xml:space="preserve">процедуры: </w:t>
      </w:r>
    </w:p>
    <w:p w:rsidR="00B60B37" w:rsidRPr="00A120BF" w:rsidRDefault="00A0207E" w:rsidP="00A120BF">
      <w:pPr>
        <w:numPr>
          <w:ilvl w:val="0"/>
          <w:numId w:val="8"/>
        </w:numPr>
        <w:spacing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60B37" w:rsidRPr="00A120BF">
        <w:rPr>
          <w:color w:val="000000"/>
          <w:sz w:val="28"/>
          <w:szCs w:val="28"/>
        </w:rPr>
        <w:t>амена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всей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искаженной строки белой</w:t>
      </w:r>
      <w:r w:rsidR="000C686A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строкой; </w:t>
      </w:r>
    </w:p>
    <w:p w:rsidR="00B60B37" w:rsidRPr="00A120BF" w:rsidRDefault="00A0207E" w:rsidP="00A120BF">
      <w:pPr>
        <w:numPr>
          <w:ilvl w:val="0"/>
          <w:numId w:val="8"/>
        </w:numPr>
        <w:spacing w:after="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60B37" w:rsidRPr="00A120BF">
        <w:rPr>
          <w:color w:val="000000"/>
          <w:sz w:val="28"/>
          <w:szCs w:val="28"/>
        </w:rPr>
        <w:t>овторение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предыдущей строки; </w:t>
      </w:r>
    </w:p>
    <w:p w:rsidR="00595429" w:rsidRPr="00A120BF" w:rsidRDefault="00A0207E" w:rsidP="00EE15DF">
      <w:pPr>
        <w:numPr>
          <w:ilvl w:val="0"/>
          <w:numId w:val="8"/>
        </w:numPr>
        <w:tabs>
          <w:tab w:val="clear" w:pos="641"/>
          <w:tab w:val="num" w:pos="720"/>
        </w:tabs>
        <w:spacing w:after="80"/>
        <w:ind w:left="720" w:hanging="2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60B37" w:rsidRPr="00A120BF">
        <w:rPr>
          <w:color w:val="000000"/>
          <w:sz w:val="28"/>
          <w:szCs w:val="28"/>
        </w:rPr>
        <w:t>рименение корреляционного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метода, </w:t>
      </w:r>
      <w:r w:rsidR="000C686A">
        <w:rPr>
          <w:color w:val="000000"/>
          <w:sz w:val="28"/>
          <w:szCs w:val="28"/>
        </w:rPr>
        <w:t>использующего</w:t>
      </w:r>
      <w:r w:rsidR="003858FC" w:rsidRPr="00A120BF">
        <w:rPr>
          <w:color w:val="000000"/>
          <w:sz w:val="28"/>
          <w:szCs w:val="28"/>
        </w:rPr>
        <w:t xml:space="preserve"> </w:t>
      </w:r>
      <w:r w:rsidR="000C686A">
        <w:rPr>
          <w:color w:val="000000"/>
          <w:sz w:val="28"/>
          <w:szCs w:val="28"/>
        </w:rPr>
        <w:t xml:space="preserve">корреляцию </w:t>
      </w:r>
      <w:r w:rsidR="00B60B37" w:rsidRPr="00A120BF">
        <w:rPr>
          <w:color w:val="000000"/>
          <w:sz w:val="28"/>
          <w:szCs w:val="28"/>
        </w:rPr>
        <w:t>меж</w:t>
      </w:r>
      <w:r w:rsidR="000C686A">
        <w:rPr>
          <w:color w:val="000000"/>
          <w:sz w:val="28"/>
          <w:szCs w:val="28"/>
        </w:rPr>
        <w:t>ду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смежными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местами изображения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для реконструкции части изображения, и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>ряд</w:t>
      </w:r>
      <w:r w:rsidR="003858FC" w:rsidRPr="00A120BF">
        <w:rPr>
          <w:color w:val="000000"/>
          <w:sz w:val="28"/>
          <w:szCs w:val="28"/>
        </w:rPr>
        <w:t xml:space="preserve"> </w:t>
      </w:r>
      <w:r w:rsidR="00B60B37" w:rsidRPr="00A120BF">
        <w:rPr>
          <w:color w:val="000000"/>
          <w:sz w:val="28"/>
          <w:szCs w:val="28"/>
        </w:rPr>
        <w:t xml:space="preserve">других приемов. </w:t>
      </w:r>
    </w:p>
    <w:p w:rsidR="004E1677" w:rsidRPr="00A120BF" w:rsidRDefault="004E1677" w:rsidP="000C686A">
      <w:pPr>
        <w:spacing w:after="80"/>
        <w:ind w:firstLine="357"/>
        <w:jc w:val="both"/>
        <w:rPr>
          <w:color w:val="000000"/>
          <w:sz w:val="28"/>
          <w:szCs w:val="28"/>
        </w:rPr>
      </w:pPr>
      <w:r w:rsidRPr="00A120BF">
        <w:rPr>
          <w:sz w:val="28"/>
          <w:szCs w:val="28"/>
        </w:rPr>
        <w:t>Процедура сжатия факсимильного</w:t>
      </w:r>
      <w:r w:rsidR="003858FC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сообщения осуществляется компрессором, а восста</w:t>
      </w:r>
      <w:r w:rsidR="000C686A">
        <w:rPr>
          <w:sz w:val="28"/>
          <w:szCs w:val="28"/>
        </w:rPr>
        <w:t>новление</w:t>
      </w:r>
      <w:r w:rsidR="003858FC" w:rsidRPr="00A120BF">
        <w:rPr>
          <w:sz w:val="28"/>
          <w:szCs w:val="28"/>
        </w:rPr>
        <w:t xml:space="preserve"> </w:t>
      </w:r>
      <w:r w:rsidRPr="00A120BF">
        <w:rPr>
          <w:sz w:val="28"/>
          <w:szCs w:val="28"/>
        </w:rPr>
        <w:t>избыточности – экспандером.</w:t>
      </w:r>
    </w:p>
    <w:p w:rsidR="00651F8B" w:rsidRDefault="00651F8B" w:rsidP="00651F8B">
      <w:pPr>
        <w:spacing w:after="80"/>
        <w:jc w:val="center"/>
        <w:rPr>
          <w:b/>
          <w:bCs/>
          <w:sz w:val="28"/>
          <w:szCs w:val="28"/>
        </w:rPr>
      </w:pPr>
    </w:p>
    <w:p w:rsidR="000034BB" w:rsidRPr="00514C80" w:rsidRDefault="00363BD2" w:rsidP="00363BD2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B31767" w:rsidRPr="00514C80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="00B31767" w:rsidRPr="00514C80">
        <w:rPr>
          <w:sz w:val="28"/>
          <w:szCs w:val="28"/>
        </w:rPr>
        <w:t xml:space="preserve"> </w:t>
      </w:r>
      <w:r w:rsidR="00B60B37" w:rsidRPr="00514C80">
        <w:rPr>
          <w:sz w:val="28"/>
          <w:szCs w:val="28"/>
        </w:rPr>
        <w:t>Задача</w:t>
      </w:r>
      <w:r>
        <w:rPr>
          <w:sz w:val="28"/>
          <w:szCs w:val="28"/>
        </w:rPr>
        <w:t>.</w:t>
      </w:r>
    </w:p>
    <w:p w:rsidR="000E698C" w:rsidRPr="00514C80" w:rsidRDefault="000E698C" w:rsidP="000C686A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1)Рас</w:t>
      </w:r>
      <w:r w:rsidR="00602448">
        <w:rPr>
          <w:sz w:val="28"/>
          <w:szCs w:val="28"/>
        </w:rPr>
        <w:t xml:space="preserve">считать время передачи штрихового изображения </w:t>
      </w:r>
      <w:r w:rsidR="007F461D">
        <w:rPr>
          <w:sz w:val="28"/>
          <w:szCs w:val="28"/>
        </w:rPr>
        <w:t>одной</w:t>
      </w:r>
      <w:r w:rsidR="00602448">
        <w:rPr>
          <w:sz w:val="28"/>
          <w:szCs w:val="28"/>
        </w:rPr>
        <w:t xml:space="preserve"> страницы формата А4, для разных режимов разрешающей способности</w:t>
      </w:r>
      <w:r w:rsidR="00B31767">
        <w:rPr>
          <w:sz w:val="28"/>
          <w:szCs w:val="28"/>
        </w:rPr>
        <w:t xml:space="preserve"> - стандартной, улучшенной и сверхвысокой</w:t>
      </w:r>
      <w:r w:rsidR="00602448">
        <w:rPr>
          <w:sz w:val="28"/>
          <w:szCs w:val="28"/>
        </w:rPr>
        <w:t xml:space="preserve"> </w:t>
      </w:r>
      <w:r w:rsidR="00B31767">
        <w:rPr>
          <w:sz w:val="28"/>
          <w:szCs w:val="28"/>
        </w:rPr>
        <w:t xml:space="preserve">( </w:t>
      </w:r>
      <w:r w:rsidR="00B31767">
        <w:rPr>
          <w:sz w:val="28"/>
          <w:szCs w:val="28"/>
          <w:lang w:val="en-US"/>
        </w:rPr>
        <w:t>STANDART</w:t>
      </w:r>
      <w:r w:rsidR="00B31767">
        <w:rPr>
          <w:sz w:val="28"/>
          <w:szCs w:val="28"/>
        </w:rPr>
        <w:t xml:space="preserve">, </w:t>
      </w:r>
      <w:r w:rsidR="00B31767">
        <w:rPr>
          <w:sz w:val="28"/>
          <w:szCs w:val="28"/>
          <w:lang w:val="en-US"/>
        </w:rPr>
        <w:t>FINE</w:t>
      </w:r>
      <w:r w:rsidR="00514C80">
        <w:rPr>
          <w:sz w:val="28"/>
          <w:szCs w:val="28"/>
        </w:rPr>
        <w:t xml:space="preserve">, </w:t>
      </w:r>
      <w:r w:rsidR="00514C80">
        <w:rPr>
          <w:sz w:val="28"/>
          <w:szCs w:val="28"/>
          <w:lang w:val="en-US"/>
        </w:rPr>
        <w:t>Super</w:t>
      </w:r>
      <w:r w:rsidR="00514C80" w:rsidRPr="00E63BDC">
        <w:rPr>
          <w:sz w:val="28"/>
          <w:szCs w:val="28"/>
        </w:rPr>
        <w:t xml:space="preserve"> </w:t>
      </w:r>
      <w:r w:rsidR="00514C80">
        <w:rPr>
          <w:sz w:val="28"/>
          <w:szCs w:val="28"/>
          <w:lang w:val="en-US"/>
        </w:rPr>
        <w:t>FINE</w:t>
      </w:r>
      <w:r w:rsidR="00514C80">
        <w:rPr>
          <w:sz w:val="28"/>
          <w:szCs w:val="28"/>
        </w:rPr>
        <w:t>).</w:t>
      </w:r>
    </w:p>
    <w:p w:rsidR="00E63BDC" w:rsidRDefault="007F461D" w:rsidP="000C686A">
      <w:pPr>
        <w:spacing w:after="80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="00602448">
        <w:rPr>
          <w:sz w:val="28"/>
          <w:szCs w:val="28"/>
        </w:rPr>
        <w:t>о</w:t>
      </w:r>
      <w:r>
        <w:rPr>
          <w:sz w:val="28"/>
          <w:szCs w:val="28"/>
        </w:rPr>
        <w:t xml:space="preserve">дем </w:t>
      </w:r>
      <w:r w:rsidR="00313140">
        <w:rPr>
          <w:sz w:val="28"/>
          <w:szCs w:val="28"/>
        </w:rPr>
        <w:t>факсаппарата</w:t>
      </w:r>
      <w:r w:rsidR="00602448">
        <w:rPr>
          <w:sz w:val="28"/>
          <w:szCs w:val="28"/>
        </w:rPr>
        <w:t xml:space="preserve"> использует модуляци</w:t>
      </w:r>
      <w:r>
        <w:rPr>
          <w:sz w:val="28"/>
          <w:szCs w:val="28"/>
        </w:rPr>
        <w:t xml:space="preserve">ю,  соответствующую  </w:t>
      </w:r>
      <w:r w:rsidR="00514C80">
        <w:rPr>
          <w:sz w:val="28"/>
          <w:szCs w:val="28"/>
        </w:rPr>
        <w:t xml:space="preserve">Рекомендации </w:t>
      </w:r>
      <w:r>
        <w:rPr>
          <w:sz w:val="28"/>
          <w:szCs w:val="28"/>
        </w:rPr>
        <w:t>V.29</w:t>
      </w:r>
      <w:r w:rsidR="00514C80">
        <w:rPr>
          <w:sz w:val="28"/>
          <w:szCs w:val="28"/>
        </w:rPr>
        <w:t xml:space="preserve"> (скорость передачи данных </w:t>
      </w:r>
      <w:r w:rsidR="00514C80">
        <w:rPr>
          <w:sz w:val="28"/>
          <w:szCs w:val="28"/>
          <w:lang w:val="en-US"/>
        </w:rPr>
        <w:t>R</w:t>
      </w:r>
      <w:r w:rsidR="00514C80" w:rsidRPr="00514C80">
        <w:rPr>
          <w:sz w:val="28"/>
          <w:szCs w:val="28"/>
        </w:rPr>
        <w:t>=9600</w:t>
      </w:r>
      <w:r w:rsidR="00514C80">
        <w:rPr>
          <w:sz w:val="28"/>
          <w:szCs w:val="28"/>
        </w:rPr>
        <w:t xml:space="preserve"> бит.с, скорость модуляции </w:t>
      </w:r>
      <w:r w:rsidR="00514C80">
        <w:rPr>
          <w:sz w:val="28"/>
          <w:szCs w:val="28"/>
          <w:lang w:val="en-US"/>
        </w:rPr>
        <w:t>B</w:t>
      </w:r>
      <w:r w:rsidR="00514C80">
        <w:rPr>
          <w:sz w:val="28"/>
          <w:szCs w:val="28"/>
        </w:rPr>
        <w:t>=2400 Бод). Модуляционный код приведен в таблице 6 (1).</w:t>
      </w:r>
      <w:r>
        <w:rPr>
          <w:sz w:val="28"/>
          <w:szCs w:val="28"/>
        </w:rPr>
        <w:t xml:space="preserve"> </w:t>
      </w:r>
    </w:p>
    <w:p w:rsidR="00E63BDC" w:rsidRDefault="00E63BDC" w:rsidP="000C686A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2448">
        <w:rPr>
          <w:sz w:val="28"/>
          <w:szCs w:val="28"/>
        </w:rPr>
        <w:t xml:space="preserve"> Изобразить осциллограмму модулиров</w:t>
      </w:r>
      <w:r w:rsidR="007F461D">
        <w:rPr>
          <w:sz w:val="28"/>
          <w:szCs w:val="28"/>
        </w:rPr>
        <w:t xml:space="preserve">анного сигнала на выходе </w:t>
      </w:r>
      <w:r w:rsidR="00313140">
        <w:rPr>
          <w:sz w:val="28"/>
          <w:szCs w:val="28"/>
        </w:rPr>
        <w:t>факс-аппарата</w:t>
      </w:r>
      <w:r w:rsidR="007F461D">
        <w:rPr>
          <w:sz w:val="28"/>
          <w:szCs w:val="28"/>
        </w:rPr>
        <w:t>,</w:t>
      </w:r>
      <w:r w:rsidR="00602448">
        <w:rPr>
          <w:sz w:val="28"/>
          <w:szCs w:val="28"/>
        </w:rPr>
        <w:t xml:space="preserve"> передающего  </w:t>
      </w:r>
      <w:r w:rsidR="007F461D">
        <w:rPr>
          <w:sz w:val="28"/>
          <w:szCs w:val="28"/>
        </w:rPr>
        <w:t>двоичную</w:t>
      </w:r>
      <w:r w:rsidR="00602448">
        <w:rPr>
          <w:sz w:val="28"/>
          <w:szCs w:val="28"/>
        </w:rPr>
        <w:t xml:space="preserve"> последовательность, отображающую </w:t>
      </w:r>
      <w:r w:rsidR="007F461D">
        <w:rPr>
          <w:sz w:val="28"/>
          <w:szCs w:val="28"/>
        </w:rPr>
        <w:t>двоичну</w:t>
      </w:r>
      <w:r w:rsidR="00602448">
        <w:rPr>
          <w:sz w:val="28"/>
          <w:szCs w:val="28"/>
        </w:rPr>
        <w:t xml:space="preserve">ю запись </w:t>
      </w:r>
      <w:r w:rsidR="00514C80">
        <w:rPr>
          <w:sz w:val="28"/>
          <w:szCs w:val="28"/>
        </w:rPr>
        <w:t>тре</w:t>
      </w:r>
      <w:r w:rsidR="00602448">
        <w:rPr>
          <w:sz w:val="28"/>
          <w:szCs w:val="28"/>
        </w:rPr>
        <w:t>х последних цифр номера зачетной книжки (</w:t>
      </w:r>
      <w:r w:rsidR="00602448" w:rsidRPr="000E698C">
        <w:rPr>
          <w:b/>
          <w:sz w:val="28"/>
          <w:szCs w:val="28"/>
        </w:rPr>
        <w:t>0</w:t>
      </w:r>
      <w:r w:rsidR="00514C80">
        <w:rPr>
          <w:b/>
          <w:sz w:val="28"/>
          <w:szCs w:val="28"/>
        </w:rPr>
        <w:t>52</w:t>
      </w:r>
      <w:r w:rsidR="00602448">
        <w:rPr>
          <w:sz w:val="28"/>
          <w:szCs w:val="28"/>
        </w:rPr>
        <w:t xml:space="preserve">).   </w:t>
      </w:r>
    </w:p>
    <w:p w:rsidR="00313140" w:rsidRDefault="00E63BDC" w:rsidP="000C686A">
      <w:pPr>
        <w:shd w:val="clear" w:color="auto" w:fill="FFFFFF"/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02448">
        <w:rPr>
          <w:sz w:val="28"/>
          <w:szCs w:val="28"/>
        </w:rPr>
        <w:t xml:space="preserve">Изобразить </w:t>
      </w:r>
      <w:r w:rsidR="000E698C">
        <w:rPr>
          <w:sz w:val="28"/>
          <w:szCs w:val="28"/>
        </w:rPr>
        <w:t>фрагмент стр</w:t>
      </w:r>
      <w:r w:rsidR="00514C80">
        <w:rPr>
          <w:sz w:val="28"/>
          <w:szCs w:val="28"/>
        </w:rPr>
        <w:t>оки</w:t>
      </w:r>
      <w:r w:rsidR="000E698C">
        <w:rPr>
          <w:sz w:val="28"/>
          <w:szCs w:val="28"/>
        </w:rPr>
        <w:t xml:space="preserve">, отображенный этой двоичной последовательностью ( 1- белое, 0- черное). </w:t>
      </w:r>
    </w:p>
    <w:p w:rsidR="00313140" w:rsidRPr="009265F1" w:rsidRDefault="00313140" w:rsidP="00313140">
      <w:pPr>
        <w:shd w:val="clear" w:color="auto" w:fill="FFFFFF"/>
        <w:spacing w:before="100" w:after="100"/>
        <w:jc w:val="center"/>
        <w:rPr>
          <w:color w:val="000000"/>
          <w:spacing w:val="-3"/>
          <w:sz w:val="28"/>
        </w:rPr>
      </w:pPr>
      <w:r w:rsidRPr="009265F1">
        <w:rPr>
          <w:color w:val="000000"/>
          <w:spacing w:val="-3"/>
          <w:sz w:val="28"/>
          <w:szCs w:val="28"/>
        </w:rPr>
        <w:t>Решение:</w:t>
      </w:r>
    </w:p>
    <w:p w:rsidR="00313140" w:rsidRDefault="00167A98" w:rsidP="000C686A">
      <w:pPr>
        <w:shd w:val="clear" w:color="auto" w:fill="FFFFFF"/>
        <w:spacing w:before="100" w:after="10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Время передачи штрихового изображения 1 страницы формата А4 для разных режимов разрешающей способности рассчитываем по формуле:</w:t>
      </w:r>
    </w:p>
    <w:p w:rsidR="00167A98" w:rsidRPr="00227ED4" w:rsidRDefault="00167A98" w:rsidP="00313140">
      <w:pPr>
        <w:shd w:val="clear" w:color="auto" w:fill="FFFFFF"/>
        <w:spacing w:before="100" w:after="100"/>
        <w:rPr>
          <w:sz w:val="28"/>
        </w:rPr>
      </w:pPr>
      <w:r w:rsidRPr="00167A98">
        <w:rPr>
          <w:position w:val="-26"/>
          <w:sz w:val="28"/>
        </w:rPr>
        <w:object w:dxaOrig="2060" w:dyaOrig="740">
          <v:shape id="_x0000_i1032" type="#_x0000_t75" style="width:102.75pt;height:36.75pt" o:ole="">
            <v:imagedata r:id="rId18" o:title=""/>
          </v:shape>
          <o:OLEObject Type="Embed" ProgID="Equation.3" ShapeID="_x0000_i1032" DrawAspect="Content" ObjectID="_1469607922" r:id="rId19"/>
        </w:object>
      </w:r>
      <w:r>
        <w:rPr>
          <w:sz w:val="28"/>
        </w:rPr>
        <w:t xml:space="preserve">, где </w:t>
      </w:r>
    </w:p>
    <w:p w:rsidR="00167A98" w:rsidRDefault="00167A98" w:rsidP="00313140">
      <w:pPr>
        <w:shd w:val="clear" w:color="auto" w:fill="FFFFFF"/>
        <w:spacing w:before="100" w:after="100"/>
        <w:rPr>
          <w:color w:val="000000"/>
          <w:sz w:val="28"/>
        </w:rPr>
      </w:pPr>
      <w:r>
        <w:rPr>
          <w:i/>
          <w:iCs/>
          <w:color w:val="000000"/>
          <w:sz w:val="28"/>
        </w:rPr>
        <w:t>п</w:t>
      </w:r>
      <w:r w:rsidRPr="00167A98">
        <w:rPr>
          <w:i/>
          <w:iCs/>
          <w:color w:val="000000"/>
          <w:sz w:val="28"/>
          <w:vertAlign w:val="subscript"/>
        </w:rPr>
        <w:t>рэ</w:t>
      </w:r>
      <w:r>
        <w:rPr>
          <w:color w:val="000000"/>
          <w:sz w:val="28"/>
        </w:rPr>
        <w:t xml:space="preserve"> = 1728- количество растровых элементов на строке.</w:t>
      </w:r>
    </w:p>
    <w:p w:rsidR="00313140" w:rsidRPr="00227ED4" w:rsidRDefault="00167A98" w:rsidP="00313140">
      <w:pPr>
        <w:shd w:val="clear" w:color="auto" w:fill="FFFFFF"/>
        <w:spacing w:before="100" w:after="100"/>
        <w:rPr>
          <w:sz w:val="18"/>
        </w:rPr>
      </w:pPr>
      <w:r>
        <w:rPr>
          <w:i/>
          <w:iCs/>
          <w:color w:val="000000"/>
          <w:sz w:val="28"/>
        </w:rPr>
        <w:t>п</w:t>
      </w:r>
      <w:r>
        <w:rPr>
          <w:i/>
          <w:iCs/>
          <w:color w:val="000000"/>
          <w:sz w:val="28"/>
          <w:vertAlign w:val="subscript"/>
        </w:rPr>
        <w:t>строк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="00313140" w:rsidRPr="00227ED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количество строк на 1 </w:t>
      </w:r>
      <w:r>
        <w:rPr>
          <w:color w:val="000000"/>
          <w:spacing w:val="-3"/>
          <w:sz w:val="28"/>
        </w:rPr>
        <w:t>странице формата А4</w:t>
      </w:r>
      <w:r w:rsidR="00C027B6">
        <w:rPr>
          <w:color w:val="000000"/>
          <w:spacing w:val="-3"/>
          <w:sz w:val="28"/>
        </w:rPr>
        <w:t>.</w:t>
      </w:r>
    </w:p>
    <w:p w:rsidR="00313140" w:rsidRPr="00C027B6" w:rsidRDefault="00313140" w:rsidP="00C027B6">
      <w:pPr>
        <w:rPr>
          <w:sz w:val="28"/>
          <w:szCs w:val="28"/>
        </w:rPr>
      </w:pPr>
      <w:r w:rsidRPr="00C027B6">
        <w:rPr>
          <w:sz w:val="28"/>
          <w:szCs w:val="28"/>
          <w:lang w:val="en-US"/>
        </w:rPr>
        <w:t>STANDART</w:t>
      </w:r>
      <w:r w:rsidR="00C027B6" w:rsidRPr="00C027B6">
        <w:rPr>
          <w:sz w:val="28"/>
          <w:szCs w:val="28"/>
        </w:rPr>
        <w:t xml:space="preserve"> (</w:t>
      </w:r>
      <w:r w:rsidRPr="00C027B6">
        <w:rPr>
          <w:sz w:val="28"/>
          <w:szCs w:val="28"/>
        </w:rPr>
        <w:t>3,85 линий/мм</w:t>
      </w:r>
      <w:r w:rsidR="00C027B6" w:rsidRPr="00C027B6">
        <w:rPr>
          <w:sz w:val="28"/>
          <w:szCs w:val="28"/>
        </w:rPr>
        <w:t>)</w:t>
      </w:r>
      <w:r w:rsidRPr="00C027B6">
        <w:rPr>
          <w:sz w:val="28"/>
          <w:szCs w:val="28"/>
        </w:rPr>
        <w:t xml:space="preserve">    </w:t>
      </w:r>
      <w:r w:rsidRPr="00C027B6">
        <w:rPr>
          <w:sz w:val="28"/>
          <w:szCs w:val="28"/>
          <w:lang w:val="en-US"/>
        </w:rPr>
        <w:t>N</w:t>
      </w:r>
      <w:r w:rsidRPr="00C027B6">
        <w:rPr>
          <w:sz w:val="28"/>
          <w:szCs w:val="28"/>
        </w:rPr>
        <w:t>стр = 1145 строк</w:t>
      </w:r>
      <w:r w:rsidR="00C027B6">
        <w:rPr>
          <w:sz w:val="28"/>
          <w:szCs w:val="28"/>
        </w:rPr>
        <w:t>;</w:t>
      </w:r>
      <w:r w:rsidRPr="00C027B6">
        <w:rPr>
          <w:sz w:val="28"/>
          <w:szCs w:val="28"/>
        </w:rPr>
        <w:t xml:space="preserve"> </w:t>
      </w:r>
    </w:p>
    <w:p w:rsidR="00313140" w:rsidRPr="00C027B6" w:rsidRDefault="00313140" w:rsidP="00C027B6">
      <w:pPr>
        <w:rPr>
          <w:sz w:val="28"/>
          <w:szCs w:val="28"/>
        </w:rPr>
      </w:pPr>
      <w:r w:rsidRPr="00C027B6">
        <w:rPr>
          <w:sz w:val="28"/>
          <w:szCs w:val="28"/>
        </w:rPr>
        <w:t>FINE</w:t>
      </w:r>
      <w:r w:rsidR="00C027B6">
        <w:rPr>
          <w:sz w:val="28"/>
          <w:szCs w:val="28"/>
        </w:rPr>
        <w:t xml:space="preserve">              </w:t>
      </w:r>
      <w:r w:rsidR="00C027B6" w:rsidRPr="00C027B6">
        <w:rPr>
          <w:sz w:val="28"/>
          <w:szCs w:val="28"/>
        </w:rPr>
        <w:t>(</w:t>
      </w:r>
      <w:r w:rsidRPr="00C027B6">
        <w:rPr>
          <w:sz w:val="28"/>
          <w:szCs w:val="28"/>
        </w:rPr>
        <w:t>7,7 линий/мм</w:t>
      </w:r>
      <w:r w:rsidR="00C027B6">
        <w:rPr>
          <w:sz w:val="28"/>
          <w:szCs w:val="28"/>
        </w:rPr>
        <w:t>)</w:t>
      </w:r>
      <w:r w:rsidRPr="00C027B6">
        <w:rPr>
          <w:sz w:val="28"/>
          <w:szCs w:val="28"/>
        </w:rPr>
        <w:t xml:space="preserve">     Nстр = </w:t>
      </w:r>
      <w:r w:rsidR="00167A98" w:rsidRPr="00C027B6">
        <w:rPr>
          <w:sz w:val="28"/>
          <w:szCs w:val="28"/>
        </w:rPr>
        <w:t xml:space="preserve"> </w:t>
      </w:r>
      <w:r w:rsidRPr="00C027B6">
        <w:rPr>
          <w:sz w:val="28"/>
          <w:szCs w:val="28"/>
        </w:rPr>
        <w:t>22</w:t>
      </w:r>
      <w:r w:rsidR="006D7067">
        <w:rPr>
          <w:sz w:val="28"/>
          <w:szCs w:val="28"/>
        </w:rPr>
        <w:t>90</w:t>
      </w:r>
      <w:r w:rsidRPr="00C027B6">
        <w:rPr>
          <w:sz w:val="28"/>
          <w:szCs w:val="28"/>
        </w:rPr>
        <w:t xml:space="preserve"> строк</w:t>
      </w:r>
      <w:r w:rsidR="00C027B6">
        <w:rPr>
          <w:sz w:val="28"/>
          <w:szCs w:val="28"/>
        </w:rPr>
        <w:t>;</w:t>
      </w:r>
      <w:r w:rsidRPr="00C027B6">
        <w:rPr>
          <w:sz w:val="28"/>
          <w:szCs w:val="28"/>
        </w:rPr>
        <w:t xml:space="preserve"> </w:t>
      </w:r>
    </w:p>
    <w:p w:rsidR="00313140" w:rsidRPr="00C027B6" w:rsidRDefault="00313140" w:rsidP="00C027B6">
      <w:pPr>
        <w:rPr>
          <w:sz w:val="28"/>
          <w:szCs w:val="28"/>
        </w:rPr>
      </w:pPr>
      <w:r w:rsidRPr="00C027B6">
        <w:rPr>
          <w:sz w:val="28"/>
          <w:szCs w:val="28"/>
        </w:rPr>
        <w:t>SUPER FINE</w:t>
      </w:r>
      <w:r w:rsidR="00C027B6">
        <w:rPr>
          <w:sz w:val="28"/>
          <w:szCs w:val="28"/>
        </w:rPr>
        <w:t xml:space="preserve"> (</w:t>
      </w:r>
      <w:r w:rsidRPr="00C027B6">
        <w:rPr>
          <w:sz w:val="28"/>
          <w:szCs w:val="28"/>
        </w:rPr>
        <w:t>12 линий/мм</w:t>
      </w:r>
      <w:r w:rsidR="00C027B6">
        <w:rPr>
          <w:sz w:val="28"/>
          <w:szCs w:val="28"/>
        </w:rPr>
        <w:t>)</w:t>
      </w:r>
      <w:r w:rsidRPr="00C027B6">
        <w:rPr>
          <w:sz w:val="28"/>
          <w:szCs w:val="28"/>
        </w:rPr>
        <w:t xml:space="preserve">      Nстр = </w:t>
      </w:r>
      <w:r w:rsidR="00167A98" w:rsidRPr="00C027B6">
        <w:rPr>
          <w:sz w:val="28"/>
          <w:szCs w:val="28"/>
        </w:rPr>
        <w:t>356</w:t>
      </w:r>
      <w:r w:rsidR="006D7067">
        <w:rPr>
          <w:sz w:val="28"/>
          <w:szCs w:val="28"/>
        </w:rPr>
        <w:t>9</w:t>
      </w:r>
      <w:r w:rsidRPr="00C027B6">
        <w:rPr>
          <w:sz w:val="28"/>
          <w:szCs w:val="28"/>
        </w:rPr>
        <w:t xml:space="preserve"> строк</w:t>
      </w:r>
      <w:r w:rsidR="00C027B6">
        <w:rPr>
          <w:sz w:val="28"/>
          <w:szCs w:val="28"/>
        </w:rPr>
        <w:t>;</w:t>
      </w:r>
      <w:r w:rsidRPr="00C027B6">
        <w:rPr>
          <w:sz w:val="28"/>
          <w:szCs w:val="28"/>
        </w:rPr>
        <w:t xml:space="preserve"> </w:t>
      </w:r>
    </w:p>
    <w:p w:rsidR="00313140" w:rsidRDefault="00C027B6" w:rsidP="00313140">
      <w:pPr>
        <w:rPr>
          <w:sz w:val="28"/>
          <w:szCs w:val="28"/>
        </w:rPr>
      </w:pPr>
      <w:r>
        <w:rPr>
          <w:sz w:val="28"/>
          <w:szCs w:val="28"/>
        </w:rPr>
        <w:t xml:space="preserve"> R =9600 бит/с – скорость передачи информации.</w:t>
      </w:r>
    </w:p>
    <w:p w:rsidR="00C027B6" w:rsidRPr="00C027B6" w:rsidRDefault="00C027B6" w:rsidP="00313140">
      <w:pPr>
        <w:rPr>
          <w:sz w:val="20"/>
          <w:szCs w:val="20"/>
        </w:rPr>
      </w:pPr>
    </w:p>
    <w:p w:rsidR="00C027B6" w:rsidRDefault="00C027B6" w:rsidP="00313140">
      <w:pPr>
        <w:rPr>
          <w:sz w:val="28"/>
          <w:szCs w:val="28"/>
        </w:rPr>
      </w:pPr>
      <w:r>
        <w:rPr>
          <w:sz w:val="28"/>
          <w:szCs w:val="28"/>
        </w:rPr>
        <w:t>Тогда получаем:</w:t>
      </w:r>
    </w:p>
    <w:p w:rsidR="00C027B6" w:rsidRPr="00492F8D" w:rsidRDefault="006D7067" w:rsidP="00313140">
      <w:pPr>
        <w:rPr>
          <w:color w:val="000000"/>
          <w:sz w:val="28"/>
        </w:rPr>
      </w:pPr>
      <w:r w:rsidRPr="00363BD2">
        <w:rPr>
          <w:color w:val="000000"/>
          <w:position w:val="-24"/>
          <w:sz w:val="28"/>
        </w:rPr>
        <w:object w:dxaOrig="3519" w:dyaOrig="620">
          <v:shape id="_x0000_i1033" type="#_x0000_t75" style="width:176.25pt;height:30.75pt" o:ole="">
            <v:imagedata r:id="rId20" o:title=""/>
          </v:shape>
          <o:OLEObject Type="Embed" ProgID="Equation.3" ShapeID="_x0000_i1033" DrawAspect="Content" ObjectID="_1469607923" r:id="rId21"/>
        </w:object>
      </w:r>
    </w:p>
    <w:p w:rsidR="00313140" w:rsidRDefault="00363BD2" w:rsidP="0031314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363BD2">
        <w:rPr>
          <w:position w:val="-24"/>
          <w:sz w:val="28"/>
          <w:szCs w:val="28"/>
        </w:rPr>
        <w:object w:dxaOrig="3180" w:dyaOrig="620">
          <v:shape id="_x0000_i1034" type="#_x0000_t75" style="width:159pt;height:30.75pt" o:ole="">
            <v:imagedata r:id="rId22" o:title=""/>
          </v:shape>
          <o:OLEObject Type="Embed" ProgID="Equation.3" ShapeID="_x0000_i1034" DrawAspect="Content" ObjectID="_1469607924" r:id="rId23"/>
        </w:object>
      </w:r>
    </w:p>
    <w:p w:rsidR="00C027B6" w:rsidRDefault="006D7067" w:rsidP="0031314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6D7067">
        <w:rPr>
          <w:position w:val="-24"/>
          <w:sz w:val="28"/>
          <w:szCs w:val="28"/>
        </w:rPr>
        <w:object w:dxaOrig="3500" w:dyaOrig="620">
          <v:shape id="_x0000_i1035" type="#_x0000_t75" style="width:174.75pt;height:30.75pt" o:ole="">
            <v:imagedata r:id="rId24" o:title=""/>
          </v:shape>
          <o:OLEObject Type="Embed" ProgID="Equation.3" ShapeID="_x0000_i1035" DrawAspect="Content" ObjectID="_1469607925" r:id="rId25"/>
        </w:object>
      </w:r>
    </w:p>
    <w:p w:rsidR="00984DA2" w:rsidRDefault="00984DA2" w:rsidP="00984DA2">
      <w:pPr>
        <w:rPr>
          <w:sz w:val="28"/>
          <w:vertAlign w:val="subscript"/>
        </w:rPr>
      </w:pPr>
      <w:r>
        <w:rPr>
          <w:sz w:val="28"/>
        </w:rPr>
        <w:t>Двоичная форма представления цифр 0, 5, 2:</w:t>
      </w:r>
      <w:r>
        <w:rPr>
          <w:sz w:val="28"/>
        </w:rPr>
        <w:tab/>
      </w:r>
      <w:r>
        <w:rPr>
          <w:sz w:val="28"/>
        </w:rPr>
        <w:tab/>
        <w:t>0</w:t>
      </w:r>
      <w:r>
        <w:rPr>
          <w:sz w:val="28"/>
          <w:vertAlign w:val="subscript"/>
        </w:rPr>
        <w:t>10</w:t>
      </w:r>
      <w:r>
        <w:rPr>
          <w:sz w:val="28"/>
        </w:rPr>
        <w:t xml:space="preserve"> = 0000</w:t>
      </w:r>
      <w:r>
        <w:rPr>
          <w:sz w:val="28"/>
          <w:vertAlign w:val="subscript"/>
        </w:rPr>
        <w:t>2</w:t>
      </w:r>
    </w:p>
    <w:p w:rsidR="00984DA2" w:rsidRPr="00984DA2" w:rsidRDefault="00984DA2" w:rsidP="00984DA2">
      <w:pPr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</w:t>
      </w:r>
      <w:r w:rsidRPr="00984DA2">
        <w:rPr>
          <w:sz w:val="28"/>
          <w:vertAlign w:val="subscript"/>
        </w:rPr>
        <w:t>10</w:t>
      </w:r>
      <w:r w:rsidRPr="00984DA2">
        <w:rPr>
          <w:sz w:val="28"/>
        </w:rPr>
        <w:t xml:space="preserve"> = 0</w:t>
      </w:r>
      <w:r>
        <w:rPr>
          <w:sz w:val="28"/>
        </w:rPr>
        <w:t>10</w:t>
      </w:r>
      <w:r w:rsidRPr="00984DA2">
        <w:rPr>
          <w:sz w:val="28"/>
        </w:rPr>
        <w:t>1</w:t>
      </w:r>
      <w:r w:rsidRPr="00984DA2">
        <w:rPr>
          <w:sz w:val="28"/>
          <w:vertAlign w:val="subscript"/>
        </w:rPr>
        <w:t>2</w:t>
      </w:r>
    </w:p>
    <w:p w:rsidR="00984DA2" w:rsidRPr="00984DA2" w:rsidRDefault="00984DA2" w:rsidP="00984DA2">
      <w:pPr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  <w:r w:rsidRPr="00984DA2">
        <w:rPr>
          <w:sz w:val="28"/>
          <w:vertAlign w:val="subscript"/>
        </w:rPr>
        <w:t>10</w:t>
      </w:r>
      <w:r w:rsidRPr="00984DA2">
        <w:rPr>
          <w:sz w:val="28"/>
        </w:rPr>
        <w:t xml:space="preserve"> = 001</w:t>
      </w:r>
      <w:r>
        <w:rPr>
          <w:sz w:val="28"/>
        </w:rPr>
        <w:t>0</w:t>
      </w:r>
      <w:r w:rsidRPr="00984DA2">
        <w:rPr>
          <w:sz w:val="28"/>
          <w:vertAlign w:val="subscript"/>
        </w:rPr>
        <w:t>2</w:t>
      </w:r>
    </w:p>
    <w:p w:rsidR="00984DA2" w:rsidRDefault="00984DA2" w:rsidP="00984DA2">
      <w:pPr>
        <w:rPr>
          <w:sz w:val="28"/>
        </w:rPr>
      </w:pPr>
      <w:r>
        <w:rPr>
          <w:sz w:val="28"/>
        </w:rPr>
        <w:t>Параметры модулированных элементов сигнала</w:t>
      </w:r>
      <w:r w:rsidRPr="00984DA2">
        <w:rPr>
          <w:sz w:val="28"/>
        </w:rPr>
        <w:t>:</w:t>
      </w:r>
    </w:p>
    <w:p w:rsidR="00984DA2" w:rsidRDefault="00984DA2" w:rsidP="00984DA2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12"/>
        <w:gridCol w:w="912"/>
        <w:gridCol w:w="816"/>
        <w:gridCol w:w="1440"/>
        <w:gridCol w:w="749"/>
        <w:gridCol w:w="931"/>
      </w:tblGrid>
      <w:tr w:rsidR="00313140" w:rsidRPr="00492F8D">
        <w:trPr>
          <w:trHeight w:val="20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pacing w:val="-6"/>
                <w:sz w:val="28"/>
                <w:szCs w:val="28"/>
              </w:rPr>
              <w:t>Элементы сообщения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pacing w:val="-6"/>
                <w:sz w:val="28"/>
                <w:szCs w:val="28"/>
              </w:rPr>
              <w:t>Амплитуда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pacing w:val="-24"/>
                <w:sz w:val="28"/>
                <w:szCs w:val="28"/>
              </w:rPr>
              <w:t>Фаза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6257ED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13140" w:rsidRPr="005C4958">
              <w:rPr>
                <w:sz w:val="28"/>
                <w:szCs w:val="28"/>
              </w:rPr>
              <w:t>вар.</w:t>
            </w:r>
          </w:p>
        </w:tc>
      </w:tr>
      <w:tr w:rsidR="00313140" w:rsidRPr="00492F8D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pacing w:val="-12"/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5C4958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</w:t>
            </w:r>
          </w:p>
        </w:tc>
      </w:tr>
      <w:tr w:rsidR="00313140" w:rsidRPr="00C357C7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5C4958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0D3D21" w:rsidRDefault="000D3D21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0D3D21">
              <w:rPr>
                <w:b/>
                <w:position w:val="-6"/>
                <w:sz w:val="28"/>
                <w:lang w:val="en-US"/>
              </w:rPr>
              <w:object w:dxaOrig="380" w:dyaOrig="340">
                <v:shape id="_x0000_i1036" type="#_x0000_t75" style="width:18.75pt;height:17.25pt" o:ole="" fillcolor="window">
                  <v:imagedata r:id="rId26" o:title=""/>
                </v:shape>
                <o:OLEObject Type="Embed" ProgID="Equation.3" ShapeID="_x0000_i1036" DrawAspect="Content" ObjectID="_1469607926" r:id="rId27"/>
              </w:objec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2"/>
                <w:sz w:val="28"/>
                <w:szCs w:val="28"/>
              </w:rPr>
              <w:t>315</w:t>
            </w:r>
            <w:r w:rsidR="00313140" w:rsidRPr="005C4958">
              <w:rPr>
                <w:color w:val="000000"/>
                <w:spacing w:val="-22"/>
                <w:sz w:val="28"/>
                <w:szCs w:val="28"/>
              </w:rPr>
              <w:t>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13140" w:rsidRPr="00492F8D">
        <w:trPr>
          <w:trHeight w:val="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313140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C495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5C4958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5C4958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C4958">
              <w:rPr>
                <w:color w:val="000000"/>
                <w:sz w:val="28"/>
                <w:szCs w:val="28"/>
              </w:rPr>
              <w:t>0</w:t>
            </w:r>
            <w:r w:rsidR="00313140" w:rsidRPr="005C4958">
              <w:rPr>
                <w:color w:val="000000"/>
                <w:sz w:val="28"/>
                <w:szCs w:val="28"/>
              </w:rPr>
              <w:t>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40" w:rsidRPr="005C4958" w:rsidRDefault="00C357C7" w:rsidP="005C4958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336CA" w:rsidRPr="006D5D61" w:rsidRDefault="00A3239C" w:rsidP="00F666DB">
      <w:pPr>
        <w:spacing w:before="100" w:beforeAutospacing="1" w:after="100" w:afterAutospacing="1"/>
        <w:jc w:val="center"/>
        <w:rPr>
          <w:i/>
          <w:iCs/>
        </w:rPr>
      </w:pPr>
      <w:r>
        <w:object w:dxaOrig="7408" w:dyaOrig="5841">
          <v:shape id="_x0000_i1037" type="#_x0000_t75" style="width:459pt;height:361.5pt" o:ole="">
            <v:imagedata r:id="rId28" o:title=""/>
          </v:shape>
          <o:OLEObject Type="Embed" ProgID="Visio.Drawing.11" ShapeID="_x0000_i1037" DrawAspect="Content" ObjectID="_1469607927" r:id="rId29"/>
        </w:object>
      </w:r>
      <w:r w:rsidR="00704AE7">
        <w:rPr>
          <w:sz w:val="28"/>
          <w:szCs w:val="28"/>
        </w:rPr>
        <w:t xml:space="preserve"> </w:t>
      </w:r>
      <w:r w:rsidR="006257ED" w:rsidRPr="006D5D61">
        <w:rPr>
          <w:i/>
          <w:iCs/>
        </w:rPr>
        <w:t xml:space="preserve">Рисунок 6 – осциллограмма модулированного сигнала, </w:t>
      </w:r>
      <w:r w:rsidR="006257ED" w:rsidRPr="006D5D61">
        <w:rPr>
          <w:i/>
          <w:iCs/>
          <w:color w:val="000000"/>
          <w:spacing w:val="-3"/>
        </w:rPr>
        <w:t>отображающая двоичную запись 0</w:t>
      </w:r>
      <w:r w:rsidR="00363BD2">
        <w:rPr>
          <w:i/>
          <w:iCs/>
          <w:color w:val="000000"/>
          <w:spacing w:val="-3"/>
        </w:rPr>
        <w:t>52</w:t>
      </w:r>
      <w:r w:rsidR="006257ED" w:rsidRPr="006D5D61">
        <w:rPr>
          <w:i/>
          <w:iCs/>
          <w:color w:val="000000"/>
          <w:spacing w:val="-3"/>
        </w:rPr>
        <w:t xml:space="preserve"> </w:t>
      </w:r>
      <w:r w:rsidR="006257ED" w:rsidRPr="006D5D61">
        <w:rPr>
          <w:i/>
          <w:iCs/>
        </w:rPr>
        <w:t>на выходе факс-аппарата.</w:t>
      </w:r>
    </w:p>
    <w:p w:rsidR="00D431FD" w:rsidRDefault="00A9331D" w:rsidP="000C686A">
      <w:pPr>
        <w:spacing w:after="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Изобрази</w:t>
      </w:r>
      <w:r w:rsidR="005C4958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фрагмент строки, отображ</w:t>
      </w:r>
      <w:r w:rsidR="00F666DB">
        <w:rPr>
          <w:iCs/>
          <w:sz w:val="28"/>
          <w:szCs w:val="28"/>
        </w:rPr>
        <w:t>ающий</w:t>
      </w:r>
      <w:r w:rsidR="005C495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двоичн</w:t>
      </w:r>
      <w:r w:rsidR="00F666DB">
        <w:rPr>
          <w:iCs/>
          <w:sz w:val="28"/>
          <w:szCs w:val="28"/>
        </w:rPr>
        <w:t>ую</w:t>
      </w:r>
      <w:r>
        <w:rPr>
          <w:iCs/>
          <w:sz w:val="28"/>
          <w:szCs w:val="28"/>
        </w:rPr>
        <w:t xml:space="preserve"> последовательность  0000, 0</w:t>
      </w:r>
      <w:r w:rsidR="00147ABD">
        <w:rPr>
          <w:iCs/>
          <w:sz w:val="28"/>
          <w:szCs w:val="28"/>
        </w:rPr>
        <w:t>1</w:t>
      </w:r>
      <w:r w:rsidR="006257ED">
        <w:rPr>
          <w:iCs/>
          <w:sz w:val="28"/>
          <w:szCs w:val="28"/>
        </w:rPr>
        <w:t>0</w:t>
      </w:r>
      <w:r w:rsidR="00147ABD">
        <w:rPr>
          <w:iCs/>
          <w:sz w:val="28"/>
          <w:szCs w:val="28"/>
        </w:rPr>
        <w:t>1</w:t>
      </w:r>
      <w:r w:rsidR="00BF63CA">
        <w:rPr>
          <w:iCs/>
          <w:sz w:val="28"/>
          <w:szCs w:val="28"/>
        </w:rPr>
        <w:t>, 0</w:t>
      </w:r>
      <w:r w:rsidR="00147ABD">
        <w:rPr>
          <w:iCs/>
          <w:sz w:val="28"/>
          <w:szCs w:val="28"/>
        </w:rPr>
        <w:t>01</w:t>
      </w:r>
      <w:r>
        <w:rPr>
          <w:iCs/>
          <w:sz w:val="28"/>
          <w:szCs w:val="28"/>
        </w:rPr>
        <w:t>0.</w:t>
      </w:r>
    </w:p>
    <w:p w:rsidR="00F666DB" w:rsidRDefault="00F666DB" w:rsidP="000C686A">
      <w:pPr>
        <w:spacing w:after="80"/>
        <w:jc w:val="both"/>
        <w:rPr>
          <w:i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431FD" w:rsidRPr="005901C0" w:rsidTr="005901C0">
        <w:tc>
          <w:tcPr>
            <w:tcW w:w="679" w:type="dxa"/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/>
          </w:tcPr>
          <w:p w:rsidR="00D431FD" w:rsidRPr="005901C0" w:rsidRDefault="00D431FD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</w:p>
        </w:tc>
      </w:tr>
      <w:tr w:rsidR="00E93499" w:rsidRPr="005901C0" w:rsidTr="005901C0">
        <w:tc>
          <w:tcPr>
            <w:tcW w:w="679" w:type="dxa"/>
            <w:tcBorders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FFFFFF"/>
          </w:tcPr>
          <w:p w:rsidR="00E93499" w:rsidRPr="005901C0" w:rsidRDefault="00F666D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iCs/>
                <w:sz w:val="28"/>
                <w:szCs w:val="28"/>
              </w:rPr>
            </w:pPr>
            <w:r w:rsidRPr="005901C0">
              <w:rPr>
                <w:iCs/>
                <w:sz w:val="28"/>
                <w:szCs w:val="28"/>
              </w:rPr>
              <w:t>0</w:t>
            </w:r>
          </w:p>
        </w:tc>
      </w:tr>
    </w:tbl>
    <w:p w:rsidR="00C336CA" w:rsidRPr="00C336CA" w:rsidRDefault="00C336CA" w:rsidP="00C336CA">
      <w:pPr>
        <w:spacing w:before="100" w:beforeAutospacing="1" w:after="100" w:afterAutospacing="1"/>
        <w:rPr>
          <w:iCs/>
          <w:sz w:val="28"/>
          <w:szCs w:val="28"/>
        </w:rPr>
        <w:sectPr w:rsidR="00C336CA" w:rsidRPr="00C336CA" w:rsidSect="002437E9">
          <w:footerReference w:type="even" r:id="rId30"/>
          <w:footerReference w:type="default" r:id="rId31"/>
          <w:pgSz w:w="11909" w:h="16834" w:code="9"/>
          <w:pgMar w:top="851" w:right="851" w:bottom="794" w:left="1588" w:header="0" w:footer="397" w:gutter="0"/>
          <w:pgNumType w:start="1"/>
          <w:cols w:space="720"/>
          <w:noEndnote/>
          <w:titlePg/>
        </w:sectPr>
      </w:pPr>
    </w:p>
    <w:p w:rsidR="000C686A" w:rsidRDefault="000C686A" w:rsidP="00672F25">
      <w:pPr>
        <w:shd w:val="clear" w:color="auto" w:fill="FFFFFF"/>
        <w:spacing w:after="80"/>
        <w:rPr>
          <w:color w:val="000000"/>
          <w:spacing w:val="-6"/>
          <w:sz w:val="28"/>
          <w:szCs w:val="28"/>
        </w:rPr>
      </w:pPr>
    </w:p>
    <w:p w:rsidR="00C336CA" w:rsidRPr="00B67861" w:rsidRDefault="00C336CA" w:rsidP="000C686A">
      <w:pPr>
        <w:shd w:val="clear" w:color="auto" w:fill="FFFFFF"/>
        <w:rPr>
          <w:i/>
          <w:iCs/>
        </w:rPr>
      </w:pPr>
      <w:r w:rsidRPr="00B67861">
        <w:rPr>
          <w:i/>
          <w:iCs/>
          <w:color w:val="000000"/>
          <w:spacing w:val="-6"/>
        </w:rPr>
        <w:t xml:space="preserve">Рисунок </w:t>
      </w:r>
      <w:r w:rsidR="006D5D61" w:rsidRPr="00B67861">
        <w:rPr>
          <w:i/>
          <w:iCs/>
          <w:color w:val="000000"/>
          <w:spacing w:val="-6"/>
        </w:rPr>
        <w:t>-7</w:t>
      </w:r>
      <w:r w:rsidR="00A9331D" w:rsidRPr="00B67861">
        <w:rPr>
          <w:i/>
          <w:iCs/>
          <w:color w:val="000000"/>
          <w:spacing w:val="-6"/>
        </w:rPr>
        <w:t>.  Ф</w:t>
      </w:r>
      <w:r w:rsidRPr="00B67861">
        <w:rPr>
          <w:i/>
          <w:iCs/>
          <w:color w:val="000000"/>
          <w:spacing w:val="-6"/>
        </w:rPr>
        <w:t xml:space="preserve">рагмент </w:t>
      </w:r>
      <w:r w:rsidRPr="00B67861">
        <w:rPr>
          <w:i/>
          <w:iCs/>
          <w:color w:val="000000"/>
          <w:spacing w:val="-7"/>
        </w:rPr>
        <w:t>строки,</w:t>
      </w:r>
      <w:r w:rsidRPr="00B67861">
        <w:rPr>
          <w:i/>
          <w:iCs/>
          <w:color w:val="000000"/>
          <w:spacing w:val="-8"/>
        </w:rPr>
        <w:t xml:space="preserve"> </w:t>
      </w:r>
      <w:r w:rsidR="00A9331D" w:rsidRPr="00B67861">
        <w:rPr>
          <w:i/>
          <w:iCs/>
          <w:color w:val="000000"/>
          <w:spacing w:val="-8"/>
        </w:rPr>
        <w:t xml:space="preserve"> отображающий двоичную последовательность:  0</w:t>
      </w:r>
      <w:r w:rsidR="00147ABD">
        <w:rPr>
          <w:i/>
          <w:iCs/>
          <w:color w:val="000000"/>
          <w:spacing w:val="-8"/>
        </w:rPr>
        <w:t>52</w:t>
      </w:r>
    </w:p>
    <w:p w:rsidR="00C336CA" w:rsidRPr="00C336CA" w:rsidRDefault="000C686A" w:rsidP="000C686A">
      <w:pPr>
        <w:shd w:val="clear" w:color="auto" w:fill="FFFFFF"/>
        <w:rPr>
          <w:sz w:val="28"/>
          <w:szCs w:val="28"/>
        </w:rPr>
        <w:sectPr w:rsidR="00C336CA" w:rsidRPr="00C336CA" w:rsidSect="00E106F5">
          <w:type w:val="continuous"/>
          <w:pgSz w:w="11909" w:h="16834"/>
          <w:pgMar w:top="1440" w:right="994" w:bottom="720" w:left="1550" w:header="720" w:footer="720" w:gutter="0"/>
          <w:cols w:space="720"/>
          <w:noEndnote/>
        </w:sectPr>
      </w:pPr>
      <w:r w:rsidRPr="00B67861">
        <w:rPr>
          <w:i/>
          <w:iCs/>
          <w:color w:val="000000"/>
          <w:spacing w:val="-3"/>
        </w:rPr>
        <w:t xml:space="preserve">                       </w:t>
      </w:r>
      <w:r w:rsidR="00A9331D" w:rsidRPr="00B67861">
        <w:rPr>
          <w:i/>
          <w:iCs/>
          <w:color w:val="000000"/>
          <w:spacing w:val="-3"/>
        </w:rPr>
        <w:t>1-</w:t>
      </w:r>
      <w:r w:rsidRPr="00B67861">
        <w:rPr>
          <w:i/>
          <w:iCs/>
          <w:color w:val="000000"/>
          <w:spacing w:val="-3"/>
        </w:rPr>
        <w:t xml:space="preserve"> </w:t>
      </w:r>
      <w:r w:rsidR="00A9331D" w:rsidRPr="00B67861">
        <w:rPr>
          <w:i/>
          <w:iCs/>
          <w:color w:val="000000"/>
          <w:spacing w:val="-3"/>
        </w:rPr>
        <w:t xml:space="preserve">белый участок строки              </w:t>
      </w:r>
      <w:r w:rsidR="00C336CA" w:rsidRPr="00B67861">
        <w:rPr>
          <w:i/>
          <w:iCs/>
          <w:color w:val="000000"/>
          <w:spacing w:val="-3"/>
        </w:rPr>
        <w:t xml:space="preserve"> </w:t>
      </w:r>
      <w:r w:rsidR="00C336CA" w:rsidRPr="00B67861">
        <w:rPr>
          <w:i/>
          <w:iCs/>
          <w:color w:val="000000"/>
          <w:spacing w:val="-7"/>
        </w:rPr>
        <w:t>0-</w:t>
      </w:r>
      <w:r w:rsidRPr="00B67861">
        <w:rPr>
          <w:i/>
          <w:iCs/>
          <w:color w:val="000000"/>
          <w:spacing w:val="-7"/>
        </w:rPr>
        <w:t xml:space="preserve"> </w:t>
      </w:r>
      <w:r w:rsidR="00C336CA" w:rsidRPr="00B67861">
        <w:rPr>
          <w:i/>
          <w:iCs/>
          <w:color w:val="000000"/>
          <w:spacing w:val="-7"/>
        </w:rPr>
        <w:t>черный участок строки</w:t>
      </w:r>
    </w:p>
    <w:p w:rsidR="0081334F" w:rsidRPr="000517DF" w:rsidRDefault="0081334F" w:rsidP="0081334F">
      <w:pPr>
        <w:jc w:val="center"/>
        <w:rPr>
          <w:b/>
          <w:bCs/>
          <w:sz w:val="32"/>
          <w:szCs w:val="32"/>
        </w:rPr>
      </w:pPr>
      <w:r w:rsidRPr="000517DF">
        <w:rPr>
          <w:b/>
          <w:bCs/>
          <w:sz w:val="32"/>
          <w:szCs w:val="32"/>
        </w:rPr>
        <w:lastRenderedPageBreak/>
        <w:t xml:space="preserve">3  Многофункциональный  терминал на базе персонального </w:t>
      </w:r>
      <w:r w:rsidR="000517DF">
        <w:rPr>
          <w:b/>
          <w:bCs/>
          <w:sz w:val="32"/>
          <w:szCs w:val="32"/>
        </w:rPr>
        <w:t xml:space="preserve">    </w:t>
      </w:r>
      <w:r w:rsidRPr="000517DF">
        <w:rPr>
          <w:b/>
          <w:bCs/>
          <w:sz w:val="32"/>
          <w:szCs w:val="32"/>
        </w:rPr>
        <w:t>компьютера.</w:t>
      </w:r>
    </w:p>
    <w:p w:rsidR="0081334F" w:rsidRPr="000517DF" w:rsidRDefault="0081334F" w:rsidP="0081334F">
      <w:pPr>
        <w:jc w:val="center"/>
        <w:rPr>
          <w:b/>
          <w:bCs/>
          <w:sz w:val="20"/>
          <w:szCs w:val="20"/>
        </w:rPr>
      </w:pPr>
    </w:p>
    <w:p w:rsidR="0081334F" w:rsidRPr="000517DF" w:rsidRDefault="0081334F" w:rsidP="00651F8B">
      <w:pPr>
        <w:spacing w:after="80"/>
        <w:ind w:firstLine="360"/>
        <w:jc w:val="both"/>
        <w:rPr>
          <w:b/>
          <w:bCs/>
          <w:sz w:val="28"/>
          <w:szCs w:val="28"/>
        </w:rPr>
      </w:pPr>
      <w:r w:rsidRPr="000517DF">
        <w:rPr>
          <w:b/>
          <w:bCs/>
          <w:sz w:val="28"/>
          <w:szCs w:val="28"/>
        </w:rPr>
        <w:t>3.1 Назначение и структурная схема многофункционального терминала.</w:t>
      </w:r>
    </w:p>
    <w:p w:rsidR="008C2835" w:rsidRDefault="0081334F" w:rsidP="00651F8B">
      <w:pPr>
        <w:shd w:val="clear" w:color="auto" w:fill="FFFFFF"/>
        <w:spacing w:after="80"/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Многофункциональный терминал представляет собой сложный комплекс </w:t>
      </w:r>
      <w:r w:rsidR="000517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 w:rsidR="000C686A">
        <w:rPr>
          <w:color w:val="000000"/>
          <w:spacing w:val="-1"/>
          <w:sz w:val="28"/>
          <w:szCs w:val="28"/>
        </w:rPr>
        <w:t xml:space="preserve">ппаратных и программных </w:t>
      </w:r>
      <w:r w:rsidR="000517DF">
        <w:rPr>
          <w:color w:val="000000"/>
          <w:spacing w:val="-1"/>
          <w:sz w:val="28"/>
          <w:szCs w:val="28"/>
        </w:rPr>
        <w:t>средств</w:t>
      </w:r>
      <w:r>
        <w:rPr>
          <w:color w:val="000000"/>
          <w:spacing w:val="-1"/>
          <w:sz w:val="28"/>
          <w:szCs w:val="28"/>
        </w:rPr>
        <w:t xml:space="preserve">. </w:t>
      </w:r>
      <w:r w:rsidR="000C686A">
        <w:rPr>
          <w:color w:val="000000"/>
          <w:spacing w:val="-1"/>
          <w:sz w:val="28"/>
          <w:szCs w:val="28"/>
        </w:rPr>
        <w:t xml:space="preserve">Позволяет </w:t>
      </w:r>
      <w:r>
        <w:rPr>
          <w:color w:val="000000"/>
          <w:spacing w:val="-1"/>
          <w:sz w:val="28"/>
          <w:szCs w:val="28"/>
        </w:rPr>
        <w:t>передавать и принимать сообщения различной</w:t>
      </w:r>
      <w:r w:rsidR="000517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природы: речевые, факсимильные, телексные, электронную </w:t>
      </w:r>
      <w:r w:rsidR="000517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почту, файлы, </w:t>
      </w:r>
      <w:r w:rsidR="000C686A">
        <w:rPr>
          <w:color w:val="000000"/>
          <w:spacing w:val="-1"/>
          <w:sz w:val="28"/>
          <w:szCs w:val="28"/>
        </w:rPr>
        <w:t>мультимедийные</w:t>
      </w:r>
      <w:r w:rsidR="000517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сообщения.    </w:t>
      </w:r>
    </w:p>
    <w:p w:rsidR="0081334F" w:rsidRDefault="0081334F" w:rsidP="000C686A">
      <w:pPr>
        <w:shd w:val="clear" w:color="auto" w:fill="FFFFFF"/>
        <w:spacing w:after="80"/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Основным </w:t>
      </w:r>
      <w:r w:rsidR="000C686A">
        <w:rPr>
          <w:color w:val="000000"/>
          <w:spacing w:val="-1"/>
          <w:sz w:val="28"/>
          <w:szCs w:val="28"/>
        </w:rPr>
        <w:t xml:space="preserve">средством </w:t>
      </w:r>
      <w:r>
        <w:rPr>
          <w:color w:val="000000"/>
          <w:spacing w:val="-1"/>
          <w:sz w:val="28"/>
          <w:szCs w:val="28"/>
        </w:rPr>
        <w:t>терминала является компьютер</w:t>
      </w:r>
      <w:r>
        <w:rPr>
          <w:color w:val="000000"/>
          <w:sz w:val="28"/>
          <w:szCs w:val="28"/>
        </w:rPr>
        <w:t>. С терминала производится запуск задачи, а</w:t>
      </w:r>
      <w:r w:rsidR="008C283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на экран выводятся результаты. Компьютер может эмулировать </w:t>
      </w:r>
      <w:r w:rsidR="000C686A">
        <w:rPr>
          <w:color w:val="000000"/>
          <w:spacing w:val="-5"/>
          <w:sz w:val="28"/>
          <w:szCs w:val="28"/>
        </w:rPr>
        <w:t>работу</w:t>
      </w:r>
      <w:r w:rsidR="008C283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терминала. Работая </w:t>
      </w:r>
      <w:r w:rsidR="000C686A">
        <w:rPr>
          <w:color w:val="000000"/>
          <w:spacing w:val="-4"/>
          <w:sz w:val="28"/>
          <w:szCs w:val="28"/>
        </w:rPr>
        <w:t>с</w:t>
      </w:r>
      <w:r w:rsidR="008C283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удаленным</w:t>
      </w:r>
      <w:r w:rsidR="008C2835">
        <w:rPr>
          <w:color w:val="000000"/>
          <w:spacing w:val="-4"/>
          <w:sz w:val="28"/>
          <w:szCs w:val="28"/>
        </w:rPr>
        <w:t xml:space="preserve"> </w:t>
      </w:r>
      <w:r w:rsidR="000C686A">
        <w:rPr>
          <w:color w:val="000000"/>
          <w:spacing w:val="-4"/>
          <w:sz w:val="28"/>
          <w:szCs w:val="28"/>
        </w:rPr>
        <w:t xml:space="preserve">информационным </w:t>
      </w:r>
      <w:r>
        <w:rPr>
          <w:color w:val="000000"/>
          <w:spacing w:val="-4"/>
          <w:sz w:val="28"/>
          <w:szCs w:val="28"/>
        </w:rPr>
        <w:t>сервером, ком</w:t>
      </w:r>
      <w:r w:rsidR="000C686A">
        <w:rPr>
          <w:color w:val="000000"/>
          <w:spacing w:val="-4"/>
          <w:sz w:val="28"/>
          <w:szCs w:val="28"/>
        </w:rPr>
        <w:t>пьютер</w:t>
      </w:r>
      <w:r w:rsidR="008C2835">
        <w:rPr>
          <w:color w:val="000000"/>
          <w:spacing w:val="-4"/>
          <w:sz w:val="28"/>
          <w:szCs w:val="28"/>
        </w:rPr>
        <w:t xml:space="preserve"> </w:t>
      </w:r>
      <w:r w:rsidR="000C686A">
        <w:rPr>
          <w:color w:val="000000"/>
          <w:spacing w:val="-1"/>
          <w:sz w:val="28"/>
          <w:szCs w:val="28"/>
        </w:rPr>
        <w:t>работает</w:t>
      </w:r>
      <w:r w:rsidR="008C2835">
        <w:rPr>
          <w:color w:val="000000"/>
          <w:spacing w:val="-1"/>
          <w:sz w:val="28"/>
          <w:szCs w:val="28"/>
        </w:rPr>
        <w:t xml:space="preserve"> </w:t>
      </w:r>
      <w:r w:rsidR="000C686A">
        <w:rPr>
          <w:color w:val="000000"/>
          <w:spacing w:val="-1"/>
          <w:sz w:val="28"/>
          <w:szCs w:val="28"/>
        </w:rPr>
        <w:t>как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терминал, </w:t>
      </w:r>
      <w:r w:rsidR="000C686A">
        <w:rPr>
          <w:color w:val="000000"/>
          <w:spacing w:val="-1"/>
          <w:sz w:val="28"/>
          <w:szCs w:val="28"/>
        </w:rPr>
        <w:t>получая</w:t>
      </w:r>
      <w:r w:rsidR="008C2835">
        <w:rPr>
          <w:color w:val="000000"/>
          <w:spacing w:val="-1"/>
          <w:sz w:val="28"/>
          <w:szCs w:val="28"/>
        </w:rPr>
        <w:t xml:space="preserve"> </w:t>
      </w:r>
      <w:r w:rsidR="000C686A">
        <w:rPr>
          <w:color w:val="000000"/>
          <w:spacing w:val="-1"/>
          <w:sz w:val="28"/>
          <w:szCs w:val="28"/>
        </w:rPr>
        <w:t>меню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r w:rsidR="000C686A">
        <w:rPr>
          <w:color w:val="000000"/>
          <w:spacing w:val="-1"/>
          <w:sz w:val="28"/>
          <w:szCs w:val="28"/>
        </w:rPr>
        <w:t>результаты</w:t>
      </w:r>
      <w:r w:rsidR="008C2835">
        <w:rPr>
          <w:color w:val="000000"/>
          <w:spacing w:val="-1"/>
          <w:sz w:val="28"/>
          <w:szCs w:val="28"/>
        </w:rPr>
        <w:t xml:space="preserve"> </w:t>
      </w:r>
      <w:r w:rsidR="000C686A">
        <w:rPr>
          <w:color w:val="000000"/>
          <w:spacing w:val="-1"/>
          <w:sz w:val="28"/>
          <w:szCs w:val="28"/>
        </w:rPr>
        <w:t>от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сервера.    </w:t>
      </w:r>
    </w:p>
    <w:p w:rsidR="008C2835" w:rsidRDefault="0081334F" w:rsidP="000C686A">
      <w:pPr>
        <w:shd w:val="clear" w:color="auto" w:fill="FFFFFF"/>
        <w:spacing w:after="80"/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Многофункциональный терминал должен выполнять следующие</w:t>
      </w:r>
      <w:r w:rsidR="000C686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функ</w:t>
      </w:r>
      <w:r w:rsidR="008C2835">
        <w:rPr>
          <w:color w:val="000000"/>
          <w:spacing w:val="-1"/>
          <w:sz w:val="28"/>
          <w:szCs w:val="28"/>
        </w:rPr>
        <w:t>ции:</w:t>
      </w:r>
    </w:p>
    <w:p w:rsidR="008C2835" w:rsidRDefault="0081334F" w:rsidP="000C686A">
      <w:pPr>
        <w:shd w:val="clear" w:color="auto" w:fill="FFFFFF"/>
        <w:spacing w:after="80"/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обмен документальной информацией с абонентами </w:t>
      </w:r>
      <w:r w:rsidR="000C686A">
        <w:rPr>
          <w:color w:val="000000"/>
          <w:spacing w:val="-1"/>
          <w:sz w:val="28"/>
          <w:szCs w:val="28"/>
        </w:rPr>
        <w:t>сетей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передачи данных 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телеграфных сетей</w:t>
      </w:r>
      <w:r w:rsidR="008C2835">
        <w:rPr>
          <w:color w:val="000000"/>
          <w:spacing w:val="-1"/>
          <w:sz w:val="28"/>
          <w:szCs w:val="28"/>
        </w:rPr>
        <w:t xml:space="preserve"> (АТ/ТЕЛЕКС) </w:t>
      </w:r>
      <w:r>
        <w:rPr>
          <w:color w:val="000000"/>
          <w:spacing w:val="-1"/>
          <w:sz w:val="28"/>
          <w:szCs w:val="28"/>
        </w:rPr>
        <w:t>как в</w:t>
      </w:r>
      <w:r w:rsidR="000C686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интерактивном, </w:t>
      </w:r>
      <w:r w:rsidR="000C686A">
        <w:rPr>
          <w:color w:val="000000"/>
          <w:spacing w:val="-1"/>
          <w:sz w:val="28"/>
          <w:szCs w:val="28"/>
        </w:rPr>
        <w:t>так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 w:rsidR="008C28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неинтерактив</w:t>
      </w:r>
      <w:r w:rsidR="000C686A">
        <w:rPr>
          <w:color w:val="000000"/>
          <w:spacing w:val="-1"/>
          <w:sz w:val="28"/>
          <w:szCs w:val="28"/>
        </w:rPr>
        <w:t xml:space="preserve">ном </w:t>
      </w:r>
      <w:r>
        <w:rPr>
          <w:color w:val="000000"/>
          <w:spacing w:val="-1"/>
          <w:sz w:val="28"/>
          <w:szCs w:val="28"/>
        </w:rPr>
        <w:t xml:space="preserve">режимах;             </w:t>
      </w:r>
    </w:p>
    <w:p w:rsidR="008C2835" w:rsidRDefault="0081334F" w:rsidP="000C686A">
      <w:pPr>
        <w:shd w:val="clear" w:color="auto" w:fill="FFFFFF"/>
        <w:spacing w:after="80"/>
        <w:ind w:firstLine="35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</w:t>
      </w:r>
      <w:r w:rsidR="008C2835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обеспечение </w:t>
      </w:r>
      <w:r w:rsidR="000C686A">
        <w:rPr>
          <w:color w:val="000000"/>
          <w:spacing w:val="-1"/>
          <w:sz w:val="28"/>
          <w:szCs w:val="28"/>
        </w:rPr>
        <w:t xml:space="preserve">возможности взаимодействия </w:t>
      </w:r>
      <w:r>
        <w:rPr>
          <w:color w:val="000000"/>
          <w:spacing w:val="-1"/>
          <w:sz w:val="28"/>
          <w:szCs w:val="28"/>
        </w:rPr>
        <w:t xml:space="preserve">с </w:t>
      </w:r>
      <w:r w:rsidR="000C686A">
        <w:rPr>
          <w:color w:val="000000"/>
          <w:spacing w:val="-1"/>
          <w:sz w:val="28"/>
          <w:szCs w:val="28"/>
        </w:rPr>
        <w:t xml:space="preserve">телеграфной </w:t>
      </w:r>
      <w:r>
        <w:rPr>
          <w:color w:val="000000"/>
          <w:spacing w:val="-1"/>
          <w:sz w:val="28"/>
          <w:szCs w:val="28"/>
        </w:rPr>
        <w:t>сетью общего пользования;</w:t>
      </w:r>
      <w:r w:rsidR="008C2835">
        <w:rPr>
          <w:color w:val="000000"/>
          <w:spacing w:val="-1"/>
          <w:sz w:val="28"/>
          <w:szCs w:val="28"/>
        </w:rPr>
        <w:t xml:space="preserve">  </w:t>
      </w:r>
    </w:p>
    <w:p w:rsidR="008C2835" w:rsidRDefault="008C2835" w:rsidP="000C686A">
      <w:pPr>
        <w:shd w:val="clear" w:color="auto" w:fill="FFFFFF"/>
        <w:spacing w:after="80"/>
        <w:ind w:firstLine="35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 о</w:t>
      </w:r>
      <w:r w:rsidR="000C686A">
        <w:rPr>
          <w:color w:val="000000"/>
          <w:spacing w:val="-1"/>
          <w:sz w:val="28"/>
          <w:szCs w:val="28"/>
        </w:rPr>
        <w:t xml:space="preserve">беспечение передачи-приема факсимильных </w:t>
      </w:r>
      <w:r>
        <w:rPr>
          <w:color w:val="000000"/>
          <w:spacing w:val="-1"/>
          <w:sz w:val="28"/>
          <w:szCs w:val="28"/>
        </w:rPr>
        <w:t xml:space="preserve">сообщений;      </w:t>
      </w:r>
    </w:p>
    <w:p w:rsidR="0081334F" w:rsidRPr="000C686A" w:rsidRDefault="00A568EF" w:rsidP="000C686A">
      <w:pPr>
        <w:shd w:val="clear" w:color="auto" w:fill="FFFFFF"/>
        <w:spacing w:after="80"/>
        <w:ind w:firstLine="357"/>
        <w:rPr>
          <w:color w:val="000000"/>
          <w:spacing w:val="-1"/>
          <w:sz w:val="16"/>
          <w:szCs w:val="16"/>
        </w:rPr>
      </w:pPr>
      <w:r>
        <w:rPr>
          <w:noProof/>
          <w:color w:val="000000"/>
          <w:spacing w:val="-4"/>
          <w:sz w:val="28"/>
          <w:szCs w:val="28"/>
        </w:rPr>
        <w:pict>
          <v:group id="_x0000_s1129" style="position:absolute;left:0;text-align:left;margin-left:30pt;margin-top:19.25pt;width:444.5pt;height:245.95pt;z-index:251656704" coordorigin="2411,10679" coordsize="8650,4843">
            <v:rect id="_x0000_s1130" style="position:absolute;left:4715;top:11988;width:1584;height:1440">
              <v:textbox style="mso-next-textbox:#_x0000_s1130">
                <w:txbxContent>
                  <w:p w:rsidR="000969F9" w:rsidRDefault="000969F9" w:rsidP="008133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Персональ-ный</w:t>
                    </w:r>
                  </w:p>
                  <w:p w:rsidR="000969F9" w:rsidRDefault="000969F9" w:rsidP="0081334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компьютер</w:t>
                    </w:r>
                  </w:p>
                </w:txbxContent>
              </v:textbox>
            </v:rect>
            <v:rect id="_x0000_s1131" style="position:absolute;left:4077;top:10175;width:720;height:1728;rotation:270">
              <v:textbox style="mso-next-textbox:#_x0000_s1131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Сканер</w:t>
                    </w:r>
                  </w:p>
                </w:txbxContent>
              </v:textbox>
            </v:rect>
            <v:rect id="_x0000_s1132" style="position:absolute;left:6237;top:10175;width:720;height:1728;rotation:270">
              <v:textbox style="mso-next-textbox:#_x0000_s1132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Принтер</w:t>
                    </w:r>
                  </w:p>
                </w:txbxContent>
              </v:textbox>
            </v:rect>
            <v:rect id="_x0000_s1133" style="position:absolute;left:5207;top:13360;width:720;height:1728;rotation:90">
              <v:textbox style="mso-next-textbox:#_x0000_s1133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Сетевая карта</w:t>
                    </w:r>
                  </w:p>
                </w:txbxContent>
              </v:textbox>
            </v:rect>
            <v:rect id="_x0000_s1134" style="position:absolute;left:7432;top:11480;width:881;height:1728;rotation:90">
              <v:textbox style="mso-next-textbox:#_x0000_s1134">
                <w:txbxContent>
                  <w:p w:rsidR="000969F9" w:rsidRDefault="000969F9" w:rsidP="0081334F">
                    <w:pPr>
                      <w:pStyle w:val="aa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Телеграфный адаптер</w:t>
                    </w: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i/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  <w:rPr>
                        <w:sz w:val="20"/>
                      </w:rPr>
                    </w:pPr>
                  </w:p>
                  <w:p w:rsidR="000969F9" w:rsidRDefault="000969F9" w:rsidP="0081334F">
                    <w:pPr>
                      <w:pStyle w:val="aa"/>
                    </w:pPr>
                    <w:r>
                      <w:rPr>
                        <w:sz w:val="20"/>
                      </w:rPr>
                      <w:t>тер</w:t>
                    </w:r>
                    <w:r>
                      <w:t xml:space="preserve"> аппарат</w:t>
                    </w:r>
                  </w:p>
                </w:txbxContent>
              </v:textbox>
            </v:rect>
            <v:rect id="_x0000_s1135" style="position:absolute;left:7447;top:12445;width:871;height:1728;rotation:90">
              <v:textbox style="mso-next-textbox:#_x0000_s1135" inset=".5mm,.3mm,.5mm,.3mm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Сборщик - разборщик </w:t>
                    </w:r>
                  </w:p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пакетов</w:t>
                    </w:r>
                  </w:p>
                </w:txbxContent>
              </v:textbox>
            </v:rect>
            <v:rect id="_x0000_s1136" style="position:absolute;left:2915;top:12280;width:720;height:1728;rotation:90">
              <v:textbox style="mso-next-textbox:#_x0000_s1136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Факс-модем</w:t>
                    </w:r>
                  </w:p>
                </w:txbxContent>
              </v:textbox>
            </v:rect>
            <v:rect id="_x0000_s1137" style="position:absolute;left:2845;top:11270;width:860;height:1728;rotation:90">
              <v:textbox style="mso-next-textbox:#_x0000_s1137">
                <w:txbxContent>
                  <w:p w:rsidR="000969F9" w:rsidRDefault="000969F9" w:rsidP="0081334F">
                    <w:pPr>
                      <w:pStyle w:val="30"/>
                      <w:rPr>
                        <w:i w:val="0"/>
                        <w:sz w:val="22"/>
                        <w:szCs w:val="22"/>
                      </w:rPr>
                    </w:pPr>
                    <w:r>
                      <w:rPr>
                        <w:i w:val="0"/>
                        <w:sz w:val="22"/>
                        <w:szCs w:val="22"/>
                      </w:rPr>
                      <w:t>Кассовый аппарат</w:t>
                    </w:r>
                  </w:p>
                </w:txbxContent>
              </v:textbox>
            </v:rect>
            <v:line id="_x0000_s1138" style="position:absolute" from="6294,12424" to="7014,12424"/>
            <v:line id="_x0000_s1139" style="position:absolute" from="6294,13144" to="7014,13144"/>
            <v:line id="_x0000_s1140" style="position:absolute" from="4145,12304" to="4721,12304"/>
            <v:line id="_x0000_s1141" style="position:absolute" from="4134,13089" to="4710,13089"/>
            <v:line id="_x0000_s1142" style="position:absolute;flip:x" from="5519,13504" to="5519,13864"/>
            <v:line id="_x0000_s1143" style="position:absolute" from="6021,11398" to="6021,11974"/>
            <v:line id="_x0000_s1144" style="position:absolute" from="8759,13189" to="9479,13189">
              <v:stroke endarrow="block"/>
            </v:line>
            <v:line id="_x0000_s1145" style="position:absolute" from="8737,12391" to="9457,12391">
              <v:stroke endarrow="block"/>
            </v:line>
            <v:line id="_x0000_s1146" style="position:absolute;flip:x" from="5541,14584" to="5541,1494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left:2570;top:13960;width:1584;height:864">
              <v:shadow offset="-6pt,6pt"/>
              <v:textbox style="mso-next-textbox:#_x0000_s1147">
                <w:txbxContent>
                  <w:p w:rsidR="000969F9" w:rsidRDefault="000969F9" w:rsidP="0081334F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 телефон. сети общего пользования</w:t>
                    </w:r>
                  </w:p>
                </w:txbxContent>
              </v:textbox>
            </v:shape>
            <v:shape id="_x0000_s1148" type="#_x0000_t202" style="position:absolute;left:4830;top:14946;width:1440;height:576">
              <v:shadow offset="-6pt,6pt"/>
              <v:textbox style="mso-next-textbox:#_x0000_s1148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 ЛВС</w:t>
                    </w:r>
                  </w:p>
                </w:txbxContent>
              </v:textbox>
            </v:shape>
            <v:rect id="_x0000_s1149" style="position:absolute;left:9477;top:11944;width:1584;height:696">
              <v:shadow offset="6pt,-6pt"/>
              <v:textbox style="mso-next-textbox:#_x0000_s1149">
                <w:txbxContent>
                  <w:p w:rsidR="000969F9" w:rsidRDefault="000969F9" w:rsidP="0081334F">
                    <w:pPr>
                      <w:pStyle w:val="30"/>
                      <w:rPr>
                        <w:i w:val="0"/>
                        <w:sz w:val="22"/>
                        <w:szCs w:val="22"/>
                      </w:rPr>
                    </w:pPr>
                    <w:r>
                      <w:rPr>
                        <w:i w:val="0"/>
                        <w:sz w:val="22"/>
                        <w:szCs w:val="22"/>
                      </w:rPr>
                      <w:t>К телеграф-</w:t>
                    </w:r>
                  </w:p>
                  <w:p w:rsidR="000969F9" w:rsidRDefault="000969F9" w:rsidP="0081334F">
                    <w:pPr>
                      <w:pStyle w:val="30"/>
                      <w:rPr>
                        <w:i w:val="0"/>
                        <w:sz w:val="22"/>
                        <w:szCs w:val="22"/>
                      </w:rPr>
                    </w:pPr>
                    <w:r>
                      <w:rPr>
                        <w:i w:val="0"/>
                        <w:sz w:val="22"/>
                        <w:szCs w:val="22"/>
                      </w:rPr>
                      <w:t>ной  сети</w:t>
                    </w:r>
                  </w:p>
                </w:txbxContent>
              </v:textbox>
            </v:rect>
            <v:rect id="_x0000_s1150" style="position:absolute;left:9477;top:12873;width:1584;height:576">
              <v:shadow offset="6pt,6pt"/>
              <v:textbox style="mso-next-textbox:#_x0000_s1150">
                <w:txbxContent>
                  <w:p w:rsidR="000969F9" w:rsidRDefault="000969F9" w:rsidP="0081334F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 сеть ПД</w:t>
                    </w:r>
                  </w:p>
                </w:txbxContent>
              </v:textbox>
            </v:rect>
            <v:line id="_x0000_s1151" style="position:absolute;flip:x" from="3359,13504" to="3381,13984">
              <v:stroke endarrow="block"/>
            </v:line>
            <v:line id="_x0000_s1152" style="position:absolute" from="5061,11398" to="5061,11974"/>
          </v:group>
        </w:pict>
      </w:r>
      <w:r w:rsidR="008C2835">
        <w:rPr>
          <w:color w:val="000000"/>
          <w:spacing w:val="-1"/>
          <w:sz w:val="28"/>
          <w:szCs w:val="28"/>
        </w:rPr>
        <w:t>-  обеспече</w:t>
      </w:r>
      <w:r w:rsidR="000C686A">
        <w:rPr>
          <w:color w:val="000000"/>
          <w:spacing w:val="-1"/>
          <w:sz w:val="28"/>
          <w:szCs w:val="28"/>
        </w:rPr>
        <w:t xml:space="preserve">ние взаимодействия с кассовым </w:t>
      </w:r>
      <w:r w:rsidR="008C2835">
        <w:rPr>
          <w:color w:val="000000"/>
          <w:spacing w:val="-1"/>
          <w:sz w:val="28"/>
          <w:szCs w:val="28"/>
        </w:rPr>
        <w:t>аппаратом.</w:t>
      </w:r>
      <w:r w:rsidR="0081334F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</w:t>
      </w:r>
      <w:r w:rsidR="008C2835">
        <w:rPr>
          <w:color w:val="000000"/>
          <w:spacing w:val="-1"/>
          <w:sz w:val="28"/>
          <w:szCs w:val="28"/>
        </w:rPr>
        <w:t xml:space="preserve">                </w:t>
      </w:r>
      <w:r w:rsidR="0081334F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Default="0081334F" w:rsidP="0081334F">
      <w:pPr>
        <w:shd w:val="clear" w:color="auto" w:fill="FFFFFF"/>
        <w:spacing w:before="100" w:beforeAutospacing="1" w:after="100" w:afterAutospacing="1"/>
        <w:rPr>
          <w:color w:val="000000"/>
          <w:spacing w:val="-7"/>
          <w:sz w:val="28"/>
          <w:szCs w:val="28"/>
        </w:rPr>
      </w:pPr>
    </w:p>
    <w:p w:rsidR="0081334F" w:rsidRPr="006D5D61" w:rsidRDefault="0081334F" w:rsidP="0081334F">
      <w:pPr>
        <w:shd w:val="clear" w:color="auto" w:fill="FFFFFF"/>
        <w:spacing w:before="100" w:beforeAutospacing="1" w:after="100" w:afterAutospacing="1"/>
        <w:rPr>
          <w:i/>
          <w:iCs/>
          <w:color w:val="000000"/>
          <w:spacing w:val="-7"/>
        </w:rPr>
        <w:sectPr w:rsidR="0081334F" w:rsidRPr="006D5D61">
          <w:pgSz w:w="11909" w:h="16834"/>
          <w:pgMar w:top="993" w:right="852" w:bottom="568" w:left="1440" w:header="720" w:footer="720" w:gutter="0"/>
          <w:cols w:space="60"/>
          <w:noEndnote/>
        </w:sectPr>
      </w:pPr>
      <w:r w:rsidRPr="006D5D61">
        <w:rPr>
          <w:i/>
          <w:iCs/>
          <w:color w:val="000000"/>
          <w:spacing w:val="-7"/>
        </w:rPr>
        <w:t xml:space="preserve">Рисунок </w:t>
      </w:r>
      <w:r w:rsidR="000C686A" w:rsidRPr="006D5D61">
        <w:rPr>
          <w:i/>
          <w:iCs/>
          <w:color w:val="000000"/>
          <w:spacing w:val="-7"/>
        </w:rPr>
        <w:t>-</w:t>
      </w:r>
      <w:r w:rsidR="006D5D61">
        <w:rPr>
          <w:i/>
          <w:iCs/>
          <w:color w:val="000000"/>
          <w:spacing w:val="-7"/>
        </w:rPr>
        <w:t>8</w:t>
      </w:r>
      <w:r w:rsidRPr="006D5D61">
        <w:rPr>
          <w:i/>
          <w:iCs/>
          <w:color w:val="000000"/>
          <w:spacing w:val="-7"/>
        </w:rPr>
        <w:t>. Структу</w:t>
      </w:r>
      <w:r w:rsidR="000C686A" w:rsidRPr="006D5D61">
        <w:rPr>
          <w:i/>
          <w:iCs/>
          <w:color w:val="000000"/>
          <w:spacing w:val="-7"/>
        </w:rPr>
        <w:t xml:space="preserve">рная схема  многофункционального </w:t>
      </w:r>
      <w:r w:rsidRPr="006D5D61">
        <w:rPr>
          <w:i/>
          <w:iCs/>
          <w:color w:val="000000"/>
          <w:spacing w:val="-7"/>
        </w:rPr>
        <w:t xml:space="preserve"> терминала (ПК)</w:t>
      </w:r>
    </w:p>
    <w:p w:rsidR="004002DC" w:rsidRDefault="004002DC" w:rsidP="00943E84">
      <w:pPr>
        <w:numPr>
          <w:ilvl w:val="1"/>
          <w:numId w:val="19"/>
        </w:numPr>
        <w:shd w:val="clear" w:color="auto" w:fill="FFFFFF"/>
        <w:tabs>
          <w:tab w:val="num" w:pos="1080"/>
        </w:tabs>
        <w:spacing w:before="100" w:beforeAutospacing="1" w:after="100" w:afterAutospacing="1"/>
        <w:ind w:right="-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</w:t>
      </w:r>
      <w:r w:rsidR="000C686A">
        <w:rPr>
          <w:b/>
          <w:bCs/>
          <w:color w:val="000000"/>
          <w:sz w:val="28"/>
          <w:szCs w:val="28"/>
        </w:rPr>
        <w:t xml:space="preserve">ата адаптера </w:t>
      </w:r>
      <w:r w:rsidR="002D3D93">
        <w:rPr>
          <w:b/>
          <w:bCs/>
          <w:color w:val="000000"/>
          <w:sz w:val="28"/>
          <w:szCs w:val="28"/>
        </w:rPr>
        <w:t>последовательного</w:t>
      </w:r>
      <w:r w:rsidR="000C686A">
        <w:rPr>
          <w:b/>
          <w:bCs/>
          <w:color w:val="000000"/>
          <w:sz w:val="28"/>
          <w:szCs w:val="28"/>
        </w:rPr>
        <w:t xml:space="preserve"> порта компьютера, </w:t>
      </w:r>
      <w:r>
        <w:rPr>
          <w:b/>
          <w:bCs/>
          <w:color w:val="000000"/>
          <w:sz w:val="28"/>
          <w:szCs w:val="28"/>
        </w:rPr>
        <w:t xml:space="preserve">её </w:t>
      </w:r>
      <w:r w:rsidR="002D3D93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уст</w:t>
      </w:r>
      <w:r w:rsidR="002D3D93">
        <w:rPr>
          <w:b/>
          <w:bCs/>
          <w:color w:val="000000"/>
          <w:sz w:val="28"/>
          <w:szCs w:val="28"/>
        </w:rPr>
        <w:t xml:space="preserve">ройство  </w:t>
      </w:r>
      <w:r>
        <w:rPr>
          <w:b/>
          <w:bCs/>
          <w:color w:val="000000"/>
          <w:sz w:val="28"/>
          <w:szCs w:val="28"/>
        </w:rPr>
        <w:t>и  выполняемые  функции.</w:t>
      </w:r>
    </w:p>
    <w:p w:rsidR="004002DC" w:rsidRDefault="000C686A" w:rsidP="000C686A">
      <w:pPr>
        <w:shd w:val="clear" w:color="auto" w:fill="FFFFFF"/>
        <w:spacing w:after="80"/>
        <w:ind w:right="-7" w:firstLine="35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Структурная схема платы контролера </w:t>
      </w:r>
      <w:r w:rsidR="004002DC">
        <w:rPr>
          <w:b/>
          <w:bCs/>
          <w:color w:val="000000"/>
          <w:sz w:val="28"/>
          <w:szCs w:val="28"/>
        </w:rPr>
        <w:t xml:space="preserve">(адаптера) </w:t>
      </w:r>
      <w:r w:rsidR="002D3D93">
        <w:rPr>
          <w:color w:val="000000"/>
          <w:sz w:val="28"/>
          <w:szCs w:val="28"/>
        </w:rPr>
        <w:t xml:space="preserve"> </w:t>
      </w:r>
      <w:r w:rsidR="002D3D93" w:rsidRPr="002D3D93">
        <w:rPr>
          <w:color w:val="000000"/>
          <w:sz w:val="28"/>
          <w:szCs w:val="28"/>
        </w:rPr>
        <w:t>последовательного</w:t>
      </w:r>
      <w:r>
        <w:rPr>
          <w:color w:val="000000"/>
          <w:sz w:val="28"/>
          <w:szCs w:val="28"/>
        </w:rPr>
        <w:t xml:space="preserve"> </w:t>
      </w:r>
      <w:r w:rsidR="004002DC" w:rsidRPr="004002DC">
        <w:rPr>
          <w:color w:val="000000"/>
          <w:sz w:val="28"/>
          <w:szCs w:val="28"/>
        </w:rPr>
        <w:t>порта</w:t>
      </w:r>
      <w:r w:rsidR="006D5D61">
        <w:rPr>
          <w:color w:val="000000"/>
          <w:sz w:val="28"/>
          <w:szCs w:val="28"/>
        </w:rPr>
        <w:t xml:space="preserve"> представлена на</w:t>
      </w:r>
      <w:r w:rsidR="004002DC">
        <w:rPr>
          <w:color w:val="000000"/>
          <w:sz w:val="28"/>
          <w:szCs w:val="28"/>
        </w:rPr>
        <w:t xml:space="preserve"> рисунке </w:t>
      </w:r>
      <w:r w:rsidR="006D5D61">
        <w:rPr>
          <w:color w:val="000000"/>
          <w:sz w:val="28"/>
          <w:szCs w:val="28"/>
        </w:rPr>
        <w:t>9</w:t>
      </w:r>
      <w:r w:rsidR="004002DC">
        <w:rPr>
          <w:color w:val="000000"/>
          <w:sz w:val="28"/>
          <w:szCs w:val="28"/>
        </w:rPr>
        <w:t>.</w:t>
      </w:r>
    </w:p>
    <w:p w:rsidR="004002DC" w:rsidRDefault="00A568EF" w:rsidP="00DB0514">
      <w:pPr>
        <w:shd w:val="clear" w:color="auto" w:fill="FFFFFF"/>
        <w:spacing w:after="80"/>
        <w:ind w:right="-7" w:firstLine="36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270" editas="canvas" style="width:438pt;height:342pt;mso-position-horizontal-relative:char;mso-position-vertical-relative:line" coordorigin="2152,-318" coordsize="6825,5295">
            <o:lock v:ext="edit" aspectratio="t"/>
            <v:shape id="_x0000_s1269" type="#_x0000_t75" style="position:absolute;left:2152;top:-318;width:6825;height:5295" o:preferrelative="f">
              <v:fill o:detectmouseclick="t"/>
              <v:path o:extrusionok="t" o:connecttype="none"/>
              <o:lock v:ext="edit" text="t"/>
            </v:shape>
            <v:rect id="_x0000_s1271" style="position:absolute;left:7201;top:-179;width:1683;height:2927"/>
            <v:shape id="_x0000_s1272" type="#_x0000_t202" style="position:absolute;left:3461;top:-39;width:1029;height:418">
              <v:textbox style="mso-next-textbox:#_x0000_s1272" inset=".5mm,0,.5mm,.3mm">
                <w:txbxContent>
                  <w:p w:rsidR="000969F9" w:rsidRDefault="000969F9" w:rsidP="00B169FE">
                    <w:pPr>
                      <w:jc w:val="center"/>
                    </w:pPr>
                    <w:r>
                      <w:t>Декодер адреса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73" type="#_x0000_t13" style="position:absolute;left:2433;top:-39;width:1027;height:418"/>
            <v:line id="_x0000_s1274" style="position:absolute" from="4490,100" to="7201,100">
              <v:stroke endarrow="block"/>
            </v:line>
            <v:line id="_x0000_s1275" style="position:absolute" from="4490,239" to="7201,239">
              <v:stroke endarrow="block"/>
            </v:line>
            <v:line id="_x0000_s1276" style="position:absolute" from="2433,797" to="7201,797">
              <v:stroke endarrow="block"/>
            </v:lin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277" type="#_x0000_t69" style="position:absolute;left:2433;top:1215;width:4768;height:418"/>
            <v:shape id="_x0000_s1278" type="#_x0000_t202" style="position:absolute;left:3274;top:1858;width:1122;height:418">
              <v:textbox style="mso-next-textbox:#_x0000_s1278" inset=".5mm,0,.5mm,.3mm">
                <w:txbxContent>
                  <w:p w:rsidR="000969F9" w:rsidRDefault="000969F9" w:rsidP="00B169FE">
                    <w:pPr>
                      <w:jc w:val="center"/>
                    </w:pPr>
                    <w:r>
                      <w:t>Генератор</w:t>
                    </w:r>
                  </w:p>
                  <w:p w:rsidR="000969F9" w:rsidRDefault="000969F9" w:rsidP="00B169FE">
                    <w:pPr>
                      <w:jc w:val="center"/>
                    </w:pPr>
                    <w:r>
                      <w:t>1,8432 МГц</w:t>
                    </w:r>
                  </w:p>
                </w:txbxContent>
              </v:textbox>
            </v:shape>
            <v:shape id="_x0000_s1279" type="#_x0000_t202" style="position:absolute;left:4957;top:2330;width:1216;height:418">
              <v:textbox style="mso-next-textbox:#_x0000_s1279" inset=",.1mm,,.3mm">
                <w:txbxContent>
                  <w:p w:rsidR="000969F9" w:rsidRDefault="000969F9" w:rsidP="00B169FE">
                    <w:pPr>
                      <w:jc w:val="center"/>
                    </w:pPr>
                    <w:r>
                      <w:t>Приемник</w:t>
                    </w:r>
                  </w:p>
                  <w:p w:rsidR="000969F9" w:rsidRPr="00583D84" w:rsidRDefault="000969F9" w:rsidP="00B169F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EIA</w:t>
                    </w:r>
                  </w:p>
                </w:txbxContent>
              </v:textbox>
            </v:shape>
            <v:shape id="_x0000_s1280" type="#_x0000_t202" style="position:absolute;left:4957;top:3166;width:1683;height:697">
              <v:textbox style="mso-next-textbox:#_x0000_s1280" inset=",.3mm,,.3mm">
                <w:txbxContent>
                  <w:p w:rsidR="000969F9" w:rsidRDefault="000969F9" w:rsidP="00B169FE">
                    <w:pPr>
                      <w:jc w:val="center"/>
                    </w:pPr>
                    <w:r>
                      <w:t>Соединитель</w:t>
                    </w:r>
                  </w:p>
                  <w:p w:rsidR="000969F9" w:rsidRDefault="000969F9" w:rsidP="00B169FE">
                    <w:pPr>
                      <w:jc w:val="center"/>
                    </w:pPr>
                    <w:r>
                      <w:t>типа</w:t>
                    </w:r>
                  </w:p>
                  <w:p w:rsidR="000969F9" w:rsidRPr="00583D84" w:rsidRDefault="000969F9" w:rsidP="00B169FE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D-SHELL</w:t>
                    </w:r>
                  </w:p>
                </w:txbxContent>
              </v:textbox>
            </v:shape>
            <v:shape id="_x0000_s1281" type="#_x0000_t202" style="position:absolute;left:7388;top:3305;width:1403;height:558">
              <v:textbox style="mso-next-textbox:#_x0000_s1281">
                <w:txbxContent>
                  <w:p w:rsidR="000969F9" w:rsidRDefault="000969F9" w:rsidP="00583D84">
                    <w:pPr>
                      <w:jc w:val="center"/>
                    </w:pPr>
                    <w:r>
                      <w:t>Передатчик</w:t>
                    </w:r>
                  </w:p>
                  <w:p w:rsidR="000969F9" w:rsidRPr="00583D84" w:rsidRDefault="000969F9" w:rsidP="00583D8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EIA</w:t>
                    </w:r>
                  </w:p>
                </w:txbxContent>
              </v:textbox>
            </v:shape>
            <v:line id="_x0000_s1282" style="position:absolute" from="8043,2748" to="8043,3305">
              <v:stroke endarrow="block"/>
            </v:line>
            <v:line id="_x0000_s1283" style="position:absolute;flip:x" from="6640,3584" to="7388,3584">
              <v:stroke endarrow="block"/>
            </v:line>
            <v:line id="_x0000_s1284" style="position:absolute" from="6173,2469" to="7201,2469">
              <v:stroke endarrow="block"/>
            </v:line>
            <v:line id="_x0000_s1285" style="position:absolute" from="4396,2051" to="7201,2051">
              <v:stroke endarrow="block"/>
            </v:line>
            <v:line id="_x0000_s1286" style="position:absolute;flip:x" from="4490,3496" to="4957,3497"/>
            <v:line id="_x0000_s1287" style="position:absolute;flip:y" from="4490,2557" to="4491,3492"/>
            <v:line id="_x0000_s1288" style="position:absolute" from="4490,2565" to="4957,2567">
              <v:stroke endarrow="block"/>
            </v:lin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309" type="#_x0000_t68" style="position:absolute;left:5612;top:3863;width:374;height:557"/>
            <v:shape id="_x0000_s1310" type="#_x0000_t202" style="position:absolute;left:5144;top:4420;width:1496;height:460" strokecolor="white">
              <v:textbox style="mso-next-textbox:#_x0000_s1310" inset=",.3mm">
                <w:txbxContent>
                  <w:p w:rsidR="000969F9" w:rsidRDefault="000969F9" w:rsidP="00B169FE">
                    <w:pPr>
                      <w:jc w:val="center"/>
                    </w:pPr>
                    <w:r>
                      <w:t>Внешнее</w:t>
                    </w:r>
                  </w:p>
                  <w:p w:rsidR="000969F9" w:rsidRDefault="000969F9" w:rsidP="00B169FE">
                    <w:pPr>
                      <w:jc w:val="center"/>
                    </w:pPr>
                    <w:r>
                      <w:t>подключение</w:t>
                    </w:r>
                  </w:p>
                </w:txbxContent>
              </v:textbox>
            </v:shape>
            <v:shape id="_x0000_s1311" type="#_x0000_t202" style="position:absolute;left:4770;top:-134;width:2151;height:185" strokecolor="white">
              <v:textbox style="mso-next-textbox:#_x0000_s1311" inset="1.5mm,0,1.5mm,.3mm">
                <w:txbxContent>
                  <w:p w:rsidR="000969F9" w:rsidRPr="00B169FE" w:rsidRDefault="000969F9">
                    <w:pPr>
                      <w:rPr>
                        <w:sz w:val="22"/>
                        <w:szCs w:val="22"/>
                      </w:rPr>
                    </w:pPr>
                    <w:r w:rsidRPr="00B169FE">
                      <w:rPr>
                        <w:sz w:val="22"/>
                        <w:szCs w:val="22"/>
                      </w:rPr>
                      <w:t>Выбор  микросхемы</w:t>
                    </w:r>
                  </w:p>
                </w:txbxContent>
              </v:textbox>
            </v:shape>
            <v:shape id="_x0000_s1312" type="#_x0000_t202" style="position:absolute;left:4677;top:292;width:2337;height:228" strokecolor="white">
              <v:textbox style="mso-next-textbox:#_x0000_s1312" inset="1.5mm,0,1.5mm,.3mm">
                <w:txbxContent>
                  <w:p w:rsidR="000969F9" w:rsidRPr="00B169FE" w:rsidRDefault="000969F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Выбор  регистров</w:t>
                    </w:r>
                  </w:p>
                </w:txbxContent>
              </v:textbox>
            </v:shape>
            <v:shape id="_x0000_s1313" type="#_x0000_t202" style="position:absolute;left:2152;top:406;width:1216;height:278" strokecolor="white">
              <v:textbox style="mso-next-textbox:#_x0000_s1313" inset=".5mm,0,.5mm,0">
                <w:txbxContent>
                  <w:p w:rsidR="000969F9" w:rsidRPr="00B169FE" w:rsidRDefault="000969F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Ширина адреса</w:t>
                    </w:r>
                  </w:p>
                </w:txbxContent>
              </v:textbox>
            </v:shape>
            <v:shape id="_x0000_s1314" type="#_x0000_t202" style="position:absolute;left:3461;top:840;width:1683;height:232" strokecolor="white">
              <v:textbox style="mso-next-textbox:#_x0000_s1314" inset=",0">
                <w:txbxContent>
                  <w:p w:rsidR="000969F9" w:rsidRPr="00B169FE" w:rsidRDefault="000969F9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прерывание</w:t>
                    </w:r>
                  </w:p>
                </w:txbxContent>
              </v:textbox>
            </v:shape>
            <v:shape id="_x0000_s1315" type="#_x0000_t202" style="position:absolute;left:3555;top:1569;width:2524;height:185" strokecolor="white">
              <v:textbox style="mso-next-textbox:#_x0000_s1315" inset=".5mm,0,.5mm,.3mm">
                <w:txbxContent>
                  <w:p w:rsidR="000969F9" w:rsidRPr="00B169FE" w:rsidRDefault="000969F9">
                    <w:pPr>
                      <w:rPr>
                        <w:sz w:val="22"/>
                        <w:szCs w:val="22"/>
                      </w:rPr>
                    </w:pPr>
                    <w:r w:rsidRPr="00B169FE">
                      <w:rPr>
                        <w:sz w:val="22"/>
                        <w:szCs w:val="22"/>
                      </w:rPr>
                      <w:t>Шина данных</w:t>
                    </w:r>
                  </w:p>
                </w:txbxContent>
              </v:textbox>
            </v:shape>
            <v:shape id="_x0000_s1316" type="#_x0000_t202" style="position:absolute;left:7245;top:-39;width:1586;height:2647" strokecolor="white">
              <v:textbox style="mso-next-textbox:#_x0000_s1316" inset=".5mm,,.5mm">
                <w:txbxContent>
                  <w:p w:rsidR="000969F9" w:rsidRDefault="000969F9">
                    <w:pPr>
                      <w:rPr>
                        <w:lang w:val="en-US"/>
                      </w:rPr>
                    </w:pPr>
                  </w:p>
                  <w:p w:rsidR="000969F9" w:rsidRDefault="000969F9" w:rsidP="00143A70">
                    <w:pPr>
                      <w:jc w:val="center"/>
                    </w:pPr>
                    <w:r>
                      <w:t>универсальный</w:t>
                    </w:r>
                  </w:p>
                  <w:p w:rsidR="000969F9" w:rsidRDefault="000969F9" w:rsidP="00143A70">
                    <w:pPr>
                      <w:jc w:val="center"/>
                    </w:pPr>
                  </w:p>
                  <w:p w:rsidR="000969F9" w:rsidRDefault="000969F9" w:rsidP="00143A70">
                    <w:pPr>
                      <w:jc w:val="center"/>
                      <w:rPr>
                        <w:lang w:val="en-US"/>
                      </w:rPr>
                    </w:pPr>
                  </w:p>
                  <w:p w:rsidR="000969F9" w:rsidRDefault="000969F9" w:rsidP="00143A70">
                    <w:pPr>
                      <w:jc w:val="center"/>
                    </w:pPr>
                    <w:r>
                      <w:t>асинхронный</w:t>
                    </w:r>
                  </w:p>
                  <w:p w:rsidR="000969F9" w:rsidRDefault="000969F9"/>
                  <w:p w:rsidR="000969F9" w:rsidRDefault="000969F9">
                    <w:pPr>
                      <w:rPr>
                        <w:lang w:val="en-US"/>
                      </w:rPr>
                    </w:pPr>
                  </w:p>
                  <w:p w:rsidR="000969F9" w:rsidRDefault="000969F9">
                    <w:r>
                      <w:t xml:space="preserve">приемопередатчик </w:t>
                    </w:r>
                  </w:p>
                  <w:p w:rsidR="000969F9" w:rsidRDefault="000969F9"/>
                  <w:p w:rsidR="000969F9" w:rsidRPr="00143A70" w:rsidRDefault="000969F9" w:rsidP="00143A70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( </w:t>
                    </w:r>
                    <w:r>
                      <w:rPr>
                        <w:lang w:val="en-US"/>
                      </w:rPr>
                      <w:t>UART)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514" w:rsidRPr="00DB0514" w:rsidRDefault="00DB0514" w:rsidP="00DB0514">
      <w:pPr>
        <w:shd w:val="clear" w:color="auto" w:fill="FFFFFF"/>
        <w:spacing w:after="80"/>
        <w:ind w:firstLine="35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Рисунок</w:t>
      </w:r>
      <w:r w:rsidR="006D5D61">
        <w:rPr>
          <w:i/>
          <w:iCs/>
          <w:color w:val="000000"/>
        </w:rPr>
        <w:t>-</w:t>
      </w:r>
      <w:r>
        <w:rPr>
          <w:i/>
          <w:iCs/>
          <w:color w:val="000000"/>
        </w:rPr>
        <w:t xml:space="preserve"> </w:t>
      </w:r>
      <w:r w:rsidR="006D5D61">
        <w:rPr>
          <w:i/>
          <w:iCs/>
          <w:color w:val="000000"/>
        </w:rPr>
        <w:t>9</w:t>
      </w:r>
      <w:r>
        <w:rPr>
          <w:i/>
          <w:iCs/>
          <w:color w:val="000000"/>
        </w:rPr>
        <w:t>.  Структурная  схема  платы  адаптера  последовательного  порта.</w:t>
      </w:r>
    </w:p>
    <w:p w:rsidR="00DB0514" w:rsidRDefault="006D5D61" w:rsidP="006D5D61">
      <w:pPr>
        <w:shd w:val="clear" w:color="auto" w:fill="FFFFFF"/>
        <w:spacing w:after="8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 может быть оснащен одним или двумя адаптерами портов </w:t>
      </w:r>
      <w:r w:rsidR="00DB051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следовательной передачи данных. Эти адаптеры портов расположены </w:t>
      </w:r>
      <w:r w:rsidR="00DB0514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на отдельных платах, вставляемых в соты расширения материнской </w:t>
      </w:r>
      <w:r w:rsidR="00CE6EF4">
        <w:rPr>
          <w:color w:val="000000"/>
          <w:sz w:val="28"/>
          <w:szCs w:val="28"/>
        </w:rPr>
        <w:t>платы.</w:t>
      </w:r>
    </w:p>
    <w:p w:rsidR="00CE6EF4" w:rsidRDefault="006D5D61" w:rsidP="006D5D61">
      <w:pPr>
        <w:shd w:val="clear" w:color="auto" w:fill="FFFFFF"/>
        <w:spacing w:after="80"/>
        <w:ind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Бывают также платы, содержащие четыре или восемь адаптеров </w:t>
      </w:r>
      <w:r w:rsidR="002D4ED7">
        <w:rPr>
          <w:color w:val="000000"/>
          <w:sz w:val="28"/>
          <w:szCs w:val="28"/>
        </w:rPr>
        <w:t xml:space="preserve">портов  </w:t>
      </w:r>
      <w:r>
        <w:rPr>
          <w:color w:val="000000"/>
          <w:sz w:val="28"/>
          <w:szCs w:val="28"/>
        </w:rPr>
        <w:t xml:space="preserve">последовательной передачи данных. Их часто используют для </w:t>
      </w:r>
      <w:r w:rsidR="002D4ED7">
        <w:rPr>
          <w:color w:val="000000"/>
          <w:sz w:val="28"/>
          <w:szCs w:val="28"/>
        </w:rPr>
        <w:t>подключе</w:t>
      </w:r>
      <w:r>
        <w:rPr>
          <w:color w:val="000000"/>
          <w:sz w:val="28"/>
          <w:szCs w:val="28"/>
        </w:rPr>
        <w:t xml:space="preserve">ния компьютеров или </w:t>
      </w:r>
      <w:r w:rsidR="002D4ED7">
        <w:rPr>
          <w:color w:val="000000"/>
          <w:sz w:val="28"/>
          <w:szCs w:val="28"/>
        </w:rPr>
        <w:t>терм</w:t>
      </w:r>
      <w:r>
        <w:rPr>
          <w:color w:val="000000"/>
          <w:sz w:val="28"/>
          <w:szCs w:val="28"/>
        </w:rPr>
        <w:t xml:space="preserve">иналов к одному центральному </w:t>
      </w:r>
      <w:r w:rsidR="002D4ED7">
        <w:rPr>
          <w:color w:val="000000"/>
          <w:sz w:val="28"/>
          <w:szCs w:val="28"/>
        </w:rPr>
        <w:t>компьюте</w:t>
      </w:r>
      <w:r>
        <w:rPr>
          <w:color w:val="000000"/>
          <w:sz w:val="28"/>
          <w:szCs w:val="28"/>
        </w:rPr>
        <w:t xml:space="preserve">ру. Эти </w:t>
      </w:r>
      <w:r w:rsidR="00FC68C6">
        <w:rPr>
          <w:color w:val="000000"/>
          <w:sz w:val="28"/>
          <w:szCs w:val="28"/>
        </w:rPr>
        <w:t>пла</w:t>
      </w:r>
      <w:r>
        <w:rPr>
          <w:color w:val="000000"/>
          <w:sz w:val="28"/>
          <w:szCs w:val="28"/>
        </w:rPr>
        <w:t>ты имеют название</w:t>
      </w:r>
      <w:r w:rsidR="00FC68C6">
        <w:rPr>
          <w:color w:val="000000"/>
          <w:sz w:val="28"/>
          <w:szCs w:val="28"/>
        </w:rPr>
        <w:t xml:space="preserve"> «мультипорт».</w:t>
      </w:r>
    </w:p>
    <w:p w:rsidR="00FC68C6" w:rsidRDefault="006D5D61" w:rsidP="006D5D61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Аппаратная реализация</w:t>
      </w:r>
      <w:r w:rsidR="00FC68C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интерфейса </w:t>
      </w:r>
      <w:r w:rsidR="00FC68C6"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-232 включает в себя</w:t>
      </w:r>
      <w:r w:rsidR="00FC68C6">
        <w:rPr>
          <w:sz w:val="28"/>
          <w:szCs w:val="28"/>
        </w:rPr>
        <w:t xml:space="preserve"> последова</w:t>
      </w:r>
      <w:r>
        <w:rPr>
          <w:sz w:val="28"/>
          <w:szCs w:val="28"/>
        </w:rPr>
        <w:t xml:space="preserve">тельный адаптер и механический </w:t>
      </w:r>
      <w:r w:rsidR="00FC68C6">
        <w:rPr>
          <w:sz w:val="28"/>
          <w:szCs w:val="28"/>
        </w:rPr>
        <w:t>интерфейс.</w:t>
      </w:r>
    </w:p>
    <w:p w:rsidR="00FC68C6" w:rsidRDefault="006D5D61" w:rsidP="006D5D61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Преобразование ТТЛ уровней в </w:t>
      </w:r>
      <w:r w:rsidR="00FC68C6">
        <w:rPr>
          <w:sz w:val="28"/>
          <w:szCs w:val="28"/>
        </w:rPr>
        <w:t xml:space="preserve">уровни интерфейса </w:t>
      </w:r>
      <w:r w:rsidR="00FC68C6"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-232, и </w:t>
      </w:r>
      <w:r w:rsidR="00FC68C6">
        <w:rPr>
          <w:sz w:val="28"/>
          <w:szCs w:val="28"/>
        </w:rPr>
        <w:t>наобо</w:t>
      </w:r>
      <w:r>
        <w:rPr>
          <w:sz w:val="28"/>
          <w:szCs w:val="28"/>
        </w:rPr>
        <w:t xml:space="preserve">рот, производится передатчиками и приемниками </w:t>
      </w:r>
      <w:r w:rsidR="00FC68C6">
        <w:rPr>
          <w:sz w:val="28"/>
          <w:szCs w:val="28"/>
          <w:lang w:val="en-US"/>
        </w:rPr>
        <w:t>EIA</w:t>
      </w:r>
      <w:r>
        <w:rPr>
          <w:sz w:val="28"/>
          <w:szCs w:val="28"/>
        </w:rPr>
        <w:t xml:space="preserve">, входящими в </w:t>
      </w:r>
      <w:r w:rsidR="00FC68C6">
        <w:rPr>
          <w:sz w:val="28"/>
          <w:szCs w:val="28"/>
        </w:rPr>
        <w:t>со</w:t>
      </w:r>
      <w:r>
        <w:rPr>
          <w:sz w:val="28"/>
          <w:szCs w:val="28"/>
        </w:rPr>
        <w:t xml:space="preserve">став </w:t>
      </w:r>
      <w:r w:rsidR="00FC68C6">
        <w:rPr>
          <w:sz w:val="28"/>
          <w:szCs w:val="28"/>
        </w:rPr>
        <w:t>микросхем.</w:t>
      </w:r>
    </w:p>
    <w:p w:rsidR="00F25748" w:rsidRDefault="006D5D61" w:rsidP="006D5D61">
      <w:pPr>
        <w:shd w:val="clear" w:color="auto" w:fill="FFFFFF"/>
        <w:spacing w:after="80"/>
        <w:ind w:firstLine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Обычно передача данных осуществляется на одной или нескольких </w:t>
      </w:r>
      <w:r w:rsidR="00F25748">
        <w:rPr>
          <w:sz w:val="28"/>
          <w:szCs w:val="28"/>
        </w:rPr>
        <w:t>скоро</w:t>
      </w:r>
      <w:r>
        <w:rPr>
          <w:sz w:val="28"/>
          <w:szCs w:val="28"/>
        </w:rPr>
        <w:t xml:space="preserve">стях: 50, 75, 110, 150, 300, 600, 1200, 2400, 4800, 9600, </w:t>
      </w:r>
      <w:r w:rsidR="00F25748">
        <w:rPr>
          <w:sz w:val="28"/>
          <w:szCs w:val="28"/>
        </w:rPr>
        <w:t>19</w:t>
      </w:r>
      <w:r>
        <w:rPr>
          <w:sz w:val="28"/>
          <w:szCs w:val="28"/>
        </w:rPr>
        <w:t xml:space="preserve">200, 38400, 57600, 115200Бод. Средства </w:t>
      </w:r>
      <w:r w:rsidR="00F25748">
        <w:rPr>
          <w:sz w:val="28"/>
          <w:szCs w:val="28"/>
          <w:lang w:val="en-US"/>
        </w:rPr>
        <w:t>BIOS</w:t>
      </w:r>
      <w:r>
        <w:rPr>
          <w:sz w:val="28"/>
          <w:szCs w:val="28"/>
        </w:rPr>
        <w:t xml:space="preserve"> компьютера поддерживают </w:t>
      </w:r>
      <w:r w:rsidR="00F25748">
        <w:rPr>
          <w:sz w:val="28"/>
          <w:szCs w:val="28"/>
        </w:rPr>
        <w:t>ско</w:t>
      </w:r>
      <w:r>
        <w:rPr>
          <w:sz w:val="28"/>
          <w:szCs w:val="28"/>
        </w:rPr>
        <w:t xml:space="preserve">рости до 9600Бод включительно. Тактовая частота составляет 1,8432МГц и </w:t>
      </w:r>
      <w:r w:rsidR="00F25748">
        <w:rPr>
          <w:sz w:val="28"/>
          <w:szCs w:val="28"/>
        </w:rPr>
        <w:t>стабилизирова</w:t>
      </w:r>
      <w:r>
        <w:rPr>
          <w:sz w:val="28"/>
          <w:szCs w:val="28"/>
        </w:rPr>
        <w:t xml:space="preserve">на благодаря использованию кварцевого </w:t>
      </w:r>
      <w:r w:rsidR="00F25748">
        <w:rPr>
          <w:sz w:val="28"/>
          <w:szCs w:val="28"/>
        </w:rPr>
        <w:t>генератора.</w:t>
      </w:r>
    </w:p>
    <w:p w:rsidR="00FC68C6" w:rsidRDefault="006D5D61" w:rsidP="00DB0514">
      <w:pPr>
        <w:shd w:val="clear" w:color="auto" w:fill="FFFFFF"/>
        <w:spacing w:after="80"/>
        <w:ind w:firstLine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="002408AE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той частоты </w:t>
      </w:r>
      <w:r w:rsidR="002408AE">
        <w:rPr>
          <w:color w:val="000000"/>
          <w:sz w:val="28"/>
          <w:szCs w:val="28"/>
        </w:rPr>
        <w:t xml:space="preserve">формируются </w:t>
      </w:r>
      <w:r>
        <w:rPr>
          <w:color w:val="000000"/>
          <w:sz w:val="28"/>
          <w:szCs w:val="28"/>
        </w:rPr>
        <w:t xml:space="preserve">все остальные необходимые </w:t>
      </w:r>
      <w:r w:rsidR="002408AE">
        <w:rPr>
          <w:color w:val="000000"/>
          <w:sz w:val="28"/>
          <w:szCs w:val="28"/>
        </w:rPr>
        <w:t>частоты.</w:t>
      </w:r>
    </w:p>
    <w:p w:rsidR="00014056" w:rsidRDefault="006D5D61" w:rsidP="006D5D61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последовательного порта передачи данных лежит </w:t>
      </w:r>
      <w:r w:rsidR="002408AE">
        <w:rPr>
          <w:sz w:val="28"/>
          <w:szCs w:val="28"/>
        </w:rPr>
        <w:t>микросхе</w:t>
      </w:r>
      <w:r>
        <w:rPr>
          <w:sz w:val="28"/>
          <w:szCs w:val="28"/>
        </w:rPr>
        <w:t xml:space="preserve">ма </w:t>
      </w:r>
      <w:r w:rsidR="002408AE">
        <w:rPr>
          <w:sz w:val="28"/>
          <w:szCs w:val="28"/>
          <w:lang w:val="en-US"/>
        </w:rPr>
        <w:t>INTEL</w:t>
      </w:r>
      <w:r>
        <w:rPr>
          <w:sz w:val="28"/>
          <w:szCs w:val="28"/>
        </w:rPr>
        <w:t xml:space="preserve"> 8250 или её современные аналоги. Эта микросхема является </w:t>
      </w:r>
      <w:r w:rsidR="002408AE">
        <w:rPr>
          <w:sz w:val="28"/>
          <w:szCs w:val="28"/>
        </w:rPr>
        <w:t>универ</w:t>
      </w:r>
      <w:r>
        <w:rPr>
          <w:sz w:val="28"/>
          <w:szCs w:val="28"/>
        </w:rPr>
        <w:t xml:space="preserve">сальным асинхронным приемопередатчиком </w:t>
      </w:r>
      <w:r w:rsidR="002408AE">
        <w:rPr>
          <w:sz w:val="28"/>
          <w:szCs w:val="28"/>
        </w:rPr>
        <w:t>(</w:t>
      </w:r>
      <w:r w:rsidR="002408AE">
        <w:rPr>
          <w:sz w:val="28"/>
          <w:szCs w:val="28"/>
          <w:lang w:val="en-US"/>
        </w:rPr>
        <w:t>UART</w:t>
      </w:r>
      <w:r w:rsidR="002408AE" w:rsidRPr="002408AE">
        <w:rPr>
          <w:sz w:val="28"/>
          <w:szCs w:val="28"/>
        </w:rPr>
        <w:t>-</w:t>
      </w:r>
      <w:r w:rsidR="002408AE">
        <w:rPr>
          <w:sz w:val="28"/>
          <w:szCs w:val="28"/>
          <w:lang w:val="en-US"/>
        </w:rPr>
        <w:t>Universal</w:t>
      </w:r>
      <w:r>
        <w:rPr>
          <w:sz w:val="28"/>
          <w:szCs w:val="28"/>
        </w:rPr>
        <w:t xml:space="preserve"> </w:t>
      </w:r>
      <w:r w:rsidR="002408AE">
        <w:rPr>
          <w:sz w:val="28"/>
          <w:szCs w:val="28"/>
          <w:lang w:val="en-US"/>
        </w:rPr>
        <w:t>Asynchronous</w:t>
      </w:r>
      <w:r w:rsidR="002408AE" w:rsidRPr="002408AE">
        <w:rPr>
          <w:sz w:val="28"/>
          <w:szCs w:val="28"/>
        </w:rPr>
        <w:t xml:space="preserve">  </w:t>
      </w:r>
      <w:r w:rsidR="002408AE">
        <w:rPr>
          <w:sz w:val="28"/>
          <w:szCs w:val="28"/>
          <w:lang w:val="en-US"/>
        </w:rPr>
        <w:t>Receiver</w:t>
      </w:r>
      <w:r>
        <w:rPr>
          <w:sz w:val="28"/>
          <w:szCs w:val="28"/>
        </w:rPr>
        <w:t xml:space="preserve"> </w:t>
      </w:r>
      <w:r w:rsidR="002408AE">
        <w:rPr>
          <w:sz w:val="28"/>
          <w:szCs w:val="28"/>
          <w:lang w:val="en-US"/>
        </w:rPr>
        <w:t>Transmitter</w:t>
      </w:r>
      <w:r w:rsidR="002408AE" w:rsidRPr="002408AE">
        <w:rPr>
          <w:sz w:val="28"/>
          <w:szCs w:val="28"/>
        </w:rPr>
        <w:t>)</w:t>
      </w:r>
      <w:r>
        <w:rPr>
          <w:sz w:val="28"/>
          <w:szCs w:val="28"/>
        </w:rPr>
        <w:t>. Микросхема содержит несколько</w:t>
      </w:r>
      <w:r w:rsidR="00014056">
        <w:rPr>
          <w:sz w:val="28"/>
          <w:szCs w:val="28"/>
        </w:rPr>
        <w:t xml:space="preserve"> внутрен</w:t>
      </w:r>
      <w:r>
        <w:rPr>
          <w:sz w:val="28"/>
          <w:szCs w:val="28"/>
        </w:rPr>
        <w:t>них</w:t>
      </w:r>
      <w:r w:rsidR="00014056">
        <w:rPr>
          <w:sz w:val="28"/>
          <w:szCs w:val="28"/>
        </w:rPr>
        <w:t xml:space="preserve"> регист</w:t>
      </w:r>
      <w:r>
        <w:rPr>
          <w:sz w:val="28"/>
          <w:szCs w:val="28"/>
        </w:rPr>
        <w:t xml:space="preserve">ров  доступных через команды </w:t>
      </w:r>
      <w:r w:rsidR="00014056">
        <w:rPr>
          <w:sz w:val="28"/>
          <w:szCs w:val="28"/>
        </w:rPr>
        <w:t>ввода/вывода.</w:t>
      </w:r>
    </w:p>
    <w:p w:rsidR="002408AE" w:rsidRDefault="00014056" w:rsidP="00DB0514">
      <w:pPr>
        <w:shd w:val="clear" w:color="auto" w:fill="FFFFFF"/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Микросхема  </w:t>
      </w:r>
      <w:r w:rsidR="002408AE">
        <w:rPr>
          <w:sz w:val="28"/>
          <w:szCs w:val="28"/>
        </w:rPr>
        <w:t xml:space="preserve">8250  </w:t>
      </w:r>
      <w:r w:rsidR="000C0218">
        <w:rPr>
          <w:sz w:val="28"/>
          <w:szCs w:val="28"/>
        </w:rPr>
        <w:t>содержит  регистры  передатчика  и  приемника  данных.  При  передаче  байта  он  записывается  в  буферный  регистр  передатчика,  откуда  затем  переписывается  в  сдвиговый  регистр  п</w:t>
      </w:r>
      <w:r w:rsidR="00DE3759">
        <w:rPr>
          <w:sz w:val="28"/>
          <w:szCs w:val="28"/>
        </w:rPr>
        <w:t>риемни</w:t>
      </w:r>
      <w:r w:rsidR="000C0218">
        <w:rPr>
          <w:sz w:val="28"/>
          <w:szCs w:val="28"/>
        </w:rPr>
        <w:t>ка.  Байт  «выдвигается</w:t>
      </w:r>
      <w:r w:rsidR="00B47255">
        <w:rPr>
          <w:sz w:val="28"/>
          <w:szCs w:val="28"/>
        </w:rPr>
        <w:t>»  из  сдвигового  регистра  по  битам.</w:t>
      </w:r>
    </w:p>
    <w:p w:rsidR="00CF67BF" w:rsidRPr="00CF67BF" w:rsidRDefault="006D5D61" w:rsidP="006D5D61">
      <w:pPr>
        <w:shd w:val="clear" w:color="auto" w:fill="FFFFFF"/>
        <w:spacing w:after="80"/>
        <w:ind w:firstLine="35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Точная последовательность операций выполняемых </w:t>
      </w:r>
      <w:r w:rsidR="00CF67BF"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 xml:space="preserve"> в каждой </w:t>
      </w:r>
      <w:r w:rsidR="00CF67BF">
        <w:rPr>
          <w:sz w:val="28"/>
          <w:szCs w:val="28"/>
        </w:rPr>
        <w:t>кон</w:t>
      </w:r>
      <w:r>
        <w:rPr>
          <w:sz w:val="28"/>
          <w:szCs w:val="28"/>
        </w:rPr>
        <w:t>кретной ситуации контролируется</w:t>
      </w:r>
      <w:r w:rsidR="00CF6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внешними параметрами. В общих </w:t>
      </w:r>
      <w:r w:rsidR="00CF67BF">
        <w:rPr>
          <w:sz w:val="28"/>
          <w:szCs w:val="28"/>
        </w:rPr>
        <w:t>чер</w:t>
      </w:r>
      <w:r>
        <w:rPr>
          <w:sz w:val="28"/>
          <w:szCs w:val="28"/>
        </w:rPr>
        <w:t xml:space="preserve">тах работу </w:t>
      </w:r>
      <w:r w:rsidR="00CF67BF"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 xml:space="preserve"> в режимах приема/передачи можно описать </w:t>
      </w:r>
      <w:r w:rsidR="00CF67BF">
        <w:rPr>
          <w:sz w:val="28"/>
          <w:szCs w:val="28"/>
        </w:rPr>
        <w:t>следую</w:t>
      </w:r>
      <w:r>
        <w:rPr>
          <w:sz w:val="28"/>
          <w:szCs w:val="28"/>
        </w:rPr>
        <w:t xml:space="preserve">щим </w:t>
      </w:r>
      <w:r w:rsidR="00CF67BF">
        <w:rPr>
          <w:sz w:val="28"/>
          <w:szCs w:val="28"/>
        </w:rPr>
        <w:t>образом.</w:t>
      </w:r>
    </w:p>
    <w:p w:rsidR="00D56411" w:rsidRDefault="006D5D61" w:rsidP="007C1EA8">
      <w:pPr>
        <w:shd w:val="clear" w:color="auto" w:fill="FFFFFF"/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При передаче символа, </w:t>
      </w:r>
      <w:r w:rsidR="007C1EA8"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 xml:space="preserve"> должен выполнить следующие </w:t>
      </w:r>
      <w:r w:rsidR="007C1EA8">
        <w:rPr>
          <w:sz w:val="28"/>
          <w:szCs w:val="28"/>
        </w:rPr>
        <w:t xml:space="preserve">операции: </w:t>
      </w:r>
      <w:r w:rsidR="00D56411">
        <w:rPr>
          <w:sz w:val="28"/>
          <w:szCs w:val="28"/>
        </w:rPr>
        <w:t xml:space="preserve"> </w:t>
      </w:r>
    </w:p>
    <w:p w:rsidR="00D56411" w:rsidRDefault="006D5D61" w:rsidP="006D5D61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кодовую комбинацию </w:t>
      </w:r>
      <w:r w:rsidR="00D56411">
        <w:rPr>
          <w:sz w:val="28"/>
          <w:szCs w:val="28"/>
        </w:rPr>
        <w:t xml:space="preserve">символа </w:t>
      </w:r>
      <w:r>
        <w:rPr>
          <w:sz w:val="28"/>
          <w:szCs w:val="28"/>
        </w:rPr>
        <w:t xml:space="preserve">в параллельной </w:t>
      </w:r>
      <w:r w:rsidR="00D56411">
        <w:rPr>
          <w:sz w:val="28"/>
          <w:szCs w:val="28"/>
        </w:rPr>
        <w:t>форм</w:t>
      </w:r>
      <w:r>
        <w:rPr>
          <w:sz w:val="28"/>
          <w:szCs w:val="28"/>
        </w:rPr>
        <w:t xml:space="preserve">е через </w:t>
      </w:r>
      <w:r w:rsidR="00D56411">
        <w:rPr>
          <w:sz w:val="28"/>
          <w:szCs w:val="28"/>
        </w:rPr>
        <w:t>сис</w:t>
      </w:r>
      <w:r>
        <w:rPr>
          <w:sz w:val="28"/>
          <w:szCs w:val="28"/>
        </w:rPr>
        <w:t>темную шину</w:t>
      </w:r>
      <w:r w:rsidR="00D56411">
        <w:rPr>
          <w:sz w:val="28"/>
          <w:szCs w:val="28"/>
        </w:rPr>
        <w:t xml:space="preserve"> компьютера;</w:t>
      </w:r>
    </w:p>
    <w:p w:rsidR="00D56411" w:rsidRDefault="00D56411" w:rsidP="006D5D61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 w:rsidRPr="00D56411">
        <w:rPr>
          <w:sz w:val="28"/>
          <w:szCs w:val="28"/>
        </w:rPr>
        <w:t xml:space="preserve"> </w:t>
      </w:r>
      <w:r w:rsidR="006D5D61">
        <w:rPr>
          <w:sz w:val="28"/>
          <w:szCs w:val="28"/>
        </w:rPr>
        <w:t xml:space="preserve">- преобразовать кодовую комбинацию символа в последовательность </w:t>
      </w:r>
      <w:r>
        <w:rPr>
          <w:sz w:val="28"/>
          <w:szCs w:val="28"/>
        </w:rPr>
        <w:t>от</w:t>
      </w:r>
      <w:r w:rsidR="006D5D61">
        <w:rPr>
          <w:sz w:val="28"/>
          <w:szCs w:val="28"/>
        </w:rPr>
        <w:t xml:space="preserve">дельных битов (параллельно-последовательное </w:t>
      </w:r>
      <w:r>
        <w:rPr>
          <w:sz w:val="28"/>
          <w:szCs w:val="28"/>
        </w:rPr>
        <w:t xml:space="preserve">преобразование); </w:t>
      </w:r>
    </w:p>
    <w:p w:rsidR="00C0728B" w:rsidRDefault="00F924B6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стартстопную кодовую комбинацию символа путем </w:t>
      </w:r>
      <w:r w:rsidR="00D56411">
        <w:rPr>
          <w:sz w:val="28"/>
          <w:szCs w:val="28"/>
        </w:rPr>
        <w:t>до</w:t>
      </w:r>
      <w:r>
        <w:rPr>
          <w:sz w:val="28"/>
          <w:szCs w:val="28"/>
        </w:rPr>
        <w:t>бавления</w:t>
      </w:r>
      <w:r w:rsidR="00D5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информационным разрядам стартового, стопового и </w:t>
      </w:r>
      <w:r w:rsidR="00D56411">
        <w:rPr>
          <w:sz w:val="28"/>
          <w:szCs w:val="28"/>
        </w:rPr>
        <w:t>возмож</w:t>
      </w:r>
      <w:r>
        <w:rPr>
          <w:sz w:val="28"/>
          <w:szCs w:val="28"/>
        </w:rPr>
        <w:t xml:space="preserve">но, бита </w:t>
      </w:r>
      <w:r w:rsidR="00D56411">
        <w:rPr>
          <w:sz w:val="28"/>
          <w:szCs w:val="28"/>
        </w:rPr>
        <w:t>паритета;</w:t>
      </w:r>
    </w:p>
    <w:p w:rsidR="00C0728B" w:rsidRDefault="00F924B6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передать стартстопную комбинацию символа </w:t>
      </w:r>
      <w:r w:rsidR="00C0728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интерфейс с </w:t>
      </w:r>
      <w:r w:rsidR="00C0728B">
        <w:rPr>
          <w:sz w:val="28"/>
          <w:szCs w:val="28"/>
        </w:rPr>
        <w:t>требуе</w:t>
      </w:r>
      <w:r>
        <w:rPr>
          <w:sz w:val="28"/>
          <w:szCs w:val="28"/>
        </w:rPr>
        <w:t xml:space="preserve">мой </w:t>
      </w:r>
      <w:r w:rsidR="00C0728B">
        <w:rPr>
          <w:sz w:val="28"/>
          <w:szCs w:val="28"/>
        </w:rPr>
        <w:t xml:space="preserve">скоростью;  </w:t>
      </w:r>
    </w:p>
    <w:p w:rsidR="00C0728B" w:rsidRDefault="00F924B6" w:rsidP="007C1EA8">
      <w:pPr>
        <w:shd w:val="clear" w:color="auto" w:fill="FFFFFF"/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 сообщить о готовности к передаче следующего </w:t>
      </w:r>
      <w:r w:rsidR="00C0728B">
        <w:rPr>
          <w:sz w:val="28"/>
          <w:szCs w:val="28"/>
        </w:rPr>
        <w:t>символа.</w:t>
      </w:r>
    </w:p>
    <w:p w:rsidR="00C0728B" w:rsidRDefault="00F924B6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приеме </w:t>
      </w:r>
      <w:r w:rsidR="00C0728B">
        <w:rPr>
          <w:sz w:val="28"/>
          <w:szCs w:val="28"/>
        </w:rPr>
        <w:t>символ</w:t>
      </w:r>
      <w:r>
        <w:rPr>
          <w:sz w:val="28"/>
          <w:szCs w:val="28"/>
        </w:rPr>
        <w:t xml:space="preserve">а, </w:t>
      </w:r>
      <w:r w:rsidR="00C0728B"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 xml:space="preserve"> должен выполнить обратную </w:t>
      </w:r>
      <w:r w:rsidR="00C0728B">
        <w:rPr>
          <w:sz w:val="28"/>
          <w:szCs w:val="28"/>
        </w:rPr>
        <w:t>последова</w:t>
      </w:r>
      <w:r>
        <w:rPr>
          <w:sz w:val="28"/>
          <w:szCs w:val="28"/>
        </w:rPr>
        <w:t xml:space="preserve">тельность </w:t>
      </w:r>
      <w:r w:rsidR="00C0728B">
        <w:rPr>
          <w:sz w:val="28"/>
          <w:szCs w:val="28"/>
        </w:rPr>
        <w:t xml:space="preserve">действий: </w:t>
      </w:r>
    </w:p>
    <w:p w:rsidR="00C0728B" w:rsidRDefault="00F924B6" w:rsidP="007C1EA8">
      <w:pPr>
        <w:shd w:val="clear" w:color="auto" w:fill="FFFFFF"/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 - принять данные </w:t>
      </w:r>
      <w:r w:rsidR="00C0728B">
        <w:rPr>
          <w:sz w:val="28"/>
          <w:szCs w:val="28"/>
        </w:rPr>
        <w:t>в последовательной форме;</w:t>
      </w:r>
    </w:p>
    <w:p w:rsidR="00C0728B" w:rsidRDefault="00F924B6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проверить правильность структуры стартстопной комбинации: </w:t>
      </w:r>
      <w:r w:rsidR="00C0728B">
        <w:rPr>
          <w:sz w:val="28"/>
          <w:szCs w:val="28"/>
        </w:rPr>
        <w:t>старто</w:t>
      </w:r>
      <w:r>
        <w:rPr>
          <w:sz w:val="28"/>
          <w:szCs w:val="28"/>
        </w:rPr>
        <w:t xml:space="preserve">вый </w:t>
      </w:r>
      <w:r w:rsidR="00C0728B">
        <w:rPr>
          <w:sz w:val="28"/>
          <w:szCs w:val="28"/>
        </w:rPr>
        <w:t xml:space="preserve">бит, </w:t>
      </w:r>
      <w:r>
        <w:rPr>
          <w:sz w:val="28"/>
          <w:szCs w:val="28"/>
        </w:rPr>
        <w:t xml:space="preserve">информационные разряды, бит паритета, если выявлена </w:t>
      </w:r>
      <w:r w:rsidR="00C0728B">
        <w:rPr>
          <w:sz w:val="28"/>
          <w:szCs w:val="28"/>
        </w:rPr>
        <w:t>ошиб</w:t>
      </w:r>
      <w:r>
        <w:rPr>
          <w:sz w:val="28"/>
          <w:szCs w:val="28"/>
        </w:rPr>
        <w:t xml:space="preserve">ка, выдать сигнал </w:t>
      </w:r>
      <w:r w:rsidR="00C0728B">
        <w:rPr>
          <w:sz w:val="28"/>
          <w:szCs w:val="28"/>
        </w:rPr>
        <w:t xml:space="preserve">ошибки;  </w:t>
      </w:r>
    </w:p>
    <w:p w:rsidR="000D1F05" w:rsidRDefault="00C0728B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0D1F05">
        <w:rPr>
          <w:sz w:val="28"/>
          <w:szCs w:val="28"/>
        </w:rPr>
        <w:t xml:space="preserve"> </w:t>
      </w:r>
      <w:r w:rsidR="00F924B6">
        <w:rPr>
          <w:sz w:val="28"/>
          <w:szCs w:val="28"/>
        </w:rPr>
        <w:t xml:space="preserve">осуществить проверку паритета, если есть ошибка выдать </w:t>
      </w:r>
      <w:r>
        <w:rPr>
          <w:sz w:val="28"/>
          <w:szCs w:val="28"/>
        </w:rPr>
        <w:t>сигнал</w:t>
      </w:r>
      <w:r w:rsidRPr="00C0728B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F924B6">
        <w:rPr>
          <w:sz w:val="28"/>
          <w:szCs w:val="28"/>
        </w:rPr>
        <w:t xml:space="preserve"> </w:t>
      </w:r>
      <w:r w:rsidR="000D1F05">
        <w:rPr>
          <w:sz w:val="28"/>
          <w:szCs w:val="28"/>
        </w:rPr>
        <w:t>паритета</w:t>
      </w:r>
      <w:r>
        <w:rPr>
          <w:sz w:val="28"/>
          <w:szCs w:val="28"/>
        </w:rPr>
        <w:t xml:space="preserve">; </w:t>
      </w:r>
    </w:p>
    <w:p w:rsidR="002D3D93" w:rsidRDefault="00F924B6" w:rsidP="00F924B6">
      <w:pPr>
        <w:shd w:val="clear" w:color="auto" w:fill="FFFFFF"/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-  преобразовать стартстопную комбинацию символа в </w:t>
      </w:r>
      <w:r w:rsidR="000D1F05">
        <w:rPr>
          <w:sz w:val="28"/>
          <w:szCs w:val="28"/>
        </w:rPr>
        <w:t>последовател</w:t>
      </w:r>
      <w:r>
        <w:rPr>
          <w:sz w:val="28"/>
          <w:szCs w:val="28"/>
        </w:rPr>
        <w:t>ьность информационных разрядов, и передать их в</w:t>
      </w:r>
      <w:r w:rsidR="000D1F05">
        <w:rPr>
          <w:sz w:val="28"/>
          <w:szCs w:val="28"/>
        </w:rPr>
        <w:t xml:space="preserve"> параллель</w:t>
      </w:r>
      <w:r>
        <w:rPr>
          <w:sz w:val="28"/>
          <w:szCs w:val="28"/>
        </w:rPr>
        <w:t xml:space="preserve">ной форме в </w:t>
      </w:r>
      <w:r w:rsidR="000D1F05">
        <w:rPr>
          <w:sz w:val="28"/>
          <w:szCs w:val="28"/>
        </w:rPr>
        <w:t>оператив</w:t>
      </w:r>
      <w:r>
        <w:rPr>
          <w:sz w:val="28"/>
          <w:szCs w:val="28"/>
        </w:rPr>
        <w:t xml:space="preserve">ную память </w:t>
      </w:r>
      <w:r w:rsidR="000D1F05">
        <w:rPr>
          <w:sz w:val="28"/>
          <w:szCs w:val="28"/>
        </w:rPr>
        <w:t>компьютера;                                                                                                                      -  сообщить,  что  символ  принят.</w:t>
      </w:r>
      <w:r w:rsidR="00C0728B">
        <w:rPr>
          <w:sz w:val="28"/>
          <w:szCs w:val="28"/>
        </w:rPr>
        <w:t xml:space="preserve">   </w:t>
      </w:r>
    </w:p>
    <w:p w:rsidR="002408AE" w:rsidRPr="00F924B6" w:rsidRDefault="002D3D93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</w:t>
      </w:r>
      <w:r>
        <w:rPr>
          <w:color w:val="000000"/>
          <w:sz w:val="28"/>
          <w:szCs w:val="28"/>
        </w:rPr>
        <w:t>адаптеры</w:t>
      </w:r>
      <w:r w:rsidR="00F924B6">
        <w:rPr>
          <w:sz w:val="28"/>
          <w:szCs w:val="28"/>
        </w:rPr>
        <w:t xml:space="preserve">  </w:t>
      </w:r>
      <w:r w:rsidR="00C0728B">
        <w:rPr>
          <w:sz w:val="28"/>
          <w:szCs w:val="28"/>
        </w:rPr>
        <w:t xml:space="preserve"> </w:t>
      </w:r>
      <w:r w:rsidRPr="002D3D93">
        <w:rPr>
          <w:color w:val="000000"/>
          <w:sz w:val="28"/>
          <w:szCs w:val="28"/>
        </w:rPr>
        <w:t>последовательно</w:t>
      </w:r>
      <w:r>
        <w:rPr>
          <w:color w:val="000000"/>
          <w:sz w:val="28"/>
          <w:szCs w:val="28"/>
        </w:rPr>
        <w:t>й</w:t>
      </w:r>
      <w:r w:rsidR="00C0728B" w:rsidRPr="002D3D93">
        <w:rPr>
          <w:sz w:val="28"/>
          <w:szCs w:val="28"/>
        </w:rPr>
        <w:t xml:space="preserve"> </w:t>
      </w:r>
      <w:r w:rsidR="00F924B6">
        <w:rPr>
          <w:color w:val="000000"/>
          <w:sz w:val="28"/>
          <w:szCs w:val="28"/>
        </w:rPr>
        <w:t xml:space="preserve">связи </w:t>
      </w:r>
      <w:r>
        <w:rPr>
          <w:color w:val="000000"/>
          <w:sz w:val="28"/>
          <w:szCs w:val="28"/>
        </w:rPr>
        <w:t>фирмы</w:t>
      </w:r>
      <w:r w:rsidR="00F924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IBM</w:t>
      </w:r>
      <w:r w:rsidR="00F924B6">
        <w:rPr>
          <w:sz w:val="28"/>
          <w:szCs w:val="28"/>
        </w:rPr>
        <w:t xml:space="preserve"> были </w:t>
      </w:r>
      <w:r>
        <w:rPr>
          <w:sz w:val="28"/>
          <w:szCs w:val="28"/>
        </w:rPr>
        <w:t>построе</w:t>
      </w:r>
      <w:r w:rsidR="00F924B6">
        <w:rPr>
          <w:sz w:val="28"/>
          <w:szCs w:val="28"/>
        </w:rPr>
        <w:t xml:space="preserve">ны на микросхемах INS 8250 фирмы </w:t>
      </w:r>
      <w:r>
        <w:rPr>
          <w:sz w:val="28"/>
          <w:szCs w:val="28"/>
          <w:lang w:val="en-US"/>
        </w:rPr>
        <w:t>National</w:t>
      </w:r>
      <w:r w:rsidR="00F924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Semicon</w:t>
      </w:r>
      <w:r w:rsidR="001F5251">
        <w:rPr>
          <w:sz w:val="28"/>
          <w:szCs w:val="28"/>
          <w:lang w:val="en-US"/>
        </w:rPr>
        <w:t>ductor</w:t>
      </w:r>
      <w:r w:rsidR="00F924B6">
        <w:rPr>
          <w:sz w:val="28"/>
          <w:szCs w:val="28"/>
        </w:rPr>
        <w:t xml:space="preserve">. За </w:t>
      </w:r>
      <w:r w:rsidR="001F5251">
        <w:rPr>
          <w:sz w:val="28"/>
          <w:szCs w:val="28"/>
        </w:rPr>
        <w:t>про</w:t>
      </w:r>
      <w:r w:rsidR="00F924B6">
        <w:rPr>
          <w:sz w:val="28"/>
          <w:szCs w:val="28"/>
        </w:rPr>
        <w:t xml:space="preserve">шедшее </w:t>
      </w:r>
      <w:r w:rsidR="001F5251">
        <w:rPr>
          <w:sz w:val="28"/>
          <w:szCs w:val="28"/>
        </w:rPr>
        <w:t>вре</w:t>
      </w:r>
      <w:r w:rsidR="00F924B6">
        <w:rPr>
          <w:sz w:val="28"/>
          <w:szCs w:val="28"/>
        </w:rPr>
        <w:t xml:space="preserve">мя эта микросхема несколько раз </w:t>
      </w:r>
      <w:r w:rsidR="001F5251">
        <w:rPr>
          <w:sz w:val="28"/>
          <w:szCs w:val="28"/>
        </w:rPr>
        <w:t>модернизировалась. Выпус</w:t>
      </w:r>
      <w:r w:rsidR="00F924B6">
        <w:rPr>
          <w:sz w:val="28"/>
          <w:szCs w:val="28"/>
        </w:rPr>
        <w:t xml:space="preserve">кались и </w:t>
      </w:r>
      <w:r w:rsidR="001F5251">
        <w:rPr>
          <w:sz w:val="28"/>
          <w:szCs w:val="28"/>
        </w:rPr>
        <w:t>много</w:t>
      </w:r>
      <w:r w:rsidR="00F924B6">
        <w:rPr>
          <w:sz w:val="28"/>
          <w:szCs w:val="28"/>
        </w:rPr>
        <w:t xml:space="preserve">численные функциональные аналоги другими </w:t>
      </w:r>
      <w:r w:rsidR="001F5251">
        <w:rPr>
          <w:sz w:val="28"/>
          <w:szCs w:val="28"/>
        </w:rPr>
        <w:t>производи</w:t>
      </w:r>
      <w:r w:rsidR="00F924B6">
        <w:rPr>
          <w:sz w:val="28"/>
          <w:szCs w:val="28"/>
        </w:rPr>
        <w:t xml:space="preserve">телями </w:t>
      </w:r>
      <w:r w:rsidR="001F5251">
        <w:rPr>
          <w:sz w:val="28"/>
          <w:szCs w:val="28"/>
        </w:rPr>
        <w:t xml:space="preserve">микросхем.  Тем </w:t>
      </w:r>
      <w:r w:rsidR="00F924B6">
        <w:rPr>
          <w:sz w:val="28"/>
          <w:szCs w:val="28"/>
        </w:rPr>
        <w:t xml:space="preserve"> не менее, все модификации микросхемы 8250 </w:t>
      </w:r>
      <w:r w:rsidR="001F5251">
        <w:rPr>
          <w:sz w:val="28"/>
          <w:szCs w:val="28"/>
        </w:rPr>
        <w:t>идентич</w:t>
      </w:r>
      <w:r w:rsidR="00F924B6">
        <w:rPr>
          <w:sz w:val="28"/>
          <w:szCs w:val="28"/>
        </w:rPr>
        <w:t xml:space="preserve">ны между </w:t>
      </w:r>
      <w:r w:rsidR="001F5251">
        <w:rPr>
          <w:sz w:val="28"/>
          <w:szCs w:val="28"/>
        </w:rPr>
        <w:t>со</w:t>
      </w:r>
      <w:r w:rsidR="00F924B6">
        <w:rPr>
          <w:sz w:val="28"/>
          <w:szCs w:val="28"/>
        </w:rPr>
        <w:t xml:space="preserve">бой по большинству своих функциональных </w:t>
      </w:r>
      <w:r w:rsidR="001F5251">
        <w:rPr>
          <w:sz w:val="28"/>
          <w:szCs w:val="28"/>
        </w:rPr>
        <w:t>харак</w:t>
      </w:r>
      <w:r w:rsidR="00F924B6">
        <w:rPr>
          <w:sz w:val="28"/>
          <w:szCs w:val="28"/>
        </w:rPr>
        <w:t xml:space="preserve">теристик. </w:t>
      </w:r>
      <w:r w:rsidR="001F5251">
        <w:rPr>
          <w:sz w:val="28"/>
          <w:szCs w:val="28"/>
        </w:rPr>
        <w:t>Микросхе</w:t>
      </w:r>
      <w:r w:rsidR="00F924B6">
        <w:rPr>
          <w:sz w:val="28"/>
          <w:szCs w:val="28"/>
        </w:rPr>
        <w:t xml:space="preserve">мы 8250 рассчитаны на максимальную скорость 38400 бит/с. В </w:t>
      </w:r>
      <w:r w:rsidR="001F5251">
        <w:rPr>
          <w:sz w:val="28"/>
          <w:szCs w:val="28"/>
        </w:rPr>
        <w:t>настоя</w:t>
      </w:r>
      <w:r w:rsidR="00F924B6">
        <w:rPr>
          <w:sz w:val="28"/>
          <w:szCs w:val="28"/>
        </w:rPr>
        <w:t xml:space="preserve">щее время </w:t>
      </w:r>
      <w:r w:rsidR="001F5251">
        <w:rPr>
          <w:sz w:val="28"/>
          <w:szCs w:val="28"/>
          <w:lang w:val="en-US"/>
        </w:rPr>
        <w:t>UART</w:t>
      </w:r>
      <w:r w:rsidR="00F924B6">
        <w:rPr>
          <w:sz w:val="28"/>
          <w:szCs w:val="28"/>
        </w:rPr>
        <w:t xml:space="preserve"> такого типа </w:t>
      </w:r>
      <w:r w:rsidR="001F5251">
        <w:rPr>
          <w:sz w:val="28"/>
          <w:szCs w:val="28"/>
        </w:rPr>
        <w:t xml:space="preserve">практически </w:t>
      </w:r>
      <w:r w:rsidR="00F924B6">
        <w:rPr>
          <w:sz w:val="28"/>
          <w:szCs w:val="28"/>
        </w:rPr>
        <w:t>не</w:t>
      </w:r>
      <w:r w:rsidR="001F5251">
        <w:rPr>
          <w:sz w:val="28"/>
          <w:szCs w:val="28"/>
        </w:rPr>
        <w:t xml:space="preserve"> используют.</w:t>
      </w:r>
    </w:p>
    <w:p w:rsidR="00755CE6" w:rsidRDefault="00F924B6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Появившиеся позже микросхемы </w:t>
      </w:r>
      <w:r w:rsidR="00755CE6"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 xml:space="preserve"> серии 16</w:t>
      </w:r>
      <w:r w:rsidR="00DE3759">
        <w:rPr>
          <w:sz w:val="28"/>
          <w:szCs w:val="28"/>
        </w:rPr>
        <w:t>4</w:t>
      </w:r>
      <w:r>
        <w:rPr>
          <w:sz w:val="28"/>
          <w:szCs w:val="28"/>
        </w:rPr>
        <w:t>50 рассчитаны на</w:t>
      </w:r>
      <w:r w:rsidR="00755CE6">
        <w:rPr>
          <w:sz w:val="28"/>
          <w:szCs w:val="28"/>
        </w:rPr>
        <w:t xml:space="preserve"> мак</w:t>
      </w:r>
      <w:r>
        <w:rPr>
          <w:sz w:val="28"/>
          <w:szCs w:val="28"/>
        </w:rPr>
        <w:t xml:space="preserve">симальную скорость </w:t>
      </w:r>
      <w:r w:rsidR="00755CE6">
        <w:rPr>
          <w:sz w:val="28"/>
          <w:szCs w:val="28"/>
        </w:rPr>
        <w:t>115200 бит/с.</w:t>
      </w:r>
    </w:p>
    <w:p w:rsidR="00755CE6" w:rsidRDefault="00F924B6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на сегодняшнем уровне технике связи с её высокими </w:t>
      </w:r>
      <w:r w:rsidR="00755CE6">
        <w:rPr>
          <w:sz w:val="28"/>
          <w:szCs w:val="28"/>
        </w:rPr>
        <w:t>скоростя</w:t>
      </w:r>
      <w:r>
        <w:rPr>
          <w:sz w:val="28"/>
          <w:szCs w:val="28"/>
        </w:rPr>
        <w:t xml:space="preserve">ми передачи информации и многозадачности </w:t>
      </w:r>
      <w:r w:rsidR="00755CE6">
        <w:rPr>
          <w:sz w:val="28"/>
          <w:szCs w:val="28"/>
        </w:rPr>
        <w:t>операционными</w:t>
      </w:r>
      <w:r>
        <w:rPr>
          <w:sz w:val="28"/>
          <w:szCs w:val="28"/>
        </w:rPr>
        <w:t xml:space="preserve"> </w:t>
      </w:r>
      <w:r w:rsidR="00755CE6">
        <w:rPr>
          <w:sz w:val="28"/>
          <w:szCs w:val="28"/>
        </w:rPr>
        <w:t>систе</w:t>
      </w:r>
      <w:r>
        <w:rPr>
          <w:sz w:val="28"/>
          <w:szCs w:val="28"/>
        </w:rPr>
        <w:t xml:space="preserve">мами </w:t>
      </w:r>
      <w:r w:rsidR="00755CE6">
        <w:rPr>
          <w:sz w:val="28"/>
          <w:szCs w:val="28"/>
        </w:rPr>
        <w:t>микро</w:t>
      </w:r>
      <w:r>
        <w:rPr>
          <w:sz w:val="28"/>
          <w:szCs w:val="28"/>
        </w:rPr>
        <w:t xml:space="preserve">схемы такого типа стали «узким местом» коммуникационной </w:t>
      </w:r>
      <w:r w:rsidR="00755CE6">
        <w:rPr>
          <w:sz w:val="28"/>
          <w:szCs w:val="28"/>
        </w:rPr>
        <w:t>аппарату</w:t>
      </w:r>
      <w:r>
        <w:rPr>
          <w:sz w:val="28"/>
          <w:szCs w:val="28"/>
        </w:rPr>
        <w:t>ры. Чтобы исправить ситуацию, были разработаны и выпущены</w:t>
      </w:r>
      <w:r w:rsidR="00755CE6">
        <w:rPr>
          <w:sz w:val="28"/>
          <w:szCs w:val="28"/>
        </w:rPr>
        <w:t xml:space="preserve"> микро</w:t>
      </w:r>
      <w:r>
        <w:rPr>
          <w:sz w:val="28"/>
          <w:szCs w:val="28"/>
        </w:rPr>
        <w:t xml:space="preserve">схемы </w:t>
      </w:r>
      <w:r w:rsidR="00755CE6">
        <w:rPr>
          <w:sz w:val="28"/>
          <w:szCs w:val="28"/>
        </w:rPr>
        <w:t>ти</w:t>
      </w:r>
      <w:r>
        <w:rPr>
          <w:sz w:val="28"/>
          <w:szCs w:val="28"/>
        </w:rPr>
        <w:t xml:space="preserve">па 16550(РС 16550С/NS16550АF и ряд функциональных </w:t>
      </w:r>
      <w:r w:rsidR="00755CE6">
        <w:rPr>
          <w:sz w:val="28"/>
          <w:szCs w:val="28"/>
        </w:rPr>
        <w:t>аналогов).</w:t>
      </w:r>
    </w:p>
    <w:p w:rsidR="004A5188" w:rsidRDefault="00B0035D" w:rsidP="00F924B6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924B6">
        <w:rPr>
          <w:sz w:val="28"/>
          <w:szCs w:val="28"/>
        </w:rPr>
        <w:t xml:space="preserve">умолчанию </w:t>
      </w:r>
      <w:r>
        <w:rPr>
          <w:sz w:val="28"/>
          <w:szCs w:val="28"/>
        </w:rPr>
        <w:t>микр</w:t>
      </w:r>
      <w:r w:rsidR="00F924B6">
        <w:rPr>
          <w:sz w:val="28"/>
          <w:szCs w:val="28"/>
        </w:rPr>
        <w:t>осхема 16</w:t>
      </w:r>
      <w:r w:rsidR="00DE3759">
        <w:rPr>
          <w:sz w:val="28"/>
          <w:szCs w:val="28"/>
        </w:rPr>
        <w:t>5</w:t>
      </w:r>
      <w:r w:rsidR="00F924B6">
        <w:rPr>
          <w:sz w:val="28"/>
          <w:szCs w:val="28"/>
        </w:rPr>
        <w:t xml:space="preserve">50 работает в режиме микросхемы 8250 и может быть установлена вместо микросхемы 8250. В совместном </w:t>
      </w:r>
      <w:r>
        <w:rPr>
          <w:sz w:val="28"/>
          <w:szCs w:val="28"/>
        </w:rPr>
        <w:t>ре</w:t>
      </w:r>
      <w:r w:rsidR="00F924B6">
        <w:rPr>
          <w:sz w:val="28"/>
          <w:szCs w:val="28"/>
        </w:rPr>
        <w:t xml:space="preserve">жиме она  является полным </w:t>
      </w:r>
      <w:r>
        <w:rPr>
          <w:sz w:val="28"/>
          <w:szCs w:val="28"/>
        </w:rPr>
        <w:t xml:space="preserve">функциональным </w:t>
      </w:r>
      <w:r w:rsidR="00F924B6">
        <w:rPr>
          <w:sz w:val="28"/>
          <w:szCs w:val="28"/>
        </w:rPr>
        <w:t>аналогом</w:t>
      </w:r>
      <w:r w:rsidR="000A0294">
        <w:rPr>
          <w:sz w:val="28"/>
          <w:szCs w:val="28"/>
        </w:rPr>
        <w:t xml:space="preserve"> </w:t>
      </w:r>
      <w:r w:rsidR="000A0294">
        <w:rPr>
          <w:sz w:val="28"/>
          <w:szCs w:val="28"/>
          <w:lang w:val="en-US"/>
        </w:rPr>
        <w:t>UART</w:t>
      </w:r>
      <w:r w:rsidR="00F924B6">
        <w:rPr>
          <w:sz w:val="28"/>
          <w:szCs w:val="28"/>
        </w:rPr>
        <w:t xml:space="preserve"> 8250 и 16</w:t>
      </w:r>
      <w:r w:rsidR="00DE3759">
        <w:rPr>
          <w:sz w:val="28"/>
          <w:szCs w:val="28"/>
        </w:rPr>
        <w:t>5</w:t>
      </w:r>
      <w:r w:rsidR="00F924B6">
        <w:rPr>
          <w:sz w:val="28"/>
          <w:szCs w:val="28"/>
        </w:rPr>
        <w:t xml:space="preserve">50 и в </w:t>
      </w:r>
      <w:r w:rsidR="000A0294">
        <w:rPr>
          <w:sz w:val="28"/>
          <w:szCs w:val="28"/>
        </w:rPr>
        <w:t>отли</w:t>
      </w:r>
      <w:r w:rsidR="00F924B6">
        <w:rPr>
          <w:sz w:val="28"/>
          <w:szCs w:val="28"/>
        </w:rPr>
        <w:t xml:space="preserve">чие  от микросхемы </w:t>
      </w:r>
      <w:r w:rsidR="000A0294">
        <w:rPr>
          <w:sz w:val="28"/>
          <w:szCs w:val="28"/>
          <w:lang w:val="en-US"/>
        </w:rPr>
        <w:t>UART</w:t>
      </w:r>
      <w:r w:rsidR="00F924B6">
        <w:rPr>
          <w:sz w:val="28"/>
          <w:szCs w:val="28"/>
        </w:rPr>
        <w:t xml:space="preserve"> более </w:t>
      </w:r>
      <w:r w:rsidR="000A0294">
        <w:rPr>
          <w:sz w:val="28"/>
          <w:szCs w:val="28"/>
        </w:rPr>
        <w:t xml:space="preserve">ранних </w:t>
      </w:r>
      <w:r w:rsidR="00F924B6">
        <w:rPr>
          <w:sz w:val="28"/>
          <w:szCs w:val="28"/>
        </w:rPr>
        <w:t xml:space="preserve">выпусков </w:t>
      </w:r>
      <w:r w:rsidR="000A0294">
        <w:rPr>
          <w:sz w:val="28"/>
          <w:szCs w:val="28"/>
        </w:rPr>
        <w:t>мик</w:t>
      </w:r>
      <w:r w:rsidR="00F924B6">
        <w:rPr>
          <w:sz w:val="28"/>
          <w:szCs w:val="28"/>
        </w:rPr>
        <w:t xml:space="preserve">росхема 16550 имеет </w:t>
      </w:r>
      <w:r w:rsidR="000A0294">
        <w:rPr>
          <w:sz w:val="28"/>
          <w:szCs w:val="28"/>
        </w:rPr>
        <w:t>вто</w:t>
      </w:r>
      <w:r w:rsidR="00F924B6">
        <w:rPr>
          <w:sz w:val="28"/>
          <w:szCs w:val="28"/>
        </w:rPr>
        <w:t xml:space="preserve">рой режим работы, предусматривающий </w:t>
      </w:r>
      <w:r w:rsidR="000A0294">
        <w:rPr>
          <w:sz w:val="28"/>
          <w:szCs w:val="28"/>
        </w:rPr>
        <w:t>сокра</w:t>
      </w:r>
      <w:r w:rsidR="00F924B6">
        <w:rPr>
          <w:sz w:val="28"/>
          <w:szCs w:val="28"/>
        </w:rPr>
        <w:t xml:space="preserve">щение </w:t>
      </w:r>
      <w:r w:rsidR="000A0294">
        <w:rPr>
          <w:sz w:val="28"/>
          <w:szCs w:val="28"/>
        </w:rPr>
        <w:t>вмеша</w:t>
      </w:r>
      <w:r w:rsidR="00F924B6">
        <w:rPr>
          <w:sz w:val="28"/>
          <w:szCs w:val="28"/>
        </w:rPr>
        <w:t>тельства</w:t>
      </w:r>
      <w:r w:rsidR="000A0294">
        <w:rPr>
          <w:sz w:val="28"/>
          <w:szCs w:val="28"/>
        </w:rPr>
        <w:t xml:space="preserve"> цен</w:t>
      </w:r>
      <w:r w:rsidR="00F924B6">
        <w:rPr>
          <w:sz w:val="28"/>
          <w:szCs w:val="28"/>
        </w:rPr>
        <w:t>трального процессора в</w:t>
      </w:r>
      <w:r w:rsidR="000A0294">
        <w:rPr>
          <w:sz w:val="28"/>
          <w:szCs w:val="28"/>
        </w:rPr>
        <w:t xml:space="preserve"> процедуру </w:t>
      </w:r>
      <w:r w:rsidR="0012124E">
        <w:rPr>
          <w:color w:val="000000"/>
          <w:sz w:val="28"/>
          <w:szCs w:val="28"/>
        </w:rPr>
        <w:t>последова</w:t>
      </w:r>
      <w:r w:rsidR="00F924B6">
        <w:rPr>
          <w:color w:val="000000"/>
          <w:sz w:val="28"/>
          <w:szCs w:val="28"/>
        </w:rPr>
        <w:t xml:space="preserve">тельной </w:t>
      </w:r>
      <w:r w:rsidR="0012124E">
        <w:rPr>
          <w:color w:val="000000"/>
          <w:sz w:val="28"/>
          <w:szCs w:val="28"/>
        </w:rPr>
        <w:t>переда</w:t>
      </w:r>
      <w:r w:rsidR="00F924B6">
        <w:rPr>
          <w:color w:val="000000"/>
          <w:sz w:val="28"/>
          <w:szCs w:val="28"/>
        </w:rPr>
        <w:t xml:space="preserve">чи </w:t>
      </w:r>
      <w:r w:rsidR="0012124E">
        <w:rPr>
          <w:color w:val="000000"/>
          <w:sz w:val="28"/>
          <w:szCs w:val="28"/>
        </w:rPr>
        <w:t>дан</w:t>
      </w:r>
      <w:r w:rsidR="00F924B6">
        <w:rPr>
          <w:color w:val="000000"/>
          <w:sz w:val="28"/>
          <w:szCs w:val="28"/>
        </w:rPr>
        <w:t xml:space="preserve">ных. В этом режиме </w:t>
      </w:r>
      <w:r w:rsidR="0012124E">
        <w:rPr>
          <w:color w:val="000000"/>
          <w:sz w:val="28"/>
          <w:szCs w:val="28"/>
        </w:rPr>
        <w:t xml:space="preserve">буферные </w:t>
      </w:r>
      <w:r w:rsidR="00F924B6">
        <w:rPr>
          <w:sz w:val="28"/>
          <w:szCs w:val="28"/>
        </w:rPr>
        <w:t xml:space="preserve">регистры </w:t>
      </w:r>
      <w:r w:rsidR="0012124E">
        <w:rPr>
          <w:sz w:val="28"/>
          <w:szCs w:val="28"/>
        </w:rPr>
        <w:t>приемни</w:t>
      </w:r>
      <w:r w:rsidR="00F924B6">
        <w:rPr>
          <w:sz w:val="28"/>
          <w:szCs w:val="28"/>
        </w:rPr>
        <w:t xml:space="preserve">ка и </w:t>
      </w:r>
      <w:r w:rsidR="0012124E">
        <w:rPr>
          <w:sz w:val="28"/>
          <w:szCs w:val="28"/>
        </w:rPr>
        <w:t>передатчи</w:t>
      </w:r>
      <w:r w:rsidR="00F924B6">
        <w:rPr>
          <w:sz w:val="28"/>
          <w:szCs w:val="28"/>
        </w:rPr>
        <w:t xml:space="preserve">ка </w:t>
      </w:r>
      <w:r w:rsidR="0012124E">
        <w:rPr>
          <w:sz w:val="28"/>
          <w:szCs w:val="28"/>
        </w:rPr>
        <w:t>расширяют</w:t>
      </w:r>
      <w:r w:rsidR="00F924B6">
        <w:rPr>
          <w:sz w:val="28"/>
          <w:szCs w:val="28"/>
        </w:rPr>
        <w:t xml:space="preserve">ся от одного до 16 байт и управляются с </w:t>
      </w:r>
      <w:r w:rsidR="0012124E">
        <w:rPr>
          <w:sz w:val="28"/>
          <w:szCs w:val="28"/>
        </w:rPr>
        <w:t>исполь</w:t>
      </w:r>
      <w:r w:rsidR="00F924B6">
        <w:rPr>
          <w:sz w:val="28"/>
          <w:szCs w:val="28"/>
        </w:rPr>
        <w:t xml:space="preserve">зованием логики </w:t>
      </w:r>
      <w:r w:rsidR="0012124E">
        <w:rPr>
          <w:sz w:val="28"/>
          <w:szCs w:val="28"/>
          <w:lang w:val="en-US"/>
        </w:rPr>
        <w:t>FIFO</w:t>
      </w:r>
      <w:r w:rsidR="00F924B6">
        <w:rPr>
          <w:sz w:val="28"/>
          <w:szCs w:val="28"/>
        </w:rPr>
        <w:t xml:space="preserve"> </w:t>
      </w:r>
      <w:r w:rsidR="0012124E">
        <w:rPr>
          <w:sz w:val="28"/>
          <w:szCs w:val="28"/>
        </w:rPr>
        <w:t>(</w:t>
      </w:r>
      <w:r w:rsidR="0012124E">
        <w:rPr>
          <w:sz w:val="28"/>
          <w:szCs w:val="28"/>
          <w:lang w:val="en-US"/>
        </w:rPr>
        <w:t>First</w:t>
      </w:r>
      <w:r w:rsidR="00F924B6">
        <w:rPr>
          <w:sz w:val="28"/>
          <w:szCs w:val="28"/>
        </w:rPr>
        <w:t xml:space="preserve"> </w:t>
      </w:r>
      <w:r w:rsidR="0012124E">
        <w:rPr>
          <w:sz w:val="28"/>
          <w:szCs w:val="28"/>
          <w:lang w:val="en-US"/>
        </w:rPr>
        <w:t>In</w:t>
      </w:r>
      <w:r w:rsidR="0012124E" w:rsidRPr="0012124E">
        <w:rPr>
          <w:sz w:val="28"/>
          <w:szCs w:val="28"/>
        </w:rPr>
        <w:t xml:space="preserve"> </w:t>
      </w:r>
      <w:r w:rsidR="0012124E">
        <w:rPr>
          <w:sz w:val="28"/>
          <w:szCs w:val="28"/>
        </w:rPr>
        <w:t>–</w:t>
      </w:r>
      <w:r w:rsidR="0012124E" w:rsidRPr="0012124E">
        <w:rPr>
          <w:sz w:val="28"/>
          <w:szCs w:val="28"/>
        </w:rPr>
        <w:t xml:space="preserve"> </w:t>
      </w:r>
      <w:r w:rsidR="0012124E">
        <w:rPr>
          <w:sz w:val="28"/>
          <w:szCs w:val="28"/>
          <w:lang w:val="en-US"/>
        </w:rPr>
        <w:t>First</w:t>
      </w:r>
      <w:r w:rsidR="00F924B6">
        <w:rPr>
          <w:sz w:val="28"/>
          <w:szCs w:val="28"/>
        </w:rPr>
        <w:t xml:space="preserve"> </w:t>
      </w:r>
      <w:r w:rsidR="0012124E">
        <w:rPr>
          <w:sz w:val="28"/>
          <w:szCs w:val="28"/>
          <w:lang w:val="en-US"/>
        </w:rPr>
        <w:t>Out</w:t>
      </w:r>
      <w:r w:rsidR="0012124E" w:rsidRPr="0012124E">
        <w:rPr>
          <w:sz w:val="28"/>
          <w:szCs w:val="28"/>
        </w:rPr>
        <w:t xml:space="preserve">  -  </w:t>
      </w:r>
      <w:r w:rsidR="00F924B6">
        <w:rPr>
          <w:sz w:val="28"/>
          <w:szCs w:val="28"/>
        </w:rPr>
        <w:t xml:space="preserve">первым </w:t>
      </w:r>
      <w:r w:rsidR="0012124E">
        <w:rPr>
          <w:sz w:val="28"/>
          <w:szCs w:val="28"/>
        </w:rPr>
        <w:t>пришел - пер</w:t>
      </w:r>
      <w:r w:rsidR="00F924B6">
        <w:rPr>
          <w:sz w:val="28"/>
          <w:szCs w:val="28"/>
        </w:rPr>
        <w:t xml:space="preserve">вым вышел). </w:t>
      </w:r>
      <w:r w:rsidR="0012124E">
        <w:rPr>
          <w:sz w:val="28"/>
          <w:szCs w:val="28"/>
        </w:rPr>
        <w:t>Бу</w:t>
      </w:r>
      <w:r w:rsidR="00F924B6">
        <w:rPr>
          <w:sz w:val="28"/>
          <w:szCs w:val="28"/>
        </w:rPr>
        <w:t xml:space="preserve">фер </w:t>
      </w:r>
      <w:r w:rsidR="0012124E">
        <w:rPr>
          <w:sz w:val="28"/>
          <w:szCs w:val="28"/>
          <w:lang w:val="en-US"/>
        </w:rPr>
        <w:t>FIFO</w:t>
      </w:r>
      <w:r w:rsidR="00F924B6">
        <w:rPr>
          <w:sz w:val="28"/>
          <w:szCs w:val="28"/>
        </w:rPr>
        <w:t xml:space="preserve"> </w:t>
      </w:r>
      <w:r w:rsidR="0012124E">
        <w:rPr>
          <w:sz w:val="28"/>
          <w:szCs w:val="28"/>
        </w:rPr>
        <w:t>при</w:t>
      </w:r>
      <w:r w:rsidR="00F924B6">
        <w:rPr>
          <w:sz w:val="28"/>
          <w:szCs w:val="28"/>
        </w:rPr>
        <w:t xml:space="preserve">емника </w:t>
      </w:r>
      <w:r w:rsidR="0012124E">
        <w:rPr>
          <w:sz w:val="28"/>
          <w:szCs w:val="28"/>
        </w:rPr>
        <w:t>исполь</w:t>
      </w:r>
      <w:r w:rsidR="00F924B6">
        <w:rPr>
          <w:sz w:val="28"/>
          <w:szCs w:val="28"/>
        </w:rPr>
        <w:t xml:space="preserve">зуется также для хранения трех битов </w:t>
      </w:r>
      <w:r w:rsidR="0012124E">
        <w:rPr>
          <w:sz w:val="28"/>
          <w:szCs w:val="28"/>
        </w:rPr>
        <w:t>ин</w:t>
      </w:r>
      <w:r w:rsidR="00F924B6">
        <w:rPr>
          <w:sz w:val="28"/>
          <w:szCs w:val="28"/>
        </w:rPr>
        <w:t>формации об ошибках для</w:t>
      </w:r>
      <w:r w:rsidR="0012124E">
        <w:rPr>
          <w:sz w:val="28"/>
          <w:szCs w:val="28"/>
        </w:rPr>
        <w:t xml:space="preserve"> каждо</w:t>
      </w:r>
      <w:r w:rsidR="00F924B6">
        <w:rPr>
          <w:sz w:val="28"/>
          <w:szCs w:val="28"/>
        </w:rPr>
        <w:t xml:space="preserve">го </w:t>
      </w:r>
      <w:r w:rsidR="0012124E">
        <w:rPr>
          <w:sz w:val="28"/>
          <w:szCs w:val="28"/>
        </w:rPr>
        <w:t>симв</w:t>
      </w:r>
      <w:r w:rsidR="00F924B6">
        <w:rPr>
          <w:sz w:val="28"/>
          <w:szCs w:val="28"/>
        </w:rPr>
        <w:t xml:space="preserve">ола. Ошибки </w:t>
      </w:r>
      <w:r w:rsidR="0012124E">
        <w:rPr>
          <w:sz w:val="28"/>
          <w:szCs w:val="28"/>
        </w:rPr>
        <w:t>паритета</w:t>
      </w:r>
      <w:r w:rsidR="00F924B6">
        <w:rPr>
          <w:sz w:val="28"/>
          <w:szCs w:val="28"/>
        </w:rPr>
        <w:t xml:space="preserve">, </w:t>
      </w:r>
      <w:r w:rsidR="004A5188">
        <w:rPr>
          <w:sz w:val="28"/>
          <w:szCs w:val="28"/>
        </w:rPr>
        <w:t>форма</w:t>
      </w:r>
      <w:r w:rsidR="00F924B6">
        <w:rPr>
          <w:sz w:val="28"/>
          <w:szCs w:val="28"/>
        </w:rPr>
        <w:t xml:space="preserve">тирования и сигналы </w:t>
      </w:r>
      <w:r w:rsidR="004A5188">
        <w:rPr>
          <w:sz w:val="28"/>
          <w:szCs w:val="28"/>
        </w:rPr>
        <w:t>прерыва</w:t>
      </w:r>
      <w:r w:rsidR="00F924B6">
        <w:rPr>
          <w:sz w:val="28"/>
          <w:szCs w:val="28"/>
        </w:rPr>
        <w:t>ния</w:t>
      </w:r>
      <w:r w:rsidR="004A5188">
        <w:rPr>
          <w:sz w:val="28"/>
          <w:szCs w:val="28"/>
        </w:rPr>
        <w:t xml:space="preserve"> буфери</w:t>
      </w:r>
      <w:r w:rsidR="00F924B6">
        <w:rPr>
          <w:sz w:val="28"/>
          <w:szCs w:val="28"/>
        </w:rPr>
        <w:t xml:space="preserve">руются вместе с </w:t>
      </w:r>
      <w:r w:rsidR="004A5188">
        <w:rPr>
          <w:sz w:val="28"/>
          <w:szCs w:val="28"/>
        </w:rPr>
        <w:t>симво</w:t>
      </w:r>
      <w:r w:rsidR="00F924B6">
        <w:rPr>
          <w:sz w:val="28"/>
          <w:szCs w:val="28"/>
        </w:rPr>
        <w:t xml:space="preserve">лом, к которому они </w:t>
      </w:r>
      <w:r w:rsidR="004A5188">
        <w:rPr>
          <w:sz w:val="28"/>
          <w:szCs w:val="28"/>
        </w:rPr>
        <w:t xml:space="preserve">относятся.  </w:t>
      </w:r>
    </w:p>
    <w:p w:rsidR="00755CE6" w:rsidRDefault="00F924B6" w:rsidP="00DB0514">
      <w:pPr>
        <w:shd w:val="clear" w:color="auto" w:fill="FFFFFF"/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>Микросхема 16550 выполняет следующие</w:t>
      </w:r>
      <w:r w:rsidR="004A5188">
        <w:rPr>
          <w:sz w:val="28"/>
          <w:szCs w:val="28"/>
        </w:rPr>
        <w:t xml:space="preserve"> функции:</w:t>
      </w:r>
    </w:p>
    <w:p w:rsidR="004A5188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обеспечивает простой интерфейс между шиной компьютера и </w:t>
      </w:r>
      <w:r w:rsidR="004A5188">
        <w:rPr>
          <w:color w:val="000000"/>
          <w:sz w:val="28"/>
          <w:szCs w:val="28"/>
        </w:rPr>
        <w:t>моде</w:t>
      </w:r>
      <w:r>
        <w:rPr>
          <w:color w:val="000000"/>
          <w:sz w:val="28"/>
          <w:szCs w:val="28"/>
        </w:rPr>
        <w:t>мом</w:t>
      </w:r>
      <w:r w:rsidR="004A5188">
        <w:rPr>
          <w:color w:val="000000"/>
          <w:sz w:val="28"/>
          <w:szCs w:val="28"/>
        </w:rPr>
        <w:t xml:space="preserve"> ил</w:t>
      </w:r>
      <w:r>
        <w:rPr>
          <w:color w:val="000000"/>
          <w:sz w:val="28"/>
          <w:szCs w:val="28"/>
        </w:rPr>
        <w:t xml:space="preserve">и другими внешними </w:t>
      </w:r>
      <w:r w:rsidR="004A5188">
        <w:rPr>
          <w:color w:val="000000"/>
          <w:sz w:val="28"/>
          <w:szCs w:val="28"/>
        </w:rPr>
        <w:t>устройствами;</w:t>
      </w:r>
    </w:p>
    <w:p w:rsidR="004A5188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автоматически добавляет, удаляет и проверяет форматирующие </w:t>
      </w:r>
      <w:r w:rsidR="004A5188">
        <w:rPr>
          <w:color w:val="000000"/>
          <w:sz w:val="28"/>
          <w:szCs w:val="28"/>
        </w:rPr>
        <w:t>биты;</w:t>
      </w:r>
    </w:p>
    <w:p w:rsidR="004A5188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генерирует и проверяет биты паритета под управлением </w:t>
      </w:r>
      <w:r w:rsidR="004A5188">
        <w:rPr>
          <w:color w:val="000000"/>
          <w:sz w:val="28"/>
          <w:szCs w:val="28"/>
        </w:rPr>
        <w:t>специальной  программы;</w:t>
      </w:r>
    </w:p>
    <w:p w:rsidR="004A5188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выделяет указатели состояния </w:t>
      </w:r>
      <w:r w:rsidR="004A5188">
        <w:rPr>
          <w:color w:val="000000"/>
          <w:sz w:val="28"/>
          <w:szCs w:val="28"/>
        </w:rPr>
        <w:t xml:space="preserve">операции </w:t>
      </w:r>
      <w:r>
        <w:rPr>
          <w:sz w:val="28"/>
          <w:szCs w:val="28"/>
        </w:rPr>
        <w:t>передачи и приема,</w:t>
      </w:r>
      <w:r w:rsidR="004A5188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r w:rsidR="004A5188">
        <w:rPr>
          <w:sz w:val="28"/>
          <w:szCs w:val="28"/>
        </w:rPr>
        <w:t>так</w:t>
      </w:r>
      <w:r>
        <w:rPr>
          <w:sz w:val="28"/>
          <w:szCs w:val="28"/>
        </w:rPr>
        <w:t xml:space="preserve">же  состояния </w:t>
      </w:r>
      <w:r w:rsidR="004A5188">
        <w:rPr>
          <w:sz w:val="28"/>
          <w:szCs w:val="28"/>
        </w:rPr>
        <w:t>линии</w:t>
      </w:r>
      <w:r>
        <w:rPr>
          <w:color w:val="000000"/>
          <w:sz w:val="28"/>
          <w:szCs w:val="28"/>
        </w:rPr>
        <w:t xml:space="preserve"> передачи данных и устройства </w:t>
      </w:r>
      <w:r w:rsidR="004A5188">
        <w:rPr>
          <w:color w:val="000000"/>
          <w:sz w:val="28"/>
          <w:szCs w:val="28"/>
        </w:rPr>
        <w:t>сопряжения;</w:t>
      </w:r>
    </w:p>
    <w:p w:rsidR="004A5188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содержит встроенные </w:t>
      </w:r>
      <w:r w:rsidR="004A5188">
        <w:rPr>
          <w:color w:val="000000"/>
          <w:sz w:val="28"/>
          <w:szCs w:val="28"/>
        </w:rPr>
        <w:t xml:space="preserve">сдвиговые </w:t>
      </w:r>
      <w:r>
        <w:rPr>
          <w:sz w:val="28"/>
          <w:szCs w:val="28"/>
        </w:rPr>
        <w:t xml:space="preserve">регистры и регистры хранения для </w:t>
      </w:r>
      <w:r w:rsidR="004A5188">
        <w:rPr>
          <w:sz w:val="28"/>
          <w:szCs w:val="28"/>
        </w:rPr>
        <w:t>операции</w:t>
      </w:r>
      <w:r w:rsidR="00755386">
        <w:rPr>
          <w:color w:val="000000"/>
          <w:sz w:val="28"/>
          <w:szCs w:val="28"/>
        </w:rPr>
        <w:t xml:space="preserve"> передачи </w:t>
      </w:r>
      <w:r>
        <w:rPr>
          <w:sz w:val="28"/>
          <w:szCs w:val="28"/>
        </w:rPr>
        <w:t xml:space="preserve">и </w:t>
      </w:r>
      <w:r w:rsidR="00755386">
        <w:rPr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данных, что исключает</w:t>
      </w:r>
      <w:r w:rsidR="00755386">
        <w:rPr>
          <w:color w:val="000000"/>
          <w:sz w:val="28"/>
          <w:szCs w:val="28"/>
        </w:rPr>
        <w:t xml:space="preserve"> необходи</w:t>
      </w:r>
      <w:r>
        <w:rPr>
          <w:color w:val="000000"/>
          <w:sz w:val="28"/>
          <w:szCs w:val="28"/>
        </w:rPr>
        <w:t xml:space="preserve">мость точной синхронизации работы </w:t>
      </w:r>
      <w:r w:rsidR="00755386">
        <w:rPr>
          <w:color w:val="000000"/>
          <w:sz w:val="28"/>
          <w:szCs w:val="28"/>
        </w:rPr>
        <w:t xml:space="preserve">процессора </w:t>
      </w:r>
      <w:r>
        <w:rPr>
          <w:color w:val="000000"/>
          <w:sz w:val="28"/>
          <w:szCs w:val="28"/>
        </w:rPr>
        <w:t xml:space="preserve">с потоком </w:t>
      </w:r>
      <w:r w:rsidR="00755386">
        <w:rPr>
          <w:color w:val="000000"/>
          <w:sz w:val="28"/>
          <w:szCs w:val="28"/>
        </w:rPr>
        <w:t>данных;</w:t>
      </w:r>
    </w:p>
    <w:p w:rsidR="00755386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содержит программируемый генератор-контроллер скорости </w:t>
      </w:r>
      <w:r w:rsidR="00755386">
        <w:rPr>
          <w:color w:val="000000"/>
          <w:sz w:val="28"/>
          <w:szCs w:val="28"/>
        </w:rPr>
        <w:t>переда</w:t>
      </w:r>
      <w:r>
        <w:rPr>
          <w:color w:val="000000"/>
          <w:sz w:val="28"/>
          <w:szCs w:val="28"/>
        </w:rPr>
        <w:t>чи, работающий с внешним опорным сигналом частотой до 24</w:t>
      </w:r>
      <w:r w:rsidR="00755386">
        <w:rPr>
          <w:color w:val="000000"/>
          <w:sz w:val="28"/>
          <w:szCs w:val="28"/>
        </w:rPr>
        <w:t>МГц;</w:t>
      </w:r>
    </w:p>
    <w:p w:rsidR="00755386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содержит встроенные средства </w:t>
      </w:r>
      <w:r w:rsidR="00755386">
        <w:rPr>
          <w:color w:val="000000"/>
          <w:sz w:val="28"/>
          <w:szCs w:val="28"/>
        </w:rPr>
        <w:t>самотестирования;</w:t>
      </w:r>
    </w:p>
    <w:p w:rsidR="00755386" w:rsidRPr="00755386" w:rsidRDefault="00F924B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работат</w:t>
      </w:r>
      <w:r w:rsidR="00E71A6C">
        <w:rPr>
          <w:color w:val="000000"/>
          <w:sz w:val="28"/>
          <w:szCs w:val="28"/>
        </w:rPr>
        <w:t xml:space="preserve">ь под управлением программного обеспечения, </w:t>
      </w:r>
      <w:r w:rsidR="00755386">
        <w:rPr>
          <w:color w:val="000000"/>
          <w:sz w:val="28"/>
          <w:szCs w:val="28"/>
        </w:rPr>
        <w:t>разра</w:t>
      </w:r>
      <w:r w:rsidR="00E71A6C">
        <w:rPr>
          <w:color w:val="000000"/>
          <w:sz w:val="28"/>
          <w:szCs w:val="28"/>
        </w:rPr>
        <w:t xml:space="preserve">ботанного </w:t>
      </w:r>
      <w:r w:rsidR="00755386">
        <w:rPr>
          <w:color w:val="000000"/>
          <w:sz w:val="28"/>
          <w:szCs w:val="28"/>
        </w:rPr>
        <w:t xml:space="preserve">для </w:t>
      </w:r>
      <w:r w:rsidR="00E71A6C">
        <w:rPr>
          <w:sz w:val="28"/>
          <w:szCs w:val="28"/>
        </w:rPr>
        <w:t xml:space="preserve">микросхем 8250 и </w:t>
      </w:r>
      <w:r w:rsidR="00755386">
        <w:rPr>
          <w:sz w:val="28"/>
          <w:szCs w:val="28"/>
        </w:rPr>
        <w:t>16450;</w:t>
      </w:r>
    </w:p>
    <w:p w:rsidR="00755386" w:rsidRPr="00755386" w:rsidRDefault="00755386" w:rsidP="00EE15DF">
      <w:pPr>
        <w:numPr>
          <w:ilvl w:val="0"/>
          <w:numId w:val="9"/>
        </w:numPr>
        <w:shd w:val="clear" w:color="auto" w:fill="FFFFFF"/>
        <w:tabs>
          <w:tab w:val="clear" w:pos="1434"/>
          <w:tab w:val="num" w:pos="960"/>
        </w:tabs>
        <w:spacing w:after="80"/>
        <w:ind w:left="9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внутренн</w:t>
      </w:r>
      <w:r w:rsidR="00E71A6C">
        <w:rPr>
          <w:sz w:val="28"/>
          <w:szCs w:val="28"/>
        </w:rPr>
        <w:t xml:space="preserve">ие буферы позволяют хранить до 16 символов и </w:t>
      </w:r>
      <w:r>
        <w:rPr>
          <w:sz w:val="28"/>
          <w:szCs w:val="28"/>
        </w:rPr>
        <w:t>связан</w:t>
      </w:r>
      <w:r w:rsidR="00E71A6C">
        <w:rPr>
          <w:sz w:val="28"/>
          <w:szCs w:val="28"/>
        </w:rPr>
        <w:t xml:space="preserve">ную  с ними служебную информацию при операциях передачи и </w:t>
      </w:r>
      <w:r>
        <w:rPr>
          <w:sz w:val="28"/>
          <w:szCs w:val="28"/>
        </w:rPr>
        <w:t>прие</w:t>
      </w:r>
      <w:r w:rsidR="00E71A6C">
        <w:rPr>
          <w:sz w:val="28"/>
          <w:szCs w:val="28"/>
        </w:rPr>
        <w:t xml:space="preserve">ма </w:t>
      </w:r>
      <w:r>
        <w:rPr>
          <w:sz w:val="28"/>
          <w:szCs w:val="28"/>
        </w:rPr>
        <w:t>данных.</w:t>
      </w:r>
    </w:p>
    <w:p w:rsidR="005B4EEB" w:rsidRDefault="00E71A6C" w:rsidP="00E71A6C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имеет доступ только к буферным регистрам, копирования </w:t>
      </w:r>
      <w:r w:rsidR="00755386">
        <w:rPr>
          <w:sz w:val="28"/>
          <w:szCs w:val="28"/>
        </w:rPr>
        <w:t>ин</w:t>
      </w:r>
      <w:r>
        <w:rPr>
          <w:sz w:val="28"/>
          <w:szCs w:val="28"/>
        </w:rPr>
        <w:t xml:space="preserve">формации в сдвиговые регистры и </w:t>
      </w:r>
      <w:r w:rsidR="00755386">
        <w:rPr>
          <w:sz w:val="28"/>
          <w:szCs w:val="28"/>
        </w:rPr>
        <w:t>проц</w:t>
      </w:r>
      <w:r>
        <w:rPr>
          <w:sz w:val="28"/>
          <w:szCs w:val="28"/>
        </w:rPr>
        <w:t xml:space="preserve">есс сдвига </w:t>
      </w:r>
      <w:r w:rsidR="00755386">
        <w:rPr>
          <w:sz w:val="28"/>
          <w:szCs w:val="28"/>
        </w:rPr>
        <w:t>выполняется</w:t>
      </w:r>
      <w:r>
        <w:rPr>
          <w:sz w:val="28"/>
          <w:szCs w:val="28"/>
        </w:rPr>
        <w:t xml:space="preserve"> </w:t>
      </w:r>
      <w:r w:rsidR="005B4EEB">
        <w:rPr>
          <w:sz w:val="28"/>
          <w:szCs w:val="28"/>
        </w:rPr>
        <w:t xml:space="preserve">микросхемой  </w:t>
      </w:r>
      <w:r w:rsidR="005B4EEB"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 xml:space="preserve"> </w:t>
      </w:r>
      <w:r w:rsidR="005B4EEB">
        <w:rPr>
          <w:sz w:val="28"/>
          <w:szCs w:val="28"/>
        </w:rPr>
        <w:t>автоматически.</w:t>
      </w:r>
    </w:p>
    <w:p w:rsidR="00ED0418" w:rsidRDefault="00E71A6C" w:rsidP="00E71A6C">
      <w:pPr>
        <w:shd w:val="clear" w:color="auto" w:fill="FFFFFF"/>
        <w:spacing w:after="240"/>
        <w:ind w:firstLine="35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внешним устройствам, </w:t>
      </w:r>
      <w:r w:rsidR="005B4EEB">
        <w:rPr>
          <w:sz w:val="28"/>
          <w:szCs w:val="28"/>
        </w:rPr>
        <w:t xml:space="preserve">асинхронный </w:t>
      </w:r>
      <w:r>
        <w:rPr>
          <w:color w:val="000000"/>
          <w:sz w:val="28"/>
          <w:szCs w:val="28"/>
        </w:rPr>
        <w:t xml:space="preserve">последовательный порт </w:t>
      </w:r>
      <w:r w:rsidR="005B4EEB">
        <w:rPr>
          <w:color w:val="000000"/>
          <w:sz w:val="28"/>
          <w:szCs w:val="28"/>
        </w:rPr>
        <w:t>подключа</w:t>
      </w:r>
      <w:r>
        <w:rPr>
          <w:color w:val="000000"/>
          <w:sz w:val="28"/>
          <w:szCs w:val="28"/>
        </w:rPr>
        <w:t xml:space="preserve">ется через специальный разъем. Существует два стандарта на разъемы </w:t>
      </w:r>
      <w:r w:rsidR="005B4EEB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 xml:space="preserve">терфейса RS-232С, это DВ-25 и DВ-9. </w:t>
      </w:r>
      <w:r w:rsidR="005B4EEB">
        <w:rPr>
          <w:color w:val="000000"/>
          <w:sz w:val="28"/>
          <w:szCs w:val="28"/>
        </w:rPr>
        <w:t>первы</w:t>
      </w:r>
      <w:r>
        <w:rPr>
          <w:color w:val="000000"/>
          <w:sz w:val="28"/>
          <w:szCs w:val="28"/>
        </w:rPr>
        <w:t xml:space="preserve">й имеет 25, а второй 9 </w:t>
      </w:r>
      <w:r w:rsidR="005B4EEB">
        <w:rPr>
          <w:color w:val="000000"/>
          <w:sz w:val="28"/>
          <w:szCs w:val="28"/>
        </w:rPr>
        <w:t>выводов.</w:t>
      </w:r>
      <w:r w:rsidR="0081334F">
        <w:rPr>
          <w:sz w:val="28"/>
          <w:szCs w:val="28"/>
        </w:rPr>
        <w:t xml:space="preserve"> </w:t>
      </w:r>
    </w:p>
    <w:p w:rsidR="00ED0418" w:rsidRPr="00ED0418" w:rsidRDefault="00ED0418" w:rsidP="00E71A6C">
      <w:pPr>
        <w:shd w:val="clear" w:color="auto" w:fill="FFFFFF"/>
        <w:spacing w:after="240"/>
        <w:ind w:firstLine="357"/>
        <w:jc w:val="both"/>
        <w:rPr>
          <w:sz w:val="28"/>
          <w:szCs w:val="28"/>
        </w:rPr>
      </w:pPr>
    </w:p>
    <w:p w:rsidR="004F0785" w:rsidRDefault="0081334F" w:rsidP="00E71A6C">
      <w:pPr>
        <w:shd w:val="clear" w:color="auto" w:fill="FFFFFF"/>
        <w:spacing w:after="24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34F" w:rsidRPr="005B4EEB" w:rsidRDefault="00E3635A" w:rsidP="00692D14">
      <w:pPr>
        <w:shd w:val="clear" w:color="auto" w:fill="FFFFFF"/>
        <w:spacing w:after="80"/>
        <w:ind w:left="2160"/>
        <w:jc w:val="both"/>
        <w:rPr>
          <w:b/>
          <w:bCs/>
          <w:sz w:val="28"/>
          <w:szCs w:val="28"/>
        </w:rPr>
      </w:pPr>
      <w:r w:rsidRPr="00E3635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.3. </w:t>
      </w:r>
      <w:r w:rsidR="0081334F" w:rsidRPr="005B4EEB">
        <w:rPr>
          <w:b/>
          <w:bCs/>
          <w:sz w:val="28"/>
          <w:szCs w:val="28"/>
        </w:rPr>
        <w:t xml:space="preserve">Назначение и устройство </w:t>
      </w:r>
      <w:r w:rsidR="005B4EEB">
        <w:rPr>
          <w:b/>
          <w:bCs/>
          <w:sz w:val="28"/>
          <w:szCs w:val="28"/>
        </w:rPr>
        <w:t xml:space="preserve"> </w:t>
      </w:r>
      <w:r w:rsidR="0081334F" w:rsidRPr="005B4EEB">
        <w:rPr>
          <w:b/>
          <w:bCs/>
          <w:sz w:val="28"/>
          <w:szCs w:val="28"/>
        </w:rPr>
        <w:t xml:space="preserve"> модем</w:t>
      </w:r>
      <w:r w:rsidR="005B4EEB">
        <w:rPr>
          <w:b/>
          <w:bCs/>
          <w:sz w:val="28"/>
          <w:szCs w:val="28"/>
        </w:rPr>
        <w:t>а.</w:t>
      </w:r>
    </w:p>
    <w:p w:rsidR="00895895" w:rsidRDefault="005B4EEB" w:rsidP="00052A48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На </w:t>
      </w:r>
      <w:r w:rsidR="00DE3759">
        <w:rPr>
          <w:sz w:val="28"/>
          <w:szCs w:val="28"/>
        </w:rPr>
        <w:t xml:space="preserve">передаваемые </w:t>
      </w:r>
      <w:r w:rsidR="0081334F">
        <w:rPr>
          <w:sz w:val="28"/>
          <w:szCs w:val="28"/>
        </w:rPr>
        <w:t>сигналы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могут влиять шумы, импульсные помехи, замирание сигнала,  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колебания амплитуды, ограничение </w:t>
      </w:r>
      <w:r w:rsidR="00E71A6C">
        <w:rPr>
          <w:sz w:val="28"/>
          <w:szCs w:val="28"/>
        </w:rPr>
        <w:t xml:space="preserve">частотного </w:t>
      </w:r>
      <w:r w:rsidR="0081334F">
        <w:rPr>
          <w:sz w:val="28"/>
          <w:szCs w:val="28"/>
        </w:rPr>
        <w:t>диапазона. Также абонентские линии вносят в сигнал значительную</w:t>
      </w:r>
      <w:r w:rsidR="00E71A6C"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долю искажений: затухание, перекос энергетического спектра </w:t>
      </w:r>
      <w:r w:rsidR="00E71A6C">
        <w:rPr>
          <w:sz w:val="28"/>
          <w:szCs w:val="28"/>
        </w:rPr>
        <w:t>сигнала,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импеданс линии. Основной функцией модема является </w:t>
      </w:r>
      <w:r w:rsidR="00E71A6C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>спектра сигнала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источника сообщений </w:t>
      </w:r>
      <w:r w:rsidR="00E71A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 xml:space="preserve">частотными характеристиками канала </w:t>
      </w:r>
      <w:r w:rsidR="00E71A6C">
        <w:rPr>
          <w:sz w:val="28"/>
          <w:szCs w:val="28"/>
        </w:rPr>
        <w:t>ТЧ.</w:t>
      </w:r>
      <w:r w:rsidR="0081334F">
        <w:rPr>
          <w:sz w:val="28"/>
          <w:szCs w:val="28"/>
        </w:rPr>
        <w:t xml:space="preserve"> Кроме этого модемы обеспечивают защиту от </w:t>
      </w:r>
      <w:r w:rsidR="00E71A6C">
        <w:rPr>
          <w:sz w:val="28"/>
          <w:szCs w:val="28"/>
        </w:rPr>
        <w:t>ошибок,</w:t>
      </w:r>
      <w:r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>сжатие данных, шифрацию информации</w:t>
      </w:r>
      <w:r w:rsidR="00E71A6C">
        <w:rPr>
          <w:sz w:val="28"/>
          <w:szCs w:val="28"/>
        </w:rPr>
        <w:t xml:space="preserve"> и другие </w:t>
      </w:r>
      <w:r w:rsidR="00895895">
        <w:rPr>
          <w:sz w:val="28"/>
          <w:szCs w:val="28"/>
        </w:rPr>
        <w:t>функции</w:t>
      </w:r>
      <w:r w:rsidR="0081334F">
        <w:rPr>
          <w:sz w:val="28"/>
          <w:szCs w:val="28"/>
        </w:rPr>
        <w:t>.</w:t>
      </w:r>
    </w:p>
    <w:p w:rsidR="00895895" w:rsidRDefault="0081334F" w:rsidP="00E71A6C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Модемы обеспечивают преобразование цифрового информационного сигнала в аналоговый </w:t>
      </w:r>
      <w:r w:rsidR="00E71A6C">
        <w:rPr>
          <w:sz w:val="28"/>
          <w:szCs w:val="28"/>
        </w:rPr>
        <w:t xml:space="preserve">сигнал (модуляция) </w:t>
      </w:r>
      <w:r>
        <w:rPr>
          <w:sz w:val="28"/>
          <w:szCs w:val="28"/>
        </w:rPr>
        <w:t xml:space="preserve">для передачи </w:t>
      </w:r>
      <w:r w:rsidR="00895895">
        <w:rPr>
          <w:sz w:val="28"/>
          <w:szCs w:val="28"/>
        </w:rPr>
        <w:t>по</w:t>
      </w:r>
      <w:r w:rsidR="00E71A6C">
        <w:rPr>
          <w:sz w:val="28"/>
          <w:szCs w:val="28"/>
        </w:rPr>
        <w:t xml:space="preserve"> </w:t>
      </w:r>
      <w:r>
        <w:rPr>
          <w:sz w:val="28"/>
          <w:szCs w:val="28"/>
        </w:rPr>
        <w:t>анало</w:t>
      </w:r>
      <w:r w:rsidR="00E71A6C">
        <w:rPr>
          <w:sz w:val="28"/>
          <w:szCs w:val="28"/>
        </w:rPr>
        <w:t xml:space="preserve">говым </w:t>
      </w:r>
      <w:r>
        <w:rPr>
          <w:sz w:val="28"/>
          <w:szCs w:val="28"/>
        </w:rPr>
        <w:t xml:space="preserve">линиям связи и </w:t>
      </w:r>
      <w:r w:rsidR="00E71A6C">
        <w:rPr>
          <w:sz w:val="28"/>
          <w:szCs w:val="28"/>
        </w:rPr>
        <w:t>обратное</w:t>
      </w:r>
      <w:r w:rsidR="00895895">
        <w:rPr>
          <w:sz w:val="28"/>
          <w:szCs w:val="28"/>
        </w:rPr>
        <w:t xml:space="preserve"> </w:t>
      </w:r>
      <w:r w:rsidR="00E71A6C">
        <w:rPr>
          <w:sz w:val="28"/>
          <w:szCs w:val="28"/>
        </w:rPr>
        <w:t>преобразование</w:t>
      </w:r>
      <w:r w:rsidR="00895895">
        <w:rPr>
          <w:sz w:val="28"/>
          <w:szCs w:val="28"/>
        </w:rPr>
        <w:t xml:space="preserve"> </w:t>
      </w:r>
      <w:r w:rsidR="00E71A6C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аналогового сигнала </w:t>
      </w:r>
      <w:r w:rsidR="00E71A6C">
        <w:rPr>
          <w:sz w:val="28"/>
          <w:szCs w:val="28"/>
        </w:rPr>
        <w:t xml:space="preserve">снова в </w:t>
      </w:r>
      <w:r>
        <w:rPr>
          <w:sz w:val="28"/>
          <w:szCs w:val="28"/>
        </w:rPr>
        <w:t>цифровой</w:t>
      </w:r>
      <w:r w:rsidR="00E71A6C">
        <w:rPr>
          <w:sz w:val="28"/>
          <w:szCs w:val="28"/>
        </w:rPr>
        <w:t xml:space="preserve"> </w:t>
      </w:r>
      <w:r w:rsidR="00895895">
        <w:rPr>
          <w:sz w:val="28"/>
          <w:szCs w:val="28"/>
        </w:rPr>
        <w:t>(демодуляция)</w:t>
      </w:r>
      <w:r>
        <w:rPr>
          <w:sz w:val="28"/>
          <w:szCs w:val="28"/>
        </w:rPr>
        <w:t>.</w:t>
      </w:r>
    </w:p>
    <w:p w:rsidR="0081334F" w:rsidRDefault="0081334F" w:rsidP="00052A48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модем входит в соединение с другим модемом по схеме </w:t>
      </w:r>
      <w:r w:rsidR="00895895">
        <w:rPr>
          <w:sz w:val="28"/>
          <w:szCs w:val="28"/>
        </w:rPr>
        <w:t>«</w:t>
      </w:r>
      <w:r>
        <w:rPr>
          <w:sz w:val="28"/>
          <w:szCs w:val="28"/>
        </w:rPr>
        <w:t>точка-точка</w:t>
      </w:r>
      <w:r w:rsidR="00895895">
        <w:rPr>
          <w:sz w:val="28"/>
          <w:szCs w:val="28"/>
        </w:rPr>
        <w:t xml:space="preserve">» </w:t>
      </w:r>
      <w:r>
        <w:rPr>
          <w:sz w:val="28"/>
          <w:szCs w:val="28"/>
        </w:rPr>
        <w:t>по</w:t>
      </w:r>
      <w:r w:rsidR="00895895">
        <w:rPr>
          <w:sz w:val="28"/>
          <w:szCs w:val="28"/>
        </w:rPr>
        <w:t xml:space="preserve"> </w:t>
      </w:r>
      <w:r>
        <w:rPr>
          <w:sz w:val="28"/>
          <w:szCs w:val="28"/>
        </w:rPr>
        <w:t>каналу</w:t>
      </w:r>
      <w:r w:rsidR="00895895">
        <w:rPr>
          <w:sz w:val="28"/>
          <w:szCs w:val="28"/>
        </w:rPr>
        <w:t xml:space="preserve"> </w:t>
      </w:r>
      <w:r>
        <w:rPr>
          <w:sz w:val="28"/>
          <w:szCs w:val="28"/>
        </w:rPr>
        <w:t>ТЧ,</w:t>
      </w:r>
      <w:r w:rsidR="00E71A6C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третий модем</w:t>
      </w:r>
      <w:r w:rsidR="00895895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подклю</w:t>
      </w:r>
      <w:r w:rsidR="00E71A6C">
        <w:rPr>
          <w:sz w:val="28"/>
          <w:szCs w:val="28"/>
        </w:rPr>
        <w:t xml:space="preserve">читься </w:t>
      </w:r>
      <w:r>
        <w:rPr>
          <w:sz w:val="28"/>
          <w:szCs w:val="28"/>
        </w:rPr>
        <w:t>к созданному соединению. Модем должен уметь «бороться» с помехами, возникающими</w:t>
      </w:r>
      <w:r w:rsidR="00895895">
        <w:rPr>
          <w:sz w:val="28"/>
          <w:szCs w:val="28"/>
        </w:rPr>
        <w:t xml:space="preserve"> </w:t>
      </w:r>
      <w:r>
        <w:rPr>
          <w:sz w:val="28"/>
          <w:szCs w:val="28"/>
        </w:rPr>
        <w:t>в канале ТЧ</w:t>
      </w:r>
      <w:r w:rsidR="00E71A6C">
        <w:rPr>
          <w:sz w:val="28"/>
          <w:szCs w:val="28"/>
        </w:rPr>
        <w:t xml:space="preserve"> </w:t>
      </w:r>
      <w:r w:rsidR="00895895">
        <w:rPr>
          <w:sz w:val="28"/>
          <w:szCs w:val="28"/>
        </w:rPr>
        <w:t>(тональной  частоты)</w:t>
      </w:r>
      <w:r>
        <w:rPr>
          <w:sz w:val="28"/>
          <w:szCs w:val="28"/>
        </w:rPr>
        <w:t xml:space="preserve">. </w:t>
      </w:r>
    </w:p>
    <w:p w:rsidR="000C2FBC" w:rsidRDefault="00A568EF" w:rsidP="00052A48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40" editas="canvas" style="width:464.05pt;height:191.9pt;mso-position-horizontal-relative:char;mso-position-vertical-relative:line" coordorigin="1472,1420" coordsize="9281,3838">
            <o:lock v:ext="edit" aspectratio="t"/>
            <v:shape id="_x0000_s1241" type="#_x0000_t75" style="position:absolute;left:1472;top:1420;width:9281;height:3838" o:preferrelative="f">
              <v:fill o:detectmouseclick="t"/>
              <v:path o:extrusionok="t" o:connecttype="none"/>
              <o:lock v:ext="edit" text="t"/>
            </v:shape>
            <v:shape id="_x0000_s1242" type="#_x0000_t202" style="position:absolute;left:4720;top:1720;width:841;height:360">
              <v:textbox style="mso-next-textbox:#_x0000_s1242" inset=",.3mm">
                <w:txbxContent>
                  <w:p w:rsidR="000969F9" w:rsidRPr="00B468C9" w:rsidRDefault="000969F9" w:rsidP="00B21423">
                    <w:pPr>
                      <w:rPr>
                        <w:i/>
                      </w:rPr>
                    </w:pPr>
                    <w:r>
                      <w:t>ЦАП</w:t>
                    </w:r>
                  </w:p>
                </w:txbxContent>
              </v:textbox>
            </v:shape>
            <v:shape id="_x0000_s1243" type="#_x0000_t202" style="position:absolute;left:4720;top:2320;width:841;height:360">
              <v:textbox style="mso-next-textbox:#_x0000_s1243" inset=",.3mm">
                <w:txbxContent>
                  <w:p w:rsidR="000969F9" w:rsidRPr="00B21423" w:rsidRDefault="000969F9" w:rsidP="00B21423">
                    <w:pPr>
                      <w:jc w:val="center"/>
                    </w:pPr>
                    <w:r>
                      <w:rPr>
                        <w:i/>
                      </w:rPr>
                      <w:t>АЦП</w:t>
                    </w:r>
                  </w:p>
                </w:txbxContent>
              </v:textbox>
            </v:shape>
            <v:shape id="_x0000_s1244" type="#_x0000_t202" style="position:absolute;left:1592;top:1600;width:1320;height:1200">
              <v:textbox style="mso-next-textbox:#_x0000_s1244" inset=".5mm,2.3mm,.5mm">
                <w:txbxContent>
                  <w:p w:rsidR="000969F9" w:rsidRPr="00A514B9" w:rsidRDefault="000969F9" w:rsidP="00B21423">
                    <w:pPr>
                      <w:jc w:val="center"/>
                      <w:rPr>
                        <w:i/>
                      </w:rPr>
                    </w:pPr>
                    <w:r w:rsidRPr="00B21423">
                      <w:t>Интерфейс</w:t>
                    </w:r>
                    <w:r>
                      <w:rPr>
                        <w:i/>
                      </w:rPr>
                      <w:t xml:space="preserve"> с телефонной линией</w:t>
                    </w:r>
                  </w:p>
                </w:txbxContent>
              </v:textbox>
            </v:shape>
            <v:shape id="_x0000_s1245" type="#_x0000_t202" style="position:absolute;left:3152;top:1600;width:1327;height:1200">
              <v:textbox style="mso-next-textbox:#_x0000_s1245" inset=".5mm,2.3mm,.5mm">
                <w:txbxContent>
                  <w:p w:rsidR="000969F9" w:rsidRPr="00A514B9" w:rsidRDefault="000969F9" w:rsidP="00B214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Дифференциальная </w:t>
                    </w:r>
                    <w:r w:rsidRPr="00B21423">
                      <w:t>система</w:t>
                    </w:r>
                  </w:p>
                </w:txbxContent>
              </v:textbox>
            </v:shape>
            <v:shape id="_x0000_s1246" type="#_x0000_t202" style="position:absolute;left:5797;top:1600;width:1327;height:1200">
              <v:textbox style="mso-next-textbox:#_x0000_s1246" inset=".5mm,3.3mm,.5mm">
                <w:txbxContent>
                  <w:p w:rsidR="000969F9" w:rsidRPr="00B21423" w:rsidRDefault="000969F9" w:rsidP="00B21423">
                    <w:pPr>
                      <w:jc w:val="center"/>
                      <w:rPr>
                        <w:i/>
                      </w:rPr>
                    </w:pPr>
                    <w:r w:rsidRPr="00B21423">
                      <w:t>Сигнальный</w:t>
                    </w:r>
                    <w:r>
                      <w:rPr>
                        <w:i/>
                      </w:rPr>
                      <w:t xml:space="preserve"> процессор</w:t>
                    </w:r>
                  </w:p>
                </w:txbxContent>
              </v:textbox>
            </v:shape>
            <v:shape id="_x0000_s1247" type="#_x0000_t202" style="position:absolute;left:7487;top:1841;width:960;height:719">
              <v:textbox style="mso-next-textbox:#_x0000_s1247" inset=".5mm,.3mm,.5mm">
                <w:txbxContent>
                  <w:p w:rsidR="000969F9" w:rsidRPr="00A514B9" w:rsidRDefault="000969F9" w:rsidP="00B214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Конт-</w:t>
                    </w:r>
                    <w:r w:rsidRPr="00B21423">
                      <w:t>роллер</w:t>
                    </w:r>
                  </w:p>
                </w:txbxContent>
              </v:textbox>
            </v:shape>
            <v:shape id="_x0000_s1248" type="#_x0000_t202" style="position:absolute;left:8808;top:1841;width:1320;height:718">
              <v:textbox style="mso-next-textbox:#_x0000_s1248" inset=".5mm,.3mm,.5mm">
                <w:txbxContent>
                  <w:p w:rsidR="000969F9" w:rsidRPr="00881D75" w:rsidRDefault="000969F9" w:rsidP="00B21423">
                    <w:pPr>
                      <w:jc w:val="center"/>
                      <w:rPr>
                        <w:i/>
                        <w:lang w:val="en-US"/>
                      </w:rPr>
                    </w:pPr>
                    <w:r w:rsidRPr="00B21423">
                      <w:t>Интерфейс</w:t>
                    </w:r>
                    <w:r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  <w:lang w:val="en-US"/>
                      </w:rPr>
                      <w:t>RS-</w:t>
                    </w:r>
                    <w:smartTag w:uri="urn:schemas-microsoft-com:office:smarttags" w:element="metricconverter">
                      <w:smartTagPr>
                        <w:attr w:name="ProductID" w:val="232C"/>
                      </w:smartTagPr>
                      <w:r>
                        <w:rPr>
                          <w:i/>
                          <w:lang w:val="en-US"/>
                        </w:rPr>
                        <w:t>23</w:t>
                      </w:r>
                      <w:r>
                        <w:rPr>
                          <w:i/>
                        </w:rPr>
                        <w:t>2</w:t>
                      </w:r>
                      <w:r>
                        <w:rPr>
                          <w:i/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v:shape id="_x0000_s1249" type="#_x0000_t202" style="position:absolute;left:8382;top:3040;width:1560;height:960">
              <v:textbox style="mso-next-textbox:#_x0000_s1249">
                <w:txbxContent>
                  <w:p w:rsidR="000969F9" w:rsidRDefault="000969F9" w:rsidP="00B21423">
                    <w:pPr>
                      <w:jc w:val="center"/>
                      <w:rPr>
                        <w:i/>
                      </w:rPr>
                    </w:pPr>
                    <w:r w:rsidRPr="00B21423">
                      <w:t>Интерфейс</w:t>
                    </w:r>
                    <w:r>
                      <w:rPr>
                        <w:i/>
                      </w:rPr>
                      <w:t xml:space="preserve"> </w:t>
                    </w:r>
                  </w:p>
                  <w:p w:rsidR="000969F9" w:rsidRPr="00881D75" w:rsidRDefault="000969F9" w:rsidP="00B214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с </w:t>
                    </w:r>
                    <w:r w:rsidRPr="00B21423">
                      <w:t>пользователем</w:t>
                    </w:r>
                  </w:p>
                </w:txbxContent>
              </v:textbox>
            </v:shape>
            <v:shape id="_x0000_s1250" type="#_x0000_t202" style="position:absolute;left:6580;top:3281;width:1320;height:599">
              <v:textbox style="mso-next-textbox:#_x0000_s1250" inset=".5mm,.3mm,.5mm,.3mm">
                <w:txbxContent>
                  <w:p w:rsidR="000969F9" w:rsidRPr="00881D75" w:rsidRDefault="000969F9" w:rsidP="00B214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Панель </w:t>
                    </w:r>
                    <w:r w:rsidRPr="00B21423">
                      <w:t>индикации</w:t>
                    </w:r>
                  </w:p>
                </w:txbxContent>
              </v:textbox>
            </v:shape>
            <v:shape id="_x0000_s1251" type="#_x0000_t202" style="position:absolute;left:8672;top:4480;width:1320;height:598">
              <v:textbox style="mso-next-textbox:#_x0000_s1251" inset=".5mm,.3mm,.5mm,.3mm">
                <w:txbxContent>
                  <w:p w:rsidR="000969F9" w:rsidRPr="008C3104" w:rsidRDefault="000969F9" w:rsidP="00B21423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Панель </w:t>
                    </w:r>
                    <w:r w:rsidRPr="00B21423">
                      <w:t>управления</w:t>
                    </w:r>
                  </w:p>
                </w:txbxContent>
              </v:textbox>
            </v:shape>
            <v:rect id="_x0000_s1252" style="position:absolute;left:10151;top:3210;width:360;height:601"/>
            <v:line id="_x0000_s1253" style="position:absolute;flip:y" from="10508,2971" to="10748,3210"/>
            <v:line id="_x0000_s1254" style="position:absolute" from="10508,3811" to="10748,4051"/>
            <v:line id="_x0000_s1255" style="position:absolute" from="10752,2971" to="10753,4051"/>
            <v:line id="_x0000_s1256" style="position:absolute;flip:x" from="1472,1780" to="1592,1781"/>
            <v:line id="_x0000_s1257" style="position:absolute" from="2912,2560" to="3152,2560"/>
            <v:line id="_x0000_s1258" style="position:absolute" from="2912,1840" to="3152,1841"/>
            <v:line id="_x0000_s1259" style="position:absolute" from="4476,1891" to="4716,1892">
              <v:stroke startarrow="block"/>
            </v:line>
            <v:line id="_x0000_s1260" style="position:absolute" from="4476,2491" to="4716,2492">
              <v:stroke endarrow="block"/>
            </v:line>
            <v:line id="_x0000_s1261" style="position:absolute" from="5559,2492" to="5799,2493">
              <v:stroke endarrow="block"/>
            </v:line>
            <v:line id="_x0000_s1262" style="position:absolute" from="5559,1875" to="5799,1876">
              <v:stroke startarrow="block"/>
            </v:line>
            <v:line id="_x0000_s1263" style="position:absolute" from="7124,2200" to="7484,2201">
              <v:stroke startarrow="block" endarrow="block"/>
            </v:line>
            <v:line id="_x0000_s1264" style="position:absolute" from="8445,2200" to="8805,2201">
              <v:stroke startarrow="block" endarrow="block"/>
            </v:line>
            <v:line id="_x0000_s1265" style="position:absolute" from="9512,2560" to="9512,3040">
              <v:stroke startarrow="block" endarrow="block"/>
            </v:line>
            <v:line id="_x0000_s1266" style="position:absolute" from="7900,3572" to="8380,3573">
              <v:stroke startarrow="block"/>
            </v:line>
            <v:line id="_x0000_s1267" style="position:absolute;flip:y" from="9392,4000" to="9392,4480">
              <v:stroke endarrow="block"/>
            </v:line>
            <v:line id="_x0000_s1268" style="position:absolute" from="9924,3520" to="10164,3521"/>
            <w10:wrap type="none"/>
            <w10:anchorlock/>
          </v:group>
        </w:pict>
      </w:r>
    </w:p>
    <w:p w:rsidR="00B21423" w:rsidRPr="00E71A6C" w:rsidRDefault="00D72991" w:rsidP="00052A48">
      <w:pPr>
        <w:spacing w:after="80"/>
        <w:jc w:val="center"/>
        <w:rPr>
          <w:i/>
          <w:iCs/>
        </w:rPr>
      </w:pPr>
      <w:r w:rsidRPr="00E71A6C">
        <w:rPr>
          <w:i/>
          <w:iCs/>
        </w:rPr>
        <w:t xml:space="preserve">Рисунок </w:t>
      </w:r>
      <w:r w:rsidR="00E71A6C" w:rsidRPr="00E71A6C">
        <w:rPr>
          <w:i/>
          <w:iCs/>
        </w:rPr>
        <w:t>-10</w:t>
      </w:r>
      <w:r w:rsidR="00B21423" w:rsidRPr="00E71A6C">
        <w:rPr>
          <w:i/>
          <w:iCs/>
        </w:rPr>
        <w:t>.  Структурная  схема модема.</w:t>
      </w:r>
    </w:p>
    <w:p w:rsidR="0081334F" w:rsidRDefault="00E71A6C" w:rsidP="00052A48">
      <w:pPr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Рассмотрим назначение каждого </w:t>
      </w:r>
      <w:r w:rsidR="0081334F">
        <w:rPr>
          <w:sz w:val="28"/>
          <w:szCs w:val="28"/>
        </w:rPr>
        <w:t>блок</w:t>
      </w:r>
      <w:r w:rsidR="004B185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B185B">
        <w:rPr>
          <w:sz w:val="28"/>
          <w:szCs w:val="28"/>
        </w:rPr>
        <w:t>схемы.</w:t>
      </w:r>
    </w:p>
    <w:p w:rsidR="00BC5AB2" w:rsidRDefault="0081334F" w:rsidP="00E71A6C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Интерфейс с телефонной линией. Основные функции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обеспечение физического соединения, защита от </w:t>
      </w:r>
      <w:r w:rsidR="00E71A6C">
        <w:rPr>
          <w:sz w:val="28"/>
          <w:szCs w:val="28"/>
        </w:rPr>
        <w:t>перенапряжения</w:t>
      </w:r>
      <w:r w:rsidR="004B185B">
        <w:rPr>
          <w:sz w:val="28"/>
          <w:szCs w:val="28"/>
        </w:rPr>
        <w:t xml:space="preserve"> </w:t>
      </w:r>
      <w:r w:rsidR="00E71A6C">
        <w:rPr>
          <w:sz w:val="28"/>
          <w:szCs w:val="28"/>
        </w:rPr>
        <w:t>и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радиопомех, набор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номера и фиксация телефонных </w:t>
      </w:r>
      <w:r w:rsidR="00E71A6C">
        <w:rPr>
          <w:sz w:val="28"/>
          <w:szCs w:val="28"/>
        </w:rPr>
        <w:t>звонков,</w:t>
      </w:r>
      <w:r w:rsidR="004B185B">
        <w:rPr>
          <w:sz w:val="28"/>
          <w:szCs w:val="28"/>
        </w:rPr>
        <w:t xml:space="preserve"> </w:t>
      </w:r>
      <w:r w:rsidR="00E71A6C">
        <w:rPr>
          <w:sz w:val="28"/>
          <w:szCs w:val="28"/>
        </w:rPr>
        <w:t>гальваническая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>развязка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>и согласование входного и выходного сопротивлений модема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>с аналог</w:t>
      </w:r>
      <w:r w:rsidR="004B185B">
        <w:rPr>
          <w:sz w:val="28"/>
          <w:szCs w:val="28"/>
        </w:rPr>
        <w:t>овы</w:t>
      </w:r>
      <w:r>
        <w:rPr>
          <w:sz w:val="28"/>
          <w:szCs w:val="28"/>
        </w:rPr>
        <w:t>ми</w:t>
      </w:r>
      <w:r w:rsidR="004B185B">
        <w:rPr>
          <w:sz w:val="28"/>
          <w:szCs w:val="28"/>
        </w:rPr>
        <w:t xml:space="preserve"> </w:t>
      </w:r>
      <w:r>
        <w:rPr>
          <w:sz w:val="28"/>
          <w:szCs w:val="28"/>
        </w:rPr>
        <w:t>параметрами абонентской линии</w:t>
      </w:r>
      <w:r w:rsidR="004B185B">
        <w:rPr>
          <w:sz w:val="28"/>
          <w:szCs w:val="28"/>
        </w:rPr>
        <w:t xml:space="preserve"> (</w:t>
      </w:r>
      <w:r w:rsidR="00BC5AB2">
        <w:rPr>
          <w:sz w:val="28"/>
          <w:szCs w:val="28"/>
        </w:rPr>
        <w:t>импеданса</w:t>
      </w:r>
      <w:r w:rsidR="004B185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E71A6C">
        <w:rPr>
          <w:sz w:val="28"/>
          <w:szCs w:val="28"/>
        </w:rPr>
        <w:t xml:space="preserve"> Перечисленные функции </w:t>
      </w:r>
      <w:r w:rsidR="00BC5AB2">
        <w:rPr>
          <w:sz w:val="28"/>
          <w:szCs w:val="28"/>
        </w:rPr>
        <w:t>обеспечи</w:t>
      </w:r>
      <w:r w:rsidR="00E71A6C">
        <w:rPr>
          <w:sz w:val="28"/>
          <w:szCs w:val="28"/>
        </w:rPr>
        <w:t>ваются следующим</w:t>
      </w:r>
      <w:r w:rsidR="00BC5AB2">
        <w:rPr>
          <w:sz w:val="28"/>
          <w:szCs w:val="28"/>
        </w:rPr>
        <w:t xml:space="preserve"> образом.</w:t>
      </w:r>
    </w:p>
    <w:p w:rsidR="00BC5AB2" w:rsidRDefault="00E71A6C" w:rsidP="00EE15DF">
      <w:pPr>
        <w:numPr>
          <w:ilvl w:val="0"/>
          <w:numId w:val="10"/>
        </w:numPr>
        <w:tabs>
          <w:tab w:val="clear" w:pos="1002"/>
          <w:tab w:val="num" w:pos="720"/>
        </w:tabs>
        <w:spacing w:after="8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Соединители RJ-11 обеспечивают физическое подключение к </w:t>
      </w:r>
      <w:r w:rsidR="00BC5AB2">
        <w:rPr>
          <w:sz w:val="28"/>
          <w:szCs w:val="28"/>
        </w:rPr>
        <w:t>комму</w:t>
      </w:r>
      <w:r>
        <w:rPr>
          <w:sz w:val="28"/>
          <w:szCs w:val="28"/>
        </w:rPr>
        <w:t xml:space="preserve">никационной телефонной линии и </w:t>
      </w:r>
      <w:r w:rsidR="00BC5AB2">
        <w:rPr>
          <w:sz w:val="28"/>
          <w:szCs w:val="28"/>
        </w:rPr>
        <w:t>т</w:t>
      </w:r>
      <w:r>
        <w:rPr>
          <w:sz w:val="28"/>
          <w:szCs w:val="28"/>
        </w:rPr>
        <w:t>елефонному аппарату. В</w:t>
      </w:r>
      <w:r w:rsidR="00BC5AB2">
        <w:rPr>
          <w:sz w:val="28"/>
          <w:szCs w:val="28"/>
        </w:rPr>
        <w:t xml:space="preserve"> недоро</w:t>
      </w:r>
      <w:r>
        <w:rPr>
          <w:sz w:val="28"/>
          <w:szCs w:val="28"/>
        </w:rPr>
        <w:t xml:space="preserve">гих  изделиях телефон подключается параллельно входу </w:t>
      </w:r>
      <w:r w:rsidR="00BC5AB2">
        <w:rPr>
          <w:sz w:val="28"/>
          <w:szCs w:val="28"/>
        </w:rPr>
        <w:t>моде</w:t>
      </w:r>
      <w:r>
        <w:rPr>
          <w:sz w:val="28"/>
          <w:szCs w:val="28"/>
        </w:rPr>
        <w:t>ма, а в</w:t>
      </w:r>
      <w:r w:rsidR="00BC5AB2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 xml:space="preserve">венных моделях поддерживается </w:t>
      </w:r>
      <w:r w:rsidR="00BC5AB2">
        <w:rPr>
          <w:sz w:val="28"/>
          <w:szCs w:val="28"/>
        </w:rPr>
        <w:t>т</w:t>
      </w:r>
      <w:r>
        <w:rPr>
          <w:sz w:val="28"/>
          <w:szCs w:val="28"/>
        </w:rPr>
        <w:t xml:space="preserve">елефон-модем, </w:t>
      </w:r>
      <w:r w:rsidR="00BC5AB2">
        <w:rPr>
          <w:sz w:val="28"/>
          <w:szCs w:val="28"/>
        </w:rPr>
        <w:t>реализован</w:t>
      </w:r>
      <w:r>
        <w:rPr>
          <w:sz w:val="28"/>
          <w:szCs w:val="28"/>
        </w:rPr>
        <w:t xml:space="preserve">ное на </w:t>
      </w:r>
      <w:r w:rsidR="00BC5AB2">
        <w:rPr>
          <w:sz w:val="28"/>
          <w:szCs w:val="28"/>
        </w:rPr>
        <w:t>реле.</w:t>
      </w:r>
    </w:p>
    <w:p w:rsidR="00BC5AB2" w:rsidRDefault="00E71A6C" w:rsidP="00EE15DF">
      <w:pPr>
        <w:numPr>
          <w:ilvl w:val="0"/>
          <w:numId w:val="10"/>
        </w:numPr>
        <w:tabs>
          <w:tab w:val="clear" w:pos="1002"/>
          <w:tab w:val="num" w:pos="840"/>
        </w:tabs>
        <w:spacing w:after="80"/>
        <w:ind w:left="840" w:hanging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линии от радиопомех, излучаемых модемом выполняется на </w:t>
      </w:r>
      <w:r w:rsidR="00BC5AB2">
        <w:rPr>
          <w:sz w:val="28"/>
          <w:szCs w:val="28"/>
        </w:rPr>
        <w:t>обычных</w:t>
      </w:r>
      <w:r>
        <w:rPr>
          <w:sz w:val="28"/>
          <w:szCs w:val="28"/>
        </w:rPr>
        <w:t xml:space="preserve"> LС</w:t>
      </w:r>
      <w:r w:rsidR="002A7150">
        <w:rPr>
          <w:sz w:val="28"/>
          <w:szCs w:val="28"/>
        </w:rPr>
        <w:t xml:space="preserve"> фильтрах.</w:t>
      </w:r>
    </w:p>
    <w:p w:rsidR="002A7150" w:rsidRDefault="00E71A6C" w:rsidP="00EE15DF">
      <w:pPr>
        <w:numPr>
          <w:ilvl w:val="0"/>
          <w:numId w:val="10"/>
        </w:numPr>
        <w:tabs>
          <w:tab w:val="clear" w:pos="1002"/>
          <w:tab w:val="num" w:pos="840"/>
        </w:tabs>
        <w:spacing w:after="80"/>
        <w:ind w:left="840" w:hanging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коммутируемых линий поддерживаются функции импульсного набора номера «отбоя» (постоянный ток менее 0,5мА) и </w:t>
      </w:r>
      <w:r w:rsidR="002A7150">
        <w:rPr>
          <w:sz w:val="28"/>
          <w:szCs w:val="28"/>
        </w:rPr>
        <w:t>«удержа</w:t>
      </w:r>
      <w:r>
        <w:rPr>
          <w:sz w:val="28"/>
          <w:szCs w:val="28"/>
        </w:rPr>
        <w:t xml:space="preserve">ния линий» (постоянный </w:t>
      </w:r>
      <w:r w:rsidR="002A7150">
        <w:rPr>
          <w:sz w:val="28"/>
          <w:szCs w:val="28"/>
        </w:rPr>
        <w:t>т</w:t>
      </w:r>
      <w:r>
        <w:rPr>
          <w:sz w:val="28"/>
          <w:szCs w:val="28"/>
        </w:rPr>
        <w:t xml:space="preserve">ок более </w:t>
      </w:r>
      <w:r w:rsidR="002A7150">
        <w:rPr>
          <w:sz w:val="28"/>
          <w:szCs w:val="28"/>
        </w:rPr>
        <w:t>8мА).</w:t>
      </w:r>
    </w:p>
    <w:p w:rsidR="002A7150" w:rsidRDefault="00E71A6C" w:rsidP="00EE15DF">
      <w:pPr>
        <w:numPr>
          <w:ilvl w:val="0"/>
          <w:numId w:val="10"/>
        </w:numPr>
        <w:tabs>
          <w:tab w:val="clear" w:pos="1002"/>
          <w:tab w:val="num" w:pos="840"/>
        </w:tabs>
        <w:spacing w:after="80"/>
        <w:ind w:left="840" w:hanging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требованием к интерфейсу с линией является </w:t>
      </w:r>
      <w:r w:rsidR="002A7150">
        <w:rPr>
          <w:sz w:val="28"/>
          <w:szCs w:val="28"/>
        </w:rPr>
        <w:t>обеспече</w:t>
      </w:r>
      <w:r>
        <w:rPr>
          <w:sz w:val="28"/>
          <w:szCs w:val="28"/>
        </w:rPr>
        <w:t>ние симметричности входа и его гальваническая развязка. Для этого</w:t>
      </w:r>
      <w:r w:rsidR="002A7150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пользуются </w:t>
      </w:r>
      <w:r w:rsidR="002A7150">
        <w:rPr>
          <w:sz w:val="28"/>
          <w:szCs w:val="28"/>
        </w:rPr>
        <w:t xml:space="preserve">трансформаторы.  </w:t>
      </w:r>
    </w:p>
    <w:p w:rsidR="002A7150" w:rsidRDefault="00E71A6C" w:rsidP="00EE15DF">
      <w:pPr>
        <w:numPr>
          <w:ilvl w:val="0"/>
          <w:numId w:val="10"/>
        </w:numPr>
        <w:tabs>
          <w:tab w:val="clear" w:pos="1002"/>
          <w:tab w:val="num" w:pos="840"/>
        </w:tabs>
        <w:spacing w:after="80"/>
        <w:ind w:left="840" w:hanging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импеданса. Входное и выходное сопротивление </w:t>
      </w:r>
      <w:r w:rsidR="002A7150">
        <w:rPr>
          <w:sz w:val="28"/>
          <w:szCs w:val="28"/>
        </w:rPr>
        <w:t>моде</w:t>
      </w:r>
      <w:r>
        <w:rPr>
          <w:sz w:val="28"/>
          <w:szCs w:val="28"/>
        </w:rPr>
        <w:t>ма  переменному току (300…3400 Гц) должно быть 600</w:t>
      </w:r>
      <w:r w:rsidR="002A7150">
        <w:rPr>
          <w:sz w:val="28"/>
          <w:szCs w:val="28"/>
        </w:rPr>
        <w:t>Ом  +/- 15% .</w:t>
      </w:r>
    </w:p>
    <w:p w:rsidR="00BC5AB2" w:rsidRPr="008811E2" w:rsidRDefault="00E71A6C" w:rsidP="00E71A6C">
      <w:pPr>
        <w:spacing w:after="8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уменьшения зависимости импеданса от частоты устанавливают </w:t>
      </w:r>
      <w:r w:rsidR="00D72925">
        <w:rPr>
          <w:sz w:val="28"/>
          <w:szCs w:val="28"/>
        </w:rPr>
        <w:t>до</w:t>
      </w:r>
      <w:r>
        <w:rPr>
          <w:sz w:val="28"/>
          <w:szCs w:val="28"/>
        </w:rPr>
        <w:t xml:space="preserve">полнительную емкость параллельно вторичной обмотке </w:t>
      </w:r>
      <w:r w:rsidR="00D72925">
        <w:rPr>
          <w:sz w:val="28"/>
          <w:szCs w:val="28"/>
        </w:rPr>
        <w:t>трансформатора.</w:t>
      </w:r>
      <w:r w:rsidR="0081334F" w:rsidRPr="003818C3">
        <w:rPr>
          <w:sz w:val="28"/>
          <w:szCs w:val="28"/>
          <w:u w:val="single"/>
        </w:rPr>
        <w:t xml:space="preserve">                                                          </w:t>
      </w:r>
    </w:p>
    <w:p w:rsidR="00D72925" w:rsidRDefault="003818C3" w:rsidP="00E71A6C">
      <w:pPr>
        <w:spacing w:after="80"/>
        <w:ind w:firstLine="357"/>
        <w:jc w:val="both"/>
        <w:rPr>
          <w:sz w:val="28"/>
          <w:szCs w:val="28"/>
        </w:rPr>
      </w:pPr>
      <w:r w:rsidRPr="003818C3">
        <w:rPr>
          <w:sz w:val="28"/>
          <w:szCs w:val="28"/>
          <w:u w:val="single"/>
        </w:rPr>
        <w:t>Дифференциальная система.</w:t>
      </w:r>
      <w:r w:rsidR="00E71A6C">
        <w:rPr>
          <w:sz w:val="28"/>
          <w:szCs w:val="28"/>
        </w:rPr>
        <w:t xml:space="preserve"> Цель</w:t>
      </w:r>
      <w:r w:rsidR="00D72925">
        <w:rPr>
          <w:sz w:val="28"/>
          <w:szCs w:val="28"/>
        </w:rPr>
        <w:t xml:space="preserve"> д</w:t>
      </w:r>
      <w:r w:rsidR="0081334F">
        <w:rPr>
          <w:sz w:val="28"/>
          <w:szCs w:val="28"/>
        </w:rPr>
        <w:t>ифференциальн</w:t>
      </w:r>
      <w:r w:rsidR="00D72925">
        <w:rPr>
          <w:sz w:val="28"/>
          <w:szCs w:val="28"/>
        </w:rPr>
        <w:t>ой</w:t>
      </w:r>
      <w:r w:rsidR="0081334F">
        <w:rPr>
          <w:sz w:val="28"/>
          <w:szCs w:val="28"/>
        </w:rPr>
        <w:t xml:space="preserve"> систем</w:t>
      </w:r>
      <w:r w:rsidR="00D72925">
        <w:rPr>
          <w:sz w:val="28"/>
          <w:szCs w:val="28"/>
        </w:rPr>
        <w:t>ы – пере</w:t>
      </w:r>
      <w:r w:rsidR="00E71A6C">
        <w:rPr>
          <w:sz w:val="28"/>
          <w:szCs w:val="28"/>
        </w:rPr>
        <w:t xml:space="preserve">ход </w:t>
      </w:r>
      <w:r w:rsidR="0081334F">
        <w:rPr>
          <w:sz w:val="28"/>
          <w:szCs w:val="28"/>
        </w:rPr>
        <w:t xml:space="preserve">от </w:t>
      </w:r>
      <w:r w:rsidR="00E71A6C">
        <w:rPr>
          <w:sz w:val="28"/>
          <w:szCs w:val="28"/>
        </w:rPr>
        <w:t xml:space="preserve">двухпроводной </w:t>
      </w:r>
      <w:r w:rsidR="0081334F">
        <w:rPr>
          <w:sz w:val="28"/>
          <w:szCs w:val="28"/>
        </w:rPr>
        <w:t>линии к четырехпроводной</w:t>
      </w:r>
      <w:r w:rsidR="00D72925"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>схеме</w:t>
      </w:r>
      <w:r w:rsidR="00D72925">
        <w:rPr>
          <w:sz w:val="28"/>
          <w:szCs w:val="28"/>
        </w:rPr>
        <w:t xml:space="preserve"> </w:t>
      </w:r>
      <w:r w:rsidR="0081334F">
        <w:rPr>
          <w:sz w:val="28"/>
          <w:szCs w:val="28"/>
        </w:rPr>
        <w:t>ана</w:t>
      </w:r>
      <w:r w:rsidR="000A6CAD">
        <w:rPr>
          <w:sz w:val="28"/>
          <w:szCs w:val="28"/>
        </w:rPr>
        <w:t>логового окончания модема.</w:t>
      </w:r>
      <w:r w:rsidR="00E71A6C">
        <w:rPr>
          <w:sz w:val="28"/>
          <w:szCs w:val="28"/>
        </w:rPr>
        <w:t xml:space="preserve"> Узел компенсирует проникновение выходного </w:t>
      </w:r>
      <w:r w:rsidR="00D72925">
        <w:rPr>
          <w:sz w:val="28"/>
          <w:szCs w:val="28"/>
        </w:rPr>
        <w:t>сигна</w:t>
      </w:r>
      <w:r w:rsidR="00E71A6C">
        <w:rPr>
          <w:sz w:val="28"/>
          <w:szCs w:val="28"/>
        </w:rPr>
        <w:t xml:space="preserve">ла во </w:t>
      </w:r>
      <w:r w:rsidR="00D72925">
        <w:rPr>
          <w:sz w:val="28"/>
          <w:szCs w:val="28"/>
        </w:rPr>
        <w:t>вход</w:t>
      </w:r>
      <w:r w:rsidR="00E71A6C">
        <w:rPr>
          <w:sz w:val="28"/>
          <w:szCs w:val="28"/>
        </w:rPr>
        <w:t>ной сигнал (ближнее эхо), что повышает реальную</w:t>
      </w:r>
      <w:r w:rsidR="00D72925">
        <w:rPr>
          <w:sz w:val="28"/>
          <w:szCs w:val="28"/>
        </w:rPr>
        <w:t xml:space="preserve"> чувствительность.</w:t>
      </w:r>
    </w:p>
    <w:p w:rsidR="00D72925" w:rsidRDefault="00E71A6C" w:rsidP="004B185B">
      <w:pPr>
        <w:spacing w:after="80"/>
        <w:ind w:firstLine="357"/>
        <w:rPr>
          <w:sz w:val="28"/>
          <w:szCs w:val="28"/>
        </w:rPr>
      </w:pPr>
      <w:r>
        <w:rPr>
          <w:sz w:val="28"/>
          <w:szCs w:val="28"/>
        </w:rPr>
        <w:t>Известно несколько</w:t>
      </w:r>
      <w:r w:rsidR="00D72925">
        <w:rPr>
          <w:sz w:val="28"/>
          <w:szCs w:val="28"/>
        </w:rPr>
        <w:t xml:space="preserve"> ти</w:t>
      </w:r>
      <w:r>
        <w:rPr>
          <w:sz w:val="28"/>
          <w:szCs w:val="28"/>
        </w:rPr>
        <w:t xml:space="preserve">пов «пассивных» </w:t>
      </w:r>
      <w:r w:rsidR="00D72925">
        <w:rPr>
          <w:sz w:val="28"/>
          <w:szCs w:val="28"/>
        </w:rPr>
        <w:t>реализаций:</w:t>
      </w:r>
    </w:p>
    <w:p w:rsidR="00D72925" w:rsidRDefault="00E71A6C" w:rsidP="00EE15DF">
      <w:pPr>
        <w:numPr>
          <w:ilvl w:val="0"/>
          <w:numId w:val="11"/>
        </w:numPr>
        <w:tabs>
          <w:tab w:val="clear" w:pos="1434"/>
          <w:tab w:val="num" w:pos="720"/>
        </w:tabs>
        <w:spacing w:after="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трансформаторная, при которой вторичная обмотка трансформатора имеет среднюю точку, подключаемую через балластный резистор к </w:t>
      </w:r>
      <w:r w:rsidR="001B5B43">
        <w:rPr>
          <w:sz w:val="28"/>
          <w:szCs w:val="28"/>
        </w:rPr>
        <w:t>земле;</w:t>
      </w:r>
    </w:p>
    <w:p w:rsidR="001B5B43" w:rsidRDefault="001B5B43" w:rsidP="00EE15DF">
      <w:pPr>
        <w:numPr>
          <w:ilvl w:val="0"/>
          <w:numId w:val="11"/>
        </w:numPr>
        <w:tabs>
          <w:tab w:val="clear" w:pos="1434"/>
          <w:tab w:val="num" w:pos="720"/>
        </w:tabs>
        <w:spacing w:after="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71A6C">
        <w:rPr>
          <w:sz w:val="28"/>
          <w:szCs w:val="28"/>
        </w:rPr>
        <w:t xml:space="preserve">лектронные, для схем с </w:t>
      </w:r>
      <w:r>
        <w:rPr>
          <w:sz w:val="28"/>
          <w:szCs w:val="28"/>
        </w:rPr>
        <w:t>о</w:t>
      </w:r>
      <w:r w:rsidR="00E71A6C">
        <w:rPr>
          <w:sz w:val="28"/>
          <w:szCs w:val="28"/>
        </w:rPr>
        <w:t xml:space="preserve">днополярным или двуполярным </w:t>
      </w:r>
      <w:r>
        <w:rPr>
          <w:sz w:val="28"/>
          <w:szCs w:val="28"/>
        </w:rPr>
        <w:t>питани</w:t>
      </w:r>
      <w:r w:rsidR="00E71A6C">
        <w:rPr>
          <w:sz w:val="28"/>
          <w:szCs w:val="28"/>
        </w:rPr>
        <w:t xml:space="preserve">ем; в этом случае выходной сигнал вычитается из входного на </w:t>
      </w:r>
      <w:r>
        <w:rPr>
          <w:sz w:val="28"/>
          <w:szCs w:val="28"/>
        </w:rPr>
        <w:t>операцион</w:t>
      </w:r>
      <w:r w:rsidR="00E71A6C">
        <w:rPr>
          <w:sz w:val="28"/>
          <w:szCs w:val="28"/>
        </w:rPr>
        <w:t xml:space="preserve">ном  усилителе, а частотная зависимость минимизируется </w:t>
      </w:r>
      <w:r>
        <w:rPr>
          <w:sz w:val="28"/>
          <w:szCs w:val="28"/>
        </w:rPr>
        <w:t>использовани</w:t>
      </w:r>
      <w:r w:rsidR="00E71A6C">
        <w:rPr>
          <w:sz w:val="28"/>
          <w:szCs w:val="28"/>
        </w:rPr>
        <w:t xml:space="preserve">ем форсирующего </w:t>
      </w:r>
      <w:r>
        <w:rPr>
          <w:sz w:val="28"/>
          <w:szCs w:val="28"/>
        </w:rPr>
        <w:t>каскада.</w:t>
      </w:r>
    </w:p>
    <w:p w:rsidR="001B5B43" w:rsidRDefault="00E71A6C" w:rsidP="004F0785">
      <w:pPr>
        <w:spacing w:after="8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Больным местом этих схем является зависимость от сопротивления </w:t>
      </w:r>
      <w:r w:rsidR="001B5B43">
        <w:rPr>
          <w:sz w:val="28"/>
          <w:szCs w:val="28"/>
        </w:rPr>
        <w:t>кон</w:t>
      </w:r>
      <w:r>
        <w:rPr>
          <w:sz w:val="28"/>
          <w:szCs w:val="28"/>
        </w:rPr>
        <w:t xml:space="preserve">кретной </w:t>
      </w:r>
      <w:r w:rsidR="001B5B43">
        <w:rPr>
          <w:sz w:val="28"/>
          <w:szCs w:val="28"/>
        </w:rPr>
        <w:t>телефонной</w:t>
      </w:r>
      <w:r>
        <w:rPr>
          <w:sz w:val="28"/>
          <w:szCs w:val="28"/>
        </w:rPr>
        <w:t xml:space="preserve"> линии. Несколько типов модемов имеют </w:t>
      </w:r>
      <w:r w:rsidR="001B5B43">
        <w:rPr>
          <w:sz w:val="28"/>
          <w:szCs w:val="28"/>
        </w:rPr>
        <w:t>аппаратную под</w:t>
      </w:r>
      <w:r>
        <w:rPr>
          <w:sz w:val="28"/>
          <w:szCs w:val="28"/>
        </w:rPr>
        <w:t xml:space="preserve">стройку, но до конца </w:t>
      </w:r>
      <w:r w:rsidR="001B5B43">
        <w:rPr>
          <w:sz w:val="28"/>
          <w:szCs w:val="28"/>
        </w:rPr>
        <w:t>справится</w:t>
      </w:r>
      <w:r w:rsidR="003818C3">
        <w:rPr>
          <w:sz w:val="28"/>
          <w:szCs w:val="28"/>
        </w:rPr>
        <w:t>,</w:t>
      </w:r>
      <w:r>
        <w:rPr>
          <w:sz w:val="28"/>
          <w:szCs w:val="28"/>
        </w:rPr>
        <w:t xml:space="preserve"> с зависимостью </w:t>
      </w:r>
      <w:r w:rsidR="001B5B43">
        <w:rPr>
          <w:sz w:val="28"/>
          <w:szCs w:val="28"/>
        </w:rPr>
        <w:t>сопротивле</w:t>
      </w:r>
      <w:r>
        <w:rPr>
          <w:sz w:val="28"/>
          <w:szCs w:val="28"/>
        </w:rPr>
        <w:t>ния от</w:t>
      </w:r>
      <w:r w:rsidR="001B5B43">
        <w:rPr>
          <w:sz w:val="28"/>
          <w:szCs w:val="28"/>
        </w:rPr>
        <w:t xml:space="preserve"> часто</w:t>
      </w:r>
      <w:r>
        <w:rPr>
          <w:sz w:val="28"/>
          <w:szCs w:val="28"/>
        </w:rPr>
        <w:t xml:space="preserve">ты в пассивных системах не </w:t>
      </w:r>
      <w:r w:rsidR="001B5B43">
        <w:rPr>
          <w:sz w:val="28"/>
          <w:szCs w:val="28"/>
        </w:rPr>
        <w:t>удается.</w:t>
      </w:r>
    </w:p>
    <w:p w:rsidR="001B5B43" w:rsidRDefault="004F0785" w:rsidP="004F0785">
      <w:pPr>
        <w:spacing w:after="8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Активная дифференциальная система используется в дорогих </w:t>
      </w:r>
      <w:r w:rsidR="003818C3">
        <w:rPr>
          <w:sz w:val="28"/>
          <w:szCs w:val="28"/>
        </w:rPr>
        <w:t>моделях. Необход</w:t>
      </w:r>
      <w:r>
        <w:rPr>
          <w:sz w:val="28"/>
          <w:szCs w:val="28"/>
        </w:rPr>
        <w:t>имый для компенсации эхо сигнал постоянно вычисляется</w:t>
      </w:r>
      <w:r w:rsidR="003818C3">
        <w:rPr>
          <w:sz w:val="28"/>
          <w:szCs w:val="28"/>
        </w:rPr>
        <w:t xml:space="preserve"> сигналь</w:t>
      </w:r>
      <w:r>
        <w:rPr>
          <w:sz w:val="28"/>
          <w:szCs w:val="28"/>
        </w:rPr>
        <w:t>ным</w:t>
      </w:r>
      <w:r w:rsidR="00381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ЦАП и сглаженный </w:t>
      </w:r>
      <w:r w:rsidR="003818C3">
        <w:rPr>
          <w:sz w:val="28"/>
          <w:szCs w:val="28"/>
        </w:rPr>
        <w:t>фильтром</w:t>
      </w:r>
      <w:r>
        <w:rPr>
          <w:sz w:val="28"/>
          <w:szCs w:val="28"/>
        </w:rPr>
        <w:t xml:space="preserve">, он вычитается из входного </w:t>
      </w:r>
      <w:r w:rsidR="00F83910">
        <w:rPr>
          <w:sz w:val="28"/>
          <w:szCs w:val="28"/>
        </w:rPr>
        <w:t>сиг</w:t>
      </w:r>
      <w:r>
        <w:rPr>
          <w:sz w:val="28"/>
          <w:szCs w:val="28"/>
        </w:rPr>
        <w:t xml:space="preserve">нала, обеспечивая высокое качество </w:t>
      </w:r>
      <w:r w:rsidR="00F83910">
        <w:rPr>
          <w:sz w:val="28"/>
          <w:szCs w:val="28"/>
        </w:rPr>
        <w:t>компенсации.</w:t>
      </w:r>
    </w:p>
    <w:p w:rsidR="004F0785" w:rsidRDefault="004F0785" w:rsidP="004F0785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Аналоговый </w:t>
      </w:r>
      <w:r w:rsidR="001C298E" w:rsidRPr="001C298E">
        <w:rPr>
          <w:sz w:val="28"/>
          <w:szCs w:val="28"/>
          <w:u w:val="single"/>
        </w:rPr>
        <w:t>фронт</w:t>
      </w:r>
      <w:r>
        <w:rPr>
          <w:sz w:val="28"/>
          <w:szCs w:val="28"/>
        </w:rPr>
        <w:t xml:space="preserve"> </w:t>
      </w:r>
      <w:r w:rsidR="001C298E">
        <w:rPr>
          <w:sz w:val="28"/>
          <w:szCs w:val="28"/>
        </w:rPr>
        <w:t>(</w:t>
      </w:r>
      <w:r w:rsidR="0081334F">
        <w:rPr>
          <w:sz w:val="28"/>
          <w:szCs w:val="28"/>
        </w:rPr>
        <w:t>ЦАП – АЦП</w:t>
      </w:r>
      <w:r>
        <w:rPr>
          <w:sz w:val="28"/>
          <w:szCs w:val="28"/>
        </w:rPr>
        <w:t xml:space="preserve">). </w:t>
      </w:r>
      <w:r w:rsidR="0081334F">
        <w:rPr>
          <w:sz w:val="28"/>
          <w:szCs w:val="28"/>
        </w:rPr>
        <w:t>Обеспечивает преобразование аналоговых сигналов в цифровые сигналы и наоборот. Осуществляет дополнительную фильтрацию помех.</w:t>
      </w:r>
    </w:p>
    <w:p w:rsidR="001C298E" w:rsidRDefault="0081334F" w:rsidP="004F0785">
      <w:pPr>
        <w:spacing w:after="80"/>
        <w:ind w:firstLine="357"/>
        <w:jc w:val="both"/>
        <w:rPr>
          <w:sz w:val="28"/>
          <w:szCs w:val="28"/>
        </w:rPr>
      </w:pPr>
      <w:r w:rsidRPr="001C298E">
        <w:rPr>
          <w:sz w:val="28"/>
          <w:szCs w:val="28"/>
          <w:u w:val="single"/>
        </w:rPr>
        <w:t>Сигнальный процессор</w:t>
      </w:r>
      <w:r w:rsidR="001C298E">
        <w:rPr>
          <w:sz w:val="28"/>
          <w:szCs w:val="28"/>
          <w:u w:val="single"/>
        </w:rPr>
        <w:t>.</w:t>
      </w:r>
      <w:r w:rsidR="004F0785">
        <w:rPr>
          <w:sz w:val="28"/>
          <w:szCs w:val="28"/>
          <w:u w:val="single"/>
        </w:rPr>
        <w:t xml:space="preserve"> </w:t>
      </w:r>
      <w:r w:rsidR="001C298E" w:rsidRPr="001C298E">
        <w:rPr>
          <w:sz w:val="28"/>
          <w:szCs w:val="28"/>
        </w:rPr>
        <w:t>Сигнальный  процессор</w:t>
      </w:r>
      <w:r w:rsidR="004F078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 основные функции по модуляции</w:t>
      </w:r>
      <w:r w:rsidR="001C298E">
        <w:rPr>
          <w:sz w:val="28"/>
          <w:szCs w:val="28"/>
        </w:rPr>
        <w:t>.</w:t>
      </w:r>
      <w:r w:rsidR="004F0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коррекцию частотных характеристик канала связи в режиме </w:t>
      </w:r>
      <w:r w:rsidR="004F0785">
        <w:rPr>
          <w:sz w:val="28"/>
          <w:szCs w:val="28"/>
        </w:rPr>
        <w:t>передачи</w:t>
      </w:r>
      <w:r w:rsidR="001C2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данных, </w:t>
      </w:r>
      <w:r w:rsidR="004F0785">
        <w:rPr>
          <w:sz w:val="28"/>
          <w:szCs w:val="28"/>
        </w:rPr>
        <w:t>а</w:t>
      </w:r>
      <w:r w:rsidR="001C298E">
        <w:rPr>
          <w:sz w:val="28"/>
          <w:szCs w:val="28"/>
        </w:rPr>
        <w:t xml:space="preserve"> </w:t>
      </w:r>
      <w:r w:rsidR="004F0785">
        <w:rPr>
          <w:sz w:val="28"/>
          <w:szCs w:val="28"/>
        </w:rPr>
        <w:t>также</w:t>
      </w:r>
      <w:r w:rsidR="001C298E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0A6CAD">
        <w:rPr>
          <w:sz w:val="28"/>
          <w:szCs w:val="28"/>
        </w:rPr>
        <w:t xml:space="preserve">мпенсацию эхо-сигналов.  </w:t>
      </w:r>
      <w:r w:rsidR="004F0785">
        <w:rPr>
          <w:sz w:val="28"/>
          <w:szCs w:val="28"/>
        </w:rPr>
        <w:t xml:space="preserve">Особенность сигнального </w:t>
      </w:r>
      <w:r w:rsidR="001C298E">
        <w:rPr>
          <w:sz w:val="28"/>
          <w:szCs w:val="28"/>
        </w:rPr>
        <w:t>процессора – опера</w:t>
      </w:r>
      <w:r w:rsidR="004F0785">
        <w:rPr>
          <w:sz w:val="28"/>
          <w:szCs w:val="28"/>
        </w:rPr>
        <w:t xml:space="preserve">ции по </w:t>
      </w:r>
      <w:r w:rsidR="001C298E">
        <w:rPr>
          <w:sz w:val="28"/>
          <w:szCs w:val="28"/>
        </w:rPr>
        <w:t>моду</w:t>
      </w:r>
      <w:r w:rsidR="004F0785">
        <w:rPr>
          <w:sz w:val="28"/>
          <w:szCs w:val="28"/>
        </w:rPr>
        <w:t xml:space="preserve">ляции и </w:t>
      </w:r>
      <w:r w:rsidR="001C298E">
        <w:rPr>
          <w:sz w:val="28"/>
          <w:szCs w:val="28"/>
        </w:rPr>
        <w:t>демодуля</w:t>
      </w:r>
      <w:r w:rsidR="004F0785">
        <w:rPr>
          <w:sz w:val="28"/>
          <w:szCs w:val="28"/>
        </w:rPr>
        <w:t xml:space="preserve">ции, которыми являются в основном </w:t>
      </w:r>
      <w:r w:rsidR="001C298E">
        <w:rPr>
          <w:sz w:val="28"/>
          <w:szCs w:val="28"/>
        </w:rPr>
        <w:t>опе</w:t>
      </w:r>
      <w:r w:rsidR="004F0785">
        <w:rPr>
          <w:sz w:val="28"/>
          <w:szCs w:val="28"/>
        </w:rPr>
        <w:t xml:space="preserve">рации </w:t>
      </w:r>
      <w:r w:rsidR="001C298E">
        <w:rPr>
          <w:sz w:val="28"/>
          <w:szCs w:val="28"/>
        </w:rPr>
        <w:t>сложе</w:t>
      </w:r>
      <w:r w:rsidR="004F0785">
        <w:rPr>
          <w:sz w:val="28"/>
          <w:szCs w:val="28"/>
        </w:rPr>
        <w:t xml:space="preserve">ния и </w:t>
      </w:r>
      <w:r w:rsidR="001C298E">
        <w:rPr>
          <w:sz w:val="28"/>
          <w:szCs w:val="28"/>
        </w:rPr>
        <w:t>умноже</w:t>
      </w:r>
      <w:r w:rsidR="004F0785">
        <w:rPr>
          <w:sz w:val="28"/>
          <w:szCs w:val="28"/>
        </w:rPr>
        <w:t xml:space="preserve">ния, </w:t>
      </w:r>
      <w:r w:rsidR="001C298E">
        <w:rPr>
          <w:sz w:val="28"/>
          <w:szCs w:val="28"/>
        </w:rPr>
        <w:t>вы</w:t>
      </w:r>
      <w:r w:rsidR="004F0785">
        <w:rPr>
          <w:sz w:val="28"/>
          <w:szCs w:val="28"/>
        </w:rPr>
        <w:t xml:space="preserve">полняются процессором за один такт работы </w:t>
      </w:r>
      <w:r w:rsidR="001C298E">
        <w:rPr>
          <w:sz w:val="28"/>
          <w:szCs w:val="28"/>
        </w:rPr>
        <w:t>(ап</w:t>
      </w:r>
      <w:r w:rsidR="004F0785">
        <w:rPr>
          <w:sz w:val="28"/>
          <w:szCs w:val="28"/>
        </w:rPr>
        <w:t xml:space="preserve">паратно). Для </w:t>
      </w:r>
      <w:r w:rsidR="003A7869">
        <w:rPr>
          <w:sz w:val="28"/>
          <w:szCs w:val="28"/>
        </w:rPr>
        <w:t>обра</w:t>
      </w:r>
      <w:r w:rsidR="004F0785">
        <w:rPr>
          <w:sz w:val="28"/>
          <w:szCs w:val="28"/>
        </w:rPr>
        <w:t xml:space="preserve">ботки </w:t>
      </w:r>
      <w:r w:rsidR="003A7869">
        <w:rPr>
          <w:sz w:val="28"/>
          <w:szCs w:val="28"/>
        </w:rPr>
        <w:t>вы</w:t>
      </w:r>
      <w:r w:rsidR="004F0785">
        <w:rPr>
          <w:sz w:val="28"/>
          <w:szCs w:val="28"/>
        </w:rPr>
        <w:t xml:space="preserve">сокоскоростных данных от </w:t>
      </w:r>
      <w:r w:rsidR="003A7869">
        <w:rPr>
          <w:sz w:val="28"/>
          <w:szCs w:val="28"/>
        </w:rPr>
        <w:t>сиг</w:t>
      </w:r>
      <w:r w:rsidR="004F0785">
        <w:rPr>
          <w:sz w:val="28"/>
          <w:szCs w:val="28"/>
        </w:rPr>
        <w:t xml:space="preserve">нального </w:t>
      </w:r>
      <w:r w:rsidR="003A7869">
        <w:rPr>
          <w:sz w:val="28"/>
          <w:szCs w:val="28"/>
        </w:rPr>
        <w:t>про</w:t>
      </w:r>
      <w:r w:rsidR="004F0785">
        <w:rPr>
          <w:sz w:val="28"/>
          <w:szCs w:val="28"/>
        </w:rPr>
        <w:t xml:space="preserve">цессора </w:t>
      </w:r>
      <w:r w:rsidR="003A7869">
        <w:rPr>
          <w:sz w:val="28"/>
          <w:szCs w:val="28"/>
        </w:rPr>
        <w:t>требу</w:t>
      </w:r>
      <w:r w:rsidR="004F0785">
        <w:rPr>
          <w:sz w:val="28"/>
          <w:szCs w:val="28"/>
        </w:rPr>
        <w:t xml:space="preserve">ется высокое </w:t>
      </w:r>
      <w:r w:rsidR="003A7869">
        <w:rPr>
          <w:sz w:val="28"/>
          <w:szCs w:val="28"/>
        </w:rPr>
        <w:t>быст</w:t>
      </w:r>
      <w:r w:rsidR="004F0785">
        <w:rPr>
          <w:sz w:val="28"/>
          <w:szCs w:val="28"/>
        </w:rPr>
        <w:t xml:space="preserve">родействие </w:t>
      </w:r>
      <w:r w:rsidR="003A7869">
        <w:rPr>
          <w:sz w:val="28"/>
          <w:szCs w:val="28"/>
        </w:rPr>
        <w:t>(та</w:t>
      </w:r>
      <w:r w:rsidR="004F0785">
        <w:rPr>
          <w:sz w:val="28"/>
          <w:szCs w:val="28"/>
        </w:rPr>
        <w:t xml:space="preserve">ктовая </w:t>
      </w:r>
      <w:r w:rsidR="003A7869">
        <w:rPr>
          <w:sz w:val="28"/>
          <w:szCs w:val="28"/>
        </w:rPr>
        <w:t>часто</w:t>
      </w:r>
      <w:r w:rsidR="004F0785">
        <w:rPr>
          <w:sz w:val="28"/>
          <w:szCs w:val="28"/>
        </w:rPr>
        <w:t>та не менее 30</w:t>
      </w:r>
      <w:r w:rsidR="003A7869">
        <w:rPr>
          <w:sz w:val="28"/>
          <w:szCs w:val="28"/>
        </w:rPr>
        <w:t>МГц)</w:t>
      </w:r>
    </w:p>
    <w:p w:rsidR="00432C20" w:rsidRDefault="0081334F" w:rsidP="004F0785">
      <w:pPr>
        <w:spacing w:after="80"/>
        <w:ind w:firstLine="357"/>
        <w:jc w:val="both"/>
        <w:rPr>
          <w:sz w:val="28"/>
          <w:szCs w:val="28"/>
        </w:rPr>
      </w:pPr>
      <w:r w:rsidRPr="00432C20">
        <w:rPr>
          <w:sz w:val="28"/>
          <w:szCs w:val="28"/>
          <w:u w:val="single"/>
        </w:rPr>
        <w:t>Контроллер</w:t>
      </w:r>
      <w:r w:rsidR="00432C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0785">
        <w:rPr>
          <w:sz w:val="28"/>
          <w:szCs w:val="28"/>
        </w:rPr>
        <w:t xml:space="preserve">Контроллер </w:t>
      </w:r>
      <w:r>
        <w:rPr>
          <w:sz w:val="28"/>
          <w:szCs w:val="28"/>
        </w:rPr>
        <w:t>обеспечивает реализацию протокола коррекции ошибок и сжатия информации, управление пользовательским интерфейсом и взаимодействие с сигнальным про</w:t>
      </w:r>
      <w:r w:rsidR="000A6CAD">
        <w:rPr>
          <w:sz w:val="28"/>
          <w:szCs w:val="28"/>
        </w:rPr>
        <w:t xml:space="preserve">цессором. </w:t>
      </w:r>
    </w:p>
    <w:p w:rsidR="009D2F7B" w:rsidRDefault="004F0785" w:rsidP="004F0785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Интерфейс</w:t>
      </w:r>
      <w:r w:rsidR="00432C20">
        <w:rPr>
          <w:sz w:val="28"/>
          <w:szCs w:val="28"/>
          <w:u w:val="single"/>
        </w:rPr>
        <w:t xml:space="preserve"> </w:t>
      </w:r>
      <w:r w:rsidR="0081334F" w:rsidRPr="00432C20">
        <w:rPr>
          <w:sz w:val="28"/>
          <w:szCs w:val="28"/>
          <w:u w:val="single"/>
        </w:rPr>
        <w:t>с компьютером</w:t>
      </w:r>
      <w:r w:rsidR="0081334F">
        <w:rPr>
          <w:sz w:val="28"/>
          <w:szCs w:val="28"/>
        </w:rPr>
        <w:t xml:space="preserve">. </w:t>
      </w:r>
      <w:r w:rsidR="00D72991">
        <w:rPr>
          <w:sz w:val="28"/>
          <w:szCs w:val="28"/>
        </w:rPr>
        <w:t>Внешние модемы взаимодействуют с компьютером по</w:t>
      </w:r>
      <w:r w:rsidR="00432C20">
        <w:rPr>
          <w:sz w:val="28"/>
          <w:szCs w:val="28"/>
        </w:rPr>
        <w:t xml:space="preserve"> </w:t>
      </w:r>
      <w:r w:rsidR="00D72991">
        <w:rPr>
          <w:sz w:val="28"/>
          <w:szCs w:val="28"/>
        </w:rPr>
        <w:t xml:space="preserve">цепям </w:t>
      </w:r>
      <w:r>
        <w:rPr>
          <w:sz w:val="28"/>
          <w:szCs w:val="28"/>
        </w:rPr>
        <w:t>интерфейса</w:t>
      </w:r>
      <w:r w:rsidR="00432C20">
        <w:rPr>
          <w:sz w:val="28"/>
          <w:szCs w:val="28"/>
        </w:rPr>
        <w:t xml:space="preserve"> </w:t>
      </w:r>
      <w:r w:rsidR="00A93A32">
        <w:rPr>
          <w:sz w:val="28"/>
          <w:szCs w:val="28"/>
          <w:lang w:val="en-US"/>
        </w:rPr>
        <w:t>RS</w:t>
      </w:r>
      <w:r w:rsidR="00A93A32" w:rsidRPr="00A93A32">
        <w:rPr>
          <w:sz w:val="28"/>
          <w:szCs w:val="28"/>
        </w:rPr>
        <w:t>-</w:t>
      </w:r>
      <w:r w:rsidR="00A93A32">
        <w:rPr>
          <w:sz w:val="28"/>
          <w:szCs w:val="28"/>
        </w:rPr>
        <w:t>232 С</w:t>
      </w:r>
      <w:r w:rsidR="00432C20">
        <w:rPr>
          <w:sz w:val="28"/>
          <w:szCs w:val="28"/>
        </w:rPr>
        <w:t>/V24</w:t>
      </w:r>
      <w:r w:rsidR="00A93A32">
        <w:rPr>
          <w:sz w:val="28"/>
          <w:szCs w:val="28"/>
        </w:rPr>
        <w:t xml:space="preserve">. Полный </w:t>
      </w:r>
      <w:r>
        <w:rPr>
          <w:sz w:val="28"/>
          <w:szCs w:val="28"/>
        </w:rPr>
        <w:t>набор</w:t>
      </w:r>
      <w:r w:rsidR="00432C20"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 xml:space="preserve">цепей позволяет работать </w:t>
      </w:r>
      <w:r>
        <w:rPr>
          <w:sz w:val="28"/>
          <w:szCs w:val="28"/>
        </w:rPr>
        <w:t>как</w:t>
      </w:r>
      <w:r w:rsidR="00432C20"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 xml:space="preserve">в </w:t>
      </w:r>
      <w:r>
        <w:rPr>
          <w:sz w:val="28"/>
          <w:szCs w:val="28"/>
        </w:rPr>
        <w:t>асинхронном,</w:t>
      </w:r>
      <w:r w:rsidR="00432C20"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>так</w:t>
      </w:r>
      <w:r w:rsidR="00432C20"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>и в синхронном режимах.</w:t>
      </w:r>
      <w:r>
        <w:rPr>
          <w:sz w:val="28"/>
          <w:szCs w:val="28"/>
        </w:rPr>
        <w:t xml:space="preserve"> </w:t>
      </w:r>
      <w:r w:rsidR="009D2F7B">
        <w:rPr>
          <w:sz w:val="28"/>
          <w:szCs w:val="28"/>
        </w:rPr>
        <w:t>Микро</w:t>
      </w:r>
      <w:r>
        <w:rPr>
          <w:sz w:val="28"/>
          <w:szCs w:val="28"/>
        </w:rPr>
        <w:t xml:space="preserve">схемы обеспечивают сопряжение биполярной логики </w:t>
      </w:r>
      <w:r w:rsidR="009D2F7B">
        <w:rPr>
          <w:sz w:val="28"/>
          <w:szCs w:val="28"/>
        </w:rPr>
        <w:t>интерфейс</w:t>
      </w:r>
      <w:r>
        <w:rPr>
          <w:sz w:val="28"/>
          <w:szCs w:val="28"/>
        </w:rPr>
        <w:t xml:space="preserve">а с </w:t>
      </w:r>
      <w:r w:rsidR="009D2F7B">
        <w:rPr>
          <w:sz w:val="28"/>
          <w:szCs w:val="28"/>
        </w:rPr>
        <w:t>внут</w:t>
      </w:r>
      <w:r>
        <w:rPr>
          <w:sz w:val="28"/>
          <w:szCs w:val="28"/>
        </w:rPr>
        <w:t xml:space="preserve">ренними ТТЛ </w:t>
      </w:r>
      <w:r w:rsidR="009D2F7B">
        <w:rPr>
          <w:sz w:val="28"/>
          <w:szCs w:val="28"/>
        </w:rPr>
        <w:t>уровнями.</w:t>
      </w:r>
      <w:r w:rsidR="00A93A32">
        <w:rPr>
          <w:sz w:val="28"/>
          <w:szCs w:val="28"/>
        </w:rPr>
        <w:t xml:space="preserve">                                               </w:t>
      </w:r>
    </w:p>
    <w:p w:rsidR="0081334F" w:rsidRDefault="00A93A32" w:rsidP="004F0785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Внутрен</w:t>
      </w:r>
      <w:r w:rsidR="004F0785">
        <w:rPr>
          <w:sz w:val="28"/>
          <w:szCs w:val="28"/>
        </w:rPr>
        <w:t xml:space="preserve">ние </w:t>
      </w:r>
      <w:r w:rsidR="009D2F7B">
        <w:rPr>
          <w:sz w:val="28"/>
          <w:szCs w:val="28"/>
        </w:rPr>
        <w:t>модемы</w:t>
      </w:r>
      <w:r>
        <w:rPr>
          <w:sz w:val="28"/>
          <w:szCs w:val="28"/>
        </w:rPr>
        <w:t xml:space="preserve"> могут работать только в асинхронном режиме, так как в их состав входит микросхема асинхронного последовательного порта </w:t>
      </w:r>
      <w:r>
        <w:rPr>
          <w:sz w:val="28"/>
          <w:szCs w:val="28"/>
          <w:lang w:val="en-US"/>
        </w:rPr>
        <w:t>UART</w:t>
      </w:r>
      <w:r>
        <w:rPr>
          <w:sz w:val="28"/>
          <w:szCs w:val="28"/>
        </w:rPr>
        <w:t>.</w:t>
      </w:r>
      <w:r w:rsidR="004F0785">
        <w:rPr>
          <w:sz w:val="28"/>
          <w:szCs w:val="28"/>
        </w:rPr>
        <w:t xml:space="preserve"> Есть </w:t>
      </w:r>
      <w:r w:rsidR="009D2F7B">
        <w:rPr>
          <w:sz w:val="28"/>
          <w:szCs w:val="28"/>
        </w:rPr>
        <w:t>реализаци</w:t>
      </w:r>
      <w:r w:rsidR="004F0785">
        <w:rPr>
          <w:sz w:val="28"/>
          <w:szCs w:val="28"/>
        </w:rPr>
        <w:t xml:space="preserve">и, в которых порт эмулируется </w:t>
      </w:r>
      <w:r w:rsidR="009D2F7B">
        <w:rPr>
          <w:sz w:val="28"/>
          <w:szCs w:val="28"/>
        </w:rPr>
        <w:t>контроле</w:t>
      </w:r>
      <w:r w:rsidR="004F0785">
        <w:rPr>
          <w:sz w:val="28"/>
          <w:szCs w:val="28"/>
        </w:rPr>
        <w:t xml:space="preserve">ром. </w:t>
      </w:r>
      <w:r w:rsidR="009D2F7B">
        <w:rPr>
          <w:sz w:val="28"/>
          <w:szCs w:val="28"/>
        </w:rPr>
        <w:t>Доста</w:t>
      </w:r>
      <w:r w:rsidR="004F0785">
        <w:rPr>
          <w:sz w:val="28"/>
          <w:szCs w:val="28"/>
        </w:rPr>
        <w:t xml:space="preserve">точно буфера и дешифратора для подключения </w:t>
      </w:r>
      <w:r w:rsidR="009D2F7B">
        <w:rPr>
          <w:sz w:val="28"/>
          <w:szCs w:val="28"/>
          <w:lang w:val="en-US"/>
        </w:rPr>
        <w:t>UART</w:t>
      </w:r>
      <w:r w:rsidR="004F0785">
        <w:rPr>
          <w:sz w:val="28"/>
          <w:szCs w:val="28"/>
        </w:rPr>
        <w:t xml:space="preserve"> к </w:t>
      </w:r>
      <w:r w:rsidR="009D2F7B">
        <w:rPr>
          <w:sz w:val="28"/>
          <w:szCs w:val="28"/>
        </w:rPr>
        <w:t>об</w:t>
      </w:r>
      <w:r w:rsidR="004F0785">
        <w:rPr>
          <w:sz w:val="28"/>
          <w:szCs w:val="28"/>
        </w:rPr>
        <w:t xml:space="preserve">щей шине </w:t>
      </w:r>
      <w:r w:rsidR="009D2F7B">
        <w:rPr>
          <w:sz w:val="28"/>
          <w:szCs w:val="28"/>
        </w:rPr>
        <w:t>компь</w:t>
      </w:r>
      <w:r w:rsidR="004F0785">
        <w:rPr>
          <w:sz w:val="28"/>
          <w:szCs w:val="28"/>
        </w:rPr>
        <w:t xml:space="preserve">ютера. </w:t>
      </w:r>
      <w:r>
        <w:rPr>
          <w:sz w:val="28"/>
          <w:szCs w:val="28"/>
        </w:rPr>
        <w:t xml:space="preserve">Джамперы (миниатюрные переключатели, находящиеся на плате панели управления) позволяют </w:t>
      </w:r>
      <w:r w:rsidR="009D2F7B">
        <w:rPr>
          <w:sz w:val="28"/>
          <w:szCs w:val="28"/>
        </w:rPr>
        <w:t>согласова</w:t>
      </w:r>
      <w:r>
        <w:rPr>
          <w:sz w:val="28"/>
          <w:szCs w:val="28"/>
        </w:rPr>
        <w:t>ть но</w:t>
      </w:r>
      <w:r w:rsidR="004F0785">
        <w:rPr>
          <w:sz w:val="28"/>
          <w:szCs w:val="28"/>
        </w:rPr>
        <w:t xml:space="preserve">мер </w:t>
      </w:r>
      <w:r w:rsidR="009D2F7B">
        <w:rPr>
          <w:sz w:val="28"/>
          <w:szCs w:val="28"/>
        </w:rPr>
        <w:t>Сом-Порта</w:t>
      </w:r>
      <w:r>
        <w:rPr>
          <w:sz w:val="28"/>
          <w:szCs w:val="28"/>
        </w:rPr>
        <w:t xml:space="preserve"> </w:t>
      </w:r>
      <w:r w:rsidR="009D2F7B">
        <w:rPr>
          <w:sz w:val="28"/>
          <w:szCs w:val="28"/>
        </w:rPr>
        <w:t>(СОМ1…</w:t>
      </w:r>
      <w:r>
        <w:rPr>
          <w:sz w:val="28"/>
          <w:szCs w:val="28"/>
        </w:rPr>
        <w:t xml:space="preserve">СОМ4) со стандартным </w:t>
      </w:r>
      <w:r w:rsidR="004F0785">
        <w:rPr>
          <w:sz w:val="28"/>
          <w:szCs w:val="28"/>
        </w:rPr>
        <w:t>или</w:t>
      </w:r>
      <w:r w:rsidR="009D2F7B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расширенным номером прерывания.</w:t>
      </w:r>
    </w:p>
    <w:p w:rsidR="005F0DA5" w:rsidRDefault="00A93A32" w:rsidP="005F0DA5">
      <w:pPr>
        <w:spacing w:after="80"/>
        <w:ind w:firstLine="357"/>
        <w:rPr>
          <w:sz w:val="28"/>
          <w:szCs w:val="28"/>
        </w:rPr>
      </w:pPr>
      <w:r w:rsidRPr="005F0DA5">
        <w:rPr>
          <w:sz w:val="28"/>
          <w:szCs w:val="28"/>
          <w:u w:val="single"/>
        </w:rPr>
        <w:t>Интерфейс</w:t>
      </w:r>
      <w:r w:rsidR="005F0DA5" w:rsidRPr="005F0DA5">
        <w:rPr>
          <w:sz w:val="28"/>
          <w:szCs w:val="28"/>
          <w:u w:val="single"/>
        </w:rPr>
        <w:t>ы</w:t>
      </w:r>
      <w:r>
        <w:rPr>
          <w:sz w:val="28"/>
          <w:szCs w:val="28"/>
        </w:rPr>
        <w:t xml:space="preserve"> с пользователем.  </w:t>
      </w:r>
    </w:p>
    <w:p w:rsidR="005F0DA5" w:rsidRDefault="00A93A32" w:rsidP="00EE15DF">
      <w:pPr>
        <w:numPr>
          <w:ilvl w:val="0"/>
          <w:numId w:val="12"/>
        </w:numPr>
        <w:tabs>
          <w:tab w:val="clear" w:pos="-117"/>
          <w:tab w:val="num" w:pos="0"/>
        </w:tabs>
        <w:spacing w:after="80"/>
        <w:jc w:val="both"/>
        <w:rPr>
          <w:sz w:val="28"/>
          <w:szCs w:val="28"/>
        </w:rPr>
      </w:pPr>
      <w:r w:rsidRPr="004F0785">
        <w:rPr>
          <w:b/>
          <w:bCs/>
          <w:sz w:val="28"/>
          <w:szCs w:val="28"/>
        </w:rPr>
        <w:t>Звук.</w:t>
      </w:r>
      <w:r>
        <w:rPr>
          <w:sz w:val="28"/>
          <w:szCs w:val="28"/>
        </w:rPr>
        <w:t xml:space="preserve"> Встроенный в модем динамик озвучивает процессы, происходящие в телефонном канале.</w:t>
      </w:r>
      <w:r w:rsidR="004F0785">
        <w:rPr>
          <w:sz w:val="28"/>
          <w:szCs w:val="28"/>
        </w:rPr>
        <w:t xml:space="preserve"> В качественных моделях</w:t>
      </w:r>
      <w:r w:rsidR="005F0DA5">
        <w:rPr>
          <w:sz w:val="28"/>
          <w:szCs w:val="28"/>
        </w:rPr>
        <w:t xml:space="preserve"> исполь</w:t>
      </w:r>
      <w:r w:rsidR="004F0785">
        <w:rPr>
          <w:sz w:val="28"/>
          <w:szCs w:val="28"/>
        </w:rPr>
        <w:t>зуются</w:t>
      </w:r>
      <w:r w:rsidR="005F0DA5">
        <w:rPr>
          <w:sz w:val="28"/>
          <w:szCs w:val="28"/>
        </w:rPr>
        <w:t xml:space="preserve"> магнитоэле</w:t>
      </w:r>
      <w:r w:rsidR="004F0785">
        <w:rPr>
          <w:sz w:val="28"/>
          <w:szCs w:val="28"/>
        </w:rPr>
        <w:t xml:space="preserve">ктрические динамики с линейной </w:t>
      </w:r>
      <w:r w:rsidR="005F0DA5">
        <w:rPr>
          <w:sz w:val="28"/>
          <w:szCs w:val="28"/>
        </w:rPr>
        <w:t>полосой воспроиз</w:t>
      </w:r>
      <w:r w:rsidR="004F0785">
        <w:rPr>
          <w:sz w:val="28"/>
          <w:szCs w:val="28"/>
        </w:rPr>
        <w:t xml:space="preserve">ведения, а в </w:t>
      </w:r>
      <w:r w:rsidR="005F0DA5">
        <w:rPr>
          <w:sz w:val="28"/>
          <w:szCs w:val="28"/>
        </w:rPr>
        <w:t>бо</w:t>
      </w:r>
      <w:r w:rsidR="004F0785">
        <w:rPr>
          <w:sz w:val="28"/>
          <w:szCs w:val="28"/>
        </w:rPr>
        <w:t xml:space="preserve">лее простых </w:t>
      </w:r>
      <w:r w:rsidR="005F0DA5">
        <w:rPr>
          <w:sz w:val="28"/>
          <w:szCs w:val="28"/>
        </w:rPr>
        <w:t xml:space="preserve">моделях </w:t>
      </w:r>
      <w:r w:rsidR="004F0785">
        <w:rPr>
          <w:sz w:val="28"/>
          <w:szCs w:val="28"/>
        </w:rPr>
        <w:t>пьезоэлектрические. Для удобства</w:t>
      </w:r>
      <w:r w:rsidR="005F0DA5">
        <w:rPr>
          <w:sz w:val="28"/>
          <w:szCs w:val="28"/>
        </w:rPr>
        <w:t xml:space="preserve"> пользо</w:t>
      </w:r>
      <w:r w:rsidR="004F0785">
        <w:rPr>
          <w:sz w:val="28"/>
          <w:szCs w:val="28"/>
        </w:rPr>
        <w:t xml:space="preserve">вателя </w:t>
      </w:r>
      <w:r w:rsidR="005F0DA5">
        <w:rPr>
          <w:sz w:val="28"/>
          <w:szCs w:val="28"/>
        </w:rPr>
        <w:t>гром</w:t>
      </w:r>
      <w:r w:rsidR="004F0785">
        <w:rPr>
          <w:sz w:val="28"/>
          <w:szCs w:val="28"/>
        </w:rPr>
        <w:t xml:space="preserve">кость звука можно </w:t>
      </w:r>
      <w:r w:rsidR="005F0DA5">
        <w:rPr>
          <w:sz w:val="28"/>
          <w:szCs w:val="28"/>
        </w:rPr>
        <w:t>регулировать.</w:t>
      </w:r>
    </w:p>
    <w:p w:rsidR="00724528" w:rsidRDefault="004F0785" w:rsidP="004F0785">
      <w:pPr>
        <w:numPr>
          <w:ilvl w:val="0"/>
          <w:numId w:val="12"/>
        </w:numPr>
        <w:spacing w:after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Панель</w:t>
      </w:r>
      <w:r w:rsidR="005F0DA5" w:rsidRPr="004F0785">
        <w:rPr>
          <w:b/>
          <w:bCs/>
          <w:sz w:val="28"/>
          <w:szCs w:val="28"/>
        </w:rPr>
        <w:t xml:space="preserve"> индикации.</w:t>
      </w:r>
      <w:r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>Внутренние модемы не имеют</w:t>
      </w:r>
      <w:r w:rsidR="005F0DA5"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 xml:space="preserve">панелей индикации. Во внешних модемах </w:t>
      </w:r>
      <w:r>
        <w:rPr>
          <w:sz w:val="28"/>
          <w:szCs w:val="28"/>
        </w:rPr>
        <w:t>чаще</w:t>
      </w:r>
      <w:r w:rsidR="005F0DA5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5F0DA5">
        <w:rPr>
          <w:sz w:val="28"/>
          <w:szCs w:val="28"/>
        </w:rPr>
        <w:t xml:space="preserve"> </w:t>
      </w:r>
      <w:r w:rsidR="00A93A32">
        <w:rPr>
          <w:sz w:val="28"/>
          <w:szCs w:val="28"/>
        </w:rPr>
        <w:t>используются светодиоды.</w:t>
      </w:r>
      <w:r>
        <w:rPr>
          <w:sz w:val="28"/>
          <w:szCs w:val="28"/>
        </w:rPr>
        <w:t xml:space="preserve"> В </w:t>
      </w:r>
      <w:r w:rsidR="005F0DA5">
        <w:rPr>
          <w:sz w:val="28"/>
          <w:szCs w:val="28"/>
        </w:rPr>
        <w:t>относи</w:t>
      </w:r>
      <w:r>
        <w:rPr>
          <w:sz w:val="28"/>
          <w:szCs w:val="28"/>
        </w:rPr>
        <w:t>тельно дорогих устройствах применяют символьные</w:t>
      </w:r>
      <w:r w:rsidR="005F0DA5">
        <w:rPr>
          <w:sz w:val="28"/>
          <w:szCs w:val="28"/>
        </w:rPr>
        <w:t xml:space="preserve"> двухстроч</w:t>
      </w:r>
      <w:r>
        <w:rPr>
          <w:sz w:val="28"/>
          <w:szCs w:val="28"/>
        </w:rPr>
        <w:t xml:space="preserve">ные </w:t>
      </w:r>
      <w:r w:rsidR="00724528">
        <w:rPr>
          <w:sz w:val="28"/>
          <w:szCs w:val="28"/>
        </w:rPr>
        <w:t>жидкокриста</w:t>
      </w:r>
      <w:r w:rsidR="005F0DA5">
        <w:rPr>
          <w:sz w:val="28"/>
          <w:szCs w:val="28"/>
        </w:rPr>
        <w:t>лические</w:t>
      </w:r>
      <w:r>
        <w:rPr>
          <w:sz w:val="28"/>
          <w:szCs w:val="28"/>
        </w:rPr>
        <w:t xml:space="preserve"> индикаторы. Используя панель управления. </w:t>
      </w:r>
      <w:r w:rsidR="00724528">
        <w:rPr>
          <w:sz w:val="28"/>
          <w:szCs w:val="28"/>
        </w:rPr>
        <w:t>Мож</w:t>
      </w:r>
      <w:r>
        <w:rPr>
          <w:sz w:val="28"/>
          <w:szCs w:val="28"/>
        </w:rPr>
        <w:t xml:space="preserve">но </w:t>
      </w:r>
      <w:r w:rsidR="00724528">
        <w:rPr>
          <w:sz w:val="28"/>
          <w:szCs w:val="28"/>
        </w:rPr>
        <w:t>ото</w:t>
      </w:r>
      <w:r>
        <w:rPr>
          <w:sz w:val="28"/>
          <w:szCs w:val="28"/>
        </w:rPr>
        <w:t xml:space="preserve">бразить состояние модема, характеристики </w:t>
      </w:r>
      <w:r w:rsidR="00724528">
        <w:rPr>
          <w:sz w:val="28"/>
          <w:szCs w:val="28"/>
        </w:rPr>
        <w:t>ф</w:t>
      </w:r>
      <w:r>
        <w:rPr>
          <w:sz w:val="28"/>
          <w:szCs w:val="28"/>
        </w:rPr>
        <w:t xml:space="preserve">изической </w:t>
      </w:r>
      <w:r w:rsidR="00724528">
        <w:rPr>
          <w:sz w:val="28"/>
          <w:szCs w:val="28"/>
        </w:rPr>
        <w:t>ли</w:t>
      </w:r>
      <w:r>
        <w:rPr>
          <w:sz w:val="28"/>
          <w:szCs w:val="28"/>
        </w:rPr>
        <w:t xml:space="preserve">нии, </w:t>
      </w:r>
      <w:r w:rsidR="00724528">
        <w:rPr>
          <w:sz w:val="28"/>
          <w:szCs w:val="28"/>
        </w:rPr>
        <w:t>вы</w:t>
      </w:r>
      <w:r>
        <w:rPr>
          <w:sz w:val="28"/>
          <w:szCs w:val="28"/>
        </w:rPr>
        <w:t xml:space="preserve">вести </w:t>
      </w:r>
      <w:r w:rsidR="00724528">
        <w:rPr>
          <w:sz w:val="28"/>
          <w:szCs w:val="28"/>
        </w:rPr>
        <w:t>ме</w:t>
      </w:r>
      <w:r>
        <w:rPr>
          <w:sz w:val="28"/>
          <w:szCs w:val="28"/>
        </w:rPr>
        <w:t xml:space="preserve">ню для программирования </w:t>
      </w:r>
      <w:r w:rsidR="00724528">
        <w:rPr>
          <w:sz w:val="28"/>
          <w:szCs w:val="28"/>
        </w:rPr>
        <w:t>режимов.</w:t>
      </w:r>
    </w:p>
    <w:p w:rsidR="005D74C2" w:rsidRPr="005F0DA5" w:rsidRDefault="00724528" w:rsidP="004F0785">
      <w:pPr>
        <w:numPr>
          <w:ilvl w:val="0"/>
          <w:numId w:val="12"/>
        </w:num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A32" w:rsidRPr="004F0785">
        <w:rPr>
          <w:b/>
          <w:bCs/>
          <w:sz w:val="28"/>
          <w:szCs w:val="28"/>
        </w:rPr>
        <w:t>Панель управления</w:t>
      </w:r>
      <w:r w:rsidR="00A93A32">
        <w:rPr>
          <w:sz w:val="28"/>
          <w:szCs w:val="28"/>
        </w:rPr>
        <w:t xml:space="preserve">. </w:t>
      </w:r>
      <w:r w:rsidR="008777A0">
        <w:rPr>
          <w:sz w:val="28"/>
          <w:szCs w:val="28"/>
        </w:rPr>
        <w:t xml:space="preserve">В большинстве </w:t>
      </w:r>
      <w:r w:rsidR="004F0785">
        <w:rPr>
          <w:sz w:val="28"/>
          <w:szCs w:val="28"/>
        </w:rPr>
        <w:t>модемов</w:t>
      </w:r>
      <w:r>
        <w:rPr>
          <w:sz w:val="28"/>
          <w:szCs w:val="28"/>
        </w:rPr>
        <w:t xml:space="preserve"> </w:t>
      </w:r>
      <w:r w:rsidR="008777A0">
        <w:rPr>
          <w:sz w:val="28"/>
          <w:szCs w:val="28"/>
        </w:rPr>
        <w:t xml:space="preserve">панель сводится к набору </w:t>
      </w:r>
      <w:r w:rsidR="004F0785">
        <w:rPr>
          <w:sz w:val="28"/>
          <w:szCs w:val="28"/>
        </w:rPr>
        <w:t>миниатюрных</w:t>
      </w:r>
      <w:r w:rsidR="008777A0">
        <w:rPr>
          <w:sz w:val="28"/>
          <w:szCs w:val="28"/>
        </w:rPr>
        <w:t xml:space="preserve"> переключателей. В изделиях с жидкокристаллическими </w:t>
      </w:r>
      <w:r>
        <w:rPr>
          <w:sz w:val="28"/>
          <w:szCs w:val="28"/>
        </w:rPr>
        <w:t xml:space="preserve"> </w:t>
      </w:r>
      <w:r w:rsidR="008777A0">
        <w:rPr>
          <w:sz w:val="28"/>
          <w:szCs w:val="28"/>
        </w:rPr>
        <w:t xml:space="preserve">индикаторами кнопочная панель сосредотачивает </w:t>
      </w:r>
      <w:r w:rsidR="004F0785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8777A0">
        <w:rPr>
          <w:sz w:val="28"/>
          <w:szCs w:val="28"/>
        </w:rPr>
        <w:t xml:space="preserve">функции по управлению режимами работы. </w:t>
      </w:r>
    </w:p>
    <w:p w:rsidR="008811E2" w:rsidRDefault="008811E2" w:rsidP="008811E2">
      <w:pPr>
        <w:spacing w:after="120"/>
        <w:jc w:val="center"/>
        <w:rPr>
          <w:b/>
          <w:bCs/>
          <w:sz w:val="20"/>
          <w:szCs w:val="20"/>
        </w:rPr>
      </w:pPr>
    </w:p>
    <w:p w:rsidR="00D0257A" w:rsidRPr="00651F8B" w:rsidRDefault="007177BC" w:rsidP="007177B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692D1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692D14">
        <w:rPr>
          <w:b/>
          <w:bCs/>
          <w:sz w:val="28"/>
          <w:szCs w:val="28"/>
        </w:rPr>
        <w:t xml:space="preserve"> </w:t>
      </w:r>
      <w:r w:rsidR="008777A0" w:rsidRPr="00651F8B">
        <w:rPr>
          <w:b/>
          <w:bCs/>
          <w:sz w:val="28"/>
          <w:szCs w:val="28"/>
        </w:rPr>
        <w:t>Задача</w:t>
      </w:r>
      <w:r>
        <w:rPr>
          <w:b/>
          <w:bCs/>
          <w:sz w:val="28"/>
          <w:szCs w:val="28"/>
        </w:rPr>
        <w:t>.</w:t>
      </w:r>
      <w:r w:rsidR="005D74C2" w:rsidRPr="00651F8B">
        <w:rPr>
          <w:b/>
          <w:bCs/>
          <w:sz w:val="28"/>
          <w:szCs w:val="28"/>
        </w:rPr>
        <w:t xml:space="preserve"> </w:t>
      </w:r>
    </w:p>
    <w:p w:rsidR="0098501A" w:rsidRDefault="005D74C2" w:rsidP="00052A48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Закодировать кодом </w:t>
      </w:r>
      <w:r>
        <w:rPr>
          <w:sz w:val="28"/>
          <w:szCs w:val="28"/>
          <w:lang w:val="en-US"/>
        </w:rPr>
        <w:t>ASCII</w:t>
      </w:r>
      <w:r w:rsidRPr="005D74C2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первых </w:t>
      </w:r>
      <w:r w:rsidR="004F0785">
        <w:rPr>
          <w:sz w:val="28"/>
          <w:szCs w:val="28"/>
        </w:rPr>
        <w:t>символов</w:t>
      </w:r>
      <w:r w:rsidR="00052A48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фамилии и имени</w:t>
      </w:r>
      <w:r w:rsidR="00692D14">
        <w:rPr>
          <w:sz w:val="28"/>
          <w:szCs w:val="28"/>
        </w:rPr>
        <w:t>:</w:t>
      </w:r>
      <w:r w:rsidR="00692D14" w:rsidRPr="00692D14">
        <w:rPr>
          <w:sz w:val="28"/>
          <w:szCs w:val="28"/>
        </w:rPr>
        <w:t xml:space="preserve"> </w:t>
      </w:r>
      <w:r w:rsidR="00692D14">
        <w:rPr>
          <w:sz w:val="28"/>
          <w:szCs w:val="28"/>
          <w:lang w:val="en-US"/>
        </w:rPr>
        <w:t>PokuminaM</w:t>
      </w:r>
      <w:r w:rsidR="00692D1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985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каждую </w:t>
      </w:r>
      <w:r w:rsidR="00052A48">
        <w:rPr>
          <w:sz w:val="28"/>
          <w:szCs w:val="28"/>
        </w:rPr>
        <w:t>комбинацию</w:t>
      </w:r>
      <w:r w:rsidR="00985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бит </w:t>
      </w:r>
      <w:r w:rsidR="00052A48">
        <w:rPr>
          <w:sz w:val="28"/>
          <w:szCs w:val="28"/>
        </w:rPr>
        <w:t>проверки</w:t>
      </w:r>
      <w:r w:rsidR="0098501A">
        <w:rPr>
          <w:sz w:val="28"/>
          <w:szCs w:val="28"/>
        </w:rPr>
        <w:t xml:space="preserve"> </w:t>
      </w:r>
      <w:r>
        <w:rPr>
          <w:sz w:val="28"/>
          <w:szCs w:val="28"/>
        </w:rPr>
        <w:t>на четность.</w:t>
      </w:r>
    </w:p>
    <w:p w:rsidR="00692D14" w:rsidRDefault="005D74C2" w:rsidP="00052A48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структуру трех кадров в формате, </w:t>
      </w:r>
      <w:r w:rsidR="00D6383A">
        <w:rPr>
          <w:sz w:val="28"/>
          <w:szCs w:val="28"/>
        </w:rPr>
        <w:t xml:space="preserve">принятом в протоколе </w:t>
      </w:r>
      <w:r w:rsidR="00052A48">
        <w:rPr>
          <w:sz w:val="28"/>
          <w:szCs w:val="28"/>
        </w:rPr>
        <w:t>передачи</w:t>
      </w:r>
      <w:r w:rsidR="0098501A">
        <w:rPr>
          <w:sz w:val="28"/>
          <w:szCs w:val="28"/>
        </w:rPr>
        <w:t xml:space="preserve"> </w:t>
      </w:r>
      <w:r w:rsidR="00D6383A">
        <w:rPr>
          <w:sz w:val="28"/>
          <w:szCs w:val="28"/>
        </w:rPr>
        <w:t xml:space="preserve">файлов </w:t>
      </w:r>
      <w:r w:rsidR="00D6383A">
        <w:rPr>
          <w:sz w:val="28"/>
          <w:szCs w:val="28"/>
          <w:lang w:val="en-US"/>
        </w:rPr>
        <w:t>X</w:t>
      </w:r>
      <w:r w:rsidR="0098501A">
        <w:rPr>
          <w:sz w:val="28"/>
          <w:szCs w:val="28"/>
        </w:rPr>
        <w:t xml:space="preserve"> </w:t>
      </w:r>
      <w:r w:rsidR="00D6383A" w:rsidRPr="00D6383A">
        <w:rPr>
          <w:sz w:val="28"/>
          <w:szCs w:val="28"/>
        </w:rPr>
        <w:t xml:space="preserve">- </w:t>
      </w:r>
      <w:r w:rsidR="0098501A">
        <w:rPr>
          <w:sz w:val="28"/>
          <w:szCs w:val="28"/>
          <w:lang w:val="en-US"/>
        </w:rPr>
        <w:t>Modem</w:t>
      </w:r>
      <w:r w:rsidR="00052A48">
        <w:rPr>
          <w:sz w:val="28"/>
          <w:szCs w:val="28"/>
        </w:rPr>
        <w:t xml:space="preserve">. </w:t>
      </w:r>
      <w:r w:rsidR="00692D14">
        <w:rPr>
          <w:sz w:val="28"/>
          <w:szCs w:val="28"/>
        </w:rPr>
        <w:t>В поле «данные»</w:t>
      </w:r>
      <w:r w:rsidR="00AF6E87">
        <w:rPr>
          <w:sz w:val="28"/>
          <w:szCs w:val="28"/>
        </w:rPr>
        <w:t xml:space="preserve"> </w:t>
      </w:r>
      <w:r w:rsidR="00692D14">
        <w:rPr>
          <w:sz w:val="28"/>
          <w:szCs w:val="28"/>
        </w:rPr>
        <w:t xml:space="preserve">каждого кадра должно содержаться по три комбинации из предыдущего пункта задачи. </w:t>
      </w:r>
    </w:p>
    <w:p w:rsidR="005D74C2" w:rsidRDefault="00692D14" w:rsidP="00052A48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Изобразить в виде таблицы процесс передачи этих трех кадров по протоколу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D6383A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Modem</w:t>
      </w:r>
      <w:r>
        <w:rPr>
          <w:sz w:val="28"/>
          <w:szCs w:val="28"/>
        </w:rPr>
        <w:t xml:space="preserve"> . </w:t>
      </w:r>
      <w:r w:rsidR="00052A48">
        <w:rPr>
          <w:sz w:val="28"/>
          <w:szCs w:val="28"/>
        </w:rPr>
        <w:t>Считать, что приемник обнаружил ошибку в кадре с номером К</w:t>
      </w:r>
      <w:r>
        <w:rPr>
          <w:sz w:val="28"/>
          <w:szCs w:val="28"/>
        </w:rPr>
        <w:t>.</w:t>
      </w:r>
      <w:r w:rsidR="00052A48">
        <w:rPr>
          <w:sz w:val="28"/>
          <w:szCs w:val="28"/>
        </w:rPr>
        <w:t xml:space="preserve"> «К» рассчитывается как </w:t>
      </w:r>
      <w:r w:rsidR="0098501A">
        <w:rPr>
          <w:sz w:val="28"/>
          <w:szCs w:val="28"/>
        </w:rPr>
        <w:t>остаток от деления последней</w:t>
      </w:r>
      <w:r w:rsidR="00901082">
        <w:rPr>
          <w:sz w:val="28"/>
          <w:szCs w:val="28"/>
        </w:rPr>
        <w:t xml:space="preserve"> </w:t>
      </w:r>
      <w:r w:rsidR="0098501A">
        <w:rPr>
          <w:sz w:val="28"/>
          <w:szCs w:val="28"/>
        </w:rPr>
        <w:t xml:space="preserve">цифры № зачетной </w:t>
      </w:r>
      <w:r w:rsidR="00052A48">
        <w:rPr>
          <w:sz w:val="28"/>
          <w:szCs w:val="28"/>
        </w:rPr>
        <w:t>книжки</w:t>
      </w:r>
      <w:r w:rsidR="00901082">
        <w:rPr>
          <w:sz w:val="28"/>
          <w:szCs w:val="28"/>
        </w:rPr>
        <w:t xml:space="preserve"> </w:t>
      </w:r>
      <w:r w:rsidR="0098501A">
        <w:rPr>
          <w:sz w:val="28"/>
          <w:szCs w:val="28"/>
        </w:rPr>
        <w:t>на</w:t>
      </w:r>
      <w:r w:rsidR="0090108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8501A">
        <w:rPr>
          <w:sz w:val="28"/>
          <w:szCs w:val="28"/>
        </w:rPr>
        <w:t xml:space="preserve">. В </w:t>
      </w:r>
      <w:r>
        <w:rPr>
          <w:sz w:val="28"/>
          <w:szCs w:val="28"/>
        </w:rPr>
        <w:t>нашем</w:t>
      </w:r>
      <w:r w:rsidR="0098501A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варианте</w:t>
      </w:r>
      <w:r w:rsidR="0098501A">
        <w:rPr>
          <w:sz w:val="28"/>
          <w:szCs w:val="28"/>
        </w:rPr>
        <w:t xml:space="preserve"> </w:t>
      </w:r>
      <w:r w:rsidR="00901082">
        <w:rPr>
          <w:sz w:val="28"/>
          <w:szCs w:val="28"/>
        </w:rPr>
        <w:t>К</w:t>
      </w:r>
      <w:r w:rsidR="0098501A">
        <w:rPr>
          <w:sz w:val="28"/>
          <w:szCs w:val="28"/>
        </w:rPr>
        <w:t>=</w:t>
      </w:r>
      <w:r>
        <w:rPr>
          <w:sz w:val="28"/>
          <w:szCs w:val="28"/>
        </w:rPr>
        <w:t>2</w:t>
      </w:r>
      <w:r w:rsidR="002B1ED6">
        <w:rPr>
          <w:sz w:val="28"/>
          <w:szCs w:val="28"/>
        </w:rPr>
        <w:t>/3=</w:t>
      </w:r>
      <w:r w:rsidR="00901082">
        <w:rPr>
          <w:sz w:val="28"/>
          <w:szCs w:val="28"/>
        </w:rPr>
        <w:t>1</w:t>
      </w:r>
      <w:r w:rsidR="0098501A">
        <w:rPr>
          <w:sz w:val="28"/>
          <w:szCs w:val="28"/>
        </w:rPr>
        <w:t>.</w:t>
      </w:r>
      <w:r w:rsidR="00901082">
        <w:rPr>
          <w:sz w:val="28"/>
          <w:szCs w:val="28"/>
        </w:rPr>
        <w:t xml:space="preserve"> </w:t>
      </w:r>
    </w:p>
    <w:p w:rsidR="00DC1A0A" w:rsidRPr="00DC1A0A" w:rsidRDefault="00DC1A0A" w:rsidP="0098501A">
      <w:pPr>
        <w:spacing w:after="80"/>
        <w:ind w:firstLine="357"/>
        <w:rPr>
          <w:b/>
          <w:bCs/>
          <w:i/>
          <w:iCs/>
          <w:sz w:val="20"/>
          <w:szCs w:val="20"/>
        </w:rPr>
      </w:pPr>
    </w:p>
    <w:p w:rsidR="00901082" w:rsidRDefault="00901082" w:rsidP="00052A48">
      <w:pPr>
        <w:spacing w:after="80"/>
        <w:ind w:firstLine="357"/>
        <w:jc w:val="center"/>
        <w:rPr>
          <w:sz w:val="28"/>
          <w:szCs w:val="28"/>
        </w:rPr>
      </w:pPr>
      <w:r w:rsidRPr="00DC1A0A">
        <w:rPr>
          <w:b/>
          <w:bCs/>
          <w:i/>
          <w:iCs/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D6383A" w:rsidRPr="00D6383A" w:rsidRDefault="00052A48" w:rsidP="00052A48">
      <w:pPr>
        <w:spacing w:after="8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B26">
        <w:rPr>
          <w:sz w:val="28"/>
          <w:szCs w:val="28"/>
        </w:rPr>
        <w:t>Используя таблицу 5</w:t>
      </w:r>
      <w:r w:rsidR="00AF6E87">
        <w:rPr>
          <w:sz w:val="28"/>
          <w:szCs w:val="28"/>
        </w:rPr>
        <w:t>,</w:t>
      </w:r>
      <w:r w:rsidR="00207B26">
        <w:rPr>
          <w:sz w:val="28"/>
          <w:szCs w:val="28"/>
        </w:rPr>
        <w:t xml:space="preserve"> к</w:t>
      </w:r>
      <w:r>
        <w:rPr>
          <w:sz w:val="28"/>
          <w:szCs w:val="28"/>
        </w:rPr>
        <w:t>одируем</w:t>
      </w:r>
      <w:r w:rsidR="00901082">
        <w:rPr>
          <w:sz w:val="28"/>
          <w:szCs w:val="28"/>
        </w:rPr>
        <w:t xml:space="preserve"> </w:t>
      </w:r>
      <w:r>
        <w:rPr>
          <w:sz w:val="28"/>
          <w:szCs w:val="28"/>
        </w:rPr>
        <w:t>кодом</w:t>
      </w:r>
      <w:r w:rsidR="00901082">
        <w:rPr>
          <w:sz w:val="28"/>
          <w:szCs w:val="28"/>
        </w:rPr>
        <w:t xml:space="preserve"> </w:t>
      </w:r>
      <w:r w:rsidR="00D6383A">
        <w:rPr>
          <w:sz w:val="28"/>
          <w:szCs w:val="28"/>
          <w:lang w:val="en-US"/>
        </w:rPr>
        <w:t>ASC</w:t>
      </w:r>
      <w:r w:rsidR="00901082">
        <w:rPr>
          <w:sz w:val="28"/>
          <w:szCs w:val="28"/>
        </w:rPr>
        <w:t xml:space="preserve"> </w:t>
      </w:r>
      <w:r w:rsidR="00D6383A">
        <w:rPr>
          <w:sz w:val="28"/>
          <w:szCs w:val="28"/>
          <w:lang w:val="en-US"/>
        </w:rPr>
        <w:t>II</w:t>
      </w:r>
      <w:r w:rsidR="00D6383A">
        <w:rPr>
          <w:sz w:val="28"/>
          <w:szCs w:val="28"/>
        </w:rPr>
        <w:t xml:space="preserve"> символы своей </w:t>
      </w:r>
      <w:r>
        <w:rPr>
          <w:sz w:val="28"/>
          <w:szCs w:val="28"/>
        </w:rPr>
        <w:t>фамилии</w:t>
      </w:r>
      <w:r w:rsidR="00901082">
        <w:rPr>
          <w:sz w:val="28"/>
          <w:szCs w:val="28"/>
        </w:rPr>
        <w:t xml:space="preserve"> </w:t>
      </w:r>
      <w:r w:rsidR="00D6383A">
        <w:rPr>
          <w:sz w:val="28"/>
          <w:szCs w:val="28"/>
        </w:rPr>
        <w:t xml:space="preserve">и имени, добавим код </w:t>
      </w:r>
      <w:r w:rsidR="00901082">
        <w:rPr>
          <w:sz w:val="28"/>
          <w:szCs w:val="28"/>
        </w:rPr>
        <w:t xml:space="preserve"> </w:t>
      </w:r>
      <w:r w:rsidR="00D6383A">
        <w:rPr>
          <w:sz w:val="28"/>
          <w:szCs w:val="28"/>
        </w:rPr>
        <w:t>проверки на четность.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370"/>
        <w:gridCol w:w="2857"/>
      </w:tblGrid>
      <w:tr w:rsidR="00D6383A" w:rsidRPr="005901C0" w:rsidTr="005901C0">
        <w:tc>
          <w:tcPr>
            <w:tcW w:w="0" w:type="auto"/>
          </w:tcPr>
          <w:p w:rsidR="00D6383A" w:rsidRPr="00052A48" w:rsidRDefault="00D6383A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052A48">
              <w:t>Кодируемые символы</w:t>
            </w:r>
          </w:p>
        </w:tc>
        <w:tc>
          <w:tcPr>
            <w:tcW w:w="0" w:type="auto"/>
          </w:tcPr>
          <w:p w:rsidR="00D6383A" w:rsidRPr="00052A48" w:rsidRDefault="00D6383A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052A48">
              <w:t>Кодовая комбинация</w:t>
            </w:r>
          </w:p>
        </w:tc>
        <w:tc>
          <w:tcPr>
            <w:tcW w:w="0" w:type="auto"/>
          </w:tcPr>
          <w:p w:rsidR="00D6383A" w:rsidRPr="00052A48" w:rsidRDefault="008E56B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052A48">
              <w:t>Бит проверки на четность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D6383A" w:rsidRPr="00207B26" w:rsidRDefault="00207B26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0000101</w:t>
            </w:r>
          </w:p>
        </w:tc>
        <w:tc>
          <w:tcPr>
            <w:tcW w:w="0" w:type="auto"/>
          </w:tcPr>
          <w:p w:rsidR="00D6383A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0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o</w:t>
            </w:r>
          </w:p>
        </w:tc>
        <w:tc>
          <w:tcPr>
            <w:tcW w:w="0" w:type="auto"/>
          </w:tcPr>
          <w:p w:rsidR="00D6383A" w:rsidRPr="00207B26" w:rsidRDefault="00207B26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11110</w:t>
            </w:r>
            <w:r w:rsidR="00870F45">
              <w:t>11</w:t>
            </w:r>
          </w:p>
        </w:tc>
        <w:tc>
          <w:tcPr>
            <w:tcW w:w="0" w:type="auto"/>
          </w:tcPr>
          <w:p w:rsidR="00D6383A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0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k</w:t>
            </w:r>
          </w:p>
        </w:tc>
        <w:tc>
          <w:tcPr>
            <w:tcW w:w="0" w:type="auto"/>
          </w:tcPr>
          <w:p w:rsidR="00D6383A" w:rsidRPr="00207B26" w:rsidRDefault="00207B26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</w:t>
            </w:r>
            <w:r w:rsidR="00870F45">
              <w:t>10</w:t>
            </w:r>
            <w:r>
              <w:t>1</w:t>
            </w:r>
            <w:r w:rsidR="00870F45">
              <w:t>0</w:t>
            </w:r>
            <w:r>
              <w:t>1</w:t>
            </w:r>
            <w:r w:rsidR="00870F45">
              <w:t>1</w:t>
            </w:r>
          </w:p>
        </w:tc>
        <w:tc>
          <w:tcPr>
            <w:tcW w:w="0" w:type="auto"/>
          </w:tcPr>
          <w:p w:rsidR="00D6383A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1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u</w:t>
            </w:r>
          </w:p>
        </w:tc>
        <w:tc>
          <w:tcPr>
            <w:tcW w:w="0" w:type="auto"/>
          </w:tcPr>
          <w:p w:rsidR="00D6383A" w:rsidRPr="00207B26" w:rsidRDefault="00207B26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10</w:t>
            </w:r>
            <w:r w:rsidR="00870F45">
              <w:t>10</w:t>
            </w:r>
            <w:r>
              <w:t>111</w:t>
            </w:r>
          </w:p>
        </w:tc>
        <w:tc>
          <w:tcPr>
            <w:tcW w:w="0" w:type="auto"/>
          </w:tcPr>
          <w:p w:rsidR="00D6383A" w:rsidRPr="00207B26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901C0">
              <w:rPr>
                <w:lang w:val="en-US"/>
              </w:rPr>
              <w:t xml:space="preserve">                  </w:t>
            </w:r>
            <w:r w:rsidR="00207B26">
              <w:t>1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m</w:t>
            </w:r>
          </w:p>
        </w:tc>
        <w:tc>
          <w:tcPr>
            <w:tcW w:w="0" w:type="auto"/>
          </w:tcPr>
          <w:p w:rsidR="00D6383A" w:rsidRPr="00207B26" w:rsidRDefault="00207B26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</w:t>
            </w:r>
            <w:r w:rsidR="00870F45">
              <w:t>01</w:t>
            </w:r>
            <w:r>
              <w:t>1</w:t>
            </w:r>
            <w:r w:rsidR="00870F45">
              <w:t>0</w:t>
            </w:r>
            <w:r>
              <w:t>1</w:t>
            </w:r>
            <w:r w:rsidR="00870F45">
              <w:t>1</w:t>
            </w:r>
          </w:p>
        </w:tc>
        <w:tc>
          <w:tcPr>
            <w:tcW w:w="0" w:type="auto"/>
          </w:tcPr>
          <w:p w:rsidR="00D6383A" w:rsidRPr="00207B26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5901C0">
              <w:rPr>
                <w:lang w:val="en-US"/>
              </w:rPr>
              <w:t xml:space="preserve">                  </w:t>
            </w:r>
            <w:r w:rsidR="00207B26">
              <w:t>1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i</w:t>
            </w:r>
          </w:p>
        </w:tc>
        <w:tc>
          <w:tcPr>
            <w:tcW w:w="0" w:type="auto"/>
          </w:tcPr>
          <w:p w:rsidR="00901082" w:rsidRPr="00207B26" w:rsidRDefault="00207B26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1001</w:t>
            </w:r>
            <w:r w:rsidR="00870F45">
              <w:t>0</w:t>
            </w:r>
            <w:r>
              <w:t>1</w:t>
            </w:r>
            <w:r w:rsidR="00870F45">
              <w:t>1</w:t>
            </w:r>
          </w:p>
        </w:tc>
        <w:tc>
          <w:tcPr>
            <w:tcW w:w="0" w:type="auto"/>
          </w:tcPr>
          <w:p w:rsidR="00D6383A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0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n</w:t>
            </w:r>
          </w:p>
        </w:tc>
        <w:tc>
          <w:tcPr>
            <w:tcW w:w="0" w:type="auto"/>
          </w:tcPr>
          <w:p w:rsidR="00D6383A" w:rsidRPr="00207B26" w:rsidRDefault="00870F45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0111011</w:t>
            </w:r>
          </w:p>
        </w:tc>
        <w:tc>
          <w:tcPr>
            <w:tcW w:w="0" w:type="auto"/>
          </w:tcPr>
          <w:p w:rsidR="00D6383A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1</w:t>
            </w:r>
          </w:p>
        </w:tc>
      </w:tr>
      <w:tr w:rsidR="008E56B4" w:rsidRPr="005901C0" w:rsidTr="005901C0">
        <w:tc>
          <w:tcPr>
            <w:tcW w:w="0" w:type="auto"/>
          </w:tcPr>
          <w:p w:rsidR="008E56B4" w:rsidRPr="005901C0" w:rsidRDefault="00901082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a</w:t>
            </w:r>
          </w:p>
        </w:tc>
        <w:tc>
          <w:tcPr>
            <w:tcW w:w="0" w:type="auto"/>
          </w:tcPr>
          <w:p w:rsidR="008E56B4" w:rsidRPr="00207B26" w:rsidRDefault="00870F45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1000011</w:t>
            </w:r>
          </w:p>
        </w:tc>
        <w:tc>
          <w:tcPr>
            <w:tcW w:w="0" w:type="auto"/>
          </w:tcPr>
          <w:p w:rsidR="008E56B4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1</w:t>
            </w:r>
          </w:p>
        </w:tc>
      </w:tr>
      <w:tr w:rsidR="00D6383A" w:rsidRPr="005901C0" w:rsidTr="005901C0">
        <w:tc>
          <w:tcPr>
            <w:tcW w:w="0" w:type="auto"/>
          </w:tcPr>
          <w:p w:rsidR="00D6383A" w:rsidRPr="005901C0" w:rsidRDefault="00692D14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M</w:t>
            </w:r>
          </w:p>
        </w:tc>
        <w:tc>
          <w:tcPr>
            <w:tcW w:w="0" w:type="auto"/>
          </w:tcPr>
          <w:p w:rsidR="00D6383A" w:rsidRPr="00207B26" w:rsidRDefault="00870F45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>
              <w:t>1011001</w:t>
            </w:r>
          </w:p>
        </w:tc>
        <w:tc>
          <w:tcPr>
            <w:tcW w:w="0" w:type="auto"/>
          </w:tcPr>
          <w:p w:rsidR="00D6383A" w:rsidRPr="005901C0" w:rsidRDefault="00384EE7" w:rsidP="005901C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5901C0">
              <w:rPr>
                <w:lang w:val="en-US"/>
              </w:rPr>
              <w:t xml:space="preserve">                  </w:t>
            </w:r>
            <w:r w:rsidR="00901082" w:rsidRPr="005901C0">
              <w:rPr>
                <w:lang w:val="en-US"/>
              </w:rPr>
              <w:t>0</w:t>
            </w:r>
          </w:p>
        </w:tc>
      </w:tr>
    </w:tbl>
    <w:p w:rsidR="0032151E" w:rsidRDefault="0032151E" w:rsidP="002B1ED6">
      <w:pPr>
        <w:spacing w:after="80"/>
        <w:rPr>
          <w:sz w:val="28"/>
          <w:szCs w:val="28"/>
          <w:lang w:val="en-US"/>
        </w:rPr>
      </w:pPr>
    </w:p>
    <w:p w:rsidR="008811E2" w:rsidRDefault="0032151E" w:rsidP="002B1ED6">
      <w:pPr>
        <w:spacing w:after="80"/>
        <w:rPr>
          <w:b/>
          <w:sz w:val="28"/>
          <w:szCs w:val="28"/>
        </w:rPr>
      </w:pPr>
      <w:r>
        <w:rPr>
          <w:sz w:val="28"/>
          <w:szCs w:val="28"/>
        </w:rPr>
        <w:t>Затем с</w:t>
      </w:r>
      <w:r w:rsidR="00606D76">
        <w:rPr>
          <w:sz w:val="28"/>
          <w:szCs w:val="28"/>
        </w:rPr>
        <w:t xml:space="preserve">формируем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структуру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трёх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кадров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в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формате,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принятом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в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протоколе передачи </w:t>
      </w:r>
      <w:r w:rsidR="007531A7" w:rsidRPr="007531A7">
        <w:rPr>
          <w:sz w:val="28"/>
          <w:szCs w:val="28"/>
        </w:rPr>
        <w:t xml:space="preserve"> </w:t>
      </w:r>
      <w:r w:rsidR="00606D76">
        <w:rPr>
          <w:sz w:val="28"/>
          <w:szCs w:val="28"/>
        </w:rPr>
        <w:t xml:space="preserve">файлов </w:t>
      </w:r>
      <w:r w:rsidR="00606D76">
        <w:rPr>
          <w:sz w:val="28"/>
          <w:szCs w:val="28"/>
          <w:lang w:val="en-US"/>
        </w:rPr>
        <w:t>X</w:t>
      </w:r>
      <w:r w:rsidR="00606D76" w:rsidRPr="00606D76">
        <w:rPr>
          <w:sz w:val="28"/>
          <w:szCs w:val="28"/>
        </w:rPr>
        <w:t xml:space="preserve">- </w:t>
      </w:r>
      <w:r w:rsidR="00606D76">
        <w:rPr>
          <w:sz w:val="28"/>
          <w:szCs w:val="28"/>
          <w:lang w:val="en-US"/>
        </w:rPr>
        <w:t>modem</w:t>
      </w:r>
      <w:r w:rsidR="00606D76" w:rsidRPr="00606D76">
        <w:rPr>
          <w:sz w:val="28"/>
          <w:szCs w:val="28"/>
        </w:rPr>
        <w:t>.</w:t>
      </w:r>
      <w:r w:rsidR="009F640A" w:rsidRPr="009F640A">
        <w:rPr>
          <w:b/>
          <w:sz w:val="28"/>
          <w:szCs w:val="28"/>
        </w:rPr>
        <w:t xml:space="preserve">     </w:t>
      </w:r>
    </w:p>
    <w:p w:rsidR="00384E9B" w:rsidRPr="00052A48" w:rsidRDefault="009F640A" w:rsidP="002B1ED6">
      <w:pPr>
        <w:spacing w:after="80"/>
        <w:rPr>
          <w:sz w:val="20"/>
          <w:szCs w:val="20"/>
        </w:rPr>
      </w:pPr>
      <w:r w:rsidRPr="009F640A">
        <w:rPr>
          <w:b/>
          <w:sz w:val="28"/>
          <w:szCs w:val="28"/>
        </w:rPr>
        <w:t xml:space="preserve">  </w:t>
      </w:r>
    </w:p>
    <w:tbl>
      <w:tblPr>
        <w:tblW w:w="92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3"/>
        <w:gridCol w:w="1170"/>
        <w:gridCol w:w="2064"/>
        <w:gridCol w:w="1076"/>
        <w:gridCol w:w="1247"/>
        <w:gridCol w:w="1080"/>
        <w:gridCol w:w="1560"/>
      </w:tblGrid>
      <w:tr w:rsidR="00384E9B" w:rsidTr="005901C0">
        <w:tc>
          <w:tcPr>
            <w:tcW w:w="1043" w:type="dxa"/>
          </w:tcPr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Начало кадра</w:t>
            </w:r>
          </w:p>
        </w:tc>
        <w:tc>
          <w:tcPr>
            <w:tcW w:w="1170" w:type="dxa"/>
          </w:tcPr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Номер кадра</w:t>
            </w:r>
          </w:p>
        </w:tc>
        <w:tc>
          <w:tcPr>
            <w:tcW w:w="2064" w:type="dxa"/>
          </w:tcPr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 xml:space="preserve">Инвертированный </w:t>
            </w:r>
          </w:p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Номер кадра</w:t>
            </w:r>
          </w:p>
        </w:tc>
        <w:tc>
          <w:tcPr>
            <w:tcW w:w="3403" w:type="dxa"/>
            <w:gridSpan w:val="3"/>
          </w:tcPr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Поле данных</w:t>
            </w:r>
          </w:p>
        </w:tc>
        <w:tc>
          <w:tcPr>
            <w:tcW w:w="1560" w:type="dxa"/>
          </w:tcPr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Контрольная</w:t>
            </w:r>
          </w:p>
          <w:p w:rsidR="00384E9B" w:rsidRPr="005901C0" w:rsidRDefault="00384E9B" w:rsidP="00590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сумма</w:t>
            </w:r>
          </w:p>
        </w:tc>
      </w:tr>
      <w:tr w:rsidR="009410BB" w:rsidRPr="005901C0" w:rsidTr="005901C0">
        <w:trPr>
          <w:trHeight w:val="20"/>
        </w:trPr>
        <w:tc>
          <w:tcPr>
            <w:tcW w:w="1043" w:type="dxa"/>
            <w:vMerge w:val="restart"/>
          </w:tcPr>
          <w:p w:rsidR="009410BB" w:rsidRPr="00384E9B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5901C0">
              <w:rPr>
                <w:lang w:val="en-US"/>
              </w:rPr>
              <w:t>SOH</w:t>
            </w:r>
            <w:r w:rsidRPr="00384E9B">
              <w:t xml:space="preserve"> 1</w:t>
            </w:r>
          </w:p>
        </w:tc>
        <w:tc>
          <w:tcPr>
            <w:tcW w:w="1170" w:type="dxa"/>
            <w:shd w:val="clear" w:color="auto" w:fill="auto"/>
          </w:tcPr>
          <w:p w:rsidR="009410BB" w:rsidRPr="00384E9B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384E9B">
              <w:t>00000001</w:t>
            </w:r>
          </w:p>
        </w:tc>
        <w:tc>
          <w:tcPr>
            <w:tcW w:w="2064" w:type="dxa"/>
            <w:shd w:val="clear" w:color="auto" w:fill="auto"/>
          </w:tcPr>
          <w:p w:rsidR="009410BB" w:rsidRPr="00384E9B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384E9B">
              <w:t>11111110</w:t>
            </w:r>
          </w:p>
        </w:tc>
        <w:tc>
          <w:tcPr>
            <w:tcW w:w="1076" w:type="dxa"/>
          </w:tcPr>
          <w:p w:rsidR="009410BB" w:rsidRPr="00A364C1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0000 1010</w:t>
            </w:r>
          </w:p>
        </w:tc>
        <w:tc>
          <w:tcPr>
            <w:tcW w:w="1247" w:type="dxa"/>
          </w:tcPr>
          <w:p w:rsidR="009410BB" w:rsidRPr="005901C0" w:rsidRDefault="00A364C1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 xml:space="preserve">1111 </w:t>
            </w:r>
            <w:r w:rsidR="00870F45" w:rsidRPr="005901C0">
              <w:rPr>
                <w:lang w:val="en-US"/>
              </w:rPr>
              <w:t>0110</w:t>
            </w:r>
          </w:p>
        </w:tc>
        <w:tc>
          <w:tcPr>
            <w:tcW w:w="1080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1101</w:t>
            </w:r>
            <w:r w:rsidRPr="005901C0">
              <w:rPr>
                <w:lang w:val="en-US"/>
              </w:rPr>
              <w:t xml:space="preserve"> </w:t>
            </w:r>
            <w:r>
              <w:t>011</w:t>
            </w:r>
            <w:r w:rsidRPr="005901C0">
              <w:rPr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410BB" w:rsidRPr="007177BC" w:rsidRDefault="007177BC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1101 1000</w:t>
            </w:r>
          </w:p>
        </w:tc>
      </w:tr>
      <w:tr w:rsidR="009410BB" w:rsidRPr="005901C0" w:rsidTr="005901C0">
        <w:trPr>
          <w:trHeight w:val="20"/>
        </w:trPr>
        <w:tc>
          <w:tcPr>
            <w:tcW w:w="1043" w:type="dxa"/>
            <w:vMerge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01</w:t>
            </w:r>
          </w:p>
        </w:tc>
        <w:tc>
          <w:tcPr>
            <w:tcW w:w="2064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FE</w:t>
            </w:r>
          </w:p>
        </w:tc>
        <w:tc>
          <w:tcPr>
            <w:tcW w:w="1076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0</w:t>
            </w:r>
            <w:r w:rsidRPr="005901C0">
              <w:rPr>
                <w:lang w:val="en-US"/>
              </w:rPr>
              <w:t>A</w:t>
            </w:r>
          </w:p>
        </w:tc>
        <w:tc>
          <w:tcPr>
            <w:tcW w:w="1247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F5</w:t>
            </w:r>
          </w:p>
        </w:tc>
        <w:tc>
          <w:tcPr>
            <w:tcW w:w="1080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D7</w:t>
            </w:r>
          </w:p>
        </w:tc>
        <w:tc>
          <w:tcPr>
            <w:tcW w:w="1560" w:type="dxa"/>
            <w:shd w:val="clear" w:color="auto" w:fill="auto"/>
          </w:tcPr>
          <w:p w:rsidR="009410BB" w:rsidRPr="005901C0" w:rsidRDefault="007177BC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D8</w:t>
            </w:r>
          </w:p>
        </w:tc>
      </w:tr>
      <w:tr w:rsidR="009410BB" w:rsidRPr="00350181" w:rsidTr="005901C0">
        <w:trPr>
          <w:trHeight w:val="20"/>
        </w:trPr>
        <w:tc>
          <w:tcPr>
            <w:tcW w:w="1043" w:type="dxa"/>
            <w:vMerge w:val="restart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SOH 2</w:t>
            </w:r>
          </w:p>
        </w:tc>
        <w:tc>
          <w:tcPr>
            <w:tcW w:w="1170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00000010</w:t>
            </w:r>
          </w:p>
        </w:tc>
        <w:tc>
          <w:tcPr>
            <w:tcW w:w="2064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11111101</w:t>
            </w:r>
          </w:p>
        </w:tc>
        <w:tc>
          <w:tcPr>
            <w:tcW w:w="1076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1010</w:t>
            </w:r>
            <w:r w:rsidRPr="005901C0">
              <w:rPr>
                <w:lang w:val="en-US"/>
              </w:rPr>
              <w:t xml:space="preserve"> </w:t>
            </w:r>
            <w:r>
              <w:t>111</w:t>
            </w:r>
            <w:r w:rsidRPr="005901C0">
              <w:rPr>
                <w:lang w:val="en-US"/>
              </w:rPr>
              <w:t>1</w:t>
            </w:r>
          </w:p>
        </w:tc>
        <w:tc>
          <w:tcPr>
            <w:tcW w:w="1247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1011</w:t>
            </w:r>
            <w:r w:rsidR="00EE15DF" w:rsidRPr="005901C0">
              <w:rPr>
                <w:lang w:val="en-US"/>
              </w:rPr>
              <w:t xml:space="preserve"> </w:t>
            </w:r>
            <w:r>
              <w:t>011</w:t>
            </w:r>
            <w:r w:rsidR="00EE15DF" w:rsidRPr="005901C0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1001</w:t>
            </w:r>
            <w:r w:rsidRPr="005901C0">
              <w:rPr>
                <w:lang w:val="en-US"/>
              </w:rPr>
              <w:t xml:space="preserve"> </w:t>
            </w:r>
            <w:r>
              <w:t>011</w:t>
            </w:r>
            <w:r w:rsidRPr="005901C0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410BB" w:rsidRPr="005901C0" w:rsidRDefault="007177BC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1111 1101</w:t>
            </w:r>
          </w:p>
        </w:tc>
      </w:tr>
      <w:tr w:rsidR="009410BB" w:rsidRPr="00350181" w:rsidTr="005901C0">
        <w:trPr>
          <w:trHeight w:val="20"/>
        </w:trPr>
        <w:tc>
          <w:tcPr>
            <w:tcW w:w="1043" w:type="dxa"/>
            <w:vMerge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02</w:t>
            </w:r>
          </w:p>
        </w:tc>
        <w:tc>
          <w:tcPr>
            <w:tcW w:w="2064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FD</w:t>
            </w:r>
          </w:p>
        </w:tc>
        <w:tc>
          <w:tcPr>
            <w:tcW w:w="1076" w:type="dxa"/>
          </w:tcPr>
          <w:p w:rsidR="009410BB" w:rsidRPr="005901C0" w:rsidRDefault="00870F45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AF</w:t>
            </w:r>
          </w:p>
        </w:tc>
        <w:tc>
          <w:tcPr>
            <w:tcW w:w="1247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B7</w:t>
            </w:r>
          </w:p>
        </w:tc>
        <w:tc>
          <w:tcPr>
            <w:tcW w:w="1080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9410BB" w:rsidRPr="005901C0" w:rsidRDefault="007177BC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FD</w:t>
            </w:r>
          </w:p>
        </w:tc>
      </w:tr>
      <w:tr w:rsidR="009410BB" w:rsidRPr="005901C0" w:rsidTr="005901C0">
        <w:trPr>
          <w:trHeight w:val="20"/>
        </w:trPr>
        <w:tc>
          <w:tcPr>
            <w:tcW w:w="1043" w:type="dxa"/>
            <w:vMerge w:val="restart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SOH 3</w:t>
            </w:r>
          </w:p>
        </w:tc>
        <w:tc>
          <w:tcPr>
            <w:tcW w:w="1170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00000011</w:t>
            </w:r>
          </w:p>
        </w:tc>
        <w:tc>
          <w:tcPr>
            <w:tcW w:w="2064" w:type="dxa"/>
            <w:shd w:val="clear" w:color="auto" w:fill="auto"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11111100</w:t>
            </w:r>
          </w:p>
        </w:tc>
        <w:tc>
          <w:tcPr>
            <w:tcW w:w="1076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0111</w:t>
            </w:r>
            <w:r w:rsidRPr="005901C0">
              <w:rPr>
                <w:lang w:val="en-US"/>
              </w:rPr>
              <w:t xml:space="preserve"> </w:t>
            </w:r>
            <w:r>
              <w:t>011</w:t>
            </w:r>
            <w:r w:rsidRPr="005901C0">
              <w:rPr>
                <w:lang w:val="en-US"/>
              </w:rPr>
              <w:t>1</w:t>
            </w:r>
          </w:p>
        </w:tc>
        <w:tc>
          <w:tcPr>
            <w:tcW w:w="1247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1000</w:t>
            </w:r>
            <w:r w:rsidRPr="005901C0">
              <w:rPr>
                <w:lang w:val="en-US"/>
              </w:rPr>
              <w:t xml:space="preserve"> </w:t>
            </w:r>
            <w:r>
              <w:t>011</w:t>
            </w:r>
            <w:r w:rsidRPr="005901C0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1011</w:t>
            </w:r>
            <w:r w:rsidRPr="005901C0">
              <w:rPr>
                <w:lang w:val="en-US"/>
              </w:rPr>
              <w:t xml:space="preserve"> </w:t>
            </w:r>
            <w:r>
              <w:t>001</w:t>
            </w:r>
            <w:r w:rsidRPr="005901C0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410BB" w:rsidRPr="005901C0" w:rsidRDefault="007177BC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1011 0001</w:t>
            </w:r>
          </w:p>
        </w:tc>
      </w:tr>
      <w:tr w:rsidR="009410BB" w:rsidRPr="005901C0" w:rsidTr="005901C0">
        <w:trPr>
          <w:trHeight w:val="20"/>
        </w:trPr>
        <w:tc>
          <w:tcPr>
            <w:tcW w:w="1043" w:type="dxa"/>
            <w:vMerge/>
          </w:tcPr>
          <w:p w:rsidR="009410BB" w:rsidRPr="005901C0" w:rsidRDefault="009410BB" w:rsidP="005901C0">
            <w:pPr>
              <w:widowControl w:val="0"/>
              <w:autoSpaceDE w:val="0"/>
              <w:autoSpaceDN w:val="0"/>
              <w:adjustRightInd w:val="0"/>
              <w:spacing w:after="80"/>
              <w:rPr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:rsidR="009410B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03</w:t>
            </w:r>
          </w:p>
        </w:tc>
        <w:tc>
          <w:tcPr>
            <w:tcW w:w="2064" w:type="dxa"/>
            <w:shd w:val="clear" w:color="auto" w:fill="auto"/>
          </w:tcPr>
          <w:p w:rsidR="009410B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FC</w:t>
            </w:r>
          </w:p>
        </w:tc>
        <w:tc>
          <w:tcPr>
            <w:tcW w:w="1076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77</w:t>
            </w:r>
          </w:p>
        </w:tc>
        <w:tc>
          <w:tcPr>
            <w:tcW w:w="1247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87</w:t>
            </w:r>
          </w:p>
        </w:tc>
        <w:tc>
          <w:tcPr>
            <w:tcW w:w="1080" w:type="dxa"/>
          </w:tcPr>
          <w:p w:rsidR="009410BB" w:rsidRPr="005901C0" w:rsidRDefault="00EE15DF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B2</w:t>
            </w:r>
          </w:p>
        </w:tc>
        <w:tc>
          <w:tcPr>
            <w:tcW w:w="1560" w:type="dxa"/>
            <w:shd w:val="clear" w:color="auto" w:fill="auto"/>
          </w:tcPr>
          <w:p w:rsidR="009410BB" w:rsidRPr="005901C0" w:rsidRDefault="007177BC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B1</w:t>
            </w:r>
          </w:p>
        </w:tc>
      </w:tr>
    </w:tbl>
    <w:p w:rsidR="007177BC" w:rsidRDefault="007177BC" w:rsidP="007177BC">
      <w:pPr>
        <w:ind w:firstLine="720"/>
        <w:rPr>
          <w:sz w:val="28"/>
          <w:lang w:val="en-US"/>
        </w:rPr>
      </w:pPr>
    </w:p>
    <w:p w:rsidR="007177BC" w:rsidRDefault="007177BC" w:rsidP="007177BC">
      <w:pPr>
        <w:ind w:firstLine="720"/>
        <w:rPr>
          <w:sz w:val="28"/>
        </w:rPr>
      </w:pPr>
      <w:r>
        <w:rPr>
          <w:sz w:val="28"/>
        </w:rPr>
        <w:t xml:space="preserve">Изобразим в виде таблицы процесс передачи полученных кадров по протоколу </w:t>
      </w:r>
      <w:r>
        <w:rPr>
          <w:sz w:val="28"/>
          <w:lang w:val="en-US"/>
        </w:rPr>
        <w:t>X</w:t>
      </w:r>
      <w:r>
        <w:rPr>
          <w:sz w:val="28"/>
        </w:rPr>
        <w:t>-</w:t>
      </w:r>
      <w:r>
        <w:rPr>
          <w:sz w:val="28"/>
          <w:lang w:val="en-US"/>
        </w:rPr>
        <w:t>Modem</w:t>
      </w:r>
      <w:r>
        <w:rPr>
          <w:sz w:val="28"/>
        </w:rPr>
        <w:t>. Приемник обнаружил ошибку в кадре с номером 1.</w:t>
      </w:r>
    </w:p>
    <w:p w:rsidR="0015106B" w:rsidRPr="007177BC" w:rsidRDefault="0015106B" w:rsidP="002B1ED6">
      <w:pPr>
        <w:shd w:val="clear" w:color="auto" w:fill="FFFFFF"/>
        <w:spacing w:after="80"/>
        <w:rPr>
          <w:i/>
          <w:sz w:val="18"/>
          <w:szCs w:val="18"/>
        </w:rPr>
      </w:pPr>
    </w:p>
    <w:p w:rsidR="007177BC" w:rsidRPr="007177BC" w:rsidRDefault="007177BC" w:rsidP="002B1ED6">
      <w:pPr>
        <w:shd w:val="clear" w:color="auto" w:fill="FFFFFF"/>
        <w:spacing w:after="80"/>
        <w:rPr>
          <w:i/>
          <w:sz w:val="18"/>
          <w:szCs w:val="18"/>
        </w:rPr>
      </w:pPr>
    </w:p>
    <w:tbl>
      <w:tblPr>
        <w:tblW w:w="831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160"/>
        <w:gridCol w:w="2691"/>
      </w:tblGrid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Передатчик</w:t>
            </w:r>
          </w:p>
        </w:tc>
        <w:tc>
          <w:tcPr>
            <w:tcW w:w="2160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Направление</w:t>
            </w:r>
          </w:p>
        </w:tc>
        <w:tc>
          <w:tcPr>
            <w:tcW w:w="2691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bCs/>
                <w:i/>
                <w:iCs/>
              </w:rPr>
            </w:pPr>
            <w:r w:rsidRPr="005901C0">
              <w:rPr>
                <w:b/>
                <w:bCs/>
                <w:i/>
                <w:iCs/>
              </w:rPr>
              <w:t>Приемник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>&lt;</w:t>
            </w:r>
            <w:r w:rsidR="007177BC" w:rsidRPr="005901C0">
              <w:rPr>
                <w:lang w:val="en-US"/>
              </w:rPr>
              <w:t>nak</w:t>
            </w:r>
            <w:r w:rsidRPr="009E0BF9">
              <w:t>&gt;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9E0BF9">
              <w:t xml:space="preserve">&lt;SOH&gt; </w:t>
            </w:r>
            <w:r w:rsidR="00EE15DF" w:rsidRPr="005901C0">
              <w:rPr>
                <w:lang w:val="en-US"/>
              </w:rPr>
              <w:t xml:space="preserve">01 FE 0A F5 D7 </w:t>
            </w:r>
            <w:r w:rsidR="007177BC" w:rsidRPr="005901C0">
              <w:rPr>
                <w:lang w:val="en-US"/>
              </w:rPr>
              <w:t>D8</w:t>
            </w:r>
          </w:p>
        </w:tc>
        <w:tc>
          <w:tcPr>
            <w:tcW w:w="2160" w:type="dxa"/>
          </w:tcPr>
          <w:p w:rsidR="0015106B" w:rsidRPr="005901C0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→</w:t>
            </w:r>
          </w:p>
        </w:tc>
        <w:tc>
          <w:tcPr>
            <w:tcW w:w="2691" w:type="dxa"/>
          </w:tcPr>
          <w:p w:rsidR="0015106B" w:rsidRPr="005901C0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  <w:r w:rsidRPr="005901C0">
              <w:rPr>
                <w:b/>
              </w:rPr>
              <w:t>Ошибка  в  приеме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>&lt;</w:t>
            </w:r>
            <w:r w:rsidR="007177BC" w:rsidRPr="005901C0">
              <w:rPr>
                <w:lang w:val="en-US"/>
              </w:rPr>
              <w:t>nak</w:t>
            </w:r>
            <w:r w:rsidRPr="009E0BF9">
              <w:t>&gt;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2E330A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 xml:space="preserve">&lt;SOH&gt; </w:t>
            </w:r>
            <w:r w:rsidR="00EE15DF" w:rsidRPr="005901C0">
              <w:rPr>
                <w:lang w:val="en-US"/>
              </w:rPr>
              <w:t xml:space="preserve">01 FE 0A F5 D7 </w:t>
            </w:r>
            <w:r w:rsidR="007177BC" w:rsidRPr="005901C0">
              <w:rPr>
                <w:lang w:val="en-US"/>
              </w:rPr>
              <w:t>D8</w:t>
            </w: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→</w:t>
            </w:r>
          </w:p>
        </w:tc>
        <w:tc>
          <w:tcPr>
            <w:tcW w:w="2691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15106B" w:rsidRPr="005901C0" w:rsidTr="005901C0">
        <w:trPr>
          <w:trHeight w:val="113"/>
        </w:trPr>
        <w:tc>
          <w:tcPr>
            <w:tcW w:w="3468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>&lt;АСК&gt;</w:t>
            </w:r>
          </w:p>
        </w:tc>
      </w:tr>
      <w:tr w:rsidR="0015106B" w:rsidRPr="005901C0" w:rsidTr="005901C0">
        <w:trPr>
          <w:trHeight w:val="113"/>
        </w:trPr>
        <w:tc>
          <w:tcPr>
            <w:tcW w:w="3468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 xml:space="preserve">&lt;SOH&gt; 02 FD </w:t>
            </w:r>
            <w:r w:rsidR="00EE15DF" w:rsidRPr="005901C0">
              <w:rPr>
                <w:lang w:val="en-US"/>
              </w:rPr>
              <w:t xml:space="preserve">AF B7 96 </w:t>
            </w:r>
            <w:r w:rsidR="007177BC" w:rsidRPr="005901C0">
              <w:rPr>
                <w:lang w:val="en-US"/>
              </w:rPr>
              <w:t>FD</w:t>
            </w:r>
            <w:r w:rsidR="002E330A" w:rsidRPr="005901C0">
              <w:rPr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→</w:t>
            </w:r>
            <w:r w:rsidRPr="005901C0">
              <w:rPr>
                <w:lang w:val="en-US"/>
              </w:rPr>
              <w:t xml:space="preserve"> </w:t>
            </w:r>
          </w:p>
        </w:tc>
        <w:tc>
          <w:tcPr>
            <w:tcW w:w="2691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en-US"/>
              </w:rPr>
            </w:pPr>
          </w:p>
        </w:tc>
      </w:tr>
      <w:tr w:rsidR="0015106B" w:rsidRPr="005901C0" w:rsidTr="005901C0">
        <w:trPr>
          <w:trHeight w:val="113"/>
        </w:trPr>
        <w:tc>
          <w:tcPr>
            <w:tcW w:w="3468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</w:p>
        </w:tc>
        <w:tc>
          <w:tcPr>
            <w:tcW w:w="2160" w:type="dxa"/>
          </w:tcPr>
          <w:p w:rsidR="0015106B" w:rsidRPr="005901C0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>&lt;АСК&gt;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2E330A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5901C0">
              <w:rPr>
                <w:lang w:val="en-US"/>
              </w:rPr>
              <w:t xml:space="preserve">&lt;SOH&gt; 03 FC </w:t>
            </w:r>
            <w:r w:rsidR="00EE15DF" w:rsidRPr="005901C0">
              <w:rPr>
                <w:lang w:val="en-US"/>
              </w:rPr>
              <w:t xml:space="preserve">77 87 B2 </w:t>
            </w:r>
            <w:r w:rsidR="007177BC" w:rsidRPr="005901C0">
              <w:rPr>
                <w:lang w:val="en-US"/>
              </w:rPr>
              <w:t>B1</w:t>
            </w: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→</w:t>
            </w:r>
          </w:p>
        </w:tc>
        <w:tc>
          <w:tcPr>
            <w:tcW w:w="2691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15106B" w:rsidRPr="005901C0" w:rsidTr="005901C0">
        <w:trPr>
          <w:trHeight w:val="113"/>
        </w:trPr>
        <w:tc>
          <w:tcPr>
            <w:tcW w:w="3468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>&lt;АСК&gt;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&lt;</w:t>
            </w:r>
            <w:r w:rsidR="007177BC" w:rsidRPr="005901C0">
              <w:rPr>
                <w:lang w:val="en-US"/>
              </w:rPr>
              <w:t>eot</w:t>
            </w:r>
            <w:r w:rsidRPr="005901C0">
              <w:rPr>
                <w:lang w:val="en-US"/>
              </w:rPr>
              <w:t>&gt;</w:t>
            </w: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→</w:t>
            </w:r>
          </w:p>
        </w:tc>
        <w:tc>
          <w:tcPr>
            <w:tcW w:w="2691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b/>
              </w:rPr>
            </w:pPr>
          </w:p>
        </w:tc>
      </w:tr>
      <w:tr w:rsidR="0015106B" w:rsidRPr="005901C0" w:rsidTr="005901C0">
        <w:trPr>
          <w:trHeight w:val="113"/>
        </w:trPr>
        <w:tc>
          <w:tcPr>
            <w:tcW w:w="3468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 xml:space="preserve">любой знак, кроме </w:t>
            </w:r>
            <w:r w:rsidRPr="009E0BF9">
              <w:t>&lt;АСК&gt;</w:t>
            </w:r>
          </w:p>
        </w:tc>
      </w:tr>
      <w:tr w:rsidR="0015106B" w:rsidRPr="009E0BF9" w:rsidTr="005901C0">
        <w:trPr>
          <w:trHeight w:val="113"/>
        </w:trPr>
        <w:tc>
          <w:tcPr>
            <w:tcW w:w="3468" w:type="dxa"/>
          </w:tcPr>
          <w:p w:rsidR="0015106B" w:rsidRPr="005901C0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  <w:rPr>
                <w:lang w:val="en-US"/>
              </w:rPr>
            </w:pPr>
            <w:r w:rsidRPr="005901C0">
              <w:rPr>
                <w:lang w:val="en-US"/>
              </w:rPr>
              <w:t>&lt;</w:t>
            </w:r>
            <w:r w:rsidR="007177BC" w:rsidRPr="005901C0">
              <w:rPr>
                <w:lang w:val="en-US"/>
              </w:rPr>
              <w:t>eot</w:t>
            </w:r>
            <w:r w:rsidRPr="005901C0">
              <w:rPr>
                <w:lang w:val="en-US"/>
              </w:rPr>
              <w:t>&gt;</w:t>
            </w:r>
          </w:p>
        </w:tc>
        <w:tc>
          <w:tcPr>
            <w:tcW w:w="2160" w:type="dxa"/>
          </w:tcPr>
          <w:p w:rsidR="0015106B" w:rsidRPr="002E330A" w:rsidRDefault="002E330A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→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</w:tr>
      <w:tr w:rsidR="0015106B" w:rsidRPr="005901C0" w:rsidTr="005901C0">
        <w:trPr>
          <w:trHeight w:val="113"/>
        </w:trPr>
        <w:tc>
          <w:tcPr>
            <w:tcW w:w="3468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2160" w:type="dxa"/>
          </w:tcPr>
          <w:p w:rsidR="0015106B" w:rsidRPr="002E330A" w:rsidRDefault="002B1ED6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←</w:t>
            </w:r>
          </w:p>
        </w:tc>
        <w:tc>
          <w:tcPr>
            <w:tcW w:w="2691" w:type="dxa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 w:rsidRPr="009E0BF9">
              <w:t>&lt;АСК&gt;</w:t>
            </w:r>
          </w:p>
        </w:tc>
      </w:tr>
      <w:tr w:rsidR="0015106B" w:rsidRPr="005901C0" w:rsidTr="005901C0">
        <w:trPr>
          <w:trHeight w:val="113"/>
        </w:trPr>
        <w:tc>
          <w:tcPr>
            <w:tcW w:w="8319" w:type="dxa"/>
            <w:gridSpan w:val="3"/>
          </w:tcPr>
          <w:p w:rsidR="0015106B" w:rsidRPr="009E0BF9" w:rsidRDefault="0015106B" w:rsidP="005901C0">
            <w:pPr>
              <w:widowControl w:val="0"/>
              <w:autoSpaceDE w:val="0"/>
              <w:autoSpaceDN w:val="0"/>
              <w:adjustRightInd w:val="0"/>
              <w:spacing w:after="80"/>
              <w:jc w:val="center"/>
            </w:pPr>
            <w:r>
              <w:t>передача завершена</w:t>
            </w:r>
          </w:p>
        </w:tc>
      </w:tr>
    </w:tbl>
    <w:p w:rsidR="00F42F68" w:rsidRPr="00F42F68" w:rsidRDefault="00F42F68" w:rsidP="002B1ED6">
      <w:pPr>
        <w:shd w:val="clear" w:color="auto" w:fill="FFFFFF"/>
        <w:spacing w:after="80"/>
        <w:ind w:firstLine="357"/>
        <w:rPr>
          <w:b/>
          <w:sz w:val="16"/>
          <w:szCs w:val="16"/>
        </w:rPr>
      </w:pPr>
    </w:p>
    <w:p w:rsidR="00F42F68" w:rsidRPr="00BC3FF0" w:rsidRDefault="00F42F68" w:rsidP="00F42F68">
      <w:pPr>
        <w:shd w:val="clear" w:color="auto" w:fill="FFFFFF"/>
        <w:spacing w:after="80"/>
        <w:rPr>
          <w:i/>
          <w:sz w:val="28"/>
          <w:szCs w:val="28"/>
        </w:rPr>
      </w:pPr>
      <w:r w:rsidRPr="00BC3FF0">
        <w:rPr>
          <w:b/>
          <w:i/>
          <w:sz w:val="28"/>
          <w:szCs w:val="28"/>
        </w:rPr>
        <w:t>Вывод</w:t>
      </w:r>
      <w:r>
        <w:rPr>
          <w:i/>
          <w:sz w:val="28"/>
          <w:szCs w:val="28"/>
        </w:rPr>
        <w:t xml:space="preserve">: 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9F640A" w:rsidRPr="009F640A" w:rsidRDefault="009F640A" w:rsidP="00052A48">
      <w:pPr>
        <w:shd w:val="clear" w:color="auto" w:fill="FFFFFF"/>
        <w:spacing w:after="80"/>
        <w:ind w:firstLine="357"/>
        <w:jc w:val="both"/>
        <w:rPr>
          <w:sz w:val="28"/>
          <w:szCs w:val="28"/>
        </w:rPr>
      </w:pPr>
      <w:r w:rsidRPr="009F640A">
        <w:rPr>
          <w:bCs/>
          <w:color w:val="000000"/>
          <w:sz w:val="28"/>
          <w:szCs w:val="28"/>
        </w:rPr>
        <w:t xml:space="preserve">Преимущества данного протокола перед другими заключаются в </w:t>
      </w:r>
      <w:r w:rsidR="00052A48">
        <w:rPr>
          <w:bCs/>
          <w:color w:val="000000"/>
          <w:sz w:val="28"/>
          <w:szCs w:val="28"/>
        </w:rPr>
        <w:t>его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доступности для разработчиков программных средств, простоте реализации на 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языках </w:t>
      </w:r>
      <w:r w:rsidR="00052A48">
        <w:rPr>
          <w:bCs/>
          <w:color w:val="000000"/>
          <w:sz w:val="28"/>
          <w:szCs w:val="28"/>
        </w:rPr>
        <w:t>высокого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уровня, малом объеме приемного буфера (256 байт)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и возможности передачи не</w:t>
      </w:r>
      <w:r w:rsidR="00052A4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только символьных (в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кодах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ACS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II), </w:t>
      </w:r>
      <w:r w:rsidR="00052A48">
        <w:rPr>
          <w:bCs/>
          <w:color w:val="000000"/>
          <w:sz w:val="28"/>
          <w:szCs w:val="28"/>
        </w:rPr>
        <w:t>но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и исполняемых файлов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(*.сот и *.ехе). Последнее возможно благодаря то</w:t>
      </w:r>
      <w:r w:rsidR="00052A48">
        <w:rPr>
          <w:bCs/>
          <w:color w:val="000000"/>
          <w:sz w:val="28"/>
          <w:szCs w:val="28"/>
        </w:rPr>
        <w:t>му,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что конец 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файла определяется подсчетом переданных байтов и использованием вместо знака </w:t>
      </w:r>
      <w:r w:rsidR="00052A48">
        <w:rPr>
          <w:bCs/>
          <w:color w:val="000000"/>
          <w:sz w:val="28"/>
          <w:szCs w:val="28"/>
        </w:rPr>
        <w:t>файлового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маркера (Ctrl-Z, </w:t>
      </w:r>
      <w:r w:rsidR="00F42F68">
        <w:rPr>
          <w:bCs/>
          <w:color w:val="000000"/>
          <w:sz w:val="28"/>
          <w:szCs w:val="28"/>
        </w:rPr>
        <w:t xml:space="preserve"> </w:t>
      </w:r>
      <w:r w:rsidR="00052A48">
        <w:rPr>
          <w:bCs/>
          <w:color w:val="000000"/>
          <w:sz w:val="28"/>
          <w:szCs w:val="28"/>
        </w:rPr>
        <w:t>"Z)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специального сигнала завершения. Вероятность необнаруженной ошибки при передаче данных этим протоколом составляет PHO</w:t>
      </w:r>
      <w:r w:rsidR="00F42F68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=</w:t>
      </w:r>
      <w:r w:rsidR="00F42F68">
        <w:rPr>
          <w:bCs/>
          <w:color w:val="000000"/>
          <w:sz w:val="28"/>
          <w:szCs w:val="28"/>
        </w:rPr>
        <w:t xml:space="preserve"> 0,0004</w:t>
      </w:r>
      <w:r w:rsidRPr="009F640A">
        <w:rPr>
          <w:bCs/>
          <w:color w:val="000000"/>
          <w:sz w:val="28"/>
          <w:szCs w:val="28"/>
        </w:rPr>
        <w:t>, что несколько ниже, чем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при обычной асинхронной 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проверке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паритета, где </w:t>
      </w:r>
      <w:r w:rsidR="00D61B74">
        <w:rPr>
          <w:bCs/>
          <w:color w:val="000000"/>
          <w:sz w:val="28"/>
          <w:szCs w:val="28"/>
          <w:lang w:val="en-US"/>
        </w:rPr>
        <w:t>PHO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=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0&gt;05. К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основным недостаткам протокола X-</w:t>
      </w:r>
      <w:r w:rsidR="00D61B74">
        <w:rPr>
          <w:bCs/>
          <w:color w:val="000000"/>
          <w:sz w:val="28"/>
          <w:szCs w:val="28"/>
          <w:lang w:val="en-US"/>
        </w:rPr>
        <w:t>M</w:t>
      </w:r>
      <w:r w:rsidRPr="009F640A">
        <w:rPr>
          <w:bCs/>
          <w:color w:val="000000"/>
          <w:sz w:val="28"/>
          <w:szCs w:val="28"/>
        </w:rPr>
        <w:t>odem можно отнести низкую производительность, обусловленную в основном использованием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механизма ARQ типа SAW, большую вероят</w:t>
      </w:r>
      <w:r w:rsidR="00052A48">
        <w:rPr>
          <w:bCs/>
          <w:color w:val="000000"/>
          <w:sz w:val="28"/>
          <w:szCs w:val="28"/>
        </w:rPr>
        <w:t>ность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необнаруженных ошибок, необходимость</w:t>
      </w:r>
      <w:r w:rsidR="00EC351B">
        <w:rPr>
          <w:bCs/>
          <w:color w:val="000000"/>
          <w:sz w:val="28"/>
          <w:szCs w:val="28"/>
        </w:rPr>
        <w:t xml:space="preserve"> </w:t>
      </w:r>
      <w:r w:rsidR="00052A48">
        <w:rPr>
          <w:bCs/>
          <w:color w:val="000000"/>
          <w:sz w:val="28"/>
          <w:szCs w:val="28"/>
        </w:rPr>
        <w:t>задания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имени файла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при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приеме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>и относительно большой объем передаваемой служебной информации. Последующие модификации протокола X-Modem были направлены на устранение этих и некоторых других его</w:t>
      </w:r>
      <w:r w:rsidR="00EC351B">
        <w:rPr>
          <w:bCs/>
          <w:color w:val="000000"/>
          <w:sz w:val="28"/>
          <w:szCs w:val="28"/>
        </w:rPr>
        <w:t xml:space="preserve"> </w:t>
      </w:r>
      <w:r w:rsidRPr="009F640A">
        <w:rPr>
          <w:bCs/>
          <w:color w:val="000000"/>
          <w:sz w:val="28"/>
          <w:szCs w:val="28"/>
        </w:rPr>
        <w:t xml:space="preserve">недостатков. </w:t>
      </w: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052A48" w:rsidRDefault="00052A48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</w:p>
    <w:p w:rsidR="00D05B60" w:rsidRPr="00D05B60" w:rsidRDefault="00D05B60" w:rsidP="00D05B60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000000"/>
          <w:sz w:val="28"/>
          <w:szCs w:val="28"/>
        </w:rPr>
      </w:pPr>
      <w:r w:rsidRPr="00D05B60">
        <w:rPr>
          <w:color w:val="000000"/>
          <w:sz w:val="28"/>
          <w:szCs w:val="28"/>
        </w:rPr>
        <w:t>Список</w:t>
      </w:r>
      <w:r>
        <w:rPr>
          <w:color w:val="000000"/>
          <w:sz w:val="28"/>
          <w:szCs w:val="28"/>
        </w:rPr>
        <w:t xml:space="preserve"> используемой литературы.</w:t>
      </w:r>
    </w:p>
    <w:p w:rsidR="00D05B60" w:rsidRPr="00D05B60" w:rsidRDefault="00D05B60" w:rsidP="00052A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Гр</w:t>
      </w:r>
      <w:r w:rsidR="005840B4">
        <w:rPr>
          <w:color w:val="000000"/>
          <w:spacing w:val="-8"/>
          <w:sz w:val="28"/>
          <w:szCs w:val="28"/>
        </w:rPr>
        <w:t>ы</w:t>
      </w:r>
      <w:r>
        <w:rPr>
          <w:color w:val="000000"/>
          <w:spacing w:val="-8"/>
          <w:sz w:val="28"/>
          <w:szCs w:val="28"/>
        </w:rPr>
        <w:t>з</w:t>
      </w:r>
      <w:r w:rsidR="005840B4">
        <w:rPr>
          <w:color w:val="000000"/>
          <w:spacing w:val="-8"/>
          <w:sz w:val="28"/>
          <w:szCs w:val="28"/>
        </w:rPr>
        <w:t>л</w:t>
      </w:r>
      <w:r>
        <w:rPr>
          <w:color w:val="000000"/>
          <w:spacing w:val="-8"/>
          <w:sz w:val="28"/>
          <w:szCs w:val="28"/>
        </w:rPr>
        <w:t xml:space="preserve">ов Ю. М. </w:t>
      </w:r>
      <w:r w:rsidR="005840B4">
        <w:rPr>
          <w:color w:val="000000"/>
          <w:spacing w:val="-8"/>
          <w:sz w:val="28"/>
          <w:szCs w:val="28"/>
        </w:rPr>
        <w:t>Справочник молодого связиста</w:t>
      </w:r>
      <w:r w:rsidR="00D34C9A">
        <w:rPr>
          <w:color w:val="000000"/>
          <w:spacing w:val="-8"/>
          <w:sz w:val="28"/>
          <w:szCs w:val="28"/>
        </w:rPr>
        <w:t>. – М.: Высш. Шк., 198</w:t>
      </w:r>
      <w:r w:rsidR="005840B4">
        <w:rPr>
          <w:color w:val="000000"/>
          <w:spacing w:val="-8"/>
          <w:sz w:val="28"/>
          <w:szCs w:val="28"/>
        </w:rPr>
        <w:t>0</w:t>
      </w:r>
      <w:r w:rsidRPr="00D05B60">
        <w:rPr>
          <w:color w:val="000000"/>
          <w:spacing w:val="-8"/>
          <w:sz w:val="28"/>
          <w:szCs w:val="28"/>
        </w:rPr>
        <w:t>.</w:t>
      </w:r>
    </w:p>
    <w:p w:rsidR="00D05B60" w:rsidRPr="00D05B60" w:rsidRDefault="00D05B60" w:rsidP="00052A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D05B60">
        <w:rPr>
          <w:color w:val="000000"/>
          <w:spacing w:val="-2"/>
          <w:sz w:val="28"/>
          <w:szCs w:val="28"/>
        </w:rPr>
        <w:t xml:space="preserve">М. У. Изучение многофункционального оконечного </w:t>
      </w:r>
      <w:r w:rsidRPr="00D05B60">
        <w:rPr>
          <w:color w:val="000000"/>
          <w:sz w:val="28"/>
          <w:szCs w:val="28"/>
        </w:rPr>
        <w:t xml:space="preserve">устройства для телефонной и факсимильной </w:t>
      </w:r>
      <w:r w:rsidRPr="00D05B60">
        <w:rPr>
          <w:color w:val="000000"/>
          <w:spacing w:val="-5"/>
          <w:sz w:val="28"/>
          <w:szCs w:val="28"/>
        </w:rPr>
        <w:t>связи. Лебедянцев В.В. г.Но</w:t>
      </w:r>
      <w:r w:rsidR="00A90AD7">
        <w:rPr>
          <w:color w:val="000000"/>
          <w:spacing w:val="-5"/>
          <w:sz w:val="28"/>
          <w:szCs w:val="28"/>
        </w:rPr>
        <w:t xml:space="preserve">восибирск. СибГУТИ, </w:t>
      </w:r>
      <w:r w:rsidRPr="00D05B60">
        <w:rPr>
          <w:color w:val="000000"/>
          <w:spacing w:val="-5"/>
          <w:sz w:val="28"/>
          <w:szCs w:val="28"/>
        </w:rPr>
        <w:t>2000г.</w:t>
      </w:r>
    </w:p>
    <w:p w:rsidR="00D05B60" w:rsidRPr="00D05B60" w:rsidRDefault="00D05B60" w:rsidP="00052A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М. У. Многофункциональный терминал на базе персонального компьютера для сети документальной электросвязи. </w:t>
      </w:r>
      <w:r w:rsidR="00A90AD7">
        <w:rPr>
          <w:color w:val="000000"/>
          <w:sz w:val="28"/>
          <w:szCs w:val="28"/>
        </w:rPr>
        <w:t xml:space="preserve">  Лебедянцев В.В. г.Новосибирск. СибГУТИ, </w:t>
      </w:r>
      <w:r w:rsidRPr="00D05B60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6"/>
          <w:sz w:val="28"/>
          <w:szCs w:val="28"/>
        </w:rPr>
        <w:t>2001</w:t>
      </w:r>
      <w:r w:rsidRPr="00D05B60">
        <w:rPr>
          <w:color w:val="000000"/>
          <w:spacing w:val="-16"/>
          <w:sz w:val="28"/>
          <w:szCs w:val="28"/>
        </w:rPr>
        <w:t>г.</w:t>
      </w:r>
    </w:p>
    <w:p w:rsidR="00D05B60" w:rsidRPr="00D05B60" w:rsidRDefault="00D34C9A" w:rsidP="00052A4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Иванова О. Н. Копп М. Ф.  Автоматическая  коммутация. – М.: Радио и связь, 1988.</w:t>
      </w:r>
    </w:p>
    <w:p w:rsidR="00D05B60" w:rsidRPr="00D05B60" w:rsidRDefault="00D05B60" w:rsidP="00D05B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color w:val="000000"/>
          <w:spacing w:val="-1"/>
          <w:sz w:val="28"/>
          <w:szCs w:val="28"/>
        </w:rPr>
      </w:pPr>
      <w:r w:rsidRPr="00D05B60">
        <w:rPr>
          <w:color w:val="000000"/>
          <w:sz w:val="28"/>
          <w:szCs w:val="28"/>
        </w:rPr>
        <w:t>Конспект лекций.</w:t>
      </w:r>
    </w:p>
    <w:p w:rsidR="00D05B60" w:rsidRPr="00D05B60" w:rsidRDefault="00D05B60" w:rsidP="008777A0">
      <w:pPr>
        <w:spacing w:before="100" w:beforeAutospacing="1" w:after="100" w:afterAutospacing="1"/>
        <w:rPr>
          <w:sz w:val="28"/>
          <w:szCs w:val="28"/>
        </w:rPr>
      </w:pPr>
    </w:p>
    <w:p w:rsidR="00D05B60" w:rsidRPr="00D05B60" w:rsidRDefault="00D05B60" w:rsidP="008777A0">
      <w:pPr>
        <w:spacing w:before="100" w:beforeAutospacing="1" w:after="100" w:afterAutospacing="1"/>
        <w:rPr>
          <w:sz w:val="28"/>
          <w:szCs w:val="28"/>
        </w:rPr>
      </w:pPr>
      <w:bookmarkStart w:id="2" w:name="_GoBack"/>
      <w:bookmarkEnd w:id="2"/>
    </w:p>
    <w:sectPr w:rsidR="00D05B60" w:rsidRPr="00D05B60" w:rsidSect="001C3633">
      <w:footerReference w:type="even" r:id="rId32"/>
      <w:footerReference w:type="default" r:id="rId33"/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C0" w:rsidRDefault="005901C0">
      <w:r>
        <w:separator/>
      </w:r>
    </w:p>
  </w:endnote>
  <w:endnote w:type="continuationSeparator" w:id="0">
    <w:p w:rsidR="005901C0" w:rsidRDefault="0059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F9" w:rsidRDefault="000969F9" w:rsidP="002437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9F9" w:rsidRDefault="000969F9" w:rsidP="00C336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F9" w:rsidRDefault="000969F9" w:rsidP="002437E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68EF">
      <w:rPr>
        <w:rStyle w:val="a4"/>
        <w:noProof/>
      </w:rPr>
      <w:t>19</w:t>
    </w:r>
    <w:r>
      <w:rPr>
        <w:rStyle w:val="a4"/>
      </w:rPr>
      <w:fldChar w:fldCharType="end"/>
    </w:r>
  </w:p>
  <w:p w:rsidR="000969F9" w:rsidRDefault="000969F9" w:rsidP="00C336C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F9" w:rsidRDefault="000969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9F9" w:rsidRDefault="000969F9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F9" w:rsidRDefault="000969F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DA8">
      <w:rPr>
        <w:rStyle w:val="a4"/>
        <w:noProof/>
      </w:rPr>
      <w:t>27</w:t>
    </w:r>
    <w:r>
      <w:rPr>
        <w:rStyle w:val="a4"/>
      </w:rPr>
      <w:fldChar w:fldCharType="end"/>
    </w:r>
  </w:p>
  <w:p w:rsidR="000969F9" w:rsidRDefault="000969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C0" w:rsidRDefault="005901C0">
      <w:r>
        <w:separator/>
      </w:r>
    </w:p>
  </w:footnote>
  <w:footnote w:type="continuationSeparator" w:id="0">
    <w:p w:rsidR="005901C0" w:rsidRDefault="0059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D11"/>
    <w:multiLevelType w:val="multilevel"/>
    <w:tmpl w:val="EC32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63DFB"/>
    <w:multiLevelType w:val="hybridMultilevel"/>
    <w:tmpl w:val="FD8A1DD6"/>
    <w:lvl w:ilvl="0" w:tplc="0B9822D4">
      <w:start w:val="2"/>
      <w:numFmt w:val="decimal"/>
      <w:lvlText w:val="%1."/>
      <w:lvlJc w:val="left"/>
      <w:pPr>
        <w:tabs>
          <w:tab w:val="num" w:pos="980"/>
        </w:tabs>
        <w:ind w:left="16" w:firstLine="8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07685D6F"/>
    <w:multiLevelType w:val="multilevel"/>
    <w:tmpl w:val="8592BF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0CA42B55"/>
    <w:multiLevelType w:val="multilevel"/>
    <w:tmpl w:val="68668D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2A11E7"/>
    <w:multiLevelType w:val="multilevel"/>
    <w:tmpl w:val="14242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125EB"/>
    <w:multiLevelType w:val="multilevel"/>
    <w:tmpl w:val="1D6077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466A0F"/>
    <w:multiLevelType w:val="hybridMultilevel"/>
    <w:tmpl w:val="32C4DFCE"/>
    <w:lvl w:ilvl="0" w:tplc="4B14C84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C5118F1"/>
    <w:multiLevelType w:val="multilevel"/>
    <w:tmpl w:val="68668D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B4232A7"/>
    <w:multiLevelType w:val="hybridMultilevel"/>
    <w:tmpl w:val="FE22110A"/>
    <w:lvl w:ilvl="0" w:tplc="FED00680">
      <w:start w:val="1"/>
      <w:numFmt w:val="bullet"/>
      <w:lvlText w:val=""/>
      <w:lvlJc w:val="left"/>
      <w:pPr>
        <w:tabs>
          <w:tab w:val="num" w:pos="867"/>
        </w:tabs>
        <w:ind w:left="86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2F742FC8"/>
    <w:multiLevelType w:val="multilevel"/>
    <w:tmpl w:val="1D6077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B5489B"/>
    <w:multiLevelType w:val="hybridMultilevel"/>
    <w:tmpl w:val="BEF40BCE"/>
    <w:lvl w:ilvl="0" w:tplc="8FA43280">
      <w:start w:val="1"/>
      <w:numFmt w:val="decimal"/>
      <w:lvlText w:val="%1."/>
      <w:lvlJc w:val="left"/>
      <w:pPr>
        <w:tabs>
          <w:tab w:val="num" w:pos="-117"/>
        </w:tabs>
        <w:ind w:left="24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nsid w:val="3E6E3803"/>
    <w:multiLevelType w:val="multilevel"/>
    <w:tmpl w:val="1D6077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F76557E"/>
    <w:multiLevelType w:val="hybridMultilevel"/>
    <w:tmpl w:val="17E02C0C"/>
    <w:lvl w:ilvl="0" w:tplc="FED00680">
      <w:start w:val="1"/>
      <w:numFmt w:val="bullet"/>
      <w:lvlText w:val=""/>
      <w:lvlJc w:val="left"/>
      <w:pPr>
        <w:tabs>
          <w:tab w:val="num" w:pos="867"/>
        </w:tabs>
        <w:ind w:left="86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41244D72"/>
    <w:multiLevelType w:val="hybridMultilevel"/>
    <w:tmpl w:val="BE7C560A"/>
    <w:lvl w:ilvl="0" w:tplc="4B14C848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4A4155BA"/>
    <w:multiLevelType w:val="multilevel"/>
    <w:tmpl w:val="4A203E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B2A4EF4"/>
    <w:multiLevelType w:val="hybridMultilevel"/>
    <w:tmpl w:val="4E52332C"/>
    <w:lvl w:ilvl="0" w:tplc="FED00680">
      <w:start w:val="1"/>
      <w:numFmt w:val="bullet"/>
      <w:lvlText w:val=""/>
      <w:lvlJc w:val="left"/>
      <w:pPr>
        <w:tabs>
          <w:tab w:val="num" w:pos="867"/>
        </w:tabs>
        <w:ind w:left="86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33F6BB1"/>
    <w:multiLevelType w:val="multilevel"/>
    <w:tmpl w:val="869C7C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4B5797D"/>
    <w:multiLevelType w:val="hybridMultilevel"/>
    <w:tmpl w:val="0E565974"/>
    <w:lvl w:ilvl="0" w:tplc="9548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9206A3"/>
    <w:multiLevelType w:val="multilevel"/>
    <w:tmpl w:val="1D60772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BAD217D"/>
    <w:multiLevelType w:val="multilevel"/>
    <w:tmpl w:val="1D607728"/>
    <w:lvl w:ilvl="0">
      <w:start w:val="2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C8A29A1"/>
    <w:multiLevelType w:val="hybridMultilevel"/>
    <w:tmpl w:val="904AE416"/>
    <w:lvl w:ilvl="0" w:tplc="BB589294">
      <w:start w:val="1"/>
      <w:numFmt w:val="decimal"/>
      <w:lvlText w:val="%1."/>
      <w:lvlJc w:val="left"/>
      <w:pPr>
        <w:tabs>
          <w:tab w:val="num" w:pos="641"/>
        </w:tabs>
        <w:ind w:left="584" w:hanging="114"/>
      </w:pPr>
      <w:rPr>
        <w:rFonts w:hint="default"/>
      </w:rPr>
    </w:lvl>
    <w:lvl w:ilvl="1" w:tplc="A3F0BB62">
      <w:numFmt w:val="none"/>
      <w:lvlText w:val=""/>
      <w:lvlJc w:val="left"/>
      <w:pPr>
        <w:tabs>
          <w:tab w:val="num" w:pos="360"/>
        </w:tabs>
      </w:pPr>
    </w:lvl>
    <w:lvl w:ilvl="2" w:tplc="2E140E64">
      <w:numFmt w:val="none"/>
      <w:lvlText w:val=""/>
      <w:lvlJc w:val="left"/>
      <w:pPr>
        <w:tabs>
          <w:tab w:val="num" w:pos="360"/>
        </w:tabs>
      </w:pPr>
    </w:lvl>
    <w:lvl w:ilvl="3" w:tplc="607CCC7E">
      <w:numFmt w:val="none"/>
      <w:lvlText w:val=""/>
      <w:lvlJc w:val="left"/>
      <w:pPr>
        <w:tabs>
          <w:tab w:val="num" w:pos="360"/>
        </w:tabs>
      </w:pPr>
    </w:lvl>
    <w:lvl w:ilvl="4" w:tplc="8BF485AE">
      <w:numFmt w:val="none"/>
      <w:lvlText w:val=""/>
      <w:lvlJc w:val="left"/>
      <w:pPr>
        <w:tabs>
          <w:tab w:val="num" w:pos="360"/>
        </w:tabs>
      </w:pPr>
    </w:lvl>
    <w:lvl w:ilvl="5" w:tplc="CE58A736">
      <w:numFmt w:val="none"/>
      <w:lvlText w:val=""/>
      <w:lvlJc w:val="left"/>
      <w:pPr>
        <w:tabs>
          <w:tab w:val="num" w:pos="360"/>
        </w:tabs>
      </w:pPr>
    </w:lvl>
    <w:lvl w:ilvl="6" w:tplc="54B03FF2">
      <w:numFmt w:val="none"/>
      <w:lvlText w:val=""/>
      <w:lvlJc w:val="left"/>
      <w:pPr>
        <w:tabs>
          <w:tab w:val="num" w:pos="360"/>
        </w:tabs>
      </w:pPr>
    </w:lvl>
    <w:lvl w:ilvl="7" w:tplc="BA780EFA">
      <w:numFmt w:val="none"/>
      <w:lvlText w:val=""/>
      <w:lvlJc w:val="left"/>
      <w:pPr>
        <w:tabs>
          <w:tab w:val="num" w:pos="360"/>
        </w:tabs>
      </w:pPr>
    </w:lvl>
    <w:lvl w:ilvl="8" w:tplc="D15EA09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E44691C"/>
    <w:multiLevelType w:val="hybridMultilevel"/>
    <w:tmpl w:val="9964030C"/>
    <w:lvl w:ilvl="0" w:tplc="2B9A17C8">
      <w:start w:val="1"/>
      <w:numFmt w:val="decimal"/>
      <w:lvlText w:val="%1."/>
      <w:lvlJc w:val="left"/>
      <w:pPr>
        <w:tabs>
          <w:tab w:val="num" w:pos="1002"/>
        </w:tabs>
        <w:ind w:left="10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7287728D"/>
    <w:multiLevelType w:val="multilevel"/>
    <w:tmpl w:val="4A203E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4BB6833"/>
    <w:multiLevelType w:val="multilevel"/>
    <w:tmpl w:val="869C7C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BDB4E39"/>
    <w:multiLevelType w:val="multilevel"/>
    <w:tmpl w:val="6FBE2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20"/>
  </w:num>
  <w:num w:numId="9">
    <w:abstractNumId w:val="6"/>
  </w:num>
  <w:num w:numId="10">
    <w:abstractNumId w:val="21"/>
  </w:num>
  <w:num w:numId="11">
    <w:abstractNumId w:val="13"/>
  </w:num>
  <w:num w:numId="12">
    <w:abstractNumId w:val="10"/>
  </w:num>
  <w:num w:numId="13">
    <w:abstractNumId w:val="4"/>
  </w:num>
  <w:num w:numId="14">
    <w:abstractNumId w:val="14"/>
  </w:num>
  <w:num w:numId="15">
    <w:abstractNumId w:val="1"/>
  </w:num>
  <w:num w:numId="16">
    <w:abstractNumId w:val="1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</w:num>
  <w:num w:numId="18">
    <w:abstractNumId w:val="19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</w:num>
  <w:num w:numId="20">
    <w:abstractNumId w:val="3"/>
  </w:num>
  <w:num w:numId="21">
    <w:abstractNumId w:val="9"/>
  </w:num>
  <w:num w:numId="22">
    <w:abstractNumId w:val="11"/>
  </w:num>
  <w:num w:numId="23">
    <w:abstractNumId w:val="18"/>
  </w:num>
  <w:num w:numId="24">
    <w:abstractNumId w:val="16"/>
  </w:num>
  <w:num w:numId="25">
    <w:abstractNumId w:val="22"/>
  </w:num>
  <w:num w:numId="26">
    <w:abstractNumId w:val="5"/>
  </w:num>
  <w:num w:numId="27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9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409"/>
    <w:rsid w:val="000020B2"/>
    <w:rsid w:val="000034BB"/>
    <w:rsid w:val="000101B1"/>
    <w:rsid w:val="00014056"/>
    <w:rsid w:val="00026D31"/>
    <w:rsid w:val="000300DD"/>
    <w:rsid w:val="00031DD6"/>
    <w:rsid w:val="00032080"/>
    <w:rsid w:val="00047006"/>
    <w:rsid w:val="000517DF"/>
    <w:rsid w:val="00052A48"/>
    <w:rsid w:val="00067058"/>
    <w:rsid w:val="00075480"/>
    <w:rsid w:val="0007654E"/>
    <w:rsid w:val="0007769A"/>
    <w:rsid w:val="00082393"/>
    <w:rsid w:val="000969F9"/>
    <w:rsid w:val="000A0294"/>
    <w:rsid w:val="000A6423"/>
    <w:rsid w:val="000A6CAD"/>
    <w:rsid w:val="000C0218"/>
    <w:rsid w:val="000C2FBC"/>
    <w:rsid w:val="000C686A"/>
    <w:rsid w:val="000D1F05"/>
    <w:rsid w:val="000D3D21"/>
    <w:rsid w:val="000D4348"/>
    <w:rsid w:val="000D72EA"/>
    <w:rsid w:val="000D769C"/>
    <w:rsid w:val="000E27A2"/>
    <w:rsid w:val="000E698C"/>
    <w:rsid w:val="000F4B7D"/>
    <w:rsid w:val="0012124E"/>
    <w:rsid w:val="00123DBD"/>
    <w:rsid w:val="0012653F"/>
    <w:rsid w:val="00137FE6"/>
    <w:rsid w:val="00143A70"/>
    <w:rsid w:val="00145399"/>
    <w:rsid w:val="00147ABD"/>
    <w:rsid w:val="0015106B"/>
    <w:rsid w:val="0015660B"/>
    <w:rsid w:val="00165A70"/>
    <w:rsid w:val="00167A98"/>
    <w:rsid w:val="00172CD9"/>
    <w:rsid w:val="00181C0B"/>
    <w:rsid w:val="00182B38"/>
    <w:rsid w:val="00186DF5"/>
    <w:rsid w:val="00190902"/>
    <w:rsid w:val="0019667A"/>
    <w:rsid w:val="00197D6C"/>
    <w:rsid w:val="001B246B"/>
    <w:rsid w:val="001B5B43"/>
    <w:rsid w:val="001C1A9D"/>
    <w:rsid w:val="001C298E"/>
    <w:rsid w:val="001C2A68"/>
    <w:rsid w:val="001C3633"/>
    <w:rsid w:val="001E34E5"/>
    <w:rsid w:val="001E6AA5"/>
    <w:rsid w:val="001F3218"/>
    <w:rsid w:val="001F5251"/>
    <w:rsid w:val="00205E87"/>
    <w:rsid w:val="00207B26"/>
    <w:rsid w:val="0021333E"/>
    <w:rsid w:val="00221B6D"/>
    <w:rsid w:val="00224D8C"/>
    <w:rsid w:val="002408AE"/>
    <w:rsid w:val="002437E9"/>
    <w:rsid w:val="00244BCB"/>
    <w:rsid w:val="00253A71"/>
    <w:rsid w:val="002645A8"/>
    <w:rsid w:val="00283F6A"/>
    <w:rsid w:val="002A7150"/>
    <w:rsid w:val="002B0346"/>
    <w:rsid w:val="002B1ED6"/>
    <w:rsid w:val="002B49D0"/>
    <w:rsid w:val="002D3D93"/>
    <w:rsid w:val="002D4E6E"/>
    <w:rsid w:val="002D4ED7"/>
    <w:rsid w:val="002E237B"/>
    <w:rsid w:val="002E330A"/>
    <w:rsid w:val="002F2495"/>
    <w:rsid w:val="00313140"/>
    <w:rsid w:val="0032151E"/>
    <w:rsid w:val="00321D70"/>
    <w:rsid w:val="003367B8"/>
    <w:rsid w:val="00362216"/>
    <w:rsid w:val="00363BD2"/>
    <w:rsid w:val="003818C3"/>
    <w:rsid w:val="00383C5E"/>
    <w:rsid w:val="00384E9B"/>
    <w:rsid w:val="00384EE7"/>
    <w:rsid w:val="003858FC"/>
    <w:rsid w:val="003A7869"/>
    <w:rsid w:val="003B2922"/>
    <w:rsid w:val="003C7123"/>
    <w:rsid w:val="003D426F"/>
    <w:rsid w:val="003D5774"/>
    <w:rsid w:val="004002DC"/>
    <w:rsid w:val="00402169"/>
    <w:rsid w:val="00407830"/>
    <w:rsid w:val="00412490"/>
    <w:rsid w:val="004319F0"/>
    <w:rsid w:val="00432C20"/>
    <w:rsid w:val="00460D97"/>
    <w:rsid w:val="00461474"/>
    <w:rsid w:val="0046681E"/>
    <w:rsid w:val="0048171A"/>
    <w:rsid w:val="00483B61"/>
    <w:rsid w:val="00484CAE"/>
    <w:rsid w:val="00486E1A"/>
    <w:rsid w:val="00487257"/>
    <w:rsid w:val="004A5188"/>
    <w:rsid w:val="004B185B"/>
    <w:rsid w:val="004C3C56"/>
    <w:rsid w:val="004D311E"/>
    <w:rsid w:val="004E1677"/>
    <w:rsid w:val="004F0785"/>
    <w:rsid w:val="004F253A"/>
    <w:rsid w:val="004F2647"/>
    <w:rsid w:val="004F6D90"/>
    <w:rsid w:val="00513A67"/>
    <w:rsid w:val="00514C80"/>
    <w:rsid w:val="005266BB"/>
    <w:rsid w:val="0054727A"/>
    <w:rsid w:val="00553F5F"/>
    <w:rsid w:val="00554DF6"/>
    <w:rsid w:val="00555A20"/>
    <w:rsid w:val="00562049"/>
    <w:rsid w:val="00570DE8"/>
    <w:rsid w:val="005767CD"/>
    <w:rsid w:val="005830A2"/>
    <w:rsid w:val="00583D84"/>
    <w:rsid w:val="005840B4"/>
    <w:rsid w:val="005901C0"/>
    <w:rsid w:val="00595429"/>
    <w:rsid w:val="00595F8E"/>
    <w:rsid w:val="005B485C"/>
    <w:rsid w:val="005B4EEB"/>
    <w:rsid w:val="005C4958"/>
    <w:rsid w:val="005D74C2"/>
    <w:rsid w:val="005F0B74"/>
    <w:rsid w:val="005F0DA5"/>
    <w:rsid w:val="005F1F66"/>
    <w:rsid w:val="00602448"/>
    <w:rsid w:val="00606D76"/>
    <w:rsid w:val="00607EF0"/>
    <w:rsid w:val="00613990"/>
    <w:rsid w:val="00614818"/>
    <w:rsid w:val="006257ED"/>
    <w:rsid w:val="0063100B"/>
    <w:rsid w:val="00651F8B"/>
    <w:rsid w:val="006705B7"/>
    <w:rsid w:val="00670832"/>
    <w:rsid w:val="00672F25"/>
    <w:rsid w:val="006761DB"/>
    <w:rsid w:val="00691BEA"/>
    <w:rsid w:val="00692D14"/>
    <w:rsid w:val="006B4A92"/>
    <w:rsid w:val="006C0229"/>
    <w:rsid w:val="006D5D61"/>
    <w:rsid w:val="006D7067"/>
    <w:rsid w:val="006F3894"/>
    <w:rsid w:val="006F6AA1"/>
    <w:rsid w:val="00704AE7"/>
    <w:rsid w:val="00705E9F"/>
    <w:rsid w:val="007177BC"/>
    <w:rsid w:val="00724528"/>
    <w:rsid w:val="007337A6"/>
    <w:rsid w:val="00744D21"/>
    <w:rsid w:val="007531A7"/>
    <w:rsid w:val="00755386"/>
    <w:rsid w:val="00755CE6"/>
    <w:rsid w:val="00770E8C"/>
    <w:rsid w:val="00772C9C"/>
    <w:rsid w:val="007777F3"/>
    <w:rsid w:val="00784EA6"/>
    <w:rsid w:val="00790289"/>
    <w:rsid w:val="007A1117"/>
    <w:rsid w:val="007C1EA8"/>
    <w:rsid w:val="007D5E51"/>
    <w:rsid w:val="007E49BE"/>
    <w:rsid w:val="007F3D54"/>
    <w:rsid w:val="007F451F"/>
    <w:rsid w:val="007F461D"/>
    <w:rsid w:val="007F47F9"/>
    <w:rsid w:val="007F4956"/>
    <w:rsid w:val="007F5A8A"/>
    <w:rsid w:val="00811302"/>
    <w:rsid w:val="0081334F"/>
    <w:rsid w:val="008442A7"/>
    <w:rsid w:val="00865957"/>
    <w:rsid w:val="00870F45"/>
    <w:rsid w:val="008777A0"/>
    <w:rsid w:val="008811E2"/>
    <w:rsid w:val="0088642E"/>
    <w:rsid w:val="00887A72"/>
    <w:rsid w:val="00895895"/>
    <w:rsid w:val="008A4B47"/>
    <w:rsid w:val="008A71EB"/>
    <w:rsid w:val="008B0C7B"/>
    <w:rsid w:val="008B7BA2"/>
    <w:rsid w:val="008B7E77"/>
    <w:rsid w:val="008C2835"/>
    <w:rsid w:val="008C371D"/>
    <w:rsid w:val="008E56B4"/>
    <w:rsid w:val="008F2359"/>
    <w:rsid w:val="008F2933"/>
    <w:rsid w:val="008F5488"/>
    <w:rsid w:val="00900C98"/>
    <w:rsid w:val="00901082"/>
    <w:rsid w:val="009129FE"/>
    <w:rsid w:val="009234EE"/>
    <w:rsid w:val="009410BB"/>
    <w:rsid w:val="00943E84"/>
    <w:rsid w:val="00961183"/>
    <w:rsid w:val="00977405"/>
    <w:rsid w:val="00984DA2"/>
    <w:rsid w:val="0098501A"/>
    <w:rsid w:val="00987B3F"/>
    <w:rsid w:val="00990977"/>
    <w:rsid w:val="00993335"/>
    <w:rsid w:val="00993988"/>
    <w:rsid w:val="00997613"/>
    <w:rsid w:val="009B78A7"/>
    <w:rsid w:val="009D2F7B"/>
    <w:rsid w:val="009D4A9E"/>
    <w:rsid w:val="009E4270"/>
    <w:rsid w:val="009F640A"/>
    <w:rsid w:val="00A0207E"/>
    <w:rsid w:val="00A10F01"/>
    <w:rsid w:val="00A11DCB"/>
    <w:rsid w:val="00A120BF"/>
    <w:rsid w:val="00A15EFE"/>
    <w:rsid w:val="00A17891"/>
    <w:rsid w:val="00A22697"/>
    <w:rsid w:val="00A3239C"/>
    <w:rsid w:val="00A364C1"/>
    <w:rsid w:val="00A40B1C"/>
    <w:rsid w:val="00A568EF"/>
    <w:rsid w:val="00A90AD7"/>
    <w:rsid w:val="00A9188A"/>
    <w:rsid w:val="00A9331D"/>
    <w:rsid w:val="00A93A32"/>
    <w:rsid w:val="00AC793D"/>
    <w:rsid w:val="00AF0E39"/>
    <w:rsid w:val="00AF3EB5"/>
    <w:rsid w:val="00AF554C"/>
    <w:rsid w:val="00AF60BB"/>
    <w:rsid w:val="00AF6E87"/>
    <w:rsid w:val="00B0035D"/>
    <w:rsid w:val="00B0056F"/>
    <w:rsid w:val="00B169FE"/>
    <w:rsid w:val="00B21423"/>
    <w:rsid w:val="00B27581"/>
    <w:rsid w:val="00B3142B"/>
    <w:rsid w:val="00B31767"/>
    <w:rsid w:val="00B355E3"/>
    <w:rsid w:val="00B3598A"/>
    <w:rsid w:val="00B44F84"/>
    <w:rsid w:val="00B47255"/>
    <w:rsid w:val="00B50D03"/>
    <w:rsid w:val="00B60B37"/>
    <w:rsid w:val="00B63D7B"/>
    <w:rsid w:val="00B67861"/>
    <w:rsid w:val="00B7066F"/>
    <w:rsid w:val="00B75CE4"/>
    <w:rsid w:val="00B80F03"/>
    <w:rsid w:val="00B81918"/>
    <w:rsid w:val="00BA11A4"/>
    <w:rsid w:val="00BB43AD"/>
    <w:rsid w:val="00BB4F96"/>
    <w:rsid w:val="00BB5DF2"/>
    <w:rsid w:val="00BB7B61"/>
    <w:rsid w:val="00BC203C"/>
    <w:rsid w:val="00BC5AB2"/>
    <w:rsid w:val="00BE0920"/>
    <w:rsid w:val="00BE32FC"/>
    <w:rsid w:val="00BE3ACA"/>
    <w:rsid w:val="00BF63CA"/>
    <w:rsid w:val="00C027B6"/>
    <w:rsid w:val="00C0728B"/>
    <w:rsid w:val="00C11619"/>
    <w:rsid w:val="00C12625"/>
    <w:rsid w:val="00C17A6C"/>
    <w:rsid w:val="00C336CA"/>
    <w:rsid w:val="00C357C7"/>
    <w:rsid w:val="00C37323"/>
    <w:rsid w:val="00C40796"/>
    <w:rsid w:val="00C4222D"/>
    <w:rsid w:val="00C45970"/>
    <w:rsid w:val="00C713EB"/>
    <w:rsid w:val="00C74E32"/>
    <w:rsid w:val="00CA07E8"/>
    <w:rsid w:val="00CA426C"/>
    <w:rsid w:val="00CB6AE8"/>
    <w:rsid w:val="00CD49CF"/>
    <w:rsid w:val="00CE6EF4"/>
    <w:rsid w:val="00CF5108"/>
    <w:rsid w:val="00CF67BF"/>
    <w:rsid w:val="00D01DF2"/>
    <w:rsid w:val="00D0257A"/>
    <w:rsid w:val="00D029C4"/>
    <w:rsid w:val="00D05B60"/>
    <w:rsid w:val="00D07A16"/>
    <w:rsid w:val="00D20833"/>
    <w:rsid w:val="00D22C9E"/>
    <w:rsid w:val="00D302EB"/>
    <w:rsid w:val="00D34C9A"/>
    <w:rsid w:val="00D431FD"/>
    <w:rsid w:val="00D4424F"/>
    <w:rsid w:val="00D445CA"/>
    <w:rsid w:val="00D4563A"/>
    <w:rsid w:val="00D55B73"/>
    <w:rsid w:val="00D56411"/>
    <w:rsid w:val="00D61B74"/>
    <w:rsid w:val="00D6383A"/>
    <w:rsid w:val="00D659C2"/>
    <w:rsid w:val="00D72925"/>
    <w:rsid w:val="00D72991"/>
    <w:rsid w:val="00D743DE"/>
    <w:rsid w:val="00D80400"/>
    <w:rsid w:val="00D91FEF"/>
    <w:rsid w:val="00D934AA"/>
    <w:rsid w:val="00DA1409"/>
    <w:rsid w:val="00DB0514"/>
    <w:rsid w:val="00DC1A0A"/>
    <w:rsid w:val="00DD1596"/>
    <w:rsid w:val="00DD6888"/>
    <w:rsid w:val="00DE3759"/>
    <w:rsid w:val="00DF0DA8"/>
    <w:rsid w:val="00DF6ECD"/>
    <w:rsid w:val="00E0241F"/>
    <w:rsid w:val="00E06094"/>
    <w:rsid w:val="00E07B74"/>
    <w:rsid w:val="00E106F5"/>
    <w:rsid w:val="00E14DAA"/>
    <w:rsid w:val="00E31F4A"/>
    <w:rsid w:val="00E3635A"/>
    <w:rsid w:val="00E46576"/>
    <w:rsid w:val="00E46AFB"/>
    <w:rsid w:val="00E63BDC"/>
    <w:rsid w:val="00E64DDC"/>
    <w:rsid w:val="00E71A6C"/>
    <w:rsid w:val="00E763E1"/>
    <w:rsid w:val="00E76F6B"/>
    <w:rsid w:val="00E813EF"/>
    <w:rsid w:val="00E93499"/>
    <w:rsid w:val="00E95E37"/>
    <w:rsid w:val="00E970AB"/>
    <w:rsid w:val="00E97A26"/>
    <w:rsid w:val="00EA2ADA"/>
    <w:rsid w:val="00EC351B"/>
    <w:rsid w:val="00ED0418"/>
    <w:rsid w:val="00EE15DF"/>
    <w:rsid w:val="00EE7F69"/>
    <w:rsid w:val="00F01FC3"/>
    <w:rsid w:val="00F134C9"/>
    <w:rsid w:val="00F24BD0"/>
    <w:rsid w:val="00F25748"/>
    <w:rsid w:val="00F42F68"/>
    <w:rsid w:val="00F4650B"/>
    <w:rsid w:val="00F65AC8"/>
    <w:rsid w:val="00F666DB"/>
    <w:rsid w:val="00F77027"/>
    <w:rsid w:val="00F83910"/>
    <w:rsid w:val="00F924B6"/>
    <w:rsid w:val="00F9285E"/>
    <w:rsid w:val="00FA304A"/>
    <w:rsid w:val="00FA4A00"/>
    <w:rsid w:val="00FB543E"/>
    <w:rsid w:val="00FC301A"/>
    <w:rsid w:val="00FC3153"/>
    <w:rsid w:val="00FC68C6"/>
    <w:rsid w:val="00FD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"/>
    <o:shapelayout v:ext="edit">
      <o:idmap v:ext="edit" data="1"/>
    </o:shapelayout>
  </w:shapeDefaults>
  <w:decimalSymbol w:val=","/>
  <w:listSeparator w:val=";"/>
  <w15:chartTrackingRefBased/>
  <w15:docId w15:val="{C4F9D400-594D-4343-95B4-C449957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70"/>
    <w:rPr>
      <w:sz w:val="24"/>
      <w:szCs w:val="24"/>
    </w:rPr>
  </w:style>
  <w:style w:type="paragraph" w:styleId="1">
    <w:name w:val="heading 1"/>
    <w:basedOn w:val="a"/>
    <w:next w:val="a"/>
    <w:qFormat/>
    <w:rsid w:val="009E4270"/>
    <w:pPr>
      <w:keepNext/>
      <w:numPr>
        <w:numId w:val="17"/>
      </w:numPr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865957"/>
    <w:pPr>
      <w:keepNext/>
      <w:numPr>
        <w:ilvl w:val="1"/>
        <w:numId w:val="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3D54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D72EA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D72EA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D72EA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D72EA"/>
    <w:pPr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0D72EA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D72EA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11"/>
    <w:basedOn w:val="a"/>
    <w:rsid w:val="009E4270"/>
    <w:pPr>
      <w:overflowPunct w:val="0"/>
      <w:autoSpaceDE w:val="0"/>
      <w:autoSpaceDN w:val="0"/>
      <w:adjustRightInd w:val="0"/>
      <w:ind w:firstLine="425"/>
      <w:jc w:val="both"/>
    </w:pPr>
    <w:rPr>
      <w:rFonts w:ascii="Courier New" w:hAnsi="Courier New"/>
      <w:spacing w:val="-22"/>
      <w:kern w:val="22"/>
      <w:szCs w:val="20"/>
    </w:rPr>
  </w:style>
  <w:style w:type="paragraph" w:styleId="a3">
    <w:name w:val="footer"/>
    <w:basedOn w:val="a"/>
    <w:rsid w:val="00AF3E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3EB5"/>
  </w:style>
  <w:style w:type="paragraph" w:styleId="a5">
    <w:name w:val="Normal (Web)"/>
    <w:basedOn w:val="a"/>
    <w:rsid w:val="002B49D0"/>
    <w:pPr>
      <w:spacing w:before="100" w:beforeAutospacing="1" w:after="100" w:afterAutospacing="1"/>
    </w:pPr>
    <w:rPr>
      <w:color w:val="000000"/>
    </w:rPr>
  </w:style>
  <w:style w:type="paragraph" w:styleId="a6">
    <w:name w:val="caption"/>
    <w:basedOn w:val="a"/>
    <w:next w:val="a"/>
    <w:qFormat/>
    <w:rsid w:val="005830A2"/>
    <w:pPr>
      <w:spacing w:before="120" w:after="120"/>
    </w:pPr>
    <w:rPr>
      <w:b/>
      <w:bCs/>
      <w:sz w:val="20"/>
      <w:szCs w:val="20"/>
    </w:rPr>
  </w:style>
  <w:style w:type="character" w:styleId="a7">
    <w:name w:val="Hyperlink"/>
    <w:basedOn w:val="a0"/>
    <w:rsid w:val="001C2A68"/>
    <w:rPr>
      <w:color w:val="0000FF"/>
      <w:u w:val="single"/>
    </w:rPr>
  </w:style>
  <w:style w:type="table" w:styleId="a8">
    <w:name w:val="Table Grid"/>
    <w:basedOn w:val="a1"/>
    <w:rsid w:val="00C336C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E106F5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D22C9E"/>
    <w:pPr>
      <w:widowControl w:val="0"/>
      <w:tabs>
        <w:tab w:val="left" w:pos="927"/>
      </w:tabs>
      <w:autoSpaceDE w:val="0"/>
      <w:autoSpaceDN w:val="0"/>
      <w:adjustRightInd w:val="0"/>
      <w:spacing w:before="100" w:after="100"/>
    </w:pPr>
    <w:rPr>
      <w:iCs/>
      <w:color w:val="000000"/>
      <w:spacing w:val="-1"/>
      <w:sz w:val="28"/>
      <w:szCs w:val="20"/>
    </w:rPr>
  </w:style>
  <w:style w:type="paragraph" w:styleId="30">
    <w:name w:val="Body Text 3"/>
    <w:basedOn w:val="a"/>
    <w:rsid w:val="00D22C9E"/>
    <w:pPr>
      <w:widowControl w:val="0"/>
      <w:autoSpaceDE w:val="0"/>
      <w:autoSpaceDN w:val="0"/>
      <w:adjustRightInd w:val="0"/>
      <w:jc w:val="center"/>
    </w:pPr>
    <w:rPr>
      <w:i/>
      <w:iCs/>
      <w:sz w:val="20"/>
      <w:szCs w:val="20"/>
    </w:rPr>
  </w:style>
  <w:style w:type="table" w:customStyle="1" w:styleId="10">
    <w:name w:val="Сетка таблицы1"/>
    <w:basedOn w:val="a1"/>
    <w:next w:val="a8"/>
    <w:rsid w:val="009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CF5108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qFormat/>
    <w:rsid w:val="007F3D54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7127</Words>
  <Characters>40626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связи и информатизации</vt:lpstr>
    </vt:vector>
  </TitlesOfParts>
  <Company>2</Company>
  <LinksUpToDate>false</LinksUpToDate>
  <CharactersWithSpaces>47658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связи и информатизации</dc:title>
  <dc:subject/>
  <dc:creator>Оксана</dc:creator>
  <cp:keywords/>
  <cp:lastModifiedBy>Irina</cp:lastModifiedBy>
  <cp:revision>2</cp:revision>
  <cp:lastPrinted>2007-11-17T13:04:00Z</cp:lastPrinted>
  <dcterms:created xsi:type="dcterms:W3CDTF">2014-08-15T08:39:00Z</dcterms:created>
  <dcterms:modified xsi:type="dcterms:W3CDTF">2014-08-15T08:39:00Z</dcterms:modified>
</cp:coreProperties>
</file>