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C5A" w:rsidRPr="00302E48" w:rsidRDefault="009F2C5A" w:rsidP="00302E48">
      <w:pPr>
        <w:pStyle w:val="a3"/>
        <w:spacing w:line="360" w:lineRule="auto"/>
        <w:ind w:firstLine="720"/>
        <w:rPr>
          <w:b w:val="0"/>
          <w:sz w:val="28"/>
          <w:szCs w:val="32"/>
        </w:rPr>
      </w:pPr>
      <w:r w:rsidRPr="00302E48">
        <w:rPr>
          <w:b w:val="0"/>
          <w:sz w:val="28"/>
          <w:szCs w:val="32"/>
        </w:rPr>
        <w:t>АГМУ</w:t>
      </w:r>
    </w:p>
    <w:p w:rsidR="009F2C5A" w:rsidRPr="00302E48" w:rsidRDefault="009F2C5A" w:rsidP="00302E48">
      <w:pPr>
        <w:spacing w:line="360" w:lineRule="auto"/>
        <w:ind w:firstLine="720"/>
        <w:jc w:val="center"/>
        <w:rPr>
          <w:sz w:val="28"/>
          <w:szCs w:val="22"/>
        </w:rPr>
      </w:pPr>
    </w:p>
    <w:p w:rsidR="009F2C5A" w:rsidRPr="00302E48" w:rsidRDefault="009F2C5A" w:rsidP="00302E48">
      <w:pPr>
        <w:pStyle w:val="1"/>
        <w:spacing w:line="360" w:lineRule="auto"/>
        <w:ind w:firstLine="720"/>
        <w:jc w:val="center"/>
      </w:pPr>
      <w:r w:rsidRPr="00302E48">
        <w:t xml:space="preserve">Кафедра </w:t>
      </w:r>
      <w:r w:rsidR="00533D39" w:rsidRPr="00302E48">
        <w:t>неврологии</w:t>
      </w:r>
    </w:p>
    <w:p w:rsidR="009F2C5A" w:rsidRPr="00302E48" w:rsidRDefault="009F2C5A" w:rsidP="00302E48">
      <w:pPr>
        <w:spacing w:line="360" w:lineRule="auto"/>
        <w:ind w:firstLine="720"/>
        <w:jc w:val="both"/>
        <w:rPr>
          <w:sz w:val="28"/>
          <w:szCs w:val="28"/>
        </w:rPr>
      </w:pPr>
    </w:p>
    <w:p w:rsidR="002C0661" w:rsidRPr="00302E48" w:rsidRDefault="009F2C5A" w:rsidP="00302E48">
      <w:pPr>
        <w:spacing w:line="360" w:lineRule="auto"/>
        <w:ind w:firstLine="720"/>
        <w:jc w:val="right"/>
        <w:rPr>
          <w:sz w:val="28"/>
          <w:szCs w:val="28"/>
        </w:rPr>
      </w:pPr>
      <w:r w:rsidRPr="00302E48">
        <w:rPr>
          <w:sz w:val="28"/>
          <w:szCs w:val="28"/>
        </w:rPr>
        <w:t xml:space="preserve">Зав. кафедрой: </w:t>
      </w:r>
      <w:r w:rsidR="002C0661" w:rsidRPr="00302E48">
        <w:rPr>
          <w:sz w:val="28"/>
          <w:szCs w:val="28"/>
        </w:rPr>
        <w:t xml:space="preserve">профессор </w:t>
      </w:r>
      <w:r w:rsidR="00533D39" w:rsidRPr="00302E48">
        <w:rPr>
          <w:sz w:val="28"/>
          <w:szCs w:val="28"/>
        </w:rPr>
        <w:t>Пинегин Л</w:t>
      </w:r>
      <w:r w:rsidR="002C0661" w:rsidRPr="00302E48">
        <w:rPr>
          <w:sz w:val="28"/>
          <w:szCs w:val="28"/>
        </w:rPr>
        <w:t>.</w:t>
      </w:r>
      <w:r w:rsidR="00533D39" w:rsidRPr="00302E48">
        <w:rPr>
          <w:sz w:val="28"/>
          <w:szCs w:val="28"/>
        </w:rPr>
        <w:t>Е</w:t>
      </w:r>
      <w:r w:rsidR="002C0661" w:rsidRPr="00302E48">
        <w:rPr>
          <w:sz w:val="28"/>
          <w:szCs w:val="28"/>
        </w:rPr>
        <w:t>.</w:t>
      </w:r>
    </w:p>
    <w:p w:rsidR="009F2C5A" w:rsidRPr="00302E48" w:rsidRDefault="009F2C5A" w:rsidP="00302E48">
      <w:pPr>
        <w:spacing w:line="360" w:lineRule="auto"/>
        <w:ind w:firstLine="720"/>
        <w:jc w:val="right"/>
        <w:rPr>
          <w:sz w:val="28"/>
          <w:szCs w:val="28"/>
        </w:rPr>
      </w:pPr>
      <w:r w:rsidRPr="00302E48">
        <w:rPr>
          <w:sz w:val="28"/>
          <w:szCs w:val="28"/>
        </w:rPr>
        <w:t xml:space="preserve">Преподаватель: </w:t>
      </w:r>
      <w:r w:rsidR="002C0661" w:rsidRPr="00302E48">
        <w:rPr>
          <w:sz w:val="28"/>
          <w:szCs w:val="28"/>
        </w:rPr>
        <w:t xml:space="preserve">ассистент </w:t>
      </w:r>
      <w:r w:rsidR="00FB77F8" w:rsidRPr="00302E48">
        <w:rPr>
          <w:sz w:val="28"/>
          <w:szCs w:val="28"/>
        </w:rPr>
        <w:t xml:space="preserve">Трубченков </w:t>
      </w:r>
      <w:r w:rsidR="00F945A8" w:rsidRPr="00302E48">
        <w:rPr>
          <w:sz w:val="28"/>
          <w:szCs w:val="28"/>
        </w:rPr>
        <w:t>В.С.</w:t>
      </w:r>
    </w:p>
    <w:p w:rsidR="00FB77F8" w:rsidRPr="00302E48" w:rsidRDefault="00FB77F8" w:rsidP="00302E48">
      <w:pPr>
        <w:spacing w:line="360" w:lineRule="auto"/>
        <w:ind w:firstLine="720"/>
        <w:jc w:val="right"/>
        <w:rPr>
          <w:sz w:val="28"/>
          <w:szCs w:val="28"/>
        </w:rPr>
      </w:pPr>
    </w:p>
    <w:p w:rsidR="009F2C5A" w:rsidRPr="00302E48" w:rsidRDefault="00302E48" w:rsidP="00302E48">
      <w:pPr>
        <w:spacing w:line="360" w:lineRule="auto"/>
        <w:ind w:firstLine="720"/>
        <w:jc w:val="right"/>
        <w:rPr>
          <w:sz w:val="28"/>
          <w:szCs w:val="22"/>
        </w:rPr>
      </w:pPr>
      <w:r w:rsidRPr="00302E48">
        <w:rPr>
          <w:sz w:val="28"/>
          <w:szCs w:val="22"/>
        </w:rPr>
        <w:t>Куратор: Костарева Н.Н 463группа.</w:t>
      </w:r>
    </w:p>
    <w:p w:rsidR="009F2C5A" w:rsidRPr="00302E48" w:rsidRDefault="009F2C5A" w:rsidP="00302E48">
      <w:pPr>
        <w:spacing w:line="360" w:lineRule="auto"/>
        <w:ind w:firstLine="720"/>
        <w:jc w:val="both"/>
        <w:rPr>
          <w:sz w:val="28"/>
          <w:szCs w:val="22"/>
        </w:rPr>
      </w:pPr>
    </w:p>
    <w:p w:rsidR="009F2C5A" w:rsidRPr="00302E48" w:rsidRDefault="009F2C5A" w:rsidP="00302E48">
      <w:pPr>
        <w:spacing w:line="360" w:lineRule="auto"/>
        <w:ind w:firstLine="720"/>
        <w:jc w:val="both"/>
        <w:rPr>
          <w:sz w:val="28"/>
          <w:szCs w:val="22"/>
        </w:rPr>
      </w:pPr>
    </w:p>
    <w:p w:rsidR="00356797" w:rsidRPr="00302E48" w:rsidRDefault="00302E48" w:rsidP="00302E48">
      <w:pPr>
        <w:spacing w:line="360" w:lineRule="auto"/>
        <w:ind w:firstLine="720"/>
        <w:jc w:val="center"/>
        <w:rPr>
          <w:b/>
          <w:sz w:val="28"/>
          <w:szCs w:val="22"/>
        </w:rPr>
      </w:pPr>
      <w:r w:rsidRPr="00302E48">
        <w:rPr>
          <w:b/>
          <w:sz w:val="28"/>
          <w:szCs w:val="22"/>
        </w:rPr>
        <w:t>История болезни</w:t>
      </w:r>
    </w:p>
    <w:p w:rsidR="009F2C5A" w:rsidRPr="00302E48" w:rsidRDefault="002D4CC0" w:rsidP="00302E48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302E48">
        <w:rPr>
          <w:b/>
          <w:sz w:val="28"/>
          <w:szCs w:val="28"/>
        </w:rPr>
        <w:t>Больная</w:t>
      </w:r>
      <w:r w:rsidR="009F2C5A" w:rsidRPr="00302E48">
        <w:rPr>
          <w:b/>
          <w:sz w:val="28"/>
          <w:szCs w:val="28"/>
        </w:rPr>
        <w:t xml:space="preserve">: </w:t>
      </w:r>
      <w:r w:rsidR="00302E48" w:rsidRPr="00302E48">
        <w:rPr>
          <w:b/>
          <w:sz w:val="28"/>
          <w:szCs w:val="28"/>
        </w:rPr>
        <w:t>ФИО</w:t>
      </w:r>
    </w:p>
    <w:p w:rsidR="002C0661" w:rsidRPr="00302E48" w:rsidRDefault="009F2C5A" w:rsidP="00302E48">
      <w:pPr>
        <w:pStyle w:val="21"/>
        <w:spacing w:line="360" w:lineRule="auto"/>
        <w:ind w:firstLine="720"/>
        <w:rPr>
          <w:sz w:val="28"/>
          <w:szCs w:val="22"/>
        </w:rPr>
      </w:pPr>
      <w:r w:rsidRPr="00302E48">
        <w:rPr>
          <w:b/>
          <w:sz w:val="28"/>
          <w:szCs w:val="28"/>
        </w:rPr>
        <w:t xml:space="preserve">Клинический диагноз: </w:t>
      </w:r>
      <w:r w:rsidR="002D4CC0" w:rsidRPr="00302E48">
        <w:rPr>
          <w:b/>
          <w:sz w:val="28"/>
          <w:szCs w:val="28"/>
        </w:rPr>
        <w:t xml:space="preserve">ОНМК по ишемическому типу </w:t>
      </w:r>
      <w:r w:rsidR="00DA68B4" w:rsidRPr="00302E48">
        <w:rPr>
          <w:b/>
          <w:sz w:val="28"/>
          <w:szCs w:val="28"/>
        </w:rPr>
        <w:t xml:space="preserve">в вертебрально-базилярном бассейне </w:t>
      </w:r>
      <w:r w:rsidR="002D4CC0" w:rsidRPr="00302E48">
        <w:rPr>
          <w:b/>
          <w:sz w:val="28"/>
          <w:szCs w:val="28"/>
        </w:rPr>
        <w:t xml:space="preserve">(от 17.11.08.) в виде гомонимной левосторонней гемианопсии на фоне ГБ </w:t>
      </w:r>
      <w:r w:rsidR="002D4CC0" w:rsidRPr="00302E48">
        <w:rPr>
          <w:b/>
          <w:sz w:val="28"/>
          <w:szCs w:val="28"/>
          <w:lang w:val="en-US"/>
        </w:rPr>
        <w:t>I</w:t>
      </w:r>
      <w:r w:rsidR="002D4CC0" w:rsidRPr="00302E48">
        <w:rPr>
          <w:b/>
          <w:sz w:val="28"/>
          <w:szCs w:val="28"/>
        </w:rPr>
        <w:t xml:space="preserve"> степени , 4 группы риска.</w:t>
      </w:r>
    </w:p>
    <w:p w:rsidR="009F2C5A" w:rsidRPr="00302E48" w:rsidRDefault="009F2C5A" w:rsidP="00302E48">
      <w:pPr>
        <w:spacing w:line="360" w:lineRule="auto"/>
        <w:ind w:firstLine="720"/>
        <w:jc w:val="both"/>
        <w:rPr>
          <w:sz w:val="28"/>
          <w:szCs w:val="22"/>
        </w:rPr>
      </w:pPr>
    </w:p>
    <w:p w:rsidR="009F2C5A" w:rsidRPr="00302E48" w:rsidRDefault="009F2C5A" w:rsidP="00302E48">
      <w:pPr>
        <w:spacing w:line="360" w:lineRule="auto"/>
        <w:ind w:firstLine="720"/>
        <w:jc w:val="both"/>
        <w:rPr>
          <w:sz w:val="28"/>
          <w:szCs w:val="22"/>
        </w:rPr>
      </w:pPr>
    </w:p>
    <w:p w:rsidR="009F2C5A" w:rsidRPr="00302E48" w:rsidRDefault="009F2C5A" w:rsidP="00302E48">
      <w:pPr>
        <w:spacing w:line="360" w:lineRule="auto"/>
        <w:ind w:firstLine="720"/>
        <w:jc w:val="both"/>
        <w:rPr>
          <w:sz w:val="28"/>
          <w:szCs w:val="22"/>
        </w:rPr>
      </w:pPr>
    </w:p>
    <w:p w:rsidR="009F2C5A" w:rsidRPr="00302E48" w:rsidRDefault="009F2C5A" w:rsidP="00302E48">
      <w:pPr>
        <w:spacing w:line="360" w:lineRule="auto"/>
        <w:ind w:firstLine="720"/>
        <w:jc w:val="both"/>
        <w:rPr>
          <w:sz w:val="28"/>
          <w:szCs w:val="22"/>
        </w:rPr>
      </w:pPr>
    </w:p>
    <w:p w:rsidR="009F2C5A" w:rsidRPr="00302E48" w:rsidRDefault="009F2C5A" w:rsidP="00302E48">
      <w:pPr>
        <w:spacing w:line="360" w:lineRule="auto"/>
        <w:ind w:firstLine="720"/>
        <w:jc w:val="both"/>
        <w:rPr>
          <w:sz w:val="28"/>
          <w:szCs w:val="22"/>
        </w:rPr>
      </w:pPr>
    </w:p>
    <w:p w:rsidR="00356797" w:rsidRPr="00302E48" w:rsidRDefault="00356797" w:rsidP="00302E48">
      <w:pPr>
        <w:spacing w:line="360" w:lineRule="auto"/>
        <w:ind w:firstLine="720"/>
        <w:jc w:val="both"/>
        <w:rPr>
          <w:sz w:val="28"/>
          <w:szCs w:val="22"/>
        </w:rPr>
      </w:pPr>
    </w:p>
    <w:p w:rsidR="00356797" w:rsidRPr="00302E48" w:rsidRDefault="00356797" w:rsidP="00302E48">
      <w:pPr>
        <w:spacing w:line="360" w:lineRule="auto"/>
        <w:ind w:firstLine="720"/>
        <w:jc w:val="both"/>
        <w:rPr>
          <w:sz w:val="28"/>
          <w:szCs w:val="22"/>
        </w:rPr>
      </w:pPr>
    </w:p>
    <w:p w:rsidR="00356797" w:rsidRPr="00302E48" w:rsidRDefault="00356797" w:rsidP="00302E48">
      <w:pPr>
        <w:spacing w:line="360" w:lineRule="auto"/>
        <w:ind w:firstLine="720"/>
        <w:jc w:val="both"/>
        <w:rPr>
          <w:sz w:val="28"/>
          <w:szCs w:val="22"/>
        </w:rPr>
      </w:pPr>
    </w:p>
    <w:p w:rsidR="00356797" w:rsidRPr="00302E48" w:rsidRDefault="00356797" w:rsidP="00302E48">
      <w:pPr>
        <w:spacing w:line="360" w:lineRule="auto"/>
        <w:ind w:firstLine="720"/>
        <w:jc w:val="both"/>
        <w:rPr>
          <w:sz w:val="28"/>
          <w:szCs w:val="22"/>
        </w:rPr>
      </w:pPr>
    </w:p>
    <w:p w:rsidR="00356797" w:rsidRPr="00302E48" w:rsidRDefault="00356797" w:rsidP="00302E48">
      <w:pPr>
        <w:spacing w:line="360" w:lineRule="auto"/>
        <w:ind w:firstLine="720"/>
        <w:jc w:val="both"/>
        <w:rPr>
          <w:sz w:val="28"/>
          <w:szCs w:val="22"/>
        </w:rPr>
      </w:pPr>
    </w:p>
    <w:p w:rsidR="00356797" w:rsidRPr="00302E48" w:rsidRDefault="00356797" w:rsidP="00302E48">
      <w:pPr>
        <w:spacing w:line="360" w:lineRule="auto"/>
        <w:ind w:firstLine="720"/>
        <w:jc w:val="both"/>
        <w:rPr>
          <w:sz w:val="28"/>
          <w:szCs w:val="22"/>
        </w:rPr>
      </w:pPr>
    </w:p>
    <w:p w:rsidR="00356797" w:rsidRPr="00302E48" w:rsidRDefault="00356797" w:rsidP="00302E48">
      <w:pPr>
        <w:spacing w:line="360" w:lineRule="auto"/>
        <w:ind w:firstLine="720"/>
        <w:jc w:val="both"/>
        <w:rPr>
          <w:sz w:val="28"/>
          <w:szCs w:val="22"/>
        </w:rPr>
      </w:pPr>
    </w:p>
    <w:p w:rsidR="009F2C5A" w:rsidRPr="00302E48" w:rsidRDefault="009F2C5A" w:rsidP="00302E48">
      <w:pPr>
        <w:spacing w:line="360" w:lineRule="auto"/>
        <w:ind w:firstLine="720"/>
        <w:jc w:val="both"/>
        <w:rPr>
          <w:sz w:val="28"/>
          <w:szCs w:val="22"/>
        </w:rPr>
      </w:pPr>
    </w:p>
    <w:p w:rsidR="009F2C5A" w:rsidRPr="00302E48" w:rsidRDefault="009F2C5A" w:rsidP="00302E48">
      <w:pPr>
        <w:spacing w:line="360" w:lineRule="auto"/>
        <w:ind w:firstLine="720"/>
        <w:jc w:val="center"/>
        <w:rPr>
          <w:sz w:val="28"/>
          <w:szCs w:val="32"/>
        </w:rPr>
      </w:pPr>
      <w:r w:rsidRPr="00302E48">
        <w:rPr>
          <w:sz w:val="28"/>
          <w:szCs w:val="32"/>
        </w:rPr>
        <w:t>Барнаул 200</w:t>
      </w:r>
      <w:r w:rsidR="002D4CC0" w:rsidRPr="00302E48">
        <w:rPr>
          <w:sz w:val="28"/>
          <w:szCs w:val="32"/>
        </w:rPr>
        <w:t>8</w:t>
      </w:r>
    </w:p>
    <w:p w:rsidR="009F2C5A" w:rsidRPr="00302E48" w:rsidRDefault="00302E48" w:rsidP="00302E48">
      <w:pPr>
        <w:spacing w:line="360" w:lineRule="auto"/>
        <w:ind w:firstLine="720"/>
        <w:jc w:val="center"/>
        <w:rPr>
          <w:b/>
          <w:sz w:val="28"/>
          <w:szCs w:val="32"/>
        </w:rPr>
      </w:pPr>
      <w:r>
        <w:rPr>
          <w:sz w:val="28"/>
          <w:szCs w:val="22"/>
        </w:rPr>
        <w:br w:type="page"/>
      </w:r>
      <w:r w:rsidR="009F2C5A" w:rsidRPr="00302E48">
        <w:rPr>
          <w:b/>
          <w:sz w:val="28"/>
          <w:szCs w:val="32"/>
        </w:rPr>
        <w:t>Паспортные данные</w:t>
      </w:r>
    </w:p>
    <w:p w:rsidR="00356797" w:rsidRPr="00302E48" w:rsidRDefault="00356797" w:rsidP="00302E48">
      <w:pPr>
        <w:spacing w:line="360" w:lineRule="auto"/>
        <w:ind w:firstLine="720"/>
        <w:jc w:val="both"/>
        <w:rPr>
          <w:sz w:val="28"/>
          <w:szCs w:val="32"/>
        </w:rPr>
      </w:pPr>
    </w:p>
    <w:p w:rsidR="00356797" w:rsidRPr="00302E48" w:rsidRDefault="00356797" w:rsidP="00302E48">
      <w:pPr>
        <w:pStyle w:val="4"/>
        <w:spacing w:line="360" w:lineRule="auto"/>
        <w:ind w:firstLine="720"/>
        <w:jc w:val="both"/>
        <w:rPr>
          <w:szCs w:val="22"/>
        </w:rPr>
      </w:pPr>
      <w:r w:rsidRPr="00302E48">
        <w:rPr>
          <w:szCs w:val="22"/>
        </w:rPr>
        <w:t xml:space="preserve">Ф.И.О. </w:t>
      </w:r>
    </w:p>
    <w:p w:rsidR="00356797" w:rsidRPr="00302E48" w:rsidRDefault="00356797" w:rsidP="00302E48">
      <w:pPr>
        <w:spacing w:line="360" w:lineRule="auto"/>
        <w:ind w:firstLine="720"/>
        <w:jc w:val="both"/>
        <w:rPr>
          <w:sz w:val="28"/>
          <w:szCs w:val="22"/>
        </w:rPr>
      </w:pPr>
      <w:r w:rsidRPr="00302E48">
        <w:rPr>
          <w:sz w:val="28"/>
          <w:szCs w:val="22"/>
        </w:rPr>
        <w:t>Возраст. 33года.</w:t>
      </w:r>
    </w:p>
    <w:p w:rsidR="00356797" w:rsidRPr="00302E48" w:rsidRDefault="00356797" w:rsidP="00302E48">
      <w:pPr>
        <w:spacing w:line="360" w:lineRule="auto"/>
        <w:ind w:firstLine="720"/>
        <w:jc w:val="both"/>
        <w:rPr>
          <w:sz w:val="28"/>
          <w:szCs w:val="22"/>
        </w:rPr>
      </w:pPr>
      <w:r w:rsidRPr="00302E48">
        <w:rPr>
          <w:sz w:val="28"/>
          <w:szCs w:val="22"/>
        </w:rPr>
        <w:t>Год рождения. 1975года 27 июня</w:t>
      </w:r>
    </w:p>
    <w:p w:rsidR="00356797" w:rsidRPr="00302E48" w:rsidRDefault="00356797" w:rsidP="00302E48">
      <w:pPr>
        <w:spacing w:line="360" w:lineRule="auto"/>
        <w:ind w:firstLine="720"/>
        <w:jc w:val="both"/>
        <w:rPr>
          <w:sz w:val="28"/>
          <w:szCs w:val="22"/>
        </w:rPr>
      </w:pPr>
      <w:r w:rsidRPr="00302E48">
        <w:rPr>
          <w:sz w:val="28"/>
          <w:szCs w:val="22"/>
        </w:rPr>
        <w:t>Место работы и занимаемая должность. Детсад, медсестра</w:t>
      </w:r>
    </w:p>
    <w:p w:rsidR="00356797" w:rsidRPr="00302E48" w:rsidRDefault="00356797" w:rsidP="00302E48">
      <w:pPr>
        <w:spacing w:line="360" w:lineRule="auto"/>
        <w:ind w:firstLine="720"/>
        <w:jc w:val="both"/>
        <w:rPr>
          <w:sz w:val="28"/>
          <w:szCs w:val="22"/>
        </w:rPr>
      </w:pPr>
      <w:r w:rsidRPr="00302E48">
        <w:rPr>
          <w:sz w:val="28"/>
          <w:szCs w:val="22"/>
        </w:rPr>
        <w:t>Место жительства. Целинный район поселок Дружба</w:t>
      </w:r>
    </w:p>
    <w:p w:rsidR="00356797" w:rsidRPr="00302E48" w:rsidRDefault="00356797" w:rsidP="00302E48">
      <w:pPr>
        <w:spacing w:line="360" w:lineRule="auto"/>
        <w:ind w:firstLine="720"/>
        <w:jc w:val="both"/>
        <w:rPr>
          <w:sz w:val="28"/>
          <w:szCs w:val="22"/>
        </w:rPr>
      </w:pPr>
      <w:r w:rsidRPr="00302E48">
        <w:rPr>
          <w:sz w:val="28"/>
          <w:szCs w:val="22"/>
        </w:rPr>
        <w:t>Семейное положение. Замужем</w:t>
      </w:r>
    </w:p>
    <w:p w:rsidR="00356797" w:rsidRPr="00302E48" w:rsidRDefault="00356797" w:rsidP="00302E48">
      <w:pPr>
        <w:spacing w:line="360" w:lineRule="auto"/>
        <w:ind w:firstLine="720"/>
        <w:jc w:val="both"/>
        <w:rPr>
          <w:sz w:val="28"/>
          <w:szCs w:val="22"/>
        </w:rPr>
      </w:pPr>
      <w:r w:rsidRPr="00302E48">
        <w:rPr>
          <w:sz w:val="28"/>
          <w:szCs w:val="22"/>
        </w:rPr>
        <w:t>Дата поступления в больницу. 21.11. 08г.</w:t>
      </w:r>
    </w:p>
    <w:p w:rsidR="009F2C5A" w:rsidRPr="00302E48" w:rsidRDefault="00302E48" w:rsidP="00302E48">
      <w:pPr>
        <w:pStyle w:val="21"/>
        <w:spacing w:line="360" w:lineRule="auto"/>
        <w:ind w:firstLine="720"/>
        <w:rPr>
          <w:b/>
          <w:sz w:val="28"/>
          <w:szCs w:val="22"/>
        </w:rPr>
      </w:pPr>
      <w:r>
        <w:rPr>
          <w:sz w:val="28"/>
          <w:szCs w:val="22"/>
        </w:rPr>
        <w:br w:type="page"/>
      </w:r>
      <w:r w:rsidR="009F2C5A" w:rsidRPr="00302E48">
        <w:rPr>
          <w:b/>
          <w:sz w:val="28"/>
          <w:szCs w:val="22"/>
        </w:rPr>
        <w:t>ЖАЛОБЫ:</w:t>
      </w:r>
    </w:p>
    <w:p w:rsidR="009F2C5A" w:rsidRPr="00302E48" w:rsidRDefault="009F2C5A" w:rsidP="00302E48">
      <w:pPr>
        <w:spacing w:line="360" w:lineRule="auto"/>
        <w:ind w:firstLine="720"/>
        <w:jc w:val="both"/>
        <w:rPr>
          <w:sz w:val="28"/>
          <w:szCs w:val="22"/>
        </w:rPr>
      </w:pPr>
    </w:p>
    <w:p w:rsidR="009F2C5A" w:rsidRPr="00302E48" w:rsidRDefault="00A71C2B" w:rsidP="00302E48">
      <w:pPr>
        <w:pStyle w:val="a5"/>
        <w:spacing w:line="360" w:lineRule="auto"/>
        <w:ind w:firstLine="720"/>
        <w:jc w:val="both"/>
        <w:rPr>
          <w:szCs w:val="22"/>
        </w:rPr>
      </w:pPr>
      <w:r w:rsidRPr="00302E48">
        <w:rPr>
          <w:szCs w:val="22"/>
        </w:rPr>
        <w:t>Больная</w:t>
      </w:r>
      <w:r w:rsidR="00B64A3C" w:rsidRPr="00302E48">
        <w:rPr>
          <w:szCs w:val="22"/>
        </w:rPr>
        <w:t xml:space="preserve"> </w:t>
      </w:r>
      <w:r w:rsidR="003446A7" w:rsidRPr="00302E48">
        <w:rPr>
          <w:szCs w:val="22"/>
        </w:rPr>
        <w:t xml:space="preserve">предъявляет </w:t>
      </w:r>
      <w:r w:rsidR="00B64A3C" w:rsidRPr="00302E48">
        <w:rPr>
          <w:szCs w:val="22"/>
        </w:rPr>
        <w:t>жал</w:t>
      </w:r>
      <w:r w:rsidR="003446A7" w:rsidRPr="00302E48">
        <w:rPr>
          <w:szCs w:val="22"/>
        </w:rPr>
        <w:t xml:space="preserve">обы </w:t>
      </w:r>
      <w:r w:rsidR="00B64A3C" w:rsidRPr="00302E48">
        <w:rPr>
          <w:szCs w:val="22"/>
        </w:rPr>
        <w:t>на</w:t>
      </w:r>
      <w:r w:rsidR="00302E48">
        <w:rPr>
          <w:szCs w:val="22"/>
        </w:rPr>
        <w:t xml:space="preserve"> </w:t>
      </w:r>
      <w:r w:rsidRPr="00302E48">
        <w:rPr>
          <w:szCs w:val="22"/>
        </w:rPr>
        <w:t>сн</w:t>
      </w:r>
      <w:r w:rsidR="00DA68B4" w:rsidRPr="00302E48">
        <w:rPr>
          <w:szCs w:val="22"/>
        </w:rPr>
        <w:t>ижение левого поля зрения левого глаза, головную боль ,давящего характера преимущественно локализованную в лобной и височных областях,</w:t>
      </w:r>
      <w:r w:rsidRPr="00302E48">
        <w:rPr>
          <w:szCs w:val="22"/>
        </w:rPr>
        <w:t xml:space="preserve"> общую слабость ,головокружение.</w:t>
      </w:r>
    </w:p>
    <w:p w:rsidR="00317997" w:rsidRPr="00302E48" w:rsidRDefault="00317997" w:rsidP="00302E48">
      <w:pPr>
        <w:pStyle w:val="a5"/>
        <w:spacing w:line="360" w:lineRule="auto"/>
        <w:ind w:firstLine="720"/>
        <w:jc w:val="both"/>
        <w:rPr>
          <w:szCs w:val="22"/>
        </w:rPr>
      </w:pPr>
    </w:p>
    <w:p w:rsidR="009F2C5A" w:rsidRPr="00302E48" w:rsidRDefault="009F2C5A" w:rsidP="00302E48">
      <w:pPr>
        <w:spacing w:line="360" w:lineRule="auto"/>
        <w:ind w:firstLine="720"/>
        <w:jc w:val="center"/>
        <w:rPr>
          <w:b/>
          <w:sz w:val="28"/>
          <w:szCs w:val="22"/>
        </w:rPr>
      </w:pPr>
      <w:r w:rsidRPr="00302E48">
        <w:rPr>
          <w:b/>
          <w:sz w:val="28"/>
          <w:szCs w:val="22"/>
          <w:lang w:val="en-US"/>
        </w:rPr>
        <w:t>ANAMNESIS</w:t>
      </w:r>
      <w:r w:rsidR="00302E48" w:rsidRPr="00302E48">
        <w:rPr>
          <w:b/>
          <w:sz w:val="28"/>
          <w:szCs w:val="22"/>
        </w:rPr>
        <w:t xml:space="preserve"> </w:t>
      </w:r>
      <w:r w:rsidRPr="00302E48">
        <w:rPr>
          <w:b/>
          <w:sz w:val="28"/>
          <w:szCs w:val="22"/>
          <w:lang w:val="en-US"/>
        </w:rPr>
        <w:t>MORBI</w:t>
      </w:r>
    </w:p>
    <w:p w:rsidR="009F2C5A" w:rsidRPr="00302E48" w:rsidRDefault="009F2C5A" w:rsidP="00302E48">
      <w:pPr>
        <w:spacing w:line="360" w:lineRule="auto"/>
        <w:ind w:firstLine="720"/>
        <w:jc w:val="both"/>
        <w:rPr>
          <w:sz w:val="28"/>
          <w:szCs w:val="22"/>
        </w:rPr>
      </w:pPr>
    </w:p>
    <w:p w:rsidR="005A3287" w:rsidRPr="00302E48" w:rsidRDefault="0069356A" w:rsidP="00302E48">
      <w:pPr>
        <w:pStyle w:val="a5"/>
        <w:spacing w:line="360" w:lineRule="auto"/>
        <w:ind w:firstLine="720"/>
        <w:jc w:val="both"/>
        <w:rPr>
          <w:szCs w:val="22"/>
        </w:rPr>
      </w:pPr>
      <w:r w:rsidRPr="00302E48">
        <w:rPr>
          <w:szCs w:val="22"/>
        </w:rPr>
        <w:t>Больной</w:t>
      </w:r>
      <w:r w:rsidR="009F2C5A" w:rsidRPr="00302E48">
        <w:rPr>
          <w:szCs w:val="22"/>
        </w:rPr>
        <w:t xml:space="preserve"> себя считает</w:t>
      </w:r>
      <w:r w:rsidRPr="00302E48">
        <w:rPr>
          <w:szCs w:val="22"/>
        </w:rPr>
        <w:t xml:space="preserve"> с 17. 11. 08 года когда</w:t>
      </w:r>
      <w:r w:rsidR="005A3287" w:rsidRPr="00302E48">
        <w:rPr>
          <w:szCs w:val="22"/>
        </w:rPr>
        <w:t xml:space="preserve"> утром</w:t>
      </w:r>
      <w:r w:rsidR="00302E48">
        <w:rPr>
          <w:szCs w:val="22"/>
        </w:rPr>
        <w:t xml:space="preserve"> </w:t>
      </w:r>
      <w:r w:rsidRPr="00302E48">
        <w:rPr>
          <w:szCs w:val="22"/>
        </w:rPr>
        <w:t>после душа сушила голову феном и резко почувствовала потемнение в глазах</w:t>
      </w:r>
      <w:r w:rsidR="00C0110E" w:rsidRPr="00302E48">
        <w:rPr>
          <w:szCs w:val="22"/>
        </w:rPr>
        <w:t>,</w:t>
      </w:r>
      <w:r w:rsidRPr="00302E48">
        <w:rPr>
          <w:szCs w:val="22"/>
        </w:rPr>
        <w:t xml:space="preserve"> сознание не теряла ,</w:t>
      </w:r>
      <w:r w:rsidR="005A3287" w:rsidRPr="00302E48">
        <w:rPr>
          <w:szCs w:val="22"/>
        </w:rPr>
        <w:t>немного позже заметила снижение левого</w:t>
      </w:r>
      <w:r w:rsidR="00302E48">
        <w:rPr>
          <w:szCs w:val="22"/>
        </w:rPr>
        <w:t xml:space="preserve"> </w:t>
      </w:r>
      <w:r w:rsidR="005A3287" w:rsidRPr="00302E48">
        <w:rPr>
          <w:szCs w:val="22"/>
        </w:rPr>
        <w:t>поля зрения левого глаза,</w:t>
      </w:r>
      <w:r w:rsidRPr="00302E48">
        <w:rPr>
          <w:szCs w:val="22"/>
        </w:rPr>
        <w:t xml:space="preserve"> самостоятельно обратилась к врачу по месту жительства.</w:t>
      </w:r>
      <w:r w:rsidR="00F8556A" w:rsidRPr="00302E48">
        <w:rPr>
          <w:szCs w:val="22"/>
        </w:rPr>
        <w:t xml:space="preserve"> Была проконсультирована окулистом, поставлен диагноз: врождённая катаракта левосторонняя, гомонимная гемианопсия.</w:t>
      </w:r>
      <w:r w:rsidR="00302E48">
        <w:rPr>
          <w:szCs w:val="22"/>
        </w:rPr>
        <w:t xml:space="preserve"> </w:t>
      </w:r>
      <w:r w:rsidR="00F8556A" w:rsidRPr="00302E48">
        <w:rPr>
          <w:szCs w:val="22"/>
        </w:rPr>
        <w:t>19 и 20 ноября</w:t>
      </w:r>
      <w:r w:rsidRPr="00302E48">
        <w:rPr>
          <w:szCs w:val="22"/>
        </w:rPr>
        <w:t xml:space="preserve"> получала реоп</w:t>
      </w:r>
      <w:r w:rsidR="00F8556A" w:rsidRPr="00302E48">
        <w:rPr>
          <w:szCs w:val="22"/>
        </w:rPr>
        <w:t>олиглюкин В/В капельно №2 . Акти</w:t>
      </w:r>
      <w:r w:rsidRPr="00302E48">
        <w:rPr>
          <w:szCs w:val="22"/>
        </w:rPr>
        <w:t xml:space="preserve">вигин 10.0 В/В капельно №2. Никотиновая кислота В/М. На фоне терапии </w:t>
      </w:r>
      <w:r w:rsidR="00F8556A" w:rsidRPr="00302E48">
        <w:rPr>
          <w:szCs w:val="22"/>
        </w:rPr>
        <w:t xml:space="preserve">отметила </w:t>
      </w:r>
      <w:r w:rsidRPr="00302E48">
        <w:rPr>
          <w:szCs w:val="22"/>
        </w:rPr>
        <w:t>улучшение</w:t>
      </w:r>
      <w:r w:rsidR="00F8556A" w:rsidRPr="00302E48">
        <w:rPr>
          <w:szCs w:val="22"/>
        </w:rPr>
        <w:t>, но поле зрения не восстановилось</w:t>
      </w:r>
      <w:r w:rsidRPr="00302E48">
        <w:rPr>
          <w:szCs w:val="22"/>
        </w:rPr>
        <w:t>. 21 ноября была направлена в новую краевую больницу</w:t>
      </w:r>
      <w:r w:rsidR="005A3287" w:rsidRPr="00302E48">
        <w:rPr>
          <w:szCs w:val="22"/>
        </w:rPr>
        <w:t>.</w:t>
      </w:r>
    </w:p>
    <w:p w:rsidR="00DA56DF" w:rsidRPr="00302E48" w:rsidRDefault="00DA56DF" w:rsidP="00302E48">
      <w:pPr>
        <w:spacing w:line="360" w:lineRule="auto"/>
        <w:ind w:firstLine="720"/>
        <w:jc w:val="both"/>
        <w:rPr>
          <w:sz w:val="28"/>
          <w:szCs w:val="22"/>
        </w:rPr>
      </w:pPr>
    </w:p>
    <w:p w:rsidR="009F2C5A" w:rsidRPr="00302E48" w:rsidRDefault="009F2C5A" w:rsidP="00302E48">
      <w:pPr>
        <w:spacing w:line="360" w:lineRule="auto"/>
        <w:ind w:firstLine="720"/>
        <w:jc w:val="center"/>
        <w:rPr>
          <w:b/>
          <w:sz w:val="28"/>
          <w:szCs w:val="22"/>
        </w:rPr>
      </w:pPr>
      <w:r w:rsidRPr="00302E48">
        <w:rPr>
          <w:b/>
          <w:sz w:val="28"/>
          <w:szCs w:val="22"/>
          <w:lang w:val="en-US"/>
        </w:rPr>
        <w:t>ANAMNESIS</w:t>
      </w:r>
      <w:r w:rsidRPr="00302E48">
        <w:rPr>
          <w:b/>
          <w:sz w:val="28"/>
          <w:szCs w:val="22"/>
        </w:rPr>
        <w:t xml:space="preserve"> </w:t>
      </w:r>
      <w:r w:rsidRPr="00302E48">
        <w:rPr>
          <w:b/>
          <w:sz w:val="28"/>
          <w:szCs w:val="22"/>
          <w:lang w:val="en-US"/>
        </w:rPr>
        <w:t>VITAE</w:t>
      </w:r>
    </w:p>
    <w:p w:rsidR="00611236" w:rsidRPr="00302E48" w:rsidRDefault="00611236" w:rsidP="00302E48">
      <w:pPr>
        <w:pStyle w:val="a7"/>
        <w:spacing w:line="360" w:lineRule="auto"/>
        <w:ind w:firstLine="720"/>
        <w:jc w:val="both"/>
        <w:rPr>
          <w:szCs w:val="22"/>
        </w:rPr>
      </w:pPr>
    </w:p>
    <w:p w:rsidR="00ED4218" w:rsidRPr="00302E48" w:rsidRDefault="00C0110E" w:rsidP="00302E48">
      <w:pPr>
        <w:spacing w:line="360" w:lineRule="auto"/>
        <w:ind w:firstLine="720"/>
        <w:jc w:val="both"/>
        <w:rPr>
          <w:sz w:val="28"/>
          <w:szCs w:val="22"/>
        </w:rPr>
      </w:pPr>
      <w:r>
        <w:rPr>
          <w:sz w:val="28"/>
          <w:szCs w:val="22"/>
        </w:rPr>
        <w:t>ФИО</w:t>
      </w:r>
      <w:r w:rsidR="005A3287" w:rsidRPr="00302E48">
        <w:rPr>
          <w:sz w:val="28"/>
          <w:szCs w:val="22"/>
        </w:rPr>
        <w:t xml:space="preserve"> родилась</w:t>
      </w:r>
      <w:r w:rsidR="00F8556A" w:rsidRPr="00302E48">
        <w:rPr>
          <w:sz w:val="28"/>
          <w:szCs w:val="22"/>
        </w:rPr>
        <w:t xml:space="preserve"> 27.06</w:t>
      </w:r>
      <w:r w:rsidR="005A3287" w:rsidRPr="00302E48">
        <w:rPr>
          <w:sz w:val="28"/>
          <w:szCs w:val="22"/>
        </w:rPr>
        <w:t>.1975г. Пос. Дружба. Целинного р-она. В семье была 3 ребёнком</w:t>
      </w:r>
      <w:r w:rsidR="0049736C" w:rsidRPr="00302E48">
        <w:rPr>
          <w:sz w:val="28"/>
          <w:szCs w:val="22"/>
        </w:rPr>
        <w:t>,</w:t>
      </w:r>
      <w:r w:rsidR="005A3287" w:rsidRPr="00302E48">
        <w:rPr>
          <w:sz w:val="28"/>
          <w:szCs w:val="22"/>
        </w:rPr>
        <w:t xml:space="preserve"> роды проходили без осложнений, ходить начала в 1 год</w:t>
      </w:r>
      <w:r w:rsidR="009F2C5A" w:rsidRPr="00302E48">
        <w:rPr>
          <w:sz w:val="28"/>
          <w:szCs w:val="22"/>
        </w:rPr>
        <w:t xml:space="preserve"> развивал</w:t>
      </w:r>
      <w:r w:rsidR="005A3287" w:rsidRPr="00302E48">
        <w:rPr>
          <w:sz w:val="28"/>
          <w:szCs w:val="22"/>
        </w:rPr>
        <w:t>ась</w:t>
      </w:r>
      <w:r w:rsidR="009F2C5A" w:rsidRPr="00302E48">
        <w:rPr>
          <w:sz w:val="28"/>
          <w:szCs w:val="22"/>
        </w:rPr>
        <w:t xml:space="preserve"> нормально, в умственном и физическом развитии от сверстников не отставал</w:t>
      </w:r>
      <w:r w:rsidR="005A3287" w:rsidRPr="00302E48">
        <w:rPr>
          <w:sz w:val="28"/>
          <w:szCs w:val="22"/>
        </w:rPr>
        <w:t>а</w:t>
      </w:r>
      <w:r w:rsidR="009F2C5A" w:rsidRPr="00302E48">
        <w:rPr>
          <w:sz w:val="28"/>
          <w:szCs w:val="22"/>
        </w:rPr>
        <w:t>.</w:t>
      </w:r>
      <w:r w:rsidR="00B45EEA" w:rsidRPr="00302E48">
        <w:rPr>
          <w:sz w:val="28"/>
          <w:szCs w:val="22"/>
        </w:rPr>
        <w:t xml:space="preserve"> Начало менструации с 12 лет.</w:t>
      </w:r>
      <w:r w:rsidR="009F2C5A" w:rsidRPr="00302E48">
        <w:rPr>
          <w:sz w:val="28"/>
          <w:szCs w:val="22"/>
        </w:rPr>
        <w:t xml:space="preserve"> З</w:t>
      </w:r>
      <w:r w:rsidR="00C56C87" w:rsidRPr="00302E48">
        <w:rPr>
          <w:sz w:val="28"/>
          <w:szCs w:val="22"/>
        </w:rPr>
        <w:t>акон</w:t>
      </w:r>
      <w:r w:rsidR="005A3287" w:rsidRPr="00302E48">
        <w:rPr>
          <w:sz w:val="28"/>
          <w:szCs w:val="22"/>
        </w:rPr>
        <w:t>чил</w:t>
      </w:r>
      <w:r w:rsidR="00B45EEA" w:rsidRPr="00302E48">
        <w:rPr>
          <w:sz w:val="28"/>
          <w:szCs w:val="22"/>
        </w:rPr>
        <w:t>а</w:t>
      </w:r>
      <w:r w:rsidR="005A3287" w:rsidRPr="00302E48">
        <w:rPr>
          <w:sz w:val="28"/>
          <w:szCs w:val="22"/>
        </w:rPr>
        <w:t xml:space="preserve"> 11</w:t>
      </w:r>
      <w:r w:rsidR="009F2C5A" w:rsidRPr="00302E48">
        <w:rPr>
          <w:sz w:val="28"/>
          <w:szCs w:val="22"/>
        </w:rPr>
        <w:t xml:space="preserve"> классов</w:t>
      </w:r>
      <w:r w:rsidR="00302E48">
        <w:rPr>
          <w:sz w:val="28"/>
          <w:szCs w:val="22"/>
        </w:rPr>
        <w:t xml:space="preserve"> </w:t>
      </w:r>
      <w:r w:rsidR="009F2C5A" w:rsidRPr="00302E48">
        <w:rPr>
          <w:sz w:val="28"/>
          <w:szCs w:val="22"/>
        </w:rPr>
        <w:t>средней школы</w:t>
      </w:r>
      <w:r w:rsidR="00A6298E" w:rsidRPr="00302E48">
        <w:rPr>
          <w:sz w:val="28"/>
          <w:szCs w:val="22"/>
        </w:rPr>
        <w:t>.</w:t>
      </w:r>
      <w:r w:rsidR="008A2207" w:rsidRPr="00302E48">
        <w:rPr>
          <w:sz w:val="28"/>
          <w:szCs w:val="22"/>
        </w:rPr>
        <w:t xml:space="preserve"> В 1992г поступила в медучилище на лечебное отделение,</w:t>
      </w:r>
      <w:r w:rsidR="0049736C" w:rsidRPr="00302E48">
        <w:rPr>
          <w:sz w:val="28"/>
          <w:szCs w:val="22"/>
        </w:rPr>
        <w:t xml:space="preserve"> </w:t>
      </w:r>
      <w:r w:rsidR="008A2207" w:rsidRPr="00302E48">
        <w:rPr>
          <w:sz w:val="28"/>
          <w:szCs w:val="22"/>
        </w:rPr>
        <w:t>период обучения 2.</w:t>
      </w:r>
      <w:r w:rsidR="0049736C" w:rsidRPr="00302E48">
        <w:rPr>
          <w:sz w:val="28"/>
          <w:szCs w:val="22"/>
        </w:rPr>
        <w:t>8года.</w:t>
      </w:r>
      <w:r w:rsidR="00B45EEA" w:rsidRPr="00302E48">
        <w:rPr>
          <w:sz w:val="28"/>
          <w:szCs w:val="22"/>
        </w:rPr>
        <w:t xml:space="preserve"> В 1993г. Вышла замуж. Имеет 2 детей, мальчики </w:t>
      </w:r>
      <w:r w:rsidR="00317997" w:rsidRPr="00302E48">
        <w:rPr>
          <w:sz w:val="28"/>
          <w:szCs w:val="22"/>
        </w:rPr>
        <w:t>1</w:t>
      </w:r>
      <w:r w:rsidR="00B45EEA" w:rsidRPr="00302E48">
        <w:rPr>
          <w:sz w:val="28"/>
          <w:szCs w:val="22"/>
        </w:rPr>
        <w:t>4 и 6 лет,</w:t>
      </w:r>
      <w:r w:rsidR="00F8556A" w:rsidRPr="00302E48">
        <w:rPr>
          <w:sz w:val="28"/>
          <w:szCs w:val="22"/>
        </w:rPr>
        <w:t xml:space="preserve"> вторая </w:t>
      </w:r>
      <w:r w:rsidR="00B45EEA" w:rsidRPr="00302E48">
        <w:rPr>
          <w:sz w:val="28"/>
          <w:szCs w:val="22"/>
        </w:rPr>
        <w:t>беременность и ро</w:t>
      </w:r>
      <w:r w:rsidR="00F8556A" w:rsidRPr="00302E48">
        <w:rPr>
          <w:sz w:val="28"/>
          <w:szCs w:val="22"/>
        </w:rPr>
        <w:t>ды протекали тяжело было сделано кесарево сечение</w:t>
      </w:r>
      <w:r w:rsidR="00B45EEA" w:rsidRPr="00302E48">
        <w:rPr>
          <w:sz w:val="28"/>
          <w:szCs w:val="22"/>
        </w:rPr>
        <w:t>. Было два аборта 1993г и 2008г. Выкидышей не было.</w:t>
      </w:r>
    </w:p>
    <w:p w:rsidR="00ED4218" w:rsidRPr="00302E48" w:rsidRDefault="008A2207" w:rsidP="00302E48">
      <w:pPr>
        <w:spacing w:line="360" w:lineRule="auto"/>
        <w:ind w:firstLine="720"/>
        <w:jc w:val="both"/>
        <w:rPr>
          <w:sz w:val="28"/>
          <w:szCs w:val="22"/>
        </w:rPr>
      </w:pPr>
      <w:r w:rsidRPr="00302E48">
        <w:rPr>
          <w:sz w:val="28"/>
          <w:szCs w:val="22"/>
        </w:rPr>
        <w:t>Начало самостоятельной трудовой жизни с 1997г. Общий стаж работы 11 лет</w:t>
      </w:r>
      <w:r w:rsidR="0049736C" w:rsidRPr="00302E48">
        <w:rPr>
          <w:sz w:val="28"/>
          <w:szCs w:val="22"/>
        </w:rPr>
        <w:t xml:space="preserve">. Работает медсестрой в детсаде. </w:t>
      </w:r>
    </w:p>
    <w:p w:rsidR="00ED4218" w:rsidRPr="00302E48" w:rsidRDefault="0049736C" w:rsidP="00302E48">
      <w:pPr>
        <w:spacing w:line="360" w:lineRule="auto"/>
        <w:ind w:firstLine="720"/>
        <w:jc w:val="both"/>
        <w:rPr>
          <w:sz w:val="28"/>
          <w:szCs w:val="22"/>
        </w:rPr>
      </w:pPr>
      <w:r w:rsidRPr="00302E48">
        <w:rPr>
          <w:sz w:val="28"/>
          <w:szCs w:val="22"/>
        </w:rPr>
        <w:t>Последние 1,5-2года отмечает повышение АД до 140/90 принимала атенолол. По поводу чего обращалась в поликлинику</w:t>
      </w:r>
      <w:r w:rsidR="00317997" w:rsidRPr="00302E48">
        <w:rPr>
          <w:sz w:val="28"/>
          <w:szCs w:val="22"/>
        </w:rPr>
        <w:t xml:space="preserve"> по месту жительства. Был поставлен диагноз ГБ 1 ст. 1степени. риск 4</w:t>
      </w:r>
    </w:p>
    <w:p w:rsidR="00ED4218" w:rsidRPr="00302E48" w:rsidRDefault="00ED4218" w:rsidP="00302E48">
      <w:pPr>
        <w:spacing w:line="360" w:lineRule="auto"/>
        <w:ind w:firstLine="720"/>
        <w:jc w:val="both"/>
        <w:rPr>
          <w:sz w:val="28"/>
          <w:szCs w:val="22"/>
        </w:rPr>
      </w:pPr>
      <w:r w:rsidRPr="00302E48">
        <w:rPr>
          <w:sz w:val="28"/>
          <w:szCs w:val="22"/>
        </w:rPr>
        <w:t>Перенесённые</w:t>
      </w:r>
      <w:r w:rsidR="00302E48">
        <w:rPr>
          <w:sz w:val="28"/>
          <w:szCs w:val="22"/>
        </w:rPr>
        <w:t xml:space="preserve"> </w:t>
      </w:r>
      <w:r w:rsidRPr="00302E48">
        <w:rPr>
          <w:sz w:val="28"/>
          <w:szCs w:val="22"/>
        </w:rPr>
        <w:t>заболевания: б. Боткина в 8 лет, ангина, краснуха.</w:t>
      </w:r>
    </w:p>
    <w:p w:rsidR="00ED4218" w:rsidRPr="00302E48" w:rsidRDefault="00ED4218" w:rsidP="00302E48">
      <w:pPr>
        <w:spacing w:line="360" w:lineRule="auto"/>
        <w:ind w:firstLine="720"/>
        <w:jc w:val="both"/>
        <w:rPr>
          <w:sz w:val="28"/>
          <w:szCs w:val="22"/>
        </w:rPr>
      </w:pPr>
      <w:r w:rsidRPr="00302E48">
        <w:rPr>
          <w:sz w:val="28"/>
          <w:szCs w:val="22"/>
        </w:rPr>
        <w:t xml:space="preserve">Эпидемиологический анамнез: венерические заболевания, туберкулёз, гепатиты отрицает. </w:t>
      </w:r>
    </w:p>
    <w:p w:rsidR="00ED4218" w:rsidRPr="00302E48" w:rsidRDefault="00ED4218" w:rsidP="00302E48">
      <w:pPr>
        <w:spacing w:line="360" w:lineRule="auto"/>
        <w:ind w:firstLine="720"/>
        <w:jc w:val="both"/>
        <w:rPr>
          <w:sz w:val="28"/>
          <w:szCs w:val="22"/>
        </w:rPr>
      </w:pPr>
      <w:r w:rsidRPr="00302E48">
        <w:rPr>
          <w:sz w:val="28"/>
          <w:szCs w:val="22"/>
        </w:rPr>
        <w:t xml:space="preserve">Аллергии на пищевые продукты и л/с не отмечает. Вредных привычек нет. </w:t>
      </w:r>
    </w:p>
    <w:p w:rsidR="009F2C5A" w:rsidRPr="00302E48" w:rsidRDefault="00AE05C1" w:rsidP="00302E48">
      <w:pPr>
        <w:spacing w:line="360" w:lineRule="auto"/>
        <w:ind w:firstLine="720"/>
        <w:jc w:val="both"/>
        <w:rPr>
          <w:sz w:val="28"/>
          <w:szCs w:val="22"/>
        </w:rPr>
      </w:pPr>
      <w:r w:rsidRPr="00302E48">
        <w:rPr>
          <w:sz w:val="28"/>
          <w:szCs w:val="22"/>
        </w:rPr>
        <w:t>Наследственные забол</w:t>
      </w:r>
      <w:r w:rsidR="005114A0" w:rsidRPr="00302E48">
        <w:rPr>
          <w:sz w:val="28"/>
          <w:szCs w:val="22"/>
        </w:rPr>
        <w:t>евания нервной системы отрицает;</w:t>
      </w:r>
      <w:r w:rsidR="00ED4218" w:rsidRPr="00302E48">
        <w:rPr>
          <w:sz w:val="28"/>
          <w:szCs w:val="22"/>
        </w:rPr>
        <w:t xml:space="preserve"> по отцу</w:t>
      </w:r>
      <w:r w:rsidR="00302E48">
        <w:rPr>
          <w:sz w:val="28"/>
          <w:szCs w:val="22"/>
        </w:rPr>
        <w:t xml:space="preserve"> </w:t>
      </w:r>
      <w:r w:rsidR="005114A0" w:rsidRPr="00302E48">
        <w:rPr>
          <w:sz w:val="28"/>
          <w:szCs w:val="22"/>
        </w:rPr>
        <w:t>отмечает наслед</w:t>
      </w:r>
      <w:r w:rsidR="00ED4218" w:rsidRPr="00302E48">
        <w:rPr>
          <w:sz w:val="28"/>
          <w:szCs w:val="22"/>
        </w:rPr>
        <w:t>ственность по ГБ и сахарному диабету.</w:t>
      </w:r>
      <w:r w:rsidRPr="00302E48">
        <w:rPr>
          <w:sz w:val="28"/>
          <w:szCs w:val="22"/>
        </w:rPr>
        <w:t xml:space="preserve"> </w:t>
      </w:r>
    </w:p>
    <w:p w:rsidR="009F2C5A" w:rsidRPr="00302E48" w:rsidRDefault="009F2C5A" w:rsidP="00302E48">
      <w:pPr>
        <w:spacing w:line="360" w:lineRule="auto"/>
        <w:ind w:firstLine="720"/>
        <w:jc w:val="both"/>
        <w:rPr>
          <w:sz w:val="28"/>
          <w:szCs w:val="22"/>
        </w:rPr>
      </w:pPr>
    </w:p>
    <w:p w:rsidR="009F2C5A" w:rsidRPr="00302E48" w:rsidRDefault="009F2C5A" w:rsidP="00302E48">
      <w:pPr>
        <w:spacing w:line="360" w:lineRule="auto"/>
        <w:ind w:firstLine="720"/>
        <w:jc w:val="center"/>
        <w:rPr>
          <w:b/>
          <w:sz w:val="28"/>
          <w:szCs w:val="22"/>
        </w:rPr>
      </w:pPr>
      <w:r w:rsidRPr="00302E48">
        <w:rPr>
          <w:b/>
          <w:sz w:val="28"/>
          <w:szCs w:val="22"/>
          <w:lang w:val="en-US"/>
        </w:rPr>
        <w:t>STATUS</w:t>
      </w:r>
      <w:r w:rsidRPr="00302E48">
        <w:rPr>
          <w:b/>
          <w:sz w:val="28"/>
          <w:szCs w:val="22"/>
        </w:rPr>
        <w:t xml:space="preserve"> </w:t>
      </w:r>
      <w:r w:rsidRPr="00302E48">
        <w:rPr>
          <w:b/>
          <w:sz w:val="28"/>
          <w:szCs w:val="22"/>
          <w:lang w:val="en-US"/>
        </w:rPr>
        <w:t>PRESENS</w:t>
      </w:r>
      <w:r w:rsidRPr="00302E48">
        <w:rPr>
          <w:b/>
          <w:sz w:val="28"/>
          <w:szCs w:val="22"/>
        </w:rPr>
        <w:t xml:space="preserve"> </w:t>
      </w:r>
      <w:r w:rsidRPr="00302E48">
        <w:rPr>
          <w:b/>
          <w:sz w:val="28"/>
          <w:szCs w:val="22"/>
          <w:lang w:val="en-US"/>
        </w:rPr>
        <w:t>COMMUNIS</w:t>
      </w:r>
    </w:p>
    <w:p w:rsidR="009F2C5A" w:rsidRPr="00302E48" w:rsidRDefault="009F2C5A" w:rsidP="00302E48">
      <w:pPr>
        <w:spacing w:line="360" w:lineRule="auto"/>
        <w:ind w:firstLine="720"/>
        <w:jc w:val="both"/>
        <w:rPr>
          <w:sz w:val="28"/>
          <w:szCs w:val="22"/>
        </w:rPr>
      </w:pPr>
    </w:p>
    <w:p w:rsidR="00ED4218" w:rsidRPr="00302E48" w:rsidRDefault="009F2C5A" w:rsidP="00302E48">
      <w:pPr>
        <w:spacing w:line="360" w:lineRule="auto"/>
        <w:ind w:firstLine="720"/>
        <w:jc w:val="both"/>
        <w:rPr>
          <w:sz w:val="28"/>
          <w:szCs w:val="22"/>
        </w:rPr>
      </w:pPr>
      <w:r w:rsidRPr="00302E48">
        <w:rPr>
          <w:sz w:val="28"/>
          <w:szCs w:val="22"/>
        </w:rPr>
        <w:t>Общее состояние больно</w:t>
      </w:r>
      <w:r w:rsidR="00317997" w:rsidRPr="00302E48">
        <w:rPr>
          <w:sz w:val="28"/>
          <w:szCs w:val="22"/>
        </w:rPr>
        <w:t>й</w:t>
      </w:r>
      <w:r w:rsidRPr="00302E48">
        <w:rPr>
          <w:sz w:val="28"/>
          <w:szCs w:val="22"/>
        </w:rPr>
        <w:t xml:space="preserve"> </w:t>
      </w:r>
      <w:r w:rsidR="00610D73" w:rsidRPr="00302E48">
        <w:rPr>
          <w:sz w:val="28"/>
          <w:szCs w:val="22"/>
        </w:rPr>
        <w:t>средней степени тяжести</w:t>
      </w:r>
      <w:r w:rsidRPr="00302E48">
        <w:rPr>
          <w:sz w:val="28"/>
          <w:szCs w:val="22"/>
        </w:rPr>
        <w:t>. Сознание ясное, положение в п</w:t>
      </w:r>
      <w:r w:rsidR="00AE05C1" w:rsidRPr="00302E48">
        <w:rPr>
          <w:sz w:val="28"/>
          <w:szCs w:val="22"/>
        </w:rPr>
        <w:t>остели активное</w:t>
      </w:r>
      <w:r w:rsidRPr="00302E48">
        <w:rPr>
          <w:sz w:val="28"/>
          <w:szCs w:val="22"/>
        </w:rPr>
        <w:t>.</w:t>
      </w:r>
      <w:r w:rsidR="00ED4218" w:rsidRPr="00302E48">
        <w:rPr>
          <w:sz w:val="28"/>
          <w:szCs w:val="22"/>
        </w:rPr>
        <w:t xml:space="preserve"> Поведение больной обычное, на вопросы отвечает адекватно, легко вступает в контакт.</w:t>
      </w:r>
      <w:r w:rsidRPr="00302E48">
        <w:rPr>
          <w:sz w:val="28"/>
          <w:szCs w:val="22"/>
        </w:rPr>
        <w:t xml:space="preserve"> </w:t>
      </w:r>
      <w:r w:rsidR="00AE05C1" w:rsidRPr="00302E48">
        <w:rPr>
          <w:sz w:val="28"/>
          <w:szCs w:val="22"/>
        </w:rPr>
        <w:t xml:space="preserve">Кожа теплая, влажная, тургор </w:t>
      </w:r>
      <w:r w:rsidR="00AE05C1" w:rsidRPr="00302E48">
        <w:rPr>
          <w:sz w:val="28"/>
          <w:szCs w:val="22"/>
          <w:lang w:val="de-DE"/>
        </w:rPr>
        <w:t>c</w:t>
      </w:r>
      <w:r w:rsidR="00AE05C1" w:rsidRPr="00302E48">
        <w:rPr>
          <w:sz w:val="28"/>
          <w:szCs w:val="22"/>
        </w:rPr>
        <w:t xml:space="preserve">охранен. Слизистая рта, конъюнктивы розового цвета. Периферические лимфоузлы не увеличены. </w:t>
      </w:r>
      <w:r w:rsidR="00ED4218" w:rsidRPr="00302E48">
        <w:rPr>
          <w:sz w:val="28"/>
          <w:szCs w:val="22"/>
        </w:rPr>
        <w:t>Над и</w:t>
      </w:r>
      <w:r w:rsidR="00C72BB1" w:rsidRPr="00302E48">
        <w:rPr>
          <w:sz w:val="28"/>
          <w:szCs w:val="22"/>
        </w:rPr>
        <w:t xml:space="preserve"> подключичные, локтевые, подмышечные, паховые лимфоузлы не пальпируются.</w:t>
      </w:r>
      <w:r w:rsidR="00302E48">
        <w:rPr>
          <w:sz w:val="28"/>
          <w:szCs w:val="22"/>
        </w:rPr>
        <w:t xml:space="preserve"> </w:t>
      </w:r>
      <w:r w:rsidRPr="00302E48">
        <w:rPr>
          <w:sz w:val="28"/>
          <w:szCs w:val="22"/>
        </w:rPr>
        <w:t>Телосложение правильное, кон</w:t>
      </w:r>
      <w:r w:rsidR="00C34B29" w:rsidRPr="00302E48">
        <w:rPr>
          <w:sz w:val="28"/>
          <w:szCs w:val="22"/>
        </w:rPr>
        <w:t>ституция нормостеническая</w:t>
      </w:r>
      <w:r w:rsidR="005F0A89" w:rsidRPr="00302E48">
        <w:rPr>
          <w:sz w:val="28"/>
          <w:szCs w:val="22"/>
        </w:rPr>
        <w:t xml:space="preserve">. Отеков и подкожных эмфизем нет. </w:t>
      </w:r>
      <w:r w:rsidR="004E3C9E" w:rsidRPr="00302E48">
        <w:rPr>
          <w:sz w:val="28"/>
          <w:szCs w:val="22"/>
        </w:rPr>
        <w:t xml:space="preserve">Рост </w:t>
      </w:r>
      <w:smartTag w:uri="urn:schemas-microsoft-com:office:smarttags" w:element="metricconverter">
        <w:smartTagPr>
          <w:attr w:name="ProductID" w:val="174 см"/>
        </w:smartTagPr>
        <w:r w:rsidR="004E3C9E" w:rsidRPr="00302E48">
          <w:rPr>
            <w:sz w:val="28"/>
            <w:szCs w:val="22"/>
          </w:rPr>
          <w:t>1</w:t>
        </w:r>
        <w:r w:rsidR="00C72BB1" w:rsidRPr="00302E48">
          <w:rPr>
            <w:sz w:val="28"/>
            <w:szCs w:val="22"/>
          </w:rPr>
          <w:t>74</w:t>
        </w:r>
        <w:r w:rsidR="00C34B29" w:rsidRPr="00302E48">
          <w:rPr>
            <w:sz w:val="28"/>
            <w:szCs w:val="22"/>
          </w:rPr>
          <w:t xml:space="preserve"> см</w:t>
        </w:r>
      </w:smartTag>
      <w:r w:rsidR="00C34B29" w:rsidRPr="00302E48">
        <w:rPr>
          <w:sz w:val="28"/>
          <w:szCs w:val="22"/>
        </w:rPr>
        <w:t xml:space="preserve">, вес </w:t>
      </w:r>
      <w:r w:rsidR="00317997" w:rsidRPr="00302E48">
        <w:rPr>
          <w:sz w:val="28"/>
          <w:szCs w:val="22"/>
        </w:rPr>
        <w:t>65</w:t>
      </w:r>
      <w:r w:rsidRPr="00302E48">
        <w:rPr>
          <w:sz w:val="28"/>
          <w:szCs w:val="22"/>
        </w:rPr>
        <w:t>кг.</w:t>
      </w:r>
      <w:r w:rsidR="00302E48">
        <w:rPr>
          <w:sz w:val="28"/>
          <w:szCs w:val="22"/>
        </w:rPr>
        <w:t xml:space="preserve"> </w:t>
      </w:r>
      <w:r w:rsidR="00C72BB1" w:rsidRPr="00302E48">
        <w:rPr>
          <w:sz w:val="28"/>
          <w:szCs w:val="22"/>
        </w:rPr>
        <w:t xml:space="preserve">Наличие рубцов, дефектов области головы не наблюдается. </w:t>
      </w:r>
      <w:r w:rsidRPr="00302E48">
        <w:rPr>
          <w:sz w:val="28"/>
          <w:szCs w:val="22"/>
        </w:rPr>
        <w:t>Тип оволосенени</w:t>
      </w:r>
      <w:r w:rsidR="00C34B29" w:rsidRPr="00302E48">
        <w:rPr>
          <w:sz w:val="28"/>
          <w:szCs w:val="22"/>
        </w:rPr>
        <w:t>я по</w:t>
      </w:r>
      <w:r w:rsidR="00317997" w:rsidRPr="00302E48">
        <w:rPr>
          <w:sz w:val="28"/>
          <w:szCs w:val="22"/>
        </w:rPr>
        <w:t xml:space="preserve"> женскому</w:t>
      </w:r>
      <w:r w:rsidR="00C34B29" w:rsidRPr="00302E48">
        <w:rPr>
          <w:sz w:val="28"/>
          <w:szCs w:val="22"/>
        </w:rPr>
        <w:t xml:space="preserve"> типу. Волосы </w:t>
      </w:r>
      <w:r w:rsidR="00C72BB1" w:rsidRPr="00302E48">
        <w:rPr>
          <w:sz w:val="28"/>
          <w:szCs w:val="22"/>
        </w:rPr>
        <w:t>темные.</w:t>
      </w:r>
      <w:r w:rsidR="005F0A89" w:rsidRPr="00302E48">
        <w:rPr>
          <w:sz w:val="28"/>
          <w:szCs w:val="22"/>
        </w:rPr>
        <w:t xml:space="preserve"> Асимметрии грудной клетки, изменение формы суставов не выявлено</w:t>
      </w:r>
      <w:r w:rsidR="00C72BB1" w:rsidRPr="00302E48">
        <w:rPr>
          <w:sz w:val="28"/>
          <w:szCs w:val="22"/>
        </w:rPr>
        <w:t xml:space="preserve">. </w:t>
      </w:r>
      <w:r w:rsidR="005F0A89" w:rsidRPr="00302E48">
        <w:rPr>
          <w:sz w:val="28"/>
          <w:szCs w:val="22"/>
        </w:rPr>
        <w:t>Подвижность в шейном</w:t>
      </w:r>
      <w:r w:rsidR="00317997" w:rsidRPr="00302E48">
        <w:rPr>
          <w:sz w:val="28"/>
          <w:szCs w:val="22"/>
        </w:rPr>
        <w:t>, грудном и пояснично- крестцовом отделах в полном объеме</w:t>
      </w:r>
      <w:r w:rsidR="00EB2B12" w:rsidRPr="00302E48">
        <w:rPr>
          <w:sz w:val="28"/>
          <w:szCs w:val="22"/>
        </w:rPr>
        <w:t>.</w:t>
      </w:r>
      <w:r w:rsidR="00317997" w:rsidRPr="00302E48">
        <w:rPr>
          <w:sz w:val="28"/>
          <w:szCs w:val="22"/>
        </w:rPr>
        <w:t xml:space="preserve"> Движение суставов в полном объеме.</w:t>
      </w:r>
      <w:r w:rsidR="00EB2B12" w:rsidRPr="00302E48">
        <w:rPr>
          <w:sz w:val="28"/>
          <w:szCs w:val="22"/>
        </w:rPr>
        <w:t xml:space="preserve"> </w:t>
      </w:r>
    </w:p>
    <w:p w:rsidR="009F2C5A" w:rsidRPr="00302E48" w:rsidRDefault="00C34B29" w:rsidP="00302E48">
      <w:pPr>
        <w:spacing w:line="360" w:lineRule="auto"/>
        <w:ind w:firstLine="720"/>
        <w:jc w:val="both"/>
        <w:rPr>
          <w:sz w:val="28"/>
          <w:szCs w:val="22"/>
        </w:rPr>
      </w:pPr>
      <w:r w:rsidRPr="00302E48">
        <w:rPr>
          <w:sz w:val="28"/>
          <w:szCs w:val="22"/>
        </w:rPr>
        <w:t>Мышечн</w:t>
      </w:r>
      <w:r w:rsidR="00D674B9" w:rsidRPr="00302E48">
        <w:rPr>
          <w:sz w:val="28"/>
          <w:szCs w:val="22"/>
        </w:rPr>
        <w:t>ая система</w:t>
      </w:r>
      <w:r w:rsidR="002A4CBF" w:rsidRPr="00302E48">
        <w:rPr>
          <w:sz w:val="28"/>
          <w:szCs w:val="22"/>
        </w:rPr>
        <w:t xml:space="preserve">: </w:t>
      </w:r>
      <w:r w:rsidRPr="00302E48">
        <w:rPr>
          <w:sz w:val="28"/>
          <w:szCs w:val="22"/>
        </w:rPr>
        <w:t>мышцы в тонусе</w:t>
      </w:r>
      <w:r w:rsidR="009F2C5A" w:rsidRPr="00302E48">
        <w:rPr>
          <w:sz w:val="28"/>
          <w:szCs w:val="22"/>
        </w:rPr>
        <w:t>,</w:t>
      </w:r>
      <w:r w:rsidR="002A4CBF" w:rsidRPr="00302E48">
        <w:rPr>
          <w:sz w:val="28"/>
          <w:szCs w:val="22"/>
        </w:rPr>
        <w:t xml:space="preserve"> атрофий болезненности при паль</w:t>
      </w:r>
      <w:r w:rsidR="00317997" w:rsidRPr="00302E48">
        <w:rPr>
          <w:sz w:val="28"/>
          <w:szCs w:val="22"/>
        </w:rPr>
        <w:t>пации нет</w:t>
      </w:r>
      <w:r w:rsidR="002A4CBF" w:rsidRPr="00302E48">
        <w:rPr>
          <w:sz w:val="28"/>
          <w:szCs w:val="22"/>
        </w:rPr>
        <w:t xml:space="preserve">. </w:t>
      </w:r>
      <w:r w:rsidR="009F2C5A" w:rsidRPr="00302E48">
        <w:rPr>
          <w:sz w:val="28"/>
          <w:szCs w:val="22"/>
        </w:rPr>
        <w:t xml:space="preserve">Щитовидная железа </w:t>
      </w:r>
      <w:r w:rsidR="007831CB" w:rsidRPr="00302E48">
        <w:rPr>
          <w:sz w:val="28"/>
          <w:szCs w:val="22"/>
        </w:rPr>
        <w:t xml:space="preserve">не </w:t>
      </w:r>
      <w:r w:rsidR="009F2C5A" w:rsidRPr="00302E48">
        <w:rPr>
          <w:sz w:val="28"/>
          <w:szCs w:val="22"/>
        </w:rPr>
        <w:t>увеличена</w:t>
      </w:r>
      <w:r w:rsidR="000A640B" w:rsidRPr="00302E48">
        <w:rPr>
          <w:sz w:val="28"/>
          <w:szCs w:val="22"/>
        </w:rPr>
        <w:t>, без</w:t>
      </w:r>
      <w:r w:rsidR="00A3732E" w:rsidRPr="00302E48">
        <w:rPr>
          <w:sz w:val="28"/>
          <w:szCs w:val="22"/>
        </w:rPr>
        <w:t>болезненна</w:t>
      </w:r>
      <w:r w:rsidR="0087486A" w:rsidRPr="00302E48">
        <w:rPr>
          <w:sz w:val="28"/>
          <w:szCs w:val="22"/>
        </w:rPr>
        <w:t>,</w:t>
      </w:r>
      <w:r w:rsidR="00A3732E" w:rsidRPr="00302E48">
        <w:rPr>
          <w:sz w:val="28"/>
          <w:szCs w:val="22"/>
        </w:rPr>
        <w:t xml:space="preserve"> с окружающими тканями не спаяна.</w:t>
      </w:r>
      <w:r w:rsidR="00302E48">
        <w:rPr>
          <w:sz w:val="28"/>
          <w:szCs w:val="22"/>
        </w:rPr>
        <w:t xml:space="preserve"> </w:t>
      </w:r>
    </w:p>
    <w:p w:rsidR="009F2C5A" w:rsidRPr="00302E48" w:rsidRDefault="009F2C5A" w:rsidP="00302E48">
      <w:pPr>
        <w:spacing w:line="360" w:lineRule="auto"/>
        <w:ind w:firstLine="720"/>
        <w:jc w:val="center"/>
        <w:rPr>
          <w:b/>
          <w:sz w:val="28"/>
          <w:szCs w:val="22"/>
        </w:rPr>
      </w:pPr>
      <w:r w:rsidRPr="00302E48">
        <w:rPr>
          <w:b/>
          <w:bCs/>
          <w:sz w:val="28"/>
          <w:szCs w:val="22"/>
        </w:rPr>
        <w:t>ОРГАНЫ ДЫХАНИЯ</w:t>
      </w:r>
    </w:p>
    <w:p w:rsidR="009F2C5A" w:rsidRPr="00302E48" w:rsidRDefault="009F2C5A" w:rsidP="00302E48">
      <w:pPr>
        <w:spacing w:line="360" w:lineRule="auto"/>
        <w:ind w:firstLine="720"/>
        <w:jc w:val="both"/>
        <w:rPr>
          <w:sz w:val="28"/>
          <w:szCs w:val="22"/>
        </w:rPr>
      </w:pPr>
    </w:p>
    <w:p w:rsidR="009F2C5A" w:rsidRPr="00302E48" w:rsidRDefault="009F2C5A" w:rsidP="00302E48">
      <w:pPr>
        <w:spacing w:line="360" w:lineRule="auto"/>
        <w:ind w:firstLine="720"/>
        <w:jc w:val="both"/>
        <w:rPr>
          <w:sz w:val="28"/>
          <w:szCs w:val="22"/>
        </w:rPr>
      </w:pPr>
      <w:r w:rsidRPr="00302E48">
        <w:rPr>
          <w:sz w:val="28"/>
          <w:szCs w:val="22"/>
        </w:rPr>
        <w:t xml:space="preserve">Носовое дыхание </w:t>
      </w:r>
      <w:r w:rsidR="008043C9" w:rsidRPr="00302E48">
        <w:rPr>
          <w:sz w:val="28"/>
          <w:szCs w:val="22"/>
        </w:rPr>
        <w:t>свободно</w:t>
      </w:r>
      <w:r w:rsidRPr="00302E48">
        <w:rPr>
          <w:sz w:val="28"/>
          <w:szCs w:val="22"/>
        </w:rPr>
        <w:t>. Грудная клетка правильной формы;</w:t>
      </w:r>
      <w:r w:rsidR="00302E48">
        <w:rPr>
          <w:sz w:val="28"/>
          <w:szCs w:val="22"/>
        </w:rPr>
        <w:t xml:space="preserve"> </w:t>
      </w:r>
      <w:r w:rsidRPr="00302E48">
        <w:rPr>
          <w:sz w:val="28"/>
          <w:szCs w:val="22"/>
        </w:rPr>
        <w:t xml:space="preserve">обе половины симметричны, одинаково участвуют в акте дыхания. Дыхание ритмичное, тип </w:t>
      </w:r>
      <w:r w:rsidR="008043C9" w:rsidRPr="00302E48">
        <w:rPr>
          <w:sz w:val="28"/>
          <w:szCs w:val="22"/>
        </w:rPr>
        <w:t>смешанный</w:t>
      </w:r>
      <w:r w:rsidRPr="00302E48">
        <w:rPr>
          <w:sz w:val="28"/>
          <w:szCs w:val="22"/>
        </w:rPr>
        <w:t>. ЧД=</w:t>
      </w:r>
      <w:r w:rsidR="00317997" w:rsidRPr="00302E48">
        <w:rPr>
          <w:sz w:val="28"/>
          <w:szCs w:val="22"/>
        </w:rPr>
        <w:t>16</w:t>
      </w:r>
      <w:r w:rsidRPr="00302E48">
        <w:rPr>
          <w:sz w:val="28"/>
          <w:szCs w:val="22"/>
        </w:rPr>
        <w:t xml:space="preserve">. Пальпация: грудная клетка безболезненна, резистентность хорошая, голосовое дрожание </w:t>
      </w:r>
      <w:r w:rsidR="008043C9" w:rsidRPr="00302E48">
        <w:rPr>
          <w:sz w:val="28"/>
          <w:szCs w:val="22"/>
        </w:rPr>
        <w:t>проводится с одинаковой силой</w:t>
      </w:r>
      <w:r w:rsidRPr="00302E48">
        <w:rPr>
          <w:sz w:val="28"/>
          <w:szCs w:val="22"/>
        </w:rPr>
        <w:t>. При сравнительной перкуссии прослушивается ясный легочный звук</w:t>
      </w:r>
      <w:r w:rsidR="006C601A" w:rsidRPr="00302E48">
        <w:rPr>
          <w:sz w:val="28"/>
          <w:szCs w:val="22"/>
        </w:rPr>
        <w:t xml:space="preserve"> по всем точкам</w:t>
      </w:r>
      <w:r w:rsidRPr="00302E48">
        <w:rPr>
          <w:sz w:val="28"/>
          <w:szCs w:val="22"/>
        </w:rPr>
        <w:t xml:space="preserve">. При топографической перкуссии: высота стояния верхушек легких равна </w:t>
      </w:r>
      <w:r w:rsidR="00317997" w:rsidRPr="00302E48">
        <w:rPr>
          <w:sz w:val="28"/>
          <w:szCs w:val="22"/>
        </w:rPr>
        <w:t>4</w:t>
      </w:r>
      <w:r w:rsidR="008D7A54" w:rsidRPr="00302E48">
        <w:rPr>
          <w:sz w:val="28"/>
          <w:szCs w:val="22"/>
        </w:rPr>
        <w:t>,5</w:t>
      </w:r>
      <w:r w:rsidRPr="00302E48">
        <w:rPr>
          <w:sz w:val="28"/>
          <w:szCs w:val="22"/>
        </w:rPr>
        <w:t>см справа и слева, ширина поле</w:t>
      </w:r>
      <w:r w:rsidR="008D7A54" w:rsidRPr="00302E48">
        <w:rPr>
          <w:sz w:val="28"/>
          <w:szCs w:val="22"/>
        </w:rPr>
        <w:t xml:space="preserve">й Кренига слева и справа равна </w:t>
      </w:r>
      <w:smartTag w:uri="urn:schemas-microsoft-com:office:smarttags" w:element="metricconverter">
        <w:smartTagPr>
          <w:attr w:name="ProductID" w:val="5 см"/>
        </w:smartTagPr>
        <w:r w:rsidR="008D7A54" w:rsidRPr="00302E48">
          <w:rPr>
            <w:sz w:val="28"/>
            <w:szCs w:val="22"/>
          </w:rPr>
          <w:t>5</w:t>
        </w:r>
        <w:r w:rsidRPr="00302E48">
          <w:rPr>
            <w:sz w:val="28"/>
            <w:szCs w:val="22"/>
          </w:rPr>
          <w:t xml:space="preserve"> см</w:t>
        </w:r>
      </w:smartTag>
      <w:r w:rsidRPr="00302E48">
        <w:rPr>
          <w:sz w:val="28"/>
          <w:szCs w:val="22"/>
        </w:rPr>
        <w:t>.</w:t>
      </w:r>
      <w:r w:rsidR="00EB2B12" w:rsidRPr="00302E48">
        <w:rPr>
          <w:sz w:val="28"/>
          <w:szCs w:val="22"/>
        </w:rPr>
        <w:t xml:space="preserve"> Границы легких в пределах нормы.</w:t>
      </w:r>
    </w:p>
    <w:p w:rsidR="009F2C5A" w:rsidRPr="00302E48" w:rsidRDefault="009F2C5A" w:rsidP="00302E48">
      <w:pPr>
        <w:spacing w:line="360" w:lineRule="auto"/>
        <w:ind w:firstLine="720"/>
        <w:jc w:val="both"/>
        <w:rPr>
          <w:sz w:val="28"/>
          <w:szCs w:val="22"/>
        </w:rPr>
      </w:pPr>
      <w:r w:rsidRPr="00302E48">
        <w:rPr>
          <w:sz w:val="28"/>
          <w:szCs w:val="22"/>
        </w:rPr>
        <w:t>Аускультация: на месте сочленения рукоятки грудины с телом, на щитовидном хряще, на остистых отростках 1-3 шейных позвонков чётко прослушивается бронхиальное дыхание, а в стандартных точках сравнительной и топографической аускультации – везикулярное дыхание. Патологий не выявлено. Хрипов, шумов и крепитаций нет.</w:t>
      </w:r>
    </w:p>
    <w:p w:rsidR="009F2C5A" w:rsidRPr="00302E48" w:rsidRDefault="009F2C5A" w:rsidP="00302E48">
      <w:pPr>
        <w:spacing w:line="360" w:lineRule="auto"/>
        <w:ind w:firstLine="720"/>
        <w:jc w:val="both"/>
        <w:rPr>
          <w:sz w:val="28"/>
          <w:szCs w:val="22"/>
        </w:rPr>
      </w:pPr>
    </w:p>
    <w:p w:rsidR="009F2C5A" w:rsidRPr="00302E48" w:rsidRDefault="009F2C5A" w:rsidP="00302E48">
      <w:pPr>
        <w:spacing w:line="360" w:lineRule="auto"/>
        <w:ind w:firstLine="720"/>
        <w:jc w:val="center"/>
        <w:rPr>
          <w:b/>
          <w:sz w:val="28"/>
          <w:szCs w:val="22"/>
        </w:rPr>
      </w:pPr>
      <w:r w:rsidRPr="00302E48">
        <w:rPr>
          <w:b/>
          <w:sz w:val="28"/>
          <w:szCs w:val="22"/>
        </w:rPr>
        <w:t>СЕРДЕЧНО</w:t>
      </w:r>
      <w:r w:rsidR="00302E48" w:rsidRPr="00302E48">
        <w:rPr>
          <w:b/>
          <w:sz w:val="28"/>
          <w:szCs w:val="22"/>
        </w:rPr>
        <w:t xml:space="preserve"> </w:t>
      </w:r>
      <w:r w:rsidRPr="00302E48">
        <w:rPr>
          <w:b/>
          <w:sz w:val="28"/>
          <w:szCs w:val="22"/>
        </w:rPr>
        <w:t>-</w:t>
      </w:r>
      <w:r w:rsidR="00302E48" w:rsidRPr="00302E48">
        <w:rPr>
          <w:b/>
          <w:sz w:val="28"/>
          <w:szCs w:val="22"/>
        </w:rPr>
        <w:t xml:space="preserve"> </w:t>
      </w:r>
      <w:r w:rsidR="00302E48">
        <w:rPr>
          <w:b/>
          <w:sz w:val="28"/>
          <w:szCs w:val="22"/>
        </w:rPr>
        <w:t>СОСУДИСТАЯ СИСТЕМА</w:t>
      </w:r>
    </w:p>
    <w:p w:rsidR="009F2C5A" w:rsidRPr="00302E48" w:rsidRDefault="009F2C5A" w:rsidP="00302E48">
      <w:pPr>
        <w:spacing w:line="360" w:lineRule="auto"/>
        <w:ind w:firstLine="720"/>
        <w:jc w:val="both"/>
        <w:rPr>
          <w:sz w:val="28"/>
          <w:szCs w:val="22"/>
        </w:rPr>
      </w:pPr>
    </w:p>
    <w:p w:rsidR="009F2C5A" w:rsidRPr="00302E48" w:rsidRDefault="009F2C5A" w:rsidP="00302E48">
      <w:pPr>
        <w:spacing w:line="360" w:lineRule="auto"/>
        <w:ind w:firstLine="720"/>
        <w:jc w:val="both"/>
        <w:rPr>
          <w:sz w:val="28"/>
          <w:szCs w:val="22"/>
        </w:rPr>
      </w:pPr>
      <w:r w:rsidRPr="00302E48">
        <w:rPr>
          <w:sz w:val="28"/>
          <w:szCs w:val="22"/>
        </w:rPr>
        <w:t>Осмотр: патологических пульсаций (в эпигастральной области, в яремной ямке и в области сосудов шеи) не наблюдается. В области сердца</w:t>
      </w:r>
      <w:r w:rsidR="00302E48">
        <w:rPr>
          <w:sz w:val="28"/>
          <w:szCs w:val="22"/>
        </w:rPr>
        <w:t xml:space="preserve"> </w:t>
      </w:r>
      <w:r w:rsidRPr="00302E48">
        <w:rPr>
          <w:sz w:val="28"/>
          <w:szCs w:val="22"/>
        </w:rPr>
        <w:t xml:space="preserve">патологической пульсации, сердечного горба не выявлено. Верхушечный толчок визуально не определяется. </w:t>
      </w:r>
    </w:p>
    <w:p w:rsidR="009F2C5A" w:rsidRPr="00302E48" w:rsidRDefault="009F2C5A" w:rsidP="00302E48">
      <w:pPr>
        <w:spacing w:line="360" w:lineRule="auto"/>
        <w:ind w:firstLine="720"/>
        <w:jc w:val="both"/>
        <w:rPr>
          <w:sz w:val="28"/>
          <w:szCs w:val="22"/>
        </w:rPr>
      </w:pPr>
      <w:r w:rsidRPr="00302E48">
        <w:rPr>
          <w:sz w:val="28"/>
          <w:szCs w:val="22"/>
        </w:rPr>
        <w:t xml:space="preserve">При пальпации уплотнений по ходу вен и болезненности не обнаружено. </w:t>
      </w:r>
      <w:r w:rsidR="00D22D08" w:rsidRPr="00302E48">
        <w:rPr>
          <w:sz w:val="28"/>
          <w:szCs w:val="22"/>
        </w:rPr>
        <w:t xml:space="preserve">Пульс на обеих руках частотой </w:t>
      </w:r>
      <w:r w:rsidR="00317997" w:rsidRPr="00302E48">
        <w:rPr>
          <w:sz w:val="28"/>
          <w:szCs w:val="22"/>
        </w:rPr>
        <w:t>74</w:t>
      </w:r>
      <w:r w:rsidR="00D22D08" w:rsidRPr="00302E48">
        <w:rPr>
          <w:sz w:val="28"/>
          <w:szCs w:val="22"/>
        </w:rPr>
        <w:t xml:space="preserve"> удар</w:t>
      </w:r>
      <w:r w:rsidR="00317997" w:rsidRPr="00302E48">
        <w:rPr>
          <w:sz w:val="28"/>
          <w:szCs w:val="22"/>
        </w:rPr>
        <w:t>а в</w:t>
      </w:r>
      <w:r w:rsidR="00D22D08" w:rsidRPr="00302E48">
        <w:rPr>
          <w:sz w:val="28"/>
          <w:szCs w:val="22"/>
        </w:rPr>
        <w:t xml:space="preserve"> минуту, совпадает с ритмом сердечных сокращений, ритм правильный, нормального наполнения, синхронный на обеих руках, дефицита пульса нет. Артериолы ногтевых фаланг не пульсируют. Артериальное давление на обеих руках 1</w:t>
      </w:r>
      <w:r w:rsidR="00EB2B12" w:rsidRPr="00302E48">
        <w:rPr>
          <w:sz w:val="28"/>
          <w:szCs w:val="22"/>
        </w:rPr>
        <w:t>30</w:t>
      </w:r>
      <w:r w:rsidR="00D22D08" w:rsidRPr="00302E48">
        <w:rPr>
          <w:sz w:val="28"/>
          <w:szCs w:val="22"/>
        </w:rPr>
        <w:t>/</w:t>
      </w:r>
      <w:r w:rsidR="00EB2B12" w:rsidRPr="00302E48">
        <w:rPr>
          <w:sz w:val="28"/>
          <w:szCs w:val="22"/>
        </w:rPr>
        <w:t>90</w:t>
      </w:r>
      <w:r w:rsidR="00D22D08" w:rsidRPr="00302E48">
        <w:rPr>
          <w:sz w:val="28"/>
          <w:szCs w:val="22"/>
        </w:rPr>
        <w:t xml:space="preserve"> миллиметров ртутного столба. При аускультации акцент </w:t>
      </w:r>
      <w:r w:rsidR="004438FD" w:rsidRPr="00302E48">
        <w:rPr>
          <w:sz w:val="28"/>
          <w:szCs w:val="22"/>
        </w:rPr>
        <w:t xml:space="preserve">второго тона </w:t>
      </w:r>
      <w:r w:rsidR="00D22D08" w:rsidRPr="00302E48">
        <w:rPr>
          <w:sz w:val="28"/>
          <w:szCs w:val="22"/>
        </w:rPr>
        <w:t>на</w:t>
      </w:r>
      <w:r w:rsidR="004438FD" w:rsidRPr="00302E48">
        <w:rPr>
          <w:sz w:val="28"/>
          <w:szCs w:val="22"/>
        </w:rPr>
        <w:t>д</w:t>
      </w:r>
      <w:r w:rsidR="00D22D08" w:rsidRPr="00302E48">
        <w:rPr>
          <w:sz w:val="28"/>
          <w:szCs w:val="22"/>
        </w:rPr>
        <w:t xml:space="preserve"> аорт</w:t>
      </w:r>
      <w:r w:rsidR="004438FD" w:rsidRPr="00302E48">
        <w:rPr>
          <w:sz w:val="28"/>
          <w:szCs w:val="22"/>
        </w:rPr>
        <w:t xml:space="preserve">ой во втором м/р справо </w:t>
      </w:r>
      <w:r w:rsidR="00D22D08" w:rsidRPr="00302E48">
        <w:rPr>
          <w:sz w:val="28"/>
          <w:szCs w:val="22"/>
        </w:rPr>
        <w:t>. Патологий со стороны клапанного аппарата сердца не обнаружено. Шумы также не прослушиваются</w:t>
      </w:r>
      <w:r w:rsidR="006A291F" w:rsidRPr="00302E48">
        <w:rPr>
          <w:sz w:val="28"/>
          <w:szCs w:val="22"/>
        </w:rPr>
        <w:t>.</w:t>
      </w:r>
      <w:r w:rsidR="00D22D08" w:rsidRPr="00302E48">
        <w:rPr>
          <w:sz w:val="28"/>
          <w:szCs w:val="22"/>
        </w:rPr>
        <w:t xml:space="preserve"> При аускультации брюшной части аорты сте</w:t>
      </w:r>
      <w:r w:rsidR="008B208A" w:rsidRPr="00302E48">
        <w:rPr>
          <w:sz w:val="28"/>
          <w:szCs w:val="22"/>
        </w:rPr>
        <w:t>нотический шум не выслушивается.</w:t>
      </w:r>
      <w:r w:rsidR="00302E48">
        <w:rPr>
          <w:sz w:val="28"/>
          <w:szCs w:val="22"/>
        </w:rPr>
        <w:t xml:space="preserve"> </w:t>
      </w:r>
    </w:p>
    <w:p w:rsidR="009F2C5A" w:rsidRPr="00302E48" w:rsidRDefault="009F2C5A" w:rsidP="00302E48">
      <w:pPr>
        <w:spacing w:line="360" w:lineRule="auto"/>
        <w:ind w:firstLine="720"/>
        <w:jc w:val="both"/>
        <w:rPr>
          <w:sz w:val="28"/>
          <w:szCs w:val="22"/>
        </w:rPr>
      </w:pPr>
      <w:r w:rsidRPr="00302E48">
        <w:rPr>
          <w:sz w:val="28"/>
          <w:szCs w:val="22"/>
        </w:rPr>
        <w:t>Верхушечный толчок</w:t>
      </w:r>
      <w:r w:rsidR="005D1270" w:rsidRPr="00302E48">
        <w:rPr>
          <w:sz w:val="28"/>
          <w:szCs w:val="22"/>
        </w:rPr>
        <w:t xml:space="preserve"> в </w:t>
      </w:r>
      <w:r w:rsidR="00317997" w:rsidRPr="00302E48">
        <w:rPr>
          <w:sz w:val="28"/>
          <w:szCs w:val="22"/>
        </w:rPr>
        <w:t>5</w:t>
      </w:r>
      <w:r w:rsidR="005D1270" w:rsidRPr="00302E48">
        <w:rPr>
          <w:sz w:val="28"/>
          <w:szCs w:val="22"/>
        </w:rPr>
        <w:t>-ом м/р, на 1-</w:t>
      </w:r>
      <w:smartTag w:uri="urn:schemas-microsoft-com:office:smarttags" w:element="metricconverter">
        <w:smartTagPr>
          <w:attr w:name="ProductID" w:val="1,5 см"/>
        </w:smartTagPr>
        <w:r w:rsidR="005D1270" w:rsidRPr="00302E48">
          <w:rPr>
            <w:sz w:val="28"/>
            <w:szCs w:val="22"/>
          </w:rPr>
          <w:t>1,5 см</w:t>
        </w:r>
      </w:smartTag>
      <w:r w:rsidR="005D1270" w:rsidRPr="00302E48">
        <w:rPr>
          <w:sz w:val="28"/>
          <w:szCs w:val="22"/>
        </w:rPr>
        <w:t xml:space="preserve"> к</w:t>
      </w:r>
      <w:r w:rsidR="00317997" w:rsidRPr="00302E48">
        <w:rPr>
          <w:sz w:val="28"/>
          <w:szCs w:val="22"/>
        </w:rPr>
        <w:t>нутри</w:t>
      </w:r>
      <w:r w:rsidR="005D1270" w:rsidRPr="00302E48">
        <w:rPr>
          <w:sz w:val="28"/>
          <w:szCs w:val="22"/>
        </w:rPr>
        <w:t xml:space="preserve"> от среднеключичной линии. </w:t>
      </w:r>
    </w:p>
    <w:p w:rsidR="009F2C5A" w:rsidRPr="00302E48" w:rsidRDefault="009F2C5A" w:rsidP="00302E48">
      <w:pPr>
        <w:spacing w:line="360" w:lineRule="auto"/>
        <w:ind w:firstLine="720"/>
        <w:jc w:val="both"/>
        <w:rPr>
          <w:sz w:val="28"/>
          <w:szCs w:val="22"/>
        </w:rPr>
      </w:pPr>
    </w:p>
    <w:p w:rsidR="009F2C5A" w:rsidRPr="00302E48" w:rsidRDefault="00302E48" w:rsidP="00302E48">
      <w:pPr>
        <w:spacing w:line="360" w:lineRule="auto"/>
        <w:ind w:firstLine="720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ПИЩЕВАРИТЕЛЬНАЯ СИСТЕМА</w:t>
      </w:r>
    </w:p>
    <w:p w:rsidR="009F2C5A" w:rsidRPr="00302E48" w:rsidRDefault="009F2C5A" w:rsidP="00302E48">
      <w:pPr>
        <w:spacing w:line="360" w:lineRule="auto"/>
        <w:ind w:firstLine="720"/>
        <w:jc w:val="both"/>
        <w:rPr>
          <w:sz w:val="28"/>
          <w:szCs w:val="22"/>
        </w:rPr>
      </w:pPr>
    </w:p>
    <w:p w:rsidR="009F2C5A" w:rsidRPr="00302E48" w:rsidRDefault="009F2C5A" w:rsidP="00302E48">
      <w:pPr>
        <w:spacing w:line="360" w:lineRule="auto"/>
        <w:ind w:firstLine="720"/>
        <w:jc w:val="both"/>
        <w:rPr>
          <w:sz w:val="28"/>
          <w:szCs w:val="22"/>
        </w:rPr>
      </w:pPr>
      <w:r w:rsidRPr="00302E48">
        <w:rPr>
          <w:sz w:val="28"/>
          <w:szCs w:val="22"/>
        </w:rPr>
        <w:t>При осмотре ротовой полости язык влажный, розовый,</w:t>
      </w:r>
      <w:r w:rsidR="00B02E69" w:rsidRPr="00302E48">
        <w:rPr>
          <w:sz w:val="28"/>
          <w:szCs w:val="22"/>
        </w:rPr>
        <w:t xml:space="preserve"> без трещин и </w:t>
      </w:r>
      <w:r w:rsidR="008858FF" w:rsidRPr="00302E48">
        <w:rPr>
          <w:sz w:val="28"/>
          <w:szCs w:val="22"/>
        </w:rPr>
        <w:t>изъязвлений</w:t>
      </w:r>
      <w:r w:rsidR="00B02E69" w:rsidRPr="00302E48">
        <w:rPr>
          <w:sz w:val="28"/>
          <w:szCs w:val="22"/>
        </w:rPr>
        <w:t>,</w:t>
      </w:r>
      <w:r w:rsidR="00302E48">
        <w:rPr>
          <w:sz w:val="28"/>
          <w:szCs w:val="22"/>
        </w:rPr>
        <w:t xml:space="preserve"> </w:t>
      </w:r>
      <w:r w:rsidRPr="00302E48">
        <w:rPr>
          <w:sz w:val="28"/>
          <w:szCs w:val="22"/>
        </w:rPr>
        <w:t>налетом</w:t>
      </w:r>
      <w:r w:rsidR="00A9366E" w:rsidRPr="00302E48">
        <w:rPr>
          <w:sz w:val="28"/>
          <w:szCs w:val="22"/>
        </w:rPr>
        <w:t xml:space="preserve"> не обложен</w:t>
      </w:r>
      <w:r w:rsidR="00995B5E" w:rsidRPr="00302E48">
        <w:rPr>
          <w:sz w:val="28"/>
          <w:szCs w:val="22"/>
        </w:rPr>
        <w:t>, сосочки не гипертрофированы.</w:t>
      </w:r>
      <w:r w:rsidR="00302E48">
        <w:rPr>
          <w:sz w:val="28"/>
          <w:szCs w:val="22"/>
        </w:rPr>
        <w:t xml:space="preserve"> </w:t>
      </w:r>
    </w:p>
    <w:p w:rsidR="009F2C5A" w:rsidRPr="00302E48" w:rsidRDefault="009F2C5A" w:rsidP="00302E48">
      <w:pPr>
        <w:spacing w:line="360" w:lineRule="auto"/>
        <w:ind w:firstLine="720"/>
        <w:jc w:val="both"/>
        <w:rPr>
          <w:sz w:val="28"/>
          <w:szCs w:val="22"/>
        </w:rPr>
      </w:pPr>
      <w:r w:rsidRPr="00302E48">
        <w:rPr>
          <w:sz w:val="28"/>
          <w:szCs w:val="22"/>
        </w:rPr>
        <w:t>Зубных протезов нет. Слизистая полости рта без особенностей. Зев не гиперемирован, миндалины не увеличены. Акт глотания не нарушен. Живот правильной</w:t>
      </w:r>
      <w:r w:rsidR="00302E48">
        <w:rPr>
          <w:sz w:val="28"/>
          <w:szCs w:val="22"/>
        </w:rPr>
        <w:t xml:space="preserve"> </w:t>
      </w:r>
      <w:r w:rsidRPr="00302E48">
        <w:rPr>
          <w:sz w:val="28"/>
          <w:szCs w:val="22"/>
        </w:rPr>
        <w:t>формы, симметричен, не вздут, в акте дыхания участвует</w:t>
      </w:r>
      <w:r w:rsidR="00DB20A5" w:rsidRPr="00302E48">
        <w:rPr>
          <w:sz w:val="28"/>
          <w:szCs w:val="22"/>
        </w:rPr>
        <w:t xml:space="preserve"> активно</w:t>
      </w:r>
      <w:r w:rsidRPr="00302E48">
        <w:rPr>
          <w:sz w:val="28"/>
          <w:szCs w:val="22"/>
        </w:rPr>
        <w:t xml:space="preserve">, видимых пульсаций, </w:t>
      </w:r>
      <w:r w:rsidR="008858FF" w:rsidRPr="00302E48">
        <w:rPr>
          <w:sz w:val="28"/>
          <w:szCs w:val="22"/>
        </w:rPr>
        <w:t xml:space="preserve">видимой </w:t>
      </w:r>
      <w:r w:rsidRPr="00302E48">
        <w:rPr>
          <w:sz w:val="28"/>
          <w:szCs w:val="22"/>
        </w:rPr>
        <w:t xml:space="preserve">перистальтики желудка и кишечника нет. Выбухание в правом подреберье отсутствует. </w:t>
      </w:r>
    </w:p>
    <w:p w:rsidR="009F2C5A" w:rsidRPr="00302E48" w:rsidRDefault="009F2C5A" w:rsidP="00302E48">
      <w:pPr>
        <w:spacing w:line="360" w:lineRule="auto"/>
        <w:ind w:firstLine="720"/>
        <w:jc w:val="both"/>
        <w:rPr>
          <w:sz w:val="28"/>
          <w:szCs w:val="22"/>
        </w:rPr>
      </w:pPr>
      <w:r w:rsidRPr="00302E48">
        <w:rPr>
          <w:sz w:val="28"/>
          <w:szCs w:val="22"/>
        </w:rPr>
        <w:t xml:space="preserve">Пальпация. </w:t>
      </w:r>
      <w:r w:rsidR="000459DA" w:rsidRPr="00302E48">
        <w:rPr>
          <w:sz w:val="28"/>
          <w:szCs w:val="22"/>
        </w:rPr>
        <w:t xml:space="preserve">Температура одинаковая на поверхностно-симметричных участках, кожа влажная. Подкожножировая клетчатка хорошо выражена. </w:t>
      </w:r>
      <w:r w:rsidRPr="00302E48">
        <w:rPr>
          <w:sz w:val="28"/>
          <w:szCs w:val="22"/>
        </w:rPr>
        <w:t>Живот мягкий, расхождения прямых мышц живота, грыжевых ворот, выпячиваний не обнаружено. Симптом Щеткина – Блюмберга отрицательный. При глубокой пальпации по Образцову – Стражеско</w:t>
      </w:r>
      <w:r w:rsidR="00302E48">
        <w:rPr>
          <w:sz w:val="28"/>
          <w:szCs w:val="22"/>
        </w:rPr>
        <w:t xml:space="preserve"> </w:t>
      </w:r>
      <w:r w:rsidRPr="00302E48">
        <w:rPr>
          <w:sz w:val="28"/>
          <w:szCs w:val="22"/>
        </w:rPr>
        <w:t>пальпируется сигмовидная кишка в левой подвздошной области в виде гладкого безболезненного тяжа. Слепую кишку пропальпировать не удалось. Поджелудочная железа и селезенка не определяются. Нижний край печени располагается</w:t>
      </w:r>
      <w:r w:rsidR="00302E48">
        <w:rPr>
          <w:sz w:val="28"/>
          <w:szCs w:val="22"/>
        </w:rPr>
        <w:t xml:space="preserve"> </w:t>
      </w:r>
      <w:r w:rsidRPr="00302E48">
        <w:rPr>
          <w:sz w:val="28"/>
          <w:szCs w:val="22"/>
        </w:rPr>
        <w:t xml:space="preserve">по краю реберной дуги, контур ровный мягко-эластической консистенции, безболезненный. Размеры печени по Курлову 9 / 8 / </w:t>
      </w:r>
      <w:smartTag w:uri="urn:schemas-microsoft-com:office:smarttags" w:element="metricconverter">
        <w:smartTagPr>
          <w:attr w:name="ProductID" w:val="7 см"/>
        </w:smartTagPr>
        <w:r w:rsidRPr="00302E48">
          <w:rPr>
            <w:sz w:val="28"/>
            <w:szCs w:val="22"/>
          </w:rPr>
          <w:t>7 см</w:t>
        </w:r>
      </w:smartTag>
      <w:r w:rsidRPr="00302E48">
        <w:rPr>
          <w:sz w:val="28"/>
          <w:szCs w:val="22"/>
        </w:rPr>
        <w:t>.</w:t>
      </w:r>
      <w:r w:rsidR="00302E48">
        <w:rPr>
          <w:sz w:val="28"/>
          <w:szCs w:val="22"/>
        </w:rPr>
        <w:t xml:space="preserve"> </w:t>
      </w:r>
      <w:r w:rsidRPr="00302E48">
        <w:rPr>
          <w:sz w:val="28"/>
          <w:szCs w:val="22"/>
        </w:rPr>
        <w:t>Свободной жидкости в брюшной полости с помощью перкуссии и метода флюктуации не выявлено. При аускультации – шум перистальтики кишечника. Стул регулярный, оформленный, без патологических примесей, обычной окраски.</w:t>
      </w:r>
      <w:r w:rsidR="00302E48">
        <w:rPr>
          <w:sz w:val="28"/>
          <w:szCs w:val="22"/>
        </w:rPr>
        <w:t xml:space="preserve"> </w:t>
      </w:r>
    </w:p>
    <w:p w:rsidR="009F2C5A" w:rsidRPr="00302E48" w:rsidRDefault="00302E48" w:rsidP="00302E48">
      <w:pPr>
        <w:spacing w:line="360" w:lineRule="auto"/>
        <w:ind w:firstLine="720"/>
        <w:jc w:val="center"/>
        <w:rPr>
          <w:sz w:val="28"/>
          <w:szCs w:val="22"/>
        </w:rPr>
      </w:pPr>
      <w:r>
        <w:rPr>
          <w:sz w:val="28"/>
          <w:szCs w:val="22"/>
        </w:rPr>
        <w:br w:type="page"/>
      </w:r>
      <w:r w:rsidR="009F2C5A" w:rsidRPr="00302E48">
        <w:rPr>
          <w:b/>
          <w:sz w:val="28"/>
          <w:szCs w:val="22"/>
        </w:rPr>
        <w:t>МОЧЕВЫДЕЛИТЕЛЬНАЯ СИСТЕМА</w:t>
      </w:r>
    </w:p>
    <w:p w:rsidR="009F2C5A" w:rsidRPr="00302E48" w:rsidRDefault="009F2C5A" w:rsidP="00302E48">
      <w:pPr>
        <w:spacing w:line="360" w:lineRule="auto"/>
        <w:ind w:firstLine="720"/>
        <w:jc w:val="both"/>
        <w:rPr>
          <w:sz w:val="28"/>
          <w:szCs w:val="22"/>
        </w:rPr>
      </w:pPr>
    </w:p>
    <w:p w:rsidR="009F2C5A" w:rsidRPr="00302E48" w:rsidRDefault="009F2C5A" w:rsidP="00302E48">
      <w:pPr>
        <w:pStyle w:val="a7"/>
        <w:spacing w:line="360" w:lineRule="auto"/>
        <w:ind w:firstLine="720"/>
        <w:jc w:val="both"/>
        <w:rPr>
          <w:szCs w:val="22"/>
        </w:rPr>
      </w:pPr>
      <w:r w:rsidRPr="00302E48">
        <w:rPr>
          <w:szCs w:val="22"/>
        </w:rPr>
        <w:t>При осмотре поясничной области припухлости и отеков не обнаружено. Почки и мочевой пузырь не пальпируются. Мочеиспускание не затруднено, безболезненно, 3 – 4</w:t>
      </w:r>
      <w:r w:rsidR="00302E48">
        <w:rPr>
          <w:szCs w:val="22"/>
        </w:rPr>
        <w:t xml:space="preserve"> </w:t>
      </w:r>
      <w:r w:rsidRPr="00302E48">
        <w:rPr>
          <w:szCs w:val="22"/>
        </w:rPr>
        <w:t>раза в сутки. Симптом Пастернацкого отрицательный с обеих сторон.</w:t>
      </w:r>
      <w:r w:rsidR="00841457" w:rsidRPr="00302E48">
        <w:rPr>
          <w:szCs w:val="22"/>
        </w:rPr>
        <w:t xml:space="preserve"> </w:t>
      </w:r>
    </w:p>
    <w:p w:rsidR="009F2C5A" w:rsidRPr="00302E48" w:rsidRDefault="009F2C5A" w:rsidP="00302E48">
      <w:pPr>
        <w:spacing w:line="360" w:lineRule="auto"/>
        <w:ind w:firstLine="720"/>
        <w:jc w:val="both"/>
        <w:rPr>
          <w:sz w:val="28"/>
          <w:szCs w:val="22"/>
        </w:rPr>
      </w:pPr>
    </w:p>
    <w:p w:rsidR="009F2C5A" w:rsidRPr="00302E48" w:rsidRDefault="00524A75" w:rsidP="00302E48">
      <w:pPr>
        <w:spacing w:line="360" w:lineRule="auto"/>
        <w:ind w:firstLine="720"/>
        <w:jc w:val="center"/>
        <w:rPr>
          <w:b/>
          <w:sz w:val="28"/>
          <w:szCs w:val="22"/>
        </w:rPr>
      </w:pPr>
      <w:r w:rsidRPr="00302E48">
        <w:rPr>
          <w:b/>
          <w:sz w:val="28"/>
          <w:szCs w:val="22"/>
        </w:rPr>
        <w:t>НЕВРОЛОГИЧЕСКИЙ СТАТУС</w:t>
      </w:r>
    </w:p>
    <w:p w:rsidR="009F2C5A" w:rsidRPr="00302E48" w:rsidRDefault="009F2C5A" w:rsidP="00302E48">
      <w:pPr>
        <w:spacing w:line="360" w:lineRule="auto"/>
        <w:ind w:firstLine="720"/>
        <w:jc w:val="both"/>
        <w:rPr>
          <w:sz w:val="28"/>
          <w:szCs w:val="22"/>
        </w:rPr>
      </w:pPr>
    </w:p>
    <w:p w:rsidR="002E5254" w:rsidRPr="00302E48" w:rsidRDefault="009F2C5A" w:rsidP="00302E48">
      <w:pPr>
        <w:pStyle w:val="a7"/>
        <w:spacing w:line="360" w:lineRule="auto"/>
        <w:ind w:firstLine="720"/>
        <w:jc w:val="both"/>
        <w:rPr>
          <w:szCs w:val="22"/>
        </w:rPr>
      </w:pPr>
      <w:r w:rsidRPr="00302E48">
        <w:rPr>
          <w:szCs w:val="22"/>
        </w:rPr>
        <w:t>Сознание больного ясное. Навязчивых идей, аффектов, особенностей поведения нет. Полностью ориентирован</w:t>
      </w:r>
      <w:r w:rsidR="00317997" w:rsidRPr="00302E48">
        <w:rPr>
          <w:szCs w:val="22"/>
        </w:rPr>
        <w:t>а</w:t>
      </w:r>
      <w:r w:rsidRPr="00302E48">
        <w:rPr>
          <w:szCs w:val="22"/>
        </w:rPr>
        <w:t xml:space="preserve"> в пространстве и во времени, общител</w:t>
      </w:r>
      <w:r w:rsidR="00317997" w:rsidRPr="00302E48">
        <w:rPr>
          <w:szCs w:val="22"/>
        </w:rPr>
        <w:t>ь</w:t>
      </w:r>
      <w:r w:rsidRPr="00302E48">
        <w:rPr>
          <w:szCs w:val="22"/>
        </w:rPr>
        <w:t>н</w:t>
      </w:r>
      <w:r w:rsidR="00317997" w:rsidRPr="00302E48">
        <w:rPr>
          <w:szCs w:val="22"/>
        </w:rPr>
        <w:t>а</w:t>
      </w:r>
      <w:r w:rsidRPr="00302E48">
        <w:rPr>
          <w:szCs w:val="22"/>
        </w:rPr>
        <w:t>, речь правильная. Координация движений не нарушена. На внешние раз</w:t>
      </w:r>
      <w:r w:rsidR="00317997" w:rsidRPr="00302E48">
        <w:rPr>
          <w:szCs w:val="22"/>
        </w:rPr>
        <w:t>дражители реагирует адекватно. Проявляется общемозговой симптом</w:t>
      </w:r>
      <w:r w:rsidR="002E5254" w:rsidRPr="00302E48">
        <w:rPr>
          <w:szCs w:val="22"/>
        </w:rPr>
        <w:t xml:space="preserve"> (</w:t>
      </w:r>
      <w:r w:rsidR="008D7A54" w:rsidRPr="00302E48">
        <w:rPr>
          <w:szCs w:val="22"/>
        </w:rPr>
        <w:t xml:space="preserve">головная боль, </w:t>
      </w:r>
      <w:r w:rsidR="002E5254" w:rsidRPr="00302E48">
        <w:rPr>
          <w:szCs w:val="22"/>
        </w:rPr>
        <w:t>головокружение). Менингиальные симптомы отсутствуют.</w:t>
      </w:r>
    </w:p>
    <w:p w:rsidR="00317997" w:rsidRPr="00302E48" w:rsidRDefault="00317997" w:rsidP="00302E48">
      <w:pPr>
        <w:pStyle w:val="a7"/>
        <w:spacing w:line="360" w:lineRule="auto"/>
        <w:ind w:firstLine="720"/>
        <w:jc w:val="both"/>
        <w:rPr>
          <w:szCs w:val="22"/>
        </w:rPr>
      </w:pPr>
    </w:p>
    <w:p w:rsidR="009F2C5A" w:rsidRPr="00302E48" w:rsidRDefault="00302E48" w:rsidP="00302E48">
      <w:pPr>
        <w:pStyle w:val="a7"/>
        <w:spacing w:line="360" w:lineRule="auto"/>
        <w:ind w:firstLine="720"/>
        <w:jc w:val="center"/>
        <w:rPr>
          <w:b/>
          <w:szCs w:val="22"/>
        </w:rPr>
      </w:pPr>
      <w:r>
        <w:rPr>
          <w:b/>
          <w:szCs w:val="22"/>
        </w:rPr>
        <w:t>ЧЕРЕПНЫЕ НЕРВЫ</w:t>
      </w:r>
    </w:p>
    <w:p w:rsidR="00302E48" w:rsidRDefault="00302E48" w:rsidP="00302E48">
      <w:pPr>
        <w:pStyle w:val="a7"/>
        <w:spacing w:line="360" w:lineRule="auto"/>
        <w:ind w:firstLine="720"/>
        <w:jc w:val="both"/>
        <w:rPr>
          <w:szCs w:val="22"/>
          <w:lang w:val="en-US"/>
        </w:rPr>
      </w:pPr>
    </w:p>
    <w:p w:rsidR="002E5254" w:rsidRPr="00302E48" w:rsidRDefault="002E5254" w:rsidP="00302E48">
      <w:pPr>
        <w:pStyle w:val="a7"/>
        <w:spacing w:line="360" w:lineRule="auto"/>
        <w:ind w:firstLine="720"/>
        <w:jc w:val="both"/>
        <w:rPr>
          <w:szCs w:val="22"/>
        </w:rPr>
      </w:pPr>
      <w:r w:rsidRPr="00302E48">
        <w:rPr>
          <w:szCs w:val="22"/>
          <w:lang w:val="en-US"/>
        </w:rPr>
        <w:t>I</w:t>
      </w:r>
      <w:r w:rsidR="002E332F" w:rsidRPr="00302E48">
        <w:rPr>
          <w:szCs w:val="22"/>
        </w:rPr>
        <w:t xml:space="preserve"> пара – </w:t>
      </w:r>
      <w:r w:rsidR="002E332F" w:rsidRPr="00302E48">
        <w:rPr>
          <w:szCs w:val="22"/>
          <w:lang w:val="en-US"/>
        </w:rPr>
        <w:t>n</w:t>
      </w:r>
      <w:r w:rsidR="002E332F" w:rsidRPr="00302E48">
        <w:rPr>
          <w:szCs w:val="22"/>
        </w:rPr>
        <w:t>.</w:t>
      </w:r>
      <w:r w:rsidR="002E332F" w:rsidRPr="00302E48">
        <w:rPr>
          <w:szCs w:val="22"/>
          <w:lang w:val="en-US"/>
        </w:rPr>
        <w:t>olfactorius</w:t>
      </w:r>
      <w:r w:rsidRPr="00302E48">
        <w:rPr>
          <w:szCs w:val="22"/>
        </w:rPr>
        <w:t xml:space="preserve">: гипосмия, обонятельные </w:t>
      </w:r>
      <w:r w:rsidR="008858FF" w:rsidRPr="00302E48">
        <w:rPr>
          <w:szCs w:val="22"/>
        </w:rPr>
        <w:t>галлюцинации</w:t>
      </w:r>
      <w:r w:rsidRPr="00302E48">
        <w:rPr>
          <w:szCs w:val="22"/>
        </w:rPr>
        <w:t xml:space="preserve"> отрицает.</w:t>
      </w:r>
    </w:p>
    <w:p w:rsidR="008858FF" w:rsidRPr="00302E48" w:rsidRDefault="002E5254" w:rsidP="00302E48">
      <w:pPr>
        <w:pStyle w:val="a7"/>
        <w:spacing w:line="360" w:lineRule="auto"/>
        <w:ind w:firstLine="720"/>
        <w:jc w:val="both"/>
        <w:rPr>
          <w:szCs w:val="22"/>
        </w:rPr>
      </w:pPr>
      <w:r w:rsidRPr="00302E48">
        <w:rPr>
          <w:szCs w:val="22"/>
          <w:lang w:val="en-US"/>
        </w:rPr>
        <w:t>II</w:t>
      </w:r>
      <w:r w:rsidRPr="00302E48">
        <w:rPr>
          <w:szCs w:val="22"/>
        </w:rPr>
        <w:t xml:space="preserve"> </w:t>
      </w:r>
      <w:r w:rsidR="002E332F" w:rsidRPr="00302E48">
        <w:rPr>
          <w:szCs w:val="22"/>
        </w:rPr>
        <w:t xml:space="preserve">пара – </w:t>
      </w:r>
      <w:r w:rsidR="002E332F" w:rsidRPr="00302E48">
        <w:rPr>
          <w:szCs w:val="22"/>
          <w:lang w:val="en-US"/>
        </w:rPr>
        <w:t>n</w:t>
      </w:r>
      <w:r w:rsidR="002E332F" w:rsidRPr="00302E48">
        <w:rPr>
          <w:szCs w:val="22"/>
        </w:rPr>
        <w:t xml:space="preserve">. </w:t>
      </w:r>
      <w:r w:rsidR="002E332F" w:rsidRPr="00302E48">
        <w:rPr>
          <w:szCs w:val="22"/>
          <w:lang w:val="en-US"/>
        </w:rPr>
        <w:t>opticus</w:t>
      </w:r>
      <w:r w:rsidRPr="00302E48">
        <w:rPr>
          <w:szCs w:val="22"/>
        </w:rPr>
        <w:t>:</w:t>
      </w:r>
      <w:r w:rsidR="00317997" w:rsidRPr="00302E48">
        <w:rPr>
          <w:szCs w:val="22"/>
        </w:rPr>
        <w:t xml:space="preserve"> остро</w:t>
      </w:r>
      <w:r w:rsidR="00C17233" w:rsidRPr="00302E48">
        <w:rPr>
          <w:szCs w:val="22"/>
        </w:rPr>
        <w:t>та зрения каждого глаза снижена. Цветоощущение не нарушено,</w:t>
      </w:r>
      <w:r w:rsidR="00317997" w:rsidRPr="00302E48">
        <w:rPr>
          <w:szCs w:val="22"/>
        </w:rPr>
        <w:t xml:space="preserve"> отмечена левосторонняя гемианоп</w:t>
      </w:r>
      <w:r w:rsidR="008D7A54" w:rsidRPr="00302E48">
        <w:rPr>
          <w:szCs w:val="22"/>
        </w:rPr>
        <w:t>сия.</w:t>
      </w:r>
      <w:r w:rsidR="00C17233" w:rsidRPr="00302E48">
        <w:rPr>
          <w:szCs w:val="22"/>
        </w:rPr>
        <w:t xml:space="preserve"> </w:t>
      </w:r>
      <w:r w:rsidR="008D7A54" w:rsidRPr="00302E48">
        <w:rPr>
          <w:szCs w:val="22"/>
        </w:rPr>
        <w:t>Нистагм отсутствует</w:t>
      </w:r>
      <w:r w:rsidR="00C17233" w:rsidRPr="00302E48">
        <w:rPr>
          <w:szCs w:val="22"/>
        </w:rPr>
        <w:t>. Мигательный рефлекс слева отрицательный, справа положительный</w:t>
      </w:r>
    </w:p>
    <w:p w:rsidR="008D7A54" w:rsidRPr="00302E48" w:rsidRDefault="008D7A54" w:rsidP="00302E48">
      <w:pPr>
        <w:pStyle w:val="a7"/>
        <w:spacing w:line="360" w:lineRule="auto"/>
        <w:ind w:firstLine="720"/>
        <w:jc w:val="both"/>
        <w:rPr>
          <w:szCs w:val="22"/>
        </w:rPr>
      </w:pPr>
    </w:p>
    <w:p w:rsidR="008D7A54" w:rsidRPr="00302E48" w:rsidRDefault="00302E48" w:rsidP="00302E48">
      <w:pPr>
        <w:pStyle w:val="a7"/>
        <w:spacing w:line="360" w:lineRule="auto"/>
        <w:ind w:firstLine="720"/>
        <w:jc w:val="center"/>
        <w:rPr>
          <w:b/>
          <w:szCs w:val="22"/>
        </w:rPr>
      </w:pPr>
      <w:r>
        <w:rPr>
          <w:b/>
          <w:szCs w:val="22"/>
        </w:rPr>
        <w:t>Глазное дно без патологии</w:t>
      </w:r>
    </w:p>
    <w:p w:rsidR="00302E48" w:rsidRDefault="00302E48" w:rsidP="00302E48">
      <w:pPr>
        <w:pStyle w:val="a7"/>
        <w:spacing w:line="360" w:lineRule="auto"/>
        <w:ind w:firstLine="720"/>
        <w:jc w:val="both"/>
        <w:rPr>
          <w:szCs w:val="22"/>
          <w:lang w:val="en-US"/>
        </w:rPr>
      </w:pPr>
    </w:p>
    <w:p w:rsidR="002E5254" w:rsidRPr="00302E48" w:rsidRDefault="002E332F" w:rsidP="00302E48">
      <w:pPr>
        <w:pStyle w:val="a7"/>
        <w:spacing w:line="360" w:lineRule="auto"/>
        <w:ind w:firstLine="720"/>
        <w:jc w:val="both"/>
        <w:rPr>
          <w:szCs w:val="22"/>
        </w:rPr>
      </w:pPr>
      <w:r w:rsidRPr="00302E48">
        <w:rPr>
          <w:szCs w:val="22"/>
          <w:lang w:val="en-US"/>
        </w:rPr>
        <w:t>III</w:t>
      </w:r>
      <w:r w:rsidRPr="00302E48">
        <w:rPr>
          <w:szCs w:val="22"/>
        </w:rPr>
        <w:t>,</w:t>
      </w:r>
      <w:r w:rsidRPr="00302E48">
        <w:rPr>
          <w:szCs w:val="22"/>
          <w:lang w:val="en-US"/>
        </w:rPr>
        <w:t>IV</w:t>
      </w:r>
      <w:r w:rsidRPr="00302E48">
        <w:rPr>
          <w:szCs w:val="22"/>
        </w:rPr>
        <w:t>,</w:t>
      </w:r>
      <w:r w:rsidRPr="00302E48">
        <w:rPr>
          <w:szCs w:val="22"/>
          <w:lang w:val="en-US"/>
        </w:rPr>
        <w:t>VI</w:t>
      </w:r>
      <w:r w:rsidRPr="00302E48">
        <w:rPr>
          <w:szCs w:val="22"/>
        </w:rPr>
        <w:t xml:space="preserve"> пара – </w:t>
      </w:r>
      <w:r w:rsidRPr="00302E48">
        <w:rPr>
          <w:szCs w:val="22"/>
          <w:lang w:val="en-US"/>
        </w:rPr>
        <w:t>n</w:t>
      </w:r>
      <w:r w:rsidRPr="00302E48">
        <w:rPr>
          <w:szCs w:val="22"/>
        </w:rPr>
        <w:t xml:space="preserve">. </w:t>
      </w:r>
      <w:r w:rsidRPr="00302E48">
        <w:rPr>
          <w:szCs w:val="22"/>
          <w:lang w:val="en-US"/>
        </w:rPr>
        <w:t>Oculomatorius</w:t>
      </w:r>
      <w:r w:rsidRPr="00302E48">
        <w:rPr>
          <w:szCs w:val="22"/>
        </w:rPr>
        <w:t xml:space="preserve">, </w:t>
      </w:r>
      <w:r w:rsidRPr="00302E48">
        <w:rPr>
          <w:szCs w:val="22"/>
          <w:lang w:val="en-US"/>
        </w:rPr>
        <w:t>n</w:t>
      </w:r>
      <w:r w:rsidRPr="00302E48">
        <w:rPr>
          <w:szCs w:val="22"/>
        </w:rPr>
        <w:t>.</w:t>
      </w:r>
      <w:r w:rsidRPr="00302E48">
        <w:rPr>
          <w:szCs w:val="22"/>
          <w:lang w:val="en-US"/>
        </w:rPr>
        <w:t>trochlearis</w:t>
      </w:r>
      <w:r w:rsidRPr="00302E48">
        <w:rPr>
          <w:szCs w:val="22"/>
        </w:rPr>
        <w:t xml:space="preserve">, </w:t>
      </w:r>
      <w:r w:rsidRPr="00302E48">
        <w:rPr>
          <w:szCs w:val="22"/>
          <w:lang w:val="en-US"/>
        </w:rPr>
        <w:t>n</w:t>
      </w:r>
      <w:r w:rsidRPr="00302E48">
        <w:rPr>
          <w:szCs w:val="22"/>
        </w:rPr>
        <w:t>.</w:t>
      </w:r>
      <w:r w:rsidRPr="00302E48">
        <w:rPr>
          <w:szCs w:val="22"/>
          <w:lang w:val="en-US"/>
        </w:rPr>
        <w:t>abducens</w:t>
      </w:r>
      <w:r w:rsidRPr="00302E48">
        <w:rPr>
          <w:szCs w:val="22"/>
        </w:rPr>
        <w:t>:</w:t>
      </w:r>
      <w:r w:rsidR="00302E48">
        <w:rPr>
          <w:szCs w:val="22"/>
        </w:rPr>
        <w:t xml:space="preserve"> </w:t>
      </w:r>
      <w:r w:rsidR="007962C4" w:rsidRPr="00302E48">
        <w:rPr>
          <w:szCs w:val="22"/>
        </w:rPr>
        <w:t xml:space="preserve">у больного глаза симметричны, правильной формы, птоза нет. Зрачки одинаковы, нормальной </w:t>
      </w:r>
      <w:r w:rsidR="008858FF" w:rsidRPr="00302E48">
        <w:rPr>
          <w:szCs w:val="22"/>
        </w:rPr>
        <w:t>величины</w:t>
      </w:r>
      <w:r w:rsidR="007962C4" w:rsidRPr="00302E48">
        <w:rPr>
          <w:szCs w:val="22"/>
        </w:rPr>
        <w:t>. Реакция зрачка на свет, как прямая, так и содружественная, сохранена. Движения глазных яблок не нарушены. Диплопии нистагма нет. косоглазие не отмечается.</w:t>
      </w:r>
      <w:r w:rsidR="00F013B8" w:rsidRPr="00302E48">
        <w:rPr>
          <w:szCs w:val="22"/>
          <w:lang w:val="en-US"/>
        </w:rPr>
        <w:t xml:space="preserve"> </w:t>
      </w:r>
    </w:p>
    <w:p w:rsidR="0044279D" w:rsidRPr="00302E48" w:rsidRDefault="007962C4" w:rsidP="00302E48">
      <w:pPr>
        <w:pStyle w:val="a7"/>
        <w:spacing w:line="360" w:lineRule="auto"/>
        <w:ind w:firstLine="720"/>
        <w:jc w:val="both"/>
        <w:rPr>
          <w:szCs w:val="22"/>
        </w:rPr>
      </w:pPr>
      <w:r w:rsidRPr="00302E48">
        <w:rPr>
          <w:szCs w:val="22"/>
          <w:lang w:val="en-US"/>
        </w:rPr>
        <w:t>V</w:t>
      </w:r>
      <w:r w:rsidR="0044279D" w:rsidRPr="00302E48">
        <w:rPr>
          <w:szCs w:val="22"/>
        </w:rPr>
        <w:t xml:space="preserve"> пара – </w:t>
      </w:r>
      <w:r w:rsidR="0044279D" w:rsidRPr="00302E48">
        <w:rPr>
          <w:szCs w:val="22"/>
          <w:lang w:val="en-US"/>
        </w:rPr>
        <w:t>n</w:t>
      </w:r>
      <w:r w:rsidR="0044279D" w:rsidRPr="00302E48">
        <w:rPr>
          <w:szCs w:val="22"/>
        </w:rPr>
        <w:t>.</w:t>
      </w:r>
      <w:r w:rsidR="0044279D" w:rsidRPr="00302E48">
        <w:rPr>
          <w:szCs w:val="22"/>
          <w:lang w:val="en-US"/>
        </w:rPr>
        <w:t>trigeminus</w:t>
      </w:r>
      <w:r w:rsidR="0044279D" w:rsidRPr="00302E48">
        <w:rPr>
          <w:szCs w:val="22"/>
        </w:rPr>
        <w:t>: функция жевательных мышц в норме. При давлении на точки выхода тройничного нерва болезненности не отмечает. Нижнечелюстной, карниальные, надбровные рефлексы присутствуют. Болевая, тактильная, температурная чувствительность сохранена, одинакова на обеих половинах лица.</w:t>
      </w:r>
    </w:p>
    <w:p w:rsidR="007962C4" w:rsidRPr="00302E48" w:rsidRDefault="0044279D" w:rsidP="00302E48">
      <w:pPr>
        <w:pStyle w:val="a7"/>
        <w:spacing w:line="360" w:lineRule="auto"/>
        <w:ind w:firstLine="720"/>
        <w:jc w:val="both"/>
        <w:rPr>
          <w:szCs w:val="22"/>
        </w:rPr>
      </w:pPr>
      <w:r w:rsidRPr="00302E48">
        <w:rPr>
          <w:szCs w:val="22"/>
          <w:lang w:val="en-US"/>
        </w:rPr>
        <w:t>VII</w:t>
      </w:r>
      <w:r w:rsidRPr="00302E48">
        <w:rPr>
          <w:szCs w:val="22"/>
        </w:rPr>
        <w:t xml:space="preserve"> пара – </w:t>
      </w:r>
      <w:r w:rsidRPr="00302E48">
        <w:rPr>
          <w:szCs w:val="22"/>
          <w:lang w:val="en-US"/>
        </w:rPr>
        <w:t>n</w:t>
      </w:r>
      <w:r w:rsidRPr="00302E48">
        <w:rPr>
          <w:szCs w:val="22"/>
        </w:rPr>
        <w:t xml:space="preserve">. </w:t>
      </w:r>
      <w:r w:rsidRPr="00302E48">
        <w:rPr>
          <w:szCs w:val="22"/>
          <w:lang w:val="en-US"/>
        </w:rPr>
        <w:t>facialis</w:t>
      </w:r>
      <w:r w:rsidRPr="00302E48">
        <w:rPr>
          <w:szCs w:val="22"/>
        </w:rPr>
        <w:t>: лицо симметрично носогубные складки одинаковы. Свободно поднимает брови, смыкает веки</w:t>
      </w:r>
      <w:r w:rsidR="00803238" w:rsidRPr="00302E48">
        <w:rPr>
          <w:szCs w:val="22"/>
        </w:rPr>
        <w:t xml:space="preserve">, при обнажении зубов лицо симметрично. Слезотечение, сухости во рту нет. Вкус на передней </w:t>
      </w:r>
      <w:r w:rsidR="00803238" w:rsidRPr="00302E48">
        <w:rPr>
          <w:szCs w:val="22"/>
          <w:vertAlign w:val="superscript"/>
        </w:rPr>
        <w:t>2</w:t>
      </w:r>
      <w:r w:rsidR="00803238" w:rsidRPr="00302E48">
        <w:rPr>
          <w:szCs w:val="22"/>
        </w:rPr>
        <w:t>/</w:t>
      </w:r>
      <w:r w:rsidR="00803238" w:rsidRPr="00302E48">
        <w:rPr>
          <w:szCs w:val="22"/>
          <w:vertAlign w:val="subscript"/>
        </w:rPr>
        <w:t>3</w:t>
      </w:r>
      <w:r w:rsidR="00803238" w:rsidRPr="00302E48">
        <w:rPr>
          <w:szCs w:val="22"/>
        </w:rPr>
        <w:t xml:space="preserve"> языка сохранен. Надбровный рефлекс – положительный. Симптомы орального автоматизма отрицательные.</w:t>
      </w:r>
    </w:p>
    <w:p w:rsidR="000650E7" w:rsidRPr="00302E48" w:rsidRDefault="00803238" w:rsidP="00302E48">
      <w:pPr>
        <w:pStyle w:val="a7"/>
        <w:spacing w:line="360" w:lineRule="auto"/>
        <w:ind w:firstLine="720"/>
        <w:jc w:val="both"/>
        <w:rPr>
          <w:szCs w:val="22"/>
        </w:rPr>
      </w:pPr>
      <w:r w:rsidRPr="00302E48">
        <w:rPr>
          <w:szCs w:val="22"/>
          <w:lang w:val="en-US"/>
        </w:rPr>
        <w:t>VIII</w:t>
      </w:r>
      <w:r w:rsidRPr="00302E48">
        <w:rPr>
          <w:szCs w:val="22"/>
        </w:rPr>
        <w:t xml:space="preserve"> пара - </w:t>
      </w:r>
      <w:r w:rsidRPr="00302E48">
        <w:rPr>
          <w:szCs w:val="22"/>
          <w:lang w:val="en-US"/>
        </w:rPr>
        <w:t>n</w:t>
      </w:r>
      <w:r w:rsidRPr="00302E48">
        <w:rPr>
          <w:szCs w:val="22"/>
        </w:rPr>
        <w:t>.</w:t>
      </w:r>
      <w:r w:rsidRPr="00302E48">
        <w:rPr>
          <w:szCs w:val="22"/>
          <w:lang w:val="en-US"/>
        </w:rPr>
        <w:t>Vestibulocochleris</w:t>
      </w:r>
      <w:r w:rsidRPr="00302E48">
        <w:rPr>
          <w:szCs w:val="22"/>
        </w:rPr>
        <w:t xml:space="preserve">: острота слуха на </w:t>
      </w:r>
      <w:r w:rsidR="000650E7" w:rsidRPr="00302E48">
        <w:rPr>
          <w:szCs w:val="22"/>
        </w:rPr>
        <w:t>шепотную</w:t>
      </w:r>
      <w:r w:rsidRPr="00302E48">
        <w:rPr>
          <w:szCs w:val="22"/>
        </w:rPr>
        <w:t xml:space="preserve"> и разговорную речь сохранена. Отмечает головокру</w:t>
      </w:r>
      <w:r w:rsidR="00317997" w:rsidRPr="00302E48">
        <w:rPr>
          <w:szCs w:val="22"/>
        </w:rPr>
        <w:t xml:space="preserve">жение </w:t>
      </w:r>
      <w:r w:rsidRPr="00302E48">
        <w:rPr>
          <w:szCs w:val="22"/>
        </w:rPr>
        <w:t>во время</w:t>
      </w:r>
      <w:r w:rsidR="00317997" w:rsidRPr="00302E48">
        <w:rPr>
          <w:szCs w:val="22"/>
        </w:rPr>
        <w:t xml:space="preserve"> подъема АД</w:t>
      </w:r>
      <w:r w:rsidRPr="00302E48">
        <w:rPr>
          <w:szCs w:val="22"/>
        </w:rPr>
        <w:t>.</w:t>
      </w:r>
      <w:r w:rsidR="00317997" w:rsidRPr="00302E48">
        <w:rPr>
          <w:szCs w:val="22"/>
        </w:rPr>
        <w:t xml:space="preserve"> </w:t>
      </w:r>
      <w:r w:rsidRPr="00302E48">
        <w:rPr>
          <w:szCs w:val="22"/>
        </w:rPr>
        <w:t xml:space="preserve">Вестибулярные нагрузки переносит хорошо. </w:t>
      </w:r>
      <w:r w:rsidR="000650E7" w:rsidRPr="00302E48">
        <w:rPr>
          <w:szCs w:val="22"/>
        </w:rPr>
        <w:t xml:space="preserve">Слуховые галлюцинации отрицает. Нистагм отрицательный. </w:t>
      </w:r>
      <w:r w:rsidR="00F013B8" w:rsidRPr="00302E48">
        <w:rPr>
          <w:szCs w:val="22"/>
        </w:rPr>
        <w:t xml:space="preserve">Разговорная речь справа = </w:t>
      </w:r>
      <w:smartTag w:uri="urn:schemas-microsoft-com:office:smarttags" w:element="metricconverter">
        <w:smartTagPr>
          <w:attr w:name="ProductID" w:val="6 м"/>
        </w:smartTagPr>
        <w:r w:rsidR="00F013B8" w:rsidRPr="00302E48">
          <w:rPr>
            <w:szCs w:val="22"/>
          </w:rPr>
          <w:t>6 м</w:t>
        </w:r>
      </w:smartTag>
      <w:r w:rsidR="00317997" w:rsidRPr="00302E48">
        <w:rPr>
          <w:szCs w:val="22"/>
        </w:rPr>
        <w:t xml:space="preserve"> слева = 6</w:t>
      </w:r>
      <w:r w:rsidR="00F013B8" w:rsidRPr="00302E48">
        <w:rPr>
          <w:szCs w:val="22"/>
        </w:rPr>
        <w:t xml:space="preserve">м. </w:t>
      </w:r>
      <w:r w:rsidR="00091081" w:rsidRPr="00302E48">
        <w:rPr>
          <w:szCs w:val="22"/>
        </w:rPr>
        <w:t>Шепотная</w:t>
      </w:r>
      <w:r w:rsidR="00317997" w:rsidRPr="00302E48">
        <w:rPr>
          <w:szCs w:val="22"/>
        </w:rPr>
        <w:t xml:space="preserve"> речь справа = 4м. слева = 4</w:t>
      </w:r>
      <w:r w:rsidR="00F013B8" w:rsidRPr="00302E48">
        <w:rPr>
          <w:szCs w:val="22"/>
        </w:rPr>
        <w:t>м.</w:t>
      </w:r>
    </w:p>
    <w:p w:rsidR="00803238" w:rsidRPr="00302E48" w:rsidRDefault="000650E7" w:rsidP="00302E48">
      <w:pPr>
        <w:pStyle w:val="a7"/>
        <w:spacing w:line="360" w:lineRule="auto"/>
        <w:ind w:firstLine="720"/>
        <w:jc w:val="both"/>
        <w:rPr>
          <w:szCs w:val="22"/>
        </w:rPr>
      </w:pPr>
      <w:r w:rsidRPr="00302E48">
        <w:rPr>
          <w:szCs w:val="22"/>
          <w:lang w:val="en-US"/>
        </w:rPr>
        <w:t>IX</w:t>
      </w:r>
      <w:r w:rsidRPr="00302E48">
        <w:rPr>
          <w:szCs w:val="22"/>
        </w:rPr>
        <w:t xml:space="preserve">, </w:t>
      </w:r>
      <w:r w:rsidRPr="00302E48">
        <w:rPr>
          <w:szCs w:val="22"/>
          <w:lang w:val="en-US"/>
        </w:rPr>
        <w:t>X</w:t>
      </w:r>
      <w:r w:rsidRPr="00302E48">
        <w:rPr>
          <w:szCs w:val="22"/>
        </w:rPr>
        <w:t xml:space="preserve"> пары - </w:t>
      </w:r>
      <w:r w:rsidRPr="00302E48">
        <w:rPr>
          <w:szCs w:val="22"/>
          <w:lang w:val="en-US"/>
        </w:rPr>
        <w:t>n</w:t>
      </w:r>
      <w:r w:rsidRPr="00302E48">
        <w:rPr>
          <w:szCs w:val="22"/>
        </w:rPr>
        <w:t>.</w:t>
      </w:r>
      <w:r w:rsidRPr="00302E48">
        <w:rPr>
          <w:szCs w:val="22"/>
          <w:lang w:val="en-US"/>
        </w:rPr>
        <w:t>glossopfaringeus</w:t>
      </w:r>
      <w:r w:rsidRPr="00302E48">
        <w:rPr>
          <w:szCs w:val="22"/>
        </w:rPr>
        <w:t xml:space="preserve">, </w:t>
      </w:r>
      <w:r w:rsidRPr="00302E48">
        <w:rPr>
          <w:szCs w:val="22"/>
          <w:lang w:val="en-US"/>
        </w:rPr>
        <w:t>n</w:t>
      </w:r>
      <w:r w:rsidRPr="00302E48">
        <w:rPr>
          <w:szCs w:val="22"/>
        </w:rPr>
        <w:t>.</w:t>
      </w:r>
      <w:r w:rsidRPr="00302E48">
        <w:rPr>
          <w:szCs w:val="22"/>
          <w:lang w:val="en-US"/>
        </w:rPr>
        <w:t>vagus</w:t>
      </w:r>
      <w:r w:rsidRPr="00302E48">
        <w:rPr>
          <w:szCs w:val="22"/>
        </w:rPr>
        <w:t>:</w:t>
      </w:r>
      <w:r w:rsidR="00302E48">
        <w:rPr>
          <w:szCs w:val="22"/>
        </w:rPr>
        <w:t xml:space="preserve"> </w:t>
      </w:r>
      <w:r w:rsidRPr="00302E48">
        <w:rPr>
          <w:szCs w:val="22"/>
        </w:rPr>
        <w:t>подвижность мягкого неба сохранена. Глотание и фонация не нарушены. Небные и глоточные рефлексы сохранены. Вкусовая чувствительность в норме.</w:t>
      </w:r>
    </w:p>
    <w:p w:rsidR="000650E7" w:rsidRPr="00302E48" w:rsidRDefault="000650E7" w:rsidP="00302E48">
      <w:pPr>
        <w:pStyle w:val="a7"/>
        <w:spacing w:line="360" w:lineRule="auto"/>
        <w:ind w:firstLine="720"/>
        <w:jc w:val="both"/>
        <w:rPr>
          <w:szCs w:val="22"/>
        </w:rPr>
      </w:pPr>
      <w:r w:rsidRPr="00302E48">
        <w:rPr>
          <w:szCs w:val="22"/>
          <w:lang w:val="en-US"/>
        </w:rPr>
        <w:t>XI</w:t>
      </w:r>
      <w:r w:rsidRPr="00302E48">
        <w:rPr>
          <w:szCs w:val="22"/>
        </w:rPr>
        <w:t xml:space="preserve"> </w:t>
      </w:r>
      <w:r w:rsidR="00603222" w:rsidRPr="00302E48">
        <w:rPr>
          <w:szCs w:val="22"/>
        </w:rPr>
        <w:t>пара</w:t>
      </w:r>
      <w:r w:rsidR="00302E48">
        <w:rPr>
          <w:szCs w:val="22"/>
        </w:rPr>
        <w:t xml:space="preserve"> </w:t>
      </w:r>
      <w:r w:rsidRPr="00302E48">
        <w:rPr>
          <w:szCs w:val="22"/>
        </w:rPr>
        <w:t xml:space="preserve">- </w:t>
      </w:r>
      <w:r w:rsidRPr="00302E48">
        <w:rPr>
          <w:szCs w:val="22"/>
          <w:lang w:val="en-US"/>
        </w:rPr>
        <w:t>n</w:t>
      </w:r>
      <w:r w:rsidRPr="00302E48">
        <w:rPr>
          <w:szCs w:val="22"/>
        </w:rPr>
        <w:t xml:space="preserve">. </w:t>
      </w:r>
      <w:r w:rsidRPr="00302E48">
        <w:rPr>
          <w:szCs w:val="22"/>
          <w:lang w:val="en-US"/>
        </w:rPr>
        <w:t>Accesorius</w:t>
      </w:r>
      <w:r w:rsidRPr="00302E48">
        <w:rPr>
          <w:szCs w:val="22"/>
        </w:rPr>
        <w:t>: контуры трацепивидной, кивательной мышц без изменений. Вытянутые в сторону руки поднимает выше горизонтального уровня. Поднятие надплечий, поворот головы в сторону, отведение лопаток выполняет в полном объеме.</w:t>
      </w:r>
    </w:p>
    <w:p w:rsidR="00603222" w:rsidRPr="00302E48" w:rsidRDefault="00603222" w:rsidP="00302E48">
      <w:pPr>
        <w:pStyle w:val="a7"/>
        <w:spacing w:line="360" w:lineRule="auto"/>
        <w:ind w:firstLine="720"/>
        <w:jc w:val="both"/>
        <w:rPr>
          <w:szCs w:val="22"/>
        </w:rPr>
      </w:pPr>
      <w:r w:rsidRPr="00302E48">
        <w:rPr>
          <w:szCs w:val="22"/>
          <w:lang w:val="en-US"/>
        </w:rPr>
        <w:t>XII</w:t>
      </w:r>
      <w:r w:rsidRPr="00302E48">
        <w:rPr>
          <w:szCs w:val="22"/>
        </w:rPr>
        <w:t xml:space="preserve"> пара - </w:t>
      </w:r>
      <w:r w:rsidRPr="00302E48">
        <w:rPr>
          <w:szCs w:val="22"/>
          <w:lang w:val="en-US"/>
        </w:rPr>
        <w:t>n</w:t>
      </w:r>
      <w:r w:rsidRPr="00302E48">
        <w:rPr>
          <w:szCs w:val="22"/>
        </w:rPr>
        <w:t>.</w:t>
      </w:r>
      <w:r w:rsidRPr="00302E48">
        <w:rPr>
          <w:szCs w:val="22"/>
          <w:lang w:val="en-US"/>
        </w:rPr>
        <w:t>hypoglossus</w:t>
      </w:r>
      <w:r w:rsidRPr="00302E48">
        <w:rPr>
          <w:szCs w:val="22"/>
        </w:rPr>
        <w:t>: внешний вид языка нормален, атрофий, мышечных подергиваний нет. Язык выдвигает по средней линии, обе половины языка симметричны.</w:t>
      </w:r>
    </w:p>
    <w:p w:rsidR="00091081" w:rsidRPr="00302E48" w:rsidRDefault="00302E48" w:rsidP="00302E48">
      <w:pPr>
        <w:pStyle w:val="a7"/>
        <w:spacing w:line="360" w:lineRule="auto"/>
        <w:ind w:firstLine="720"/>
        <w:jc w:val="center"/>
        <w:rPr>
          <w:b/>
          <w:szCs w:val="22"/>
        </w:rPr>
      </w:pPr>
      <w:r>
        <w:rPr>
          <w:szCs w:val="22"/>
        </w:rPr>
        <w:br w:type="page"/>
      </w:r>
      <w:r>
        <w:rPr>
          <w:b/>
          <w:szCs w:val="22"/>
        </w:rPr>
        <w:t>ЧУВСТВИТЕЛЬНАЯ СФЕРА</w:t>
      </w:r>
    </w:p>
    <w:p w:rsidR="00302E48" w:rsidRDefault="00302E48" w:rsidP="00302E48">
      <w:pPr>
        <w:pStyle w:val="a7"/>
        <w:spacing w:line="360" w:lineRule="auto"/>
        <w:ind w:firstLine="720"/>
        <w:jc w:val="both"/>
        <w:rPr>
          <w:szCs w:val="22"/>
        </w:rPr>
      </w:pPr>
    </w:p>
    <w:p w:rsidR="00140C5F" w:rsidRPr="00302E48" w:rsidRDefault="00317997" w:rsidP="00302E48">
      <w:pPr>
        <w:pStyle w:val="a7"/>
        <w:spacing w:line="360" w:lineRule="auto"/>
        <w:ind w:firstLine="720"/>
        <w:jc w:val="both"/>
        <w:rPr>
          <w:szCs w:val="22"/>
        </w:rPr>
      </w:pPr>
      <w:r w:rsidRPr="00302E48">
        <w:rPr>
          <w:szCs w:val="22"/>
        </w:rPr>
        <w:t>Поверхностная</w:t>
      </w:r>
      <w:r w:rsidR="00302E48">
        <w:rPr>
          <w:szCs w:val="22"/>
        </w:rPr>
        <w:t xml:space="preserve"> </w:t>
      </w:r>
      <w:r w:rsidRPr="00302E48">
        <w:rPr>
          <w:szCs w:val="22"/>
        </w:rPr>
        <w:t xml:space="preserve">и </w:t>
      </w:r>
      <w:r w:rsidR="003B1C11" w:rsidRPr="00302E48">
        <w:rPr>
          <w:szCs w:val="22"/>
        </w:rPr>
        <w:t>глубокая чувстви</w:t>
      </w:r>
      <w:r w:rsidRPr="00302E48">
        <w:rPr>
          <w:szCs w:val="22"/>
        </w:rPr>
        <w:t>тельность</w:t>
      </w:r>
      <w:r w:rsidR="003B1C11" w:rsidRPr="00302E48">
        <w:rPr>
          <w:szCs w:val="22"/>
        </w:rPr>
        <w:t xml:space="preserve"> </w:t>
      </w:r>
      <w:r w:rsidRPr="00302E48">
        <w:rPr>
          <w:szCs w:val="22"/>
        </w:rPr>
        <w:t xml:space="preserve">тела </w:t>
      </w:r>
      <w:r w:rsidR="003B1C11" w:rsidRPr="00302E48">
        <w:rPr>
          <w:szCs w:val="22"/>
        </w:rPr>
        <w:t>сохранен</w:t>
      </w:r>
      <w:r w:rsidR="00F2615E" w:rsidRPr="00302E48">
        <w:rPr>
          <w:szCs w:val="22"/>
        </w:rPr>
        <w:t>а</w:t>
      </w:r>
      <w:r w:rsidR="00091081" w:rsidRPr="00302E48">
        <w:rPr>
          <w:szCs w:val="22"/>
        </w:rPr>
        <w:t>.</w:t>
      </w:r>
      <w:r w:rsidR="00140C5F" w:rsidRPr="00302E48">
        <w:rPr>
          <w:szCs w:val="22"/>
        </w:rPr>
        <w:t xml:space="preserve"> </w:t>
      </w:r>
      <w:r w:rsidRPr="00302E48">
        <w:rPr>
          <w:szCs w:val="22"/>
        </w:rPr>
        <w:t xml:space="preserve">Болезненности нервных стволов при пальпации нет. </w:t>
      </w:r>
      <w:r w:rsidR="00091081" w:rsidRPr="00302E48">
        <w:rPr>
          <w:szCs w:val="22"/>
        </w:rPr>
        <w:t>Симптом</w:t>
      </w:r>
      <w:r w:rsidR="00302E48">
        <w:rPr>
          <w:szCs w:val="22"/>
        </w:rPr>
        <w:t xml:space="preserve"> </w:t>
      </w:r>
      <w:r w:rsidR="00091081" w:rsidRPr="00302E48">
        <w:rPr>
          <w:szCs w:val="22"/>
        </w:rPr>
        <w:t>Лассега с ле</w:t>
      </w:r>
      <w:r w:rsidRPr="00302E48">
        <w:rPr>
          <w:szCs w:val="22"/>
        </w:rPr>
        <w:t>ва = 90</w:t>
      </w:r>
      <w:r w:rsidR="00091081" w:rsidRPr="00302E48">
        <w:rPr>
          <w:szCs w:val="22"/>
          <w:vertAlign w:val="superscript"/>
        </w:rPr>
        <w:t>0</w:t>
      </w:r>
      <w:r w:rsidR="00091081" w:rsidRPr="00302E48">
        <w:rPr>
          <w:szCs w:val="22"/>
        </w:rPr>
        <w:t>, на правой = 90</w:t>
      </w:r>
      <w:r w:rsidR="00091081" w:rsidRPr="00302E48">
        <w:rPr>
          <w:szCs w:val="22"/>
          <w:vertAlign w:val="superscript"/>
        </w:rPr>
        <w:t>0</w:t>
      </w:r>
      <w:r w:rsidR="003B1C11" w:rsidRPr="00302E48">
        <w:rPr>
          <w:szCs w:val="22"/>
        </w:rPr>
        <w:t xml:space="preserve">. Симптом Вассермана, Нери, Мацкевича </w:t>
      </w:r>
      <w:r w:rsidRPr="00302E48">
        <w:rPr>
          <w:szCs w:val="22"/>
        </w:rPr>
        <w:t xml:space="preserve">отрицательны </w:t>
      </w:r>
      <w:r w:rsidR="003B1C11" w:rsidRPr="00302E48">
        <w:rPr>
          <w:szCs w:val="22"/>
        </w:rPr>
        <w:t xml:space="preserve">с права и с лева. </w:t>
      </w:r>
    </w:p>
    <w:p w:rsidR="00356797" w:rsidRPr="00302E48" w:rsidRDefault="00356797" w:rsidP="00302E48">
      <w:pPr>
        <w:pStyle w:val="a7"/>
        <w:spacing w:line="360" w:lineRule="auto"/>
        <w:ind w:firstLine="720"/>
        <w:jc w:val="both"/>
        <w:rPr>
          <w:szCs w:val="22"/>
        </w:rPr>
      </w:pPr>
    </w:p>
    <w:p w:rsidR="00603222" w:rsidRPr="00302E48" w:rsidRDefault="00302E48" w:rsidP="00302E48">
      <w:pPr>
        <w:pStyle w:val="a7"/>
        <w:spacing w:line="360" w:lineRule="auto"/>
        <w:ind w:firstLine="720"/>
        <w:jc w:val="center"/>
        <w:rPr>
          <w:b/>
          <w:szCs w:val="22"/>
        </w:rPr>
      </w:pPr>
      <w:r>
        <w:rPr>
          <w:b/>
          <w:szCs w:val="22"/>
        </w:rPr>
        <w:t>ДВИГАТЕЛЬНЫЕ ФУКЦИИ</w:t>
      </w:r>
    </w:p>
    <w:p w:rsidR="00302E48" w:rsidRDefault="00302E48" w:rsidP="00302E48">
      <w:pPr>
        <w:pStyle w:val="a7"/>
        <w:spacing w:line="360" w:lineRule="auto"/>
        <w:ind w:firstLine="720"/>
        <w:jc w:val="both"/>
        <w:rPr>
          <w:szCs w:val="22"/>
        </w:rPr>
      </w:pPr>
    </w:p>
    <w:p w:rsidR="00317997" w:rsidRPr="00302E48" w:rsidRDefault="003B1C11" w:rsidP="00302E48">
      <w:pPr>
        <w:pStyle w:val="a7"/>
        <w:spacing w:line="360" w:lineRule="auto"/>
        <w:ind w:firstLine="720"/>
        <w:jc w:val="both"/>
        <w:rPr>
          <w:szCs w:val="22"/>
        </w:rPr>
      </w:pPr>
      <w:r w:rsidRPr="00302E48">
        <w:rPr>
          <w:szCs w:val="22"/>
        </w:rPr>
        <w:t xml:space="preserve">Походка прямая, </w:t>
      </w:r>
      <w:r w:rsidR="00142409" w:rsidRPr="00302E48">
        <w:rPr>
          <w:szCs w:val="22"/>
        </w:rPr>
        <w:t>устойчивая свободно ходит на пятках.</w:t>
      </w:r>
      <w:r w:rsidR="00C17233" w:rsidRPr="00302E48">
        <w:rPr>
          <w:szCs w:val="22"/>
        </w:rPr>
        <w:t xml:space="preserve"> Пальценосовую, пяточно-коленную пробы выполняет уверенно.</w:t>
      </w:r>
      <w:r w:rsidR="00142409" w:rsidRPr="00302E48">
        <w:rPr>
          <w:szCs w:val="22"/>
        </w:rPr>
        <w:t xml:space="preserve"> Объем </w:t>
      </w:r>
      <w:r w:rsidR="00317997" w:rsidRPr="00302E48">
        <w:rPr>
          <w:szCs w:val="22"/>
        </w:rPr>
        <w:t xml:space="preserve">активных движений </w:t>
      </w:r>
      <w:r w:rsidR="00142409" w:rsidRPr="00302E48">
        <w:rPr>
          <w:szCs w:val="22"/>
        </w:rPr>
        <w:t>в шейном грудном, поясничном</w:t>
      </w:r>
      <w:r w:rsidR="00317997" w:rsidRPr="00302E48">
        <w:rPr>
          <w:szCs w:val="22"/>
        </w:rPr>
        <w:t xml:space="preserve"> отделах неограничен.</w:t>
      </w:r>
      <w:r w:rsidR="00142409" w:rsidRPr="00302E48">
        <w:rPr>
          <w:szCs w:val="22"/>
        </w:rPr>
        <w:t xml:space="preserve"> Движение в суста</w:t>
      </w:r>
      <w:r w:rsidR="00354999" w:rsidRPr="00302E48">
        <w:rPr>
          <w:szCs w:val="22"/>
        </w:rPr>
        <w:t>вах верхних и нижних конечностях</w:t>
      </w:r>
      <w:r w:rsidR="00142409" w:rsidRPr="00302E48">
        <w:rPr>
          <w:szCs w:val="22"/>
        </w:rPr>
        <w:t xml:space="preserve"> пол</w:t>
      </w:r>
      <w:r w:rsidR="00317997" w:rsidRPr="00302E48">
        <w:rPr>
          <w:szCs w:val="22"/>
        </w:rPr>
        <w:t>ные.</w:t>
      </w:r>
      <w:r w:rsidR="00142409" w:rsidRPr="00302E48">
        <w:rPr>
          <w:szCs w:val="22"/>
        </w:rPr>
        <w:t xml:space="preserve"> Сила мышц</w:t>
      </w:r>
    </w:p>
    <w:p w:rsidR="00603222" w:rsidRPr="00302E48" w:rsidRDefault="00603222" w:rsidP="00302E48">
      <w:pPr>
        <w:pStyle w:val="a7"/>
        <w:spacing w:line="360" w:lineRule="auto"/>
        <w:ind w:firstLine="720"/>
        <w:jc w:val="both"/>
        <w:rPr>
          <w:szCs w:val="22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2410"/>
        <w:gridCol w:w="2552"/>
      </w:tblGrid>
      <w:tr w:rsidR="00142409" w:rsidRPr="005E07B3" w:rsidTr="005E07B3">
        <w:tc>
          <w:tcPr>
            <w:tcW w:w="3510" w:type="dxa"/>
            <w:shd w:val="clear" w:color="auto" w:fill="auto"/>
          </w:tcPr>
          <w:p w:rsidR="00142409" w:rsidRPr="005E07B3" w:rsidRDefault="00F44BFE" w:rsidP="005E07B3">
            <w:pPr>
              <w:pStyle w:val="a7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5E07B3">
              <w:rPr>
                <w:sz w:val="20"/>
                <w:szCs w:val="20"/>
              </w:rPr>
              <w:t xml:space="preserve">Сила мышц </w:t>
            </w:r>
          </w:p>
        </w:tc>
        <w:tc>
          <w:tcPr>
            <w:tcW w:w="2410" w:type="dxa"/>
            <w:shd w:val="clear" w:color="auto" w:fill="auto"/>
          </w:tcPr>
          <w:p w:rsidR="00142409" w:rsidRPr="005E07B3" w:rsidRDefault="00302E48" w:rsidP="005E07B3">
            <w:pPr>
              <w:pStyle w:val="a7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5E07B3">
              <w:rPr>
                <w:sz w:val="20"/>
                <w:szCs w:val="20"/>
              </w:rPr>
              <w:t xml:space="preserve"> </w:t>
            </w:r>
            <w:r w:rsidR="00F44BFE" w:rsidRPr="005E07B3">
              <w:rPr>
                <w:sz w:val="20"/>
                <w:szCs w:val="20"/>
                <w:lang w:val="en-US"/>
              </w:rPr>
              <w:t>Dex</w:t>
            </w:r>
            <w:r w:rsidR="00F44BFE" w:rsidRPr="005E07B3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142409" w:rsidRPr="005E07B3" w:rsidRDefault="00302E48" w:rsidP="005E07B3">
            <w:pPr>
              <w:pStyle w:val="a7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5E07B3">
              <w:rPr>
                <w:sz w:val="20"/>
                <w:szCs w:val="20"/>
              </w:rPr>
              <w:t xml:space="preserve"> </w:t>
            </w:r>
            <w:r w:rsidR="00F44BFE" w:rsidRPr="005E07B3">
              <w:rPr>
                <w:sz w:val="20"/>
                <w:szCs w:val="20"/>
                <w:lang w:val="en-US"/>
              </w:rPr>
              <w:t>Sin</w:t>
            </w:r>
            <w:r w:rsidR="00F44BFE" w:rsidRPr="005E07B3">
              <w:rPr>
                <w:sz w:val="20"/>
                <w:szCs w:val="20"/>
              </w:rPr>
              <w:t>.</w:t>
            </w:r>
          </w:p>
        </w:tc>
      </w:tr>
      <w:tr w:rsidR="00F44BFE" w:rsidRPr="005E07B3" w:rsidTr="005E07B3">
        <w:tc>
          <w:tcPr>
            <w:tcW w:w="3510" w:type="dxa"/>
            <w:shd w:val="clear" w:color="auto" w:fill="auto"/>
          </w:tcPr>
          <w:p w:rsidR="00F44BFE" w:rsidRPr="005E07B3" w:rsidRDefault="00F44BFE" w:rsidP="005E07B3">
            <w:pPr>
              <w:pStyle w:val="a7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5E07B3">
              <w:rPr>
                <w:sz w:val="20"/>
                <w:szCs w:val="20"/>
              </w:rPr>
              <w:t>Сгибателей рук</w:t>
            </w:r>
          </w:p>
        </w:tc>
        <w:tc>
          <w:tcPr>
            <w:tcW w:w="2410" w:type="dxa"/>
            <w:shd w:val="clear" w:color="auto" w:fill="auto"/>
          </w:tcPr>
          <w:p w:rsidR="00F44BFE" w:rsidRPr="005E07B3" w:rsidRDefault="00317997" w:rsidP="005E07B3">
            <w:pPr>
              <w:pStyle w:val="a7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5E07B3"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F44BFE" w:rsidRPr="005E07B3" w:rsidRDefault="00317997" w:rsidP="005E07B3">
            <w:pPr>
              <w:pStyle w:val="a7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5E07B3">
              <w:rPr>
                <w:sz w:val="20"/>
                <w:szCs w:val="20"/>
              </w:rPr>
              <w:t>4</w:t>
            </w:r>
          </w:p>
        </w:tc>
      </w:tr>
      <w:tr w:rsidR="00F44BFE" w:rsidRPr="005E07B3" w:rsidTr="005E07B3">
        <w:tc>
          <w:tcPr>
            <w:tcW w:w="3510" w:type="dxa"/>
            <w:shd w:val="clear" w:color="auto" w:fill="auto"/>
          </w:tcPr>
          <w:p w:rsidR="00F44BFE" w:rsidRPr="005E07B3" w:rsidRDefault="00F44BFE" w:rsidP="005E07B3">
            <w:pPr>
              <w:pStyle w:val="a7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5E07B3">
              <w:rPr>
                <w:sz w:val="20"/>
                <w:szCs w:val="20"/>
              </w:rPr>
              <w:t>Разгибатели рук</w:t>
            </w:r>
          </w:p>
        </w:tc>
        <w:tc>
          <w:tcPr>
            <w:tcW w:w="2410" w:type="dxa"/>
            <w:shd w:val="clear" w:color="auto" w:fill="auto"/>
          </w:tcPr>
          <w:p w:rsidR="00F44BFE" w:rsidRPr="005E07B3" w:rsidRDefault="00317997" w:rsidP="005E07B3">
            <w:pPr>
              <w:pStyle w:val="a7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5E07B3"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F44BFE" w:rsidRPr="005E07B3" w:rsidRDefault="00F44BFE" w:rsidP="005E07B3">
            <w:pPr>
              <w:pStyle w:val="a7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5E07B3">
              <w:rPr>
                <w:sz w:val="20"/>
                <w:szCs w:val="20"/>
              </w:rPr>
              <w:t>4</w:t>
            </w:r>
          </w:p>
        </w:tc>
      </w:tr>
      <w:tr w:rsidR="00F44BFE" w:rsidRPr="005E07B3" w:rsidTr="005E07B3">
        <w:tc>
          <w:tcPr>
            <w:tcW w:w="3510" w:type="dxa"/>
            <w:shd w:val="clear" w:color="auto" w:fill="auto"/>
          </w:tcPr>
          <w:p w:rsidR="00F44BFE" w:rsidRPr="005E07B3" w:rsidRDefault="00F44BFE" w:rsidP="005E07B3">
            <w:pPr>
              <w:pStyle w:val="a7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5E07B3">
              <w:rPr>
                <w:sz w:val="20"/>
                <w:szCs w:val="20"/>
              </w:rPr>
              <w:t>Сгибатели ног</w:t>
            </w:r>
          </w:p>
        </w:tc>
        <w:tc>
          <w:tcPr>
            <w:tcW w:w="2410" w:type="dxa"/>
            <w:shd w:val="clear" w:color="auto" w:fill="auto"/>
          </w:tcPr>
          <w:p w:rsidR="00F44BFE" w:rsidRPr="005E07B3" w:rsidRDefault="00F44BFE" w:rsidP="005E07B3">
            <w:pPr>
              <w:pStyle w:val="a7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5E07B3">
              <w:rPr>
                <w:sz w:val="20"/>
                <w:szCs w:val="20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F44BFE" w:rsidRPr="005E07B3" w:rsidRDefault="00317997" w:rsidP="005E07B3">
            <w:pPr>
              <w:pStyle w:val="a7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5E07B3">
              <w:rPr>
                <w:sz w:val="20"/>
                <w:szCs w:val="20"/>
              </w:rPr>
              <w:t>5</w:t>
            </w:r>
          </w:p>
        </w:tc>
      </w:tr>
      <w:tr w:rsidR="00F44BFE" w:rsidRPr="005E07B3" w:rsidTr="005E07B3">
        <w:tc>
          <w:tcPr>
            <w:tcW w:w="3510" w:type="dxa"/>
            <w:shd w:val="clear" w:color="auto" w:fill="auto"/>
          </w:tcPr>
          <w:p w:rsidR="00F44BFE" w:rsidRPr="005E07B3" w:rsidRDefault="00F44BFE" w:rsidP="005E07B3">
            <w:pPr>
              <w:pStyle w:val="a7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5E07B3">
              <w:rPr>
                <w:sz w:val="20"/>
                <w:szCs w:val="20"/>
              </w:rPr>
              <w:t>Разгибатели ног</w:t>
            </w:r>
          </w:p>
        </w:tc>
        <w:tc>
          <w:tcPr>
            <w:tcW w:w="2410" w:type="dxa"/>
            <w:shd w:val="clear" w:color="auto" w:fill="auto"/>
          </w:tcPr>
          <w:p w:rsidR="00F44BFE" w:rsidRPr="005E07B3" w:rsidRDefault="00F44BFE" w:rsidP="005E07B3">
            <w:pPr>
              <w:pStyle w:val="a7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5E07B3">
              <w:rPr>
                <w:sz w:val="20"/>
                <w:szCs w:val="20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F44BFE" w:rsidRPr="005E07B3" w:rsidRDefault="00317997" w:rsidP="005E07B3">
            <w:pPr>
              <w:pStyle w:val="a7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5E07B3">
              <w:rPr>
                <w:sz w:val="20"/>
                <w:szCs w:val="20"/>
              </w:rPr>
              <w:t>5</w:t>
            </w:r>
          </w:p>
        </w:tc>
      </w:tr>
    </w:tbl>
    <w:p w:rsidR="00317997" w:rsidRPr="00302E48" w:rsidRDefault="00317997" w:rsidP="00302E48">
      <w:pPr>
        <w:pStyle w:val="a7"/>
        <w:spacing w:line="360" w:lineRule="auto"/>
        <w:ind w:firstLine="720"/>
        <w:jc w:val="both"/>
        <w:rPr>
          <w:szCs w:val="22"/>
        </w:rPr>
      </w:pPr>
    </w:p>
    <w:p w:rsidR="00142409" w:rsidRPr="00302E48" w:rsidRDefault="00317997" w:rsidP="00302E48">
      <w:pPr>
        <w:pStyle w:val="a7"/>
        <w:spacing w:line="360" w:lineRule="auto"/>
        <w:ind w:firstLine="720"/>
        <w:jc w:val="both"/>
        <w:rPr>
          <w:szCs w:val="22"/>
        </w:rPr>
      </w:pPr>
      <w:r w:rsidRPr="00302E48">
        <w:rPr>
          <w:szCs w:val="22"/>
        </w:rPr>
        <w:t>Проба Баре отрицательная. Тонус мышц в конечностях не изменен. Ф</w:t>
      </w:r>
      <w:r w:rsidR="00354999" w:rsidRPr="00302E48">
        <w:rPr>
          <w:szCs w:val="22"/>
        </w:rPr>
        <w:t>асцикуляторных подергиваний нет. Координация сохранена пальценосо</w:t>
      </w:r>
      <w:r w:rsidR="00433DC5" w:rsidRPr="00302E48">
        <w:rPr>
          <w:szCs w:val="22"/>
        </w:rPr>
        <w:t>вую, пяточно-</w:t>
      </w:r>
      <w:r w:rsidR="00354999" w:rsidRPr="00302E48">
        <w:rPr>
          <w:szCs w:val="22"/>
        </w:rPr>
        <w:t>коленную, п</w:t>
      </w:r>
      <w:r w:rsidR="00433DC5" w:rsidRPr="00302E48">
        <w:rPr>
          <w:szCs w:val="22"/>
        </w:rPr>
        <w:t>а</w:t>
      </w:r>
      <w:r w:rsidR="00354999" w:rsidRPr="00302E48">
        <w:rPr>
          <w:szCs w:val="22"/>
        </w:rPr>
        <w:t xml:space="preserve">льце-указательную пробы </w:t>
      </w:r>
      <w:r w:rsidR="00D7354C" w:rsidRPr="00302E48">
        <w:rPr>
          <w:szCs w:val="22"/>
        </w:rPr>
        <w:t>выполняет</w:t>
      </w:r>
      <w:r w:rsidR="00354999" w:rsidRPr="00302E48">
        <w:rPr>
          <w:szCs w:val="22"/>
        </w:rPr>
        <w:t xml:space="preserve"> уверенно. В позе Ромберга устойчив</w:t>
      </w:r>
      <w:r w:rsidRPr="00302E48">
        <w:rPr>
          <w:szCs w:val="22"/>
        </w:rPr>
        <w:t>а</w:t>
      </w:r>
      <w:r w:rsidR="00354999" w:rsidRPr="00302E48">
        <w:rPr>
          <w:szCs w:val="22"/>
        </w:rPr>
        <w:t>.</w:t>
      </w:r>
      <w:r w:rsidR="00F44BFE" w:rsidRPr="00302E48">
        <w:rPr>
          <w:szCs w:val="22"/>
        </w:rPr>
        <w:t xml:space="preserve"> </w:t>
      </w:r>
    </w:p>
    <w:p w:rsidR="00356797" w:rsidRPr="00302E48" w:rsidRDefault="00356797" w:rsidP="00302E48">
      <w:pPr>
        <w:pStyle w:val="a7"/>
        <w:spacing w:line="360" w:lineRule="auto"/>
        <w:ind w:firstLine="720"/>
        <w:jc w:val="both"/>
        <w:rPr>
          <w:szCs w:val="22"/>
        </w:rPr>
      </w:pPr>
    </w:p>
    <w:p w:rsidR="00354999" w:rsidRPr="00302E48" w:rsidRDefault="00302E48" w:rsidP="00302E48">
      <w:pPr>
        <w:pStyle w:val="a7"/>
        <w:spacing w:line="360" w:lineRule="auto"/>
        <w:ind w:firstLine="720"/>
        <w:jc w:val="center"/>
        <w:rPr>
          <w:b/>
          <w:szCs w:val="22"/>
        </w:rPr>
      </w:pPr>
      <w:r>
        <w:rPr>
          <w:b/>
          <w:szCs w:val="22"/>
        </w:rPr>
        <w:t>РЕФЛЕКТОРНАЯ СФЕРА</w:t>
      </w:r>
    </w:p>
    <w:p w:rsidR="00302E48" w:rsidRDefault="00302E48" w:rsidP="00302E48">
      <w:pPr>
        <w:pStyle w:val="a7"/>
        <w:spacing w:line="360" w:lineRule="auto"/>
        <w:ind w:firstLine="720"/>
        <w:jc w:val="both"/>
        <w:rPr>
          <w:szCs w:val="22"/>
        </w:rPr>
      </w:pPr>
    </w:p>
    <w:p w:rsidR="00F5374F" w:rsidRPr="00302E48" w:rsidRDefault="00354999" w:rsidP="00302E48">
      <w:pPr>
        <w:pStyle w:val="a7"/>
        <w:spacing w:line="360" w:lineRule="auto"/>
        <w:ind w:firstLine="720"/>
        <w:jc w:val="both"/>
        <w:rPr>
          <w:szCs w:val="22"/>
        </w:rPr>
      </w:pPr>
      <w:r w:rsidRPr="00302E48">
        <w:rPr>
          <w:szCs w:val="22"/>
        </w:rPr>
        <w:t>Сухо</w:t>
      </w:r>
      <w:r w:rsidR="009A31E7" w:rsidRPr="00302E48">
        <w:rPr>
          <w:szCs w:val="22"/>
        </w:rPr>
        <w:t>жильные: карпорадиальный, бицепитальный</w:t>
      </w:r>
      <w:r w:rsidRPr="00302E48">
        <w:rPr>
          <w:szCs w:val="22"/>
        </w:rPr>
        <w:t>,</w:t>
      </w:r>
      <w:r w:rsidR="009A31E7" w:rsidRPr="00302E48">
        <w:rPr>
          <w:szCs w:val="22"/>
        </w:rPr>
        <w:t xml:space="preserve"> триципитальный,</w:t>
      </w:r>
      <w:r w:rsidRPr="00302E48">
        <w:rPr>
          <w:szCs w:val="22"/>
        </w:rPr>
        <w:t xml:space="preserve"> коленный</w:t>
      </w:r>
      <w:r w:rsidR="00C17233" w:rsidRPr="00302E48">
        <w:rPr>
          <w:szCs w:val="22"/>
        </w:rPr>
        <w:t>,</w:t>
      </w:r>
      <w:r w:rsidRPr="00302E48">
        <w:rPr>
          <w:szCs w:val="22"/>
        </w:rPr>
        <w:t xml:space="preserve"> ахиллов</w:t>
      </w:r>
      <w:r w:rsidR="009A31E7" w:rsidRPr="00302E48">
        <w:rPr>
          <w:szCs w:val="22"/>
        </w:rPr>
        <w:t>, подошвенный</w:t>
      </w:r>
      <w:r w:rsidRPr="00302E48">
        <w:rPr>
          <w:szCs w:val="22"/>
        </w:rPr>
        <w:t xml:space="preserve"> рефлек</w:t>
      </w:r>
      <w:r w:rsidR="00C17233" w:rsidRPr="00302E48">
        <w:rPr>
          <w:szCs w:val="22"/>
        </w:rPr>
        <w:t>сы</w:t>
      </w:r>
      <w:r w:rsidR="009A31E7" w:rsidRPr="00302E48">
        <w:rPr>
          <w:szCs w:val="22"/>
        </w:rPr>
        <w:t xml:space="preserve"> одинаковы с обеих сторон, гипо- и гиперрефлексии нет</w:t>
      </w:r>
      <w:r w:rsidRPr="00302E48">
        <w:rPr>
          <w:szCs w:val="22"/>
        </w:rPr>
        <w:t>. Патологические рефлексы отрицательные.</w:t>
      </w:r>
      <w:r w:rsidR="009A31E7" w:rsidRPr="00302E48">
        <w:rPr>
          <w:szCs w:val="22"/>
        </w:rPr>
        <w:t xml:space="preserve"> Брюшные рефлексы: верхний, средний и нижний </w:t>
      </w:r>
      <w:r w:rsidR="009A31E7" w:rsidRPr="00302E48">
        <w:rPr>
          <w:szCs w:val="22"/>
          <w:lang w:val="en-US"/>
        </w:rPr>
        <w:t>D</w:t>
      </w:r>
      <w:r w:rsidR="009A31E7" w:rsidRPr="00302E48">
        <w:rPr>
          <w:szCs w:val="22"/>
        </w:rPr>
        <w:t>=</w:t>
      </w:r>
      <w:r w:rsidR="009A31E7" w:rsidRPr="00302E48">
        <w:rPr>
          <w:szCs w:val="22"/>
          <w:lang w:val="en-US"/>
        </w:rPr>
        <w:t>S</w:t>
      </w:r>
      <w:r w:rsidR="009A31E7" w:rsidRPr="00302E48">
        <w:rPr>
          <w:szCs w:val="22"/>
        </w:rPr>
        <w:t xml:space="preserve">. </w:t>
      </w:r>
    </w:p>
    <w:p w:rsidR="00691640" w:rsidRPr="00302E48" w:rsidRDefault="009A31E7" w:rsidP="00302E48">
      <w:pPr>
        <w:pStyle w:val="a7"/>
        <w:spacing w:line="360" w:lineRule="auto"/>
        <w:ind w:firstLine="720"/>
        <w:jc w:val="both"/>
        <w:rPr>
          <w:szCs w:val="22"/>
        </w:rPr>
      </w:pPr>
      <w:r w:rsidRPr="00302E48">
        <w:rPr>
          <w:szCs w:val="22"/>
        </w:rPr>
        <w:t>Патологические рефлексы: Экстензорные Бабинского, Шеффера, Гордона, Оппенгейма- отрицательные</w:t>
      </w:r>
      <w:r w:rsidR="00F77CEA" w:rsidRPr="00302E48">
        <w:rPr>
          <w:szCs w:val="22"/>
        </w:rPr>
        <w:t xml:space="preserve">. Флексорные (Россолимо)- положительный больше справа. </w:t>
      </w:r>
    </w:p>
    <w:p w:rsidR="00691640" w:rsidRPr="00302E48" w:rsidRDefault="00F77CEA" w:rsidP="00302E48">
      <w:pPr>
        <w:pStyle w:val="a7"/>
        <w:spacing w:line="360" w:lineRule="auto"/>
        <w:ind w:firstLine="720"/>
        <w:jc w:val="both"/>
        <w:rPr>
          <w:szCs w:val="22"/>
        </w:rPr>
      </w:pPr>
      <w:r w:rsidRPr="00302E48">
        <w:rPr>
          <w:szCs w:val="22"/>
        </w:rPr>
        <w:t>Рефлекс орального автоматизма (хоботковый, ладонно-подбородочный, назо-лобиальный) не обнаружены.</w:t>
      </w:r>
    </w:p>
    <w:p w:rsidR="00F77CEA" w:rsidRPr="00302E48" w:rsidRDefault="00F77CEA" w:rsidP="00302E48">
      <w:pPr>
        <w:pStyle w:val="a7"/>
        <w:spacing w:line="360" w:lineRule="auto"/>
        <w:ind w:firstLine="720"/>
        <w:jc w:val="both"/>
        <w:rPr>
          <w:szCs w:val="22"/>
        </w:rPr>
      </w:pPr>
      <w:r w:rsidRPr="00302E48">
        <w:rPr>
          <w:szCs w:val="22"/>
        </w:rPr>
        <w:t>Симптомы натяжения: Ласега, Вассермана, Мицкевича отрицательные.</w:t>
      </w:r>
    </w:p>
    <w:p w:rsidR="00F77CEA" w:rsidRPr="00302E48" w:rsidRDefault="00F77CEA" w:rsidP="00302E48">
      <w:pPr>
        <w:pStyle w:val="a7"/>
        <w:spacing w:line="360" w:lineRule="auto"/>
        <w:ind w:firstLine="720"/>
        <w:jc w:val="both"/>
        <w:rPr>
          <w:szCs w:val="22"/>
        </w:rPr>
      </w:pPr>
      <w:r w:rsidRPr="00302E48">
        <w:rPr>
          <w:szCs w:val="22"/>
        </w:rPr>
        <w:t>В позе Ромберга устойчива.</w:t>
      </w:r>
    </w:p>
    <w:p w:rsidR="00F77CEA" w:rsidRPr="00302E48" w:rsidRDefault="00F77CEA" w:rsidP="00302E48">
      <w:pPr>
        <w:pStyle w:val="a7"/>
        <w:spacing w:line="360" w:lineRule="auto"/>
        <w:ind w:firstLine="720"/>
        <w:jc w:val="both"/>
        <w:rPr>
          <w:szCs w:val="22"/>
        </w:rPr>
      </w:pPr>
    </w:p>
    <w:p w:rsidR="00D7354C" w:rsidRPr="00302E48" w:rsidRDefault="00302E48" w:rsidP="00302E48">
      <w:pPr>
        <w:pStyle w:val="a7"/>
        <w:spacing w:line="360" w:lineRule="auto"/>
        <w:ind w:firstLine="720"/>
        <w:jc w:val="center"/>
        <w:rPr>
          <w:b/>
          <w:szCs w:val="22"/>
        </w:rPr>
      </w:pPr>
      <w:r>
        <w:rPr>
          <w:b/>
          <w:szCs w:val="22"/>
        </w:rPr>
        <w:t>ВЕГЕТАТИВНАЯ НЕРВНАЯ СИСТЕМА</w:t>
      </w:r>
    </w:p>
    <w:p w:rsidR="00302E48" w:rsidRDefault="00302E48" w:rsidP="00302E48">
      <w:pPr>
        <w:pStyle w:val="a7"/>
        <w:spacing w:line="360" w:lineRule="auto"/>
        <w:ind w:firstLine="720"/>
        <w:jc w:val="both"/>
        <w:rPr>
          <w:szCs w:val="22"/>
        </w:rPr>
      </w:pPr>
    </w:p>
    <w:p w:rsidR="00D7354C" w:rsidRPr="00302E48" w:rsidRDefault="00F77CEA" w:rsidP="00302E48">
      <w:pPr>
        <w:pStyle w:val="a7"/>
        <w:spacing w:line="360" w:lineRule="auto"/>
        <w:ind w:firstLine="720"/>
        <w:jc w:val="both"/>
        <w:rPr>
          <w:szCs w:val="22"/>
        </w:rPr>
      </w:pPr>
      <w:r w:rsidRPr="00302E48">
        <w:rPr>
          <w:szCs w:val="22"/>
        </w:rPr>
        <w:t>Синдром Берна</w:t>
      </w:r>
      <w:r w:rsidR="00D7354C" w:rsidRPr="00302E48">
        <w:rPr>
          <w:szCs w:val="22"/>
        </w:rPr>
        <w:t>ра – Горнера отрицательный. Цвет кожи обычный, пигментаций, высокой температуры тела, усиленного потоотделения нет. Сальность кожи в пред</w:t>
      </w:r>
      <w:r w:rsidR="004D169E" w:rsidRPr="00302E48">
        <w:rPr>
          <w:szCs w:val="22"/>
        </w:rPr>
        <w:t xml:space="preserve">елах нормы. Дермографизм розовый ширина полоски </w:t>
      </w:r>
      <w:smartTag w:uri="urn:schemas-microsoft-com:office:smarttags" w:element="metricconverter">
        <w:smartTagPr>
          <w:attr w:name="ProductID" w:val="2 мм"/>
        </w:smartTagPr>
        <w:r w:rsidR="004D169E" w:rsidRPr="00302E48">
          <w:rPr>
            <w:szCs w:val="22"/>
          </w:rPr>
          <w:t>2</w:t>
        </w:r>
        <w:r w:rsidR="00D7354C" w:rsidRPr="00302E48">
          <w:rPr>
            <w:szCs w:val="22"/>
          </w:rPr>
          <w:t xml:space="preserve"> мм</w:t>
        </w:r>
      </w:smartTag>
      <w:r w:rsidR="00D7354C" w:rsidRPr="00302E48">
        <w:rPr>
          <w:szCs w:val="22"/>
        </w:rPr>
        <w:t>., возникает на</w:t>
      </w:r>
      <w:r w:rsidR="00302E48">
        <w:rPr>
          <w:szCs w:val="22"/>
        </w:rPr>
        <w:t xml:space="preserve"> </w:t>
      </w:r>
      <w:r w:rsidR="00D7354C" w:rsidRPr="00302E48">
        <w:rPr>
          <w:szCs w:val="22"/>
        </w:rPr>
        <w:t>1 минуте, исчезает через 2-3 минуты. Трофических изменений ко</w:t>
      </w:r>
      <w:r w:rsidRPr="00302E48">
        <w:rPr>
          <w:szCs w:val="22"/>
        </w:rPr>
        <w:t>жи не обнаружено. Коэффициент Хильдебранна = 4,6 ( ЧСС/ ЧДД= 74/16)</w:t>
      </w:r>
      <w:r w:rsidR="008D3902" w:rsidRPr="00302E48">
        <w:rPr>
          <w:szCs w:val="22"/>
        </w:rPr>
        <w:t xml:space="preserve"> (в пределах нормы).</w:t>
      </w:r>
    </w:p>
    <w:p w:rsidR="004D169E" w:rsidRPr="00302E48" w:rsidRDefault="00FB09A5" w:rsidP="00302E48">
      <w:pPr>
        <w:pStyle w:val="a7"/>
        <w:spacing w:line="360" w:lineRule="auto"/>
        <w:ind w:firstLine="720"/>
        <w:jc w:val="both"/>
        <w:rPr>
          <w:szCs w:val="22"/>
        </w:rPr>
      </w:pPr>
      <w:r w:rsidRPr="00302E48">
        <w:rPr>
          <w:szCs w:val="22"/>
        </w:rPr>
        <w:t>Индекс Кердо</w:t>
      </w:r>
      <w:r w:rsidR="004D169E" w:rsidRPr="00302E48">
        <w:rPr>
          <w:szCs w:val="22"/>
        </w:rPr>
        <w:t>:</w:t>
      </w:r>
    </w:p>
    <w:p w:rsidR="004D169E" w:rsidRPr="00302E48" w:rsidRDefault="004D169E" w:rsidP="00302E48">
      <w:pPr>
        <w:pStyle w:val="a7"/>
        <w:spacing w:line="360" w:lineRule="auto"/>
        <w:ind w:firstLine="720"/>
        <w:jc w:val="both"/>
        <w:rPr>
          <w:szCs w:val="22"/>
        </w:rPr>
      </w:pPr>
      <w:r w:rsidRPr="00302E48">
        <w:rPr>
          <w:szCs w:val="22"/>
        </w:rPr>
        <w:t>ВИ=(1-Д/Р)*100</w:t>
      </w:r>
    </w:p>
    <w:p w:rsidR="004D169E" w:rsidRPr="00302E48" w:rsidRDefault="004D169E" w:rsidP="00302E48">
      <w:pPr>
        <w:pStyle w:val="a7"/>
        <w:spacing w:line="360" w:lineRule="auto"/>
        <w:ind w:firstLine="720"/>
        <w:jc w:val="both"/>
        <w:rPr>
          <w:szCs w:val="22"/>
        </w:rPr>
      </w:pPr>
      <w:r w:rsidRPr="00302E48">
        <w:rPr>
          <w:szCs w:val="22"/>
        </w:rPr>
        <w:t>ВИ=(1-70/74)*100=10</w:t>
      </w:r>
      <w:r w:rsidR="00964F1B" w:rsidRPr="00302E48">
        <w:rPr>
          <w:szCs w:val="22"/>
        </w:rPr>
        <w:t>.</w:t>
      </w:r>
    </w:p>
    <w:p w:rsidR="004D169E" w:rsidRPr="00302E48" w:rsidRDefault="004D169E" w:rsidP="00302E48">
      <w:pPr>
        <w:pStyle w:val="a7"/>
        <w:spacing w:line="360" w:lineRule="auto"/>
        <w:ind w:firstLine="720"/>
        <w:jc w:val="both"/>
        <w:rPr>
          <w:szCs w:val="22"/>
        </w:rPr>
      </w:pPr>
      <w:r w:rsidRPr="00302E48">
        <w:rPr>
          <w:szCs w:val="22"/>
        </w:rPr>
        <w:t>В регуляции ССС преобладает симпатическая нервная система</w:t>
      </w:r>
      <w:r w:rsidR="00FB09A5" w:rsidRPr="00302E48">
        <w:rPr>
          <w:szCs w:val="22"/>
        </w:rPr>
        <w:t xml:space="preserve"> </w:t>
      </w:r>
    </w:p>
    <w:p w:rsidR="00FB09A5" w:rsidRPr="00302E48" w:rsidRDefault="00FB09A5" w:rsidP="00302E48">
      <w:pPr>
        <w:pStyle w:val="a7"/>
        <w:spacing w:line="360" w:lineRule="auto"/>
        <w:ind w:firstLine="720"/>
        <w:jc w:val="both"/>
        <w:rPr>
          <w:szCs w:val="22"/>
        </w:rPr>
      </w:pPr>
      <w:r w:rsidRPr="00302E48">
        <w:rPr>
          <w:szCs w:val="22"/>
        </w:rPr>
        <w:t xml:space="preserve">Функции тазовых органов не нарушены. </w:t>
      </w:r>
    </w:p>
    <w:p w:rsidR="00317997" w:rsidRPr="00302E48" w:rsidRDefault="00317997" w:rsidP="00302E48">
      <w:pPr>
        <w:pStyle w:val="a7"/>
        <w:spacing w:line="360" w:lineRule="auto"/>
        <w:ind w:firstLine="720"/>
        <w:jc w:val="both"/>
        <w:rPr>
          <w:szCs w:val="22"/>
        </w:rPr>
      </w:pPr>
    </w:p>
    <w:p w:rsidR="00FB09A5" w:rsidRPr="00C0110E" w:rsidRDefault="00302E48" w:rsidP="00302E48">
      <w:pPr>
        <w:pStyle w:val="a7"/>
        <w:spacing w:line="360" w:lineRule="auto"/>
        <w:ind w:firstLine="720"/>
        <w:jc w:val="center"/>
        <w:rPr>
          <w:b/>
          <w:szCs w:val="22"/>
        </w:rPr>
      </w:pPr>
      <w:r w:rsidRPr="00C0110E">
        <w:rPr>
          <w:b/>
          <w:szCs w:val="22"/>
        </w:rPr>
        <w:t>ВЫСШИЕ КОРКОВЫЕ ФУНКЦИИ</w:t>
      </w:r>
    </w:p>
    <w:p w:rsidR="00302E48" w:rsidRDefault="00302E48" w:rsidP="00302E48">
      <w:pPr>
        <w:spacing w:line="360" w:lineRule="auto"/>
        <w:ind w:firstLine="720"/>
        <w:jc w:val="both"/>
        <w:rPr>
          <w:sz w:val="28"/>
          <w:szCs w:val="22"/>
        </w:rPr>
      </w:pPr>
    </w:p>
    <w:p w:rsidR="004D169E" w:rsidRPr="00302E48" w:rsidRDefault="00FB09A5" w:rsidP="00302E48">
      <w:pPr>
        <w:spacing w:line="360" w:lineRule="auto"/>
        <w:ind w:firstLine="720"/>
        <w:jc w:val="both"/>
        <w:rPr>
          <w:sz w:val="28"/>
          <w:szCs w:val="22"/>
        </w:rPr>
      </w:pPr>
      <w:r w:rsidRPr="00302E48">
        <w:rPr>
          <w:sz w:val="28"/>
          <w:szCs w:val="22"/>
        </w:rPr>
        <w:t>Сознание ясное, во времени и месте ориентирован</w:t>
      </w:r>
      <w:r w:rsidR="00317997" w:rsidRPr="00302E48">
        <w:rPr>
          <w:sz w:val="28"/>
          <w:szCs w:val="22"/>
        </w:rPr>
        <w:t>а</w:t>
      </w:r>
      <w:r w:rsidRPr="00302E48">
        <w:rPr>
          <w:sz w:val="28"/>
          <w:szCs w:val="22"/>
        </w:rPr>
        <w:t>, с окружающими кон</w:t>
      </w:r>
      <w:r w:rsidR="00317997" w:rsidRPr="00302E48">
        <w:rPr>
          <w:sz w:val="28"/>
          <w:szCs w:val="22"/>
        </w:rPr>
        <w:t>тактирует. Бредовые идеи, галлюцинации, навязчивые состояния</w:t>
      </w:r>
      <w:r w:rsidRPr="00302E48">
        <w:rPr>
          <w:sz w:val="28"/>
          <w:szCs w:val="22"/>
        </w:rPr>
        <w:t xml:space="preserve"> отрицает. В развит</w:t>
      </w:r>
      <w:r w:rsidR="00317997" w:rsidRPr="00302E48">
        <w:rPr>
          <w:sz w:val="28"/>
          <w:szCs w:val="22"/>
        </w:rPr>
        <w:t>ии</w:t>
      </w:r>
      <w:r w:rsidR="00302E48">
        <w:rPr>
          <w:sz w:val="28"/>
          <w:szCs w:val="22"/>
        </w:rPr>
        <w:t xml:space="preserve"> </w:t>
      </w:r>
      <w:r w:rsidRPr="00302E48">
        <w:rPr>
          <w:sz w:val="28"/>
          <w:szCs w:val="22"/>
        </w:rPr>
        <w:t xml:space="preserve">в данный момент соответствует интеллекту своего возраста. </w:t>
      </w:r>
      <w:r w:rsidR="00317997" w:rsidRPr="00302E48">
        <w:rPr>
          <w:sz w:val="28"/>
          <w:szCs w:val="22"/>
        </w:rPr>
        <w:t>Больная</w:t>
      </w:r>
      <w:r w:rsidRPr="00302E48">
        <w:rPr>
          <w:sz w:val="28"/>
          <w:szCs w:val="22"/>
        </w:rPr>
        <w:t xml:space="preserve"> адекватно оценивает свое состояние, конкретно отвечает на поставленные вопросы</w:t>
      </w:r>
      <w:r w:rsidR="00C0110E" w:rsidRPr="00302E48">
        <w:rPr>
          <w:sz w:val="28"/>
          <w:szCs w:val="22"/>
        </w:rPr>
        <w:t>,</w:t>
      </w:r>
      <w:r w:rsidRPr="00302E48">
        <w:rPr>
          <w:sz w:val="28"/>
          <w:szCs w:val="22"/>
        </w:rPr>
        <w:t xml:space="preserve"> уверенно повторяет сложные фразы, быстро говорит скороговорки. Понимает смысл пословиц. Пишет разборчиво, читает быстро и со смыслом. Простые действия (застегивает пуговицу) выполняет хорошо. С закрытыми глазами определяет правильно предметы.</w:t>
      </w:r>
    </w:p>
    <w:p w:rsidR="00356797" w:rsidRPr="00302E48" w:rsidRDefault="00356797" w:rsidP="00302E48">
      <w:pPr>
        <w:spacing w:line="360" w:lineRule="auto"/>
        <w:ind w:firstLine="720"/>
        <w:jc w:val="both"/>
        <w:rPr>
          <w:sz w:val="28"/>
          <w:szCs w:val="22"/>
        </w:rPr>
      </w:pPr>
    </w:p>
    <w:p w:rsidR="004D169E" w:rsidRPr="00302E48" w:rsidRDefault="004D169E" w:rsidP="00302E48">
      <w:pPr>
        <w:spacing w:line="360" w:lineRule="auto"/>
        <w:ind w:firstLine="720"/>
        <w:jc w:val="center"/>
        <w:rPr>
          <w:b/>
          <w:sz w:val="28"/>
          <w:szCs w:val="22"/>
        </w:rPr>
      </w:pPr>
      <w:r w:rsidRPr="00302E48">
        <w:rPr>
          <w:b/>
          <w:sz w:val="28"/>
          <w:szCs w:val="22"/>
        </w:rPr>
        <w:t>ПЛАН ДОПОЛНИТЕЛЬНЫХ МЕТОДОВ ОБСЛЕДОВАНИЯ</w:t>
      </w:r>
    </w:p>
    <w:p w:rsidR="00302E48" w:rsidRPr="00302E48" w:rsidRDefault="00302E48" w:rsidP="00302E48">
      <w:pPr>
        <w:spacing w:line="360" w:lineRule="auto"/>
        <w:ind w:firstLine="720"/>
        <w:jc w:val="both"/>
        <w:rPr>
          <w:sz w:val="28"/>
          <w:szCs w:val="22"/>
        </w:rPr>
      </w:pPr>
    </w:p>
    <w:p w:rsidR="004D169E" w:rsidRPr="00302E48" w:rsidRDefault="004D169E" w:rsidP="00302E48">
      <w:pPr>
        <w:numPr>
          <w:ilvl w:val="0"/>
          <w:numId w:val="16"/>
        </w:numPr>
        <w:spacing w:line="360" w:lineRule="auto"/>
        <w:ind w:left="0" w:firstLine="720"/>
        <w:jc w:val="both"/>
        <w:rPr>
          <w:sz w:val="28"/>
          <w:szCs w:val="22"/>
        </w:rPr>
      </w:pPr>
      <w:r w:rsidRPr="00302E48">
        <w:rPr>
          <w:sz w:val="28"/>
          <w:szCs w:val="22"/>
        </w:rPr>
        <w:t>Общий анализ крови; оценка гемостаза.</w:t>
      </w:r>
    </w:p>
    <w:p w:rsidR="004D169E" w:rsidRPr="00302E48" w:rsidRDefault="004D169E" w:rsidP="00302E48">
      <w:pPr>
        <w:numPr>
          <w:ilvl w:val="0"/>
          <w:numId w:val="16"/>
        </w:numPr>
        <w:spacing w:line="360" w:lineRule="auto"/>
        <w:ind w:left="0" w:firstLine="720"/>
        <w:jc w:val="both"/>
        <w:rPr>
          <w:sz w:val="28"/>
          <w:szCs w:val="22"/>
        </w:rPr>
      </w:pPr>
      <w:r w:rsidRPr="00302E48">
        <w:rPr>
          <w:sz w:val="28"/>
          <w:szCs w:val="22"/>
        </w:rPr>
        <w:t>ЭКГ.</w:t>
      </w:r>
    </w:p>
    <w:p w:rsidR="004D169E" w:rsidRPr="00302E48" w:rsidRDefault="004D169E" w:rsidP="00302E48">
      <w:pPr>
        <w:numPr>
          <w:ilvl w:val="0"/>
          <w:numId w:val="16"/>
        </w:numPr>
        <w:spacing w:line="360" w:lineRule="auto"/>
        <w:ind w:left="0" w:firstLine="720"/>
        <w:jc w:val="both"/>
        <w:rPr>
          <w:sz w:val="28"/>
          <w:szCs w:val="22"/>
        </w:rPr>
      </w:pPr>
      <w:r w:rsidRPr="00302E48">
        <w:rPr>
          <w:sz w:val="28"/>
          <w:szCs w:val="22"/>
        </w:rPr>
        <w:t>КТ.</w:t>
      </w:r>
    </w:p>
    <w:p w:rsidR="004D169E" w:rsidRPr="00302E48" w:rsidRDefault="004D169E" w:rsidP="00302E48">
      <w:pPr>
        <w:numPr>
          <w:ilvl w:val="0"/>
          <w:numId w:val="16"/>
        </w:numPr>
        <w:spacing w:line="360" w:lineRule="auto"/>
        <w:ind w:left="0" w:firstLine="720"/>
        <w:jc w:val="both"/>
        <w:rPr>
          <w:sz w:val="28"/>
          <w:szCs w:val="22"/>
        </w:rPr>
      </w:pPr>
      <w:r w:rsidRPr="00302E48">
        <w:rPr>
          <w:bCs/>
          <w:sz w:val="28"/>
          <w:szCs w:val="22"/>
        </w:rPr>
        <w:t>Консультации окулиста.</w:t>
      </w:r>
    </w:p>
    <w:p w:rsidR="004D169E" w:rsidRPr="00302E48" w:rsidRDefault="004D169E" w:rsidP="00302E48">
      <w:pPr>
        <w:spacing w:line="360" w:lineRule="auto"/>
        <w:ind w:firstLine="720"/>
        <w:jc w:val="both"/>
        <w:rPr>
          <w:bCs/>
          <w:sz w:val="28"/>
          <w:szCs w:val="22"/>
        </w:rPr>
      </w:pPr>
    </w:p>
    <w:p w:rsidR="004D169E" w:rsidRPr="00302E48" w:rsidRDefault="004D169E" w:rsidP="00302E48">
      <w:pPr>
        <w:pStyle w:val="a7"/>
        <w:numPr>
          <w:ilvl w:val="0"/>
          <w:numId w:val="5"/>
        </w:numPr>
        <w:spacing w:line="360" w:lineRule="auto"/>
        <w:ind w:left="0" w:firstLine="720"/>
        <w:jc w:val="center"/>
        <w:rPr>
          <w:b/>
          <w:szCs w:val="22"/>
        </w:rPr>
      </w:pPr>
      <w:r w:rsidRPr="00302E48">
        <w:rPr>
          <w:b/>
          <w:szCs w:val="22"/>
        </w:rPr>
        <w:t>Общий анализ крови (23.11.08.):</w:t>
      </w:r>
    </w:p>
    <w:p w:rsidR="00302E48" w:rsidRDefault="00302E48" w:rsidP="00302E48">
      <w:pPr>
        <w:spacing w:line="360" w:lineRule="auto"/>
        <w:ind w:firstLine="720"/>
        <w:jc w:val="both"/>
        <w:rPr>
          <w:sz w:val="28"/>
          <w:szCs w:val="22"/>
        </w:rPr>
      </w:pPr>
    </w:p>
    <w:p w:rsidR="004D169E" w:rsidRPr="00302E48" w:rsidRDefault="004D169E" w:rsidP="00302E48">
      <w:pPr>
        <w:spacing w:line="360" w:lineRule="auto"/>
        <w:ind w:firstLine="720"/>
        <w:jc w:val="both"/>
        <w:rPr>
          <w:sz w:val="28"/>
          <w:szCs w:val="22"/>
        </w:rPr>
      </w:pPr>
      <w:r w:rsidRPr="00302E48">
        <w:rPr>
          <w:sz w:val="28"/>
          <w:szCs w:val="22"/>
        </w:rPr>
        <w:t>Гемоглобин- 156/л</w:t>
      </w:r>
    </w:p>
    <w:p w:rsidR="004D169E" w:rsidRPr="00302E48" w:rsidRDefault="004D169E" w:rsidP="00302E48">
      <w:pPr>
        <w:spacing w:line="360" w:lineRule="auto"/>
        <w:ind w:firstLine="720"/>
        <w:jc w:val="both"/>
        <w:rPr>
          <w:sz w:val="28"/>
          <w:szCs w:val="22"/>
        </w:rPr>
      </w:pPr>
      <w:r w:rsidRPr="00302E48">
        <w:rPr>
          <w:sz w:val="28"/>
          <w:szCs w:val="22"/>
        </w:rPr>
        <w:t>Лейкоциты- 6.5 * 10</w:t>
      </w:r>
      <w:r w:rsidRPr="00302E48">
        <w:rPr>
          <w:sz w:val="28"/>
          <w:szCs w:val="22"/>
          <w:vertAlign w:val="superscript"/>
        </w:rPr>
        <w:t>9</w:t>
      </w:r>
      <w:r w:rsidRPr="00302E48">
        <w:rPr>
          <w:sz w:val="28"/>
          <w:szCs w:val="22"/>
        </w:rPr>
        <w:t>/л</w:t>
      </w:r>
    </w:p>
    <w:p w:rsidR="004D169E" w:rsidRDefault="004D169E" w:rsidP="00302E48">
      <w:pPr>
        <w:spacing w:line="360" w:lineRule="auto"/>
        <w:ind w:firstLine="720"/>
        <w:jc w:val="both"/>
        <w:rPr>
          <w:sz w:val="28"/>
          <w:szCs w:val="22"/>
        </w:rPr>
      </w:pPr>
      <w:r w:rsidRPr="00302E48">
        <w:rPr>
          <w:sz w:val="28"/>
          <w:szCs w:val="22"/>
        </w:rPr>
        <w:t>СОЭ- 4мм/ч</w:t>
      </w:r>
    </w:p>
    <w:p w:rsidR="00302E48" w:rsidRPr="00302E48" w:rsidRDefault="00302E48" w:rsidP="00302E48">
      <w:pPr>
        <w:spacing w:line="360" w:lineRule="auto"/>
        <w:ind w:firstLine="720"/>
        <w:jc w:val="both"/>
        <w:rPr>
          <w:sz w:val="28"/>
          <w:szCs w:val="22"/>
        </w:rPr>
      </w:pPr>
    </w:p>
    <w:tbl>
      <w:tblPr>
        <w:tblW w:w="0" w:type="auto"/>
        <w:tblInd w:w="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8"/>
        <w:gridCol w:w="1528"/>
        <w:gridCol w:w="1528"/>
        <w:gridCol w:w="1528"/>
        <w:gridCol w:w="1528"/>
      </w:tblGrid>
      <w:tr w:rsidR="004D169E" w:rsidRPr="00302E48">
        <w:trPr>
          <w:trHeight w:val="310"/>
        </w:trPr>
        <w:tc>
          <w:tcPr>
            <w:tcW w:w="1528" w:type="dxa"/>
          </w:tcPr>
          <w:p w:rsidR="004D169E" w:rsidRPr="00302E48" w:rsidRDefault="004D169E" w:rsidP="00302E48">
            <w:pPr>
              <w:spacing w:line="360" w:lineRule="auto"/>
              <w:jc w:val="both"/>
            </w:pPr>
            <w:r w:rsidRPr="00302E48">
              <w:t>Э</w:t>
            </w:r>
          </w:p>
        </w:tc>
        <w:tc>
          <w:tcPr>
            <w:tcW w:w="1528" w:type="dxa"/>
          </w:tcPr>
          <w:p w:rsidR="004D169E" w:rsidRPr="00302E48" w:rsidRDefault="004D169E" w:rsidP="00302E48">
            <w:pPr>
              <w:spacing w:line="360" w:lineRule="auto"/>
              <w:jc w:val="both"/>
            </w:pPr>
            <w:r w:rsidRPr="00302E48">
              <w:t>п/я</w:t>
            </w:r>
          </w:p>
        </w:tc>
        <w:tc>
          <w:tcPr>
            <w:tcW w:w="1528" w:type="dxa"/>
          </w:tcPr>
          <w:p w:rsidR="004D169E" w:rsidRPr="00302E48" w:rsidRDefault="004D169E" w:rsidP="00302E48">
            <w:pPr>
              <w:spacing w:line="360" w:lineRule="auto"/>
              <w:jc w:val="both"/>
            </w:pPr>
            <w:r w:rsidRPr="00302E48">
              <w:t>с/я</w:t>
            </w:r>
          </w:p>
        </w:tc>
        <w:tc>
          <w:tcPr>
            <w:tcW w:w="1528" w:type="dxa"/>
          </w:tcPr>
          <w:p w:rsidR="004D169E" w:rsidRPr="00302E48" w:rsidRDefault="004D169E" w:rsidP="00302E48">
            <w:pPr>
              <w:spacing w:line="360" w:lineRule="auto"/>
              <w:jc w:val="both"/>
            </w:pPr>
            <w:r w:rsidRPr="00302E48">
              <w:t>Л</w:t>
            </w:r>
          </w:p>
        </w:tc>
        <w:tc>
          <w:tcPr>
            <w:tcW w:w="1528" w:type="dxa"/>
          </w:tcPr>
          <w:p w:rsidR="004D169E" w:rsidRPr="00302E48" w:rsidRDefault="004D169E" w:rsidP="00302E48">
            <w:pPr>
              <w:spacing w:line="360" w:lineRule="auto"/>
              <w:jc w:val="both"/>
            </w:pPr>
            <w:r w:rsidRPr="00302E48">
              <w:t>М</w:t>
            </w:r>
          </w:p>
        </w:tc>
      </w:tr>
      <w:tr w:rsidR="004D169E" w:rsidRPr="00302E48">
        <w:trPr>
          <w:trHeight w:val="325"/>
        </w:trPr>
        <w:tc>
          <w:tcPr>
            <w:tcW w:w="1528" w:type="dxa"/>
          </w:tcPr>
          <w:p w:rsidR="004D169E" w:rsidRPr="00302E48" w:rsidRDefault="004D169E" w:rsidP="00302E48">
            <w:pPr>
              <w:spacing w:line="360" w:lineRule="auto"/>
              <w:jc w:val="both"/>
            </w:pPr>
            <w:r w:rsidRPr="00302E48">
              <w:t>1</w:t>
            </w:r>
          </w:p>
        </w:tc>
        <w:tc>
          <w:tcPr>
            <w:tcW w:w="1528" w:type="dxa"/>
          </w:tcPr>
          <w:p w:rsidR="004D169E" w:rsidRPr="00302E48" w:rsidRDefault="004D169E" w:rsidP="00302E48">
            <w:pPr>
              <w:spacing w:line="360" w:lineRule="auto"/>
              <w:jc w:val="both"/>
            </w:pPr>
            <w:r w:rsidRPr="00302E48">
              <w:t>3</w:t>
            </w:r>
          </w:p>
        </w:tc>
        <w:tc>
          <w:tcPr>
            <w:tcW w:w="1528" w:type="dxa"/>
          </w:tcPr>
          <w:p w:rsidR="004D169E" w:rsidRPr="00302E48" w:rsidRDefault="004D169E" w:rsidP="00302E48">
            <w:pPr>
              <w:spacing w:line="360" w:lineRule="auto"/>
              <w:jc w:val="both"/>
            </w:pPr>
            <w:r w:rsidRPr="00302E48">
              <w:t>62</w:t>
            </w:r>
          </w:p>
        </w:tc>
        <w:tc>
          <w:tcPr>
            <w:tcW w:w="1528" w:type="dxa"/>
          </w:tcPr>
          <w:p w:rsidR="004D169E" w:rsidRPr="00302E48" w:rsidRDefault="004D169E" w:rsidP="00302E48">
            <w:pPr>
              <w:spacing w:line="360" w:lineRule="auto"/>
              <w:jc w:val="both"/>
            </w:pPr>
            <w:r w:rsidRPr="00302E48">
              <w:t>26</w:t>
            </w:r>
          </w:p>
        </w:tc>
        <w:tc>
          <w:tcPr>
            <w:tcW w:w="1528" w:type="dxa"/>
          </w:tcPr>
          <w:p w:rsidR="004D169E" w:rsidRPr="00302E48" w:rsidRDefault="004D169E" w:rsidP="00302E48">
            <w:pPr>
              <w:spacing w:line="360" w:lineRule="auto"/>
              <w:jc w:val="both"/>
            </w:pPr>
            <w:r w:rsidRPr="00302E48">
              <w:t>8</w:t>
            </w:r>
          </w:p>
        </w:tc>
      </w:tr>
    </w:tbl>
    <w:p w:rsidR="004D169E" w:rsidRPr="00302E48" w:rsidRDefault="004D169E" w:rsidP="00302E48">
      <w:pPr>
        <w:spacing w:line="360" w:lineRule="auto"/>
        <w:ind w:firstLine="720"/>
        <w:jc w:val="both"/>
        <w:rPr>
          <w:sz w:val="28"/>
          <w:szCs w:val="22"/>
        </w:rPr>
      </w:pPr>
    </w:p>
    <w:p w:rsidR="004D169E" w:rsidRPr="00302E48" w:rsidRDefault="004D169E" w:rsidP="00302E48">
      <w:pPr>
        <w:spacing w:line="360" w:lineRule="auto"/>
        <w:ind w:firstLine="720"/>
        <w:jc w:val="both"/>
        <w:rPr>
          <w:sz w:val="28"/>
          <w:szCs w:val="22"/>
        </w:rPr>
      </w:pPr>
      <w:r w:rsidRPr="00302E48">
        <w:rPr>
          <w:sz w:val="28"/>
          <w:szCs w:val="22"/>
        </w:rPr>
        <w:t>Анализ крови на сахар ( 23.11.08.): 3.2 ммоль/л</w:t>
      </w:r>
    </w:p>
    <w:p w:rsidR="004D169E" w:rsidRPr="00302E48" w:rsidRDefault="004D169E" w:rsidP="00302E48">
      <w:pPr>
        <w:spacing w:line="360" w:lineRule="auto"/>
        <w:ind w:firstLine="720"/>
        <w:jc w:val="both"/>
        <w:rPr>
          <w:sz w:val="28"/>
          <w:szCs w:val="22"/>
        </w:rPr>
      </w:pPr>
      <w:r w:rsidRPr="00302E48">
        <w:rPr>
          <w:sz w:val="28"/>
          <w:szCs w:val="22"/>
        </w:rPr>
        <w:t>Оценка гомостаза: АПТВ 35 сек.(норма 29)</w:t>
      </w:r>
    </w:p>
    <w:p w:rsidR="004D169E" w:rsidRPr="00302E48" w:rsidRDefault="004D169E" w:rsidP="00302E48">
      <w:pPr>
        <w:spacing w:line="360" w:lineRule="auto"/>
        <w:ind w:firstLine="720"/>
        <w:jc w:val="both"/>
        <w:rPr>
          <w:sz w:val="28"/>
          <w:szCs w:val="22"/>
        </w:rPr>
      </w:pPr>
      <w:r w:rsidRPr="00302E48">
        <w:rPr>
          <w:sz w:val="28"/>
          <w:szCs w:val="22"/>
        </w:rPr>
        <w:t>Протромбиновое время 18 сек (норма 17)</w:t>
      </w:r>
    </w:p>
    <w:p w:rsidR="004D169E" w:rsidRPr="00302E48" w:rsidRDefault="004D169E" w:rsidP="00302E48">
      <w:pPr>
        <w:spacing w:line="360" w:lineRule="auto"/>
        <w:ind w:firstLine="720"/>
        <w:jc w:val="both"/>
        <w:rPr>
          <w:sz w:val="28"/>
          <w:szCs w:val="22"/>
        </w:rPr>
      </w:pPr>
      <w:r w:rsidRPr="00302E48">
        <w:rPr>
          <w:sz w:val="28"/>
          <w:szCs w:val="22"/>
        </w:rPr>
        <w:t>Тромбиновое время</w:t>
      </w:r>
      <w:r w:rsidR="00302E48">
        <w:rPr>
          <w:sz w:val="28"/>
          <w:szCs w:val="22"/>
        </w:rPr>
        <w:t xml:space="preserve"> </w:t>
      </w:r>
      <w:r w:rsidRPr="00302E48">
        <w:rPr>
          <w:sz w:val="28"/>
          <w:szCs w:val="22"/>
        </w:rPr>
        <w:t>14 сек (норма 15)</w:t>
      </w:r>
    </w:p>
    <w:p w:rsidR="004D169E" w:rsidRPr="00302E48" w:rsidRDefault="004D169E" w:rsidP="00302E48">
      <w:pPr>
        <w:spacing w:line="360" w:lineRule="auto"/>
        <w:ind w:firstLine="720"/>
        <w:jc w:val="both"/>
        <w:rPr>
          <w:sz w:val="28"/>
          <w:szCs w:val="22"/>
        </w:rPr>
      </w:pPr>
      <w:r w:rsidRPr="00302E48">
        <w:rPr>
          <w:sz w:val="28"/>
          <w:szCs w:val="22"/>
        </w:rPr>
        <w:t>Фибриноген 3,75(норма 2,0-3,0)</w:t>
      </w:r>
    </w:p>
    <w:p w:rsidR="004D169E" w:rsidRPr="00302E48" w:rsidRDefault="004D169E" w:rsidP="00302E48">
      <w:pPr>
        <w:spacing w:line="360" w:lineRule="auto"/>
        <w:ind w:firstLine="720"/>
        <w:jc w:val="both"/>
        <w:rPr>
          <w:sz w:val="28"/>
          <w:szCs w:val="22"/>
        </w:rPr>
      </w:pPr>
      <w:r w:rsidRPr="00302E48">
        <w:rPr>
          <w:sz w:val="28"/>
          <w:szCs w:val="22"/>
        </w:rPr>
        <w:t xml:space="preserve">Активность атитромбина </w:t>
      </w:r>
      <w:r w:rsidRPr="00302E48">
        <w:rPr>
          <w:sz w:val="28"/>
          <w:szCs w:val="22"/>
          <w:lang w:val="en-US"/>
        </w:rPr>
        <w:t>III</w:t>
      </w:r>
      <w:r w:rsidRPr="00302E48">
        <w:rPr>
          <w:sz w:val="28"/>
          <w:szCs w:val="22"/>
        </w:rPr>
        <w:t xml:space="preserve"> 118 (норма 80-120)</w:t>
      </w:r>
    </w:p>
    <w:p w:rsidR="004D169E" w:rsidRPr="00302E48" w:rsidRDefault="004D169E" w:rsidP="00302E48">
      <w:pPr>
        <w:spacing w:line="360" w:lineRule="auto"/>
        <w:ind w:firstLine="720"/>
        <w:jc w:val="both"/>
        <w:rPr>
          <w:sz w:val="28"/>
          <w:szCs w:val="22"/>
        </w:rPr>
      </w:pPr>
      <w:r w:rsidRPr="00302E48">
        <w:rPr>
          <w:sz w:val="28"/>
          <w:szCs w:val="22"/>
        </w:rPr>
        <w:t>Агрегация тромбоцитов 13 (норма 15)</w:t>
      </w:r>
    </w:p>
    <w:p w:rsidR="00302E48" w:rsidRDefault="00302E48" w:rsidP="00302E48">
      <w:pPr>
        <w:spacing w:line="360" w:lineRule="auto"/>
        <w:ind w:firstLine="720"/>
        <w:jc w:val="both"/>
        <w:rPr>
          <w:sz w:val="28"/>
          <w:szCs w:val="22"/>
        </w:rPr>
      </w:pPr>
    </w:p>
    <w:p w:rsidR="004D169E" w:rsidRPr="00302E48" w:rsidRDefault="004D169E" w:rsidP="00302E48">
      <w:pPr>
        <w:spacing w:line="360" w:lineRule="auto"/>
        <w:ind w:firstLine="720"/>
        <w:jc w:val="both"/>
        <w:rPr>
          <w:bCs/>
          <w:sz w:val="28"/>
          <w:szCs w:val="22"/>
        </w:rPr>
      </w:pPr>
      <w:r w:rsidRPr="00302E48">
        <w:rPr>
          <w:sz w:val="28"/>
          <w:szCs w:val="22"/>
        </w:rPr>
        <w:t>ЭКГ. ВЫВОД:</w:t>
      </w:r>
      <w:r w:rsidRPr="00302E48">
        <w:rPr>
          <w:bCs/>
          <w:sz w:val="28"/>
          <w:szCs w:val="22"/>
        </w:rPr>
        <w:t xml:space="preserve"> ритм синусовый, 74 ударов в минуту, присутствуют признаки нарушения проводимости правого предсердия, гипертрофия левого желудочка, нарушение процесса деполяризации. На основании данных ЭКГ выявляется гипертрофия левого желудочка, нарушения проводимости и нарушении метаболических процессов в миокарде. </w:t>
      </w:r>
    </w:p>
    <w:p w:rsidR="004D169E" w:rsidRPr="00302E48" w:rsidRDefault="004D169E" w:rsidP="00302E48">
      <w:pPr>
        <w:spacing w:line="360" w:lineRule="auto"/>
        <w:ind w:firstLine="720"/>
        <w:jc w:val="both"/>
        <w:rPr>
          <w:sz w:val="28"/>
          <w:szCs w:val="22"/>
        </w:rPr>
      </w:pPr>
    </w:p>
    <w:p w:rsidR="004D169E" w:rsidRPr="00C0110E" w:rsidRDefault="004D169E" w:rsidP="00C0110E">
      <w:pPr>
        <w:spacing w:line="360" w:lineRule="auto"/>
        <w:ind w:firstLine="720"/>
        <w:jc w:val="center"/>
        <w:rPr>
          <w:b/>
          <w:sz w:val="28"/>
          <w:szCs w:val="22"/>
        </w:rPr>
      </w:pPr>
      <w:r w:rsidRPr="00C0110E">
        <w:rPr>
          <w:b/>
          <w:sz w:val="28"/>
          <w:szCs w:val="22"/>
        </w:rPr>
        <w:t>Консультация окулиста</w:t>
      </w:r>
    </w:p>
    <w:p w:rsidR="004D169E" w:rsidRPr="00302E48" w:rsidRDefault="004D169E" w:rsidP="00302E48">
      <w:pPr>
        <w:spacing w:line="360" w:lineRule="auto"/>
        <w:ind w:firstLine="720"/>
        <w:jc w:val="both"/>
        <w:rPr>
          <w:sz w:val="28"/>
          <w:szCs w:val="22"/>
        </w:rPr>
      </w:pPr>
      <w:r w:rsidRPr="00302E48">
        <w:rPr>
          <w:sz w:val="28"/>
          <w:szCs w:val="22"/>
        </w:rPr>
        <w:t>от 24.1 1.08.</w:t>
      </w:r>
    </w:p>
    <w:p w:rsidR="004D169E" w:rsidRPr="00302E48" w:rsidRDefault="004D169E" w:rsidP="00302E48">
      <w:pPr>
        <w:spacing w:line="360" w:lineRule="auto"/>
        <w:ind w:firstLine="720"/>
        <w:jc w:val="both"/>
        <w:rPr>
          <w:bCs/>
          <w:sz w:val="28"/>
          <w:szCs w:val="22"/>
        </w:rPr>
      </w:pPr>
      <w:r w:rsidRPr="00302E48">
        <w:rPr>
          <w:bCs/>
          <w:sz w:val="28"/>
          <w:szCs w:val="22"/>
        </w:rPr>
        <w:t>Заключение: глазное дно без патологии. Врожденная катаракта.</w:t>
      </w:r>
    </w:p>
    <w:p w:rsidR="004D169E" w:rsidRPr="00302E48" w:rsidRDefault="004D169E" w:rsidP="00302E48">
      <w:pPr>
        <w:spacing w:line="360" w:lineRule="auto"/>
        <w:ind w:firstLine="720"/>
        <w:jc w:val="both"/>
        <w:rPr>
          <w:bCs/>
          <w:sz w:val="28"/>
          <w:szCs w:val="22"/>
        </w:rPr>
      </w:pPr>
    </w:p>
    <w:p w:rsidR="004D169E" w:rsidRPr="00C0110E" w:rsidRDefault="00C0110E" w:rsidP="00C0110E">
      <w:pPr>
        <w:pStyle w:val="a7"/>
        <w:spacing w:line="360" w:lineRule="auto"/>
        <w:ind w:firstLine="720"/>
        <w:jc w:val="center"/>
        <w:rPr>
          <w:b/>
          <w:szCs w:val="22"/>
        </w:rPr>
      </w:pPr>
      <w:r>
        <w:rPr>
          <w:b/>
          <w:szCs w:val="22"/>
        </w:rPr>
        <w:t>КТ головного мозга от 21.11.08</w:t>
      </w:r>
    </w:p>
    <w:p w:rsidR="004D169E" w:rsidRPr="00302E48" w:rsidRDefault="004D169E" w:rsidP="00302E48">
      <w:pPr>
        <w:pStyle w:val="a7"/>
        <w:spacing w:line="360" w:lineRule="auto"/>
        <w:ind w:firstLine="720"/>
        <w:jc w:val="both"/>
        <w:rPr>
          <w:szCs w:val="22"/>
        </w:rPr>
      </w:pPr>
      <w:r w:rsidRPr="00302E48">
        <w:rPr>
          <w:szCs w:val="22"/>
        </w:rPr>
        <w:t>Заключение: Виден равномерный гиподенсивный участок, соответствует бассейну вертебро-базилярной артерии.</w:t>
      </w:r>
    </w:p>
    <w:p w:rsidR="004D169E" w:rsidRPr="00302E48" w:rsidRDefault="004D169E" w:rsidP="00302E48">
      <w:pPr>
        <w:pStyle w:val="a7"/>
        <w:spacing w:line="360" w:lineRule="auto"/>
        <w:ind w:firstLine="720"/>
        <w:jc w:val="both"/>
        <w:rPr>
          <w:szCs w:val="22"/>
        </w:rPr>
      </w:pPr>
    </w:p>
    <w:p w:rsidR="008D3902" w:rsidRPr="00C0110E" w:rsidRDefault="00C0110E" w:rsidP="00C0110E">
      <w:pPr>
        <w:pStyle w:val="a7"/>
        <w:spacing w:line="360" w:lineRule="auto"/>
        <w:ind w:firstLine="720"/>
        <w:jc w:val="center"/>
        <w:rPr>
          <w:b/>
          <w:szCs w:val="22"/>
        </w:rPr>
      </w:pPr>
      <w:r>
        <w:rPr>
          <w:b/>
          <w:szCs w:val="22"/>
        </w:rPr>
        <w:t>ТОПИЧЕСКИЙ ДИАГНОЗ</w:t>
      </w:r>
    </w:p>
    <w:p w:rsidR="008D3902" w:rsidRPr="00302E48" w:rsidRDefault="008D3902" w:rsidP="00302E48">
      <w:pPr>
        <w:pStyle w:val="a7"/>
        <w:spacing w:line="360" w:lineRule="auto"/>
        <w:ind w:firstLine="720"/>
        <w:jc w:val="both"/>
        <w:rPr>
          <w:szCs w:val="22"/>
        </w:rPr>
      </w:pPr>
    </w:p>
    <w:p w:rsidR="00CF7F8C" w:rsidRPr="00302E48" w:rsidRDefault="008D3902" w:rsidP="00302E48">
      <w:pPr>
        <w:spacing w:line="360" w:lineRule="auto"/>
        <w:ind w:firstLine="720"/>
        <w:jc w:val="both"/>
        <w:rPr>
          <w:sz w:val="28"/>
          <w:szCs w:val="22"/>
        </w:rPr>
      </w:pPr>
      <w:r w:rsidRPr="00302E48">
        <w:rPr>
          <w:sz w:val="28"/>
          <w:szCs w:val="22"/>
        </w:rPr>
        <w:t>На основании</w:t>
      </w:r>
      <w:r w:rsidR="0090563E" w:rsidRPr="00302E48">
        <w:rPr>
          <w:sz w:val="28"/>
          <w:szCs w:val="22"/>
        </w:rPr>
        <w:t xml:space="preserve"> жалоб больной (головная боль, головокружение, слабость и выпадение латерального поля зрения левого глаза) и</w:t>
      </w:r>
      <w:r w:rsidR="00302E48">
        <w:rPr>
          <w:sz w:val="28"/>
          <w:szCs w:val="22"/>
        </w:rPr>
        <w:t xml:space="preserve"> </w:t>
      </w:r>
      <w:r w:rsidR="008927B4" w:rsidRPr="00302E48">
        <w:rPr>
          <w:sz w:val="28"/>
          <w:szCs w:val="22"/>
        </w:rPr>
        <w:t xml:space="preserve">неврологического статуса: </w:t>
      </w:r>
      <w:r w:rsidR="0090563E" w:rsidRPr="00302E48">
        <w:rPr>
          <w:sz w:val="28"/>
          <w:szCs w:val="22"/>
        </w:rPr>
        <w:t>гомонимная левостороння гемианапсия, общемозговой синдром (головокружение, головная боль, общая слабость) и анамнеза заболевания, можно предположить, что у больной произошёл инсульт. Очаг находится в вертебрально-базилярной системе, с поражением зрительных проводников, пучка Грасиоле в области внутренней сумки.</w:t>
      </w:r>
    </w:p>
    <w:p w:rsidR="00CF7F8C" w:rsidRPr="00302E48" w:rsidRDefault="00CF7F8C" w:rsidP="00302E48">
      <w:pPr>
        <w:spacing w:line="360" w:lineRule="auto"/>
        <w:ind w:firstLine="720"/>
        <w:jc w:val="both"/>
        <w:rPr>
          <w:sz w:val="28"/>
          <w:szCs w:val="22"/>
        </w:rPr>
      </w:pPr>
    </w:p>
    <w:p w:rsidR="00CF7F8C" w:rsidRPr="00C0110E" w:rsidRDefault="00CF7F8C" w:rsidP="00C0110E">
      <w:pPr>
        <w:spacing w:line="360" w:lineRule="auto"/>
        <w:ind w:firstLine="720"/>
        <w:jc w:val="center"/>
        <w:rPr>
          <w:b/>
          <w:sz w:val="28"/>
          <w:szCs w:val="22"/>
        </w:rPr>
      </w:pPr>
      <w:r w:rsidRPr="00C0110E">
        <w:rPr>
          <w:b/>
          <w:sz w:val="28"/>
          <w:szCs w:val="22"/>
        </w:rPr>
        <w:t>ДИФФЕРЕНЦИАЛЬНЫЙ ДИАГНОЗ</w:t>
      </w:r>
    </w:p>
    <w:p w:rsidR="00CF7F8C" w:rsidRPr="00302E48" w:rsidRDefault="00CF7F8C" w:rsidP="00302E48">
      <w:pPr>
        <w:spacing w:line="360" w:lineRule="auto"/>
        <w:ind w:firstLine="720"/>
        <w:jc w:val="both"/>
        <w:rPr>
          <w:sz w:val="28"/>
          <w:szCs w:val="22"/>
        </w:rPr>
      </w:pPr>
    </w:p>
    <w:p w:rsidR="00CF7F8C" w:rsidRPr="00302E48" w:rsidRDefault="00CF7F8C" w:rsidP="00302E48">
      <w:pPr>
        <w:spacing w:line="360" w:lineRule="auto"/>
        <w:ind w:firstLine="720"/>
        <w:jc w:val="both"/>
        <w:rPr>
          <w:sz w:val="28"/>
          <w:szCs w:val="22"/>
        </w:rPr>
      </w:pPr>
      <w:r w:rsidRPr="00302E48">
        <w:rPr>
          <w:sz w:val="28"/>
          <w:szCs w:val="22"/>
        </w:rPr>
        <w:t>Дифференциальный диагноз ишемического инсульта нередко требует исключения геморрагического или опухолевого поражения мозга. Инсультообразно протекает кровоизлияние в опухоль, однако обычно при</w:t>
      </w:r>
      <w:r w:rsidRPr="001D5B12">
        <w:rPr>
          <w:rFonts w:cs="Arial"/>
          <w:sz w:val="28"/>
          <w:szCs w:val="22"/>
        </w:rPr>
        <w:t xml:space="preserve"> опухоли</w:t>
      </w:r>
      <w:r w:rsidRPr="00302E48">
        <w:rPr>
          <w:sz w:val="28"/>
          <w:szCs w:val="22"/>
        </w:rPr>
        <w:t xml:space="preserve"> мозга удается выяснить, что острому периоду предшествовали нарастающая головная боль и очаговые симптомы. Существенную помощь в диагностике оказывает степень смещения срединных структур на эхоэнцефалограмме и обнаружение объемных образований на КТ, характерных для опухолей.</w:t>
      </w:r>
    </w:p>
    <w:p w:rsidR="00CF7F8C" w:rsidRPr="00302E48" w:rsidRDefault="00CF7F8C" w:rsidP="00302E48">
      <w:pPr>
        <w:spacing w:line="360" w:lineRule="auto"/>
        <w:ind w:firstLine="720"/>
        <w:jc w:val="both"/>
        <w:rPr>
          <w:sz w:val="28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2873"/>
        <w:gridCol w:w="3191"/>
      </w:tblGrid>
      <w:tr w:rsidR="00CF7F8C" w:rsidRPr="00302E48" w:rsidTr="00C0110E">
        <w:tc>
          <w:tcPr>
            <w:tcW w:w="3189" w:type="dxa"/>
          </w:tcPr>
          <w:p w:rsidR="00CF7F8C" w:rsidRPr="00C0110E" w:rsidRDefault="00CF7F8C" w:rsidP="00C0110E">
            <w:pPr>
              <w:spacing w:line="360" w:lineRule="auto"/>
              <w:jc w:val="both"/>
              <w:rPr>
                <w:bCs/>
              </w:rPr>
            </w:pPr>
            <w:r w:rsidRPr="00C0110E">
              <w:rPr>
                <w:bCs/>
              </w:rPr>
              <w:t>Дифференциальные критерии</w:t>
            </w:r>
          </w:p>
        </w:tc>
        <w:tc>
          <w:tcPr>
            <w:tcW w:w="2873" w:type="dxa"/>
          </w:tcPr>
          <w:p w:rsidR="00CF7F8C" w:rsidRPr="00C0110E" w:rsidRDefault="00CF7F8C" w:rsidP="00C0110E">
            <w:pPr>
              <w:spacing w:line="360" w:lineRule="auto"/>
              <w:jc w:val="both"/>
              <w:rPr>
                <w:bCs/>
              </w:rPr>
            </w:pPr>
            <w:r w:rsidRPr="00C0110E">
              <w:rPr>
                <w:bCs/>
              </w:rPr>
              <w:t>Геморрагический инсульт</w:t>
            </w:r>
          </w:p>
        </w:tc>
        <w:tc>
          <w:tcPr>
            <w:tcW w:w="3191" w:type="dxa"/>
          </w:tcPr>
          <w:p w:rsidR="00CF7F8C" w:rsidRPr="00C0110E" w:rsidRDefault="00CF7F8C" w:rsidP="00C0110E">
            <w:pPr>
              <w:spacing w:line="360" w:lineRule="auto"/>
              <w:jc w:val="both"/>
              <w:rPr>
                <w:bCs/>
              </w:rPr>
            </w:pPr>
            <w:r w:rsidRPr="00C0110E">
              <w:rPr>
                <w:bCs/>
              </w:rPr>
              <w:t>Ишемический инсульт</w:t>
            </w:r>
          </w:p>
        </w:tc>
      </w:tr>
      <w:tr w:rsidR="00CF7F8C" w:rsidRPr="00302E48" w:rsidTr="00C0110E">
        <w:tc>
          <w:tcPr>
            <w:tcW w:w="3189" w:type="dxa"/>
          </w:tcPr>
          <w:p w:rsidR="00CF7F8C" w:rsidRPr="00C0110E" w:rsidRDefault="00CF7F8C" w:rsidP="00C0110E">
            <w:pPr>
              <w:spacing w:line="360" w:lineRule="auto"/>
              <w:jc w:val="both"/>
              <w:rPr>
                <w:bCs/>
              </w:rPr>
            </w:pPr>
            <w:r w:rsidRPr="00C0110E">
              <w:rPr>
                <w:bCs/>
              </w:rPr>
              <w:t>Рвота</w:t>
            </w:r>
          </w:p>
        </w:tc>
        <w:tc>
          <w:tcPr>
            <w:tcW w:w="2873" w:type="dxa"/>
          </w:tcPr>
          <w:p w:rsidR="00CF7F8C" w:rsidRPr="00C0110E" w:rsidRDefault="00CF7F8C" w:rsidP="00C0110E">
            <w:pPr>
              <w:spacing w:line="360" w:lineRule="auto"/>
              <w:jc w:val="both"/>
              <w:rPr>
                <w:bCs/>
              </w:rPr>
            </w:pPr>
            <w:r w:rsidRPr="00C0110E">
              <w:rPr>
                <w:bCs/>
              </w:rPr>
              <w:t>Более 50%</w:t>
            </w:r>
          </w:p>
        </w:tc>
        <w:tc>
          <w:tcPr>
            <w:tcW w:w="3191" w:type="dxa"/>
          </w:tcPr>
          <w:p w:rsidR="00CF7F8C" w:rsidRPr="00C0110E" w:rsidRDefault="00CF7F8C" w:rsidP="00C0110E">
            <w:pPr>
              <w:spacing w:line="360" w:lineRule="auto"/>
              <w:jc w:val="both"/>
              <w:rPr>
                <w:bCs/>
              </w:rPr>
            </w:pPr>
            <w:r w:rsidRPr="00C0110E">
              <w:rPr>
                <w:bCs/>
              </w:rPr>
              <w:t>Редко (2-3%)</w:t>
            </w:r>
          </w:p>
        </w:tc>
      </w:tr>
      <w:tr w:rsidR="00CF7F8C" w:rsidRPr="00302E48" w:rsidTr="00C0110E">
        <w:tc>
          <w:tcPr>
            <w:tcW w:w="3189" w:type="dxa"/>
          </w:tcPr>
          <w:p w:rsidR="00CF7F8C" w:rsidRPr="00C0110E" w:rsidRDefault="00CF7F8C" w:rsidP="00C0110E">
            <w:pPr>
              <w:spacing w:line="360" w:lineRule="auto"/>
              <w:jc w:val="both"/>
              <w:rPr>
                <w:bCs/>
              </w:rPr>
            </w:pPr>
            <w:r w:rsidRPr="00C0110E">
              <w:rPr>
                <w:bCs/>
              </w:rPr>
              <w:t>Дыхание</w:t>
            </w:r>
          </w:p>
        </w:tc>
        <w:tc>
          <w:tcPr>
            <w:tcW w:w="2873" w:type="dxa"/>
          </w:tcPr>
          <w:p w:rsidR="00CF7F8C" w:rsidRPr="00C0110E" w:rsidRDefault="00CF7F8C" w:rsidP="00C0110E">
            <w:pPr>
              <w:spacing w:line="360" w:lineRule="auto"/>
              <w:jc w:val="both"/>
              <w:rPr>
                <w:bCs/>
              </w:rPr>
            </w:pPr>
            <w:r w:rsidRPr="00C0110E">
              <w:rPr>
                <w:bCs/>
              </w:rPr>
              <w:t>Аритмичное, клокочущее</w:t>
            </w:r>
          </w:p>
        </w:tc>
        <w:tc>
          <w:tcPr>
            <w:tcW w:w="3191" w:type="dxa"/>
          </w:tcPr>
          <w:p w:rsidR="00CF7F8C" w:rsidRPr="00C0110E" w:rsidRDefault="00CF7F8C" w:rsidP="00C0110E">
            <w:pPr>
              <w:spacing w:line="360" w:lineRule="auto"/>
              <w:jc w:val="both"/>
              <w:rPr>
                <w:bCs/>
              </w:rPr>
            </w:pPr>
            <w:r w:rsidRPr="00C0110E">
              <w:rPr>
                <w:bCs/>
              </w:rPr>
              <w:t>Редко нарушено при полушарных очагах</w:t>
            </w:r>
          </w:p>
        </w:tc>
      </w:tr>
      <w:tr w:rsidR="00CF7F8C" w:rsidRPr="00302E48" w:rsidTr="00C0110E">
        <w:tc>
          <w:tcPr>
            <w:tcW w:w="3189" w:type="dxa"/>
          </w:tcPr>
          <w:p w:rsidR="00CF7F8C" w:rsidRPr="00C0110E" w:rsidRDefault="00CF7F8C" w:rsidP="00C0110E">
            <w:pPr>
              <w:spacing w:line="360" w:lineRule="auto"/>
              <w:jc w:val="both"/>
              <w:rPr>
                <w:bCs/>
              </w:rPr>
            </w:pPr>
            <w:r w:rsidRPr="00C0110E">
              <w:rPr>
                <w:bCs/>
              </w:rPr>
              <w:t>Пульс</w:t>
            </w:r>
          </w:p>
        </w:tc>
        <w:tc>
          <w:tcPr>
            <w:tcW w:w="2873" w:type="dxa"/>
          </w:tcPr>
          <w:p w:rsidR="00CF7F8C" w:rsidRPr="00C0110E" w:rsidRDefault="00CF7F8C" w:rsidP="00C0110E">
            <w:pPr>
              <w:spacing w:line="360" w:lineRule="auto"/>
              <w:jc w:val="both"/>
              <w:rPr>
                <w:bCs/>
              </w:rPr>
            </w:pPr>
            <w:r w:rsidRPr="00C0110E">
              <w:rPr>
                <w:bCs/>
              </w:rPr>
              <w:t>Учащен до 80-100</w:t>
            </w:r>
          </w:p>
        </w:tc>
        <w:tc>
          <w:tcPr>
            <w:tcW w:w="3191" w:type="dxa"/>
          </w:tcPr>
          <w:p w:rsidR="00CF7F8C" w:rsidRPr="00C0110E" w:rsidRDefault="00CF7F8C" w:rsidP="00C0110E">
            <w:pPr>
              <w:spacing w:line="360" w:lineRule="auto"/>
              <w:jc w:val="both"/>
              <w:rPr>
                <w:bCs/>
              </w:rPr>
            </w:pPr>
            <w:r w:rsidRPr="00C0110E">
              <w:rPr>
                <w:bCs/>
              </w:rPr>
              <w:t>Может быть учащен, мягкий.</w:t>
            </w:r>
          </w:p>
        </w:tc>
      </w:tr>
      <w:tr w:rsidR="00CF7F8C" w:rsidRPr="00302E48" w:rsidTr="00C0110E">
        <w:tc>
          <w:tcPr>
            <w:tcW w:w="3189" w:type="dxa"/>
          </w:tcPr>
          <w:p w:rsidR="00CF7F8C" w:rsidRPr="00C0110E" w:rsidRDefault="00CF7F8C" w:rsidP="00C0110E">
            <w:pPr>
              <w:spacing w:line="360" w:lineRule="auto"/>
              <w:jc w:val="both"/>
              <w:rPr>
                <w:bCs/>
              </w:rPr>
            </w:pPr>
            <w:r w:rsidRPr="00C0110E">
              <w:rPr>
                <w:bCs/>
              </w:rPr>
              <w:t>Параличи, парезы конечностей</w:t>
            </w:r>
          </w:p>
        </w:tc>
        <w:tc>
          <w:tcPr>
            <w:tcW w:w="2873" w:type="dxa"/>
          </w:tcPr>
          <w:p w:rsidR="00CF7F8C" w:rsidRPr="00C0110E" w:rsidRDefault="00CF7F8C" w:rsidP="00C0110E">
            <w:pPr>
              <w:spacing w:line="360" w:lineRule="auto"/>
              <w:jc w:val="both"/>
              <w:rPr>
                <w:bCs/>
              </w:rPr>
            </w:pPr>
            <w:r w:rsidRPr="00C0110E">
              <w:rPr>
                <w:bCs/>
              </w:rPr>
              <w:t>Гемиплегия с гиперрефлексией, гориетонии.</w:t>
            </w:r>
          </w:p>
        </w:tc>
        <w:tc>
          <w:tcPr>
            <w:tcW w:w="3191" w:type="dxa"/>
          </w:tcPr>
          <w:p w:rsidR="00CF7F8C" w:rsidRPr="00C0110E" w:rsidRDefault="00CF7F8C" w:rsidP="00C0110E">
            <w:pPr>
              <w:spacing w:line="360" w:lineRule="auto"/>
              <w:jc w:val="both"/>
              <w:rPr>
                <w:bCs/>
              </w:rPr>
            </w:pPr>
            <w:r w:rsidRPr="00C0110E">
              <w:rPr>
                <w:bCs/>
              </w:rPr>
              <w:t xml:space="preserve">Неравномерный гемипарез, м. нарастать до гемиплегии. </w:t>
            </w:r>
          </w:p>
        </w:tc>
      </w:tr>
      <w:tr w:rsidR="00CF7F8C" w:rsidRPr="00302E48" w:rsidTr="00C0110E">
        <w:tc>
          <w:tcPr>
            <w:tcW w:w="3189" w:type="dxa"/>
          </w:tcPr>
          <w:p w:rsidR="00CF7F8C" w:rsidRPr="00C0110E" w:rsidRDefault="00CF7F8C" w:rsidP="00C0110E">
            <w:pPr>
              <w:spacing w:line="360" w:lineRule="auto"/>
              <w:jc w:val="both"/>
              <w:rPr>
                <w:bCs/>
              </w:rPr>
            </w:pPr>
            <w:r w:rsidRPr="00C0110E">
              <w:rPr>
                <w:bCs/>
              </w:rPr>
              <w:t>Патологические симптомы</w:t>
            </w:r>
          </w:p>
        </w:tc>
        <w:tc>
          <w:tcPr>
            <w:tcW w:w="2873" w:type="dxa"/>
          </w:tcPr>
          <w:p w:rsidR="00CF7F8C" w:rsidRPr="00C0110E" w:rsidRDefault="00CF7F8C" w:rsidP="00C0110E">
            <w:pPr>
              <w:spacing w:line="360" w:lineRule="auto"/>
              <w:jc w:val="both"/>
              <w:rPr>
                <w:bCs/>
              </w:rPr>
            </w:pPr>
            <w:r w:rsidRPr="00C0110E">
              <w:rPr>
                <w:bCs/>
              </w:rPr>
              <w:t>Чаще двусторонние, более выраженные контралатерально очагу.</w:t>
            </w:r>
          </w:p>
        </w:tc>
        <w:tc>
          <w:tcPr>
            <w:tcW w:w="3191" w:type="dxa"/>
          </w:tcPr>
          <w:p w:rsidR="00CF7F8C" w:rsidRPr="00C0110E" w:rsidRDefault="00CF7F8C" w:rsidP="00C0110E">
            <w:pPr>
              <w:spacing w:line="360" w:lineRule="auto"/>
              <w:jc w:val="both"/>
              <w:rPr>
                <w:bCs/>
              </w:rPr>
            </w:pPr>
            <w:r w:rsidRPr="00C0110E">
              <w:rPr>
                <w:bCs/>
              </w:rPr>
              <w:t>Односторонние.</w:t>
            </w:r>
          </w:p>
        </w:tc>
      </w:tr>
      <w:tr w:rsidR="00CF7F8C" w:rsidRPr="00302E48" w:rsidTr="00C0110E">
        <w:tc>
          <w:tcPr>
            <w:tcW w:w="3189" w:type="dxa"/>
          </w:tcPr>
          <w:p w:rsidR="00CF7F8C" w:rsidRPr="00C0110E" w:rsidRDefault="00CF7F8C" w:rsidP="00C0110E">
            <w:pPr>
              <w:spacing w:line="360" w:lineRule="auto"/>
              <w:jc w:val="both"/>
              <w:rPr>
                <w:bCs/>
              </w:rPr>
            </w:pPr>
            <w:r w:rsidRPr="00C0110E">
              <w:rPr>
                <w:bCs/>
              </w:rPr>
              <w:t>Менингеальные симптомы</w:t>
            </w:r>
          </w:p>
        </w:tc>
        <w:tc>
          <w:tcPr>
            <w:tcW w:w="2873" w:type="dxa"/>
          </w:tcPr>
          <w:p w:rsidR="00CF7F8C" w:rsidRPr="00C0110E" w:rsidRDefault="00CF7F8C" w:rsidP="00C0110E">
            <w:pPr>
              <w:spacing w:line="360" w:lineRule="auto"/>
              <w:jc w:val="both"/>
              <w:rPr>
                <w:bCs/>
              </w:rPr>
            </w:pPr>
            <w:r w:rsidRPr="00C0110E">
              <w:rPr>
                <w:bCs/>
              </w:rPr>
              <w:t>Часто.</w:t>
            </w:r>
          </w:p>
        </w:tc>
        <w:tc>
          <w:tcPr>
            <w:tcW w:w="3191" w:type="dxa"/>
          </w:tcPr>
          <w:p w:rsidR="00CF7F8C" w:rsidRPr="00C0110E" w:rsidRDefault="00CF7F8C" w:rsidP="00C0110E">
            <w:pPr>
              <w:spacing w:line="360" w:lineRule="auto"/>
              <w:jc w:val="both"/>
              <w:rPr>
                <w:bCs/>
              </w:rPr>
            </w:pPr>
            <w:r w:rsidRPr="00C0110E">
              <w:rPr>
                <w:bCs/>
              </w:rPr>
              <w:t>Редко.</w:t>
            </w:r>
          </w:p>
        </w:tc>
      </w:tr>
    </w:tbl>
    <w:p w:rsidR="00C0110E" w:rsidRDefault="00C0110E" w:rsidP="00302E48">
      <w:pPr>
        <w:spacing w:line="360" w:lineRule="auto"/>
        <w:ind w:firstLine="720"/>
        <w:jc w:val="both"/>
        <w:rPr>
          <w:bCs/>
          <w:sz w:val="28"/>
          <w:szCs w:val="22"/>
        </w:rPr>
      </w:pPr>
    </w:p>
    <w:p w:rsidR="00CF7F8C" w:rsidRPr="00302E48" w:rsidRDefault="00CF7F8C" w:rsidP="00302E48">
      <w:pPr>
        <w:spacing w:line="360" w:lineRule="auto"/>
        <w:ind w:firstLine="720"/>
        <w:jc w:val="both"/>
        <w:rPr>
          <w:bCs/>
          <w:sz w:val="28"/>
          <w:szCs w:val="22"/>
        </w:rPr>
      </w:pPr>
      <w:r w:rsidRPr="00302E48">
        <w:rPr>
          <w:bCs/>
          <w:sz w:val="28"/>
          <w:szCs w:val="22"/>
        </w:rPr>
        <w:t>Из данных приведенных в таблице следует вывод, что по описанной клинике подходит только ишемические инсульты, атрофия головного мозга.</w:t>
      </w:r>
    </w:p>
    <w:p w:rsidR="008927B4" w:rsidRPr="00302E48" w:rsidRDefault="008927B4" w:rsidP="00302E48">
      <w:pPr>
        <w:pStyle w:val="a7"/>
        <w:spacing w:line="360" w:lineRule="auto"/>
        <w:ind w:firstLine="720"/>
        <w:jc w:val="both"/>
        <w:rPr>
          <w:szCs w:val="22"/>
        </w:rPr>
      </w:pPr>
    </w:p>
    <w:p w:rsidR="00435AC2" w:rsidRPr="00C0110E" w:rsidRDefault="00435AC2" w:rsidP="00C0110E">
      <w:pPr>
        <w:spacing w:line="360" w:lineRule="auto"/>
        <w:ind w:firstLine="720"/>
        <w:jc w:val="center"/>
        <w:rPr>
          <w:b/>
          <w:sz w:val="28"/>
          <w:szCs w:val="22"/>
        </w:rPr>
      </w:pPr>
      <w:r w:rsidRPr="00C0110E">
        <w:rPr>
          <w:b/>
          <w:sz w:val="28"/>
          <w:szCs w:val="22"/>
        </w:rPr>
        <w:t>КЛИНИЧЕСКИЙ</w:t>
      </w:r>
      <w:r w:rsidR="00302E48" w:rsidRPr="00C0110E">
        <w:rPr>
          <w:b/>
          <w:sz w:val="28"/>
          <w:szCs w:val="22"/>
        </w:rPr>
        <w:t xml:space="preserve"> </w:t>
      </w:r>
      <w:r w:rsidR="00C0110E">
        <w:rPr>
          <w:b/>
          <w:sz w:val="28"/>
          <w:szCs w:val="22"/>
        </w:rPr>
        <w:t>ДИАГНОЗ</w:t>
      </w:r>
    </w:p>
    <w:p w:rsidR="00EC3A89" w:rsidRPr="00302E48" w:rsidRDefault="00EC3A89" w:rsidP="00302E48">
      <w:pPr>
        <w:spacing w:line="360" w:lineRule="auto"/>
        <w:ind w:firstLine="720"/>
        <w:jc w:val="both"/>
        <w:rPr>
          <w:sz w:val="28"/>
          <w:szCs w:val="22"/>
        </w:rPr>
      </w:pPr>
    </w:p>
    <w:p w:rsidR="00CF7F8C" w:rsidRPr="00302E48" w:rsidRDefault="00CF7F8C" w:rsidP="00302E48">
      <w:pPr>
        <w:spacing w:line="360" w:lineRule="auto"/>
        <w:ind w:firstLine="720"/>
        <w:jc w:val="both"/>
        <w:rPr>
          <w:sz w:val="28"/>
          <w:szCs w:val="22"/>
        </w:rPr>
      </w:pPr>
      <w:r w:rsidRPr="00302E48">
        <w:rPr>
          <w:bCs/>
          <w:sz w:val="28"/>
          <w:szCs w:val="22"/>
        </w:rPr>
        <w:t xml:space="preserve">На основании жалоб больной (головная боль давящего </w:t>
      </w:r>
      <w:r w:rsidR="00C0110E" w:rsidRPr="00302E48">
        <w:rPr>
          <w:bCs/>
          <w:sz w:val="28"/>
          <w:szCs w:val="22"/>
        </w:rPr>
        <w:t>характера,</w:t>
      </w:r>
      <w:r w:rsidRPr="00302E48">
        <w:rPr>
          <w:bCs/>
          <w:sz w:val="28"/>
          <w:szCs w:val="22"/>
        </w:rPr>
        <w:t xml:space="preserve"> локализованная в лобной и височной областях, головокружение, слабость) можно выявить у неё общемозговую симптоматику. Эти симптомы появляются на фоне повышения АД, значит они сосудистого генеза</w:t>
      </w:r>
      <w:r w:rsidRPr="00302E48">
        <w:rPr>
          <w:sz w:val="28"/>
          <w:szCs w:val="22"/>
        </w:rPr>
        <w:t>. На основании</w:t>
      </w:r>
      <w:r w:rsidR="00302E48">
        <w:rPr>
          <w:sz w:val="28"/>
          <w:szCs w:val="22"/>
        </w:rPr>
        <w:t xml:space="preserve"> </w:t>
      </w:r>
      <w:r w:rsidRPr="00302E48">
        <w:rPr>
          <w:sz w:val="28"/>
          <w:szCs w:val="22"/>
        </w:rPr>
        <w:t>объективного обследования выявлено повышение артериального давления до 140/90 мм.рт.ст. и акцент второго тона на аорте.</w:t>
      </w:r>
    </w:p>
    <w:p w:rsidR="004D5C7D" w:rsidRPr="00302E48" w:rsidRDefault="00F80625" w:rsidP="00C0110E">
      <w:pPr>
        <w:pStyle w:val="a7"/>
        <w:spacing w:line="360" w:lineRule="auto"/>
        <w:ind w:firstLine="720"/>
        <w:jc w:val="both"/>
        <w:rPr>
          <w:bCs/>
          <w:szCs w:val="22"/>
        </w:rPr>
      </w:pPr>
      <w:r w:rsidRPr="00302E48">
        <w:rPr>
          <w:bCs/>
          <w:szCs w:val="22"/>
        </w:rPr>
        <w:t>Анализируя и со</w:t>
      </w:r>
      <w:r w:rsidR="00873C93" w:rsidRPr="00302E48">
        <w:rPr>
          <w:bCs/>
          <w:szCs w:val="22"/>
        </w:rPr>
        <w:t>по</w:t>
      </w:r>
      <w:r w:rsidRPr="00302E48">
        <w:rPr>
          <w:bCs/>
          <w:szCs w:val="22"/>
        </w:rPr>
        <w:t>ставляя результаты допо</w:t>
      </w:r>
      <w:r w:rsidR="004D5C7D" w:rsidRPr="00302E48">
        <w:rPr>
          <w:bCs/>
          <w:szCs w:val="22"/>
        </w:rPr>
        <w:t>лнительных методов исследования</w:t>
      </w:r>
      <w:r w:rsidR="004D5C7D" w:rsidRPr="00302E48">
        <w:rPr>
          <w:szCs w:val="22"/>
        </w:rPr>
        <w:t xml:space="preserve"> (данные КТ: виден равномерный гиподенсивный участок, соответствует бассейну вертебро-базилярной артерии),</w:t>
      </w:r>
      <w:r w:rsidR="00C0110E">
        <w:rPr>
          <w:szCs w:val="22"/>
        </w:rPr>
        <w:t xml:space="preserve"> </w:t>
      </w:r>
      <w:r w:rsidRPr="00302E48">
        <w:rPr>
          <w:bCs/>
          <w:szCs w:val="22"/>
        </w:rPr>
        <w:t>а также</w:t>
      </w:r>
      <w:r w:rsidR="00CF7F8C" w:rsidRPr="00302E48">
        <w:rPr>
          <w:bCs/>
          <w:szCs w:val="22"/>
        </w:rPr>
        <w:t xml:space="preserve"> невро</w:t>
      </w:r>
      <w:r w:rsidR="004D5C7D" w:rsidRPr="00302E48">
        <w:rPr>
          <w:bCs/>
          <w:szCs w:val="22"/>
        </w:rPr>
        <w:t>логический статус, можно отметить выпадение латерального поля зрения слева, положительный симптом Россалимо, больше справа.</w:t>
      </w:r>
    </w:p>
    <w:p w:rsidR="004D5C7D" w:rsidRPr="00302E48" w:rsidRDefault="004D5C7D" w:rsidP="00302E48">
      <w:pPr>
        <w:spacing w:line="360" w:lineRule="auto"/>
        <w:ind w:firstLine="720"/>
        <w:jc w:val="both"/>
        <w:rPr>
          <w:sz w:val="28"/>
          <w:szCs w:val="22"/>
        </w:rPr>
      </w:pPr>
      <w:r w:rsidRPr="00302E48">
        <w:rPr>
          <w:sz w:val="28"/>
          <w:szCs w:val="22"/>
        </w:rPr>
        <w:t xml:space="preserve">Т.е. с учетом жалоб. Анамнеза жизни и заболевания, данных неврологического статуса можно поставить диагноз: ОНМК по ишемическому типу в вертебрально- базилярном бассейне (17.11.08г.). Гомонимная левосторонняя гемианопсия на фоне гипертонической болезни </w:t>
      </w:r>
      <w:r w:rsidRPr="00302E48">
        <w:rPr>
          <w:sz w:val="28"/>
          <w:szCs w:val="22"/>
          <w:lang w:val="en-US"/>
        </w:rPr>
        <w:t>I</w:t>
      </w:r>
      <w:r w:rsidRPr="00302E48">
        <w:rPr>
          <w:sz w:val="28"/>
          <w:szCs w:val="22"/>
        </w:rPr>
        <w:t>стадии, 1 степени, риск 4.</w:t>
      </w:r>
    </w:p>
    <w:p w:rsidR="004D5C7D" w:rsidRPr="00302E48" w:rsidRDefault="004D5C7D" w:rsidP="00302E48">
      <w:pPr>
        <w:spacing w:line="360" w:lineRule="auto"/>
        <w:ind w:firstLine="720"/>
        <w:jc w:val="both"/>
        <w:rPr>
          <w:sz w:val="28"/>
          <w:szCs w:val="22"/>
        </w:rPr>
      </w:pPr>
    </w:p>
    <w:p w:rsidR="00CC3120" w:rsidRPr="00C0110E" w:rsidRDefault="00CC3120" w:rsidP="00C0110E">
      <w:pPr>
        <w:pStyle w:val="a7"/>
        <w:spacing w:line="360" w:lineRule="auto"/>
        <w:ind w:firstLine="720"/>
        <w:jc w:val="center"/>
        <w:rPr>
          <w:b/>
          <w:bCs/>
          <w:szCs w:val="22"/>
        </w:rPr>
      </w:pPr>
      <w:r w:rsidRPr="00C0110E">
        <w:rPr>
          <w:b/>
          <w:bCs/>
          <w:szCs w:val="22"/>
        </w:rPr>
        <w:t>ЛЕЧЕНИЕ</w:t>
      </w:r>
    </w:p>
    <w:p w:rsidR="00C0110E" w:rsidRDefault="00C0110E" w:rsidP="00302E48">
      <w:pPr>
        <w:pStyle w:val="a7"/>
        <w:spacing w:line="360" w:lineRule="auto"/>
        <w:ind w:firstLine="720"/>
        <w:jc w:val="both"/>
        <w:rPr>
          <w:szCs w:val="22"/>
          <w:lang w:val="en-US"/>
        </w:rPr>
      </w:pPr>
    </w:p>
    <w:p w:rsidR="004D5C7D" w:rsidRPr="00302E48" w:rsidRDefault="004D5C7D" w:rsidP="00302E48">
      <w:pPr>
        <w:pStyle w:val="a7"/>
        <w:spacing w:line="360" w:lineRule="auto"/>
        <w:ind w:firstLine="720"/>
        <w:jc w:val="both"/>
        <w:rPr>
          <w:szCs w:val="22"/>
        </w:rPr>
      </w:pPr>
      <w:r w:rsidRPr="00302E48">
        <w:rPr>
          <w:szCs w:val="22"/>
          <w:lang w:val="en-US"/>
        </w:rPr>
        <w:t>I</w:t>
      </w:r>
      <w:r w:rsidRPr="00302E48">
        <w:rPr>
          <w:szCs w:val="22"/>
        </w:rPr>
        <w:t>)Лечение ГБ, атеросклероза.</w:t>
      </w:r>
    </w:p>
    <w:p w:rsidR="004D5C7D" w:rsidRPr="00302E48" w:rsidRDefault="004D5C7D" w:rsidP="00302E48">
      <w:pPr>
        <w:pStyle w:val="a7"/>
        <w:spacing w:line="360" w:lineRule="auto"/>
        <w:ind w:firstLine="720"/>
        <w:jc w:val="both"/>
        <w:rPr>
          <w:szCs w:val="22"/>
        </w:rPr>
      </w:pPr>
      <w:r w:rsidRPr="00302E48">
        <w:rPr>
          <w:szCs w:val="22"/>
          <w:lang w:val="en-US"/>
        </w:rPr>
        <w:t>II</w:t>
      </w:r>
      <w:r w:rsidRPr="00302E48">
        <w:rPr>
          <w:szCs w:val="22"/>
        </w:rPr>
        <w:t>) Лечение ишемического инсульта.</w:t>
      </w:r>
    </w:p>
    <w:p w:rsidR="004D5C7D" w:rsidRPr="00302E48" w:rsidRDefault="004D5C7D" w:rsidP="00302E48">
      <w:pPr>
        <w:spacing w:line="360" w:lineRule="auto"/>
        <w:ind w:firstLine="720"/>
        <w:jc w:val="both"/>
        <w:rPr>
          <w:sz w:val="28"/>
          <w:szCs w:val="22"/>
        </w:rPr>
      </w:pPr>
      <w:r w:rsidRPr="00302E48">
        <w:rPr>
          <w:sz w:val="28"/>
          <w:szCs w:val="22"/>
          <w:lang w:val="en-US"/>
        </w:rPr>
        <w:t>I</w:t>
      </w:r>
      <w:r w:rsidRPr="00302E48">
        <w:rPr>
          <w:sz w:val="28"/>
          <w:szCs w:val="22"/>
        </w:rPr>
        <w:t>.</w:t>
      </w:r>
    </w:p>
    <w:p w:rsidR="004D5C7D" w:rsidRPr="00302E48" w:rsidRDefault="004D5C7D" w:rsidP="00302E48">
      <w:pPr>
        <w:spacing w:line="360" w:lineRule="auto"/>
        <w:ind w:firstLine="720"/>
        <w:jc w:val="both"/>
        <w:rPr>
          <w:sz w:val="28"/>
          <w:szCs w:val="22"/>
        </w:rPr>
      </w:pPr>
      <w:r w:rsidRPr="00302E48">
        <w:rPr>
          <w:sz w:val="28"/>
          <w:szCs w:val="22"/>
        </w:rPr>
        <w:t xml:space="preserve">1)Контроль за массой тела. </w:t>
      </w:r>
    </w:p>
    <w:p w:rsidR="004D5C7D" w:rsidRPr="00302E48" w:rsidRDefault="004D5C7D" w:rsidP="00302E48">
      <w:pPr>
        <w:spacing w:line="360" w:lineRule="auto"/>
        <w:ind w:firstLine="720"/>
        <w:jc w:val="both"/>
        <w:rPr>
          <w:sz w:val="28"/>
          <w:szCs w:val="22"/>
        </w:rPr>
      </w:pPr>
      <w:r w:rsidRPr="00302E48">
        <w:rPr>
          <w:sz w:val="28"/>
          <w:szCs w:val="22"/>
        </w:rPr>
        <w:t>2) Диета № 10</w:t>
      </w:r>
      <w:r w:rsidRPr="00302E48">
        <w:rPr>
          <w:sz w:val="28"/>
          <w:szCs w:val="22"/>
          <w:vertAlign w:val="superscript"/>
        </w:rPr>
        <w:t>а</w:t>
      </w:r>
      <w:r w:rsidRPr="00302E48">
        <w:rPr>
          <w:sz w:val="28"/>
          <w:szCs w:val="22"/>
        </w:rPr>
        <w:t>.</w:t>
      </w:r>
    </w:p>
    <w:p w:rsidR="004D5C7D" w:rsidRPr="00302E48" w:rsidRDefault="004D5C7D" w:rsidP="00302E48">
      <w:pPr>
        <w:spacing w:line="360" w:lineRule="auto"/>
        <w:ind w:firstLine="720"/>
        <w:jc w:val="both"/>
        <w:rPr>
          <w:sz w:val="28"/>
          <w:szCs w:val="22"/>
        </w:rPr>
      </w:pPr>
      <w:r w:rsidRPr="00302E48">
        <w:rPr>
          <w:sz w:val="28"/>
          <w:szCs w:val="22"/>
        </w:rPr>
        <w:t>3)Снижение уровня психосоциального стресса.</w:t>
      </w:r>
    </w:p>
    <w:p w:rsidR="004D5C7D" w:rsidRPr="00302E48" w:rsidRDefault="004D5C7D" w:rsidP="00302E48">
      <w:pPr>
        <w:spacing w:line="360" w:lineRule="auto"/>
        <w:ind w:firstLine="720"/>
        <w:jc w:val="both"/>
        <w:rPr>
          <w:sz w:val="28"/>
          <w:szCs w:val="22"/>
        </w:rPr>
      </w:pPr>
      <w:r w:rsidRPr="00302E48">
        <w:rPr>
          <w:sz w:val="28"/>
          <w:szCs w:val="22"/>
          <w:lang w:val="en-US"/>
        </w:rPr>
        <w:t>II</w:t>
      </w:r>
      <w:r w:rsidRPr="00302E48">
        <w:rPr>
          <w:sz w:val="28"/>
          <w:szCs w:val="22"/>
        </w:rPr>
        <w:t>.</w:t>
      </w:r>
    </w:p>
    <w:p w:rsidR="004D5C7D" w:rsidRPr="00302E48" w:rsidRDefault="004D5C7D" w:rsidP="00302E48">
      <w:pPr>
        <w:numPr>
          <w:ilvl w:val="0"/>
          <w:numId w:val="23"/>
        </w:numPr>
        <w:spacing w:line="360" w:lineRule="auto"/>
        <w:ind w:left="0" w:firstLine="720"/>
        <w:jc w:val="both"/>
        <w:rPr>
          <w:sz w:val="28"/>
          <w:szCs w:val="22"/>
        </w:rPr>
      </w:pPr>
      <w:r w:rsidRPr="00302E48">
        <w:rPr>
          <w:sz w:val="28"/>
          <w:szCs w:val="22"/>
        </w:rPr>
        <w:t>средства улутчающие мозговое кровообращение.</w:t>
      </w:r>
    </w:p>
    <w:p w:rsidR="004D5C7D" w:rsidRPr="00302E48" w:rsidRDefault="004D5C7D" w:rsidP="00302E48">
      <w:pPr>
        <w:numPr>
          <w:ilvl w:val="0"/>
          <w:numId w:val="23"/>
        </w:numPr>
        <w:spacing w:line="360" w:lineRule="auto"/>
        <w:ind w:left="0" w:firstLine="720"/>
        <w:jc w:val="both"/>
        <w:rPr>
          <w:sz w:val="28"/>
          <w:szCs w:val="22"/>
        </w:rPr>
      </w:pPr>
      <w:r w:rsidRPr="00302E48">
        <w:rPr>
          <w:sz w:val="28"/>
          <w:szCs w:val="22"/>
        </w:rPr>
        <w:t>миотропные спазмолитические средства.</w:t>
      </w:r>
    </w:p>
    <w:p w:rsidR="004D5C7D" w:rsidRPr="00302E48" w:rsidRDefault="004D5C7D" w:rsidP="00302E48">
      <w:pPr>
        <w:numPr>
          <w:ilvl w:val="0"/>
          <w:numId w:val="23"/>
        </w:numPr>
        <w:spacing w:line="360" w:lineRule="auto"/>
        <w:ind w:left="0" w:firstLine="720"/>
        <w:jc w:val="both"/>
        <w:rPr>
          <w:sz w:val="28"/>
          <w:szCs w:val="22"/>
        </w:rPr>
      </w:pPr>
      <w:r w:rsidRPr="00302E48">
        <w:rPr>
          <w:sz w:val="28"/>
          <w:szCs w:val="22"/>
        </w:rPr>
        <w:t>ноотропные препараты.</w:t>
      </w:r>
    </w:p>
    <w:p w:rsidR="004D5C7D" w:rsidRPr="00302E48" w:rsidRDefault="004D5C7D" w:rsidP="00302E48">
      <w:pPr>
        <w:numPr>
          <w:ilvl w:val="0"/>
          <w:numId w:val="23"/>
        </w:numPr>
        <w:spacing w:line="360" w:lineRule="auto"/>
        <w:ind w:left="0" w:firstLine="720"/>
        <w:jc w:val="both"/>
        <w:rPr>
          <w:sz w:val="28"/>
          <w:szCs w:val="22"/>
        </w:rPr>
      </w:pPr>
      <w:r w:rsidRPr="00302E48">
        <w:rPr>
          <w:sz w:val="28"/>
          <w:szCs w:val="22"/>
        </w:rPr>
        <w:t>антикоагулянты.</w:t>
      </w:r>
    </w:p>
    <w:p w:rsidR="004D5C7D" w:rsidRPr="00302E48" w:rsidRDefault="004D5C7D" w:rsidP="00302E48">
      <w:pPr>
        <w:numPr>
          <w:ilvl w:val="0"/>
          <w:numId w:val="23"/>
        </w:numPr>
        <w:spacing w:line="360" w:lineRule="auto"/>
        <w:ind w:left="0" w:firstLine="720"/>
        <w:jc w:val="both"/>
        <w:rPr>
          <w:sz w:val="28"/>
          <w:szCs w:val="22"/>
        </w:rPr>
      </w:pPr>
      <w:r w:rsidRPr="00302E48">
        <w:rPr>
          <w:sz w:val="28"/>
          <w:szCs w:val="22"/>
        </w:rPr>
        <w:t>антиагреганты.</w:t>
      </w:r>
    </w:p>
    <w:p w:rsidR="004D5C7D" w:rsidRPr="00302E48" w:rsidRDefault="004D5C7D" w:rsidP="00302E48">
      <w:pPr>
        <w:numPr>
          <w:ilvl w:val="0"/>
          <w:numId w:val="23"/>
        </w:numPr>
        <w:spacing w:line="360" w:lineRule="auto"/>
        <w:ind w:left="0" w:firstLine="720"/>
        <w:jc w:val="both"/>
        <w:rPr>
          <w:sz w:val="28"/>
          <w:szCs w:val="22"/>
        </w:rPr>
      </w:pPr>
      <w:r w:rsidRPr="00302E48">
        <w:rPr>
          <w:sz w:val="28"/>
          <w:szCs w:val="22"/>
        </w:rPr>
        <w:t>диуретические средства.</w:t>
      </w:r>
    </w:p>
    <w:p w:rsidR="004D5C7D" w:rsidRPr="00302E48" w:rsidRDefault="004D5C7D" w:rsidP="00302E48">
      <w:pPr>
        <w:numPr>
          <w:ilvl w:val="0"/>
          <w:numId w:val="23"/>
        </w:numPr>
        <w:spacing w:line="360" w:lineRule="auto"/>
        <w:ind w:left="0" w:firstLine="720"/>
        <w:jc w:val="both"/>
        <w:rPr>
          <w:sz w:val="28"/>
          <w:szCs w:val="22"/>
        </w:rPr>
      </w:pPr>
      <w:r w:rsidRPr="00302E48">
        <w:rPr>
          <w:sz w:val="28"/>
          <w:szCs w:val="22"/>
        </w:rPr>
        <w:t>группа никотиновой кислоты.</w:t>
      </w:r>
    </w:p>
    <w:p w:rsidR="004D5C7D" w:rsidRPr="00302E48" w:rsidRDefault="004D5C7D" w:rsidP="00302E48">
      <w:pPr>
        <w:spacing w:line="360" w:lineRule="auto"/>
        <w:ind w:firstLine="720"/>
        <w:jc w:val="both"/>
        <w:rPr>
          <w:sz w:val="28"/>
          <w:szCs w:val="22"/>
        </w:rPr>
      </w:pPr>
      <w:r w:rsidRPr="00302E48">
        <w:rPr>
          <w:sz w:val="28"/>
          <w:szCs w:val="22"/>
          <w:lang w:val="en-US"/>
        </w:rPr>
        <w:t>II</w:t>
      </w:r>
      <w:r w:rsidRPr="00302E48">
        <w:rPr>
          <w:sz w:val="28"/>
          <w:szCs w:val="22"/>
        </w:rPr>
        <w:t>. Нелекарственные методы</w:t>
      </w:r>
    </w:p>
    <w:p w:rsidR="004D5C7D" w:rsidRPr="00302E48" w:rsidRDefault="004D5C7D" w:rsidP="00302E48">
      <w:pPr>
        <w:spacing w:line="360" w:lineRule="auto"/>
        <w:ind w:firstLine="720"/>
        <w:jc w:val="both"/>
        <w:rPr>
          <w:sz w:val="28"/>
          <w:szCs w:val="22"/>
        </w:rPr>
      </w:pPr>
      <w:r w:rsidRPr="00302E48">
        <w:rPr>
          <w:sz w:val="28"/>
          <w:szCs w:val="22"/>
        </w:rPr>
        <w:t>1)Аутотренинг с мышечной релаксацией</w:t>
      </w:r>
    </w:p>
    <w:p w:rsidR="004D5C7D" w:rsidRPr="00302E48" w:rsidRDefault="004D5C7D" w:rsidP="00302E48">
      <w:pPr>
        <w:spacing w:line="360" w:lineRule="auto"/>
        <w:ind w:firstLine="720"/>
        <w:jc w:val="both"/>
        <w:rPr>
          <w:sz w:val="28"/>
          <w:szCs w:val="22"/>
        </w:rPr>
      </w:pPr>
      <w:r w:rsidRPr="00302E48">
        <w:rPr>
          <w:sz w:val="28"/>
          <w:szCs w:val="22"/>
        </w:rPr>
        <w:t xml:space="preserve">2)Акупунктура, электросон, биоакустические воздействия (музыка), сауна, туризм, гирудотерапия. </w:t>
      </w:r>
    </w:p>
    <w:p w:rsidR="004D5C7D" w:rsidRPr="00302E48" w:rsidRDefault="004D5C7D" w:rsidP="00302E48">
      <w:pPr>
        <w:spacing w:line="360" w:lineRule="auto"/>
        <w:ind w:firstLine="720"/>
        <w:jc w:val="both"/>
        <w:rPr>
          <w:sz w:val="28"/>
          <w:szCs w:val="22"/>
        </w:rPr>
      </w:pPr>
      <w:r w:rsidRPr="00302E48">
        <w:rPr>
          <w:sz w:val="28"/>
          <w:szCs w:val="22"/>
          <w:lang w:val="en-US"/>
        </w:rPr>
        <w:t>III</w:t>
      </w:r>
      <w:r w:rsidRPr="00302E48">
        <w:rPr>
          <w:sz w:val="28"/>
          <w:szCs w:val="22"/>
        </w:rPr>
        <w:t>. Лекарственные препараты</w:t>
      </w:r>
    </w:p>
    <w:p w:rsidR="004D5C7D" w:rsidRPr="00302E48" w:rsidRDefault="004D5C7D" w:rsidP="00302E48">
      <w:pPr>
        <w:spacing w:line="360" w:lineRule="auto"/>
        <w:ind w:firstLine="720"/>
        <w:jc w:val="both"/>
        <w:rPr>
          <w:sz w:val="28"/>
          <w:szCs w:val="22"/>
        </w:rPr>
      </w:pPr>
      <w:r w:rsidRPr="00302E48">
        <w:rPr>
          <w:sz w:val="28"/>
          <w:szCs w:val="22"/>
        </w:rPr>
        <w:t>Первого ряда - при длительном приеме должны отвечать требованиям:</w:t>
      </w:r>
    </w:p>
    <w:p w:rsidR="004D5C7D" w:rsidRPr="00302E48" w:rsidRDefault="004D5C7D" w:rsidP="00302E48">
      <w:pPr>
        <w:spacing w:line="360" w:lineRule="auto"/>
        <w:ind w:firstLine="720"/>
        <w:jc w:val="both"/>
        <w:rPr>
          <w:sz w:val="28"/>
          <w:szCs w:val="22"/>
        </w:rPr>
      </w:pPr>
      <w:r w:rsidRPr="00302E48">
        <w:rPr>
          <w:sz w:val="28"/>
          <w:szCs w:val="22"/>
        </w:rPr>
        <w:t>1. Не задерживать жидкость в организме</w:t>
      </w:r>
    </w:p>
    <w:p w:rsidR="004D5C7D" w:rsidRPr="00302E48" w:rsidRDefault="004D5C7D" w:rsidP="00302E48">
      <w:pPr>
        <w:spacing w:line="360" w:lineRule="auto"/>
        <w:ind w:firstLine="720"/>
        <w:jc w:val="both"/>
        <w:rPr>
          <w:sz w:val="28"/>
          <w:szCs w:val="22"/>
        </w:rPr>
      </w:pPr>
      <w:r w:rsidRPr="00302E48">
        <w:rPr>
          <w:sz w:val="28"/>
          <w:szCs w:val="22"/>
        </w:rPr>
        <w:t>2.Не нарушать углеводный, липидный, пуриновый обмен</w:t>
      </w:r>
    </w:p>
    <w:p w:rsidR="004D5C7D" w:rsidRPr="00302E48" w:rsidRDefault="004D5C7D" w:rsidP="00302E48">
      <w:pPr>
        <w:spacing w:line="360" w:lineRule="auto"/>
        <w:ind w:firstLine="720"/>
        <w:jc w:val="both"/>
        <w:rPr>
          <w:sz w:val="28"/>
          <w:szCs w:val="22"/>
        </w:rPr>
      </w:pPr>
      <w:r w:rsidRPr="00302E48">
        <w:rPr>
          <w:sz w:val="28"/>
          <w:szCs w:val="22"/>
        </w:rPr>
        <w:t>3.Не угнетать ЦНС</w:t>
      </w:r>
    </w:p>
    <w:p w:rsidR="00356797" w:rsidRPr="00302E48" w:rsidRDefault="004D5C7D" w:rsidP="00302E48">
      <w:pPr>
        <w:spacing w:line="360" w:lineRule="auto"/>
        <w:ind w:firstLine="720"/>
        <w:jc w:val="both"/>
        <w:rPr>
          <w:sz w:val="28"/>
          <w:szCs w:val="22"/>
        </w:rPr>
      </w:pPr>
      <w:r w:rsidRPr="00302E48">
        <w:rPr>
          <w:sz w:val="28"/>
          <w:szCs w:val="22"/>
        </w:rPr>
        <w:t>4.Не провоцировать рикошетную гипертонию.</w:t>
      </w:r>
    </w:p>
    <w:p w:rsidR="00155684" w:rsidRPr="00C0110E" w:rsidRDefault="00C0110E" w:rsidP="00C0110E">
      <w:pPr>
        <w:spacing w:line="360" w:lineRule="auto"/>
        <w:ind w:firstLine="720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РЕКОМЕНДАЦИИ</w:t>
      </w:r>
    </w:p>
    <w:p w:rsidR="00155684" w:rsidRPr="00302E48" w:rsidRDefault="00155684" w:rsidP="00302E48">
      <w:pPr>
        <w:spacing w:line="360" w:lineRule="auto"/>
        <w:ind w:firstLine="720"/>
        <w:jc w:val="both"/>
        <w:rPr>
          <w:sz w:val="28"/>
          <w:szCs w:val="22"/>
        </w:rPr>
      </w:pPr>
    </w:p>
    <w:p w:rsidR="00155684" w:rsidRPr="00302E48" w:rsidRDefault="00155684" w:rsidP="00302E48">
      <w:pPr>
        <w:numPr>
          <w:ilvl w:val="0"/>
          <w:numId w:val="24"/>
        </w:numPr>
        <w:spacing w:line="360" w:lineRule="auto"/>
        <w:ind w:left="0" w:firstLine="720"/>
        <w:jc w:val="both"/>
        <w:rPr>
          <w:sz w:val="28"/>
          <w:szCs w:val="22"/>
        </w:rPr>
      </w:pPr>
      <w:r w:rsidRPr="00302E48">
        <w:rPr>
          <w:sz w:val="28"/>
          <w:szCs w:val="22"/>
        </w:rPr>
        <w:t>Соблюдение режима сна, физической нагрузки.</w:t>
      </w:r>
    </w:p>
    <w:p w:rsidR="00155684" w:rsidRPr="00302E48" w:rsidRDefault="00155684" w:rsidP="00302E48">
      <w:pPr>
        <w:numPr>
          <w:ilvl w:val="0"/>
          <w:numId w:val="24"/>
        </w:numPr>
        <w:spacing w:line="360" w:lineRule="auto"/>
        <w:ind w:left="0" w:firstLine="720"/>
        <w:jc w:val="both"/>
        <w:rPr>
          <w:sz w:val="28"/>
          <w:szCs w:val="22"/>
        </w:rPr>
      </w:pPr>
      <w:r w:rsidRPr="00302E48">
        <w:rPr>
          <w:sz w:val="28"/>
          <w:szCs w:val="22"/>
        </w:rPr>
        <w:t>уменьшение эмоциональной нагрузки.</w:t>
      </w:r>
    </w:p>
    <w:p w:rsidR="00155684" w:rsidRPr="00302E48" w:rsidRDefault="00155684" w:rsidP="00302E48">
      <w:pPr>
        <w:numPr>
          <w:ilvl w:val="0"/>
          <w:numId w:val="24"/>
        </w:numPr>
        <w:spacing w:line="360" w:lineRule="auto"/>
        <w:ind w:left="0" w:firstLine="720"/>
        <w:jc w:val="both"/>
        <w:rPr>
          <w:sz w:val="28"/>
          <w:szCs w:val="22"/>
        </w:rPr>
      </w:pPr>
      <w:r w:rsidRPr="00302E48">
        <w:rPr>
          <w:sz w:val="28"/>
          <w:szCs w:val="22"/>
        </w:rPr>
        <w:t>наблюдение невропатолога по месту жительства.</w:t>
      </w:r>
    </w:p>
    <w:p w:rsidR="00155684" w:rsidRPr="00302E48" w:rsidRDefault="00155684" w:rsidP="00302E48">
      <w:pPr>
        <w:numPr>
          <w:ilvl w:val="0"/>
          <w:numId w:val="24"/>
        </w:numPr>
        <w:spacing w:line="360" w:lineRule="auto"/>
        <w:ind w:left="0" w:firstLine="720"/>
        <w:jc w:val="both"/>
        <w:rPr>
          <w:sz w:val="28"/>
          <w:szCs w:val="22"/>
        </w:rPr>
      </w:pPr>
      <w:r w:rsidRPr="00302E48">
        <w:rPr>
          <w:sz w:val="28"/>
          <w:szCs w:val="22"/>
        </w:rPr>
        <w:t>контроль давления.</w:t>
      </w:r>
    </w:p>
    <w:p w:rsidR="00155684" w:rsidRPr="00302E48" w:rsidRDefault="00155684" w:rsidP="00302E48">
      <w:pPr>
        <w:numPr>
          <w:ilvl w:val="0"/>
          <w:numId w:val="24"/>
        </w:numPr>
        <w:spacing w:line="360" w:lineRule="auto"/>
        <w:ind w:left="0" w:firstLine="720"/>
        <w:jc w:val="both"/>
        <w:rPr>
          <w:sz w:val="28"/>
          <w:szCs w:val="22"/>
        </w:rPr>
      </w:pPr>
      <w:r w:rsidRPr="00302E48">
        <w:rPr>
          <w:sz w:val="28"/>
          <w:szCs w:val="22"/>
        </w:rPr>
        <w:t>регулярное курсовое лечение.</w:t>
      </w:r>
    </w:p>
    <w:p w:rsidR="00155684" w:rsidRPr="00302E48" w:rsidRDefault="00155684" w:rsidP="00302E48">
      <w:pPr>
        <w:spacing w:line="360" w:lineRule="auto"/>
        <w:ind w:firstLine="720"/>
        <w:jc w:val="both"/>
        <w:rPr>
          <w:sz w:val="28"/>
          <w:szCs w:val="22"/>
        </w:rPr>
      </w:pPr>
    </w:p>
    <w:p w:rsidR="00155684" w:rsidRPr="00C0110E" w:rsidRDefault="00C0110E" w:rsidP="00C0110E">
      <w:pPr>
        <w:spacing w:line="360" w:lineRule="auto"/>
        <w:ind w:firstLine="720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ПРОГНОЗ</w:t>
      </w:r>
    </w:p>
    <w:p w:rsidR="00C0110E" w:rsidRDefault="00C0110E" w:rsidP="00302E48">
      <w:pPr>
        <w:spacing w:line="360" w:lineRule="auto"/>
        <w:ind w:firstLine="720"/>
        <w:jc w:val="both"/>
        <w:rPr>
          <w:sz w:val="28"/>
          <w:szCs w:val="22"/>
        </w:rPr>
      </w:pPr>
    </w:p>
    <w:p w:rsidR="00155684" w:rsidRPr="00302E48" w:rsidRDefault="00155684" w:rsidP="00302E48">
      <w:pPr>
        <w:spacing w:line="360" w:lineRule="auto"/>
        <w:ind w:firstLine="720"/>
        <w:jc w:val="both"/>
        <w:rPr>
          <w:sz w:val="28"/>
          <w:szCs w:val="22"/>
        </w:rPr>
      </w:pPr>
      <w:r w:rsidRPr="00302E48">
        <w:rPr>
          <w:sz w:val="28"/>
          <w:szCs w:val="22"/>
        </w:rPr>
        <w:t>В отношении жизни благоприятный, при соблюдение лечения, рекомендаций и морального настроя, направленных на симптоматическую терапию. В полном выздоровлении прогноз неблагоприятный, так как заболевание носит прогрессирующий характер.</w:t>
      </w:r>
    </w:p>
    <w:p w:rsidR="00C0110E" w:rsidRDefault="00C0110E" w:rsidP="00302E48">
      <w:pPr>
        <w:spacing w:line="360" w:lineRule="auto"/>
        <w:ind w:firstLine="720"/>
        <w:jc w:val="both"/>
        <w:rPr>
          <w:sz w:val="28"/>
          <w:szCs w:val="24"/>
        </w:rPr>
      </w:pPr>
    </w:p>
    <w:p w:rsidR="004D5C7D" w:rsidRPr="00C0110E" w:rsidRDefault="00C0110E" w:rsidP="00C0110E">
      <w:pPr>
        <w:spacing w:line="360" w:lineRule="auto"/>
        <w:ind w:firstLine="72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Эпикриз</w:t>
      </w:r>
    </w:p>
    <w:p w:rsidR="00C0110E" w:rsidRDefault="00C0110E" w:rsidP="00302E48">
      <w:pPr>
        <w:spacing w:line="360" w:lineRule="auto"/>
        <w:ind w:firstLine="720"/>
        <w:jc w:val="both"/>
        <w:rPr>
          <w:sz w:val="28"/>
          <w:szCs w:val="22"/>
        </w:rPr>
      </w:pPr>
    </w:p>
    <w:p w:rsidR="004D5C7D" w:rsidRPr="00302E48" w:rsidRDefault="004D5C7D" w:rsidP="00302E48">
      <w:pPr>
        <w:spacing w:line="360" w:lineRule="auto"/>
        <w:ind w:firstLine="720"/>
        <w:jc w:val="both"/>
        <w:rPr>
          <w:sz w:val="28"/>
          <w:szCs w:val="22"/>
        </w:rPr>
      </w:pPr>
      <w:r w:rsidRPr="00302E48">
        <w:rPr>
          <w:sz w:val="28"/>
          <w:szCs w:val="22"/>
        </w:rPr>
        <w:t xml:space="preserve">Больная </w:t>
      </w:r>
      <w:r w:rsidR="00C0110E">
        <w:rPr>
          <w:sz w:val="28"/>
          <w:szCs w:val="22"/>
        </w:rPr>
        <w:t>ФИО</w:t>
      </w:r>
      <w:r w:rsidRPr="00302E48">
        <w:rPr>
          <w:sz w:val="28"/>
          <w:szCs w:val="22"/>
        </w:rPr>
        <w:t xml:space="preserve"> 33 года, находится в стационаре в течении семи дней. В результате проведенного клинико–лабораторного исследования поставлен заключительный диагноз: ОНМК по ишемическому типу в </w:t>
      </w:r>
      <w:r w:rsidR="00C0110E" w:rsidRPr="00302E48">
        <w:rPr>
          <w:sz w:val="28"/>
          <w:szCs w:val="22"/>
        </w:rPr>
        <w:t>вертебрально-базилярном</w:t>
      </w:r>
      <w:r w:rsidRPr="00302E48">
        <w:rPr>
          <w:sz w:val="28"/>
          <w:szCs w:val="22"/>
        </w:rPr>
        <w:t xml:space="preserve"> бассейне (17.11.08г.). Гомонимная левосторонняя гемианопсия на фоне гипертонической болезни </w:t>
      </w:r>
      <w:r w:rsidRPr="00302E48">
        <w:rPr>
          <w:sz w:val="28"/>
          <w:szCs w:val="22"/>
          <w:lang w:val="en-US"/>
        </w:rPr>
        <w:t>I</w:t>
      </w:r>
      <w:r w:rsidRPr="00302E48">
        <w:rPr>
          <w:sz w:val="28"/>
          <w:szCs w:val="22"/>
        </w:rPr>
        <w:t>стадии, 1 степени, риск 4.</w:t>
      </w:r>
    </w:p>
    <w:p w:rsidR="004D5C7D" w:rsidRPr="00302E48" w:rsidRDefault="004D5C7D" w:rsidP="00302E48">
      <w:pPr>
        <w:spacing w:line="360" w:lineRule="auto"/>
        <w:ind w:firstLine="720"/>
        <w:jc w:val="both"/>
        <w:rPr>
          <w:sz w:val="28"/>
          <w:szCs w:val="22"/>
        </w:rPr>
      </w:pPr>
      <w:r w:rsidRPr="00302E48">
        <w:rPr>
          <w:sz w:val="28"/>
          <w:szCs w:val="22"/>
        </w:rPr>
        <w:t>За прошедшее лечение в стационаре состояние больной улучшилось, но осталась гомонимная левосторонняя гемианопсия.</w:t>
      </w:r>
    </w:p>
    <w:p w:rsidR="00356797" w:rsidRPr="00C0110E" w:rsidRDefault="00C0110E" w:rsidP="00C0110E">
      <w:pPr>
        <w:spacing w:line="360" w:lineRule="auto"/>
        <w:ind w:firstLine="720"/>
        <w:jc w:val="center"/>
        <w:rPr>
          <w:b/>
          <w:sz w:val="28"/>
          <w:szCs w:val="32"/>
        </w:rPr>
      </w:pPr>
      <w:r>
        <w:rPr>
          <w:sz w:val="28"/>
          <w:szCs w:val="22"/>
        </w:rPr>
        <w:br w:type="page"/>
      </w:r>
      <w:r>
        <w:rPr>
          <w:b/>
          <w:sz w:val="28"/>
          <w:szCs w:val="32"/>
        </w:rPr>
        <w:t>Список литературы</w:t>
      </w:r>
    </w:p>
    <w:p w:rsidR="00C0110E" w:rsidRPr="00302E48" w:rsidRDefault="00C0110E" w:rsidP="00302E48">
      <w:pPr>
        <w:spacing w:line="360" w:lineRule="auto"/>
        <w:ind w:firstLine="720"/>
        <w:jc w:val="both"/>
        <w:rPr>
          <w:sz w:val="28"/>
          <w:szCs w:val="32"/>
        </w:rPr>
      </w:pPr>
    </w:p>
    <w:p w:rsidR="00356797" w:rsidRPr="00302E48" w:rsidRDefault="00356797" w:rsidP="00C0110E">
      <w:pPr>
        <w:numPr>
          <w:ilvl w:val="0"/>
          <w:numId w:val="25"/>
        </w:numPr>
        <w:spacing w:line="360" w:lineRule="auto"/>
        <w:ind w:left="0" w:firstLine="0"/>
        <w:jc w:val="both"/>
        <w:rPr>
          <w:sz w:val="28"/>
          <w:szCs w:val="22"/>
        </w:rPr>
      </w:pPr>
      <w:r w:rsidRPr="00302E48">
        <w:rPr>
          <w:sz w:val="28"/>
          <w:szCs w:val="22"/>
        </w:rPr>
        <w:t>Е.И.</w:t>
      </w:r>
      <w:r w:rsidR="00C0110E">
        <w:rPr>
          <w:sz w:val="28"/>
          <w:szCs w:val="22"/>
        </w:rPr>
        <w:t xml:space="preserve"> </w:t>
      </w:r>
      <w:r w:rsidRPr="00302E48">
        <w:rPr>
          <w:sz w:val="28"/>
          <w:szCs w:val="22"/>
        </w:rPr>
        <w:t>Гусев,</w:t>
      </w:r>
      <w:r w:rsidR="00C0110E">
        <w:rPr>
          <w:sz w:val="28"/>
          <w:szCs w:val="22"/>
        </w:rPr>
        <w:t xml:space="preserve"> </w:t>
      </w:r>
      <w:r w:rsidRPr="00302E48">
        <w:rPr>
          <w:sz w:val="28"/>
          <w:szCs w:val="22"/>
        </w:rPr>
        <w:t>А.Н.</w:t>
      </w:r>
      <w:r w:rsidR="00C0110E">
        <w:rPr>
          <w:sz w:val="28"/>
          <w:szCs w:val="22"/>
        </w:rPr>
        <w:t xml:space="preserve"> К</w:t>
      </w:r>
      <w:r w:rsidRPr="00302E48">
        <w:rPr>
          <w:sz w:val="28"/>
          <w:szCs w:val="22"/>
        </w:rPr>
        <w:t>оновалов,</w:t>
      </w:r>
      <w:r w:rsidR="00C0110E">
        <w:rPr>
          <w:sz w:val="28"/>
          <w:szCs w:val="22"/>
        </w:rPr>
        <w:t xml:space="preserve"> </w:t>
      </w:r>
      <w:r w:rsidRPr="00302E48">
        <w:rPr>
          <w:sz w:val="28"/>
          <w:szCs w:val="22"/>
        </w:rPr>
        <w:t>В.И.</w:t>
      </w:r>
      <w:r w:rsidR="00C0110E">
        <w:rPr>
          <w:sz w:val="28"/>
          <w:szCs w:val="22"/>
        </w:rPr>
        <w:t xml:space="preserve"> </w:t>
      </w:r>
      <w:r w:rsidRPr="00302E48">
        <w:rPr>
          <w:sz w:val="28"/>
          <w:szCs w:val="22"/>
        </w:rPr>
        <w:t>Скворцова Неврология и нейрохирургия Москва 2007г.</w:t>
      </w:r>
    </w:p>
    <w:p w:rsidR="00356797" w:rsidRPr="00302E48" w:rsidRDefault="00356797" w:rsidP="00C0110E">
      <w:pPr>
        <w:numPr>
          <w:ilvl w:val="0"/>
          <w:numId w:val="25"/>
        </w:numPr>
        <w:spacing w:line="360" w:lineRule="auto"/>
        <w:ind w:left="0" w:firstLine="0"/>
        <w:jc w:val="both"/>
        <w:rPr>
          <w:sz w:val="28"/>
          <w:szCs w:val="22"/>
        </w:rPr>
      </w:pPr>
      <w:r w:rsidRPr="00302E48">
        <w:rPr>
          <w:sz w:val="28"/>
          <w:szCs w:val="22"/>
        </w:rPr>
        <w:t>А.А.</w:t>
      </w:r>
      <w:r w:rsidR="00C0110E">
        <w:rPr>
          <w:sz w:val="28"/>
          <w:szCs w:val="22"/>
        </w:rPr>
        <w:t xml:space="preserve"> </w:t>
      </w:r>
      <w:r w:rsidRPr="00302E48">
        <w:rPr>
          <w:sz w:val="28"/>
          <w:szCs w:val="22"/>
        </w:rPr>
        <w:t>Скоромец,</w:t>
      </w:r>
      <w:r w:rsidR="00C0110E">
        <w:rPr>
          <w:sz w:val="28"/>
          <w:szCs w:val="22"/>
        </w:rPr>
        <w:t xml:space="preserve"> </w:t>
      </w:r>
      <w:r w:rsidRPr="00302E48">
        <w:rPr>
          <w:sz w:val="28"/>
          <w:szCs w:val="22"/>
        </w:rPr>
        <w:t>А.П.</w:t>
      </w:r>
      <w:r w:rsidR="00C0110E">
        <w:rPr>
          <w:sz w:val="28"/>
          <w:szCs w:val="22"/>
        </w:rPr>
        <w:t xml:space="preserve"> </w:t>
      </w:r>
      <w:r w:rsidRPr="00302E48">
        <w:rPr>
          <w:sz w:val="28"/>
          <w:szCs w:val="22"/>
        </w:rPr>
        <w:t>Скоромец,</w:t>
      </w:r>
      <w:r w:rsidR="00C0110E">
        <w:rPr>
          <w:sz w:val="28"/>
          <w:szCs w:val="22"/>
        </w:rPr>
        <w:t xml:space="preserve"> </w:t>
      </w:r>
      <w:r w:rsidRPr="00302E48">
        <w:rPr>
          <w:sz w:val="28"/>
          <w:szCs w:val="22"/>
        </w:rPr>
        <w:t>Т.А.</w:t>
      </w:r>
      <w:r w:rsidR="00C0110E">
        <w:rPr>
          <w:sz w:val="28"/>
          <w:szCs w:val="22"/>
        </w:rPr>
        <w:t xml:space="preserve"> </w:t>
      </w:r>
      <w:r w:rsidRPr="00302E48">
        <w:rPr>
          <w:sz w:val="28"/>
          <w:szCs w:val="22"/>
        </w:rPr>
        <w:t>Скоромец Пропедевтика клинической неврологии Санкт-Петербург 2004г.</w:t>
      </w:r>
    </w:p>
    <w:p w:rsidR="00356797" w:rsidRPr="00302E48" w:rsidRDefault="00356797" w:rsidP="00C0110E">
      <w:pPr>
        <w:numPr>
          <w:ilvl w:val="0"/>
          <w:numId w:val="25"/>
        </w:numPr>
        <w:spacing w:line="360" w:lineRule="auto"/>
        <w:ind w:left="0" w:firstLine="0"/>
        <w:jc w:val="both"/>
        <w:rPr>
          <w:sz w:val="28"/>
          <w:szCs w:val="22"/>
        </w:rPr>
      </w:pPr>
      <w:r w:rsidRPr="00302E48">
        <w:rPr>
          <w:sz w:val="28"/>
          <w:szCs w:val="22"/>
        </w:rPr>
        <w:t>Учебно-методическое пособие по пропедевтике внутренних болезней под редакцией Е.И.</w:t>
      </w:r>
      <w:r w:rsidR="00C0110E">
        <w:rPr>
          <w:sz w:val="28"/>
          <w:szCs w:val="22"/>
        </w:rPr>
        <w:t xml:space="preserve"> </w:t>
      </w:r>
      <w:r w:rsidRPr="00302E48">
        <w:rPr>
          <w:sz w:val="28"/>
          <w:szCs w:val="22"/>
        </w:rPr>
        <w:t>Буевича Барнаул 2005г.</w:t>
      </w:r>
    </w:p>
    <w:p w:rsidR="00155684" w:rsidRPr="00C0110E" w:rsidRDefault="00356797" w:rsidP="00C0110E">
      <w:pPr>
        <w:numPr>
          <w:ilvl w:val="0"/>
          <w:numId w:val="25"/>
        </w:numPr>
        <w:spacing w:line="360" w:lineRule="auto"/>
        <w:ind w:left="0" w:firstLine="0"/>
        <w:jc w:val="both"/>
        <w:rPr>
          <w:sz w:val="28"/>
          <w:szCs w:val="22"/>
        </w:rPr>
      </w:pPr>
      <w:r w:rsidRPr="00C0110E">
        <w:rPr>
          <w:sz w:val="28"/>
          <w:szCs w:val="22"/>
        </w:rPr>
        <w:t>М.Д. Машковский лекарственные средства Москва 2006г.</w:t>
      </w:r>
      <w:bookmarkStart w:id="0" w:name="_GoBack"/>
      <w:bookmarkEnd w:id="0"/>
    </w:p>
    <w:sectPr w:rsidR="00155684" w:rsidRPr="00C0110E" w:rsidSect="00302E48">
      <w:footerReference w:type="even" r:id="rId7"/>
      <w:type w:val="continuous"/>
      <w:pgSz w:w="11906" w:h="16838" w:code="9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7B3" w:rsidRDefault="005E07B3">
      <w:r>
        <w:separator/>
      </w:r>
    </w:p>
  </w:endnote>
  <w:endnote w:type="continuationSeparator" w:id="0">
    <w:p w:rsidR="005E07B3" w:rsidRDefault="005E0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F8C" w:rsidRDefault="00CF7F8C">
    <w:pPr>
      <w:pStyle w:val="a9"/>
      <w:framePr w:wrap="around" w:vAnchor="text" w:hAnchor="margin" w:xAlign="center" w:y="1"/>
      <w:rPr>
        <w:rStyle w:val="ab"/>
      </w:rPr>
    </w:pPr>
    <w:r>
      <w:rPr>
        <w:rStyle w:val="ab"/>
        <w:noProof/>
      </w:rPr>
      <w:t>1</w:t>
    </w:r>
  </w:p>
  <w:p w:rsidR="00CF7F8C" w:rsidRDefault="00CF7F8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7B3" w:rsidRDefault="005E07B3">
      <w:r>
        <w:separator/>
      </w:r>
    </w:p>
  </w:footnote>
  <w:footnote w:type="continuationSeparator" w:id="0">
    <w:p w:rsidR="005E07B3" w:rsidRDefault="005E0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C457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CA046C"/>
    <w:multiLevelType w:val="hybridMultilevel"/>
    <w:tmpl w:val="9D100840"/>
    <w:lvl w:ilvl="0" w:tplc="C15C617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>
    <w:nsid w:val="088047DC"/>
    <w:multiLevelType w:val="hybridMultilevel"/>
    <w:tmpl w:val="0E5C46F8"/>
    <w:lvl w:ilvl="0" w:tplc="F9ACDC8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">
    <w:nsid w:val="09DD1C76"/>
    <w:multiLevelType w:val="singleLevel"/>
    <w:tmpl w:val="000AD4FC"/>
    <w:lvl w:ilvl="0">
      <w:numFmt w:val="bullet"/>
      <w:lvlText w:val="-"/>
      <w:lvlJc w:val="left"/>
      <w:pPr>
        <w:tabs>
          <w:tab w:val="num" w:pos="1289"/>
        </w:tabs>
        <w:ind w:left="1289" w:hanging="360"/>
      </w:pPr>
      <w:rPr>
        <w:rFonts w:hint="default"/>
      </w:rPr>
    </w:lvl>
  </w:abstractNum>
  <w:abstractNum w:abstractNumId="4">
    <w:nsid w:val="0A214591"/>
    <w:multiLevelType w:val="hybridMultilevel"/>
    <w:tmpl w:val="36CEDD58"/>
    <w:lvl w:ilvl="0" w:tplc="F9ACDC8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420CCB"/>
    <w:multiLevelType w:val="hybridMultilevel"/>
    <w:tmpl w:val="A1E44296"/>
    <w:lvl w:ilvl="0" w:tplc="FC9A5CC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>
    <w:nsid w:val="1EF54DFD"/>
    <w:multiLevelType w:val="hybridMultilevel"/>
    <w:tmpl w:val="5DBC88F6"/>
    <w:lvl w:ilvl="0" w:tplc="F9ACDC8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7">
    <w:nsid w:val="21B30900"/>
    <w:multiLevelType w:val="singleLevel"/>
    <w:tmpl w:val="FC46BCF6"/>
    <w:lvl w:ilvl="0">
      <w:start w:val="1"/>
      <w:numFmt w:val="decimal"/>
      <w:lvlText w:val="%1)"/>
      <w:lvlJc w:val="left"/>
      <w:pPr>
        <w:tabs>
          <w:tab w:val="num" w:pos="659"/>
        </w:tabs>
        <w:ind w:left="659" w:hanging="375"/>
      </w:pPr>
      <w:rPr>
        <w:rFonts w:cs="Times New Roman" w:hint="default"/>
      </w:rPr>
    </w:lvl>
  </w:abstractNum>
  <w:abstractNum w:abstractNumId="8">
    <w:nsid w:val="2C5034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</w:abstractNum>
  <w:abstractNum w:abstractNumId="9">
    <w:nsid w:val="2D8B781C"/>
    <w:multiLevelType w:val="singleLevel"/>
    <w:tmpl w:val="578E597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0">
    <w:nsid w:val="34AD1D23"/>
    <w:multiLevelType w:val="singleLevel"/>
    <w:tmpl w:val="F9ACDC8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11">
    <w:nsid w:val="3B200CAC"/>
    <w:multiLevelType w:val="hybridMultilevel"/>
    <w:tmpl w:val="8BD87904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2">
    <w:nsid w:val="4E013B57"/>
    <w:multiLevelType w:val="hybridMultilevel"/>
    <w:tmpl w:val="506E0BA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02859B1"/>
    <w:multiLevelType w:val="hybridMultilevel"/>
    <w:tmpl w:val="3AB6AAF6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4">
    <w:nsid w:val="5606785D"/>
    <w:multiLevelType w:val="hybridMultilevel"/>
    <w:tmpl w:val="B22233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633275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>
    <w:nsid w:val="5B4D689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5C950324"/>
    <w:multiLevelType w:val="singleLevel"/>
    <w:tmpl w:val="794264E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F58700E"/>
    <w:multiLevelType w:val="singleLevel"/>
    <w:tmpl w:val="0DA275A6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9">
    <w:nsid w:val="6A865339"/>
    <w:multiLevelType w:val="singleLevel"/>
    <w:tmpl w:val="000AD4FC"/>
    <w:lvl w:ilvl="0">
      <w:numFmt w:val="bullet"/>
      <w:lvlText w:val="-"/>
      <w:lvlJc w:val="left"/>
      <w:pPr>
        <w:tabs>
          <w:tab w:val="num" w:pos="1289"/>
        </w:tabs>
        <w:ind w:left="1289" w:hanging="360"/>
      </w:pPr>
      <w:rPr>
        <w:rFonts w:hint="default"/>
      </w:rPr>
    </w:lvl>
  </w:abstractNum>
  <w:abstractNum w:abstractNumId="20">
    <w:nsid w:val="6B1F61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21">
    <w:nsid w:val="78522563"/>
    <w:multiLevelType w:val="hybridMultilevel"/>
    <w:tmpl w:val="DC30A8EC"/>
    <w:lvl w:ilvl="0" w:tplc="0419000F">
      <w:start w:val="1"/>
      <w:numFmt w:val="decimal"/>
      <w:lvlText w:val="%1."/>
      <w:lvlJc w:val="left"/>
      <w:pPr>
        <w:ind w:left="164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  <w:rPr>
        <w:rFonts w:cs="Times New Roman"/>
      </w:rPr>
    </w:lvl>
  </w:abstractNum>
  <w:abstractNum w:abstractNumId="22">
    <w:nsid w:val="78645938"/>
    <w:multiLevelType w:val="singleLevel"/>
    <w:tmpl w:val="000AD4FC"/>
    <w:lvl w:ilvl="0">
      <w:numFmt w:val="bullet"/>
      <w:lvlText w:val="-"/>
      <w:lvlJc w:val="left"/>
      <w:pPr>
        <w:tabs>
          <w:tab w:val="num" w:pos="1289"/>
        </w:tabs>
        <w:ind w:left="1289" w:hanging="360"/>
      </w:pPr>
      <w:rPr>
        <w:rFonts w:hint="default"/>
      </w:rPr>
    </w:lvl>
  </w:abstractNum>
  <w:abstractNum w:abstractNumId="23">
    <w:nsid w:val="7B8208F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>
    <w:nsid w:val="7D544DFA"/>
    <w:multiLevelType w:val="singleLevel"/>
    <w:tmpl w:val="0DA275A6"/>
    <w:lvl w:ilvl="0">
      <w:start w:val="5"/>
      <w:numFmt w:val="decimal"/>
      <w:lvlText w:val="%1)"/>
      <w:lvlJc w:val="left"/>
      <w:pPr>
        <w:tabs>
          <w:tab w:val="num" w:pos="1152"/>
        </w:tabs>
        <w:ind w:left="1152" w:hanging="360"/>
      </w:pPr>
      <w:rPr>
        <w:rFonts w:cs="Times New Roman" w:hint="default"/>
      </w:rPr>
    </w:lvl>
  </w:abstractNum>
  <w:num w:numId="1">
    <w:abstractNumId w:val="3"/>
  </w:num>
  <w:num w:numId="2">
    <w:abstractNumId w:val="19"/>
  </w:num>
  <w:num w:numId="3">
    <w:abstractNumId w:val="22"/>
  </w:num>
  <w:num w:numId="4">
    <w:abstractNumId w:val="0"/>
  </w:num>
  <w:num w:numId="5">
    <w:abstractNumId w:val="10"/>
  </w:num>
  <w:num w:numId="6">
    <w:abstractNumId w:val="7"/>
  </w:num>
  <w:num w:numId="7">
    <w:abstractNumId w:val="23"/>
  </w:num>
  <w:num w:numId="8">
    <w:abstractNumId w:val="16"/>
  </w:num>
  <w:num w:numId="9">
    <w:abstractNumId w:val="18"/>
  </w:num>
  <w:num w:numId="10">
    <w:abstractNumId w:val="24"/>
  </w:num>
  <w:num w:numId="11">
    <w:abstractNumId w:val="9"/>
  </w:num>
  <w:num w:numId="12">
    <w:abstractNumId w:val="14"/>
  </w:num>
  <w:num w:numId="13">
    <w:abstractNumId w:val="12"/>
  </w:num>
  <w:num w:numId="14">
    <w:abstractNumId w:val="1"/>
  </w:num>
  <w:num w:numId="15">
    <w:abstractNumId w:val="11"/>
  </w:num>
  <w:num w:numId="16">
    <w:abstractNumId w:val="8"/>
  </w:num>
  <w:num w:numId="17">
    <w:abstractNumId w:val="15"/>
  </w:num>
  <w:num w:numId="18">
    <w:abstractNumId w:val="17"/>
  </w:num>
  <w:num w:numId="19">
    <w:abstractNumId w:val="20"/>
  </w:num>
  <w:num w:numId="20">
    <w:abstractNumId w:val="5"/>
  </w:num>
  <w:num w:numId="21">
    <w:abstractNumId w:val="13"/>
  </w:num>
  <w:num w:numId="22">
    <w:abstractNumId w:val="2"/>
  </w:num>
  <w:num w:numId="23">
    <w:abstractNumId w:val="4"/>
  </w:num>
  <w:num w:numId="24">
    <w:abstractNumId w:val="6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5413"/>
    <w:rsid w:val="000038F5"/>
    <w:rsid w:val="00015001"/>
    <w:rsid w:val="00017963"/>
    <w:rsid w:val="0002144F"/>
    <w:rsid w:val="00023565"/>
    <w:rsid w:val="0002392F"/>
    <w:rsid w:val="00025413"/>
    <w:rsid w:val="00030317"/>
    <w:rsid w:val="000459DA"/>
    <w:rsid w:val="000465DA"/>
    <w:rsid w:val="000540B2"/>
    <w:rsid w:val="000650E7"/>
    <w:rsid w:val="00072B8D"/>
    <w:rsid w:val="00090F4F"/>
    <w:rsid w:val="00091081"/>
    <w:rsid w:val="000921D4"/>
    <w:rsid w:val="00092705"/>
    <w:rsid w:val="000A0B28"/>
    <w:rsid w:val="000A4954"/>
    <w:rsid w:val="000A640B"/>
    <w:rsid w:val="000B1C98"/>
    <w:rsid w:val="000C1002"/>
    <w:rsid w:val="000C21C9"/>
    <w:rsid w:val="000C224A"/>
    <w:rsid w:val="000D047C"/>
    <w:rsid w:val="000D44A6"/>
    <w:rsid w:val="000F0CE8"/>
    <w:rsid w:val="00101252"/>
    <w:rsid w:val="00112E52"/>
    <w:rsid w:val="00125EC8"/>
    <w:rsid w:val="001369E4"/>
    <w:rsid w:val="00140C5F"/>
    <w:rsid w:val="00142409"/>
    <w:rsid w:val="001427E4"/>
    <w:rsid w:val="001449C9"/>
    <w:rsid w:val="00154AA9"/>
    <w:rsid w:val="00155684"/>
    <w:rsid w:val="0016146C"/>
    <w:rsid w:val="0016269E"/>
    <w:rsid w:val="0017377D"/>
    <w:rsid w:val="00176644"/>
    <w:rsid w:val="00184DFE"/>
    <w:rsid w:val="00187BB1"/>
    <w:rsid w:val="001A04CF"/>
    <w:rsid w:val="001A0965"/>
    <w:rsid w:val="001A213B"/>
    <w:rsid w:val="001C6D66"/>
    <w:rsid w:val="001D4AD2"/>
    <w:rsid w:val="001D5B12"/>
    <w:rsid w:val="001E5299"/>
    <w:rsid w:val="001F0103"/>
    <w:rsid w:val="001F0804"/>
    <w:rsid w:val="002014EA"/>
    <w:rsid w:val="002027E0"/>
    <w:rsid w:val="0020343B"/>
    <w:rsid w:val="00206CC2"/>
    <w:rsid w:val="002165A0"/>
    <w:rsid w:val="00240C4B"/>
    <w:rsid w:val="00240E88"/>
    <w:rsid w:val="00247290"/>
    <w:rsid w:val="00261846"/>
    <w:rsid w:val="00264854"/>
    <w:rsid w:val="00277A72"/>
    <w:rsid w:val="002802FB"/>
    <w:rsid w:val="00283486"/>
    <w:rsid w:val="00287C40"/>
    <w:rsid w:val="002A304F"/>
    <w:rsid w:val="002A4CBF"/>
    <w:rsid w:val="002A6A36"/>
    <w:rsid w:val="002B350B"/>
    <w:rsid w:val="002B60C1"/>
    <w:rsid w:val="002B78EA"/>
    <w:rsid w:val="002C0661"/>
    <w:rsid w:val="002D190A"/>
    <w:rsid w:val="002D4CC0"/>
    <w:rsid w:val="002E332F"/>
    <w:rsid w:val="002E5254"/>
    <w:rsid w:val="002F109F"/>
    <w:rsid w:val="002F1C9C"/>
    <w:rsid w:val="002F74D0"/>
    <w:rsid w:val="00302216"/>
    <w:rsid w:val="00302E48"/>
    <w:rsid w:val="00304F43"/>
    <w:rsid w:val="00310BF1"/>
    <w:rsid w:val="00315AB3"/>
    <w:rsid w:val="00316C96"/>
    <w:rsid w:val="00317997"/>
    <w:rsid w:val="00320FFA"/>
    <w:rsid w:val="0032390D"/>
    <w:rsid w:val="00323EE4"/>
    <w:rsid w:val="00330571"/>
    <w:rsid w:val="00336488"/>
    <w:rsid w:val="003446A7"/>
    <w:rsid w:val="00354999"/>
    <w:rsid w:val="00355CFA"/>
    <w:rsid w:val="00356797"/>
    <w:rsid w:val="00362098"/>
    <w:rsid w:val="00362901"/>
    <w:rsid w:val="00367A51"/>
    <w:rsid w:val="00372DA5"/>
    <w:rsid w:val="00373128"/>
    <w:rsid w:val="00376F0E"/>
    <w:rsid w:val="00377F4B"/>
    <w:rsid w:val="00382CAE"/>
    <w:rsid w:val="00385CA7"/>
    <w:rsid w:val="00390C14"/>
    <w:rsid w:val="003916CA"/>
    <w:rsid w:val="003935EC"/>
    <w:rsid w:val="00393CE7"/>
    <w:rsid w:val="00394F2A"/>
    <w:rsid w:val="003A0E54"/>
    <w:rsid w:val="003A1F5C"/>
    <w:rsid w:val="003A3F8C"/>
    <w:rsid w:val="003A61A6"/>
    <w:rsid w:val="003A68B0"/>
    <w:rsid w:val="003B1C11"/>
    <w:rsid w:val="003B2258"/>
    <w:rsid w:val="003B2EC0"/>
    <w:rsid w:val="003C77FB"/>
    <w:rsid w:val="003D6C1F"/>
    <w:rsid w:val="003D75B3"/>
    <w:rsid w:val="003D7884"/>
    <w:rsid w:val="003D7F03"/>
    <w:rsid w:val="003F7C9D"/>
    <w:rsid w:val="00403913"/>
    <w:rsid w:val="004063FA"/>
    <w:rsid w:val="00412BDC"/>
    <w:rsid w:val="004171BA"/>
    <w:rsid w:val="004175AC"/>
    <w:rsid w:val="00425DA1"/>
    <w:rsid w:val="00426748"/>
    <w:rsid w:val="00430468"/>
    <w:rsid w:val="00433DC5"/>
    <w:rsid w:val="00435AC2"/>
    <w:rsid w:val="0044279D"/>
    <w:rsid w:val="004431B6"/>
    <w:rsid w:val="0044346F"/>
    <w:rsid w:val="004438FD"/>
    <w:rsid w:val="00445665"/>
    <w:rsid w:val="004506BC"/>
    <w:rsid w:val="0045316B"/>
    <w:rsid w:val="00464F29"/>
    <w:rsid w:val="00466259"/>
    <w:rsid w:val="00466FDE"/>
    <w:rsid w:val="004704FF"/>
    <w:rsid w:val="0048173B"/>
    <w:rsid w:val="00483862"/>
    <w:rsid w:val="00485E58"/>
    <w:rsid w:val="004923E1"/>
    <w:rsid w:val="00494908"/>
    <w:rsid w:val="00494AF4"/>
    <w:rsid w:val="0049736C"/>
    <w:rsid w:val="004A3A81"/>
    <w:rsid w:val="004B3C29"/>
    <w:rsid w:val="004C4CF0"/>
    <w:rsid w:val="004D169E"/>
    <w:rsid w:val="004D4A55"/>
    <w:rsid w:val="004D5C7D"/>
    <w:rsid w:val="004D7F8D"/>
    <w:rsid w:val="004E3C9E"/>
    <w:rsid w:val="004E5165"/>
    <w:rsid w:val="004F5003"/>
    <w:rsid w:val="00506ACB"/>
    <w:rsid w:val="005114A0"/>
    <w:rsid w:val="005169CC"/>
    <w:rsid w:val="00520EEE"/>
    <w:rsid w:val="00524A75"/>
    <w:rsid w:val="00533D39"/>
    <w:rsid w:val="00537CB8"/>
    <w:rsid w:val="005453CB"/>
    <w:rsid w:val="005524EE"/>
    <w:rsid w:val="00552BC6"/>
    <w:rsid w:val="00555165"/>
    <w:rsid w:val="00575337"/>
    <w:rsid w:val="00576E4C"/>
    <w:rsid w:val="00586810"/>
    <w:rsid w:val="0058691A"/>
    <w:rsid w:val="005877D8"/>
    <w:rsid w:val="00594B77"/>
    <w:rsid w:val="005A3287"/>
    <w:rsid w:val="005A62BA"/>
    <w:rsid w:val="005B37B2"/>
    <w:rsid w:val="005B3BA2"/>
    <w:rsid w:val="005C77A7"/>
    <w:rsid w:val="005D0C00"/>
    <w:rsid w:val="005D0F30"/>
    <w:rsid w:val="005D1270"/>
    <w:rsid w:val="005D244B"/>
    <w:rsid w:val="005D5363"/>
    <w:rsid w:val="005E07B3"/>
    <w:rsid w:val="005F0A89"/>
    <w:rsid w:val="005F28A8"/>
    <w:rsid w:val="005F2D0D"/>
    <w:rsid w:val="005F4998"/>
    <w:rsid w:val="00603222"/>
    <w:rsid w:val="00610D73"/>
    <w:rsid w:val="00611236"/>
    <w:rsid w:val="00621E17"/>
    <w:rsid w:val="00623F08"/>
    <w:rsid w:val="00635CE5"/>
    <w:rsid w:val="00636501"/>
    <w:rsid w:val="00636C6B"/>
    <w:rsid w:val="00640DB1"/>
    <w:rsid w:val="00641041"/>
    <w:rsid w:val="006460F9"/>
    <w:rsid w:val="00653371"/>
    <w:rsid w:val="00663D28"/>
    <w:rsid w:val="00664889"/>
    <w:rsid w:val="006707B3"/>
    <w:rsid w:val="00675986"/>
    <w:rsid w:val="00677C4F"/>
    <w:rsid w:val="00682965"/>
    <w:rsid w:val="00691640"/>
    <w:rsid w:val="0069356A"/>
    <w:rsid w:val="00697928"/>
    <w:rsid w:val="006A0A4A"/>
    <w:rsid w:val="006A14A9"/>
    <w:rsid w:val="006A1A84"/>
    <w:rsid w:val="006A1F2C"/>
    <w:rsid w:val="006A291F"/>
    <w:rsid w:val="006A5E53"/>
    <w:rsid w:val="006B4D21"/>
    <w:rsid w:val="006B5641"/>
    <w:rsid w:val="006C601A"/>
    <w:rsid w:val="006C648B"/>
    <w:rsid w:val="006D02E6"/>
    <w:rsid w:val="006F061A"/>
    <w:rsid w:val="006F402B"/>
    <w:rsid w:val="007129FE"/>
    <w:rsid w:val="0071400B"/>
    <w:rsid w:val="00714FEA"/>
    <w:rsid w:val="00721330"/>
    <w:rsid w:val="00721A4B"/>
    <w:rsid w:val="007249E4"/>
    <w:rsid w:val="007264FF"/>
    <w:rsid w:val="00737882"/>
    <w:rsid w:val="00742424"/>
    <w:rsid w:val="007437EB"/>
    <w:rsid w:val="00750ABB"/>
    <w:rsid w:val="007545E4"/>
    <w:rsid w:val="0075629E"/>
    <w:rsid w:val="00760E98"/>
    <w:rsid w:val="007640C7"/>
    <w:rsid w:val="00767ECA"/>
    <w:rsid w:val="00775F78"/>
    <w:rsid w:val="00780BAF"/>
    <w:rsid w:val="0078103C"/>
    <w:rsid w:val="00781562"/>
    <w:rsid w:val="007831CB"/>
    <w:rsid w:val="007962C4"/>
    <w:rsid w:val="00796F2D"/>
    <w:rsid w:val="007A0B68"/>
    <w:rsid w:val="007B247A"/>
    <w:rsid w:val="007B32D6"/>
    <w:rsid w:val="007B39E9"/>
    <w:rsid w:val="007B7D2D"/>
    <w:rsid w:val="007C56F7"/>
    <w:rsid w:val="007D2284"/>
    <w:rsid w:val="007D2A9C"/>
    <w:rsid w:val="007D3586"/>
    <w:rsid w:val="007D4520"/>
    <w:rsid w:val="007D530C"/>
    <w:rsid w:val="007D7665"/>
    <w:rsid w:val="007E40C4"/>
    <w:rsid w:val="007E7C2A"/>
    <w:rsid w:val="007F07C4"/>
    <w:rsid w:val="007F1AD2"/>
    <w:rsid w:val="007F1B73"/>
    <w:rsid w:val="007F36FE"/>
    <w:rsid w:val="00803238"/>
    <w:rsid w:val="008043C9"/>
    <w:rsid w:val="00816975"/>
    <w:rsid w:val="00817BEE"/>
    <w:rsid w:val="0082221E"/>
    <w:rsid w:val="00823018"/>
    <w:rsid w:val="00827B16"/>
    <w:rsid w:val="00832820"/>
    <w:rsid w:val="00832F0C"/>
    <w:rsid w:val="008330B9"/>
    <w:rsid w:val="00836BAE"/>
    <w:rsid w:val="0084074B"/>
    <w:rsid w:val="00841457"/>
    <w:rsid w:val="008528E9"/>
    <w:rsid w:val="00854438"/>
    <w:rsid w:val="00856D33"/>
    <w:rsid w:val="008579F8"/>
    <w:rsid w:val="00863E67"/>
    <w:rsid w:val="00870193"/>
    <w:rsid w:val="0087047D"/>
    <w:rsid w:val="0087101E"/>
    <w:rsid w:val="008738E0"/>
    <w:rsid w:val="00873C93"/>
    <w:rsid w:val="0087486A"/>
    <w:rsid w:val="0088247C"/>
    <w:rsid w:val="008858FF"/>
    <w:rsid w:val="00890AC6"/>
    <w:rsid w:val="00890F95"/>
    <w:rsid w:val="008927B4"/>
    <w:rsid w:val="00896315"/>
    <w:rsid w:val="00897B70"/>
    <w:rsid w:val="008A2207"/>
    <w:rsid w:val="008A7926"/>
    <w:rsid w:val="008B208A"/>
    <w:rsid w:val="008C34A6"/>
    <w:rsid w:val="008C3F13"/>
    <w:rsid w:val="008C5A31"/>
    <w:rsid w:val="008D3902"/>
    <w:rsid w:val="008D7A54"/>
    <w:rsid w:val="008D7C8E"/>
    <w:rsid w:val="008E34D8"/>
    <w:rsid w:val="008F0AD1"/>
    <w:rsid w:val="008F1863"/>
    <w:rsid w:val="008F451C"/>
    <w:rsid w:val="00905477"/>
    <w:rsid w:val="0090563E"/>
    <w:rsid w:val="00933AE4"/>
    <w:rsid w:val="00936726"/>
    <w:rsid w:val="0093732E"/>
    <w:rsid w:val="009451E5"/>
    <w:rsid w:val="00951189"/>
    <w:rsid w:val="00955CE3"/>
    <w:rsid w:val="00956626"/>
    <w:rsid w:val="00960158"/>
    <w:rsid w:val="00961ACF"/>
    <w:rsid w:val="0096355E"/>
    <w:rsid w:val="00963ED5"/>
    <w:rsid w:val="00964F1B"/>
    <w:rsid w:val="009662BC"/>
    <w:rsid w:val="00971220"/>
    <w:rsid w:val="00973E53"/>
    <w:rsid w:val="009771F1"/>
    <w:rsid w:val="00995B5E"/>
    <w:rsid w:val="009A31E7"/>
    <w:rsid w:val="009A7AAB"/>
    <w:rsid w:val="009B09F6"/>
    <w:rsid w:val="009B5354"/>
    <w:rsid w:val="009B5F2A"/>
    <w:rsid w:val="009C095F"/>
    <w:rsid w:val="009C1F40"/>
    <w:rsid w:val="009C3D7E"/>
    <w:rsid w:val="009C4D0B"/>
    <w:rsid w:val="009D0A30"/>
    <w:rsid w:val="009D25DD"/>
    <w:rsid w:val="009D3493"/>
    <w:rsid w:val="009E6F88"/>
    <w:rsid w:val="009F2C5A"/>
    <w:rsid w:val="009F3804"/>
    <w:rsid w:val="00A0340D"/>
    <w:rsid w:val="00A07B25"/>
    <w:rsid w:val="00A145A9"/>
    <w:rsid w:val="00A17B89"/>
    <w:rsid w:val="00A21284"/>
    <w:rsid w:val="00A3146E"/>
    <w:rsid w:val="00A3732E"/>
    <w:rsid w:val="00A400AF"/>
    <w:rsid w:val="00A40992"/>
    <w:rsid w:val="00A4133B"/>
    <w:rsid w:val="00A51ADE"/>
    <w:rsid w:val="00A559D2"/>
    <w:rsid w:val="00A560A4"/>
    <w:rsid w:val="00A6298E"/>
    <w:rsid w:val="00A71C2B"/>
    <w:rsid w:val="00A91AE9"/>
    <w:rsid w:val="00A9366E"/>
    <w:rsid w:val="00A94FC4"/>
    <w:rsid w:val="00AA4137"/>
    <w:rsid w:val="00AA49E4"/>
    <w:rsid w:val="00AA67E1"/>
    <w:rsid w:val="00AC0516"/>
    <w:rsid w:val="00AC21C3"/>
    <w:rsid w:val="00AC4A3E"/>
    <w:rsid w:val="00AD0137"/>
    <w:rsid w:val="00AD54B6"/>
    <w:rsid w:val="00AD54C6"/>
    <w:rsid w:val="00AE05C1"/>
    <w:rsid w:val="00AE19F1"/>
    <w:rsid w:val="00AE2295"/>
    <w:rsid w:val="00AE3786"/>
    <w:rsid w:val="00AE4627"/>
    <w:rsid w:val="00B02E69"/>
    <w:rsid w:val="00B05D12"/>
    <w:rsid w:val="00B127D0"/>
    <w:rsid w:val="00B2284C"/>
    <w:rsid w:val="00B31FA0"/>
    <w:rsid w:val="00B42B1D"/>
    <w:rsid w:val="00B45EEA"/>
    <w:rsid w:val="00B475D6"/>
    <w:rsid w:val="00B60E4A"/>
    <w:rsid w:val="00B64A3C"/>
    <w:rsid w:val="00B64A45"/>
    <w:rsid w:val="00B64F01"/>
    <w:rsid w:val="00B71C22"/>
    <w:rsid w:val="00B75797"/>
    <w:rsid w:val="00B844EB"/>
    <w:rsid w:val="00B9033E"/>
    <w:rsid w:val="00B935F2"/>
    <w:rsid w:val="00BA385F"/>
    <w:rsid w:val="00BA3BD9"/>
    <w:rsid w:val="00BB4EA7"/>
    <w:rsid w:val="00BB6CCC"/>
    <w:rsid w:val="00BC1365"/>
    <w:rsid w:val="00BC19D4"/>
    <w:rsid w:val="00BC6EA9"/>
    <w:rsid w:val="00BC7A7B"/>
    <w:rsid w:val="00BE7ED3"/>
    <w:rsid w:val="00BF64EC"/>
    <w:rsid w:val="00C0110E"/>
    <w:rsid w:val="00C02B9F"/>
    <w:rsid w:val="00C106FD"/>
    <w:rsid w:val="00C17233"/>
    <w:rsid w:val="00C17968"/>
    <w:rsid w:val="00C21C49"/>
    <w:rsid w:val="00C24229"/>
    <w:rsid w:val="00C34B29"/>
    <w:rsid w:val="00C36CFA"/>
    <w:rsid w:val="00C41929"/>
    <w:rsid w:val="00C457A2"/>
    <w:rsid w:val="00C56C87"/>
    <w:rsid w:val="00C70BAF"/>
    <w:rsid w:val="00C72BB1"/>
    <w:rsid w:val="00C81BEE"/>
    <w:rsid w:val="00C84944"/>
    <w:rsid w:val="00C9008F"/>
    <w:rsid w:val="00C912AB"/>
    <w:rsid w:val="00C92A79"/>
    <w:rsid w:val="00C93E62"/>
    <w:rsid w:val="00C94990"/>
    <w:rsid w:val="00C975DB"/>
    <w:rsid w:val="00CA048C"/>
    <w:rsid w:val="00CB0EAF"/>
    <w:rsid w:val="00CB77C9"/>
    <w:rsid w:val="00CB7C09"/>
    <w:rsid w:val="00CC3120"/>
    <w:rsid w:val="00CC4954"/>
    <w:rsid w:val="00CD0891"/>
    <w:rsid w:val="00CD2C02"/>
    <w:rsid w:val="00CD61E0"/>
    <w:rsid w:val="00CE1F40"/>
    <w:rsid w:val="00CE597E"/>
    <w:rsid w:val="00CF7F8C"/>
    <w:rsid w:val="00D00EF9"/>
    <w:rsid w:val="00D0642C"/>
    <w:rsid w:val="00D12304"/>
    <w:rsid w:val="00D1249C"/>
    <w:rsid w:val="00D14722"/>
    <w:rsid w:val="00D14866"/>
    <w:rsid w:val="00D15240"/>
    <w:rsid w:val="00D22D08"/>
    <w:rsid w:val="00D279A3"/>
    <w:rsid w:val="00D33C90"/>
    <w:rsid w:val="00D5014C"/>
    <w:rsid w:val="00D538FD"/>
    <w:rsid w:val="00D56CA0"/>
    <w:rsid w:val="00D610C2"/>
    <w:rsid w:val="00D61630"/>
    <w:rsid w:val="00D674B9"/>
    <w:rsid w:val="00D7354C"/>
    <w:rsid w:val="00D757F1"/>
    <w:rsid w:val="00D75BA1"/>
    <w:rsid w:val="00D80079"/>
    <w:rsid w:val="00D82640"/>
    <w:rsid w:val="00DA56DF"/>
    <w:rsid w:val="00DA5C6C"/>
    <w:rsid w:val="00DA68B4"/>
    <w:rsid w:val="00DB20A5"/>
    <w:rsid w:val="00DB606A"/>
    <w:rsid w:val="00DC3B63"/>
    <w:rsid w:val="00DC3D3C"/>
    <w:rsid w:val="00DC6DDF"/>
    <w:rsid w:val="00DD206C"/>
    <w:rsid w:val="00DD76C9"/>
    <w:rsid w:val="00DE1E7F"/>
    <w:rsid w:val="00E0040E"/>
    <w:rsid w:val="00E03E94"/>
    <w:rsid w:val="00E17F34"/>
    <w:rsid w:val="00E23F8A"/>
    <w:rsid w:val="00E27E1C"/>
    <w:rsid w:val="00E34A24"/>
    <w:rsid w:val="00E3547B"/>
    <w:rsid w:val="00E359F0"/>
    <w:rsid w:val="00E414F7"/>
    <w:rsid w:val="00E43DAF"/>
    <w:rsid w:val="00E45F54"/>
    <w:rsid w:val="00E52CD4"/>
    <w:rsid w:val="00E55C46"/>
    <w:rsid w:val="00E57027"/>
    <w:rsid w:val="00E607D1"/>
    <w:rsid w:val="00E63B69"/>
    <w:rsid w:val="00E73844"/>
    <w:rsid w:val="00E85C8A"/>
    <w:rsid w:val="00EA2B70"/>
    <w:rsid w:val="00EA4931"/>
    <w:rsid w:val="00EB2493"/>
    <w:rsid w:val="00EB2B12"/>
    <w:rsid w:val="00EC3A89"/>
    <w:rsid w:val="00ED1C59"/>
    <w:rsid w:val="00ED4218"/>
    <w:rsid w:val="00ED7DF9"/>
    <w:rsid w:val="00EF5970"/>
    <w:rsid w:val="00EF5D5B"/>
    <w:rsid w:val="00EF721D"/>
    <w:rsid w:val="00F003F6"/>
    <w:rsid w:val="00F013B8"/>
    <w:rsid w:val="00F05A7D"/>
    <w:rsid w:val="00F11543"/>
    <w:rsid w:val="00F121E6"/>
    <w:rsid w:val="00F2615E"/>
    <w:rsid w:val="00F27E35"/>
    <w:rsid w:val="00F35819"/>
    <w:rsid w:val="00F44BFE"/>
    <w:rsid w:val="00F455C3"/>
    <w:rsid w:val="00F50151"/>
    <w:rsid w:val="00F502BF"/>
    <w:rsid w:val="00F5374F"/>
    <w:rsid w:val="00F53C96"/>
    <w:rsid w:val="00F5795A"/>
    <w:rsid w:val="00F57D16"/>
    <w:rsid w:val="00F77CEA"/>
    <w:rsid w:val="00F80625"/>
    <w:rsid w:val="00F8556A"/>
    <w:rsid w:val="00F910D8"/>
    <w:rsid w:val="00F92114"/>
    <w:rsid w:val="00F945A8"/>
    <w:rsid w:val="00F974E5"/>
    <w:rsid w:val="00FA14FA"/>
    <w:rsid w:val="00FB09A5"/>
    <w:rsid w:val="00FB1379"/>
    <w:rsid w:val="00FB77F8"/>
    <w:rsid w:val="00FC1A33"/>
    <w:rsid w:val="00FC5C5E"/>
    <w:rsid w:val="00FD1615"/>
    <w:rsid w:val="00FD18E7"/>
    <w:rsid w:val="00FD6E50"/>
    <w:rsid w:val="00FE0C8C"/>
    <w:rsid w:val="00FF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9CF4D94-4524-494A-9416-70EE421A0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7A7"/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bCs/>
      <w:sz w:val="72"/>
      <w:szCs w:val="72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pBdr>
        <w:top w:val="single" w:sz="4" w:space="1" w:color="auto"/>
        <w:left w:val="single" w:sz="4" w:space="4" w:color="auto"/>
        <w:bottom w:val="single" w:sz="4" w:space="27" w:color="auto"/>
        <w:right w:val="single" w:sz="4" w:space="4" w:color="auto"/>
        <w:between w:val="single" w:sz="4" w:space="1" w:color="auto"/>
      </w:pBdr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ind w:left="567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ind w:left="568" w:hanging="284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ind w:firstLine="284"/>
      <w:jc w:val="center"/>
      <w:outlineLvl w:val="7"/>
    </w:pPr>
    <w:rPr>
      <w:sz w:val="28"/>
      <w:szCs w:val="28"/>
      <w:lang w:val="en-US"/>
    </w:rPr>
  </w:style>
  <w:style w:type="paragraph" w:styleId="9">
    <w:name w:val="heading 9"/>
    <w:basedOn w:val="a"/>
    <w:next w:val="a"/>
    <w:link w:val="90"/>
    <w:uiPriority w:val="9"/>
    <w:qFormat/>
    <w:pPr>
      <w:keepNext/>
      <w:ind w:left="792"/>
      <w:jc w:val="center"/>
      <w:outlineLvl w:val="8"/>
    </w:pPr>
    <w:rPr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styleId="a3">
    <w:name w:val="Title"/>
    <w:basedOn w:val="a"/>
    <w:link w:val="a4"/>
    <w:uiPriority w:val="10"/>
    <w:qFormat/>
    <w:pPr>
      <w:jc w:val="center"/>
    </w:pPr>
    <w:rPr>
      <w:b/>
      <w:bCs/>
      <w:sz w:val="40"/>
      <w:szCs w:val="40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</w:style>
  <w:style w:type="paragraph" w:styleId="a7">
    <w:name w:val="Body Text Indent"/>
    <w:basedOn w:val="a"/>
    <w:link w:val="a8"/>
    <w:uiPriority w:val="99"/>
    <w:pPr>
      <w:ind w:firstLine="284"/>
    </w:pPr>
    <w:rPr>
      <w:sz w:val="28"/>
      <w:szCs w:val="28"/>
    </w:rPr>
  </w:style>
  <w:style w:type="character" w:customStyle="1" w:styleId="a8">
    <w:name w:val="Основной текст с отступом Знак"/>
    <w:link w:val="a7"/>
    <w:uiPriority w:val="99"/>
    <w:semiHidden/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semiHidden/>
  </w:style>
  <w:style w:type="character" w:styleId="ab">
    <w:name w:val="page number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pPr>
      <w:jc w:val="center"/>
    </w:pPr>
    <w:rPr>
      <w:sz w:val="36"/>
      <w:szCs w:val="36"/>
    </w:rPr>
  </w:style>
  <w:style w:type="character" w:customStyle="1" w:styleId="22">
    <w:name w:val="Основной текст 2 Знак"/>
    <w:link w:val="21"/>
    <w:uiPriority w:val="99"/>
    <w:semiHidden/>
  </w:style>
  <w:style w:type="paragraph" w:styleId="23">
    <w:name w:val="Body Text Indent 2"/>
    <w:basedOn w:val="a"/>
    <w:link w:val="24"/>
    <w:uiPriority w:val="99"/>
    <w:pPr>
      <w:ind w:firstLine="567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</w:style>
  <w:style w:type="paragraph" w:styleId="31">
    <w:name w:val="Body Text Indent 3"/>
    <w:basedOn w:val="a"/>
    <w:link w:val="32"/>
    <w:uiPriority w:val="99"/>
    <w:pPr>
      <w:ind w:left="1134" w:hanging="1134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table" w:styleId="ac">
    <w:name w:val="Table Grid"/>
    <w:basedOn w:val="a1"/>
    <w:uiPriority w:val="59"/>
    <w:rsid w:val="002648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rsid w:val="0082221E"/>
    <w:rPr>
      <w:rFonts w:ascii="Arial" w:hAnsi="Arial" w:cs="Arial"/>
      <w:color w:val="000080"/>
      <w:sz w:val="18"/>
      <w:szCs w:val="18"/>
      <w:u w:val="none"/>
      <w:effect w:val="none"/>
    </w:rPr>
  </w:style>
  <w:style w:type="paragraph" w:styleId="ae">
    <w:name w:val="Normal (Web)"/>
    <w:basedOn w:val="a"/>
    <w:uiPriority w:val="99"/>
    <w:rsid w:val="0082221E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">
    <w:name w:val="header"/>
    <w:basedOn w:val="a"/>
    <w:link w:val="af0"/>
    <w:uiPriority w:val="99"/>
    <w:rsid w:val="00302E4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302E4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907420"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2649</Words>
  <Characters>15100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АГМУ</vt:lpstr>
    </vt:vector>
  </TitlesOfParts>
  <Company>Private</Company>
  <LinksUpToDate>false</LinksUpToDate>
  <CharactersWithSpaces>17714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АГМУ</dc:title>
  <dc:subject/>
  <dc:creator>Makarenko</dc:creator>
  <cp:keywords/>
  <dc:description/>
  <cp:lastModifiedBy>admin</cp:lastModifiedBy>
  <cp:revision>2</cp:revision>
  <dcterms:created xsi:type="dcterms:W3CDTF">2014-02-25T04:45:00Z</dcterms:created>
  <dcterms:modified xsi:type="dcterms:W3CDTF">2014-02-25T04:45:00Z</dcterms:modified>
</cp:coreProperties>
</file>