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C0" w:rsidRDefault="000A2AC0" w:rsidP="003D020E">
      <w:pPr>
        <w:pStyle w:val="1"/>
        <w:jc w:val="center"/>
        <w:rPr>
          <w:b/>
          <w:bCs/>
          <w:sz w:val="44"/>
          <w:szCs w:val="44"/>
        </w:rPr>
      </w:pPr>
      <w:r>
        <w:rPr>
          <w:b/>
          <w:bCs/>
          <w:sz w:val="44"/>
          <w:szCs w:val="44"/>
        </w:rPr>
        <w:t>Онтогенез личности</w:t>
      </w:r>
    </w:p>
    <w:p w:rsidR="000A2AC0" w:rsidRDefault="000A2AC0">
      <w:pPr>
        <w:rPr>
          <w:sz w:val="28"/>
          <w:szCs w:val="28"/>
        </w:rPr>
      </w:pPr>
    </w:p>
    <w:p w:rsidR="000A2AC0" w:rsidRDefault="000A2AC0">
      <w:pPr>
        <w:rPr>
          <w:sz w:val="28"/>
          <w:szCs w:val="28"/>
        </w:rPr>
      </w:pPr>
      <w:r>
        <w:rPr>
          <w:sz w:val="28"/>
          <w:szCs w:val="28"/>
        </w:rPr>
        <w:t>На любом поступке человека сказывается предшествующий онтогенез личности. Но между поступками и онтогенезом нет простых отношений следствия и причины. Поэтому, изучение только поступков человека, его деятельности, не может дать точного представления об онтогенезе личности. Необходимо исследовать установки к действию. Именно на этом пути можно достичь успеха, поскольку характер установок полностью определяется предшествующим онтогенезом личности, и ничем более. Установки к действию обладают особенностью - они принадлежат только социально-психическому миру. Они могут и не воплощаться в поступках. А вот порождаемые установками процессы принадлежат уже другим мирам - биотическому, химическому и физическому. Поступки человека определяются уже не только онтогенезом личности, но и онтогенезом организма человека, онтогенезом групп и организаций, в которых человек действует, и онтогенезом техники, которую он использует.</w:t>
      </w:r>
    </w:p>
    <w:p w:rsidR="000A2AC0" w:rsidRDefault="000A2AC0">
      <w:pPr>
        <w:rPr>
          <w:sz w:val="28"/>
          <w:szCs w:val="28"/>
        </w:rPr>
      </w:pPr>
    </w:p>
    <w:p w:rsidR="000A2AC0" w:rsidRDefault="000A2AC0">
      <w:pPr>
        <w:rPr>
          <w:sz w:val="28"/>
          <w:szCs w:val="28"/>
        </w:rPr>
      </w:pPr>
      <w:r>
        <w:rPr>
          <w:sz w:val="28"/>
          <w:szCs w:val="28"/>
        </w:rPr>
        <w:t xml:space="preserve">Незачем приводить примеры совершенствования, развития установок к действию в ходе начальной социализации человека - существование этого факта не может вызывать сомнений. Но совершенно необходимо обратить внимание на неоднородность установок, возникающих у одного и того же человека при изменениях социальной обстановки: рожденные по одному и тому же поводу, почти в одно и то же время и в сходных условиях окружающей среды, но в разном социальном окружении, установки к действию существенно различаются между собой. Особенно наглядна неоднородность установок у подростков, поступки которых коренным образом меняются в зависимости от присутствия других людей. </w:t>
      </w:r>
    </w:p>
    <w:p w:rsidR="000A2AC0" w:rsidRDefault="000A2AC0">
      <w:pPr>
        <w:rPr>
          <w:sz w:val="28"/>
          <w:szCs w:val="28"/>
        </w:rPr>
      </w:pPr>
    </w:p>
    <w:p w:rsidR="000A2AC0" w:rsidRDefault="000A2AC0">
      <w:pPr>
        <w:rPr>
          <w:sz w:val="28"/>
          <w:szCs w:val="28"/>
        </w:rPr>
      </w:pPr>
      <w:r>
        <w:rPr>
          <w:sz w:val="28"/>
          <w:szCs w:val="28"/>
        </w:rPr>
        <w:t>Если в изучении онтогенеза личности ограничиваться представлением о личности как о неделимой целостности, непосредственно вырабатывающей установки к действию, то неоднородность рождающихся у подростка установок можно объяснить только возрастной неполноценностью его личности. Однако, влияние социального окружения на особенности установок к действию свойственно и взрослому, может быть в меньшей степени. Следовательно, взрослый человек тоже должен признавать неполноценность своей личности, хотя и меньшую.</w:t>
      </w:r>
    </w:p>
    <w:p w:rsidR="000A2AC0" w:rsidRDefault="000A2AC0">
      <w:pPr>
        <w:rPr>
          <w:sz w:val="28"/>
          <w:szCs w:val="28"/>
        </w:rPr>
      </w:pPr>
    </w:p>
    <w:p w:rsidR="000A2AC0" w:rsidRDefault="000A2AC0">
      <w:pPr>
        <w:rPr>
          <w:sz w:val="28"/>
          <w:szCs w:val="28"/>
        </w:rPr>
      </w:pPr>
      <w:r>
        <w:rPr>
          <w:sz w:val="28"/>
          <w:szCs w:val="28"/>
        </w:rPr>
        <w:t xml:space="preserve">Собственно, именно такое представление о личности существует в современном социознании. Личность, деятельная, сознательная, предсказуемая в своих созидательных поступках, противопоставляется индивиду - неполноценной личности, амбивалентной личности. Исходя из предыдущих рассуждений, большинство людей - индивиды. </w:t>
      </w:r>
    </w:p>
    <w:p w:rsidR="000A2AC0" w:rsidRDefault="000A2AC0">
      <w:pPr>
        <w:rPr>
          <w:sz w:val="28"/>
          <w:szCs w:val="28"/>
        </w:rPr>
      </w:pPr>
    </w:p>
    <w:p w:rsidR="000A2AC0" w:rsidRDefault="000A2AC0">
      <w:pPr>
        <w:rPr>
          <w:sz w:val="28"/>
          <w:szCs w:val="28"/>
        </w:rPr>
      </w:pPr>
      <w:r>
        <w:rPr>
          <w:sz w:val="28"/>
          <w:szCs w:val="28"/>
        </w:rPr>
        <w:t>Характеристика подавляющего большинства людей как недоличностей лишает понятие "личность" его наполнения, его денотата, а потеря денотата соответствует изменению концепта понятия, изменению его смысла. Измененный смысл понятия "личность" представляет собою отголосок архаичного деления общества на старейших и неполноценных, на посвященных и неполноценных, на прошедших инициацию и неполноценных. Для практического использования подобные дихотомии допустимы и оправданы. В рамках этой традиции можно снисходительно отнестись к делению политиком людей на личностей и неполноценных (например, на совершеннолетних, имеющих право голоса при выборах власти, и несовершеннолетних). Но научное исследование требует сохранения концепта понятия, как минимум, на протяжении самого исследования. Исходное для данной статьи предположение о существовании онтогенеза личности требует признания личности полноценно существующей и на том уровне социальности, когда онтогенез личности только-только начался.</w:t>
      </w:r>
    </w:p>
    <w:p w:rsidR="000A2AC0" w:rsidRDefault="000A2AC0">
      <w:pPr>
        <w:rPr>
          <w:sz w:val="28"/>
          <w:szCs w:val="28"/>
        </w:rPr>
      </w:pPr>
    </w:p>
    <w:p w:rsidR="000A2AC0" w:rsidRDefault="000A2AC0">
      <w:pPr>
        <w:rPr>
          <w:sz w:val="28"/>
          <w:szCs w:val="28"/>
        </w:rPr>
      </w:pPr>
      <w:r>
        <w:rPr>
          <w:sz w:val="28"/>
          <w:szCs w:val="28"/>
        </w:rPr>
        <w:t>Из сказанного должен быть сделан вывод, что эффект неоднородности установок к действию не может быть объяснен на основе концепции об атомарности личности, о ее неделимости. Непротиворечивое толкование неоднородности установок дает гипотеза о том, что личность рождает установку к действию принужденно, под воздействием находящихся в ней активных субъектов. Субъектами, вырабатывающими в личности установки к действию, являются некоторые социально-психические структуры, своею совокупностью образующие личность.</w:t>
      </w:r>
    </w:p>
    <w:p w:rsidR="000A2AC0" w:rsidRDefault="000A2AC0">
      <w:pPr>
        <w:rPr>
          <w:sz w:val="28"/>
          <w:szCs w:val="28"/>
        </w:rPr>
      </w:pPr>
    </w:p>
    <w:p w:rsidR="000A2AC0" w:rsidRDefault="000A2AC0">
      <w:pPr>
        <w:rPr>
          <w:sz w:val="28"/>
          <w:szCs w:val="28"/>
        </w:rPr>
      </w:pPr>
      <w:r>
        <w:rPr>
          <w:sz w:val="28"/>
          <w:szCs w:val="28"/>
        </w:rPr>
        <w:t>Такая трактовка дает возможность представить онтогенез личности как процесс изменения личности, протекающий в двух разных формах. С одной стороны, онтогенез личности идет через изменение количества социально-психических структур и связей между ними, а с другой стороны, он идет за счет совершенствования, усложнения каждой такой структуры в отдельности или за счет разрушения ее. Обе формы онтогенеза личности в своей созидательной фазе требуют онтосинтеза социально-психических структур. Онтосинтез одной структуры состоит в причинении ее зарождения, формирования и развития. Онтосинтез может происходить и целенаправленно, под контролем личности человека, и спонтанно, в силу случайных изменений социального окружения, и принудительно - через навязанное извне общение.</w:t>
      </w:r>
    </w:p>
    <w:p w:rsidR="000A2AC0" w:rsidRDefault="000A2AC0">
      <w:pPr>
        <w:rPr>
          <w:sz w:val="28"/>
          <w:szCs w:val="28"/>
        </w:rPr>
      </w:pPr>
    </w:p>
    <w:p w:rsidR="000A2AC0" w:rsidRDefault="000A2AC0">
      <w:pPr>
        <w:rPr>
          <w:sz w:val="28"/>
          <w:szCs w:val="28"/>
        </w:rPr>
      </w:pPr>
      <w:r>
        <w:rPr>
          <w:sz w:val="28"/>
          <w:szCs w:val="28"/>
        </w:rPr>
        <w:t>Сделанное гипотетическое предположение позволяет представить онтогенез личности состоящим из следующих характерных этапов.</w:t>
      </w:r>
    </w:p>
    <w:p w:rsidR="000A2AC0" w:rsidRDefault="000A2AC0">
      <w:pPr>
        <w:rPr>
          <w:sz w:val="28"/>
          <w:szCs w:val="28"/>
        </w:rPr>
      </w:pPr>
    </w:p>
    <w:p w:rsidR="000A2AC0" w:rsidRDefault="000A2AC0">
      <w:pPr>
        <w:rPr>
          <w:sz w:val="28"/>
          <w:szCs w:val="28"/>
        </w:rPr>
      </w:pPr>
      <w:r>
        <w:rPr>
          <w:sz w:val="28"/>
          <w:szCs w:val="28"/>
        </w:rPr>
        <w:t>1.Младенческий этап. Онтосинтез социально-психических структур (далее по тексту они будут называться ГРУНО) происходит принудительно. Личность на этом этапе образована одним груно.</w:t>
      </w:r>
    </w:p>
    <w:p w:rsidR="000A2AC0" w:rsidRDefault="000A2AC0">
      <w:pPr>
        <w:rPr>
          <w:sz w:val="28"/>
          <w:szCs w:val="28"/>
        </w:rPr>
      </w:pPr>
    </w:p>
    <w:p w:rsidR="000A2AC0" w:rsidRDefault="000A2AC0">
      <w:pPr>
        <w:rPr>
          <w:sz w:val="28"/>
          <w:szCs w:val="28"/>
        </w:rPr>
      </w:pPr>
      <w:r>
        <w:rPr>
          <w:sz w:val="28"/>
          <w:szCs w:val="28"/>
        </w:rPr>
        <w:t>2.Детский этап. Онтосинтез груно происходит также принудительно с небольшой добавкой спонтанности. Но число груно в личности уже отлично от единицы. У личности появляется собственная функция - удержание своей гармонии, то есть, взаимосвязи образующих личность груно.</w:t>
      </w:r>
    </w:p>
    <w:p w:rsidR="000A2AC0" w:rsidRDefault="000A2AC0">
      <w:pPr>
        <w:rPr>
          <w:sz w:val="28"/>
          <w:szCs w:val="28"/>
        </w:rPr>
      </w:pPr>
    </w:p>
    <w:p w:rsidR="000A2AC0" w:rsidRDefault="000A2AC0">
      <w:pPr>
        <w:rPr>
          <w:sz w:val="28"/>
          <w:szCs w:val="28"/>
        </w:rPr>
      </w:pPr>
      <w:r>
        <w:rPr>
          <w:sz w:val="28"/>
          <w:szCs w:val="28"/>
        </w:rPr>
        <w:t>3.Подростковый этап. Онтосинтез груно происходит, в основном, спонтанно, хотя значительна и принудительная составляющая. Делаются первые попытки целенаправленного онтосинтеза. Происходит и качественное усложнение отдельных груно, и образование новых груно. Число груно становится значительным. Функция поддержания гармонии во взаимоотношениях груно существенно усложняется. Разрушения гармонии часты. Восстановление гармонии происходит тяжело.</w:t>
      </w:r>
    </w:p>
    <w:p w:rsidR="000A2AC0" w:rsidRDefault="000A2AC0">
      <w:pPr>
        <w:rPr>
          <w:sz w:val="28"/>
          <w:szCs w:val="28"/>
        </w:rPr>
      </w:pPr>
    </w:p>
    <w:p w:rsidR="000A2AC0" w:rsidRDefault="000A2AC0">
      <w:pPr>
        <w:rPr>
          <w:sz w:val="28"/>
          <w:szCs w:val="28"/>
        </w:rPr>
      </w:pPr>
      <w:r>
        <w:rPr>
          <w:sz w:val="28"/>
          <w:szCs w:val="28"/>
        </w:rPr>
        <w:t>4.Молодежный этап. Онтосинтез груно идет, преимущественно, по пути качественного совершенствования всех груно и их взаимосвязей. Чаще целенаправленно, достаточно часто спонтанно, иногда принудительно. Императив гармонии личности становится определяющим. Он ведет к целенаправленному онтосинтезу груно, вынуждающих человека конфликтовать с социальным окружением. Это развитие чаще всего заканчивается кризисом и частичным разрушением структуры личности. За депрессивным состоянием обычно следует новая попытка создания и поддержания гармонии личности.</w:t>
      </w:r>
    </w:p>
    <w:p w:rsidR="000A2AC0" w:rsidRDefault="000A2AC0">
      <w:pPr>
        <w:rPr>
          <w:sz w:val="28"/>
          <w:szCs w:val="28"/>
        </w:rPr>
      </w:pPr>
    </w:p>
    <w:p w:rsidR="000A2AC0" w:rsidRDefault="000A2AC0">
      <w:pPr>
        <w:rPr>
          <w:sz w:val="28"/>
          <w:szCs w:val="28"/>
        </w:rPr>
      </w:pPr>
      <w:r>
        <w:rPr>
          <w:sz w:val="28"/>
          <w:szCs w:val="28"/>
        </w:rPr>
        <w:t>5.Взрослый этап. Онтосинтез идет только по пути качественного совершенствования части наличных груно. Чаще целенаправленно. Реже - принудительно. Совсем редко - спонтанно. Гармония личности устойчива, подвергается лишь легким коррекциям. Онтосинтез некоторых груно прекращен, и эти груно разрушаются.</w:t>
      </w:r>
    </w:p>
    <w:p w:rsidR="000A2AC0" w:rsidRDefault="000A2AC0">
      <w:pPr>
        <w:rPr>
          <w:sz w:val="28"/>
          <w:szCs w:val="28"/>
        </w:rPr>
      </w:pPr>
    </w:p>
    <w:p w:rsidR="000A2AC0" w:rsidRDefault="000A2AC0">
      <w:pPr>
        <w:rPr>
          <w:sz w:val="28"/>
          <w:szCs w:val="28"/>
        </w:rPr>
      </w:pPr>
      <w:r>
        <w:rPr>
          <w:sz w:val="28"/>
          <w:szCs w:val="28"/>
        </w:rPr>
        <w:t>6.Старческий этап. Онтосинтез груно практически прекращен. Идут лишь незначительные качественные изменения некоторых груно. Большая часть груно подвергается основательному разрушению. Структура личности либо разрушается, либо сохраняется в жесткой форме, несоотносимой с социальным окружением.</w:t>
      </w:r>
    </w:p>
    <w:p w:rsidR="000A2AC0" w:rsidRDefault="000A2AC0">
      <w:pPr>
        <w:rPr>
          <w:sz w:val="28"/>
          <w:szCs w:val="28"/>
        </w:rPr>
      </w:pPr>
    </w:p>
    <w:p w:rsidR="000A2AC0" w:rsidRDefault="000A2AC0">
      <w:pPr>
        <w:rPr>
          <w:sz w:val="28"/>
          <w:szCs w:val="28"/>
        </w:rPr>
      </w:pPr>
      <w:r>
        <w:rPr>
          <w:sz w:val="28"/>
          <w:szCs w:val="28"/>
        </w:rPr>
        <w:t>Онтогенез личности невозможен без филогенеза, в изоляции от общественных отношений. Без филогенеза он невозможен абсолютно, поскольку первые груно человека синтезируются социальным окружением принудительно, а спонтанный или целенаправленный онтосинтез груно идет лишь на основе уже существующей совокупности груно. Эта истина подтверждается жестокими "царскими экспериментами" правителей древности и средневековья, в которых изолированные группы младенцев безуспешно с нуля синтезировали свою социальность. Изоляция человека от общества на тех этапах, когда в личности уже есть достаточно сложная совокупность груно, онтогенеза не останавливает, но рождает расхождения между личностью и обществом, прекращая филогенез личности. Со временем это делает человека чужим для общества.</w:t>
      </w:r>
    </w:p>
    <w:p w:rsidR="000A2AC0" w:rsidRDefault="000A2AC0">
      <w:pPr>
        <w:rPr>
          <w:sz w:val="28"/>
          <w:szCs w:val="28"/>
        </w:rPr>
      </w:pPr>
    </w:p>
    <w:p w:rsidR="000A2AC0" w:rsidRDefault="000A2AC0">
      <w:pPr>
        <w:rPr>
          <w:sz w:val="28"/>
          <w:szCs w:val="28"/>
        </w:rPr>
      </w:pPr>
      <w:r>
        <w:rPr>
          <w:sz w:val="28"/>
          <w:szCs w:val="28"/>
        </w:rPr>
        <w:t xml:space="preserve">Филогенез личности опосредуется все тем же онтосинтезом груно. Но в личности есть груно, онтосинтез которых не имеет никакого отношения к филогенезу личности. Это те груно, которые синтезированы либо спонтанно, либо целенаправленно, но в обоих случаях без непосредственного общения человека с другими людьми в малых группах. Сказанное означает, что филогенез личности представляет собою часть ее онтогенеза. </w:t>
      </w:r>
    </w:p>
    <w:p w:rsidR="000A2AC0" w:rsidRDefault="000A2AC0">
      <w:pPr>
        <w:rPr>
          <w:sz w:val="28"/>
          <w:szCs w:val="28"/>
        </w:rPr>
      </w:pPr>
    </w:p>
    <w:p w:rsidR="000A2AC0" w:rsidRDefault="000A2AC0">
      <w:pPr>
        <w:rPr>
          <w:sz w:val="28"/>
          <w:szCs w:val="28"/>
        </w:rPr>
      </w:pPr>
      <w:r>
        <w:rPr>
          <w:sz w:val="28"/>
          <w:szCs w:val="28"/>
        </w:rPr>
        <w:t>Из всех форм общения между людьми наиболее значимо общение именно в малой группе. И не только потому, что малых групп очень много, и каждый человек принимает участие в жизнедеятельности нескольких малых групп. Главное - у всех участников одной малой группы в процессе внутригруппового общения активны похожие груно. Похожими груно стали в результате взаимной идентификации при достаточно длительном общении людей именно в этой малой группе. Вполне оправдано утверждение, что активные в данной малой группе груно разных людей идентичны. А с некоторыми допущениями правомерна и формула: в одной малой группе живет одно груно.</w:t>
      </w:r>
    </w:p>
    <w:p w:rsidR="000A2AC0" w:rsidRDefault="000A2AC0">
      <w:pPr>
        <w:rPr>
          <w:sz w:val="28"/>
          <w:szCs w:val="28"/>
        </w:rPr>
      </w:pPr>
    </w:p>
    <w:p w:rsidR="000A2AC0" w:rsidRDefault="000A2AC0">
      <w:pPr>
        <w:rPr>
          <w:sz w:val="28"/>
          <w:szCs w:val="28"/>
        </w:rPr>
      </w:pPr>
      <w:r>
        <w:rPr>
          <w:sz w:val="28"/>
          <w:szCs w:val="28"/>
        </w:rPr>
        <w:t>Повторяю, онтогенез личности человека не может начаться без онтосинтеза некоторых груно его личности в малых группах. Этот же онтосинтез первых груно представляет собою начало филогенеза личности. Со временем, онтосинтез груно в малых группах дополняется онтосинтезом, ведущимся человеком в одиночку, без малых групп. Груно, синтезированные в одиночку, у разных людей очень сильно различаются между собой. А вот те груно, что родились в малых группах, в большей или меньшей степени похожи друг на друга. Эта похожесть объясняется сложными взаимосвязями, существующими между малыми группами. Совокупности малых групп образуют собою коллективы, совокупности коллективов также образуют коллективы, но большего масштаба. А вместе они создают основу, на которой развиваются общественные отношения.</w:t>
      </w:r>
    </w:p>
    <w:p w:rsidR="000A2AC0" w:rsidRDefault="000A2AC0">
      <w:pPr>
        <w:rPr>
          <w:sz w:val="28"/>
          <w:szCs w:val="28"/>
        </w:rPr>
      </w:pPr>
    </w:p>
    <w:p w:rsidR="000A2AC0" w:rsidRDefault="000A2AC0">
      <w:pPr>
        <w:rPr>
          <w:sz w:val="28"/>
          <w:szCs w:val="28"/>
        </w:rPr>
      </w:pPr>
      <w:r>
        <w:rPr>
          <w:sz w:val="28"/>
          <w:szCs w:val="28"/>
        </w:rPr>
        <w:t>Разные груно личности, сформированные в разных малых группах, связаны между собою двояко - с одной стороны, они связаны внутриличностными отношениями в рамках гармонии личности, а с другой стороны, они связаны между собою через структуру общественных отношений. То есть, с одной стороны, они - результат и материал онтогенеза личности, а с другой стороны, они - результат и материал филогенеза этой же личности. Это обстоятельство накладывает ограничения на онтогенез личности:</w:t>
      </w:r>
    </w:p>
    <w:p w:rsidR="000A2AC0" w:rsidRDefault="000A2AC0">
      <w:pPr>
        <w:rPr>
          <w:sz w:val="28"/>
          <w:szCs w:val="28"/>
        </w:rPr>
      </w:pPr>
      <w:r>
        <w:rPr>
          <w:sz w:val="28"/>
          <w:szCs w:val="28"/>
        </w:rPr>
        <w:t>1.Следование внутренней гармонии личности не должно быть абсолютным и не должно приближаться к абсолютному, поскольку абсолютизация гармонии потребует от личности удаления всех своих груно из малых групп и приведет к изоляции личности, к выпадению ее из структуры общественных отношений.</w:t>
      </w:r>
    </w:p>
    <w:p w:rsidR="000A2AC0" w:rsidRDefault="000A2AC0">
      <w:pPr>
        <w:rPr>
          <w:sz w:val="28"/>
          <w:szCs w:val="28"/>
        </w:rPr>
      </w:pPr>
      <w:r>
        <w:rPr>
          <w:sz w:val="28"/>
          <w:szCs w:val="28"/>
        </w:rPr>
        <w:t>2.Следование структуре общественных отношений также не должно быть абсолютным и не должно приближаться к абсолютному, поскольку созданная на этой основе псевдогармония личности, тождественная структуре общественных отношений, будет разрушаться общественными противоречиями.</w:t>
      </w:r>
    </w:p>
    <w:p w:rsidR="000A2AC0" w:rsidRDefault="000A2AC0">
      <w:pPr>
        <w:rPr>
          <w:sz w:val="28"/>
          <w:szCs w:val="28"/>
        </w:rPr>
      </w:pPr>
      <w:r>
        <w:rPr>
          <w:sz w:val="28"/>
          <w:szCs w:val="28"/>
        </w:rPr>
        <w:t>Оба ограничения существенны, а нарушение их ведет личность к гибели.</w:t>
      </w:r>
    </w:p>
    <w:p w:rsidR="000A2AC0" w:rsidRDefault="000A2AC0">
      <w:pPr>
        <w:rPr>
          <w:sz w:val="28"/>
          <w:szCs w:val="28"/>
        </w:rPr>
      </w:pPr>
    </w:p>
    <w:p w:rsidR="000A2AC0" w:rsidRDefault="000A2AC0">
      <w:pPr>
        <w:rPr>
          <w:sz w:val="28"/>
          <w:szCs w:val="28"/>
        </w:rPr>
      </w:pPr>
      <w:r>
        <w:rPr>
          <w:sz w:val="28"/>
          <w:szCs w:val="28"/>
        </w:rPr>
        <w:t xml:space="preserve">На онтогенез личности оказывает опосредованное воздействие онтогенез малых групп и коллективов. Онтогенезы коллективов во-многом задают рамки для онтогенезов малых групп, а онтогенезы малых групп, в свою очередь, задают жесткие рамки онтосинтезу груно в личностях участников этих малых групп. Любые попытки целенаправленно повлиять на онтогенез личности требуют учета связи между онтогенезом личности и онтогенезами малых групп и коллективов, с которыми личность связана. Наиболее действенная коррекция онтогенеза личности возможна при целенаправленном онтосинтезе новых малых групп и коллективов, с активным включением личности в их онтогенез. </w:t>
      </w:r>
    </w:p>
    <w:p w:rsidR="000A2AC0" w:rsidRDefault="000A2AC0">
      <w:pPr>
        <w:rPr>
          <w:sz w:val="28"/>
          <w:szCs w:val="28"/>
        </w:rPr>
      </w:pPr>
    </w:p>
    <w:p w:rsidR="000A2AC0" w:rsidRDefault="000A2AC0">
      <w:pPr>
        <w:rPr>
          <w:sz w:val="28"/>
          <w:szCs w:val="28"/>
        </w:rPr>
      </w:pPr>
      <w:r>
        <w:rPr>
          <w:sz w:val="28"/>
          <w:szCs w:val="28"/>
        </w:rPr>
        <w:t>Целенаправленный онтосинтез новых и существующих малых групп и коллективов - инструмент коррекции не только личностей, но и структуры общественных отношений. При использовании его нельзя забывать, что существование коллектива невозможно без малых групп, его образующих. Также нельзя забывать, что онтосинтез малой группы - это процесс, параллельный онтосинтезу груно в личностях участников этой малой группы, а следовательно, он неотделим от онтогенеза личностей участников малой группы.</w:t>
      </w:r>
    </w:p>
    <w:p w:rsidR="000A2AC0" w:rsidRDefault="000A2AC0">
      <w:pPr>
        <w:rPr>
          <w:sz w:val="28"/>
          <w:szCs w:val="28"/>
        </w:rPr>
      </w:pPr>
    </w:p>
    <w:p w:rsidR="000A2AC0" w:rsidRDefault="000A2AC0">
      <w:pPr>
        <w:rPr>
          <w:sz w:val="28"/>
          <w:szCs w:val="28"/>
        </w:rPr>
      </w:pPr>
      <w:r>
        <w:rPr>
          <w:sz w:val="28"/>
          <w:szCs w:val="28"/>
        </w:rPr>
        <w:t>Центральное место в предложенной Вашему вниманию трактовке онтогенеза личности занимает гипотеза о существовании в личности социально-психических структур - груно. Специфика груно не позволяет указать на него пальцем, поэтому придется довольствоваться описанием груно. Но прежде чем представить Вашему вниманию описание груно, замечу, что груно как понятие возникает не на пустом месте. Поиск субъекта социального управления (рождающего в личности установку к действию), имманентного каким-либо общностям или личности, ведется давно. Исследователь всегда стремится к обнаружению именно имманентного субъекта социального управления, поскольку многовековое изучение, а точнее, осмысление трансцендентного субъекта социального управления оставило людей бессильными перед собственной саморазрушающей стихией.</w:t>
      </w:r>
    </w:p>
    <w:p w:rsidR="000A2AC0" w:rsidRDefault="000A2AC0">
      <w:pPr>
        <w:rPr>
          <w:sz w:val="28"/>
          <w:szCs w:val="28"/>
        </w:rPr>
      </w:pPr>
    </w:p>
    <w:p w:rsidR="000A2AC0" w:rsidRDefault="000A2AC0">
      <w:pPr>
        <w:rPr>
          <w:sz w:val="28"/>
          <w:szCs w:val="28"/>
        </w:rPr>
      </w:pPr>
      <w:r>
        <w:rPr>
          <w:sz w:val="28"/>
          <w:szCs w:val="28"/>
        </w:rPr>
        <w:t>Первые недвусмысленные описания частных проявлений груно были сделаны Г. Тардом и Г. Лебоном при исследовании толпы. Э. Дюркгейм сделал попытку понятийного оформления характерного для толпы проявления груно, применив термин "коллективные представления". Более широкий диапазон проявлений груно охватывает понятие, разработанное С. Московичи - социальные представления.</w:t>
      </w:r>
    </w:p>
    <w:p w:rsidR="000A2AC0" w:rsidRDefault="000A2AC0">
      <w:pPr>
        <w:rPr>
          <w:sz w:val="28"/>
          <w:szCs w:val="28"/>
        </w:rPr>
      </w:pPr>
    </w:p>
    <w:p w:rsidR="000A2AC0" w:rsidRDefault="000A2AC0">
      <w:pPr>
        <w:rPr>
          <w:sz w:val="28"/>
          <w:szCs w:val="28"/>
        </w:rPr>
      </w:pPr>
      <w:r>
        <w:rPr>
          <w:sz w:val="28"/>
          <w:szCs w:val="28"/>
        </w:rPr>
        <w:t xml:space="preserve">С начала века ведутся непосредственные исследования различных проявлений груно в малой группе. Перечень публикаций, так или иначе затрагивающих эту тему, в книге Р. Л. Кричевского и Е. М. Дубовской "Психология малой группы" (1991г.) превышает три сотни позиций. Наиболее последовательно, на мой взгляд, искал в малой группе то, что можно назвать имманентным субъектом социального управления, Я. Л. Морено. Он описал проявления груно в малой группе двумя понятиями - теле и социальный атом. Я. Л. Морено использовал влияние груно малой группы на личность, создавая психодраму и социодраму. Им разработаны своеобразные принципы социальной динамики, с помощью которой он надеялся вести коррекцию непосредственных проявлений груно, обеспечивая тем самым бесконфликтное развитие общества. Он пытался свести разрозненные направления исследований воедино, указав некоторые черты метода социономии, в центре которого неявно стоит именно груно. </w:t>
      </w:r>
    </w:p>
    <w:p w:rsidR="000A2AC0" w:rsidRDefault="000A2AC0">
      <w:pPr>
        <w:rPr>
          <w:sz w:val="28"/>
          <w:szCs w:val="28"/>
        </w:rPr>
      </w:pPr>
    </w:p>
    <w:p w:rsidR="000A2AC0" w:rsidRDefault="000A2AC0">
      <w:pPr>
        <w:rPr>
          <w:sz w:val="28"/>
          <w:szCs w:val="28"/>
        </w:rPr>
      </w:pPr>
      <w:r>
        <w:rPr>
          <w:sz w:val="28"/>
          <w:szCs w:val="28"/>
        </w:rPr>
        <w:t>Понятийный аппарат, которым пользуются исследователи малых групп до настоящего времени, не позволяет им корректно воспринимать активность груно. Наиболее яркий пример ложной интерпретации явных проявлений груно в малой группе, на мой взгляд, представляет позиция Э. Мэйо в его знаменитых Хоторнских экспериментах. Сумев создать оптимальные условия для онтосинтеза груно в экспериментальной группе, Э. Мэйо воспринял свой успех как удачное использование набора разнородных факторов. За деревьями он не мог видеть леса - понятийный аппарат, которым он пользовался, не позволил ему осмыслить активность имманентного субъекта социального управления.</w:t>
      </w:r>
    </w:p>
    <w:p w:rsidR="000A2AC0" w:rsidRDefault="000A2AC0">
      <w:pPr>
        <w:rPr>
          <w:sz w:val="28"/>
          <w:szCs w:val="28"/>
        </w:rPr>
      </w:pPr>
    </w:p>
    <w:p w:rsidR="000A2AC0" w:rsidRDefault="000A2AC0">
      <w:pPr>
        <w:rPr>
          <w:sz w:val="28"/>
          <w:szCs w:val="28"/>
        </w:rPr>
      </w:pPr>
      <w:r>
        <w:rPr>
          <w:sz w:val="28"/>
          <w:szCs w:val="28"/>
        </w:rPr>
        <w:t>Свой вклад в понятийный ряд, так или иначе отражающий собою различные проявления груно, внесли практикующие психиатры и психологи. З. Фрейдом были разработаны понятия либидо и бессознательного, К. Г. Юнгом - понятия архетипа и коллективного бессознательного. Каждое из этих понятий перекрывает собою какую-то совокупность проявлений груно в разных ситуациях. Б. М. Теплов разработал понятия короткой мотивации и долгой мотивации, довольно точно отражающие собою различия между активизацией груно в так называемой виртуальной группе (пояснения термина будут в тексте описания груно) и активизацией в малой группе.</w:t>
      </w:r>
    </w:p>
    <w:p w:rsidR="000A2AC0" w:rsidRDefault="000A2AC0">
      <w:pPr>
        <w:rPr>
          <w:sz w:val="28"/>
          <w:szCs w:val="28"/>
        </w:rPr>
      </w:pPr>
    </w:p>
    <w:p w:rsidR="000A2AC0" w:rsidRDefault="000A2AC0">
      <w:pPr>
        <w:rPr>
          <w:sz w:val="28"/>
          <w:szCs w:val="28"/>
        </w:rPr>
      </w:pPr>
      <w:r>
        <w:rPr>
          <w:sz w:val="28"/>
          <w:szCs w:val="28"/>
        </w:rPr>
        <w:t>Завершая демонстрацию понятий, в той или иной мере отразивших собою отдельные проявления груно, упомяну о попытках философского осмысления той скрытой субстанции, которая позволяет людям в непосредственном межличностном общении понимать друг друга. Приведу только два имени. М. М. Бахтин, который за очевидной самоценностью знака обнаружил высказывание - проявление груно в межличностном общении, которое нельзя редуцировать к совокупности знаков. И второе имя - М. Бубер. Эмоциональность автора-экзистенциалиста позволяет читателю остро почувствовать что-то главное в общении людей, которое автор определи понятием "основное слово Я-ТЫ". Этому понятию соответствует состояние осознания человеком активизированности какого-то одного из своих груно.</w:t>
      </w:r>
    </w:p>
    <w:p w:rsidR="000A2AC0" w:rsidRDefault="000A2AC0">
      <w:pPr>
        <w:rPr>
          <w:sz w:val="28"/>
          <w:szCs w:val="28"/>
        </w:rPr>
      </w:pPr>
    </w:p>
    <w:p w:rsidR="000A2AC0" w:rsidRDefault="000A2AC0">
      <w:pPr>
        <w:rPr>
          <w:sz w:val="28"/>
          <w:szCs w:val="28"/>
        </w:rPr>
      </w:pPr>
    </w:p>
    <w:p w:rsidR="000A2AC0" w:rsidRDefault="000A2AC0">
      <w:pPr>
        <w:rPr>
          <w:sz w:val="28"/>
          <w:szCs w:val="28"/>
        </w:rPr>
      </w:pPr>
      <w:r>
        <w:rPr>
          <w:sz w:val="28"/>
          <w:szCs w:val="28"/>
        </w:rPr>
        <w:t>Описание груно</w:t>
      </w:r>
    </w:p>
    <w:p w:rsidR="000A2AC0" w:rsidRDefault="000A2AC0">
      <w:pPr>
        <w:rPr>
          <w:sz w:val="28"/>
          <w:szCs w:val="28"/>
        </w:rPr>
      </w:pPr>
    </w:p>
    <w:p w:rsidR="000A2AC0" w:rsidRDefault="000A2AC0">
      <w:pPr>
        <w:rPr>
          <w:sz w:val="28"/>
          <w:szCs w:val="28"/>
        </w:rPr>
      </w:pPr>
      <w:r>
        <w:rPr>
          <w:sz w:val="28"/>
          <w:szCs w:val="28"/>
        </w:rPr>
        <w:t>Раздел 1. Личность как совокупность груно.</w:t>
      </w:r>
    </w:p>
    <w:p w:rsidR="000A2AC0" w:rsidRDefault="000A2AC0">
      <w:pPr>
        <w:rPr>
          <w:sz w:val="28"/>
          <w:szCs w:val="28"/>
        </w:rPr>
      </w:pPr>
    </w:p>
    <w:p w:rsidR="000A2AC0" w:rsidRDefault="000A2AC0">
      <w:pPr>
        <w:rPr>
          <w:sz w:val="28"/>
          <w:szCs w:val="28"/>
        </w:rPr>
      </w:pPr>
      <w:r>
        <w:rPr>
          <w:sz w:val="28"/>
          <w:szCs w:val="28"/>
        </w:rPr>
        <w:t xml:space="preserve">1.В личности человека, в процессе его общения с другими людьми, формируются груно, каждое из которых способно вырабатывать в личности установки к действию. </w:t>
      </w:r>
    </w:p>
    <w:p w:rsidR="000A2AC0" w:rsidRDefault="000A2AC0">
      <w:pPr>
        <w:rPr>
          <w:sz w:val="28"/>
          <w:szCs w:val="28"/>
        </w:rPr>
      </w:pPr>
    </w:p>
    <w:p w:rsidR="000A2AC0" w:rsidRDefault="000A2AC0">
      <w:pPr>
        <w:rPr>
          <w:sz w:val="28"/>
          <w:szCs w:val="28"/>
        </w:rPr>
      </w:pPr>
      <w:r>
        <w:rPr>
          <w:sz w:val="28"/>
          <w:szCs w:val="28"/>
        </w:rPr>
        <w:t>2.Структура личности определяется:</w:t>
      </w:r>
    </w:p>
    <w:p w:rsidR="000A2AC0" w:rsidRDefault="000A2AC0">
      <w:pPr>
        <w:rPr>
          <w:sz w:val="28"/>
          <w:szCs w:val="28"/>
        </w:rPr>
      </w:pPr>
      <w:r>
        <w:rPr>
          <w:sz w:val="28"/>
          <w:szCs w:val="28"/>
        </w:rPr>
        <w:t>-количеством образующих личность груно;</w:t>
      </w:r>
    </w:p>
    <w:p w:rsidR="000A2AC0" w:rsidRDefault="000A2AC0">
      <w:pPr>
        <w:rPr>
          <w:sz w:val="28"/>
          <w:szCs w:val="28"/>
        </w:rPr>
      </w:pPr>
      <w:r>
        <w:rPr>
          <w:sz w:val="28"/>
          <w:szCs w:val="28"/>
        </w:rPr>
        <w:t>-сложностью каждого груно в отдельности;</w:t>
      </w:r>
    </w:p>
    <w:p w:rsidR="000A2AC0" w:rsidRDefault="000A2AC0">
      <w:pPr>
        <w:rPr>
          <w:sz w:val="28"/>
          <w:szCs w:val="28"/>
        </w:rPr>
      </w:pPr>
      <w:r>
        <w:rPr>
          <w:sz w:val="28"/>
          <w:szCs w:val="28"/>
        </w:rPr>
        <w:t>-сложностью взаимосвязей между груно;</w:t>
      </w:r>
    </w:p>
    <w:p w:rsidR="000A2AC0" w:rsidRDefault="000A2AC0">
      <w:pPr>
        <w:rPr>
          <w:sz w:val="28"/>
          <w:szCs w:val="28"/>
        </w:rPr>
      </w:pPr>
      <w:r>
        <w:rPr>
          <w:sz w:val="28"/>
          <w:szCs w:val="28"/>
        </w:rPr>
        <w:t>-активным или пассивным состоянием тех или иных груно.</w:t>
      </w:r>
    </w:p>
    <w:p w:rsidR="000A2AC0" w:rsidRDefault="000A2AC0">
      <w:pPr>
        <w:rPr>
          <w:sz w:val="28"/>
          <w:szCs w:val="28"/>
        </w:rPr>
      </w:pPr>
    </w:p>
    <w:p w:rsidR="000A2AC0" w:rsidRDefault="000A2AC0">
      <w:pPr>
        <w:rPr>
          <w:sz w:val="28"/>
          <w:szCs w:val="28"/>
        </w:rPr>
      </w:pPr>
      <w:r>
        <w:rPr>
          <w:sz w:val="28"/>
          <w:szCs w:val="28"/>
        </w:rPr>
        <w:t>3.Структура личности по-разному организована у разных людей. У одного и того же человека структура личности может меняться с течением времени и в зависимости от ситуации.</w:t>
      </w:r>
    </w:p>
    <w:p w:rsidR="000A2AC0" w:rsidRDefault="000A2AC0">
      <w:pPr>
        <w:rPr>
          <w:sz w:val="28"/>
          <w:szCs w:val="28"/>
        </w:rPr>
      </w:pPr>
    </w:p>
    <w:p w:rsidR="000A2AC0" w:rsidRDefault="000A2AC0">
      <w:pPr>
        <w:rPr>
          <w:sz w:val="28"/>
          <w:szCs w:val="28"/>
        </w:rPr>
      </w:pPr>
      <w:r>
        <w:rPr>
          <w:sz w:val="28"/>
          <w:szCs w:val="28"/>
        </w:rPr>
        <w:t>4.Одновременно активными в личности, то есть, вырабатывающими в настоящий момент установку к действию человека, могут быть одно или несколько груно.</w:t>
      </w:r>
    </w:p>
    <w:p w:rsidR="000A2AC0" w:rsidRDefault="000A2AC0">
      <w:pPr>
        <w:rPr>
          <w:sz w:val="28"/>
          <w:szCs w:val="28"/>
        </w:rPr>
      </w:pPr>
    </w:p>
    <w:p w:rsidR="000A2AC0" w:rsidRDefault="000A2AC0">
      <w:pPr>
        <w:rPr>
          <w:sz w:val="28"/>
          <w:szCs w:val="28"/>
        </w:rPr>
      </w:pPr>
      <w:r>
        <w:rPr>
          <w:sz w:val="28"/>
          <w:szCs w:val="28"/>
        </w:rPr>
        <w:t>5.Разные одновременно активные груно могут вырабатывать несовместимые или плохо совместимые установки к действию. Это проявляется в состоянии нерешительности человека при совершении действий.</w:t>
      </w:r>
    </w:p>
    <w:p w:rsidR="000A2AC0" w:rsidRDefault="000A2AC0">
      <w:pPr>
        <w:rPr>
          <w:sz w:val="28"/>
          <w:szCs w:val="28"/>
        </w:rPr>
      </w:pPr>
    </w:p>
    <w:p w:rsidR="000A2AC0" w:rsidRDefault="000A2AC0">
      <w:pPr>
        <w:rPr>
          <w:sz w:val="28"/>
          <w:szCs w:val="28"/>
        </w:rPr>
      </w:pPr>
      <w:r>
        <w:rPr>
          <w:sz w:val="28"/>
          <w:szCs w:val="28"/>
        </w:rPr>
        <w:t>Раздел 2. Малая группа и пропозиционная социальная система , формирующие груно.</w:t>
      </w:r>
    </w:p>
    <w:p w:rsidR="000A2AC0" w:rsidRDefault="000A2AC0">
      <w:pPr>
        <w:rPr>
          <w:sz w:val="28"/>
          <w:szCs w:val="28"/>
        </w:rPr>
      </w:pPr>
    </w:p>
    <w:p w:rsidR="000A2AC0" w:rsidRDefault="000A2AC0">
      <w:pPr>
        <w:rPr>
          <w:sz w:val="28"/>
          <w:szCs w:val="28"/>
        </w:rPr>
      </w:pPr>
      <w:r>
        <w:rPr>
          <w:sz w:val="28"/>
          <w:szCs w:val="28"/>
        </w:rPr>
        <w:t>1.В процессе общения людей в малой группе, в личности каждого из участников малой группы формируются идентичные груно. 2.В одной малой группе у каждого из участников активно только одно груно, идентичное активным груно остальных участников. На период времени, когда у кого-то в малой группе активизируется другое груно, его нельзя считать участником этой малой группы.</w:t>
      </w:r>
    </w:p>
    <w:p w:rsidR="000A2AC0" w:rsidRDefault="000A2AC0">
      <w:pPr>
        <w:rPr>
          <w:sz w:val="28"/>
          <w:szCs w:val="28"/>
        </w:rPr>
      </w:pPr>
    </w:p>
    <w:p w:rsidR="000A2AC0" w:rsidRDefault="000A2AC0">
      <w:pPr>
        <w:rPr>
          <w:sz w:val="28"/>
          <w:szCs w:val="28"/>
        </w:rPr>
      </w:pPr>
      <w:r>
        <w:rPr>
          <w:sz w:val="28"/>
          <w:szCs w:val="28"/>
        </w:rPr>
        <w:t xml:space="preserve">3.Одно груно активизируется в пропозиционной социальной системе. </w:t>
      </w:r>
    </w:p>
    <w:p w:rsidR="000A2AC0" w:rsidRDefault="000A2AC0">
      <w:pPr>
        <w:rPr>
          <w:sz w:val="28"/>
          <w:szCs w:val="28"/>
        </w:rPr>
      </w:pPr>
    </w:p>
    <w:p w:rsidR="000A2AC0" w:rsidRDefault="000A2AC0">
      <w:pPr>
        <w:rPr>
          <w:sz w:val="28"/>
          <w:szCs w:val="28"/>
        </w:rPr>
      </w:pPr>
      <w:r>
        <w:rPr>
          <w:sz w:val="28"/>
          <w:szCs w:val="28"/>
        </w:rPr>
        <w:t>4.Одно и то же груно может активизироваться как в малой группе, так и в пропозиционной социальной системе.</w:t>
      </w:r>
    </w:p>
    <w:p w:rsidR="000A2AC0" w:rsidRDefault="000A2AC0">
      <w:pPr>
        <w:rPr>
          <w:sz w:val="28"/>
          <w:szCs w:val="28"/>
        </w:rPr>
      </w:pPr>
    </w:p>
    <w:p w:rsidR="000A2AC0" w:rsidRDefault="000A2AC0">
      <w:pPr>
        <w:rPr>
          <w:sz w:val="28"/>
          <w:szCs w:val="28"/>
        </w:rPr>
      </w:pPr>
      <w:r>
        <w:rPr>
          <w:sz w:val="28"/>
          <w:szCs w:val="28"/>
        </w:rPr>
        <w:t>5.Малая группа и пропозиционная социальная система могут перерождаться одна в другую, сохраняя преемственность груно.</w:t>
      </w:r>
    </w:p>
    <w:p w:rsidR="000A2AC0" w:rsidRDefault="000A2AC0">
      <w:pPr>
        <w:rPr>
          <w:sz w:val="28"/>
          <w:szCs w:val="28"/>
        </w:rPr>
      </w:pPr>
    </w:p>
    <w:p w:rsidR="000A2AC0" w:rsidRDefault="000A2AC0">
      <w:pPr>
        <w:rPr>
          <w:sz w:val="28"/>
          <w:szCs w:val="28"/>
        </w:rPr>
      </w:pPr>
      <w:r>
        <w:rPr>
          <w:sz w:val="28"/>
          <w:szCs w:val="28"/>
        </w:rPr>
        <w:t>6.Другие стабильные общественные образования, не являющиеся малыми группами и пропозиционными социальными системами, представляют собою совокупности малых групп.</w:t>
      </w:r>
    </w:p>
    <w:p w:rsidR="000A2AC0" w:rsidRDefault="000A2AC0">
      <w:pPr>
        <w:rPr>
          <w:sz w:val="28"/>
          <w:szCs w:val="28"/>
        </w:rPr>
      </w:pPr>
    </w:p>
    <w:p w:rsidR="000A2AC0" w:rsidRDefault="000A2AC0">
      <w:pPr>
        <w:rPr>
          <w:sz w:val="28"/>
          <w:szCs w:val="28"/>
        </w:rPr>
      </w:pPr>
      <w:r>
        <w:rPr>
          <w:sz w:val="28"/>
          <w:szCs w:val="28"/>
        </w:rPr>
        <w:t>7.Нестабильные общественные образования - виртуальные группы - не являются ни малыми группами, ни пропозиционными социальными системами, ни их совокупностями. В отличие от малых групп и пропозиционных социальных систем, в виртуальных группах не формируются груно.</w:t>
      </w:r>
    </w:p>
    <w:p w:rsidR="000A2AC0" w:rsidRDefault="000A2AC0">
      <w:pPr>
        <w:rPr>
          <w:sz w:val="28"/>
          <w:szCs w:val="28"/>
        </w:rPr>
      </w:pPr>
    </w:p>
    <w:p w:rsidR="000A2AC0" w:rsidRDefault="000A2AC0">
      <w:pPr>
        <w:rPr>
          <w:sz w:val="28"/>
          <w:szCs w:val="28"/>
        </w:rPr>
      </w:pPr>
      <w:r>
        <w:rPr>
          <w:sz w:val="28"/>
          <w:szCs w:val="28"/>
        </w:rPr>
        <w:t>8.Процесс формирования груно происходит в малой группе и в пропозиционной социальной системе. Ни в каких других структурах груно не формируется.</w:t>
      </w:r>
    </w:p>
    <w:p w:rsidR="000A2AC0" w:rsidRDefault="000A2AC0">
      <w:pPr>
        <w:rPr>
          <w:sz w:val="28"/>
          <w:szCs w:val="28"/>
        </w:rPr>
      </w:pPr>
    </w:p>
    <w:p w:rsidR="000A2AC0" w:rsidRDefault="000A2AC0">
      <w:pPr>
        <w:rPr>
          <w:sz w:val="28"/>
          <w:szCs w:val="28"/>
        </w:rPr>
      </w:pPr>
      <w:r>
        <w:rPr>
          <w:sz w:val="28"/>
          <w:szCs w:val="28"/>
        </w:rPr>
        <w:t>9.Формирование груно в малой группе происходит посредством следующей процедуры.</w:t>
      </w:r>
    </w:p>
    <w:p w:rsidR="000A2AC0" w:rsidRDefault="000A2AC0">
      <w:pPr>
        <w:rPr>
          <w:sz w:val="28"/>
          <w:szCs w:val="28"/>
        </w:rPr>
      </w:pPr>
    </w:p>
    <w:p w:rsidR="000A2AC0" w:rsidRDefault="000A2AC0">
      <w:pPr>
        <w:rPr>
          <w:sz w:val="28"/>
          <w:szCs w:val="28"/>
        </w:rPr>
      </w:pPr>
      <w:r>
        <w:rPr>
          <w:sz w:val="28"/>
          <w:szCs w:val="28"/>
        </w:rPr>
        <w:t xml:space="preserve">9.1.Вначале груно одного из участников малой группы вырабатывает установку к действию, воздействуя на его личность так, как субъект управления воздействует на объект. </w:t>
      </w:r>
    </w:p>
    <w:p w:rsidR="000A2AC0" w:rsidRDefault="000A2AC0">
      <w:pPr>
        <w:rPr>
          <w:sz w:val="28"/>
          <w:szCs w:val="28"/>
        </w:rPr>
      </w:pPr>
      <w:r>
        <w:rPr>
          <w:sz w:val="28"/>
          <w:szCs w:val="28"/>
        </w:rPr>
        <w:t xml:space="preserve">9.2.Человек производит действия, для других участников малой группы и для него самого являющиеся его высказыванием. </w:t>
      </w:r>
    </w:p>
    <w:p w:rsidR="000A2AC0" w:rsidRDefault="000A2AC0">
      <w:pPr>
        <w:rPr>
          <w:sz w:val="28"/>
          <w:szCs w:val="28"/>
        </w:rPr>
      </w:pPr>
      <w:r>
        <w:rPr>
          <w:sz w:val="28"/>
          <w:szCs w:val="28"/>
        </w:rPr>
        <w:t xml:space="preserve">9.3.Другие участники малой группы, а также сам человек, производивший действия, воспринимают это высказывание, преломляют его своей личностью и в соответствии с этим высказыванием корректируют (реформируют) каждый свое груно. </w:t>
      </w:r>
    </w:p>
    <w:p w:rsidR="000A2AC0" w:rsidRDefault="000A2AC0">
      <w:pPr>
        <w:rPr>
          <w:sz w:val="28"/>
          <w:szCs w:val="28"/>
        </w:rPr>
      </w:pPr>
      <w:r>
        <w:rPr>
          <w:sz w:val="28"/>
          <w:szCs w:val="28"/>
        </w:rPr>
        <w:t>9.4.Когда следующий участник малой группы производит свое высказывание, субъектом социального управления, порождающим это действие, точнее, порождающим установку к этому действию, становится уже груно, реформированное в соответствии с высказыванием предыдущего участника малой группы.</w:t>
      </w:r>
    </w:p>
    <w:p w:rsidR="000A2AC0" w:rsidRDefault="000A2AC0">
      <w:pPr>
        <w:rPr>
          <w:sz w:val="28"/>
          <w:szCs w:val="28"/>
        </w:rPr>
      </w:pPr>
      <w:r>
        <w:rPr>
          <w:sz w:val="28"/>
          <w:szCs w:val="28"/>
        </w:rPr>
        <w:t xml:space="preserve">9.5.Многократное повторение этой процедуры приводит к тому, что активные груно участников малой группы все определеннее приобретают идентичные черты, сохраняя при этом свою неповторимость. </w:t>
      </w:r>
    </w:p>
    <w:p w:rsidR="000A2AC0" w:rsidRDefault="000A2AC0">
      <w:pPr>
        <w:rPr>
          <w:sz w:val="28"/>
          <w:szCs w:val="28"/>
        </w:rPr>
      </w:pPr>
    </w:p>
    <w:p w:rsidR="000A2AC0" w:rsidRDefault="000A2AC0">
      <w:pPr>
        <w:rPr>
          <w:sz w:val="28"/>
          <w:szCs w:val="28"/>
        </w:rPr>
      </w:pPr>
      <w:r>
        <w:rPr>
          <w:sz w:val="28"/>
          <w:szCs w:val="28"/>
        </w:rPr>
        <w:t>Неповторимость черт индивидуальных груно - результат того, что формирование груно каждого из участников опосредуется личностью этого участника.</w:t>
      </w:r>
    </w:p>
    <w:p w:rsidR="000A2AC0" w:rsidRDefault="000A2AC0">
      <w:pPr>
        <w:rPr>
          <w:sz w:val="28"/>
          <w:szCs w:val="28"/>
        </w:rPr>
      </w:pPr>
    </w:p>
    <w:p w:rsidR="000A2AC0" w:rsidRDefault="000A2AC0">
      <w:pPr>
        <w:rPr>
          <w:sz w:val="28"/>
          <w:szCs w:val="28"/>
        </w:rPr>
      </w:pPr>
      <w:r>
        <w:rPr>
          <w:sz w:val="28"/>
          <w:szCs w:val="28"/>
        </w:rPr>
        <w:t xml:space="preserve">10.Формирование груно в пропозиционной социальной системе также происходит по описанной выше схеме. Только в этом случае малая группа состоит из одного участника. </w:t>
      </w:r>
    </w:p>
    <w:p w:rsidR="000A2AC0" w:rsidRDefault="000A2AC0">
      <w:pPr>
        <w:rPr>
          <w:sz w:val="28"/>
          <w:szCs w:val="28"/>
        </w:rPr>
      </w:pPr>
    </w:p>
    <w:p w:rsidR="000A2AC0" w:rsidRDefault="000A2AC0">
      <w:pPr>
        <w:rPr>
          <w:sz w:val="28"/>
          <w:szCs w:val="28"/>
        </w:rPr>
      </w:pPr>
      <w:r>
        <w:rPr>
          <w:sz w:val="28"/>
          <w:szCs w:val="28"/>
        </w:rPr>
        <w:t xml:space="preserve">11.У разных людей свойства тех груно, которые были сформированы в пропозиционных социальных системах, могут быть несопоставимыми. </w:t>
      </w:r>
    </w:p>
    <w:p w:rsidR="000A2AC0" w:rsidRDefault="000A2AC0">
      <w:pPr>
        <w:rPr>
          <w:sz w:val="28"/>
          <w:szCs w:val="28"/>
        </w:rPr>
      </w:pPr>
    </w:p>
    <w:p w:rsidR="000A2AC0" w:rsidRDefault="000A2AC0">
      <w:pPr>
        <w:rPr>
          <w:sz w:val="28"/>
          <w:szCs w:val="28"/>
        </w:rPr>
      </w:pPr>
      <w:r>
        <w:rPr>
          <w:sz w:val="28"/>
          <w:szCs w:val="28"/>
        </w:rPr>
        <w:t xml:space="preserve">12.Свойства груно, сформированных в разных малых группах, имеют между собою много общего благодаря участию людей в общественных отношениях, благодаря объединению малых групп в коллективы. </w:t>
      </w:r>
    </w:p>
    <w:p w:rsidR="000A2AC0" w:rsidRDefault="000A2AC0">
      <w:pPr>
        <w:rPr>
          <w:sz w:val="28"/>
          <w:szCs w:val="28"/>
        </w:rPr>
      </w:pPr>
    </w:p>
    <w:p w:rsidR="000A2AC0" w:rsidRDefault="000A2AC0">
      <w:pPr>
        <w:rPr>
          <w:sz w:val="28"/>
          <w:szCs w:val="28"/>
        </w:rPr>
      </w:pPr>
      <w:r>
        <w:rPr>
          <w:sz w:val="28"/>
          <w:szCs w:val="28"/>
        </w:rPr>
        <w:t>Раздел 3. Активность груно в виртуальной группе.</w:t>
      </w:r>
    </w:p>
    <w:p w:rsidR="000A2AC0" w:rsidRDefault="000A2AC0">
      <w:pPr>
        <w:rPr>
          <w:sz w:val="28"/>
          <w:szCs w:val="28"/>
        </w:rPr>
      </w:pPr>
    </w:p>
    <w:p w:rsidR="000A2AC0" w:rsidRDefault="000A2AC0">
      <w:pPr>
        <w:rPr>
          <w:sz w:val="28"/>
          <w:szCs w:val="28"/>
        </w:rPr>
      </w:pPr>
      <w:r>
        <w:rPr>
          <w:sz w:val="28"/>
          <w:szCs w:val="28"/>
        </w:rPr>
        <w:t>1.Общение между реальными людьми возможно не только в рамках малой группы, но и в рамках короткоживущих образований - виртуальных групп - в которых личность каждого из участников находится под управляющим воздействием некоторой совокупности одновременно активных груно.</w:t>
      </w:r>
    </w:p>
    <w:p w:rsidR="000A2AC0" w:rsidRDefault="000A2AC0">
      <w:pPr>
        <w:rPr>
          <w:sz w:val="28"/>
          <w:szCs w:val="28"/>
        </w:rPr>
      </w:pPr>
    </w:p>
    <w:p w:rsidR="000A2AC0" w:rsidRDefault="000A2AC0">
      <w:pPr>
        <w:rPr>
          <w:sz w:val="28"/>
          <w:szCs w:val="28"/>
        </w:rPr>
      </w:pPr>
      <w:r>
        <w:rPr>
          <w:sz w:val="28"/>
          <w:szCs w:val="28"/>
        </w:rPr>
        <w:t xml:space="preserve">2.У каждого из участников виртуальной группы каждое активное груно проявляет только часть своих свойств. Причем, проявляемые свойства разных груно имеют частично сходные характеристики. </w:t>
      </w:r>
    </w:p>
    <w:p w:rsidR="000A2AC0" w:rsidRDefault="000A2AC0">
      <w:pPr>
        <w:rPr>
          <w:sz w:val="28"/>
          <w:szCs w:val="28"/>
        </w:rPr>
      </w:pPr>
    </w:p>
    <w:p w:rsidR="000A2AC0" w:rsidRDefault="000A2AC0">
      <w:pPr>
        <w:rPr>
          <w:sz w:val="28"/>
          <w:szCs w:val="28"/>
        </w:rPr>
      </w:pPr>
      <w:r>
        <w:rPr>
          <w:sz w:val="28"/>
          <w:szCs w:val="28"/>
        </w:rPr>
        <w:t>3.Проявляемые в виртуальной группе свойства отдельного груно одного человека достаточно однообразны. На основе этих свойств возможно только ограниченное общение. Сложение соответствующих свойств нескольких груно позволяет человеку получать более насыщенное общение в рамках виртуальной группы.</w:t>
      </w:r>
    </w:p>
    <w:p w:rsidR="000A2AC0" w:rsidRDefault="000A2AC0">
      <w:pPr>
        <w:rPr>
          <w:sz w:val="28"/>
          <w:szCs w:val="28"/>
        </w:rPr>
      </w:pPr>
    </w:p>
    <w:p w:rsidR="000A2AC0" w:rsidRDefault="000A2AC0">
      <w:pPr>
        <w:rPr>
          <w:sz w:val="28"/>
          <w:szCs w:val="28"/>
        </w:rPr>
      </w:pPr>
      <w:r>
        <w:rPr>
          <w:sz w:val="28"/>
          <w:szCs w:val="28"/>
        </w:rPr>
        <w:t xml:space="preserve">4.Принадлежность одному и тому же коллективу некоторого числа людей, не связанных между собою общими малыми группами, - достаточное основание для формирования этими людьми виртуальной группы. </w:t>
      </w:r>
    </w:p>
    <w:p w:rsidR="000A2AC0" w:rsidRDefault="000A2AC0">
      <w:pPr>
        <w:rPr>
          <w:sz w:val="28"/>
          <w:szCs w:val="28"/>
        </w:rPr>
      </w:pPr>
    </w:p>
    <w:p w:rsidR="000A2AC0" w:rsidRDefault="000A2AC0">
      <w:pPr>
        <w:rPr>
          <w:sz w:val="28"/>
          <w:szCs w:val="28"/>
        </w:rPr>
      </w:pPr>
      <w:r>
        <w:rPr>
          <w:sz w:val="28"/>
          <w:szCs w:val="28"/>
        </w:rPr>
        <w:t>5.Свойства виртуальной группы получаются в результате выявления общих свойств тех груно, которые были сформированы в малых группах какого-то коллектива. Одновременная принадлежность виртуальной группы нескольким коллективам позволяет активизироваться большему числу груно каждого из участников и позволяет каждому груно в большем объеме проявить свои свойства.</w:t>
      </w:r>
    </w:p>
    <w:p w:rsidR="000A2AC0" w:rsidRDefault="000A2AC0">
      <w:pPr>
        <w:rPr>
          <w:sz w:val="28"/>
          <w:szCs w:val="28"/>
        </w:rPr>
      </w:pPr>
    </w:p>
    <w:p w:rsidR="000A2AC0" w:rsidRDefault="000A2AC0">
      <w:pPr>
        <w:rPr>
          <w:sz w:val="28"/>
          <w:szCs w:val="28"/>
        </w:rPr>
      </w:pPr>
      <w:r>
        <w:rPr>
          <w:sz w:val="28"/>
          <w:szCs w:val="28"/>
        </w:rPr>
        <w:t xml:space="preserve">6.Виртуальные группы имеют заведомо обедненные связи с общественными структурами - ведь при их формировании используются только отдельные однотипные, отражающие принадлежность небольшому числу коллективов, свойства нескольких груно личности. </w:t>
      </w:r>
    </w:p>
    <w:p w:rsidR="000A2AC0" w:rsidRDefault="000A2AC0">
      <w:pPr>
        <w:rPr>
          <w:sz w:val="28"/>
          <w:szCs w:val="28"/>
        </w:rPr>
      </w:pPr>
    </w:p>
    <w:p w:rsidR="000A2AC0" w:rsidRDefault="000A2AC0">
      <w:pPr>
        <w:rPr>
          <w:sz w:val="28"/>
          <w:szCs w:val="28"/>
        </w:rPr>
      </w:pPr>
      <w:r>
        <w:rPr>
          <w:sz w:val="28"/>
          <w:szCs w:val="28"/>
        </w:rPr>
        <w:t>Раздел 4. Связь особенностей груно со сложностью структуры общественных отношений.</w:t>
      </w:r>
    </w:p>
    <w:p w:rsidR="000A2AC0" w:rsidRDefault="000A2AC0">
      <w:pPr>
        <w:rPr>
          <w:sz w:val="28"/>
          <w:szCs w:val="28"/>
        </w:rPr>
      </w:pPr>
    </w:p>
    <w:p w:rsidR="000A2AC0" w:rsidRDefault="000A2AC0">
      <w:pPr>
        <w:rPr>
          <w:sz w:val="28"/>
          <w:szCs w:val="28"/>
        </w:rPr>
      </w:pPr>
      <w:r>
        <w:rPr>
          <w:sz w:val="28"/>
          <w:szCs w:val="28"/>
        </w:rPr>
        <w:t>1.Реформирование структуры груно под воздействием коллектива происходит по следующей схеме:</w:t>
      </w:r>
    </w:p>
    <w:p w:rsidR="000A2AC0" w:rsidRDefault="000A2AC0">
      <w:pPr>
        <w:rPr>
          <w:sz w:val="28"/>
          <w:szCs w:val="28"/>
        </w:rPr>
      </w:pPr>
      <w:r>
        <w:rPr>
          <w:sz w:val="28"/>
          <w:szCs w:val="28"/>
        </w:rPr>
        <w:t xml:space="preserve">1.1.В любом коллективе большая часть людей принимает участие сразу в нескольких малых группах. В первую очередь, это приводит к усложнению структуры личности, поскольку каждая малая группа формирует в личности свое груно. </w:t>
      </w:r>
    </w:p>
    <w:p w:rsidR="000A2AC0" w:rsidRDefault="000A2AC0">
      <w:pPr>
        <w:rPr>
          <w:sz w:val="28"/>
          <w:szCs w:val="28"/>
        </w:rPr>
      </w:pPr>
      <w:r>
        <w:rPr>
          <w:sz w:val="28"/>
          <w:szCs w:val="28"/>
        </w:rPr>
        <w:t>1.2.Под управляющим воздействием любого груно в любой малой группе усложненная личность порождает соответствующим образом усложненные высказывания.</w:t>
      </w:r>
    </w:p>
    <w:p w:rsidR="000A2AC0" w:rsidRDefault="000A2AC0">
      <w:pPr>
        <w:rPr>
          <w:sz w:val="28"/>
          <w:szCs w:val="28"/>
        </w:rPr>
      </w:pPr>
      <w:r>
        <w:rPr>
          <w:sz w:val="28"/>
          <w:szCs w:val="28"/>
        </w:rPr>
        <w:t xml:space="preserve">1.3.Восприятие усложненных высказываний участниками малой группы приводит к усложнению активного груно каждого из участников малой группы. </w:t>
      </w:r>
    </w:p>
    <w:p w:rsidR="000A2AC0" w:rsidRDefault="000A2AC0">
      <w:pPr>
        <w:rPr>
          <w:sz w:val="28"/>
          <w:szCs w:val="28"/>
        </w:rPr>
      </w:pPr>
    </w:p>
    <w:p w:rsidR="000A2AC0" w:rsidRDefault="000A2AC0">
      <w:pPr>
        <w:rPr>
          <w:sz w:val="28"/>
          <w:szCs w:val="28"/>
        </w:rPr>
      </w:pPr>
      <w:r>
        <w:rPr>
          <w:sz w:val="28"/>
          <w:szCs w:val="28"/>
        </w:rPr>
        <w:t>2.Усложнение структуры общественных отношений, увеличение числа и разнообразия связей между коллективами, увеличение числа коллективов, связанных с каждой малой группой, ведет к усложнению каждого груно, формируемого в малых группах. Это ведет и к усложнению структуры личностей всех участников общественных отношений.</w:t>
      </w:r>
    </w:p>
    <w:p w:rsidR="000A2AC0" w:rsidRDefault="000A2AC0">
      <w:pPr>
        <w:rPr>
          <w:sz w:val="28"/>
          <w:szCs w:val="28"/>
        </w:rPr>
      </w:pPr>
    </w:p>
    <w:p w:rsidR="000A2AC0" w:rsidRDefault="000A2AC0">
      <w:pPr>
        <w:rPr>
          <w:sz w:val="28"/>
          <w:szCs w:val="28"/>
        </w:rPr>
      </w:pPr>
      <w:r>
        <w:rPr>
          <w:sz w:val="28"/>
          <w:szCs w:val="28"/>
        </w:rPr>
        <w:t xml:space="preserve">3.Если сложность существующих общественных отношений невысока или если общественные связи какого-то коллектива намеренно упрощены, коллектив изолирован, то периодически происходит самопроизвольное упрощение структур груно, формирующихся в малых группах этого коллектива. </w:t>
      </w:r>
    </w:p>
    <w:p w:rsidR="000A2AC0" w:rsidRDefault="000A2AC0">
      <w:pPr>
        <w:rPr>
          <w:sz w:val="28"/>
          <w:szCs w:val="28"/>
        </w:rPr>
      </w:pPr>
      <w:r>
        <w:rPr>
          <w:sz w:val="28"/>
          <w:szCs w:val="28"/>
        </w:rPr>
        <w:t xml:space="preserve">3.1.Упрощение структур груно начинается с вызванного внешними причинами повышения активности изолированного коллектива. Повышение активности влечет за собой увеличение числа виртуальных групп и продолжительности их жизнедеятельности. </w:t>
      </w:r>
    </w:p>
    <w:p w:rsidR="000A2AC0" w:rsidRDefault="000A2AC0">
      <w:pPr>
        <w:rPr>
          <w:sz w:val="28"/>
          <w:szCs w:val="28"/>
        </w:rPr>
      </w:pPr>
      <w:r>
        <w:rPr>
          <w:sz w:val="28"/>
          <w:szCs w:val="28"/>
        </w:rPr>
        <w:t xml:space="preserve">3.2.На основе виртуальных групп начинается формирование малых групп, начинается формирование их собственных груно. </w:t>
      </w:r>
    </w:p>
    <w:p w:rsidR="000A2AC0" w:rsidRDefault="000A2AC0">
      <w:pPr>
        <w:rPr>
          <w:sz w:val="28"/>
          <w:szCs w:val="28"/>
        </w:rPr>
      </w:pPr>
      <w:r>
        <w:rPr>
          <w:sz w:val="28"/>
          <w:szCs w:val="28"/>
        </w:rPr>
        <w:t xml:space="preserve">3.3.Общение в уже существующих малых группах коллектива приобретает однобокий характер, сходный с характером виртуальных групп, - груно в малых группах теряют сложность. </w:t>
      </w:r>
    </w:p>
    <w:p w:rsidR="000A2AC0" w:rsidRDefault="000A2AC0">
      <w:pPr>
        <w:rPr>
          <w:sz w:val="28"/>
          <w:szCs w:val="28"/>
        </w:rPr>
      </w:pPr>
      <w:r>
        <w:rPr>
          <w:sz w:val="28"/>
          <w:szCs w:val="28"/>
        </w:rPr>
        <w:t xml:space="preserve">3.4.Общаясь между собою в виртуальных и малых группах, участники коллектива имеют постоянно активными в своих личностях груно со сходными упрощенными характеристиками. </w:t>
      </w:r>
    </w:p>
    <w:p w:rsidR="000A2AC0" w:rsidRDefault="000A2AC0">
      <w:pPr>
        <w:rPr>
          <w:sz w:val="28"/>
          <w:szCs w:val="28"/>
        </w:rPr>
      </w:pPr>
      <w:r>
        <w:rPr>
          <w:sz w:val="28"/>
          <w:szCs w:val="28"/>
        </w:rPr>
        <w:t>3.5.Личности всех участников коллектива, оказываясь в состоянии постоянной активности идентичных груно, утрачивают сложность и нарабатывают стабильную упрощенную структуру.</w:t>
      </w:r>
    </w:p>
    <w:p w:rsidR="000A2AC0" w:rsidRDefault="000A2AC0">
      <w:pPr>
        <w:rPr>
          <w:sz w:val="28"/>
          <w:szCs w:val="28"/>
        </w:rPr>
      </w:pPr>
      <w:r>
        <w:rPr>
          <w:sz w:val="28"/>
          <w:szCs w:val="28"/>
        </w:rPr>
        <w:t xml:space="preserve">3.6.Упрощенность структуры личностей способствует еще большей идентичности груно, фактически ставшего единым для всего коллектива. Это груно по внутренней самодостаточности своей структуры становится похожим на груно, сформированное в пропозиционной социальной системе. </w:t>
      </w:r>
    </w:p>
    <w:p w:rsidR="000A2AC0" w:rsidRDefault="000A2AC0">
      <w:pPr>
        <w:rPr>
          <w:sz w:val="28"/>
          <w:szCs w:val="28"/>
        </w:rPr>
      </w:pPr>
      <w:r>
        <w:rPr>
          <w:sz w:val="28"/>
          <w:szCs w:val="28"/>
        </w:rPr>
        <w:t xml:space="preserve">3.7.Получившийся в результате коллектив несет на себе одновременно черты и малой группы, и виртуальной группы, и пропозиционной социальной системы. Коллектив в таком состоянии способен действовать как один человек. Участники коллектива имеют ясные цели, ясное некритически воспринимаемое представление о состоянии дел в коллективе и о своем личном положении среди людей. </w:t>
      </w:r>
    </w:p>
    <w:p w:rsidR="000A2AC0" w:rsidRDefault="000A2AC0">
      <w:pPr>
        <w:rPr>
          <w:sz w:val="28"/>
          <w:szCs w:val="28"/>
        </w:rPr>
      </w:pPr>
      <w:r>
        <w:rPr>
          <w:sz w:val="28"/>
          <w:szCs w:val="28"/>
        </w:rPr>
        <w:t>3.8.Коллектив может долго пребывать в самодостаточном состоянии, все более оттачивая свою простую гармонию. Личности образующих коллектив людей, имея постоянно активным только одно груно, теряют сложность, разрушаются.</w:t>
      </w:r>
    </w:p>
    <w:p w:rsidR="000A2AC0" w:rsidRDefault="000A2AC0">
      <w:pPr>
        <w:rPr>
          <w:sz w:val="28"/>
          <w:szCs w:val="28"/>
        </w:rPr>
      </w:pPr>
      <w:r>
        <w:rPr>
          <w:sz w:val="28"/>
          <w:szCs w:val="28"/>
        </w:rPr>
        <w:t>3.9.Чаще развитие подобного коллектива не приводит к разрушению личностей и образованию предельно простой гармонии коллектива. Требуя непререкаемого исполнения своих нравственных норм, коллектив сопровождает рост собственной активности конфликтами с другими коллективами. Либо он сам разделяется на конфликтующие коллективы. Во взаимной борьбе коллективы ослабляют друг друга, а оставшиеся после завершения конфликта сообщества людей служат основой для формирования новых малых групп и коллективов. Если общественные связи новых коллективов остаются слабыми, то за их развитием последует очередное разрушение. Процесс обретет цикличность.</w:t>
      </w:r>
    </w:p>
    <w:p w:rsidR="000A2AC0" w:rsidRDefault="000A2AC0">
      <w:pPr>
        <w:rPr>
          <w:sz w:val="28"/>
          <w:szCs w:val="28"/>
        </w:rPr>
      </w:pPr>
    </w:p>
    <w:p w:rsidR="000A2AC0" w:rsidRDefault="000A2AC0">
      <w:pPr>
        <w:rPr>
          <w:sz w:val="28"/>
          <w:szCs w:val="28"/>
        </w:rPr>
      </w:pPr>
      <w:r>
        <w:rPr>
          <w:sz w:val="28"/>
          <w:szCs w:val="28"/>
        </w:rPr>
        <w:t>Раздел 5. Груно животных.</w:t>
      </w:r>
    </w:p>
    <w:p w:rsidR="000A2AC0" w:rsidRDefault="000A2AC0">
      <w:pPr>
        <w:rPr>
          <w:sz w:val="28"/>
          <w:szCs w:val="28"/>
        </w:rPr>
      </w:pPr>
    </w:p>
    <w:p w:rsidR="000A2AC0" w:rsidRDefault="000A2AC0">
      <w:pPr>
        <w:rPr>
          <w:sz w:val="28"/>
          <w:szCs w:val="28"/>
        </w:rPr>
      </w:pPr>
      <w:r>
        <w:rPr>
          <w:sz w:val="28"/>
          <w:szCs w:val="28"/>
        </w:rPr>
        <w:t xml:space="preserve">1.У животных груно не является составной частью личности, оно выполняет функции самой личности. Более того, активное в популяции общее груно оказывается сложнее груно каждой особи, а значит, сложнее той социально-психической структуры, которую условно можно назвать личностью особи. </w:t>
      </w:r>
    </w:p>
    <w:p w:rsidR="000A2AC0" w:rsidRDefault="000A2AC0">
      <w:pPr>
        <w:rPr>
          <w:sz w:val="28"/>
          <w:szCs w:val="28"/>
        </w:rPr>
      </w:pPr>
    </w:p>
    <w:p w:rsidR="000A2AC0" w:rsidRDefault="000A2AC0">
      <w:pPr>
        <w:rPr>
          <w:sz w:val="28"/>
          <w:szCs w:val="28"/>
        </w:rPr>
      </w:pPr>
      <w:r>
        <w:rPr>
          <w:sz w:val="28"/>
          <w:szCs w:val="28"/>
        </w:rPr>
        <w:t xml:space="preserve">2.Каждая особь обладает только одним груно. </w:t>
      </w:r>
    </w:p>
    <w:p w:rsidR="000A2AC0" w:rsidRDefault="000A2AC0">
      <w:pPr>
        <w:rPr>
          <w:sz w:val="28"/>
          <w:szCs w:val="28"/>
        </w:rPr>
      </w:pPr>
    </w:p>
    <w:p w:rsidR="000A2AC0" w:rsidRDefault="000A2AC0">
      <w:pPr>
        <w:rPr>
          <w:sz w:val="28"/>
          <w:szCs w:val="28"/>
        </w:rPr>
      </w:pPr>
      <w:r>
        <w:rPr>
          <w:sz w:val="28"/>
          <w:szCs w:val="28"/>
        </w:rPr>
        <w:t>3.В одной популяции формируется и активизируется одно груно.</w:t>
      </w:r>
    </w:p>
    <w:p w:rsidR="000A2AC0" w:rsidRDefault="000A2AC0">
      <w:pPr>
        <w:rPr>
          <w:sz w:val="28"/>
          <w:szCs w:val="28"/>
        </w:rPr>
      </w:pPr>
    </w:p>
    <w:p w:rsidR="000A2AC0" w:rsidRDefault="000A2AC0">
      <w:pPr>
        <w:rPr>
          <w:sz w:val="28"/>
          <w:szCs w:val="28"/>
        </w:rPr>
      </w:pPr>
      <w:r>
        <w:rPr>
          <w:sz w:val="28"/>
          <w:szCs w:val="28"/>
        </w:rPr>
        <w:t>4.Внутривидовое общение, межвидовое общение, общение с человеком у каждой особи происходит под активным управляющим воздействием одного и того же груно.</w:t>
      </w:r>
    </w:p>
    <w:p w:rsidR="000A2AC0" w:rsidRDefault="000A2AC0">
      <w:pPr>
        <w:rPr>
          <w:sz w:val="28"/>
          <w:szCs w:val="28"/>
        </w:rPr>
      </w:pPr>
    </w:p>
    <w:p w:rsidR="000A2AC0" w:rsidRDefault="000A2AC0">
      <w:pPr>
        <w:rPr>
          <w:sz w:val="28"/>
          <w:szCs w:val="28"/>
        </w:rPr>
      </w:pPr>
      <w:r>
        <w:rPr>
          <w:sz w:val="28"/>
          <w:szCs w:val="28"/>
        </w:rPr>
        <w:t>5.Сложность груно у животных разных видов различна.</w:t>
      </w:r>
    </w:p>
    <w:p w:rsidR="000A2AC0" w:rsidRDefault="000A2AC0">
      <w:pPr>
        <w:rPr>
          <w:sz w:val="28"/>
          <w:szCs w:val="28"/>
        </w:rPr>
      </w:pPr>
    </w:p>
    <w:p w:rsidR="000A2AC0" w:rsidRDefault="000A2AC0">
      <w:pPr>
        <w:rPr>
          <w:sz w:val="28"/>
          <w:szCs w:val="28"/>
        </w:rPr>
      </w:pPr>
      <w:r>
        <w:rPr>
          <w:sz w:val="28"/>
          <w:szCs w:val="28"/>
        </w:rPr>
        <w:t>6.Особенности формирования и активизации груно у животных разных видов различны. Животные многих, особенно низших, видов могут поддерживать достаточно сложную структуру груно только при непосредственном общении между собою. Без общения особей этих видов их груно немедленно теряют сложность. Особи других видов способны формировать в себе сложное груно и надолго сохранять его сложность без общения.</w:t>
      </w:r>
    </w:p>
    <w:p w:rsidR="000A2AC0" w:rsidRDefault="000A2AC0">
      <w:pPr>
        <w:rPr>
          <w:sz w:val="28"/>
          <w:szCs w:val="28"/>
        </w:rPr>
      </w:pPr>
    </w:p>
    <w:p w:rsidR="000A2AC0" w:rsidRDefault="000A2AC0">
      <w:pPr>
        <w:rPr>
          <w:sz w:val="28"/>
          <w:szCs w:val="28"/>
        </w:rPr>
      </w:pPr>
      <w:r>
        <w:rPr>
          <w:sz w:val="28"/>
          <w:szCs w:val="28"/>
        </w:rPr>
        <w:t>В заключение замечу, что знание о субъекте социального управления, о процедурах его формирования и активизации, о сложных связях со структурой общественных отношений, позволяет ставить и решать недоступные ранее практические задачи социального управления. Среди них:</w:t>
      </w:r>
    </w:p>
    <w:p w:rsidR="000A2AC0" w:rsidRDefault="000A2AC0">
      <w:pPr>
        <w:rPr>
          <w:sz w:val="28"/>
          <w:szCs w:val="28"/>
        </w:rPr>
      </w:pPr>
      <w:r>
        <w:rPr>
          <w:sz w:val="28"/>
          <w:szCs w:val="28"/>
        </w:rPr>
        <w:t>-онтосинтез отдельного груно человека;</w:t>
      </w:r>
    </w:p>
    <w:p w:rsidR="000A2AC0" w:rsidRDefault="000A2AC0">
      <w:pPr>
        <w:rPr>
          <w:sz w:val="28"/>
          <w:szCs w:val="28"/>
        </w:rPr>
      </w:pPr>
      <w:r>
        <w:rPr>
          <w:sz w:val="28"/>
          <w:szCs w:val="28"/>
        </w:rPr>
        <w:t>-формирование умения человека поддерживать гармонию совокупности груно своей личности;</w:t>
      </w:r>
    </w:p>
    <w:p w:rsidR="000A2AC0" w:rsidRDefault="000A2AC0">
      <w:pPr>
        <w:rPr>
          <w:sz w:val="28"/>
          <w:szCs w:val="28"/>
        </w:rPr>
      </w:pPr>
      <w:r>
        <w:rPr>
          <w:sz w:val="28"/>
          <w:szCs w:val="28"/>
        </w:rPr>
        <w:t>-формирование умения человека активизировать нужное груно или снижать активность нежелательного груно;</w:t>
      </w:r>
    </w:p>
    <w:p w:rsidR="000A2AC0" w:rsidRDefault="000A2AC0">
      <w:pPr>
        <w:rPr>
          <w:sz w:val="28"/>
          <w:szCs w:val="28"/>
        </w:rPr>
      </w:pPr>
      <w:r>
        <w:rPr>
          <w:sz w:val="28"/>
          <w:szCs w:val="28"/>
        </w:rPr>
        <w:t>-онтосинтез ориентированного на производительный труд груно в малой группе трудового коллектива;</w:t>
      </w:r>
    </w:p>
    <w:p w:rsidR="000A2AC0" w:rsidRDefault="000A2AC0">
      <w:pPr>
        <w:rPr>
          <w:sz w:val="28"/>
          <w:szCs w:val="28"/>
        </w:rPr>
      </w:pPr>
      <w:r>
        <w:rPr>
          <w:sz w:val="28"/>
          <w:szCs w:val="28"/>
        </w:rPr>
        <w:t>-онтосинтез новой малой группы с перенесением и приживлением в ней (клонированием) нужного груно из какой-то существующей малой группы;</w:t>
      </w:r>
    </w:p>
    <w:p w:rsidR="000A2AC0" w:rsidRDefault="000A2AC0">
      <w:pPr>
        <w:rPr>
          <w:sz w:val="28"/>
          <w:szCs w:val="28"/>
        </w:rPr>
      </w:pPr>
      <w:r>
        <w:rPr>
          <w:sz w:val="28"/>
          <w:szCs w:val="28"/>
        </w:rPr>
        <w:t>-поддержание и развитие гармонии связи между груно трудового коллектива и структурой общественных отношений, а также ряд других задач.</w:t>
      </w:r>
      <w:bookmarkStart w:id="0" w:name="_GoBack"/>
      <w:bookmarkEnd w:id="0"/>
    </w:p>
    <w:sectPr w:rsidR="000A2AC0">
      <w:headerReference w:type="default" r:id="rId6"/>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F5E" w:rsidRDefault="000E2F5E">
      <w:r>
        <w:separator/>
      </w:r>
    </w:p>
  </w:endnote>
  <w:endnote w:type="continuationSeparator" w:id="0">
    <w:p w:rsidR="000E2F5E" w:rsidRDefault="000E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F5E" w:rsidRDefault="000E2F5E">
      <w:r>
        <w:separator/>
      </w:r>
    </w:p>
  </w:footnote>
  <w:footnote w:type="continuationSeparator" w:id="0">
    <w:p w:rsidR="000E2F5E" w:rsidRDefault="000E2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AC0" w:rsidRPr="000A2AC0" w:rsidRDefault="000A2AC0" w:rsidP="000A2A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AC0"/>
    <w:rsid w:val="000A2AC0"/>
    <w:rsid w:val="000E2F5E"/>
    <w:rsid w:val="00206039"/>
    <w:rsid w:val="003D020E"/>
    <w:rsid w:val="004E78DC"/>
    <w:rsid w:val="00A560D3"/>
    <w:rsid w:val="00CE385F"/>
    <w:rsid w:val="00FF3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AE8135-A058-4B70-AB60-FF307889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22939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Онтогенез личности</vt:lpstr>
    </vt:vector>
  </TitlesOfParts>
  <Company>ИсцМПД</Company>
  <LinksUpToDate>false</LinksUpToDate>
  <CharactersWithSpaces>26910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Онтогенез личности</dc:title>
  <dc:subject/>
  <dc:creator>Языкова</dc:creator>
  <cp:keywords/>
  <dc:description/>
  <cp:lastModifiedBy>admin</cp:lastModifiedBy>
  <cp:revision>2</cp:revision>
  <dcterms:created xsi:type="dcterms:W3CDTF">2014-03-05T00:05:00Z</dcterms:created>
  <dcterms:modified xsi:type="dcterms:W3CDTF">2014-03-05T00:05:00Z</dcterms:modified>
</cp:coreProperties>
</file>