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F1" w:rsidRPr="00541B3B" w:rsidRDefault="002C04F1" w:rsidP="00541B3B">
      <w:pPr>
        <w:spacing w:after="0" w:line="360" w:lineRule="auto"/>
        <w:ind w:left="709"/>
        <w:jc w:val="center"/>
        <w:rPr>
          <w:rFonts w:ascii="Times New Roman" w:hAnsi="Times New Roman"/>
          <w:sz w:val="28"/>
          <w:szCs w:val="28"/>
        </w:rPr>
      </w:pPr>
      <w:r w:rsidRPr="00541B3B">
        <w:rPr>
          <w:rFonts w:ascii="Times New Roman" w:hAnsi="Times New Roman"/>
          <w:sz w:val="28"/>
          <w:szCs w:val="28"/>
        </w:rPr>
        <w:t>Московский городской университет управления Правительства Москвы</w:t>
      </w:r>
    </w:p>
    <w:p w:rsidR="002C04F1" w:rsidRPr="00541B3B" w:rsidRDefault="002C04F1" w:rsidP="00541B3B">
      <w:pPr>
        <w:spacing w:after="0" w:line="360" w:lineRule="auto"/>
        <w:ind w:left="709"/>
        <w:jc w:val="center"/>
        <w:rPr>
          <w:rFonts w:ascii="Times New Roman" w:hAnsi="Times New Roman"/>
          <w:sz w:val="28"/>
          <w:szCs w:val="28"/>
        </w:rPr>
      </w:pPr>
      <w:r w:rsidRPr="00541B3B">
        <w:rPr>
          <w:rFonts w:ascii="Times New Roman" w:hAnsi="Times New Roman"/>
          <w:sz w:val="28"/>
          <w:szCs w:val="28"/>
        </w:rPr>
        <w:t xml:space="preserve">Кафедра </w:t>
      </w:r>
      <w:r w:rsidR="00470FDA" w:rsidRPr="00541B3B">
        <w:rPr>
          <w:rFonts w:ascii="Times New Roman" w:hAnsi="Times New Roman"/>
          <w:sz w:val="28"/>
          <w:szCs w:val="28"/>
        </w:rPr>
        <w:t>гражданское право и процесс</w:t>
      </w: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541B3B" w:rsidRDefault="00541B3B" w:rsidP="00541B3B">
      <w:pPr>
        <w:tabs>
          <w:tab w:val="left" w:pos="3315"/>
        </w:tabs>
        <w:spacing w:after="0" w:line="360" w:lineRule="auto"/>
        <w:ind w:firstLine="709"/>
        <w:jc w:val="both"/>
        <w:rPr>
          <w:rFonts w:ascii="Times New Roman" w:hAnsi="Times New Roman"/>
          <w:b/>
          <w:sz w:val="28"/>
          <w:szCs w:val="28"/>
          <w:lang w:val="en-US"/>
        </w:rPr>
      </w:pPr>
    </w:p>
    <w:p w:rsidR="00541B3B" w:rsidRDefault="00541B3B" w:rsidP="00541B3B">
      <w:pPr>
        <w:tabs>
          <w:tab w:val="left" w:pos="3315"/>
        </w:tabs>
        <w:spacing w:after="0" w:line="360" w:lineRule="auto"/>
        <w:ind w:firstLine="709"/>
        <w:jc w:val="both"/>
        <w:rPr>
          <w:rFonts w:ascii="Times New Roman" w:hAnsi="Times New Roman"/>
          <w:b/>
          <w:sz w:val="28"/>
          <w:szCs w:val="28"/>
          <w:lang w:val="en-US"/>
        </w:rPr>
      </w:pPr>
    </w:p>
    <w:p w:rsidR="002C04F1" w:rsidRPr="00541B3B" w:rsidRDefault="002C04F1" w:rsidP="00541B3B">
      <w:pPr>
        <w:tabs>
          <w:tab w:val="left" w:pos="3315"/>
        </w:tabs>
        <w:spacing w:after="0" w:line="360" w:lineRule="auto"/>
        <w:ind w:firstLine="709"/>
        <w:jc w:val="center"/>
        <w:rPr>
          <w:rFonts w:ascii="Times New Roman" w:hAnsi="Times New Roman"/>
          <w:b/>
          <w:sz w:val="28"/>
          <w:szCs w:val="28"/>
        </w:rPr>
      </w:pPr>
      <w:r w:rsidRPr="00541B3B">
        <w:rPr>
          <w:rFonts w:ascii="Times New Roman" w:hAnsi="Times New Roman"/>
          <w:b/>
          <w:sz w:val="28"/>
          <w:szCs w:val="28"/>
        </w:rPr>
        <w:t>ОПЕКА И ПОПЕЧИТЕЛЬСТВО</w:t>
      </w:r>
    </w:p>
    <w:p w:rsidR="002C04F1" w:rsidRPr="00541B3B" w:rsidRDefault="002C04F1" w:rsidP="00541B3B">
      <w:pPr>
        <w:tabs>
          <w:tab w:val="left" w:pos="3315"/>
        </w:tabs>
        <w:spacing w:after="0" w:line="360" w:lineRule="auto"/>
        <w:ind w:firstLine="709"/>
        <w:jc w:val="center"/>
        <w:rPr>
          <w:rFonts w:ascii="Times New Roman" w:hAnsi="Times New Roman"/>
          <w:sz w:val="28"/>
          <w:szCs w:val="28"/>
        </w:rPr>
      </w:pPr>
      <w:r w:rsidRPr="00541B3B">
        <w:rPr>
          <w:rFonts w:ascii="Times New Roman" w:hAnsi="Times New Roman"/>
          <w:sz w:val="28"/>
          <w:szCs w:val="28"/>
        </w:rPr>
        <w:t>РЕФЕРАТ</w:t>
      </w: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Pr="00541B3B" w:rsidRDefault="002C04F1" w:rsidP="00541B3B">
      <w:pPr>
        <w:spacing w:after="0" w:line="360" w:lineRule="auto"/>
        <w:ind w:firstLine="709"/>
        <w:jc w:val="both"/>
        <w:rPr>
          <w:rFonts w:ascii="Times New Roman" w:hAnsi="Times New Roman"/>
          <w:sz w:val="28"/>
          <w:szCs w:val="28"/>
        </w:rPr>
      </w:pPr>
    </w:p>
    <w:p w:rsidR="002C04F1" w:rsidRDefault="002C04F1" w:rsidP="00541B3B">
      <w:pPr>
        <w:spacing w:after="0" w:line="360" w:lineRule="auto"/>
        <w:ind w:firstLine="709"/>
        <w:jc w:val="both"/>
        <w:rPr>
          <w:rFonts w:ascii="Times New Roman" w:hAnsi="Times New Roman"/>
          <w:sz w:val="28"/>
          <w:szCs w:val="28"/>
          <w:lang w:val="en-US"/>
        </w:rPr>
      </w:pPr>
    </w:p>
    <w:p w:rsidR="00541B3B" w:rsidRDefault="00541B3B" w:rsidP="00541B3B">
      <w:pPr>
        <w:spacing w:after="0" w:line="360" w:lineRule="auto"/>
        <w:ind w:firstLine="709"/>
        <w:jc w:val="both"/>
        <w:rPr>
          <w:rFonts w:ascii="Times New Roman" w:hAnsi="Times New Roman"/>
          <w:sz w:val="28"/>
          <w:szCs w:val="28"/>
          <w:lang w:val="en-US"/>
        </w:rPr>
      </w:pPr>
    </w:p>
    <w:p w:rsidR="00541B3B" w:rsidRPr="00541B3B" w:rsidRDefault="00541B3B" w:rsidP="00541B3B">
      <w:pPr>
        <w:spacing w:after="0" w:line="360" w:lineRule="auto"/>
        <w:ind w:firstLine="709"/>
        <w:jc w:val="both"/>
        <w:rPr>
          <w:rFonts w:ascii="Times New Roman" w:hAnsi="Times New Roman"/>
          <w:sz w:val="28"/>
          <w:szCs w:val="28"/>
          <w:lang w:val="en-US"/>
        </w:rPr>
      </w:pPr>
    </w:p>
    <w:p w:rsidR="00ED2AAF" w:rsidRPr="00541B3B" w:rsidRDefault="00C81501" w:rsidP="00541B3B">
      <w:pPr>
        <w:tabs>
          <w:tab w:val="left" w:pos="6705"/>
        </w:tabs>
        <w:spacing w:after="0" w:line="360" w:lineRule="auto"/>
        <w:ind w:firstLine="709"/>
        <w:jc w:val="center"/>
        <w:rPr>
          <w:rFonts w:ascii="Times New Roman" w:hAnsi="Times New Roman"/>
          <w:sz w:val="28"/>
          <w:szCs w:val="28"/>
        </w:rPr>
      </w:pPr>
      <w:r w:rsidRPr="00541B3B">
        <w:rPr>
          <w:rFonts w:ascii="Times New Roman" w:hAnsi="Times New Roman"/>
          <w:sz w:val="28"/>
          <w:szCs w:val="28"/>
        </w:rPr>
        <w:t>2009</w:t>
      </w:r>
    </w:p>
    <w:p w:rsidR="002C04F1" w:rsidRPr="00541B3B" w:rsidRDefault="00541B3B" w:rsidP="00541B3B">
      <w:pPr>
        <w:tabs>
          <w:tab w:val="left" w:pos="6705"/>
        </w:tabs>
        <w:spacing w:after="0" w:line="360" w:lineRule="auto"/>
        <w:ind w:firstLine="709"/>
        <w:jc w:val="both"/>
        <w:rPr>
          <w:rFonts w:ascii="Times New Roman" w:hAnsi="Times New Roman"/>
          <w:sz w:val="28"/>
          <w:szCs w:val="28"/>
        </w:rPr>
      </w:pPr>
      <w:r w:rsidRPr="00541B3B">
        <w:rPr>
          <w:rFonts w:ascii="Times New Roman" w:hAnsi="Times New Roman"/>
          <w:sz w:val="28"/>
          <w:szCs w:val="28"/>
        </w:rPr>
        <w:br w:type="page"/>
      </w:r>
      <w:r w:rsidR="00ED2AAF" w:rsidRPr="00541B3B">
        <w:rPr>
          <w:rFonts w:ascii="Times New Roman" w:hAnsi="Times New Roman"/>
          <w:sz w:val="28"/>
          <w:szCs w:val="28"/>
        </w:rPr>
        <w:t>СОДЕРЖАНИЕ</w:t>
      </w:r>
    </w:p>
    <w:p w:rsidR="00ED2AAF" w:rsidRPr="00541B3B" w:rsidRDefault="00ED2AAF" w:rsidP="00541B3B">
      <w:pPr>
        <w:tabs>
          <w:tab w:val="left" w:pos="6705"/>
        </w:tabs>
        <w:spacing w:after="0" w:line="360" w:lineRule="auto"/>
        <w:ind w:firstLine="709"/>
        <w:jc w:val="both"/>
        <w:rPr>
          <w:rFonts w:ascii="Times New Roman" w:hAnsi="Times New Roman"/>
          <w:sz w:val="28"/>
          <w:szCs w:val="28"/>
        </w:rPr>
      </w:pP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ВВЕДЕНИЕ</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1</w:t>
      </w:r>
      <w:r w:rsidRPr="00541B3B">
        <w:rPr>
          <w:rFonts w:ascii="Times New Roman" w:hAnsi="Times New Roman"/>
          <w:sz w:val="28"/>
          <w:szCs w:val="28"/>
        </w:rPr>
        <w:tab/>
        <w:t>Опека и попечительство как правовой институт</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1.1 Понятие, принципы и задачи опеки и попечительства</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1.2 Опекуны и попечители как субъекты института опеки и попечительства</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2</w:t>
      </w:r>
      <w:r w:rsidRPr="00541B3B">
        <w:rPr>
          <w:rFonts w:ascii="Times New Roman" w:hAnsi="Times New Roman"/>
          <w:sz w:val="28"/>
          <w:szCs w:val="28"/>
        </w:rPr>
        <w:tab/>
        <w:t>Особенности установления опеки и попечительства</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2.1 Установление опеки и попечительства над несовершеннолетними</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2.2 Установление опеки и попечительства над совершеннолетними недееспособными гражданами</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2.3 установление попечительства над совершеннолетними гражданами</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3 Патронаж</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ЗАКЛЮЧЕНИЕ</w:t>
      </w:r>
    </w:p>
    <w:p w:rsidR="00541B3B" w:rsidRPr="00541B3B" w:rsidRDefault="00541B3B" w:rsidP="00541B3B">
      <w:pPr>
        <w:spacing w:after="0" w:line="360" w:lineRule="auto"/>
        <w:jc w:val="both"/>
        <w:rPr>
          <w:rFonts w:ascii="Times New Roman" w:hAnsi="Times New Roman"/>
          <w:sz w:val="28"/>
          <w:szCs w:val="28"/>
        </w:rPr>
      </w:pPr>
      <w:r w:rsidRPr="00541B3B">
        <w:rPr>
          <w:rFonts w:ascii="Times New Roman" w:hAnsi="Times New Roman"/>
          <w:sz w:val="28"/>
          <w:szCs w:val="28"/>
        </w:rPr>
        <w:t>ЛИТЕРАТУРА</w:t>
      </w:r>
    </w:p>
    <w:p w:rsidR="0002509B" w:rsidRPr="00541B3B" w:rsidRDefault="00541B3B" w:rsidP="00541B3B">
      <w:pPr>
        <w:spacing w:after="0" w:line="360" w:lineRule="auto"/>
        <w:ind w:firstLine="709"/>
        <w:jc w:val="both"/>
        <w:rPr>
          <w:rFonts w:ascii="Times New Roman" w:hAnsi="Times New Roman"/>
          <w:b/>
          <w:sz w:val="28"/>
          <w:szCs w:val="28"/>
          <w:lang w:val="en-US"/>
        </w:rPr>
      </w:pPr>
      <w:r w:rsidRPr="00541B3B">
        <w:rPr>
          <w:rFonts w:ascii="Times New Roman" w:hAnsi="Times New Roman"/>
          <w:b/>
          <w:sz w:val="28"/>
          <w:szCs w:val="28"/>
        </w:rPr>
        <w:br w:type="page"/>
      </w:r>
      <w:r w:rsidR="00E6547E" w:rsidRPr="00541B3B">
        <w:rPr>
          <w:rFonts w:ascii="Times New Roman" w:hAnsi="Times New Roman"/>
          <w:b/>
          <w:sz w:val="28"/>
          <w:szCs w:val="28"/>
        </w:rPr>
        <w:t>ВВЕДЕНИЕ</w:t>
      </w:r>
    </w:p>
    <w:p w:rsidR="00541B3B" w:rsidRPr="00541B3B" w:rsidRDefault="00541B3B" w:rsidP="00541B3B">
      <w:pPr>
        <w:spacing w:after="0" w:line="360" w:lineRule="auto"/>
        <w:ind w:firstLine="709"/>
        <w:jc w:val="both"/>
        <w:rPr>
          <w:rFonts w:ascii="Times New Roman" w:hAnsi="Times New Roman"/>
          <w:b/>
          <w:sz w:val="28"/>
          <w:szCs w:val="28"/>
          <w:lang w:val="en-US"/>
        </w:rPr>
      </w:pPr>
    </w:p>
    <w:p w:rsidR="0002509B" w:rsidRPr="00541B3B" w:rsidRDefault="00A3281D"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Изучение института опеки и попечительства достаточно актуально в </w:t>
      </w:r>
      <w:r w:rsidR="0012692D" w:rsidRPr="00541B3B">
        <w:rPr>
          <w:rFonts w:ascii="Times New Roman" w:hAnsi="Times New Roman"/>
          <w:sz w:val="28"/>
          <w:szCs w:val="28"/>
        </w:rPr>
        <w:t>нынешнее</w:t>
      </w:r>
      <w:r w:rsidRPr="00541B3B">
        <w:rPr>
          <w:rFonts w:ascii="Times New Roman" w:hAnsi="Times New Roman"/>
          <w:sz w:val="28"/>
          <w:szCs w:val="28"/>
        </w:rPr>
        <w:t xml:space="preserve"> время</w:t>
      </w:r>
      <w:r w:rsidR="00DB59C7" w:rsidRPr="00541B3B">
        <w:rPr>
          <w:rFonts w:ascii="Times New Roman" w:hAnsi="Times New Roman"/>
          <w:sz w:val="28"/>
          <w:szCs w:val="28"/>
        </w:rPr>
        <w:t>.</w:t>
      </w:r>
      <w:r w:rsidRPr="00541B3B">
        <w:rPr>
          <w:rFonts w:ascii="Times New Roman" w:hAnsi="Times New Roman"/>
          <w:sz w:val="28"/>
          <w:szCs w:val="28"/>
        </w:rPr>
        <w:t xml:space="preserve"> </w:t>
      </w:r>
      <w:r w:rsidR="00DB59C7" w:rsidRPr="00541B3B">
        <w:rPr>
          <w:rFonts w:ascii="Times New Roman" w:hAnsi="Times New Roman"/>
          <w:sz w:val="28"/>
          <w:szCs w:val="28"/>
        </w:rPr>
        <w:t>Е</w:t>
      </w:r>
      <w:r w:rsidR="0012692D" w:rsidRPr="00541B3B">
        <w:rPr>
          <w:rFonts w:ascii="Times New Roman" w:hAnsi="Times New Roman"/>
          <w:sz w:val="28"/>
          <w:szCs w:val="28"/>
        </w:rPr>
        <w:t xml:space="preserve">го существование </w:t>
      </w:r>
      <w:r w:rsidR="009C065D" w:rsidRPr="00541B3B">
        <w:rPr>
          <w:rFonts w:ascii="Times New Roman" w:hAnsi="Times New Roman"/>
          <w:sz w:val="28"/>
          <w:szCs w:val="28"/>
        </w:rPr>
        <w:t xml:space="preserve">трактуется </w:t>
      </w:r>
      <w:r w:rsidR="0012692D" w:rsidRPr="00541B3B">
        <w:rPr>
          <w:rFonts w:ascii="Times New Roman" w:hAnsi="Times New Roman"/>
          <w:sz w:val="28"/>
          <w:szCs w:val="28"/>
        </w:rPr>
        <w:t>необходимо</w:t>
      </w:r>
      <w:r w:rsidR="009C065D" w:rsidRPr="00541B3B">
        <w:rPr>
          <w:rFonts w:ascii="Times New Roman" w:hAnsi="Times New Roman"/>
          <w:sz w:val="28"/>
          <w:szCs w:val="28"/>
        </w:rPr>
        <w:t>стью</w:t>
      </w:r>
      <w:r w:rsidR="0012692D" w:rsidRPr="00541B3B">
        <w:rPr>
          <w:rFonts w:ascii="Times New Roman" w:hAnsi="Times New Roman"/>
          <w:sz w:val="28"/>
          <w:szCs w:val="28"/>
        </w:rPr>
        <w:t xml:space="preserve"> восполнения дееспособности лиц, </w:t>
      </w:r>
      <w:r w:rsidR="009C065D" w:rsidRPr="00541B3B">
        <w:rPr>
          <w:rFonts w:ascii="Times New Roman" w:hAnsi="Times New Roman"/>
          <w:sz w:val="28"/>
          <w:szCs w:val="28"/>
        </w:rPr>
        <w:t xml:space="preserve">частично или полностью </w:t>
      </w:r>
      <w:r w:rsidR="0012692D" w:rsidRPr="00541B3B">
        <w:rPr>
          <w:rFonts w:ascii="Times New Roman" w:hAnsi="Times New Roman"/>
          <w:sz w:val="28"/>
          <w:szCs w:val="28"/>
        </w:rPr>
        <w:t>лишенных таковой, поэтому</w:t>
      </w:r>
      <w:r w:rsidR="009C065D" w:rsidRPr="00541B3B">
        <w:rPr>
          <w:rFonts w:ascii="Times New Roman" w:hAnsi="Times New Roman"/>
          <w:sz w:val="28"/>
          <w:szCs w:val="28"/>
        </w:rPr>
        <w:t>, я считаю,</w:t>
      </w:r>
      <w:r w:rsidR="0012692D" w:rsidRPr="00541B3B">
        <w:rPr>
          <w:rFonts w:ascii="Times New Roman" w:hAnsi="Times New Roman"/>
          <w:sz w:val="28"/>
          <w:szCs w:val="28"/>
        </w:rPr>
        <w:t xml:space="preserve"> можно говорить о </w:t>
      </w:r>
      <w:r w:rsidR="009C065D" w:rsidRPr="00541B3B">
        <w:rPr>
          <w:rFonts w:ascii="Times New Roman" w:hAnsi="Times New Roman"/>
          <w:sz w:val="28"/>
          <w:szCs w:val="28"/>
        </w:rPr>
        <w:t>популярности и важности данного института по отношению к российским гражданам.</w:t>
      </w:r>
    </w:p>
    <w:p w:rsidR="00A3281D" w:rsidRPr="00541B3B" w:rsidRDefault="00A3281D"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До 90-х годов </w:t>
      </w:r>
      <w:r w:rsidRPr="00541B3B">
        <w:rPr>
          <w:rFonts w:ascii="Times New Roman" w:hAnsi="Times New Roman"/>
          <w:sz w:val="28"/>
          <w:szCs w:val="28"/>
          <w:lang w:val="en-US"/>
        </w:rPr>
        <w:t>XX</w:t>
      </w:r>
      <w:r w:rsidRPr="00541B3B">
        <w:rPr>
          <w:rFonts w:ascii="Times New Roman" w:hAnsi="Times New Roman"/>
          <w:sz w:val="28"/>
          <w:szCs w:val="28"/>
        </w:rPr>
        <w:t xml:space="preserve"> века данный институт исследовался в своей основе Семейным Кодексом Российской Федерации, после – часть вопросов ведения</w:t>
      </w:r>
      <w:r w:rsidR="0012692D" w:rsidRPr="00541B3B">
        <w:rPr>
          <w:rFonts w:ascii="Times New Roman" w:hAnsi="Times New Roman"/>
          <w:sz w:val="28"/>
          <w:szCs w:val="28"/>
        </w:rPr>
        <w:t xml:space="preserve"> в области данного института</w:t>
      </w:r>
      <w:r w:rsidRPr="00541B3B">
        <w:rPr>
          <w:rFonts w:ascii="Times New Roman" w:hAnsi="Times New Roman"/>
          <w:sz w:val="28"/>
          <w:szCs w:val="28"/>
        </w:rPr>
        <w:t xml:space="preserve"> отош</w:t>
      </w:r>
      <w:r w:rsidR="0012692D" w:rsidRPr="00541B3B">
        <w:rPr>
          <w:rFonts w:ascii="Times New Roman" w:hAnsi="Times New Roman"/>
          <w:sz w:val="28"/>
          <w:szCs w:val="28"/>
        </w:rPr>
        <w:t>ла</w:t>
      </w:r>
      <w:r w:rsidRPr="00541B3B">
        <w:rPr>
          <w:rFonts w:ascii="Times New Roman" w:hAnsi="Times New Roman"/>
          <w:sz w:val="28"/>
          <w:szCs w:val="28"/>
        </w:rPr>
        <w:t xml:space="preserve"> </w:t>
      </w:r>
      <w:r w:rsidR="009C065D" w:rsidRPr="00541B3B">
        <w:rPr>
          <w:rFonts w:ascii="Times New Roman" w:hAnsi="Times New Roman"/>
          <w:sz w:val="28"/>
          <w:szCs w:val="28"/>
        </w:rPr>
        <w:t xml:space="preserve">к </w:t>
      </w:r>
      <w:r w:rsidRPr="00541B3B">
        <w:rPr>
          <w:rFonts w:ascii="Times New Roman" w:hAnsi="Times New Roman"/>
          <w:sz w:val="28"/>
          <w:szCs w:val="28"/>
        </w:rPr>
        <w:t>Гражданском</w:t>
      </w:r>
      <w:r w:rsidR="0012692D" w:rsidRPr="00541B3B">
        <w:rPr>
          <w:rFonts w:ascii="Times New Roman" w:hAnsi="Times New Roman"/>
          <w:sz w:val="28"/>
          <w:szCs w:val="28"/>
        </w:rPr>
        <w:t xml:space="preserve">у Кодексу Российской Федерации, </w:t>
      </w:r>
      <w:r w:rsidR="009C065D" w:rsidRPr="00541B3B">
        <w:rPr>
          <w:rFonts w:ascii="Times New Roman" w:hAnsi="Times New Roman"/>
          <w:sz w:val="28"/>
          <w:szCs w:val="28"/>
        </w:rPr>
        <w:t xml:space="preserve">в большинстве, связанных с осуществлением имущественных и другого рода сделок, </w:t>
      </w:r>
      <w:r w:rsidR="0012692D" w:rsidRPr="00541B3B">
        <w:rPr>
          <w:rFonts w:ascii="Times New Roman" w:hAnsi="Times New Roman"/>
          <w:sz w:val="28"/>
          <w:szCs w:val="28"/>
        </w:rPr>
        <w:t xml:space="preserve">к примеру, правила об участии опекунов (попечителей) в сделках, выдаче опекуном (попечителем) согласия на совершение сделок подопечным. </w:t>
      </w:r>
      <w:r w:rsidR="00DB59C7" w:rsidRPr="00541B3B">
        <w:rPr>
          <w:rFonts w:ascii="Times New Roman" w:hAnsi="Times New Roman"/>
          <w:sz w:val="28"/>
          <w:szCs w:val="28"/>
        </w:rPr>
        <w:t xml:space="preserve">В отличии от Гражданского кодекса, </w:t>
      </w:r>
      <w:r w:rsidR="0012692D" w:rsidRPr="00541B3B">
        <w:rPr>
          <w:rFonts w:ascii="Times New Roman" w:hAnsi="Times New Roman"/>
          <w:sz w:val="28"/>
          <w:szCs w:val="28"/>
        </w:rPr>
        <w:t>С</w:t>
      </w:r>
      <w:r w:rsidR="00DB59C7" w:rsidRPr="00541B3B">
        <w:rPr>
          <w:rFonts w:ascii="Times New Roman" w:hAnsi="Times New Roman"/>
          <w:sz w:val="28"/>
          <w:szCs w:val="28"/>
        </w:rPr>
        <w:t xml:space="preserve">емейный Кодекс </w:t>
      </w:r>
      <w:r w:rsidR="0012692D" w:rsidRPr="00541B3B">
        <w:rPr>
          <w:rFonts w:ascii="Times New Roman" w:hAnsi="Times New Roman"/>
          <w:sz w:val="28"/>
          <w:szCs w:val="28"/>
        </w:rPr>
        <w:t>больше внимания уделя</w:t>
      </w:r>
      <w:r w:rsidR="00DB59C7" w:rsidRPr="00541B3B">
        <w:rPr>
          <w:rFonts w:ascii="Times New Roman" w:hAnsi="Times New Roman"/>
          <w:sz w:val="28"/>
          <w:szCs w:val="28"/>
        </w:rPr>
        <w:t>ет</w:t>
      </w:r>
      <w:r w:rsidR="0012692D" w:rsidRPr="00541B3B">
        <w:rPr>
          <w:rFonts w:ascii="Times New Roman" w:hAnsi="Times New Roman"/>
          <w:sz w:val="28"/>
          <w:szCs w:val="28"/>
        </w:rPr>
        <w:t xml:space="preserve"> требованиям к личности опекуна (попечителя), </w:t>
      </w:r>
      <w:r w:rsidR="00DB59C7" w:rsidRPr="00541B3B">
        <w:rPr>
          <w:rFonts w:ascii="Times New Roman" w:hAnsi="Times New Roman"/>
          <w:sz w:val="28"/>
          <w:szCs w:val="28"/>
        </w:rPr>
        <w:t>объему</w:t>
      </w:r>
      <w:r w:rsidR="0012692D" w:rsidRPr="00541B3B">
        <w:rPr>
          <w:rFonts w:ascii="Times New Roman" w:hAnsi="Times New Roman"/>
          <w:sz w:val="28"/>
          <w:szCs w:val="28"/>
        </w:rPr>
        <w:t xml:space="preserve"> правомочий опекуна (попечителя) ребенка в сравнении с иными лицами (ро</w:t>
      </w:r>
      <w:r w:rsidR="00DB59C7" w:rsidRPr="00541B3B">
        <w:rPr>
          <w:rFonts w:ascii="Times New Roman" w:hAnsi="Times New Roman"/>
          <w:sz w:val="28"/>
          <w:szCs w:val="28"/>
        </w:rPr>
        <w:t>дителями, родственниками) и др., установлению личных качеств опекуна (попечителя).</w:t>
      </w:r>
    </w:p>
    <w:p w:rsidR="009C065D" w:rsidRPr="00541B3B" w:rsidRDefault="009C065D"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Не только Гражданский и Семейный кодекс регулируют отношения, связанные с опекой и попечительством, Конституция Российской Федерации, и изданный в году Федеральный Закон «Об опеке и попечительстве», а также принимаемые в соответствии с ними нормативно-правовые акты Росс</w:t>
      </w:r>
      <w:r w:rsidR="00DB59C7" w:rsidRPr="00541B3B">
        <w:rPr>
          <w:rFonts w:ascii="Times New Roman" w:hAnsi="Times New Roman"/>
          <w:sz w:val="28"/>
          <w:szCs w:val="28"/>
        </w:rPr>
        <w:t>ийской Федерации и её субъектов содержат удельный вес нормативно-правовых норм, связанных с институтом опеки и попечительства, которые в своей общей массе дают представление о данном гражданском институте.</w:t>
      </w:r>
    </w:p>
    <w:p w:rsidR="00962CE5" w:rsidRPr="00541B3B" w:rsidRDefault="00962CE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то же время в правовой литературе отсутствует единый подход к определению понятия опеки и попечительства, однако, большинство современных авторов сводят сущность данного понятия либо к государственной заботе о личности, либо к законному представительству, либо к способу определения места жительства ребенка, оставшегося без попечения родителей.</w:t>
      </w:r>
    </w:p>
    <w:p w:rsidR="00490A7B" w:rsidRPr="00541B3B" w:rsidRDefault="00962CE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Поэтому г</w:t>
      </w:r>
      <w:r w:rsidR="00490A7B" w:rsidRPr="00541B3B">
        <w:rPr>
          <w:rFonts w:ascii="Times New Roman" w:hAnsi="Times New Roman"/>
          <w:sz w:val="28"/>
          <w:szCs w:val="28"/>
        </w:rPr>
        <w:t>лавной целью данной работы является определение понятия, функционирования и применения института опеки и попечительства.</w:t>
      </w:r>
    </w:p>
    <w:p w:rsidR="00490A7B" w:rsidRPr="00541B3B" w:rsidRDefault="00490A7B"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Для достижения указанной цели предполагается решить следующие задачи:</w:t>
      </w:r>
    </w:p>
    <w:p w:rsidR="00490A7B" w:rsidRPr="00541B3B" w:rsidRDefault="00490A7B" w:rsidP="00541B3B">
      <w:pPr>
        <w:numPr>
          <w:ilvl w:val="0"/>
          <w:numId w:val="33"/>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определение понятия, принципов и задач опеки и попечительства;</w:t>
      </w:r>
    </w:p>
    <w:p w:rsidR="00490A7B" w:rsidRPr="00541B3B" w:rsidRDefault="00490A7B" w:rsidP="00541B3B">
      <w:pPr>
        <w:numPr>
          <w:ilvl w:val="0"/>
          <w:numId w:val="33"/>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освещение основных форм и методов применения опеки и попечительства;</w:t>
      </w:r>
    </w:p>
    <w:p w:rsidR="00490A7B" w:rsidRPr="00541B3B" w:rsidRDefault="00121936" w:rsidP="00541B3B">
      <w:pPr>
        <w:numPr>
          <w:ilvl w:val="0"/>
          <w:numId w:val="33"/>
        </w:numPr>
        <w:spacing w:after="0" w:line="360" w:lineRule="auto"/>
        <w:ind w:firstLine="709"/>
        <w:jc w:val="both"/>
        <w:rPr>
          <w:rFonts w:ascii="Times New Roman" w:hAnsi="Times New Roman"/>
          <w:sz w:val="28"/>
          <w:szCs w:val="28"/>
        </w:rPr>
      </w:pPr>
      <w:r w:rsidRPr="00541B3B">
        <w:rPr>
          <w:rFonts w:ascii="Times New Roman" w:hAnsi="Times New Roman"/>
          <w:sz w:val="28"/>
          <w:szCs w:val="28"/>
        </w:rPr>
        <w:t>рассмотрение оснований для возникновения и прекращения опеки и попечительства;</w:t>
      </w:r>
    </w:p>
    <w:p w:rsidR="00121936" w:rsidRPr="00541B3B" w:rsidRDefault="00121936" w:rsidP="00541B3B">
      <w:pPr>
        <w:numPr>
          <w:ilvl w:val="0"/>
          <w:numId w:val="33"/>
        </w:numPr>
        <w:spacing w:after="0" w:line="360" w:lineRule="auto"/>
        <w:ind w:firstLine="709"/>
        <w:jc w:val="both"/>
        <w:rPr>
          <w:rFonts w:ascii="Times New Roman" w:hAnsi="Times New Roman"/>
          <w:sz w:val="28"/>
          <w:szCs w:val="28"/>
        </w:rPr>
      </w:pPr>
      <w:r w:rsidRPr="00541B3B">
        <w:rPr>
          <w:rFonts w:ascii="Times New Roman" w:hAnsi="Times New Roman"/>
          <w:sz w:val="28"/>
          <w:szCs w:val="28"/>
        </w:rPr>
        <w:t>установление лиц, являющихся опекуна</w:t>
      </w:r>
      <w:r w:rsidR="00795EDF">
        <w:rPr>
          <w:rFonts w:ascii="Times New Roman" w:hAnsi="Times New Roman"/>
          <w:sz w:val="28"/>
          <w:szCs w:val="28"/>
        </w:rPr>
        <w:t>ми</w:t>
      </w:r>
      <w:r w:rsidRPr="00541B3B">
        <w:rPr>
          <w:rFonts w:ascii="Times New Roman" w:hAnsi="Times New Roman"/>
          <w:sz w:val="28"/>
          <w:szCs w:val="28"/>
        </w:rPr>
        <w:t xml:space="preserve"> (попечителями) и их подопечными.</w:t>
      </w:r>
    </w:p>
    <w:p w:rsidR="00E62B22" w:rsidRPr="00541B3B" w:rsidRDefault="00541B3B" w:rsidP="00541B3B">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90A7B" w:rsidRPr="00541B3B">
        <w:rPr>
          <w:rFonts w:ascii="Times New Roman" w:hAnsi="Times New Roman"/>
          <w:b/>
          <w:sz w:val="28"/>
          <w:szCs w:val="28"/>
        </w:rPr>
        <w:t xml:space="preserve">1 </w:t>
      </w:r>
      <w:r w:rsidR="00E62B22" w:rsidRPr="00541B3B">
        <w:rPr>
          <w:rFonts w:ascii="Times New Roman" w:hAnsi="Times New Roman"/>
          <w:b/>
          <w:sz w:val="28"/>
          <w:szCs w:val="28"/>
        </w:rPr>
        <w:t>ОПЕКА И ПОПЕЧИТЕЛЬСТВО КАК ПРАВОВОЙ ИНСТИТУТ</w:t>
      </w:r>
    </w:p>
    <w:p w:rsidR="00541B3B" w:rsidRDefault="00541B3B" w:rsidP="00541B3B">
      <w:pPr>
        <w:spacing w:after="0" w:line="360" w:lineRule="auto"/>
        <w:ind w:firstLine="709"/>
        <w:jc w:val="both"/>
        <w:rPr>
          <w:rFonts w:ascii="Times New Roman" w:hAnsi="Times New Roman"/>
          <w:b/>
          <w:sz w:val="28"/>
          <w:szCs w:val="28"/>
          <w:lang w:val="en-US"/>
        </w:rPr>
      </w:pPr>
    </w:p>
    <w:p w:rsidR="00131A5B" w:rsidRPr="00541B3B" w:rsidRDefault="002D618D" w:rsidP="00541B3B">
      <w:pPr>
        <w:spacing w:after="0" w:line="360" w:lineRule="auto"/>
        <w:ind w:firstLine="709"/>
        <w:jc w:val="both"/>
        <w:rPr>
          <w:rFonts w:ascii="Times New Roman" w:hAnsi="Times New Roman"/>
          <w:sz w:val="28"/>
          <w:szCs w:val="28"/>
        </w:rPr>
      </w:pPr>
      <w:r w:rsidRPr="00541B3B">
        <w:rPr>
          <w:rFonts w:ascii="Times New Roman" w:hAnsi="Times New Roman"/>
          <w:b/>
          <w:sz w:val="28"/>
          <w:szCs w:val="28"/>
        </w:rPr>
        <w:t>1</w:t>
      </w:r>
      <w:r w:rsidR="00CE2F55" w:rsidRPr="00541B3B">
        <w:rPr>
          <w:rFonts w:ascii="Times New Roman" w:hAnsi="Times New Roman"/>
          <w:b/>
          <w:sz w:val="28"/>
          <w:szCs w:val="28"/>
        </w:rPr>
        <w:t>.1</w:t>
      </w:r>
      <w:r w:rsidR="00E62B22" w:rsidRPr="00541B3B">
        <w:rPr>
          <w:rFonts w:ascii="Times New Roman" w:hAnsi="Times New Roman"/>
          <w:b/>
          <w:sz w:val="28"/>
          <w:szCs w:val="28"/>
        </w:rPr>
        <w:t xml:space="preserve"> Понятие, принципы и задачи опеки и попечительства</w:t>
      </w:r>
    </w:p>
    <w:p w:rsidR="00541B3B" w:rsidRPr="00B46FF2" w:rsidRDefault="00541B3B" w:rsidP="00541B3B">
      <w:pPr>
        <w:spacing w:after="0" w:line="360" w:lineRule="auto"/>
        <w:ind w:firstLine="709"/>
        <w:jc w:val="both"/>
        <w:rPr>
          <w:rFonts w:ascii="Times New Roman" w:hAnsi="Times New Roman"/>
          <w:sz w:val="28"/>
          <w:szCs w:val="28"/>
        </w:rPr>
      </w:pPr>
    </w:p>
    <w:p w:rsidR="001D0B59" w:rsidRPr="00541B3B" w:rsidRDefault="00FA7BF0"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настоящее время опека и попечительство представляют собой комплексный институт гражданского и семейного права, включающий нормы и публичных отраслей (административного права), обеспечивающий все виды охраны прав и законных интересов нуждающихся в этом граждан с целью защиты их личных и имущественных прав</w:t>
      </w:r>
      <w:r w:rsidR="00366A84" w:rsidRPr="00541B3B">
        <w:rPr>
          <w:rFonts w:ascii="Times New Roman" w:hAnsi="Times New Roman"/>
          <w:sz w:val="28"/>
          <w:szCs w:val="28"/>
        </w:rPr>
        <w:t>»</w:t>
      </w:r>
      <w:r w:rsidRPr="00541B3B">
        <w:rPr>
          <w:rFonts w:ascii="Times New Roman" w:hAnsi="Times New Roman"/>
          <w:sz w:val="28"/>
          <w:szCs w:val="28"/>
        </w:rPr>
        <w:t>.</w:t>
      </w:r>
      <w:r w:rsidRPr="00541B3B">
        <w:rPr>
          <w:rStyle w:val="aa"/>
          <w:rFonts w:ascii="Times New Roman" w:hAnsi="Times New Roman"/>
          <w:sz w:val="28"/>
          <w:szCs w:val="28"/>
        </w:rPr>
        <w:footnoteReference w:id="1"/>
      </w:r>
    </w:p>
    <w:p w:rsidR="005B5B5A" w:rsidRPr="00541B3B" w:rsidRDefault="00366A84"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Г</w:t>
      </w:r>
      <w:r w:rsidR="005B5B5A" w:rsidRPr="00541B3B">
        <w:rPr>
          <w:rFonts w:ascii="Times New Roman" w:hAnsi="Times New Roman"/>
          <w:sz w:val="28"/>
          <w:szCs w:val="28"/>
        </w:rPr>
        <w:t>раждане Российской Федерации вступают в различные правоотношения: гражданские, политические, экономические</w:t>
      </w:r>
      <w:r w:rsidRPr="00541B3B">
        <w:rPr>
          <w:rFonts w:ascii="Times New Roman" w:hAnsi="Times New Roman"/>
          <w:sz w:val="28"/>
          <w:szCs w:val="28"/>
        </w:rPr>
        <w:t>, социальные, культурные и т.д.</w:t>
      </w:r>
    </w:p>
    <w:p w:rsidR="005B5B5A" w:rsidRPr="00541B3B" w:rsidRDefault="005B5B5A"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Право участия физических лиц в подобных правоотношениях обусловлено наличием у них гражданской правоспособности и  дееспособности – правосубъектности.</w:t>
      </w:r>
    </w:p>
    <w:p w:rsidR="008F2080" w:rsidRPr="00541B3B" w:rsidRDefault="005B5B5A"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Если правоспособность граждан - </w:t>
      </w:r>
      <w:r w:rsidR="008869D4" w:rsidRPr="00541B3B">
        <w:rPr>
          <w:rFonts w:ascii="Times New Roman" w:hAnsi="Times New Roman"/>
          <w:sz w:val="28"/>
          <w:szCs w:val="28"/>
        </w:rPr>
        <w:t>способность иметь</w:t>
      </w:r>
      <w:r w:rsidR="00FE25B9" w:rsidRPr="00541B3B">
        <w:rPr>
          <w:rFonts w:ascii="Times New Roman" w:hAnsi="Times New Roman"/>
          <w:sz w:val="28"/>
          <w:szCs w:val="28"/>
        </w:rPr>
        <w:t xml:space="preserve"> и нести</w:t>
      </w:r>
      <w:r w:rsidR="008869D4" w:rsidRPr="00541B3B">
        <w:rPr>
          <w:rFonts w:ascii="Times New Roman" w:hAnsi="Times New Roman"/>
          <w:sz w:val="28"/>
          <w:szCs w:val="28"/>
        </w:rPr>
        <w:t xml:space="preserve"> гражда</w:t>
      </w:r>
      <w:r w:rsidRPr="00541B3B">
        <w:rPr>
          <w:rFonts w:ascii="Times New Roman" w:hAnsi="Times New Roman"/>
          <w:sz w:val="28"/>
          <w:szCs w:val="28"/>
        </w:rPr>
        <w:t>нские права и обязанности, возникает в  момент рождения</w:t>
      </w:r>
      <w:r w:rsidR="00FE25B9" w:rsidRPr="00541B3B">
        <w:rPr>
          <w:rFonts w:ascii="Times New Roman" w:hAnsi="Times New Roman"/>
          <w:sz w:val="28"/>
          <w:szCs w:val="28"/>
        </w:rPr>
        <w:t xml:space="preserve"> и</w:t>
      </w:r>
      <w:r w:rsidRPr="00541B3B">
        <w:rPr>
          <w:rFonts w:ascii="Times New Roman" w:hAnsi="Times New Roman"/>
          <w:sz w:val="28"/>
          <w:szCs w:val="28"/>
        </w:rPr>
        <w:t xml:space="preserve"> прекращается его </w:t>
      </w:r>
      <w:r w:rsidR="00FE25B9" w:rsidRPr="00541B3B">
        <w:rPr>
          <w:rFonts w:ascii="Times New Roman" w:hAnsi="Times New Roman"/>
          <w:sz w:val="28"/>
          <w:szCs w:val="28"/>
        </w:rPr>
        <w:t>биологической смертью,</w:t>
      </w:r>
      <w:r w:rsidRPr="00541B3B">
        <w:rPr>
          <w:rFonts w:ascii="Times New Roman" w:hAnsi="Times New Roman"/>
          <w:sz w:val="28"/>
          <w:szCs w:val="28"/>
        </w:rPr>
        <w:t xml:space="preserve"> признается в равной мере за всеми гражданами. </w:t>
      </w:r>
      <w:r w:rsidR="00366A84" w:rsidRPr="00541B3B">
        <w:rPr>
          <w:rFonts w:ascii="Times New Roman" w:hAnsi="Times New Roman"/>
          <w:sz w:val="28"/>
          <w:szCs w:val="28"/>
        </w:rPr>
        <w:t>(С</w:t>
      </w:r>
      <w:r w:rsidR="00FE25B9" w:rsidRPr="00541B3B">
        <w:rPr>
          <w:rFonts w:ascii="Times New Roman" w:hAnsi="Times New Roman"/>
          <w:sz w:val="28"/>
          <w:szCs w:val="28"/>
        </w:rPr>
        <w:t>т. 17 ГК РФ)</w:t>
      </w:r>
    </w:p>
    <w:p w:rsidR="00926EAF" w:rsidRPr="00541B3B" w:rsidRDefault="00FE25B9"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То дееспособность граждан - способность гражданина своими действиями приобретать и осуществлять гражданские права, создавать гражданские обязанности и исполнять их, принадлежит не всем гражданам и не является для всех одинаковой, возникает в полном объеме лишь по достижению лицом определенного возраста. </w:t>
      </w:r>
      <w:r w:rsidR="00926EAF" w:rsidRPr="00541B3B">
        <w:rPr>
          <w:rFonts w:ascii="Times New Roman" w:hAnsi="Times New Roman"/>
          <w:sz w:val="28"/>
          <w:szCs w:val="28"/>
        </w:rPr>
        <w:t>(</w:t>
      </w:r>
      <w:r w:rsidR="00A9268E" w:rsidRPr="00541B3B">
        <w:rPr>
          <w:rFonts w:ascii="Times New Roman" w:hAnsi="Times New Roman"/>
          <w:sz w:val="28"/>
          <w:szCs w:val="28"/>
        </w:rPr>
        <w:t>С</w:t>
      </w:r>
      <w:r w:rsidR="00926EAF" w:rsidRPr="00541B3B">
        <w:rPr>
          <w:rFonts w:ascii="Times New Roman" w:hAnsi="Times New Roman"/>
          <w:sz w:val="28"/>
          <w:szCs w:val="28"/>
        </w:rPr>
        <w:t>т. 21ГК РФ)</w:t>
      </w:r>
    </w:p>
    <w:p w:rsidR="00FE25B9" w:rsidRPr="00541B3B" w:rsidRDefault="00FE25B9"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Существует 4 категории дееспособности граждан:</w:t>
      </w:r>
    </w:p>
    <w:p w:rsidR="00FE25B9" w:rsidRPr="00541B3B" w:rsidRDefault="004C070E" w:rsidP="00541B3B">
      <w:pPr>
        <w:numPr>
          <w:ilvl w:val="0"/>
          <w:numId w:val="4"/>
        </w:numPr>
        <w:spacing w:after="0" w:line="360" w:lineRule="auto"/>
        <w:ind w:left="0" w:firstLine="709"/>
        <w:jc w:val="both"/>
        <w:rPr>
          <w:rFonts w:ascii="Times New Roman" w:hAnsi="Times New Roman"/>
          <w:sz w:val="28"/>
          <w:szCs w:val="28"/>
        </w:rPr>
      </w:pPr>
      <w:r w:rsidRPr="00541B3B">
        <w:rPr>
          <w:rFonts w:ascii="Times New Roman" w:hAnsi="Times New Roman"/>
          <w:sz w:val="28"/>
          <w:szCs w:val="28"/>
        </w:rPr>
        <w:t>п</w:t>
      </w:r>
      <w:r w:rsidR="00FE25B9" w:rsidRPr="00541B3B">
        <w:rPr>
          <w:rFonts w:ascii="Times New Roman" w:hAnsi="Times New Roman"/>
          <w:sz w:val="28"/>
          <w:szCs w:val="28"/>
        </w:rPr>
        <w:t>олная дееспособность</w:t>
      </w:r>
      <w:r w:rsidRPr="00541B3B">
        <w:rPr>
          <w:rFonts w:ascii="Times New Roman" w:hAnsi="Times New Roman"/>
          <w:sz w:val="28"/>
          <w:szCs w:val="28"/>
        </w:rPr>
        <w:t xml:space="preserve"> (наступает с 18 дет, в исключительных случаях с 16 лет)</w:t>
      </w:r>
      <w:r w:rsidR="00FE25B9" w:rsidRPr="00541B3B">
        <w:rPr>
          <w:rFonts w:ascii="Times New Roman" w:hAnsi="Times New Roman"/>
          <w:sz w:val="28"/>
          <w:szCs w:val="28"/>
        </w:rPr>
        <w:t>;</w:t>
      </w:r>
    </w:p>
    <w:p w:rsidR="00FE25B9" w:rsidRPr="00541B3B" w:rsidRDefault="004C070E" w:rsidP="00541B3B">
      <w:pPr>
        <w:numPr>
          <w:ilvl w:val="0"/>
          <w:numId w:val="4"/>
        </w:numPr>
        <w:spacing w:after="0" w:line="360" w:lineRule="auto"/>
        <w:ind w:left="0" w:firstLine="709"/>
        <w:jc w:val="both"/>
        <w:rPr>
          <w:rFonts w:ascii="Times New Roman" w:hAnsi="Times New Roman"/>
          <w:sz w:val="28"/>
          <w:szCs w:val="28"/>
        </w:rPr>
      </w:pPr>
      <w:r w:rsidRPr="00541B3B">
        <w:rPr>
          <w:rFonts w:ascii="Times New Roman" w:hAnsi="Times New Roman"/>
          <w:sz w:val="28"/>
          <w:szCs w:val="28"/>
        </w:rPr>
        <w:t>ч</w:t>
      </w:r>
      <w:r w:rsidR="00FE25B9" w:rsidRPr="00541B3B">
        <w:rPr>
          <w:rFonts w:ascii="Times New Roman" w:hAnsi="Times New Roman"/>
          <w:sz w:val="28"/>
          <w:szCs w:val="28"/>
        </w:rPr>
        <w:t>астичная дееспособность несовершеннолетних</w:t>
      </w:r>
      <w:r w:rsidRPr="00541B3B">
        <w:rPr>
          <w:rFonts w:ascii="Times New Roman" w:hAnsi="Times New Roman"/>
          <w:sz w:val="28"/>
          <w:szCs w:val="28"/>
        </w:rPr>
        <w:t xml:space="preserve"> (14-18 лет)</w:t>
      </w:r>
      <w:r w:rsidR="00FE25B9" w:rsidRPr="00541B3B">
        <w:rPr>
          <w:rFonts w:ascii="Times New Roman" w:hAnsi="Times New Roman"/>
          <w:sz w:val="28"/>
          <w:szCs w:val="28"/>
        </w:rPr>
        <w:t>;</w:t>
      </w:r>
    </w:p>
    <w:p w:rsidR="00FE25B9" w:rsidRPr="00541B3B" w:rsidRDefault="004C070E" w:rsidP="00541B3B">
      <w:pPr>
        <w:numPr>
          <w:ilvl w:val="0"/>
          <w:numId w:val="4"/>
        </w:numPr>
        <w:spacing w:after="0" w:line="360" w:lineRule="auto"/>
        <w:ind w:left="0" w:firstLine="709"/>
        <w:jc w:val="both"/>
        <w:rPr>
          <w:rFonts w:ascii="Times New Roman" w:hAnsi="Times New Roman"/>
          <w:sz w:val="28"/>
          <w:szCs w:val="28"/>
        </w:rPr>
      </w:pPr>
      <w:r w:rsidRPr="00541B3B">
        <w:rPr>
          <w:rFonts w:ascii="Times New Roman" w:hAnsi="Times New Roman"/>
          <w:sz w:val="28"/>
          <w:szCs w:val="28"/>
        </w:rPr>
        <w:t>ч</w:t>
      </w:r>
      <w:r w:rsidR="00FE25B9" w:rsidRPr="00541B3B">
        <w:rPr>
          <w:rFonts w:ascii="Times New Roman" w:hAnsi="Times New Roman"/>
          <w:sz w:val="28"/>
          <w:szCs w:val="28"/>
        </w:rPr>
        <w:t>астичная дееспособность малолетних детей</w:t>
      </w:r>
      <w:r w:rsidRPr="00541B3B">
        <w:rPr>
          <w:rFonts w:ascii="Times New Roman" w:hAnsi="Times New Roman"/>
          <w:sz w:val="28"/>
          <w:szCs w:val="28"/>
        </w:rPr>
        <w:t xml:space="preserve"> (6-14 лет)</w:t>
      </w:r>
      <w:r w:rsidR="00FE25B9" w:rsidRPr="00541B3B">
        <w:rPr>
          <w:rFonts w:ascii="Times New Roman" w:hAnsi="Times New Roman"/>
          <w:sz w:val="28"/>
          <w:szCs w:val="28"/>
        </w:rPr>
        <w:t>;</w:t>
      </w:r>
    </w:p>
    <w:p w:rsidR="00FE25B9" w:rsidRPr="00541B3B" w:rsidRDefault="004C070E" w:rsidP="00541B3B">
      <w:pPr>
        <w:numPr>
          <w:ilvl w:val="0"/>
          <w:numId w:val="4"/>
        </w:numPr>
        <w:spacing w:after="0" w:line="360" w:lineRule="auto"/>
        <w:ind w:left="0" w:firstLine="709"/>
        <w:jc w:val="both"/>
        <w:rPr>
          <w:rFonts w:ascii="Times New Roman" w:hAnsi="Times New Roman"/>
          <w:sz w:val="28"/>
          <w:szCs w:val="28"/>
        </w:rPr>
      </w:pPr>
      <w:r w:rsidRPr="00541B3B">
        <w:rPr>
          <w:rFonts w:ascii="Times New Roman" w:hAnsi="Times New Roman"/>
          <w:sz w:val="28"/>
          <w:szCs w:val="28"/>
        </w:rPr>
        <w:t>о</w:t>
      </w:r>
      <w:r w:rsidR="00FE25B9" w:rsidRPr="00541B3B">
        <w:rPr>
          <w:rFonts w:ascii="Times New Roman" w:hAnsi="Times New Roman"/>
          <w:sz w:val="28"/>
          <w:szCs w:val="28"/>
        </w:rPr>
        <w:t>граниченная дееспособность</w:t>
      </w:r>
      <w:r w:rsidRPr="00541B3B">
        <w:rPr>
          <w:rFonts w:ascii="Times New Roman" w:hAnsi="Times New Roman"/>
          <w:sz w:val="28"/>
          <w:szCs w:val="28"/>
        </w:rPr>
        <w:t>, в случае злоупотребления лицом спиртных напитков или наркотических средств, в результате чего лицо  ставит свою семью в тяжелое материальное положение.</w:t>
      </w:r>
    </w:p>
    <w:p w:rsidR="00FE25B9" w:rsidRPr="00541B3B" w:rsidRDefault="008A6B1A"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Также з</w:t>
      </w:r>
      <w:r w:rsidR="00FE25B9" w:rsidRPr="00541B3B">
        <w:rPr>
          <w:rFonts w:ascii="Times New Roman" w:hAnsi="Times New Roman"/>
          <w:sz w:val="28"/>
          <w:szCs w:val="28"/>
        </w:rPr>
        <w:t xml:space="preserve">аконодательством предусматриваются </w:t>
      </w:r>
      <w:r w:rsidR="004C070E" w:rsidRPr="00541B3B">
        <w:rPr>
          <w:rFonts w:ascii="Times New Roman" w:hAnsi="Times New Roman"/>
          <w:sz w:val="28"/>
          <w:szCs w:val="28"/>
        </w:rPr>
        <w:t xml:space="preserve">случаи лишения дееспособности, если вследствие психического расстройства лицо не может понимать значение своих действий или руководить ими. Такое лицо признается судом </w:t>
      </w:r>
      <w:r w:rsidR="00FE25B9" w:rsidRPr="00541B3B">
        <w:rPr>
          <w:rFonts w:ascii="Times New Roman" w:hAnsi="Times New Roman"/>
          <w:sz w:val="28"/>
          <w:szCs w:val="28"/>
        </w:rPr>
        <w:t>недееспособным.</w:t>
      </w:r>
    </w:p>
    <w:p w:rsidR="002D618D" w:rsidRPr="00541B3B" w:rsidRDefault="004C070E"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Обладание лицом частичной, ограниченной </w:t>
      </w:r>
      <w:r w:rsidR="002D618D" w:rsidRPr="00541B3B">
        <w:rPr>
          <w:rFonts w:ascii="Times New Roman" w:hAnsi="Times New Roman"/>
          <w:sz w:val="28"/>
          <w:szCs w:val="28"/>
        </w:rPr>
        <w:t xml:space="preserve">дееспособности или отсутствие таковой предусматривает несостоятельность лица полностью самостоятельно осуществлять свои права и обязанности. В таких случаях государство, посредством органа опеки и попечительства, устанавливает </w:t>
      </w:r>
      <w:r w:rsidR="00577A56" w:rsidRPr="00541B3B">
        <w:rPr>
          <w:rFonts w:ascii="Times New Roman" w:hAnsi="Times New Roman"/>
          <w:sz w:val="28"/>
          <w:szCs w:val="28"/>
        </w:rPr>
        <w:t>опеку или попечительство с целью восполнить недостающую дееспособность таких лиц для обеспечения и защиты их интересов.</w:t>
      </w:r>
    </w:p>
    <w:p w:rsidR="006764DE" w:rsidRPr="00541B3B" w:rsidRDefault="006764DE"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«Пол опекой и попечительством  равным образом можно понимать как комплекс непосредственных действий по осуществлению социальной заботы, так и правовую связь, правоотношение с участием опекуна (попечителя) и подопечного.</w:t>
      </w:r>
    </w:p>
    <w:p w:rsidR="00772B22" w:rsidRPr="00541B3B" w:rsidRDefault="006764DE"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Разумеется, опека и попечительство представляют собой также и правовой институт – совокупность норма, регулирующих осуществление данного вида социальной заботы о недееспособных и не полностью дееспособных лицах»</w:t>
      </w:r>
      <w:r w:rsidRPr="00541B3B">
        <w:rPr>
          <w:rStyle w:val="aa"/>
          <w:rFonts w:ascii="Times New Roman" w:hAnsi="Times New Roman"/>
          <w:sz w:val="28"/>
          <w:szCs w:val="28"/>
        </w:rPr>
        <w:footnoteReference w:id="2"/>
      </w:r>
      <w:r w:rsidRPr="00541B3B">
        <w:rPr>
          <w:rFonts w:ascii="Times New Roman" w:hAnsi="Times New Roman"/>
          <w:sz w:val="28"/>
          <w:szCs w:val="28"/>
        </w:rPr>
        <w:t>.</w:t>
      </w:r>
    </w:p>
    <w:p w:rsidR="006764DE" w:rsidRPr="00541B3B" w:rsidRDefault="00772B22"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«Правоотношения опеки и попечительства начинаются с момента, когда произведено установление опеки и попечительства и заканчивается её прекращением».</w:t>
      </w:r>
      <w:r w:rsidRPr="00541B3B">
        <w:rPr>
          <w:rStyle w:val="aa"/>
          <w:rFonts w:ascii="Times New Roman" w:hAnsi="Times New Roman"/>
          <w:sz w:val="28"/>
          <w:szCs w:val="28"/>
        </w:rPr>
        <w:t xml:space="preserve"> </w:t>
      </w:r>
      <w:r w:rsidRPr="00541B3B">
        <w:rPr>
          <w:rStyle w:val="aa"/>
          <w:rFonts w:ascii="Times New Roman" w:hAnsi="Times New Roman"/>
          <w:sz w:val="28"/>
          <w:szCs w:val="28"/>
        </w:rPr>
        <w:footnoteReference w:id="3"/>
      </w:r>
    </w:p>
    <w:p w:rsidR="00772B22" w:rsidRPr="00541B3B" w:rsidRDefault="00772B22"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Порядок осуществления опеки регулируется </w:t>
      </w:r>
      <w:r w:rsidR="00577A56" w:rsidRPr="00541B3B">
        <w:rPr>
          <w:rFonts w:ascii="Times New Roman" w:hAnsi="Times New Roman"/>
          <w:sz w:val="28"/>
          <w:szCs w:val="28"/>
        </w:rPr>
        <w:t xml:space="preserve">ст. 32 ГК РФ, </w:t>
      </w:r>
      <w:r w:rsidRPr="00541B3B">
        <w:rPr>
          <w:rFonts w:ascii="Times New Roman" w:hAnsi="Times New Roman"/>
          <w:sz w:val="28"/>
          <w:szCs w:val="28"/>
        </w:rPr>
        <w:t>по которой опека устанавливается над двумя категориями гарждан:</w:t>
      </w:r>
    </w:p>
    <w:p w:rsidR="00772B22" w:rsidRPr="00541B3B" w:rsidRDefault="00772B22" w:rsidP="00541B3B">
      <w:pPr>
        <w:numPr>
          <w:ilvl w:val="0"/>
          <w:numId w:val="6"/>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над малолетними (несовершеннолетними до 14 лет);</w:t>
      </w:r>
    </w:p>
    <w:p w:rsidR="00772B22" w:rsidRPr="00541B3B" w:rsidRDefault="00772B22" w:rsidP="00541B3B">
      <w:pPr>
        <w:numPr>
          <w:ilvl w:val="0"/>
          <w:numId w:val="6"/>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гражданами, признанными судом недееспособными вследствие психического расстройства.</w:t>
      </w:r>
    </w:p>
    <w:p w:rsidR="00772B22" w:rsidRPr="00541B3B" w:rsidRDefault="00772B22" w:rsidP="00B46FF2">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С помощью </w:t>
      </w:r>
      <w:r w:rsidR="00042A66" w:rsidRPr="00541B3B">
        <w:rPr>
          <w:rFonts w:ascii="Times New Roman" w:hAnsi="Times New Roman"/>
          <w:sz w:val="28"/>
          <w:szCs w:val="28"/>
        </w:rPr>
        <w:t>опеки</w:t>
      </w:r>
      <w:r w:rsidR="00366A84" w:rsidRPr="00541B3B">
        <w:rPr>
          <w:rFonts w:ascii="Times New Roman" w:hAnsi="Times New Roman"/>
          <w:sz w:val="28"/>
          <w:szCs w:val="28"/>
        </w:rPr>
        <w:t>,</w:t>
      </w:r>
      <w:r w:rsidRPr="00541B3B">
        <w:rPr>
          <w:rFonts w:ascii="Times New Roman" w:hAnsi="Times New Roman"/>
          <w:sz w:val="28"/>
          <w:szCs w:val="28"/>
        </w:rPr>
        <w:t xml:space="preserve"> не обладающие дееспособностью лица выступают как полноценные субъекты различного рода правоотношений. Юридически значимые действия за них в их интересах осуществляет опекун, выполняя отсутствующую дееспособность своего подопечного.</w:t>
      </w:r>
    </w:p>
    <w:p w:rsidR="00772B22" w:rsidRPr="00541B3B" w:rsidRDefault="00772B22" w:rsidP="00B46FF2">
      <w:pPr>
        <w:spacing w:after="0" w:line="360" w:lineRule="auto"/>
        <w:ind w:firstLine="709"/>
        <w:jc w:val="both"/>
        <w:rPr>
          <w:rFonts w:ascii="Times New Roman" w:hAnsi="Times New Roman"/>
          <w:sz w:val="28"/>
          <w:szCs w:val="28"/>
        </w:rPr>
      </w:pPr>
      <w:r w:rsidRPr="00541B3B">
        <w:rPr>
          <w:rFonts w:ascii="Times New Roman" w:hAnsi="Times New Roman"/>
          <w:sz w:val="28"/>
          <w:szCs w:val="28"/>
        </w:rPr>
        <w:t>Порядок осуществления попечительства санкционируется ст. 33 ГК РФ, она осуществляется в отношении:</w:t>
      </w:r>
    </w:p>
    <w:p w:rsidR="00772B22" w:rsidRPr="00541B3B" w:rsidRDefault="00772B22" w:rsidP="00541B3B">
      <w:pPr>
        <w:numPr>
          <w:ilvl w:val="0"/>
          <w:numId w:val="7"/>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несовершеннолетних (14-18 лет);</w:t>
      </w:r>
    </w:p>
    <w:p w:rsidR="00772B22" w:rsidRPr="00541B3B" w:rsidRDefault="00772B22" w:rsidP="00541B3B">
      <w:pPr>
        <w:numPr>
          <w:ilvl w:val="0"/>
          <w:numId w:val="7"/>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граждан, ограниченных судом в недееспособности вследствие злоупотребления спиртными напитками или наркотическими средствами;</w:t>
      </w:r>
    </w:p>
    <w:p w:rsidR="00772B22" w:rsidRPr="00541B3B" w:rsidRDefault="00772B22" w:rsidP="00541B3B">
      <w:pPr>
        <w:numPr>
          <w:ilvl w:val="0"/>
          <w:numId w:val="7"/>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дееспособных граждан, если они по состоянию здоровья не могут самостоятельно осуществлять свои права и выполнять обязанности (лица преклонного возраста, инвалиды).</w:t>
      </w:r>
    </w:p>
    <w:p w:rsidR="00042A66" w:rsidRPr="00541B3B" w:rsidRDefault="00042A66"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отличи</w:t>
      </w:r>
      <w:r w:rsidR="00A433F8" w:rsidRPr="00541B3B">
        <w:rPr>
          <w:rFonts w:ascii="Times New Roman" w:hAnsi="Times New Roman"/>
          <w:sz w:val="28"/>
          <w:szCs w:val="28"/>
        </w:rPr>
        <w:t>е</w:t>
      </w:r>
      <w:r w:rsidRPr="00541B3B">
        <w:rPr>
          <w:rFonts w:ascii="Times New Roman" w:hAnsi="Times New Roman"/>
          <w:sz w:val="28"/>
          <w:szCs w:val="28"/>
        </w:rPr>
        <w:t xml:space="preserve"> от опеки попечительство оказывает лишь фактическое или правовое содействие не обладающим дееспособностью лицам, ограждает от злоупотребления третьих лиц.</w:t>
      </w:r>
    </w:p>
    <w:p w:rsidR="00772B22" w:rsidRPr="00541B3B" w:rsidRDefault="00772B22"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Решение о назначении опеки и попечительства принимается органом опеки и попечительства</w:t>
      </w:r>
      <w:r w:rsidR="00042A66" w:rsidRPr="00541B3B">
        <w:rPr>
          <w:rFonts w:ascii="Times New Roman" w:hAnsi="Times New Roman"/>
          <w:sz w:val="28"/>
          <w:szCs w:val="28"/>
        </w:rPr>
        <w:t>, которые относятся к органам местного самоуправления</w:t>
      </w:r>
      <w:r w:rsidR="00366A84" w:rsidRPr="00541B3B">
        <w:rPr>
          <w:rFonts w:ascii="Times New Roman" w:hAnsi="Times New Roman"/>
          <w:sz w:val="28"/>
          <w:szCs w:val="28"/>
        </w:rPr>
        <w:t xml:space="preserve">, по инициативе </w:t>
      </w:r>
      <w:r w:rsidR="00042A66" w:rsidRPr="00541B3B">
        <w:rPr>
          <w:rFonts w:ascii="Times New Roman" w:hAnsi="Times New Roman"/>
          <w:sz w:val="28"/>
          <w:szCs w:val="28"/>
        </w:rPr>
        <w:t>главы местной администрации, которое является обязательным для исполнения всеми юридиче</w:t>
      </w:r>
      <w:r w:rsidR="00A434F0" w:rsidRPr="00541B3B">
        <w:rPr>
          <w:rFonts w:ascii="Times New Roman" w:hAnsi="Times New Roman"/>
          <w:sz w:val="28"/>
          <w:szCs w:val="28"/>
        </w:rPr>
        <w:t xml:space="preserve">скими, физическими лицами и </w:t>
      </w:r>
      <w:r w:rsidR="00042A66" w:rsidRPr="00541B3B">
        <w:rPr>
          <w:rFonts w:ascii="Times New Roman" w:hAnsi="Times New Roman"/>
          <w:sz w:val="28"/>
          <w:szCs w:val="28"/>
        </w:rPr>
        <w:t>общественными организациями.</w:t>
      </w:r>
    </w:p>
    <w:p w:rsidR="00A434F0" w:rsidRPr="00541B3B" w:rsidRDefault="00A434F0"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«Для установления опеки (попечительства) органы опеки и попечительства должны располагать информацией о необходимости их участия в оказании помощи недееспособному, ограниченно дееспособному лицу»</w:t>
      </w:r>
      <w:r w:rsidRPr="00541B3B">
        <w:rPr>
          <w:rStyle w:val="aa"/>
          <w:rFonts w:ascii="Times New Roman" w:hAnsi="Times New Roman"/>
          <w:sz w:val="28"/>
          <w:szCs w:val="28"/>
        </w:rPr>
        <w:footnoteReference w:id="4"/>
      </w:r>
      <w:r w:rsidRPr="00541B3B">
        <w:rPr>
          <w:rFonts w:ascii="Times New Roman" w:hAnsi="Times New Roman"/>
          <w:sz w:val="28"/>
          <w:szCs w:val="28"/>
        </w:rPr>
        <w:t xml:space="preserve">, которая поступает от </w:t>
      </w:r>
      <w:r w:rsidR="00550BA4" w:rsidRPr="00541B3B">
        <w:rPr>
          <w:rFonts w:ascii="Times New Roman" w:hAnsi="Times New Roman"/>
          <w:sz w:val="28"/>
          <w:szCs w:val="28"/>
        </w:rPr>
        <w:t xml:space="preserve">суда, </w:t>
      </w:r>
      <w:r w:rsidRPr="00541B3B">
        <w:rPr>
          <w:rFonts w:ascii="Times New Roman" w:hAnsi="Times New Roman"/>
          <w:sz w:val="28"/>
          <w:szCs w:val="28"/>
        </w:rPr>
        <w:t>органов социальной защиты, ЗАГС, правозащитных органов, заявления соседей, родственников и.т.д. После проверки и подтверждения данной информации органы опеки и попечительства должны принятия необходимых мер защиты: устройство недееспособного, ограниченно дееспособного лица на опеку или попечительство.</w:t>
      </w:r>
    </w:p>
    <w:p w:rsidR="00A434F0" w:rsidRPr="00541B3B" w:rsidRDefault="00A434F0"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В дальнейшем, после назначения опекуна или попечителя, органы опеки и попечительства играют немаловажную роль в отношениях граждан, ставших опекунами ил попечителями и находящихся под опекой и попечительством. Они осуществляют постоянный надзор (контроль) за деятельностью опекунов (попечителей), как лиц, управомоченных государством заботиться о нуждающихся в их помощи. Таким </w:t>
      </w:r>
      <w:r w:rsidR="00A433F8" w:rsidRPr="00541B3B">
        <w:rPr>
          <w:rFonts w:ascii="Times New Roman" w:hAnsi="Times New Roman"/>
          <w:sz w:val="28"/>
          <w:szCs w:val="28"/>
        </w:rPr>
        <w:t>образом,</w:t>
      </w:r>
      <w:r w:rsidRPr="00541B3B">
        <w:rPr>
          <w:rFonts w:ascii="Times New Roman" w:hAnsi="Times New Roman"/>
          <w:sz w:val="28"/>
          <w:szCs w:val="28"/>
        </w:rPr>
        <w:t xml:space="preserve"> сводится к минимуму</w:t>
      </w:r>
      <w:r w:rsidR="00550BA4" w:rsidRPr="00541B3B">
        <w:rPr>
          <w:rFonts w:ascii="Times New Roman" w:hAnsi="Times New Roman"/>
          <w:sz w:val="28"/>
          <w:szCs w:val="28"/>
        </w:rPr>
        <w:t xml:space="preserve"> возможность безразличного отношения опекуна (попечителя) к своему подопечному и заставляет его более ответственно относится к принятым на себя обязательствам.</w:t>
      </w:r>
    </w:p>
    <w:p w:rsidR="00A434F0" w:rsidRPr="00541B3B" w:rsidRDefault="0035595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«Задачи рассматриваемого институту обусловлены назначением опеки (попечительства) как индивидуальной формы устройства граждан. К задачам института опеки и попечительства относятся следующие задачи»</w:t>
      </w:r>
      <w:r w:rsidRPr="00541B3B">
        <w:rPr>
          <w:rStyle w:val="aa"/>
          <w:rFonts w:ascii="Times New Roman" w:hAnsi="Times New Roman"/>
          <w:sz w:val="28"/>
          <w:szCs w:val="28"/>
        </w:rPr>
        <w:footnoteReference w:id="5"/>
      </w:r>
      <w:r w:rsidRPr="00541B3B">
        <w:rPr>
          <w:rFonts w:ascii="Times New Roman" w:hAnsi="Times New Roman"/>
          <w:sz w:val="28"/>
          <w:szCs w:val="28"/>
        </w:rPr>
        <w:t>:</w:t>
      </w:r>
    </w:p>
    <w:p w:rsidR="00B06380" w:rsidRPr="00541B3B" w:rsidRDefault="00C81501" w:rsidP="00541B3B">
      <w:pPr>
        <w:numPr>
          <w:ilvl w:val="0"/>
          <w:numId w:val="8"/>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з</w:t>
      </w:r>
      <w:r w:rsidR="00B06380" w:rsidRPr="00541B3B">
        <w:rPr>
          <w:rFonts w:ascii="Times New Roman" w:hAnsi="Times New Roman"/>
          <w:sz w:val="28"/>
          <w:szCs w:val="28"/>
        </w:rPr>
        <w:t>ащита прав и интересов граждан –</w:t>
      </w:r>
      <w:r w:rsidRPr="00541B3B">
        <w:rPr>
          <w:rFonts w:ascii="Times New Roman" w:hAnsi="Times New Roman"/>
          <w:sz w:val="28"/>
          <w:szCs w:val="28"/>
        </w:rPr>
        <w:t xml:space="preserve"> </w:t>
      </w:r>
      <w:r w:rsidR="00B06380" w:rsidRPr="00541B3B">
        <w:rPr>
          <w:rFonts w:ascii="Times New Roman" w:hAnsi="Times New Roman"/>
          <w:sz w:val="28"/>
          <w:szCs w:val="28"/>
        </w:rPr>
        <w:t>центральная и основная задача;</w:t>
      </w:r>
    </w:p>
    <w:p w:rsidR="00B06380" w:rsidRPr="00541B3B" w:rsidRDefault="00550BA4" w:rsidP="00541B3B">
      <w:pPr>
        <w:numPr>
          <w:ilvl w:val="0"/>
          <w:numId w:val="8"/>
        </w:numPr>
        <w:tabs>
          <w:tab w:val="left" w:pos="720"/>
        </w:tabs>
        <w:spacing w:after="0" w:line="360" w:lineRule="auto"/>
        <w:ind w:firstLine="709"/>
        <w:jc w:val="both"/>
        <w:rPr>
          <w:rFonts w:ascii="Times New Roman" w:hAnsi="Times New Roman"/>
          <w:sz w:val="28"/>
          <w:szCs w:val="28"/>
        </w:rPr>
      </w:pPr>
      <w:r w:rsidRPr="00541B3B">
        <w:rPr>
          <w:rFonts w:ascii="Times New Roman" w:hAnsi="Times New Roman"/>
          <w:sz w:val="28"/>
          <w:szCs w:val="28"/>
        </w:rPr>
        <w:t>«</w:t>
      </w:r>
      <w:r w:rsidR="00C81501" w:rsidRPr="00541B3B">
        <w:rPr>
          <w:rFonts w:ascii="Times New Roman" w:hAnsi="Times New Roman"/>
          <w:sz w:val="28"/>
          <w:szCs w:val="28"/>
        </w:rPr>
        <w:t>о</w:t>
      </w:r>
      <w:r w:rsidR="00B06380" w:rsidRPr="00541B3B">
        <w:rPr>
          <w:rFonts w:ascii="Times New Roman" w:hAnsi="Times New Roman"/>
          <w:sz w:val="28"/>
          <w:szCs w:val="28"/>
        </w:rPr>
        <w:t xml:space="preserve">беспечение установления опеки и попечительства в отношении нуждающихся лиц – организационный характер и ее выполнение состоит в выявлении нуждающихся в опеке и </w:t>
      </w:r>
      <w:r w:rsidR="00C81501" w:rsidRPr="00541B3B">
        <w:rPr>
          <w:rFonts w:ascii="Times New Roman" w:hAnsi="Times New Roman"/>
          <w:sz w:val="28"/>
          <w:szCs w:val="28"/>
        </w:rPr>
        <w:t>попечительстве</w:t>
      </w:r>
      <w:r w:rsidR="00B06380" w:rsidRPr="00541B3B">
        <w:rPr>
          <w:rFonts w:ascii="Times New Roman" w:hAnsi="Times New Roman"/>
          <w:sz w:val="28"/>
          <w:szCs w:val="28"/>
        </w:rPr>
        <w:t xml:space="preserve"> лиц и поиске граждан желающих принять над </w:t>
      </w:r>
      <w:r w:rsidR="00C81501" w:rsidRPr="00541B3B">
        <w:rPr>
          <w:rFonts w:ascii="Times New Roman" w:hAnsi="Times New Roman"/>
          <w:sz w:val="28"/>
          <w:szCs w:val="28"/>
        </w:rPr>
        <w:t>ними</w:t>
      </w:r>
      <w:r w:rsidR="00B06380" w:rsidRPr="00541B3B">
        <w:rPr>
          <w:rFonts w:ascii="Times New Roman" w:hAnsi="Times New Roman"/>
          <w:sz w:val="28"/>
          <w:szCs w:val="28"/>
        </w:rPr>
        <w:t xml:space="preserve"> опек</w:t>
      </w:r>
      <w:r w:rsidRPr="00541B3B">
        <w:rPr>
          <w:rFonts w:ascii="Times New Roman" w:hAnsi="Times New Roman"/>
          <w:sz w:val="28"/>
          <w:szCs w:val="28"/>
        </w:rPr>
        <w:t>у</w:t>
      </w:r>
      <w:r w:rsidR="00B06380" w:rsidRPr="00541B3B">
        <w:rPr>
          <w:rFonts w:ascii="Times New Roman" w:hAnsi="Times New Roman"/>
          <w:sz w:val="28"/>
          <w:szCs w:val="28"/>
        </w:rPr>
        <w:t xml:space="preserve"> и попечительство</w:t>
      </w:r>
      <w:r w:rsidRPr="00541B3B">
        <w:rPr>
          <w:rFonts w:ascii="Times New Roman" w:hAnsi="Times New Roman"/>
          <w:sz w:val="28"/>
          <w:szCs w:val="28"/>
        </w:rPr>
        <w:t>»</w:t>
      </w:r>
      <w:r w:rsidR="00B06380" w:rsidRPr="00541B3B">
        <w:rPr>
          <w:rFonts w:ascii="Times New Roman" w:hAnsi="Times New Roman"/>
          <w:sz w:val="28"/>
          <w:szCs w:val="28"/>
        </w:rPr>
        <w:t>;</w:t>
      </w:r>
    </w:p>
    <w:p w:rsidR="00C81501" w:rsidRPr="00541B3B" w:rsidRDefault="00550BA4" w:rsidP="00541B3B">
      <w:pPr>
        <w:numPr>
          <w:ilvl w:val="0"/>
          <w:numId w:val="8"/>
        </w:numPr>
        <w:spacing w:after="0" w:line="360" w:lineRule="auto"/>
        <w:ind w:firstLine="709"/>
        <w:jc w:val="both"/>
        <w:rPr>
          <w:rFonts w:ascii="Times New Roman" w:hAnsi="Times New Roman"/>
          <w:sz w:val="28"/>
          <w:szCs w:val="28"/>
        </w:rPr>
      </w:pPr>
      <w:r w:rsidRPr="00541B3B">
        <w:rPr>
          <w:rFonts w:ascii="Times New Roman" w:hAnsi="Times New Roman"/>
          <w:sz w:val="28"/>
          <w:szCs w:val="28"/>
        </w:rPr>
        <w:t>«</w:t>
      </w:r>
      <w:r w:rsidR="00C81501" w:rsidRPr="00541B3B">
        <w:rPr>
          <w:rFonts w:ascii="Times New Roman" w:hAnsi="Times New Roman"/>
          <w:sz w:val="28"/>
          <w:szCs w:val="28"/>
        </w:rPr>
        <w:t>о</w:t>
      </w:r>
      <w:r w:rsidR="00B06380" w:rsidRPr="00541B3B">
        <w:rPr>
          <w:rFonts w:ascii="Times New Roman" w:hAnsi="Times New Roman"/>
          <w:sz w:val="28"/>
          <w:szCs w:val="28"/>
        </w:rPr>
        <w:t>беспечение достойного уровня</w:t>
      </w:r>
      <w:r w:rsidR="00C81501" w:rsidRPr="00541B3B">
        <w:rPr>
          <w:rFonts w:ascii="Times New Roman" w:hAnsi="Times New Roman"/>
          <w:sz w:val="28"/>
          <w:szCs w:val="28"/>
        </w:rPr>
        <w:t xml:space="preserve"> жизни граждан, находящихся под опекой и попечительством</w:t>
      </w:r>
      <w:r w:rsidRPr="00541B3B">
        <w:rPr>
          <w:rFonts w:ascii="Times New Roman" w:hAnsi="Times New Roman"/>
          <w:sz w:val="28"/>
          <w:szCs w:val="28"/>
        </w:rPr>
        <w:t>,</w:t>
      </w:r>
      <w:r w:rsidR="00C81501" w:rsidRPr="00541B3B">
        <w:rPr>
          <w:rFonts w:ascii="Times New Roman" w:hAnsi="Times New Roman"/>
          <w:sz w:val="28"/>
          <w:szCs w:val="28"/>
        </w:rPr>
        <w:t xml:space="preserve"> </w:t>
      </w:r>
      <w:r w:rsidRPr="00541B3B">
        <w:rPr>
          <w:rFonts w:ascii="Times New Roman" w:hAnsi="Times New Roman"/>
          <w:sz w:val="28"/>
          <w:szCs w:val="28"/>
        </w:rPr>
        <w:t>посредством</w:t>
      </w:r>
      <w:r w:rsidR="00C81501" w:rsidRPr="00541B3B">
        <w:rPr>
          <w:rFonts w:ascii="Times New Roman" w:hAnsi="Times New Roman"/>
          <w:sz w:val="28"/>
          <w:szCs w:val="28"/>
        </w:rPr>
        <w:t xml:space="preserve"> </w:t>
      </w:r>
      <w:r w:rsidRPr="00541B3B">
        <w:rPr>
          <w:rFonts w:ascii="Times New Roman" w:hAnsi="Times New Roman"/>
          <w:sz w:val="28"/>
          <w:szCs w:val="28"/>
        </w:rPr>
        <w:t>мер</w:t>
      </w:r>
      <w:r w:rsidR="00C81501" w:rsidRPr="00541B3B">
        <w:rPr>
          <w:rFonts w:ascii="Times New Roman" w:hAnsi="Times New Roman"/>
          <w:sz w:val="28"/>
          <w:szCs w:val="28"/>
        </w:rPr>
        <w:t>, направленных на удовлетворение бытовых потребностей подопечного лица (жилье, пища, одежда) как основа его нормальной жизни</w:t>
      </w:r>
      <w:r w:rsidRPr="00541B3B">
        <w:rPr>
          <w:rFonts w:ascii="Times New Roman" w:hAnsi="Times New Roman"/>
          <w:sz w:val="28"/>
          <w:szCs w:val="28"/>
        </w:rPr>
        <w:t>»</w:t>
      </w:r>
      <w:r w:rsidRPr="00541B3B">
        <w:rPr>
          <w:rStyle w:val="aa"/>
          <w:rFonts w:ascii="Times New Roman" w:hAnsi="Times New Roman"/>
          <w:sz w:val="28"/>
          <w:szCs w:val="28"/>
        </w:rPr>
        <w:footnoteReference w:id="6"/>
      </w:r>
      <w:r w:rsidR="00C81501" w:rsidRPr="00541B3B">
        <w:rPr>
          <w:rFonts w:ascii="Times New Roman" w:hAnsi="Times New Roman"/>
          <w:sz w:val="28"/>
          <w:szCs w:val="28"/>
        </w:rPr>
        <w:t>;</w:t>
      </w:r>
    </w:p>
    <w:p w:rsidR="00C81501" w:rsidRPr="00541B3B" w:rsidRDefault="00C81501" w:rsidP="00541B3B">
      <w:pPr>
        <w:numPr>
          <w:ilvl w:val="0"/>
          <w:numId w:val="8"/>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обеспечение государственной поддержкой граждан, исполняющих обязанности опекунов и попечителей;</w:t>
      </w:r>
    </w:p>
    <w:p w:rsidR="00C81501" w:rsidRPr="00541B3B" w:rsidRDefault="00550BA4" w:rsidP="00541B3B">
      <w:pPr>
        <w:numPr>
          <w:ilvl w:val="0"/>
          <w:numId w:val="8"/>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об</w:t>
      </w:r>
      <w:r w:rsidR="00C81501" w:rsidRPr="00541B3B">
        <w:rPr>
          <w:rFonts w:ascii="Times New Roman" w:hAnsi="Times New Roman"/>
          <w:sz w:val="28"/>
          <w:szCs w:val="28"/>
        </w:rPr>
        <w:t>еспечение исполнительными органами опеки и попечительства возможности их максимального функционирования.</w:t>
      </w:r>
      <w:r w:rsidR="00A434F0" w:rsidRPr="00541B3B">
        <w:rPr>
          <w:rFonts w:ascii="Times New Roman" w:hAnsi="Times New Roman"/>
          <w:sz w:val="28"/>
          <w:szCs w:val="28"/>
        </w:rPr>
        <w:t xml:space="preserve"> </w:t>
      </w:r>
      <w:r w:rsidR="00C81501" w:rsidRPr="00541B3B">
        <w:rPr>
          <w:rFonts w:ascii="Times New Roman" w:hAnsi="Times New Roman"/>
          <w:sz w:val="28"/>
          <w:szCs w:val="28"/>
        </w:rPr>
        <w:t xml:space="preserve"> Её исполнение состоит в финансировании, кадровой технической обеспеченности деятельности опеки и попечительства.</w:t>
      </w:r>
    </w:p>
    <w:p w:rsidR="00F45482" w:rsidRPr="00541B3B" w:rsidRDefault="00366A84"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Важным пунктом в понятии института опеки и попечительства являются </w:t>
      </w:r>
      <w:r w:rsidR="00F45482" w:rsidRPr="00541B3B">
        <w:rPr>
          <w:rFonts w:ascii="Times New Roman" w:hAnsi="Times New Roman"/>
          <w:sz w:val="28"/>
          <w:szCs w:val="28"/>
        </w:rPr>
        <w:t>основополагающие принципы организации</w:t>
      </w:r>
      <w:r w:rsidRPr="00541B3B">
        <w:rPr>
          <w:rFonts w:ascii="Times New Roman" w:hAnsi="Times New Roman"/>
          <w:sz w:val="28"/>
          <w:szCs w:val="28"/>
        </w:rPr>
        <w:t xml:space="preserve"> его работы</w:t>
      </w:r>
      <w:r w:rsidR="00F45482" w:rsidRPr="00541B3B">
        <w:rPr>
          <w:rFonts w:ascii="Times New Roman" w:hAnsi="Times New Roman"/>
          <w:sz w:val="28"/>
          <w:szCs w:val="28"/>
        </w:rPr>
        <w:t>:</w:t>
      </w:r>
    </w:p>
    <w:p w:rsidR="00F45482" w:rsidRPr="00541B3B" w:rsidRDefault="00F45482" w:rsidP="00541B3B">
      <w:pPr>
        <w:numPr>
          <w:ilvl w:val="0"/>
          <w:numId w:val="11"/>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принцип добровольности</w:t>
      </w:r>
      <w:r w:rsidR="00E62B22" w:rsidRPr="00541B3B">
        <w:rPr>
          <w:rFonts w:ascii="Times New Roman" w:hAnsi="Times New Roman"/>
          <w:sz w:val="28"/>
          <w:szCs w:val="28"/>
        </w:rPr>
        <w:t xml:space="preserve">, то есть </w:t>
      </w:r>
      <w:r w:rsidRPr="00541B3B">
        <w:rPr>
          <w:rFonts w:ascii="Times New Roman" w:hAnsi="Times New Roman"/>
          <w:sz w:val="28"/>
          <w:szCs w:val="28"/>
        </w:rPr>
        <w:t>«свободное  принятие опеки (попечительства) и свободный отказ от исполнения опекуном (попечителем) своих обязанностей»</w:t>
      </w:r>
      <w:r w:rsidR="00E62B22" w:rsidRPr="00541B3B">
        <w:rPr>
          <w:rStyle w:val="aa"/>
          <w:rFonts w:ascii="Times New Roman" w:hAnsi="Times New Roman"/>
          <w:sz w:val="28"/>
          <w:szCs w:val="28"/>
        </w:rPr>
        <w:footnoteReference w:id="7"/>
      </w:r>
      <w:r w:rsidR="00E62B22" w:rsidRPr="00541B3B">
        <w:rPr>
          <w:rFonts w:ascii="Times New Roman" w:hAnsi="Times New Roman"/>
          <w:sz w:val="28"/>
          <w:szCs w:val="28"/>
        </w:rPr>
        <w:t>;</w:t>
      </w:r>
    </w:p>
    <w:p w:rsidR="00E62B22" w:rsidRPr="00541B3B" w:rsidRDefault="00E62B22" w:rsidP="00541B3B">
      <w:pPr>
        <w:numPr>
          <w:ilvl w:val="0"/>
          <w:numId w:val="11"/>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подконтрольность деятельности опекунов (попечителей) и органов опеки и попечительства посредством их надзорной (контрольной) функции;</w:t>
      </w:r>
    </w:p>
    <w:p w:rsidR="00E62B22" w:rsidRPr="00541B3B" w:rsidRDefault="00E62B22" w:rsidP="00541B3B">
      <w:pPr>
        <w:numPr>
          <w:ilvl w:val="0"/>
          <w:numId w:val="11"/>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обеспечение максимальной защиты прав и интересов подопечных;</w:t>
      </w:r>
    </w:p>
    <w:p w:rsidR="00E62B22" w:rsidRPr="00541B3B" w:rsidRDefault="00E62B22" w:rsidP="00541B3B">
      <w:pPr>
        <w:numPr>
          <w:ilvl w:val="0"/>
          <w:numId w:val="11"/>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государственная поддержка лиц, осуществляющих деятельность по защите прав и законных интересов  подопечных и стимулирование такой деятельности, к которой могут причисляться наделение таких лиц  социальными льготами.</w:t>
      </w:r>
    </w:p>
    <w:p w:rsidR="00EA013D" w:rsidRPr="00541B3B" w:rsidRDefault="00366A84"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Основания для прекращения опеки и попечительства указываются в </w:t>
      </w:r>
      <w:r w:rsidR="00EA013D" w:rsidRPr="00541B3B">
        <w:rPr>
          <w:rFonts w:ascii="Times New Roman" w:hAnsi="Times New Roman"/>
          <w:sz w:val="28"/>
          <w:szCs w:val="28"/>
        </w:rPr>
        <w:t>ст. 40 ГК РФ:</w:t>
      </w:r>
    </w:p>
    <w:p w:rsidR="00EA013D" w:rsidRPr="00541B3B" w:rsidRDefault="00EA013D" w:rsidP="00541B3B">
      <w:pPr>
        <w:numPr>
          <w:ilvl w:val="0"/>
          <w:numId w:val="22"/>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признания судом полностью недееспособного совершеннолетнего гражданина дееспособным в результате его выздоровления, так как он может сам себя защищать, разумно руководить своими действиями и поступками, связанными с защитой как личных, так и имущественных прав. Но опека только по заявлению опекуна. Если такового не будет, опека может быть прекращена по инициативе органов опеки и попечительства;</w:t>
      </w:r>
    </w:p>
    <w:p w:rsidR="00EA013D" w:rsidRPr="00541B3B" w:rsidRDefault="00EA013D" w:rsidP="00541B3B">
      <w:pPr>
        <w:numPr>
          <w:ilvl w:val="0"/>
          <w:numId w:val="22"/>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признание судом отмены ограничения дееспособности лица, злоупотреблявшего спиртными напитками или наркотическими средствами. Попечительство может быть прекращено по просьбе органов опеки и попечительства;</w:t>
      </w:r>
    </w:p>
    <w:p w:rsidR="00EA013D" w:rsidRPr="00541B3B" w:rsidRDefault="00E474DE" w:rsidP="00541B3B">
      <w:pPr>
        <w:numPr>
          <w:ilvl w:val="0"/>
          <w:numId w:val="22"/>
        </w:num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достижения подопечным 14 лет - </w:t>
      </w:r>
      <w:r w:rsidR="00EA013D" w:rsidRPr="00541B3B">
        <w:rPr>
          <w:rFonts w:ascii="Times New Roman" w:hAnsi="Times New Roman"/>
          <w:sz w:val="28"/>
          <w:szCs w:val="28"/>
        </w:rPr>
        <w:t>прекращение опе</w:t>
      </w:r>
      <w:r w:rsidRPr="00541B3B">
        <w:rPr>
          <w:rFonts w:ascii="Times New Roman" w:hAnsi="Times New Roman"/>
          <w:sz w:val="28"/>
          <w:szCs w:val="28"/>
        </w:rPr>
        <w:t>ки и наступления попечительства</w:t>
      </w:r>
      <w:r w:rsidR="00EA013D" w:rsidRPr="00541B3B">
        <w:rPr>
          <w:rFonts w:ascii="Times New Roman" w:hAnsi="Times New Roman"/>
          <w:sz w:val="28"/>
          <w:szCs w:val="28"/>
        </w:rPr>
        <w:t>;</w:t>
      </w:r>
    </w:p>
    <w:p w:rsidR="00E474DE" w:rsidRPr="00541B3B" w:rsidRDefault="00EA013D" w:rsidP="00541B3B">
      <w:pPr>
        <w:numPr>
          <w:ilvl w:val="0"/>
          <w:numId w:val="22"/>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д</w:t>
      </w:r>
      <w:r w:rsidR="00E474DE" w:rsidRPr="00541B3B">
        <w:rPr>
          <w:rFonts w:ascii="Times New Roman" w:hAnsi="Times New Roman"/>
          <w:sz w:val="28"/>
          <w:szCs w:val="28"/>
        </w:rPr>
        <w:t xml:space="preserve">остижение 18 лет, изменение  семейно-правового статуса после вступления в брак, эмансипация или приобретение дееспособности. </w:t>
      </w:r>
      <w:r w:rsidRPr="00541B3B">
        <w:rPr>
          <w:rFonts w:ascii="Times New Roman" w:hAnsi="Times New Roman"/>
          <w:sz w:val="28"/>
          <w:szCs w:val="28"/>
        </w:rPr>
        <w:t>В таких случаях постановление о прекраще</w:t>
      </w:r>
      <w:r w:rsidR="00E474DE" w:rsidRPr="00541B3B">
        <w:rPr>
          <w:rFonts w:ascii="Times New Roman" w:hAnsi="Times New Roman"/>
          <w:sz w:val="28"/>
          <w:szCs w:val="28"/>
        </w:rPr>
        <w:t>нии попечительства не выносится;</w:t>
      </w:r>
    </w:p>
    <w:p w:rsidR="00E474DE" w:rsidRPr="00541B3B" w:rsidRDefault="00EA013D" w:rsidP="00541B3B">
      <w:pPr>
        <w:numPr>
          <w:ilvl w:val="0"/>
          <w:numId w:val="22"/>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нарушение условий назначения опекуна, попечителя, предусмотренных п. 2 ст. 35 ГК.</w:t>
      </w:r>
    </w:p>
    <w:p w:rsidR="00EA013D" w:rsidRPr="00541B3B" w:rsidRDefault="00EA013D" w:rsidP="00541B3B">
      <w:pPr>
        <w:numPr>
          <w:ilvl w:val="0"/>
          <w:numId w:val="22"/>
        </w:numPr>
        <w:spacing w:after="0" w:line="360" w:lineRule="auto"/>
        <w:ind w:firstLine="709"/>
        <w:jc w:val="both"/>
        <w:rPr>
          <w:rFonts w:ascii="Times New Roman" w:hAnsi="Times New Roman"/>
          <w:sz w:val="28"/>
          <w:szCs w:val="28"/>
        </w:rPr>
      </w:pPr>
      <w:r w:rsidRPr="00541B3B">
        <w:rPr>
          <w:rFonts w:ascii="Times New Roman" w:hAnsi="Times New Roman"/>
          <w:sz w:val="28"/>
          <w:szCs w:val="28"/>
        </w:rPr>
        <w:t>смерти подопечного или его опекуна (попечителя).</w:t>
      </w:r>
    </w:p>
    <w:p w:rsidR="00E62B22" w:rsidRPr="00541B3B" w:rsidRDefault="00E62B22" w:rsidP="00541B3B">
      <w:pPr>
        <w:spacing w:after="0" w:line="360" w:lineRule="auto"/>
        <w:ind w:firstLine="709"/>
        <w:jc w:val="both"/>
        <w:rPr>
          <w:rFonts w:ascii="Times New Roman" w:hAnsi="Times New Roman"/>
          <w:sz w:val="28"/>
          <w:szCs w:val="28"/>
        </w:rPr>
      </w:pPr>
    </w:p>
    <w:p w:rsidR="002F332E" w:rsidRPr="00541B3B" w:rsidRDefault="00A433F8" w:rsidP="00A433F8">
      <w:pPr>
        <w:spacing w:after="0" w:line="360" w:lineRule="auto"/>
        <w:ind w:firstLine="709"/>
        <w:jc w:val="both"/>
        <w:rPr>
          <w:rFonts w:ascii="Times New Roman" w:hAnsi="Times New Roman"/>
          <w:b/>
          <w:sz w:val="28"/>
          <w:szCs w:val="28"/>
        </w:rPr>
      </w:pPr>
      <w:r w:rsidRPr="00A433F8">
        <w:rPr>
          <w:rFonts w:ascii="Times New Roman" w:hAnsi="Times New Roman"/>
          <w:b/>
          <w:sz w:val="28"/>
          <w:szCs w:val="28"/>
        </w:rPr>
        <w:t>1.</w:t>
      </w:r>
      <w:r w:rsidR="00E62B22" w:rsidRPr="00541B3B">
        <w:rPr>
          <w:rFonts w:ascii="Times New Roman" w:hAnsi="Times New Roman"/>
          <w:b/>
          <w:sz w:val="28"/>
          <w:szCs w:val="28"/>
        </w:rPr>
        <w:t>2 Опекуны и попечители как субъекты института опеки и попечительства</w:t>
      </w:r>
    </w:p>
    <w:p w:rsidR="00A433F8" w:rsidRPr="00A433F8" w:rsidRDefault="00A433F8" w:rsidP="00541B3B">
      <w:pPr>
        <w:spacing w:after="0" w:line="360" w:lineRule="auto"/>
        <w:ind w:firstLine="709"/>
        <w:jc w:val="both"/>
        <w:rPr>
          <w:rFonts w:ascii="Times New Roman" w:hAnsi="Times New Roman"/>
          <w:sz w:val="28"/>
          <w:szCs w:val="28"/>
        </w:rPr>
      </w:pPr>
    </w:p>
    <w:p w:rsidR="00E62B22" w:rsidRPr="00541B3B" w:rsidRDefault="0035595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Правовой статуса опекунов и попечителей и порядок их назначения определяется Федеральным Законом « Об опеке и попечительстве», Гражданским Кодексом Российской Федерации, Семейным Кодексом Российской Федерации и иными нормативно-правовоыми актами Российс</w:t>
      </w:r>
      <w:r w:rsidR="00114A12" w:rsidRPr="00541B3B">
        <w:rPr>
          <w:rFonts w:ascii="Times New Roman" w:hAnsi="Times New Roman"/>
          <w:sz w:val="28"/>
          <w:szCs w:val="28"/>
        </w:rPr>
        <w:t xml:space="preserve">кой Федерации и её </w:t>
      </w:r>
      <w:r w:rsidR="00AA78CE" w:rsidRPr="00541B3B">
        <w:rPr>
          <w:rFonts w:ascii="Times New Roman" w:hAnsi="Times New Roman"/>
          <w:sz w:val="28"/>
          <w:szCs w:val="28"/>
        </w:rPr>
        <w:t>субъектов</w:t>
      </w:r>
      <w:r w:rsidR="00114A12" w:rsidRPr="00541B3B">
        <w:rPr>
          <w:rFonts w:ascii="Times New Roman" w:hAnsi="Times New Roman"/>
          <w:sz w:val="28"/>
          <w:szCs w:val="28"/>
        </w:rPr>
        <w:t>.</w:t>
      </w:r>
    </w:p>
    <w:p w:rsidR="00550BA4" w:rsidRPr="00541B3B" w:rsidRDefault="00374914"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соответствии со ст.</w:t>
      </w:r>
      <w:r w:rsidR="00AA78CE" w:rsidRPr="00541B3B">
        <w:rPr>
          <w:rFonts w:ascii="Times New Roman" w:hAnsi="Times New Roman"/>
          <w:sz w:val="28"/>
          <w:szCs w:val="28"/>
        </w:rPr>
        <w:t xml:space="preserve"> </w:t>
      </w:r>
      <w:r w:rsidRPr="00541B3B">
        <w:rPr>
          <w:rFonts w:ascii="Times New Roman" w:hAnsi="Times New Roman"/>
          <w:sz w:val="28"/>
          <w:szCs w:val="28"/>
        </w:rPr>
        <w:t>32 и 33 ГК РФ опекуны являются представителями подопечных в силу закона и совершают от их имени и в их интересах все необходимые сделки, а попечители дают согласие на совершение тех сделок, которые граждане, находящиеся под попечительством, не вправе совершать самостоятельно</w:t>
      </w:r>
      <w:r w:rsidR="00FB3D5B" w:rsidRPr="00541B3B">
        <w:rPr>
          <w:rFonts w:ascii="Times New Roman" w:hAnsi="Times New Roman"/>
          <w:sz w:val="28"/>
          <w:szCs w:val="28"/>
        </w:rPr>
        <w:t>. К тому же, попечитель в отличи</w:t>
      </w:r>
      <w:r w:rsidR="00A433F8" w:rsidRPr="00541B3B">
        <w:rPr>
          <w:rFonts w:ascii="Times New Roman" w:hAnsi="Times New Roman"/>
          <w:sz w:val="28"/>
          <w:szCs w:val="28"/>
        </w:rPr>
        <w:t>е</w:t>
      </w:r>
      <w:r w:rsidR="00FB3D5B" w:rsidRPr="00541B3B">
        <w:rPr>
          <w:rFonts w:ascii="Times New Roman" w:hAnsi="Times New Roman"/>
          <w:sz w:val="28"/>
          <w:szCs w:val="28"/>
        </w:rPr>
        <w:t xml:space="preserve"> от опеки – это некий контролер деятельности подопечного, а опекун полностью замещает своей деятельностью действия подопечного, связанные с созданием и осуществлением им своих прав и обязанностей»</w:t>
      </w:r>
      <w:r w:rsidR="00FB3D5B" w:rsidRPr="00541B3B">
        <w:rPr>
          <w:rStyle w:val="aa"/>
          <w:rFonts w:ascii="Times New Roman" w:hAnsi="Times New Roman"/>
          <w:sz w:val="28"/>
          <w:szCs w:val="28"/>
        </w:rPr>
        <w:t xml:space="preserve"> </w:t>
      </w:r>
      <w:r w:rsidR="00FB3D5B" w:rsidRPr="00541B3B">
        <w:rPr>
          <w:rStyle w:val="aa"/>
          <w:rFonts w:ascii="Times New Roman" w:hAnsi="Times New Roman"/>
          <w:sz w:val="28"/>
          <w:szCs w:val="28"/>
        </w:rPr>
        <w:footnoteReference w:id="8"/>
      </w:r>
      <w:r w:rsidR="002F332E" w:rsidRPr="00541B3B">
        <w:rPr>
          <w:rFonts w:ascii="Times New Roman" w:hAnsi="Times New Roman"/>
          <w:sz w:val="28"/>
          <w:szCs w:val="28"/>
        </w:rPr>
        <w:t>. Попечитель не является представителем подопечного.</w:t>
      </w:r>
    </w:p>
    <w:p w:rsidR="00B72BEC" w:rsidRPr="00541B3B" w:rsidRDefault="00B72BEC"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«Опекуны и попечители являются законными представителями своих подопечных, они выступают в защиту их прав и интересов в отношениях с любыми лицами,  в том числе  в судах, без специального полномочия. Они действуют под контролем органов опеки и попечительства, которыми согласно п.1 ст. 34 ГК РФ являются органы местного самоуправления»</w:t>
      </w:r>
      <w:r w:rsidRPr="00541B3B">
        <w:rPr>
          <w:rStyle w:val="aa"/>
          <w:rFonts w:ascii="Times New Roman" w:hAnsi="Times New Roman"/>
          <w:sz w:val="28"/>
          <w:szCs w:val="28"/>
        </w:rPr>
        <w:footnoteReference w:id="9"/>
      </w:r>
      <w:r w:rsidRPr="00541B3B">
        <w:rPr>
          <w:rFonts w:ascii="Times New Roman" w:hAnsi="Times New Roman"/>
          <w:sz w:val="28"/>
          <w:szCs w:val="28"/>
        </w:rPr>
        <w:t>. Данные органы осуществляют выбор опекуна или попечителя для подопечного по определенным требованиям, которые закрепляются в ст.35 ГК РФ:</w:t>
      </w:r>
    </w:p>
    <w:p w:rsidR="005E6CF1" w:rsidRPr="00541B3B" w:rsidRDefault="005E6CF1" w:rsidP="00541B3B">
      <w:pPr>
        <w:numPr>
          <w:ilvl w:val="0"/>
          <w:numId w:val="21"/>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опекуном (попечителем) может быть только совершеннолетнее, полностью дееспособное лицо;</w:t>
      </w:r>
    </w:p>
    <w:p w:rsidR="00947F1C" w:rsidRPr="00541B3B" w:rsidRDefault="005E6CF1" w:rsidP="00541B3B">
      <w:pPr>
        <w:numPr>
          <w:ilvl w:val="1"/>
          <w:numId w:val="14"/>
        </w:numPr>
        <w:spacing w:after="0" w:line="360" w:lineRule="auto"/>
        <w:ind w:left="0" w:firstLine="709"/>
        <w:jc w:val="both"/>
        <w:rPr>
          <w:rFonts w:ascii="Times New Roman" w:hAnsi="Times New Roman"/>
          <w:sz w:val="28"/>
          <w:szCs w:val="28"/>
        </w:rPr>
      </w:pPr>
      <w:r w:rsidRPr="00541B3B">
        <w:rPr>
          <w:rFonts w:ascii="Times New Roman" w:hAnsi="Times New Roman"/>
          <w:sz w:val="28"/>
          <w:szCs w:val="28"/>
        </w:rPr>
        <w:t>не может быть опекуном (попечителем) лица, ранее дискредитировавшие себя как воспитатели: лица, лишенные родительских прав или ограниченные в родительских правах; бывшие усыновители, если усыновление отменено по их вине, лица, отстраненные от выполнения обязанностей опекуна (попечителя) и лица, которые по состоянию здоровья не могут осуществлять свои обязанности.</w:t>
      </w:r>
    </w:p>
    <w:p w:rsidR="00D738FA" w:rsidRPr="00541B3B" w:rsidRDefault="00D738FA"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Опека (попечительство) устанавливается либо по месту жительства лица, подлежащего опеке и попечительству, либо по месту жительства опекуна (попечителя) и осуществляется на безвозмездных началах.</w:t>
      </w:r>
    </w:p>
    <w:p w:rsidR="0025045F" w:rsidRPr="00541B3B" w:rsidRDefault="00D738FA"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Опека (попечительство) устанавливается на основе волеизъявления опекуна (попечителя), его личного заявления</w:t>
      </w:r>
      <w:r w:rsidR="0025045F" w:rsidRPr="00541B3B">
        <w:rPr>
          <w:rFonts w:ascii="Times New Roman" w:hAnsi="Times New Roman"/>
          <w:sz w:val="28"/>
          <w:szCs w:val="28"/>
        </w:rPr>
        <w:t>, так как</w:t>
      </w:r>
      <w:r w:rsidRPr="00541B3B">
        <w:rPr>
          <w:rFonts w:ascii="Times New Roman" w:hAnsi="Times New Roman"/>
          <w:sz w:val="28"/>
          <w:szCs w:val="28"/>
        </w:rPr>
        <w:t xml:space="preserve"> </w:t>
      </w:r>
      <w:r w:rsidR="0025045F" w:rsidRPr="00541B3B">
        <w:rPr>
          <w:rFonts w:ascii="Times New Roman" w:hAnsi="Times New Roman"/>
          <w:sz w:val="28"/>
          <w:szCs w:val="28"/>
        </w:rPr>
        <w:t>«успешная охрана прав, интересов подопечного во многом зависит от желания опекуна</w:t>
      </w:r>
      <w:r w:rsidR="002F332E" w:rsidRPr="00541B3B">
        <w:rPr>
          <w:rFonts w:ascii="Times New Roman" w:hAnsi="Times New Roman"/>
          <w:sz w:val="28"/>
          <w:szCs w:val="28"/>
        </w:rPr>
        <w:t xml:space="preserve"> </w:t>
      </w:r>
      <w:r w:rsidR="0025045F" w:rsidRPr="00541B3B">
        <w:rPr>
          <w:rFonts w:ascii="Times New Roman" w:hAnsi="Times New Roman"/>
          <w:sz w:val="28"/>
          <w:szCs w:val="28"/>
        </w:rPr>
        <w:t>(попечителя) заботиться о нем, готовности сделать все необходимое, чтобы облегчить его судьбу»</w:t>
      </w:r>
      <w:r w:rsidR="0025045F" w:rsidRPr="00541B3B">
        <w:rPr>
          <w:rStyle w:val="aa"/>
          <w:rFonts w:ascii="Times New Roman" w:hAnsi="Times New Roman"/>
          <w:sz w:val="28"/>
          <w:szCs w:val="28"/>
        </w:rPr>
        <w:footnoteReference w:id="10"/>
      </w:r>
      <w:r w:rsidR="00947F1C" w:rsidRPr="00541B3B">
        <w:rPr>
          <w:rFonts w:ascii="Times New Roman" w:hAnsi="Times New Roman"/>
          <w:sz w:val="28"/>
          <w:szCs w:val="28"/>
        </w:rPr>
        <w:t xml:space="preserve"> Опекун и попечитель не могут быть назначены помимо их воли.</w:t>
      </w:r>
    </w:p>
    <w:p w:rsidR="00D738FA" w:rsidRPr="00541B3B" w:rsidRDefault="0025045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w:t>
      </w:r>
      <w:r w:rsidR="00D738FA" w:rsidRPr="00541B3B">
        <w:rPr>
          <w:rFonts w:ascii="Times New Roman" w:hAnsi="Times New Roman"/>
          <w:sz w:val="28"/>
          <w:szCs w:val="28"/>
        </w:rPr>
        <w:t>Но это не означает автоматического назначения такого гражданина, поскольку при несоответствии его личных характеристик требованиям закона органа опеки и попечительства обоснованно отказывает установлении опеки (попечительства)»</w:t>
      </w:r>
      <w:r w:rsidR="00B72BEC" w:rsidRPr="00541B3B">
        <w:rPr>
          <w:rFonts w:ascii="Times New Roman" w:hAnsi="Times New Roman"/>
          <w:sz w:val="28"/>
          <w:szCs w:val="28"/>
        </w:rPr>
        <w:t>.</w:t>
      </w:r>
      <w:r w:rsidR="00D738FA" w:rsidRPr="00541B3B">
        <w:rPr>
          <w:rStyle w:val="aa"/>
          <w:rFonts w:ascii="Times New Roman" w:hAnsi="Times New Roman"/>
          <w:sz w:val="28"/>
          <w:szCs w:val="28"/>
        </w:rPr>
        <w:footnoteReference w:id="11"/>
      </w:r>
    </w:p>
    <w:p w:rsidR="00947F1C" w:rsidRPr="00541B3B" w:rsidRDefault="0025045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Опекун (попечитель) выражает свое желание в исполнении опекунских</w:t>
      </w:r>
      <w:r w:rsidR="00B72BEC" w:rsidRPr="00541B3B">
        <w:rPr>
          <w:rFonts w:ascii="Times New Roman" w:hAnsi="Times New Roman"/>
          <w:sz w:val="28"/>
          <w:szCs w:val="28"/>
        </w:rPr>
        <w:t xml:space="preserve"> </w:t>
      </w:r>
      <w:r w:rsidRPr="00541B3B">
        <w:rPr>
          <w:rFonts w:ascii="Times New Roman" w:hAnsi="Times New Roman"/>
          <w:sz w:val="28"/>
          <w:szCs w:val="28"/>
        </w:rPr>
        <w:t>(попечительских) обязанностях в заявлении, адресованном в органы опеки и попечительства, с просьбой о назначении его опекуном (попечителем). В течении одного месяца после решения суда о признания лица недееспособным или об ограничении его дееспособности орган опеки и попечительства должен назначить опекуна (попечителя) и если лицо, выразившее желание стать опекуном (попечителем) соответствует по характеристике требованиям, то оно назн</w:t>
      </w:r>
      <w:r w:rsidR="00ED3340" w:rsidRPr="00541B3B">
        <w:rPr>
          <w:rFonts w:ascii="Times New Roman" w:hAnsi="Times New Roman"/>
          <w:sz w:val="28"/>
          <w:szCs w:val="28"/>
        </w:rPr>
        <w:t>ачается опекуном (попечителем). Назначение опекуна (попечителя) может быть обжаловано в суде заинтересованными лицами.</w:t>
      </w:r>
    </w:p>
    <w:p w:rsidR="0025045F" w:rsidRPr="00541B3B" w:rsidRDefault="0025045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случае, если в течении месячного срока опекун (попечитель) не назначен, исполнение обязанностей опекуна (попечителя) временно возлагае</w:t>
      </w:r>
      <w:r w:rsidR="00947F1C" w:rsidRPr="00541B3B">
        <w:rPr>
          <w:rFonts w:ascii="Times New Roman" w:hAnsi="Times New Roman"/>
          <w:sz w:val="28"/>
          <w:szCs w:val="28"/>
        </w:rPr>
        <w:t>тся на орган опеки и попечителя, либо на соответствующее учреждение системы органов образования, здравоохранения, социальной защиты на полное государственное попечение навсегда или  на какой-то срок.</w:t>
      </w:r>
    </w:p>
    <w:p w:rsidR="00947F1C" w:rsidRPr="00541B3B" w:rsidRDefault="00947F1C"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обязанности опекуна (попечителя) входит:</w:t>
      </w:r>
    </w:p>
    <w:p w:rsidR="00947F1C" w:rsidRPr="00541B3B" w:rsidRDefault="00947F1C" w:rsidP="00541B3B">
      <w:pPr>
        <w:numPr>
          <w:ilvl w:val="0"/>
          <w:numId w:val="18"/>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забота о содержании подопечного, обеспечение его потребностей</w:t>
      </w:r>
      <w:r w:rsidR="00033E5A" w:rsidRPr="00541B3B">
        <w:rPr>
          <w:rFonts w:ascii="Times New Roman" w:hAnsi="Times New Roman"/>
          <w:sz w:val="28"/>
          <w:szCs w:val="28"/>
        </w:rPr>
        <w:t xml:space="preserve"> (предоставление питания, одежду, уход, лечение);</w:t>
      </w:r>
    </w:p>
    <w:p w:rsidR="00947F1C" w:rsidRPr="00541B3B" w:rsidRDefault="00947F1C" w:rsidP="00541B3B">
      <w:pPr>
        <w:numPr>
          <w:ilvl w:val="0"/>
          <w:numId w:val="18"/>
        </w:numPr>
        <w:spacing w:after="0" w:line="360" w:lineRule="auto"/>
        <w:ind w:firstLine="709"/>
        <w:jc w:val="both"/>
        <w:rPr>
          <w:rFonts w:ascii="Times New Roman" w:hAnsi="Times New Roman"/>
          <w:sz w:val="28"/>
          <w:szCs w:val="28"/>
        </w:rPr>
      </w:pPr>
      <w:bookmarkStart w:id="0" w:name="sub_3603"/>
      <w:r w:rsidRPr="00541B3B">
        <w:rPr>
          <w:rFonts w:ascii="Times New Roman" w:hAnsi="Times New Roman"/>
          <w:sz w:val="28"/>
          <w:szCs w:val="28"/>
        </w:rPr>
        <w:t>защита прав и интересов подопечных (жилищные, наследственные</w:t>
      </w:r>
      <w:bookmarkEnd w:id="0"/>
      <w:r w:rsidR="00033E5A" w:rsidRPr="00541B3B">
        <w:rPr>
          <w:rFonts w:ascii="Times New Roman" w:hAnsi="Times New Roman"/>
          <w:sz w:val="28"/>
          <w:szCs w:val="28"/>
        </w:rPr>
        <w:t>);</w:t>
      </w:r>
    </w:p>
    <w:p w:rsidR="00033E5A" w:rsidRPr="00541B3B" w:rsidRDefault="00033E5A" w:rsidP="00541B3B">
      <w:pPr>
        <w:numPr>
          <w:ilvl w:val="0"/>
          <w:numId w:val="18"/>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в случае опеки над несовершеннолетними, то обязанности опекунов полностью совпадают с родительскими.</w:t>
      </w:r>
    </w:p>
    <w:p w:rsidR="00033E5A" w:rsidRPr="00541B3B" w:rsidRDefault="00033E5A"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Однако достаточно большой объем правомочий опекунов (попечителей) может вызвать злоупотребление ими своих прав, поэтому в п. 3 ст. 37 ГК РФ закрепляется то, чего опекуны (попечители) делать не вправе:</w:t>
      </w:r>
    </w:p>
    <w:p w:rsidR="00ED3340" w:rsidRPr="00541B3B" w:rsidRDefault="00ED3340" w:rsidP="00541B3B">
      <w:pPr>
        <w:numPr>
          <w:ilvl w:val="0"/>
          <w:numId w:val="19"/>
        </w:numPr>
        <w:spacing w:after="0" w:line="360" w:lineRule="auto"/>
        <w:ind w:firstLine="709"/>
        <w:jc w:val="both"/>
        <w:rPr>
          <w:rFonts w:ascii="Times New Roman" w:hAnsi="Times New Roman"/>
          <w:sz w:val="28"/>
          <w:szCs w:val="28"/>
        </w:rPr>
      </w:pPr>
      <w:r w:rsidRPr="00541B3B">
        <w:rPr>
          <w:rFonts w:ascii="Times New Roman" w:hAnsi="Times New Roman"/>
          <w:sz w:val="28"/>
          <w:szCs w:val="28"/>
        </w:rPr>
        <w:t>сов</w:t>
      </w:r>
      <w:r w:rsidR="00033E5A" w:rsidRPr="00541B3B">
        <w:rPr>
          <w:rFonts w:ascii="Times New Roman" w:hAnsi="Times New Roman"/>
          <w:sz w:val="28"/>
          <w:szCs w:val="28"/>
        </w:rPr>
        <w:t xml:space="preserve">ершать сделки со своими </w:t>
      </w:r>
      <w:r w:rsidRPr="00541B3B">
        <w:rPr>
          <w:rFonts w:ascii="Times New Roman" w:hAnsi="Times New Roman"/>
          <w:sz w:val="28"/>
          <w:szCs w:val="28"/>
        </w:rPr>
        <w:t>подопечными</w:t>
      </w:r>
      <w:r w:rsidR="00033E5A" w:rsidRPr="00541B3B">
        <w:rPr>
          <w:rFonts w:ascii="Times New Roman" w:hAnsi="Times New Roman"/>
          <w:sz w:val="28"/>
          <w:szCs w:val="28"/>
        </w:rPr>
        <w:t>, за исключением передачи имущества подопечному в качестве дара или в безвозмездное пользование</w:t>
      </w:r>
      <w:r w:rsidRPr="00541B3B">
        <w:rPr>
          <w:rFonts w:ascii="Times New Roman" w:hAnsi="Times New Roman"/>
          <w:sz w:val="28"/>
          <w:szCs w:val="28"/>
        </w:rPr>
        <w:t>;</w:t>
      </w:r>
    </w:p>
    <w:p w:rsidR="00ED3340" w:rsidRPr="00541B3B" w:rsidRDefault="00ED3340" w:rsidP="00541B3B">
      <w:pPr>
        <w:numPr>
          <w:ilvl w:val="0"/>
          <w:numId w:val="19"/>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представлять подопечного при заключении сделок или ведении судебных дел между подопечным и упругом опекун (попечителя) и их близких родственников.</w:t>
      </w:r>
    </w:p>
    <w:p w:rsidR="00355955" w:rsidRPr="00541B3B" w:rsidRDefault="0035595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Надзор (контроль) над опекунами (попечителями) подразумевает под собой отчетность опекуна (попечителя). Они ежегодно, не позднее 1 февраля текущего года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 Данный отчет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 отчете опекуна или попечителя также должны быть указаны даты получения сумм со счета подопечного и даты произведенных</w:t>
      </w:r>
      <w:r w:rsidR="00CE2F55" w:rsidRPr="00541B3B">
        <w:rPr>
          <w:rFonts w:ascii="Times New Roman" w:hAnsi="Times New Roman"/>
          <w:sz w:val="28"/>
          <w:szCs w:val="28"/>
        </w:rPr>
        <w:t>.</w:t>
      </w:r>
    </w:p>
    <w:p w:rsidR="00CE2F55" w:rsidRPr="00541B3B" w:rsidRDefault="00CE2F55" w:rsidP="00541B3B">
      <w:pPr>
        <w:autoSpaceDE w:val="0"/>
        <w:autoSpaceDN w:val="0"/>
        <w:adjustRightInd w:val="0"/>
        <w:spacing w:after="0" w:line="360" w:lineRule="auto"/>
        <w:ind w:firstLine="709"/>
        <w:jc w:val="both"/>
        <w:rPr>
          <w:rFonts w:ascii="Times New Roman" w:hAnsi="Times New Roman"/>
          <w:sz w:val="28"/>
          <w:szCs w:val="28"/>
        </w:rPr>
      </w:pPr>
      <w:r w:rsidRPr="00541B3B">
        <w:rPr>
          <w:rFonts w:ascii="Times New Roman" w:hAnsi="Times New Roman"/>
          <w:sz w:val="28"/>
          <w:szCs w:val="28"/>
        </w:rPr>
        <w:t>Так же опекуны (попечители) несут ответственность по сделкам, совершенным от имени подопечных, в порядке, установленном гражданским законодательством: отвечают за вред, причиненный по их вине личности или имуществу подопечного (возмещают убытки подопечному),несут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ED3340" w:rsidRPr="00541B3B" w:rsidRDefault="00ED3340"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соответствии со ст. 39 ГК РФ освобождение и отстранение опекунов и попечителей от исполнения ими своих обязанностей возможно в следующих случаях:</w:t>
      </w:r>
      <w:bookmarkStart w:id="1" w:name="sub_39"/>
    </w:p>
    <w:bookmarkEnd w:id="1"/>
    <w:p w:rsidR="002A52AC" w:rsidRPr="00541B3B" w:rsidRDefault="00ED3340" w:rsidP="00541B3B">
      <w:pPr>
        <w:pStyle w:val="ad"/>
        <w:numPr>
          <w:ilvl w:val="0"/>
          <w:numId w:val="17"/>
        </w:numPr>
        <w:spacing w:line="360" w:lineRule="auto"/>
        <w:ind w:firstLine="709"/>
        <w:rPr>
          <w:rFonts w:ascii="Times New Roman" w:hAnsi="Times New Roman" w:cs="Times New Roman"/>
          <w:sz w:val="28"/>
          <w:szCs w:val="28"/>
        </w:rPr>
      </w:pPr>
      <w:r w:rsidRPr="00541B3B">
        <w:rPr>
          <w:rFonts w:ascii="Times New Roman" w:hAnsi="Times New Roman" w:cs="Times New Roman"/>
          <w:sz w:val="28"/>
          <w:szCs w:val="28"/>
        </w:rPr>
        <w:t>возвращение несовершеннолетнего его родителями или его усыновление, так как утрата родительского попечения не всегда носит постоянный характер.</w:t>
      </w:r>
      <w:bookmarkStart w:id="2" w:name="sub_39012"/>
    </w:p>
    <w:p w:rsidR="00033E5A" w:rsidRPr="00541B3B" w:rsidRDefault="002A52AC" w:rsidP="00541B3B">
      <w:pPr>
        <w:pStyle w:val="ad"/>
        <w:spacing w:line="360" w:lineRule="auto"/>
        <w:ind w:firstLine="709"/>
        <w:rPr>
          <w:rFonts w:ascii="Times New Roman" w:hAnsi="Times New Roman" w:cs="Times New Roman"/>
          <w:sz w:val="28"/>
          <w:szCs w:val="28"/>
        </w:rPr>
      </w:pPr>
      <w:r w:rsidRPr="00541B3B">
        <w:rPr>
          <w:rFonts w:ascii="Times New Roman" w:hAnsi="Times New Roman" w:cs="Times New Roman"/>
          <w:sz w:val="28"/>
          <w:szCs w:val="28"/>
        </w:rPr>
        <w:t>При усыновлении</w:t>
      </w:r>
      <w:r w:rsidR="00033E5A" w:rsidRPr="00541B3B">
        <w:rPr>
          <w:rFonts w:ascii="Times New Roman" w:hAnsi="Times New Roman" w:cs="Times New Roman"/>
          <w:sz w:val="28"/>
          <w:szCs w:val="28"/>
        </w:rPr>
        <w:t xml:space="preserve"> подопечного опекуном </w:t>
      </w:r>
      <w:r w:rsidRPr="00541B3B">
        <w:rPr>
          <w:rFonts w:ascii="Times New Roman" w:hAnsi="Times New Roman" w:cs="Times New Roman"/>
          <w:sz w:val="28"/>
          <w:szCs w:val="28"/>
        </w:rPr>
        <w:t>(попечителем) не требует согласия родителя.</w:t>
      </w:r>
      <w:r w:rsidR="00033E5A" w:rsidRPr="00541B3B">
        <w:rPr>
          <w:rFonts w:ascii="Times New Roman" w:hAnsi="Times New Roman" w:cs="Times New Roman"/>
          <w:sz w:val="28"/>
          <w:szCs w:val="28"/>
        </w:rPr>
        <w:t xml:space="preserve"> На усыновление подопечного другими лицами, как правило, требуется согласие его опекуна (попечите</w:t>
      </w:r>
      <w:r w:rsidRPr="00541B3B">
        <w:rPr>
          <w:rFonts w:ascii="Times New Roman" w:hAnsi="Times New Roman" w:cs="Times New Roman"/>
          <w:sz w:val="28"/>
          <w:szCs w:val="28"/>
        </w:rPr>
        <w:t>ля);</w:t>
      </w:r>
    </w:p>
    <w:p w:rsidR="002A52AC" w:rsidRPr="00541B3B" w:rsidRDefault="002A52AC" w:rsidP="00541B3B">
      <w:pPr>
        <w:numPr>
          <w:ilvl w:val="0"/>
          <w:numId w:val="17"/>
        </w:numPr>
        <w:spacing w:after="0" w:line="360" w:lineRule="auto"/>
        <w:ind w:firstLine="709"/>
        <w:jc w:val="both"/>
        <w:rPr>
          <w:rFonts w:ascii="Times New Roman" w:hAnsi="Times New Roman"/>
          <w:sz w:val="28"/>
          <w:szCs w:val="28"/>
          <w:lang w:eastAsia="ru-RU"/>
        </w:rPr>
      </w:pPr>
      <w:r w:rsidRPr="00541B3B">
        <w:rPr>
          <w:rFonts w:ascii="Times New Roman" w:hAnsi="Times New Roman"/>
          <w:sz w:val="28"/>
          <w:szCs w:val="28"/>
          <w:lang w:eastAsia="ru-RU"/>
        </w:rPr>
        <w:t>наступление срока прекращения временной опеки</w:t>
      </w:r>
      <w:bookmarkEnd w:id="2"/>
      <w:r w:rsidRPr="00541B3B">
        <w:rPr>
          <w:rFonts w:ascii="Times New Roman" w:hAnsi="Times New Roman"/>
          <w:sz w:val="28"/>
          <w:szCs w:val="28"/>
          <w:lang w:eastAsia="ru-RU"/>
        </w:rPr>
        <w:t xml:space="preserve">, </w:t>
      </w:r>
      <w:r w:rsidR="00033E5A" w:rsidRPr="00541B3B">
        <w:rPr>
          <w:rFonts w:ascii="Times New Roman" w:hAnsi="Times New Roman"/>
          <w:sz w:val="28"/>
          <w:szCs w:val="28"/>
        </w:rPr>
        <w:t>постановление об освобождении опекуна (попечителя) при этом не обязательно</w:t>
      </w:r>
      <w:r w:rsidRPr="00541B3B">
        <w:rPr>
          <w:rFonts w:ascii="Times New Roman" w:hAnsi="Times New Roman"/>
          <w:sz w:val="28"/>
          <w:szCs w:val="28"/>
        </w:rPr>
        <w:t>;</w:t>
      </w:r>
    </w:p>
    <w:p w:rsidR="002A52AC" w:rsidRPr="00541B3B" w:rsidRDefault="002A52AC" w:rsidP="00541B3B">
      <w:pPr>
        <w:numPr>
          <w:ilvl w:val="0"/>
          <w:numId w:val="17"/>
        </w:num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при наличии уважительных причин: болезнь, отсутствие взаимопонимания с подопечным, тогда </w:t>
      </w:r>
      <w:r w:rsidR="00033E5A" w:rsidRPr="00541B3B">
        <w:rPr>
          <w:rFonts w:ascii="Times New Roman" w:hAnsi="Times New Roman"/>
          <w:sz w:val="28"/>
          <w:szCs w:val="28"/>
        </w:rPr>
        <w:t>подопечный может быть помещен в одно из государственных учреждений (воспитательное, лечебное, социальной защиты и др.). Если подобного рода устройство носит временный характер, опекун или попечитель не освоб</w:t>
      </w:r>
      <w:r w:rsidRPr="00541B3B">
        <w:rPr>
          <w:rFonts w:ascii="Times New Roman" w:hAnsi="Times New Roman"/>
          <w:sz w:val="28"/>
          <w:szCs w:val="28"/>
        </w:rPr>
        <w:t>ождается от своих обязанностей;</w:t>
      </w:r>
    </w:p>
    <w:p w:rsidR="002A52AC" w:rsidRPr="00541B3B" w:rsidRDefault="002A52AC" w:rsidP="00541B3B">
      <w:pPr>
        <w:numPr>
          <w:ilvl w:val="0"/>
          <w:numId w:val="17"/>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по просьбе самого опекуна (попечителя), но только при наличии уважительной причины, к примеру</w:t>
      </w:r>
      <w:r w:rsidR="00EA013D" w:rsidRPr="00541B3B">
        <w:rPr>
          <w:rFonts w:ascii="Times New Roman" w:hAnsi="Times New Roman"/>
          <w:sz w:val="28"/>
          <w:szCs w:val="28"/>
        </w:rPr>
        <w:t xml:space="preserve"> нежелание второго супруга терпеть возникающие в семье трудности, потеря работы опекуном (попечителем) и другие серьезные экономические трудности у самого опекуна (попечителя) и членов его семьи, неумение справиться с проблемами подопечного, наличие более подходящего претендента на роль опекуна (попечителя).</w:t>
      </w:r>
    </w:p>
    <w:p w:rsidR="00EA013D" w:rsidRPr="00541B3B" w:rsidRDefault="002A52AC"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Б</w:t>
      </w:r>
      <w:r w:rsidR="00033E5A" w:rsidRPr="00541B3B">
        <w:rPr>
          <w:rFonts w:ascii="Times New Roman" w:hAnsi="Times New Roman"/>
          <w:sz w:val="28"/>
          <w:szCs w:val="28"/>
        </w:rPr>
        <w:t xml:space="preserve">еспричинно отказаться от </w:t>
      </w:r>
      <w:r w:rsidRPr="00541B3B">
        <w:rPr>
          <w:rFonts w:ascii="Times New Roman" w:hAnsi="Times New Roman"/>
          <w:sz w:val="28"/>
          <w:szCs w:val="28"/>
        </w:rPr>
        <w:t xml:space="preserve">выполнения своих обязанностей опекун (попечитель) </w:t>
      </w:r>
      <w:r w:rsidR="00033E5A" w:rsidRPr="00541B3B">
        <w:rPr>
          <w:rFonts w:ascii="Times New Roman" w:hAnsi="Times New Roman"/>
          <w:sz w:val="28"/>
          <w:szCs w:val="28"/>
        </w:rPr>
        <w:t xml:space="preserve"> </w:t>
      </w:r>
      <w:r w:rsidRPr="00541B3B">
        <w:rPr>
          <w:rFonts w:ascii="Times New Roman" w:hAnsi="Times New Roman"/>
          <w:sz w:val="28"/>
          <w:szCs w:val="28"/>
        </w:rPr>
        <w:t>не может</w:t>
      </w:r>
      <w:r w:rsidR="00033E5A" w:rsidRPr="00541B3B">
        <w:rPr>
          <w:rFonts w:ascii="Times New Roman" w:hAnsi="Times New Roman"/>
          <w:sz w:val="28"/>
          <w:szCs w:val="28"/>
        </w:rPr>
        <w:t>.</w:t>
      </w:r>
    </w:p>
    <w:p w:rsidR="00EA013D" w:rsidRPr="00541B3B" w:rsidRDefault="00EA013D"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Следует различать понятие «освобождения» и «отстранения» опекуна (попечителя) от своих обязанностей.  В первом случае полностью прекращаются правоотношения, связывающие опекуна (попечителя) и его подопечного на основании его желании. Отстранение же не зависит от волеизъявления опекуна (попечителя), его намерений и планов. Так от своих обязанностей опекун (попечитель) может быть отстранен, если</w:t>
      </w:r>
    </w:p>
    <w:p w:rsidR="00CE2F55" w:rsidRPr="00541B3B" w:rsidRDefault="00033E5A"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использует опеку или попечительство в корыстных целях или оставляет подопечного бе</w:t>
      </w:r>
      <w:r w:rsidR="00CE2F55" w:rsidRPr="00541B3B">
        <w:rPr>
          <w:rFonts w:ascii="Times New Roman" w:hAnsi="Times New Roman"/>
          <w:sz w:val="28"/>
          <w:szCs w:val="28"/>
        </w:rPr>
        <w:t>з надзора и необходимой помощи.</w:t>
      </w:r>
      <w:r w:rsidR="00A73C6C" w:rsidRPr="00541B3B">
        <w:rPr>
          <w:rFonts w:ascii="Times New Roman" w:hAnsi="Times New Roman"/>
          <w:sz w:val="28"/>
          <w:szCs w:val="28"/>
        </w:rPr>
        <w:t xml:space="preserve"> В таких случаях орган опеки и попечительства вправе направить все имеющиеся у него материалы прокурору, опекун (попечитель) может быть привлечен к административной, а если это связано с жестоким обращением с ребенком – к уголовной ответственности.</w:t>
      </w:r>
    </w:p>
    <w:p w:rsidR="002F332E" w:rsidRPr="00541B3B" w:rsidRDefault="00CE2F55" w:rsidP="00541B3B">
      <w:pPr>
        <w:autoSpaceDE w:val="0"/>
        <w:autoSpaceDN w:val="0"/>
        <w:adjustRightInd w:val="0"/>
        <w:spacing w:after="0" w:line="360" w:lineRule="auto"/>
        <w:ind w:firstLine="709"/>
        <w:jc w:val="both"/>
        <w:rPr>
          <w:rFonts w:ascii="Times New Roman" w:hAnsi="Times New Roman"/>
          <w:sz w:val="28"/>
          <w:szCs w:val="28"/>
        </w:rPr>
      </w:pPr>
      <w:r w:rsidRPr="00541B3B">
        <w:rPr>
          <w:rFonts w:ascii="Times New Roman" w:hAnsi="Times New Roman"/>
          <w:sz w:val="28"/>
          <w:szCs w:val="28"/>
        </w:rPr>
        <w:t>В случае прекращении опеки или попечительства, лицо, выполнявшее обязанности опекуна или попечителя, не позднее трех дней, обязано представить в орган опеки и попечительства отчет о своих действиях. Д</w:t>
      </w:r>
      <w:r w:rsidR="002F332E" w:rsidRPr="00541B3B">
        <w:rPr>
          <w:rFonts w:ascii="Times New Roman" w:hAnsi="Times New Roman"/>
          <w:sz w:val="28"/>
          <w:szCs w:val="28"/>
        </w:rPr>
        <w:t>оговор об осуществлении опеки или попечительства</w:t>
      </w:r>
      <w:r w:rsidRPr="00541B3B">
        <w:rPr>
          <w:rFonts w:ascii="Times New Roman" w:hAnsi="Times New Roman"/>
          <w:sz w:val="28"/>
          <w:szCs w:val="28"/>
        </w:rPr>
        <w:t xml:space="preserve"> </w:t>
      </w:r>
      <w:r w:rsidR="002F332E" w:rsidRPr="00541B3B">
        <w:rPr>
          <w:rFonts w:ascii="Times New Roman" w:hAnsi="Times New Roman"/>
          <w:sz w:val="28"/>
          <w:szCs w:val="28"/>
        </w:rPr>
        <w:t>прекращается.</w:t>
      </w:r>
    </w:p>
    <w:p w:rsidR="00E474DE" w:rsidRPr="00541B3B" w:rsidRDefault="00A433F8" w:rsidP="00541B3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474DE" w:rsidRPr="00541B3B">
        <w:rPr>
          <w:rFonts w:ascii="Times New Roman" w:hAnsi="Times New Roman"/>
          <w:b/>
          <w:sz w:val="28"/>
          <w:szCs w:val="28"/>
        </w:rPr>
        <w:t>2 ОСОБЕННОСТИ УСТАНОВЛЕНИЯ ОПЕКИ И ПОПЕЧИТЕЛЬСТВА</w:t>
      </w:r>
    </w:p>
    <w:p w:rsidR="00A433F8" w:rsidRDefault="00A433F8" w:rsidP="00541B3B">
      <w:pPr>
        <w:spacing w:after="0" w:line="360" w:lineRule="auto"/>
        <w:ind w:firstLine="709"/>
        <w:jc w:val="both"/>
        <w:rPr>
          <w:rFonts w:ascii="Times New Roman" w:hAnsi="Times New Roman"/>
          <w:sz w:val="28"/>
          <w:szCs w:val="28"/>
          <w:lang w:val="en-US"/>
        </w:rPr>
      </w:pPr>
    </w:p>
    <w:p w:rsidR="009A6C7B" w:rsidRPr="00541B3B" w:rsidRDefault="00E474DE" w:rsidP="00541B3B">
      <w:pPr>
        <w:spacing w:after="0" w:line="360" w:lineRule="auto"/>
        <w:ind w:firstLine="709"/>
        <w:jc w:val="both"/>
        <w:rPr>
          <w:rFonts w:ascii="Times New Roman" w:hAnsi="Times New Roman"/>
          <w:b/>
          <w:sz w:val="28"/>
          <w:szCs w:val="28"/>
        </w:rPr>
      </w:pPr>
      <w:r w:rsidRPr="00541B3B">
        <w:rPr>
          <w:rFonts w:ascii="Times New Roman" w:hAnsi="Times New Roman"/>
          <w:sz w:val="28"/>
          <w:szCs w:val="28"/>
        </w:rPr>
        <w:t>2.1</w:t>
      </w:r>
      <w:r w:rsidRPr="00541B3B">
        <w:rPr>
          <w:rFonts w:ascii="Times New Roman" w:hAnsi="Times New Roman"/>
          <w:b/>
          <w:sz w:val="28"/>
          <w:szCs w:val="28"/>
        </w:rPr>
        <w:t xml:space="preserve"> Установление опеки и попечительства над несовершеннолетними</w:t>
      </w:r>
    </w:p>
    <w:p w:rsidR="00A433F8" w:rsidRDefault="00A433F8" w:rsidP="00541B3B">
      <w:pPr>
        <w:spacing w:after="0" w:line="360" w:lineRule="auto"/>
        <w:ind w:firstLine="709"/>
        <w:jc w:val="both"/>
        <w:rPr>
          <w:rFonts w:ascii="Times New Roman" w:hAnsi="Times New Roman"/>
          <w:sz w:val="28"/>
          <w:szCs w:val="28"/>
          <w:lang w:val="en-US"/>
        </w:rPr>
      </w:pPr>
    </w:p>
    <w:p w:rsidR="00572F17" w:rsidRPr="00541B3B" w:rsidRDefault="00572F17"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Основанием установления опеки или попечительства над несовершеннолетними является факт утраты ими по тем или иным обстоятельствам</w:t>
      </w:r>
      <w:r w:rsidR="00E34C38" w:rsidRPr="00541B3B">
        <w:rPr>
          <w:rFonts w:ascii="Times New Roman" w:hAnsi="Times New Roman"/>
          <w:sz w:val="28"/>
          <w:szCs w:val="28"/>
        </w:rPr>
        <w:t xml:space="preserve"> родительского попечения (смерть родителей, лишение ограничение их в родительских правах, признание родителями недееспособными, болезнь родителей и др).</w:t>
      </w:r>
    </w:p>
    <w:p w:rsidR="00D15C7F" w:rsidRPr="00541B3B" w:rsidRDefault="00D15C7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Опека устанавливается над детьми в возрасте до 14 лет ( п. 1 ст. 32 ГК РФ), опекун полностью заменяет своих подопечных в имущественных отношениях, является его представителем в силу закона.</w:t>
      </w:r>
    </w:p>
    <w:p w:rsidR="00572F17" w:rsidRPr="00541B3B" w:rsidRDefault="00D15C7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Попечительство устанавливается над детьми в возрасте 14 -18 лет, попечитель помогает осуществлять принадлежащие частично дееспособному лицу права и обязанности путем дачи согласия на совершение такими лицами сделок и других юридически значимых действий.</w:t>
      </w:r>
    </w:p>
    <w:p w:rsidR="00A73C6C" w:rsidRPr="00541B3B" w:rsidRDefault="00A73C6C"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Однако, в случае, если в установленный законом месячный срок, органы опеки и попечительства не находят лицо, изъявившее желание стать опекуном (попечителем), несовершеннолетние помещаются в воспитательные, лечебные учреждения и учреждения социальной защиты населения на полное государственное обеспечение.</w:t>
      </w:r>
    </w:p>
    <w:p w:rsidR="00D15C7F" w:rsidRPr="00541B3B" w:rsidRDefault="00D15C7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Лицо, до 18 лет признаются законодательством в силу своего возрасте частично дееспособными и имеет право осуществлять определенный вид сделок:</w:t>
      </w:r>
    </w:p>
    <w:p w:rsidR="00D15C7F" w:rsidRPr="00541B3B" w:rsidRDefault="00D15C7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1) несовершеннолетние в возрасте от 6 до 14 лет, (до 6 лет граждане признаются недееспособными), в соответствии с п. 2 ст. 28 ГК РФ вправе самостоятельно совершать мелко-бытовые сделки и сделки, направленные на безвозвозмездное получение выгоды, не требующее нотариального удостоверения либо государственной регистрации, сделки по распоряжению средствами, предоставленными им родителем, законным представителем или с согласия последних третьим лицом для свободного распоряжения. Иные сделки за малолетних совершают от их имени представители - родители, усыновители или опекуны, которые также несут всю имущественную ответственность за совершенные несовершеннолетними сделки.</w:t>
      </w:r>
    </w:p>
    <w:p w:rsidR="00A73C6C" w:rsidRPr="00541B3B" w:rsidRDefault="00D15C7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2) несовершеннолетние в возрасте от 14 до 18 лет, которые в соответствии со ст. 26 ГК РФ вправе самостоятельно распоряжаться своим заработком, стипендией и иными доходами, осуществлять права автора произведения науки, литературы, искусства и иным результатом интеллектуальной деятельности, вносить и распоряжаться вкладами в кредитных учреждениях, а так же совершать всех тех сделок, что вправе самостоятельно совершать малолетние в возрасте от 6 до 14 лет. Иные сделки совершаются с письменного согласия родителей, усыновителей или попечителей. За все совершенные сделки лица в возрасте от 14 до 18 лет самостоятельно несут имущественную ответственность.</w:t>
      </w:r>
    </w:p>
    <w:p w:rsidR="00572F17" w:rsidRPr="00541B3B" w:rsidRDefault="00572F17"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Опека и попечительство носят особенный характер и отличаются от других видов опеки и попечительства по своим функциям – защита личных и имущественных прав подопечных</w:t>
      </w:r>
      <w:r w:rsidR="00E34C38" w:rsidRPr="00541B3B">
        <w:rPr>
          <w:rFonts w:ascii="Times New Roman" w:hAnsi="Times New Roman"/>
          <w:sz w:val="28"/>
          <w:szCs w:val="28"/>
        </w:rPr>
        <w:t xml:space="preserve">, </w:t>
      </w:r>
      <w:r w:rsidR="00A73C6C" w:rsidRPr="00541B3B">
        <w:rPr>
          <w:rFonts w:ascii="Times New Roman" w:hAnsi="Times New Roman"/>
          <w:sz w:val="28"/>
          <w:szCs w:val="28"/>
        </w:rPr>
        <w:t>а также исполнение прав и обязанностей родителей (</w:t>
      </w:r>
      <w:r w:rsidRPr="00541B3B">
        <w:rPr>
          <w:rFonts w:ascii="Times New Roman" w:hAnsi="Times New Roman"/>
          <w:sz w:val="28"/>
          <w:szCs w:val="28"/>
        </w:rPr>
        <w:t>воспитание</w:t>
      </w:r>
      <w:r w:rsidR="00E34C38" w:rsidRPr="00541B3B">
        <w:rPr>
          <w:rFonts w:ascii="Times New Roman" w:hAnsi="Times New Roman"/>
          <w:sz w:val="28"/>
          <w:szCs w:val="28"/>
        </w:rPr>
        <w:t>, содержание и образование детей</w:t>
      </w:r>
      <w:r w:rsidR="00A73C6C" w:rsidRPr="00541B3B">
        <w:rPr>
          <w:rFonts w:ascii="Times New Roman" w:hAnsi="Times New Roman"/>
          <w:sz w:val="28"/>
          <w:szCs w:val="28"/>
        </w:rPr>
        <w:t>)</w:t>
      </w:r>
      <w:r w:rsidR="00E34C38" w:rsidRPr="00541B3B">
        <w:rPr>
          <w:rFonts w:ascii="Times New Roman" w:hAnsi="Times New Roman"/>
          <w:sz w:val="28"/>
          <w:szCs w:val="28"/>
        </w:rPr>
        <w:t>.</w:t>
      </w:r>
      <w:r w:rsidRPr="00541B3B">
        <w:rPr>
          <w:rFonts w:ascii="Times New Roman" w:hAnsi="Times New Roman"/>
          <w:sz w:val="28"/>
          <w:szCs w:val="28"/>
        </w:rPr>
        <w:t xml:space="preserve"> Поэтому опекуны и попечители обязаны проживать с ребенком в одной семье.</w:t>
      </w:r>
    </w:p>
    <w:p w:rsidR="00572F17" w:rsidRPr="00541B3B" w:rsidRDefault="00572F17"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Дети, находящиеся под опекой и попечительством сохраняют право на общение со своими родителями и родственниками, если это не противоречит интересам ребенка.</w:t>
      </w:r>
    </w:p>
    <w:p w:rsidR="00CB7F6B" w:rsidRPr="00541B3B" w:rsidRDefault="00E34C38"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Прекращение опеки и попечительства происходит в следующих случаях:</w:t>
      </w:r>
    </w:p>
    <w:p w:rsidR="00CB7F6B" w:rsidRPr="00541B3B" w:rsidRDefault="00CB7F6B"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1) при достижении ребенком определенного возраста:</w:t>
      </w:r>
    </w:p>
    <w:p w:rsidR="00CB7F6B" w:rsidRPr="00541B3B" w:rsidRDefault="00CB7F6B" w:rsidP="00541B3B">
      <w:pPr>
        <w:numPr>
          <w:ilvl w:val="1"/>
          <w:numId w:val="28"/>
        </w:numPr>
        <w:spacing w:after="0" w:line="360" w:lineRule="auto"/>
        <w:ind w:left="0" w:firstLine="709"/>
        <w:jc w:val="both"/>
        <w:rPr>
          <w:rFonts w:ascii="Times New Roman" w:hAnsi="Times New Roman"/>
          <w:sz w:val="28"/>
          <w:szCs w:val="28"/>
        </w:rPr>
      </w:pPr>
      <w:r w:rsidRPr="00541B3B">
        <w:rPr>
          <w:rFonts w:ascii="Times New Roman" w:hAnsi="Times New Roman"/>
          <w:sz w:val="28"/>
          <w:szCs w:val="28"/>
        </w:rPr>
        <w:t>при достижении 14 лет опека переходит в попечительство (п. 2 ст. 40 ГК РФ);</w:t>
      </w:r>
    </w:p>
    <w:p w:rsidR="00CB7F6B" w:rsidRPr="00541B3B" w:rsidRDefault="00CB7F6B" w:rsidP="00541B3B">
      <w:pPr>
        <w:numPr>
          <w:ilvl w:val="1"/>
          <w:numId w:val="28"/>
        </w:numPr>
        <w:spacing w:after="0" w:line="360" w:lineRule="auto"/>
        <w:ind w:left="0" w:firstLine="709"/>
        <w:jc w:val="both"/>
        <w:rPr>
          <w:rFonts w:ascii="Times New Roman" w:hAnsi="Times New Roman"/>
          <w:sz w:val="28"/>
          <w:szCs w:val="28"/>
        </w:rPr>
      </w:pPr>
      <w:r w:rsidRPr="00541B3B">
        <w:rPr>
          <w:rFonts w:ascii="Times New Roman" w:hAnsi="Times New Roman"/>
          <w:sz w:val="28"/>
          <w:szCs w:val="28"/>
        </w:rPr>
        <w:t>при достижении подопечным совершеннолетнего возраста;</w:t>
      </w:r>
    </w:p>
    <w:p w:rsidR="00CB7F6B" w:rsidRPr="00541B3B" w:rsidRDefault="00CB7F6B" w:rsidP="00541B3B">
      <w:pPr>
        <w:numPr>
          <w:ilvl w:val="1"/>
          <w:numId w:val="28"/>
        </w:numPr>
        <w:spacing w:after="0" w:line="360" w:lineRule="auto"/>
        <w:ind w:left="0" w:firstLine="709"/>
        <w:jc w:val="both"/>
        <w:rPr>
          <w:rFonts w:ascii="Times New Roman" w:hAnsi="Times New Roman"/>
          <w:sz w:val="28"/>
          <w:szCs w:val="28"/>
        </w:rPr>
      </w:pPr>
      <w:r w:rsidRPr="00541B3B">
        <w:rPr>
          <w:rFonts w:ascii="Times New Roman" w:hAnsi="Times New Roman"/>
          <w:sz w:val="28"/>
          <w:szCs w:val="28"/>
        </w:rPr>
        <w:t>объявление ребенка полностью дееспособным, в случае вступления в брак после 16 лет при наличии уважительной причины (п. 2 ст. 21 ГК РФ) или эмансипация (работа по трудовому договору, занятие предпринимательской деятельностью) (ст. 27 ГК РФ).</w:t>
      </w:r>
    </w:p>
    <w:p w:rsidR="00CB7F6B" w:rsidRPr="00541B3B" w:rsidRDefault="00D60778"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2) </w:t>
      </w:r>
      <w:r w:rsidR="00CB7F6B" w:rsidRPr="00541B3B">
        <w:rPr>
          <w:rFonts w:ascii="Times New Roman" w:hAnsi="Times New Roman"/>
          <w:sz w:val="28"/>
          <w:szCs w:val="28"/>
        </w:rPr>
        <w:t>при освобождении от обязанностей опекуна или попечителя:</w:t>
      </w:r>
    </w:p>
    <w:p w:rsidR="00CB7F6B" w:rsidRPr="00541B3B" w:rsidRDefault="00CB7F6B" w:rsidP="00541B3B">
      <w:pPr>
        <w:pStyle w:val="ad"/>
        <w:numPr>
          <w:ilvl w:val="0"/>
          <w:numId w:val="30"/>
        </w:numPr>
        <w:spacing w:line="360" w:lineRule="auto"/>
        <w:ind w:firstLine="709"/>
        <w:rPr>
          <w:rFonts w:ascii="Times New Roman" w:hAnsi="Times New Roman" w:cs="Times New Roman"/>
          <w:sz w:val="28"/>
          <w:szCs w:val="28"/>
        </w:rPr>
      </w:pPr>
      <w:r w:rsidRPr="00541B3B">
        <w:rPr>
          <w:rFonts w:ascii="Times New Roman" w:hAnsi="Times New Roman" w:cs="Times New Roman"/>
          <w:sz w:val="28"/>
          <w:szCs w:val="28"/>
        </w:rPr>
        <w:t>при возвращение несовершеннолетнего его родителями или его усыновление, так как утрата родительского попечения не всегда носит постоянный характер, но только в случае, если удовлетворения иска родителей.</w:t>
      </w:r>
    </w:p>
    <w:p w:rsidR="00CB7F6B" w:rsidRPr="00541B3B" w:rsidRDefault="00CB7F6B" w:rsidP="00541B3B">
      <w:pPr>
        <w:pStyle w:val="ad"/>
        <w:spacing w:line="360" w:lineRule="auto"/>
        <w:ind w:firstLine="709"/>
        <w:rPr>
          <w:rFonts w:ascii="Times New Roman" w:hAnsi="Times New Roman" w:cs="Times New Roman"/>
          <w:sz w:val="28"/>
          <w:szCs w:val="28"/>
        </w:rPr>
      </w:pPr>
      <w:r w:rsidRPr="00541B3B">
        <w:rPr>
          <w:rFonts w:ascii="Times New Roman" w:hAnsi="Times New Roman" w:cs="Times New Roman"/>
          <w:sz w:val="28"/>
          <w:szCs w:val="28"/>
        </w:rPr>
        <w:t>При усыновлении подопечного опекуном (попечителем) не требует согласия родителя. На усыновление подопечного другими лицами, как правило, требуется согласие его опекуна (попечителя);</w:t>
      </w:r>
    </w:p>
    <w:p w:rsidR="00CB7F6B" w:rsidRPr="00541B3B" w:rsidRDefault="00CB7F6B" w:rsidP="00541B3B">
      <w:pPr>
        <w:numPr>
          <w:ilvl w:val="0"/>
          <w:numId w:val="30"/>
        </w:num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по просьбе самого опекуна (попечителя) при наличии уважительных причин (болезни, изменения имущественного положения и </w:t>
      </w:r>
      <w:r w:rsidR="009E4496" w:rsidRPr="00541B3B">
        <w:rPr>
          <w:rFonts w:ascii="Times New Roman" w:hAnsi="Times New Roman"/>
          <w:sz w:val="28"/>
          <w:szCs w:val="28"/>
        </w:rPr>
        <w:t>т.д.</w:t>
      </w:r>
      <w:r w:rsidRPr="00541B3B">
        <w:rPr>
          <w:rFonts w:ascii="Times New Roman" w:hAnsi="Times New Roman"/>
          <w:sz w:val="28"/>
          <w:szCs w:val="28"/>
        </w:rPr>
        <w:t>)</w:t>
      </w:r>
    </w:p>
    <w:p w:rsidR="00CB7F6B" w:rsidRPr="00541B3B" w:rsidRDefault="00CB7F6B"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3) </w:t>
      </w:r>
      <w:r w:rsidR="00D60778" w:rsidRPr="00541B3B">
        <w:rPr>
          <w:rFonts w:ascii="Times New Roman" w:hAnsi="Times New Roman"/>
          <w:sz w:val="28"/>
          <w:szCs w:val="28"/>
        </w:rPr>
        <w:t xml:space="preserve">при </w:t>
      </w:r>
      <w:r w:rsidRPr="00541B3B">
        <w:rPr>
          <w:rFonts w:ascii="Times New Roman" w:hAnsi="Times New Roman"/>
          <w:sz w:val="28"/>
          <w:szCs w:val="28"/>
        </w:rPr>
        <w:t>освобождении или отстранением опекуна (попечителя) от исполнения им своих обязанностей органом опеки и попечительства (ст. 39 ГК РФ), если он исполняет их ненадлежащим образом, использует опеку (попечительство) в корыстных целях, оставляет подопечного без надзора и необ</w:t>
      </w:r>
      <w:r w:rsidR="00D60778" w:rsidRPr="00541B3B">
        <w:rPr>
          <w:rFonts w:ascii="Times New Roman" w:hAnsi="Times New Roman"/>
          <w:sz w:val="28"/>
          <w:szCs w:val="28"/>
        </w:rPr>
        <w:t>ходимой помощи</w:t>
      </w:r>
      <w:r w:rsidRPr="00541B3B">
        <w:rPr>
          <w:rFonts w:ascii="Times New Roman" w:hAnsi="Times New Roman"/>
          <w:sz w:val="28"/>
          <w:szCs w:val="28"/>
        </w:rPr>
        <w:t>.</w:t>
      </w:r>
    </w:p>
    <w:p w:rsidR="00CB7F6B" w:rsidRPr="00541B3B" w:rsidRDefault="00CB7F6B" w:rsidP="00541B3B">
      <w:pPr>
        <w:spacing w:after="0" w:line="360" w:lineRule="auto"/>
        <w:ind w:firstLine="709"/>
        <w:jc w:val="both"/>
        <w:rPr>
          <w:rFonts w:ascii="Times New Roman" w:hAnsi="Times New Roman"/>
          <w:sz w:val="28"/>
          <w:szCs w:val="28"/>
        </w:rPr>
      </w:pPr>
    </w:p>
    <w:p w:rsidR="00A73C6C" w:rsidRPr="00541B3B" w:rsidRDefault="00D60778" w:rsidP="00541B3B">
      <w:pPr>
        <w:spacing w:after="0" w:line="360" w:lineRule="auto"/>
        <w:ind w:firstLine="709"/>
        <w:jc w:val="both"/>
        <w:rPr>
          <w:rFonts w:ascii="Times New Roman" w:hAnsi="Times New Roman"/>
          <w:b/>
          <w:sz w:val="28"/>
          <w:szCs w:val="28"/>
        </w:rPr>
      </w:pPr>
      <w:r w:rsidRPr="00541B3B">
        <w:rPr>
          <w:rFonts w:ascii="Times New Roman" w:hAnsi="Times New Roman"/>
          <w:b/>
          <w:sz w:val="28"/>
          <w:szCs w:val="28"/>
        </w:rPr>
        <w:t>2.2 Установление опеки и попечительства над  совершеннолетними недееспособными гражданами</w:t>
      </w:r>
    </w:p>
    <w:p w:rsidR="00D60778" w:rsidRPr="00541B3B" w:rsidRDefault="00D60778" w:rsidP="00541B3B">
      <w:pPr>
        <w:spacing w:after="0" w:line="360" w:lineRule="auto"/>
        <w:ind w:firstLine="709"/>
        <w:jc w:val="both"/>
        <w:rPr>
          <w:rFonts w:ascii="Times New Roman" w:hAnsi="Times New Roman"/>
          <w:sz w:val="28"/>
          <w:szCs w:val="28"/>
        </w:rPr>
      </w:pPr>
    </w:p>
    <w:p w:rsidR="00D60778" w:rsidRPr="00541B3B" w:rsidRDefault="00D60778" w:rsidP="00541B3B">
      <w:pPr>
        <w:pStyle w:val="a3"/>
        <w:spacing w:after="0" w:line="360" w:lineRule="auto"/>
        <w:ind w:left="0" w:firstLine="709"/>
        <w:jc w:val="both"/>
        <w:rPr>
          <w:sz w:val="28"/>
          <w:szCs w:val="28"/>
        </w:rPr>
      </w:pPr>
      <w:r w:rsidRPr="00541B3B">
        <w:rPr>
          <w:sz w:val="28"/>
          <w:szCs w:val="28"/>
        </w:rPr>
        <w:t>Единственным основанием установления опеки над взрослым гражданином является признание его недееспособным вследствие психического расстройства он не может понимать значение своих действий или руководить ими. (ст. 29 ГК РФ)</w:t>
      </w:r>
    </w:p>
    <w:p w:rsidR="00D60778" w:rsidRPr="00541B3B" w:rsidRDefault="00D60778" w:rsidP="00541B3B">
      <w:pPr>
        <w:pStyle w:val="a3"/>
        <w:spacing w:after="0" w:line="360" w:lineRule="auto"/>
        <w:ind w:left="0" w:firstLine="709"/>
        <w:jc w:val="both"/>
        <w:rPr>
          <w:sz w:val="28"/>
          <w:szCs w:val="28"/>
        </w:rPr>
      </w:pPr>
      <w:r w:rsidRPr="00541B3B">
        <w:rPr>
          <w:sz w:val="28"/>
          <w:szCs w:val="28"/>
        </w:rPr>
        <w:t>В таком случае гражданин не вправе совершать никаких сделок, включая мелкие бытовые. Все сделки от его имени совершает его опекун (ст. 29 ГК РФ). В противном случае такие сделки признаются ничтожными.</w:t>
      </w:r>
    </w:p>
    <w:p w:rsidR="00A73C6C" w:rsidRPr="00541B3B" w:rsidRDefault="00D60778"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Решение о признании гражданина </w:t>
      </w:r>
      <w:r w:rsidR="008C0DAF" w:rsidRPr="00541B3B">
        <w:rPr>
          <w:rFonts w:ascii="Times New Roman" w:hAnsi="Times New Roman"/>
          <w:sz w:val="28"/>
          <w:szCs w:val="28"/>
        </w:rPr>
        <w:t xml:space="preserve">недееспособным вследствие психического расстройства </w:t>
      </w:r>
      <w:r w:rsidR="005A11C8" w:rsidRPr="00541B3B">
        <w:rPr>
          <w:rFonts w:ascii="Times New Roman" w:hAnsi="Times New Roman"/>
          <w:sz w:val="28"/>
          <w:szCs w:val="28"/>
        </w:rPr>
        <w:t xml:space="preserve">выносится судом, ссылаясь на оценку </w:t>
      </w:r>
      <w:r w:rsidRPr="00541B3B">
        <w:rPr>
          <w:rFonts w:ascii="Times New Roman" w:hAnsi="Times New Roman"/>
          <w:sz w:val="28"/>
          <w:szCs w:val="28"/>
        </w:rPr>
        <w:t>суд</w:t>
      </w:r>
      <w:r w:rsidR="005A11C8" w:rsidRPr="00541B3B">
        <w:rPr>
          <w:rFonts w:ascii="Times New Roman" w:hAnsi="Times New Roman"/>
          <w:sz w:val="28"/>
          <w:szCs w:val="28"/>
        </w:rPr>
        <w:t xml:space="preserve">ебно-психиатрической экспертизы, которая производится на основании Закона Российской Федерации </w:t>
      </w:r>
      <w:r w:rsidR="00E112D4" w:rsidRPr="00541B3B">
        <w:rPr>
          <w:rFonts w:ascii="Times New Roman" w:hAnsi="Times New Roman"/>
          <w:sz w:val="28"/>
          <w:szCs w:val="28"/>
        </w:rPr>
        <w:t>«</w:t>
      </w:r>
      <w:r w:rsidR="005A11C8" w:rsidRPr="00541B3B">
        <w:rPr>
          <w:rFonts w:ascii="Times New Roman" w:hAnsi="Times New Roman"/>
          <w:sz w:val="28"/>
          <w:szCs w:val="28"/>
        </w:rPr>
        <w:t>О психиатрической помощи и гарантиях прав граждан при ее оказании</w:t>
      </w:r>
      <w:r w:rsidR="00E112D4" w:rsidRPr="00541B3B">
        <w:rPr>
          <w:rFonts w:ascii="Times New Roman" w:hAnsi="Times New Roman"/>
          <w:sz w:val="28"/>
          <w:szCs w:val="28"/>
        </w:rPr>
        <w:t>».</w:t>
      </w:r>
    </w:p>
    <w:p w:rsidR="00617D8B" w:rsidRPr="00541B3B" w:rsidRDefault="00617D8B"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соответствии с п. 3 ст. 5 данного закона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w:t>
      </w:r>
    </w:p>
    <w:p w:rsidR="005A11C8" w:rsidRPr="00541B3B" w:rsidRDefault="005A11C8"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Гражданин вправе обжаловать поставленный ему диагноз в суде. В таком случае назначается повторная экспертиза.</w:t>
      </w:r>
    </w:p>
    <w:p w:rsidR="00E112D4" w:rsidRPr="00541B3B" w:rsidRDefault="005A11C8" w:rsidP="00541B3B">
      <w:pPr>
        <w:pStyle w:val="a3"/>
        <w:spacing w:after="0" w:line="360" w:lineRule="auto"/>
        <w:ind w:left="0" w:firstLine="709"/>
        <w:jc w:val="both"/>
        <w:rPr>
          <w:sz w:val="28"/>
          <w:szCs w:val="28"/>
        </w:rPr>
      </w:pPr>
      <w:r w:rsidRPr="00541B3B">
        <w:rPr>
          <w:sz w:val="28"/>
          <w:szCs w:val="28"/>
        </w:rPr>
        <w:t xml:space="preserve">Гражданско-процессуальным кодексом Российской Федерации подробно урегулирована процедура признания гражданина недееспособным. Дело может быть начато по заявлению членов его семьи, общественных организаций, прокурора, органа опеки и попечительства, психиатрического лечебного учреждения в суде по месту жительства гражданина или по месту нахождения лечебного учреждения, где он пребывает. </w:t>
      </w:r>
      <w:r w:rsidR="00E112D4" w:rsidRPr="00541B3B">
        <w:rPr>
          <w:sz w:val="28"/>
          <w:szCs w:val="28"/>
        </w:rPr>
        <w:t>В заявлении должны быть приведены факты, позволяющие считать гражданина невменяемым.</w:t>
      </w:r>
    </w:p>
    <w:p w:rsidR="005A11C8" w:rsidRPr="00541B3B" w:rsidRDefault="005A11C8" w:rsidP="00541B3B">
      <w:pPr>
        <w:pStyle w:val="a3"/>
        <w:spacing w:after="0" w:line="360" w:lineRule="auto"/>
        <w:ind w:left="0" w:firstLine="709"/>
        <w:jc w:val="both"/>
        <w:rPr>
          <w:sz w:val="28"/>
          <w:szCs w:val="28"/>
        </w:rPr>
      </w:pPr>
      <w:r w:rsidRPr="00541B3B">
        <w:rPr>
          <w:sz w:val="28"/>
          <w:szCs w:val="28"/>
        </w:rPr>
        <w:t>Судья в порядке подготовки дела к судебному заседанию назначает судебно-психиатрическую экспертизу.</w:t>
      </w:r>
      <w:r w:rsidR="00E112D4" w:rsidRPr="00541B3B">
        <w:rPr>
          <w:sz w:val="28"/>
          <w:szCs w:val="28"/>
        </w:rPr>
        <w:t xml:space="preserve"> По результатам экспертизы составляется заключение, которое приобщается к материалам дела. </w:t>
      </w:r>
      <w:r w:rsidRPr="00541B3B">
        <w:rPr>
          <w:sz w:val="28"/>
          <w:szCs w:val="28"/>
        </w:rPr>
        <w:t>В судебном заседании участвуют: сам гражданин, если это возможно по состоянию его здоровья, члены его семьи, прокурор, представитель органа опеки и попечительства.</w:t>
      </w:r>
    </w:p>
    <w:p w:rsidR="00E112D4" w:rsidRPr="00541B3B" w:rsidRDefault="00E112D4" w:rsidP="00541B3B">
      <w:pPr>
        <w:pStyle w:val="a3"/>
        <w:spacing w:after="0" w:line="360" w:lineRule="auto"/>
        <w:ind w:left="0" w:firstLine="709"/>
        <w:jc w:val="both"/>
        <w:rPr>
          <w:sz w:val="28"/>
          <w:szCs w:val="28"/>
        </w:rPr>
      </w:pPr>
      <w:r w:rsidRPr="00541B3B">
        <w:rPr>
          <w:sz w:val="28"/>
          <w:szCs w:val="28"/>
        </w:rPr>
        <w:t>В случае признания гражданина недееспособным суд обязан в течение трех дней со времени вступления решения суда в законную силу сообщить органу опеки и попечительства, находящемуся по месту жительства лица, признанного недееспособным, о необходимости назначения лицу опекуна.</w:t>
      </w:r>
    </w:p>
    <w:p w:rsidR="00E112D4" w:rsidRPr="00541B3B" w:rsidRDefault="00E112D4" w:rsidP="00541B3B">
      <w:pPr>
        <w:pStyle w:val="a3"/>
        <w:spacing w:after="0" w:line="360" w:lineRule="auto"/>
        <w:ind w:left="0" w:firstLine="709"/>
        <w:jc w:val="both"/>
        <w:rPr>
          <w:sz w:val="28"/>
          <w:szCs w:val="28"/>
        </w:rPr>
      </w:pPr>
      <w:r w:rsidRPr="00541B3B">
        <w:rPr>
          <w:sz w:val="28"/>
          <w:szCs w:val="28"/>
        </w:rPr>
        <w:t>Как и в случае с опекой (попечительством) над несовершеннолетними решение о назначении гражданину опекуна принимается органом опеки и попечительства в течение месяца со дня получения необходимых сведений из суда.</w:t>
      </w:r>
    </w:p>
    <w:p w:rsidR="005A11C8" w:rsidRPr="00541B3B" w:rsidRDefault="005A11C8"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случае если суд установит, что члены семьи, подавшие заявление в суд, действовали недобросовестно, суд взыскивает с них все судебные расходы.</w:t>
      </w:r>
    </w:p>
    <w:p w:rsidR="005A11C8" w:rsidRPr="00541B3B" w:rsidRDefault="005A11C8"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Опека </w:t>
      </w:r>
      <w:r w:rsidR="00E112D4" w:rsidRPr="00541B3B">
        <w:rPr>
          <w:rFonts w:ascii="Times New Roman" w:hAnsi="Times New Roman"/>
          <w:sz w:val="28"/>
          <w:szCs w:val="28"/>
        </w:rPr>
        <w:t>над недееспособным</w:t>
      </w:r>
      <w:r w:rsidR="00617D8B" w:rsidRPr="00541B3B">
        <w:rPr>
          <w:rFonts w:ascii="Times New Roman" w:hAnsi="Times New Roman"/>
          <w:sz w:val="28"/>
          <w:szCs w:val="28"/>
        </w:rPr>
        <w:t xml:space="preserve"> гражданами</w:t>
      </w:r>
      <w:r w:rsidR="00E112D4" w:rsidRPr="00541B3B">
        <w:rPr>
          <w:rFonts w:ascii="Times New Roman" w:hAnsi="Times New Roman"/>
          <w:sz w:val="28"/>
          <w:szCs w:val="28"/>
        </w:rPr>
        <w:t xml:space="preserve"> прекращается, в случае, </w:t>
      </w:r>
      <w:r w:rsidR="00617D8B" w:rsidRPr="00541B3B">
        <w:rPr>
          <w:rFonts w:ascii="Times New Roman" w:hAnsi="Times New Roman"/>
          <w:sz w:val="28"/>
          <w:szCs w:val="28"/>
        </w:rPr>
        <w:t>если</w:t>
      </w:r>
      <w:r w:rsidR="00E112D4" w:rsidRPr="00541B3B">
        <w:rPr>
          <w:rFonts w:ascii="Times New Roman" w:hAnsi="Times New Roman"/>
          <w:sz w:val="28"/>
          <w:szCs w:val="28"/>
        </w:rPr>
        <w:t xml:space="preserve"> </w:t>
      </w:r>
      <w:r w:rsidRPr="00541B3B">
        <w:rPr>
          <w:rFonts w:ascii="Times New Roman" w:hAnsi="Times New Roman"/>
          <w:sz w:val="28"/>
          <w:szCs w:val="28"/>
        </w:rPr>
        <w:t xml:space="preserve">суда </w:t>
      </w:r>
      <w:r w:rsidR="00E112D4" w:rsidRPr="00541B3B">
        <w:rPr>
          <w:rFonts w:ascii="Times New Roman" w:hAnsi="Times New Roman"/>
          <w:sz w:val="28"/>
          <w:szCs w:val="28"/>
        </w:rPr>
        <w:t>по заявлению опекуна, членов семьи гражданина, общественных организаций, прокурора или органа опеки и попечительства, психиатрического лечебного заведения на основании соответствующего заключения судебно-психиатрической экспертизы выносит решение о признании выздоровевшего дееспособным.</w:t>
      </w:r>
    </w:p>
    <w:p w:rsidR="0069456E" w:rsidRPr="00541B3B" w:rsidRDefault="0069456E" w:rsidP="00541B3B">
      <w:pPr>
        <w:spacing w:after="0" w:line="360" w:lineRule="auto"/>
        <w:ind w:firstLine="709"/>
        <w:jc w:val="both"/>
        <w:rPr>
          <w:rFonts w:ascii="Times New Roman" w:hAnsi="Times New Roman"/>
          <w:sz w:val="28"/>
          <w:szCs w:val="28"/>
        </w:rPr>
      </w:pPr>
    </w:p>
    <w:p w:rsidR="008C0DAF" w:rsidRPr="00541B3B" w:rsidRDefault="00E112D4" w:rsidP="00541B3B">
      <w:pPr>
        <w:spacing w:after="0" w:line="360" w:lineRule="auto"/>
        <w:ind w:firstLine="709"/>
        <w:jc w:val="both"/>
        <w:rPr>
          <w:rFonts w:ascii="Times New Roman" w:hAnsi="Times New Roman"/>
          <w:b/>
          <w:sz w:val="28"/>
          <w:szCs w:val="28"/>
        </w:rPr>
      </w:pPr>
      <w:r w:rsidRPr="00541B3B">
        <w:rPr>
          <w:rFonts w:ascii="Times New Roman" w:hAnsi="Times New Roman"/>
          <w:b/>
          <w:sz w:val="28"/>
          <w:szCs w:val="28"/>
        </w:rPr>
        <w:t>2.3 Установление попечительства над совершеннолетними гражданами</w:t>
      </w:r>
    </w:p>
    <w:p w:rsidR="008266AF" w:rsidRPr="00541B3B" w:rsidRDefault="008266AF" w:rsidP="00541B3B">
      <w:pPr>
        <w:spacing w:after="0" w:line="360" w:lineRule="auto"/>
        <w:ind w:firstLine="709"/>
        <w:jc w:val="both"/>
        <w:rPr>
          <w:rFonts w:ascii="Times New Roman" w:hAnsi="Times New Roman"/>
          <w:b/>
          <w:sz w:val="28"/>
          <w:szCs w:val="28"/>
        </w:rPr>
      </w:pPr>
    </w:p>
    <w:p w:rsidR="00DA2E15" w:rsidRPr="00541B3B" w:rsidRDefault="008266AF"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Попечительство над несовершеннолетними гражданами устанавливается </w:t>
      </w:r>
      <w:r w:rsidR="00671BA2" w:rsidRPr="00541B3B">
        <w:rPr>
          <w:rFonts w:ascii="Times New Roman" w:hAnsi="Times New Roman"/>
          <w:sz w:val="28"/>
          <w:szCs w:val="28"/>
        </w:rPr>
        <w:t xml:space="preserve">по решению суда </w:t>
      </w:r>
      <w:r w:rsidRPr="00541B3B">
        <w:rPr>
          <w:rFonts w:ascii="Times New Roman" w:hAnsi="Times New Roman"/>
          <w:sz w:val="28"/>
          <w:szCs w:val="28"/>
        </w:rPr>
        <w:t>в случае</w:t>
      </w:r>
      <w:r w:rsidR="00671BA2" w:rsidRPr="00541B3B">
        <w:rPr>
          <w:rFonts w:ascii="Times New Roman" w:hAnsi="Times New Roman"/>
          <w:sz w:val="28"/>
          <w:szCs w:val="28"/>
        </w:rPr>
        <w:t xml:space="preserve"> злоупотребл</w:t>
      </w:r>
      <w:r w:rsidRPr="00541B3B">
        <w:rPr>
          <w:rFonts w:ascii="Times New Roman" w:hAnsi="Times New Roman"/>
          <w:sz w:val="28"/>
          <w:szCs w:val="28"/>
        </w:rPr>
        <w:t>ения гражданином</w:t>
      </w:r>
      <w:r w:rsidR="00671BA2" w:rsidRPr="00541B3B">
        <w:rPr>
          <w:rFonts w:ascii="Times New Roman" w:hAnsi="Times New Roman"/>
          <w:sz w:val="28"/>
          <w:szCs w:val="28"/>
        </w:rPr>
        <w:t xml:space="preserve"> спиртными напитками или наркотическими средствами, в результате чего </w:t>
      </w:r>
      <w:r w:rsidRPr="00541B3B">
        <w:rPr>
          <w:rFonts w:ascii="Times New Roman" w:hAnsi="Times New Roman"/>
          <w:sz w:val="28"/>
          <w:szCs w:val="28"/>
        </w:rPr>
        <w:t xml:space="preserve">он </w:t>
      </w:r>
      <w:r w:rsidR="00671BA2" w:rsidRPr="00541B3B">
        <w:rPr>
          <w:rFonts w:ascii="Times New Roman" w:hAnsi="Times New Roman"/>
          <w:sz w:val="28"/>
          <w:szCs w:val="28"/>
        </w:rPr>
        <w:t>ставит свою семью в тяжелое материальное положение. (ст. 30 ГК РФ)</w:t>
      </w:r>
      <w:r w:rsidR="00EB2582" w:rsidRPr="00541B3B">
        <w:rPr>
          <w:rFonts w:ascii="Times New Roman" w:hAnsi="Times New Roman"/>
          <w:sz w:val="28"/>
          <w:szCs w:val="28"/>
        </w:rPr>
        <w:t>.</w:t>
      </w:r>
    </w:p>
    <w:p w:rsidR="00DA2E15" w:rsidRPr="00541B3B" w:rsidRDefault="00DA2E1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Закон уточняет, что злоупотреблением спиртными напитками или наркотическими средствами, должно быть таким чрезмерным или систематическим, что входит в  противоречие с интересами членов его семьи и влечет за собой непосильные расходы денежных средств на их приобретение. Ограничение дееспособности такого гражданина в первую очередь преследует цель защиты имущественных интересов семьи (супруга, совершеннолетних детей, родителей, других родственников). Признание гражданина хроническим алкоголиком или наркоманом не ставит возможность ограничения его дееспособности.</w:t>
      </w:r>
    </w:p>
    <w:p w:rsidR="00DA2E15" w:rsidRPr="00541B3B" w:rsidRDefault="00DA2E1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Порядок ограничения дееспособности определен в Гражданско-процессуальном Кодексе. Дело в судебном заседании рассматривается с обязательным участием гражданина, прокурора и представителя органа опеки и попечительства.</w:t>
      </w:r>
    </w:p>
    <w:p w:rsidR="00671BA2" w:rsidRPr="00541B3B" w:rsidRDefault="00DA2E1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В случае признания гражданина ограниченно дееспособным, </w:t>
      </w:r>
      <w:r w:rsidR="00381733" w:rsidRPr="00541B3B">
        <w:rPr>
          <w:rFonts w:ascii="Times New Roman" w:hAnsi="Times New Roman"/>
          <w:sz w:val="28"/>
          <w:szCs w:val="28"/>
        </w:rPr>
        <w:t>«</w:t>
      </w:r>
      <w:r w:rsidRPr="00541B3B">
        <w:rPr>
          <w:rFonts w:ascii="Times New Roman" w:hAnsi="Times New Roman"/>
          <w:sz w:val="28"/>
          <w:szCs w:val="28"/>
        </w:rPr>
        <w:t>н</w:t>
      </w:r>
      <w:r w:rsidR="00381733" w:rsidRPr="00541B3B">
        <w:rPr>
          <w:rFonts w:ascii="Times New Roman" w:hAnsi="Times New Roman"/>
          <w:sz w:val="28"/>
          <w:szCs w:val="28"/>
        </w:rPr>
        <w:t>ад ним устанавливается контроль со стороны специально назначенного лица - попечителя - за совершением сделок, включая получение зарплаты, иных доходов и распоряжение ими, однако, он вправе совершать одну категорию сделок, не испрашивая согласия, - мелкие бытовые сделки»</w:t>
      </w:r>
      <w:r w:rsidR="00381733" w:rsidRPr="00541B3B">
        <w:rPr>
          <w:rStyle w:val="aa"/>
          <w:rFonts w:ascii="Times New Roman" w:hAnsi="Times New Roman"/>
          <w:sz w:val="28"/>
          <w:szCs w:val="28"/>
        </w:rPr>
        <w:footnoteReference w:id="12"/>
      </w:r>
      <w:r w:rsidR="00381733" w:rsidRPr="00541B3B">
        <w:rPr>
          <w:rFonts w:ascii="Times New Roman" w:hAnsi="Times New Roman"/>
          <w:sz w:val="28"/>
          <w:szCs w:val="28"/>
        </w:rPr>
        <w:t>.</w:t>
      </w:r>
    </w:p>
    <w:p w:rsidR="00DA2E15" w:rsidRPr="00541B3B" w:rsidRDefault="00DA2E15"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«Деликтоспособность такого гражданина не подвергается ограничению, и он самостоятельно несет имущественную ответственность по совершенным им сделкам и за причиненный им вред»</w:t>
      </w:r>
      <w:r w:rsidRPr="00541B3B">
        <w:rPr>
          <w:rStyle w:val="aa"/>
          <w:rFonts w:ascii="Times New Roman" w:hAnsi="Times New Roman"/>
          <w:sz w:val="28"/>
          <w:szCs w:val="28"/>
        </w:rPr>
        <w:footnoteReference w:id="13"/>
      </w:r>
    </w:p>
    <w:p w:rsidR="004173BA" w:rsidRPr="00541B3B" w:rsidRDefault="008266AF" w:rsidP="00541B3B">
      <w:pPr>
        <w:pStyle w:val="a3"/>
        <w:spacing w:after="0" w:line="360" w:lineRule="auto"/>
        <w:ind w:left="0" w:firstLine="709"/>
        <w:jc w:val="both"/>
        <w:rPr>
          <w:sz w:val="28"/>
          <w:szCs w:val="28"/>
        </w:rPr>
      </w:pPr>
      <w:r w:rsidRPr="00541B3B">
        <w:rPr>
          <w:sz w:val="28"/>
          <w:szCs w:val="28"/>
        </w:rPr>
        <w:t>Отмена попечительства производится судом по заявлению самого гражданина, его попечителя, общественной организации, прокурора, если отпали основания для ограничения дееспособности либо семья лица, признанного ограниченно дееспособным, перестала существовать (развод, смерть, разделение семьи) и, следовательно, отпала обязанность этого лица предоставлять средства на ее содержание</w:t>
      </w:r>
      <w:r w:rsidR="004173BA" w:rsidRPr="00541B3B">
        <w:rPr>
          <w:sz w:val="28"/>
          <w:szCs w:val="28"/>
        </w:rPr>
        <w:t>, либо вследствие заключения судебно-психиатрической экспертизы с обоснование выздоровления или значительного улучшения состояния подопечного.</w:t>
      </w:r>
    </w:p>
    <w:p w:rsidR="008266AF" w:rsidRPr="00541B3B" w:rsidRDefault="00A433F8" w:rsidP="00541B3B">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173BA" w:rsidRPr="00541B3B">
        <w:rPr>
          <w:rFonts w:ascii="Times New Roman" w:hAnsi="Times New Roman"/>
          <w:b/>
          <w:sz w:val="28"/>
          <w:szCs w:val="28"/>
        </w:rPr>
        <w:t>3 П</w:t>
      </w:r>
      <w:r w:rsidR="0058093D" w:rsidRPr="00541B3B">
        <w:rPr>
          <w:rFonts w:ascii="Times New Roman" w:hAnsi="Times New Roman"/>
          <w:b/>
          <w:sz w:val="28"/>
          <w:szCs w:val="28"/>
        </w:rPr>
        <w:t>АТРОНАЖ</w:t>
      </w:r>
    </w:p>
    <w:p w:rsidR="008266AF" w:rsidRPr="00541B3B" w:rsidRDefault="008266AF" w:rsidP="00541B3B">
      <w:pPr>
        <w:spacing w:after="0" w:line="360" w:lineRule="auto"/>
        <w:ind w:firstLine="709"/>
        <w:jc w:val="both"/>
        <w:rPr>
          <w:rFonts w:ascii="Times New Roman" w:hAnsi="Times New Roman"/>
          <w:sz w:val="28"/>
          <w:szCs w:val="28"/>
          <w:highlight w:val="yellow"/>
        </w:rPr>
      </w:pPr>
    </w:p>
    <w:p w:rsidR="008266AF" w:rsidRPr="00541B3B" w:rsidRDefault="00233081"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Гражданском Кодексе Российской Федерации предусм</w:t>
      </w:r>
      <w:r w:rsidR="00DB1642" w:rsidRPr="00541B3B">
        <w:rPr>
          <w:rFonts w:ascii="Times New Roman" w:hAnsi="Times New Roman"/>
          <w:sz w:val="28"/>
          <w:szCs w:val="28"/>
        </w:rPr>
        <w:t>о</w:t>
      </w:r>
      <w:r w:rsidRPr="00541B3B">
        <w:rPr>
          <w:rFonts w:ascii="Times New Roman" w:hAnsi="Times New Roman"/>
          <w:sz w:val="28"/>
          <w:szCs w:val="28"/>
        </w:rPr>
        <w:t>трен институт попечительства в форме патронажа (помощника).</w:t>
      </w:r>
      <w:r w:rsidR="00DB1642" w:rsidRPr="00541B3B">
        <w:rPr>
          <w:rFonts w:ascii="Times New Roman" w:hAnsi="Times New Roman"/>
          <w:sz w:val="28"/>
          <w:szCs w:val="28"/>
        </w:rPr>
        <w:t xml:space="preserve"> Этот институт применяется в отношении совершеннолетнего дееспособного гражданина, который</w:t>
      </w:r>
      <w:r w:rsidRPr="00541B3B">
        <w:rPr>
          <w:rFonts w:ascii="Times New Roman" w:hAnsi="Times New Roman"/>
          <w:sz w:val="28"/>
          <w:szCs w:val="28"/>
        </w:rPr>
        <w:t xml:space="preserve"> </w:t>
      </w:r>
      <w:r w:rsidR="00402C96" w:rsidRPr="00541B3B">
        <w:rPr>
          <w:rFonts w:ascii="Times New Roman" w:hAnsi="Times New Roman"/>
          <w:sz w:val="28"/>
          <w:szCs w:val="28"/>
        </w:rPr>
        <w:t>по состоянию здоровья не может самостоятельно осуществлять и защищать свои права и исполнять обязанности</w:t>
      </w:r>
      <w:r w:rsidR="00DB1642" w:rsidRPr="00541B3B">
        <w:rPr>
          <w:rFonts w:ascii="Times New Roman" w:hAnsi="Times New Roman"/>
          <w:sz w:val="28"/>
          <w:szCs w:val="28"/>
        </w:rPr>
        <w:t>»</w:t>
      </w:r>
      <w:r w:rsidR="00DB1642" w:rsidRPr="00541B3B">
        <w:rPr>
          <w:rStyle w:val="aa"/>
          <w:rFonts w:ascii="Times New Roman" w:hAnsi="Times New Roman"/>
          <w:sz w:val="28"/>
          <w:szCs w:val="28"/>
        </w:rPr>
        <w:footnoteReference w:id="14"/>
      </w:r>
      <w:r w:rsidR="00F61A98" w:rsidRPr="00541B3B">
        <w:rPr>
          <w:rFonts w:ascii="Times New Roman" w:hAnsi="Times New Roman"/>
          <w:sz w:val="28"/>
          <w:szCs w:val="28"/>
        </w:rPr>
        <w:t>, к примеру, тяжелая болезнь, физические недостатки, преклонный возраст.</w:t>
      </w:r>
    </w:p>
    <w:p w:rsidR="00DB1642" w:rsidRPr="00541B3B" w:rsidRDefault="00DB1642"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Попечитель (помощник) совершеннолетнего</w:t>
      </w:r>
      <w:r w:rsidR="002E4368" w:rsidRPr="00541B3B">
        <w:rPr>
          <w:rFonts w:ascii="Times New Roman" w:hAnsi="Times New Roman"/>
          <w:sz w:val="28"/>
          <w:szCs w:val="28"/>
        </w:rPr>
        <w:t xml:space="preserve"> дееспособного гражданина может быть назначен органом опеки и попечительства только с согласия такого гражданина.</w:t>
      </w:r>
      <w:r w:rsidR="00F61A98" w:rsidRPr="00541B3B">
        <w:rPr>
          <w:rFonts w:ascii="Times New Roman" w:hAnsi="Times New Roman"/>
          <w:sz w:val="28"/>
          <w:szCs w:val="28"/>
        </w:rPr>
        <w:t xml:space="preserve"> Назначаемый попечитель (помощник) должен соответствовать всеми качествам, установленным в Законодательстве Российской Федерации, и назначаться по месту жительства подопечного. «Наличие у гражданина, нуждающегося в помощи, детей или других родственников, обязанных по закону оказывать ему поддержку и материальную помощь, не является препятствием для установления патронажа»</w:t>
      </w:r>
      <w:r w:rsidR="00F61A98" w:rsidRPr="00541B3B">
        <w:rPr>
          <w:rStyle w:val="aa"/>
          <w:rFonts w:ascii="Times New Roman" w:hAnsi="Times New Roman"/>
          <w:sz w:val="28"/>
          <w:szCs w:val="28"/>
        </w:rPr>
        <w:footnoteReference w:id="15"/>
      </w:r>
      <w:r w:rsidR="00F61A98" w:rsidRPr="00541B3B">
        <w:rPr>
          <w:rFonts w:ascii="Times New Roman" w:hAnsi="Times New Roman"/>
          <w:sz w:val="28"/>
          <w:szCs w:val="28"/>
        </w:rPr>
        <w:t>.</w:t>
      </w:r>
    </w:p>
    <w:p w:rsidR="002E4368" w:rsidRPr="00541B3B" w:rsidRDefault="00F61A98"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«Гражданин, над которым установлен патронаж, может самостоятельно совершать любые сделки, поскольку он полностью дееспособен»</w:t>
      </w:r>
      <w:r w:rsidRPr="00541B3B">
        <w:rPr>
          <w:rStyle w:val="aa"/>
          <w:rFonts w:ascii="Times New Roman" w:hAnsi="Times New Roman"/>
          <w:sz w:val="28"/>
          <w:szCs w:val="28"/>
        </w:rPr>
        <w:footnoteReference w:id="16"/>
      </w:r>
      <w:r w:rsidRPr="00541B3B">
        <w:rPr>
          <w:rFonts w:ascii="Times New Roman" w:hAnsi="Times New Roman"/>
          <w:sz w:val="28"/>
          <w:szCs w:val="28"/>
        </w:rPr>
        <w:t>, попечитель выступает лишь в качестве их помощника, советчика, человека, оказывающего практическую помощь в быту. Р</w:t>
      </w:r>
      <w:r w:rsidR="002E4368" w:rsidRPr="00541B3B">
        <w:rPr>
          <w:rFonts w:ascii="Times New Roman" w:hAnsi="Times New Roman"/>
          <w:sz w:val="28"/>
          <w:szCs w:val="28"/>
        </w:rPr>
        <w:t>аспоряжение имуществом, принадлежащим совершеннолетнему дееспособному подопечному, осуществляется попечителем</w:t>
      </w:r>
      <w:r w:rsidRPr="00541B3B">
        <w:rPr>
          <w:rFonts w:ascii="Times New Roman" w:hAnsi="Times New Roman"/>
          <w:sz w:val="28"/>
          <w:szCs w:val="28"/>
        </w:rPr>
        <w:t xml:space="preserve"> </w:t>
      </w:r>
      <w:r w:rsidR="002E4368" w:rsidRPr="00541B3B">
        <w:rPr>
          <w:rFonts w:ascii="Times New Roman" w:hAnsi="Times New Roman"/>
          <w:sz w:val="28"/>
          <w:szCs w:val="28"/>
        </w:rPr>
        <w:t>(помощником) на основании договора поручения или доверительного управления, заключенного с подопечным. Совершение бытовых и иных сделок, направленных на содержание и удовлетворение бытовых потребностей подопечного</w:t>
      </w:r>
      <w:r w:rsidRPr="00541B3B">
        <w:rPr>
          <w:rFonts w:ascii="Times New Roman" w:hAnsi="Times New Roman"/>
          <w:sz w:val="28"/>
          <w:szCs w:val="28"/>
        </w:rPr>
        <w:t xml:space="preserve"> (покупка продуктов, одежды, лекарственных препаратов, предметов домашнего обихода и т.п.)</w:t>
      </w:r>
      <w:r w:rsidR="002E4368" w:rsidRPr="00541B3B">
        <w:rPr>
          <w:rFonts w:ascii="Times New Roman" w:hAnsi="Times New Roman"/>
          <w:sz w:val="28"/>
          <w:szCs w:val="28"/>
        </w:rPr>
        <w:t>, осуществляется его попечителем (помощником) с согласия подопечного</w:t>
      </w:r>
      <w:r w:rsidRPr="00541B3B">
        <w:rPr>
          <w:rFonts w:ascii="Times New Roman" w:hAnsi="Times New Roman"/>
          <w:sz w:val="28"/>
          <w:szCs w:val="28"/>
        </w:rPr>
        <w:t xml:space="preserve"> или по его фактическому поручению.</w:t>
      </w:r>
      <w:r w:rsidR="00E6547E" w:rsidRPr="00541B3B">
        <w:rPr>
          <w:rFonts w:ascii="Times New Roman" w:hAnsi="Times New Roman"/>
          <w:sz w:val="28"/>
          <w:szCs w:val="28"/>
        </w:rPr>
        <w:t xml:space="preserve"> На эти цели используются, как правило, текущие доходы подопечного (пенсии, пособия, алименты и дополнительные средства, выплачиваемые по суду их совершеннолетними детьми и др.).</w:t>
      </w:r>
    </w:p>
    <w:p w:rsidR="00E6547E" w:rsidRPr="00541B3B" w:rsidRDefault="002E4368"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Патронаж над совершеннолетними дееспособными гражданином прекращается</w:t>
      </w:r>
      <w:r w:rsidR="00E6547E" w:rsidRPr="00541B3B">
        <w:rPr>
          <w:rFonts w:ascii="Times New Roman" w:hAnsi="Times New Roman"/>
          <w:sz w:val="28"/>
          <w:szCs w:val="28"/>
        </w:rPr>
        <w:t>:</w:t>
      </w:r>
    </w:p>
    <w:p w:rsidR="00E6547E" w:rsidRPr="00541B3B" w:rsidRDefault="002E4368" w:rsidP="00541B3B">
      <w:pPr>
        <w:numPr>
          <w:ilvl w:val="0"/>
          <w:numId w:val="30"/>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по требованию гражданина, находящегося под патронажем</w:t>
      </w:r>
      <w:r w:rsidR="00E6547E" w:rsidRPr="00541B3B">
        <w:rPr>
          <w:rFonts w:ascii="Times New Roman" w:hAnsi="Times New Roman"/>
          <w:sz w:val="28"/>
          <w:szCs w:val="28"/>
        </w:rPr>
        <w:t>;</w:t>
      </w:r>
    </w:p>
    <w:p w:rsidR="00E6547E" w:rsidRPr="00541B3B" w:rsidRDefault="00E6547E" w:rsidP="00541B3B">
      <w:pPr>
        <w:numPr>
          <w:ilvl w:val="0"/>
          <w:numId w:val="30"/>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при помещении подопечного в лечебное учреждение или учреждение социальной защиты населения;</w:t>
      </w:r>
    </w:p>
    <w:p w:rsidR="00E6547E" w:rsidRPr="00541B3B" w:rsidRDefault="00E6547E" w:rsidP="00541B3B">
      <w:pPr>
        <w:numPr>
          <w:ilvl w:val="0"/>
          <w:numId w:val="30"/>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по просьбе попечителя (помощника) при наличии уважительных причин, делающих невозможным дальнейшее осуществление его обязанностей;</w:t>
      </w:r>
    </w:p>
    <w:p w:rsidR="00E6547E" w:rsidRPr="00541B3B" w:rsidRDefault="00E6547E" w:rsidP="00541B3B">
      <w:pPr>
        <w:numPr>
          <w:ilvl w:val="0"/>
          <w:numId w:val="30"/>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при отстранении попечителя (помощника) от его обязанностей при ненадлежащем их выполнении, в том числе использование патронажа в корыстных целях, оставление подопечного без надзора и необходимой помощи;</w:t>
      </w:r>
    </w:p>
    <w:p w:rsidR="00E6547E" w:rsidRPr="00541B3B" w:rsidRDefault="00E6547E" w:rsidP="00541B3B">
      <w:pPr>
        <w:numPr>
          <w:ilvl w:val="0"/>
          <w:numId w:val="30"/>
        </w:numPr>
        <w:spacing w:after="0" w:line="360" w:lineRule="auto"/>
        <w:ind w:firstLine="709"/>
        <w:jc w:val="both"/>
        <w:rPr>
          <w:rFonts w:ascii="Times New Roman" w:hAnsi="Times New Roman"/>
          <w:sz w:val="28"/>
          <w:szCs w:val="28"/>
        </w:rPr>
      </w:pPr>
      <w:r w:rsidRPr="00541B3B">
        <w:rPr>
          <w:rFonts w:ascii="Times New Roman" w:hAnsi="Times New Roman"/>
          <w:sz w:val="28"/>
          <w:szCs w:val="28"/>
        </w:rPr>
        <w:t>при смерти подопечного (без вынесения соответствующего решения).</w:t>
      </w:r>
    </w:p>
    <w:p w:rsidR="00E6547E" w:rsidRPr="00541B3B" w:rsidRDefault="00E6547E"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Для прекращения патронажа необходимо решение соответствующего органа опеки и попечительства (принятие акта главой местной администрации).</w:t>
      </w:r>
    </w:p>
    <w:p w:rsidR="004173BA" w:rsidRPr="00A433F8" w:rsidRDefault="00A433F8" w:rsidP="00541B3B">
      <w:pPr>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E6547E" w:rsidRPr="00A433F8">
        <w:rPr>
          <w:rFonts w:ascii="Times New Roman" w:hAnsi="Times New Roman"/>
          <w:b/>
          <w:sz w:val="28"/>
          <w:szCs w:val="28"/>
        </w:rPr>
        <w:t>ЗАКЛЮЧЕНИЕ</w:t>
      </w:r>
    </w:p>
    <w:p w:rsidR="00A433F8" w:rsidRPr="00A433F8" w:rsidRDefault="00A433F8" w:rsidP="00541B3B">
      <w:pPr>
        <w:spacing w:after="0" w:line="360" w:lineRule="auto"/>
        <w:ind w:firstLine="709"/>
        <w:jc w:val="both"/>
        <w:rPr>
          <w:rFonts w:ascii="Times New Roman" w:hAnsi="Times New Roman"/>
          <w:sz w:val="28"/>
          <w:szCs w:val="28"/>
          <w:lang w:val="en-US"/>
        </w:rPr>
      </w:pPr>
    </w:p>
    <w:p w:rsidR="008B579D" w:rsidRPr="00541B3B" w:rsidRDefault="00121936"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В заключении можно ска</w:t>
      </w:r>
      <w:r w:rsidR="002C1014" w:rsidRPr="00541B3B">
        <w:rPr>
          <w:rFonts w:ascii="Times New Roman" w:hAnsi="Times New Roman"/>
          <w:sz w:val="28"/>
          <w:szCs w:val="28"/>
        </w:rPr>
        <w:t>з</w:t>
      </w:r>
      <w:r w:rsidRPr="00541B3B">
        <w:rPr>
          <w:rFonts w:ascii="Times New Roman" w:hAnsi="Times New Roman"/>
          <w:sz w:val="28"/>
          <w:szCs w:val="28"/>
        </w:rPr>
        <w:t>ать, что институт опеки и попечительства – это достаточно сложный</w:t>
      </w:r>
      <w:r w:rsidR="004D0D5B" w:rsidRPr="00541B3B">
        <w:rPr>
          <w:rFonts w:ascii="Times New Roman" w:hAnsi="Times New Roman"/>
          <w:sz w:val="28"/>
          <w:szCs w:val="28"/>
        </w:rPr>
        <w:t>, многофункциональный</w:t>
      </w:r>
      <w:r w:rsidRPr="00541B3B">
        <w:rPr>
          <w:rFonts w:ascii="Times New Roman" w:hAnsi="Times New Roman"/>
          <w:sz w:val="28"/>
          <w:szCs w:val="28"/>
        </w:rPr>
        <w:t xml:space="preserve"> и специфический  гражданско-правовой институт</w:t>
      </w:r>
      <w:r w:rsidR="004D0D5B" w:rsidRPr="00541B3B">
        <w:rPr>
          <w:rFonts w:ascii="Times New Roman" w:hAnsi="Times New Roman"/>
          <w:sz w:val="28"/>
          <w:szCs w:val="28"/>
        </w:rPr>
        <w:t>.</w:t>
      </w:r>
    </w:p>
    <w:p w:rsidR="002C1014" w:rsidRPr="00541B3B" w:rsidRDefault="004D0D5B"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 xml:space="preserve">Его назначение определяется в зависимости от того, какие именно </w:t>
      </w:r>
      <w:r w:rsidR="002C1014" w:rsidRPr="00541B3B">
        <w:rPr>
          <w:rFonts w:ascii="Times New Roman" w:hAnsi="Times New Roman"/>
          <w:sz w:val="28"/>
          <w:szCs w:val="28"/>
        </w:rPr>
        <w:t xml:space="preserve">интересы </w:t>
      </w:r>
      <w:r w:rsidR="000A3F2F" w:rsidRPr="00541B3B">
        <w:rPr>
          <w:rFonts w:ascii="Times New Roman" w:hAnsi="Times New Roman"/>
          <w:sz w:val="28"/>
          <w:szCs w:val="28"/>
        </w:rPr>
        <w:t>и</w:t>
      </w:r>
      <w:r w:rsidR="002C1014" w:rsidRPr="00541B3B">
        <w:rPr>
          <w:rFonts w:ascii="Times New Roman" w:hAnsi="Times New Roman"/>
          <w:sz w:val="28"/>
          <w:szCs w:val="28"/>
        </w:rPr>
        <w:t xml:space="preserve"> </w:t>
      </w:r>
      <w:r w:rsidRPr="00541B3B">
        <w:rPr>
          <w:rFonts w:ascii="Times New Roman" w:hAnsi="Times New Roman"/>
          <w:sz w:val="28"/>
          <w:szCs w:val="28"/>
        </w:rPr>
        <w:t>потребности подопечных лиц, подлежат охране в первоочередном порядке</w:t>
      </w:r>
      <w:r w:rsidR="002C1014" w:rsidRPr="00541B3B">
        <w:rPr>
          <w:rFonts w:ascii="Times New Roman" w:hAnsi="Times New Roman"/>
          <w:sz w:val="28"/>
          <w:szCs w:val="28"/>
        </w:rPr>
        <w:t xml:space="preserve">. Так </w:t>
      </w:r>
      <w:r w:rsidRPr="00541B3B">
        <w:rPr>
          <w:rFonts w:ascii="Times New Roman" w:hAnsi="Times New Roman"/>
          <w:sz w:val="28"/>
          <w:szCs w:val="28"/>
        </w:rPr>
        <w:t>опека и попечительство может относиться к форме «устройства» физических лиц (трудовом</w:t>
      </w:r>
      <w:r w:rsidR="002C1014" w:rsidRPr="00541B3B">
        <w:rPr>
          <w:rFonts w:ascii="Times New Roman" w:hAnsi="Times New Roman"/>
          <w:sz w:val="28"/>
          <w:szCs w:val="28"/>
        </w:rPr>
        <w:t>у и жилищному</w:t>
      </w:r>
      <w:r w:rsidRPr="00541B3B">
        <w:rPr>
          <w:rFonts w:ascii="Times New Roman" w:hAnsi="Times New Roman"/>
          <w:sz w:val="28"/>
          <w:szCs w:val="28"/>
        </w:rPr>
        <w:t xml:space="preserve">), как для совершеннолетних и несовершеннолетних лиц, </w:t>
      </w:r>
      <w:r w:rsidR="002C1014" w:rsidRPr="00541B3B">
        <w:rPr>
          <w:rFonts w:ascii="Times New Roman" w:hAnsi="Times New Roman"/>
          <w:sz w:val="28"/>
          <w:szCs w:val="28"/>
        </w:rPr>
        <w:t xml:space="preserve">а также к </w:t>
      </w:r>
      <w:r w:rsidR="008B579D" w:rsidRPr="00541B3B">
        <w:rPr>
          <w:rFonts w:ascii="Times New Roman" w:hAnsi="Times New Roman"/>
          <w:sz w:val="28"/>
          <w:szCs w:val="28"/>
        </w:rPr>
        <w:t>«</w:t>
      </w:r>
      <w:r w:rsidRPr="00541B3B">
        <w:rPr>
          <w:rFonts w:ascii="Times New Roman" w:hAnsi="Times New Roman"/>
          <w:sz w:val="28"/>
          <w:szCs w:val="28"/>
        </w:rPr>
        <w:t>«</w:t>
      </w:r>
      <w:r w:rsidR="002C1014" w:rsidRPr="00541B3B">
        <w:rPr>
          <w:rFonts w:ascii="Times New Roman" w:hAnsi="Times New Roman"/>
          <w:sz w:val="28"/>
          <w:szCs w:val="28"/>
        </w:rPr>
        <w:t>замещению</w:t>
      </w:r>
      <w:r w:rsidRPr="00541B3B">
        <w:rPr>
          <w:rFonts w:ascii="Times New Roman" w:hAnsi="Times New Roman"/>
          <w:sz w:val="28"/>
          <w:szCs w:val="28"/>
        </w:rPr>
        <w:t xml:space="preserve">» воли человека волей </w:t>
      </w:r>
      <w:r w:rsidR="008B579D" w:rsidRPr="00541B3B">
        <w:rPr>
          <w:rFonts w:ascii="Times New Roman" w:hAnsi="Times New Roman"/>
          <w:sz w:val="28"/>
          <w:szCs w:val="28"/>
        </w:rPr>
        <w:t>того или иного органа государственной</w:t>
      </w:r>
      <w:r w:rsidR="002C1014" w:rsidRPr="00541B3B">
        <w:rPr>
          <w:rFonts w:ascii="Times New Roman" w:hAnsi="Times New Roman"/>
          <w:sz w:val="28"/>
          <w:szCs w:val="28"/>
        </w:rPr>
        <w:t>, местной</w:t>
      </w:r>
      <w:r w:rsidR="008B579D" w:rsidRPr="00541B3B">
        <w:rPr>
          <w:rFonts w:ascii="Times New Roman" w:hAnsi="Times New Roman"/>
          <w:sz w:val="28"/>
          <w:szCs w:val="28"/>
        </w:rPr>
        <w:t xml:space="preserve"> власти при решении жизненно-важного вопроса частной жизни»</w:t>
      </w:r>
      <w:r w:rsidR="008B579D" w:rsidRPr="00541B3B">
        <w:rPr>
          <w:rStyle w:val="aa"/>
          <w:rFonts w:ascii="Times New Roman" w:hAnsi="Times New Roman"/>
          <w:sz w:val="28"/>
          <w:szCs w:val="28"/>
        </w:rPr>
        <w:footnoteReference w:id="17"/>
      </w:r>
      <w:r w:rsidR="008B579D" w:rsidRPr="00541B3B">
        <w:rPr>
          <w:rFonts w:ascii="Times New Roman" w:hAnsi="Times New Roman"/>
          <w:sz w:val="28"/>
          <w:szCs w:val="28"/>
        </w:rPr>
        <w:t>.</w:t>
      </w:r>
    </w:p>
    <w:p w:rsidR="00121936" w:rsidRPr="00541B3B" w:rsidRDefault="008B579D" w:rsidP="00541B3B">
      <w:pPr>
        <w:spacing w:after="0" w:line="360" w:lineRule="auto"/>
        <w:ind w:firstLine="709"/>
        <w:jc w:val="both"/>
        <w:rPr>
          <w:rFonts w:ascii="Times New Roman" w:hAnsi="Times New Roman"/>
          <w:sz w:val="28"/>
          <w:szCs w:val="28"/>
        </w:rPr>
      </w:pPr>
      <w:r w:rsidRPr="00541B3B">
        <w:rPr>
          <w:rFonts w:ascii="Times New Roman" w:hAnsi="Times New Roman"/>
          <w:sz w:val="28"/>
          <w:szCs w:val="28"/>
        </w:rPr>
        <w:t>Таким образом</w:t>
      </w:r>
      <w:r w:rsidR="000A3F2F" w:rsidRPr="00541B3B">
        <w:rPr>
          <w:rFonts w:ascii="Times New Roman" w:hAnsi="Times New Roman"/>
          <w:sz w:val="28"/>
          <w:szCs w:val="28"/>
        </w:rPr>
        <w:t>,</w:t>
      </w:r>
      <w:r w:rsidRPr="00541B3B">
        <w:rPr>
          <w:rFonts w:ascii="Times New Roman" w:hAnsi="Times New Roman"/>
          <w:sz w:val="28"/>
          <w:szCs w:val="28"/>
        </w:rPr>
        <w:t xml:space="preserve"> опека и попечительство своими действиями удовлетворя</w:t>
      </w:r>
      <w:r w:rsidR="002C1014" w:rsidRPr="00541B3B">
        <w:rPr>
          <w:rFonts w:ascii="Times New Roman" w:hAnsi="Times New Roman"/>
          <w:sz w:val="28"/>
          <w:szCs w:val="28"/>
        </w:rPr>
        <w:t>е</w:t>
      </w:r>
      <w:r w:rsidRPr="00541B3B">
        <w:rPr>
          <w:rFonts w:ascii="Times New Roman" w:hAnsi="Times New Roman"/>
          <w:sz w:val="28"/>
          <w:szCs w:val="28"/>
        </w:rPr>
        <w:t>т как интересы частного лица в самосохранении</w:t>
      </w:r>
      <w:r w:rsidR="002C1014" w:rsidRPr="00541B3B">
        <w:rPr>
          <w:rFonts w:ascii="Times New Roman" w:hAnsi="Times New Roman"/>
          <w:sz w:val="28"/>
          <w:szCs w:val="28"/>
        </w:rPr>
        <w:t xml:space="preserve"> жизни, здоровья</w:t>
      </w:r>
      <w:r w:rsidRPr="00541B3B">
        <w:rPr>
          <w:rFonts w:ascii="Times New Roman" w:hAnsi="Times New Roman"/>
          <w:sz w:val="28"/>
          <w:szCs w:val="28"/>
        </w:rPr>
        <w:t>,</w:t>
      </w:r>
      <w:r w:rsidR="002C1014" w:rsidRPr="00541B3B">
        <w:rPr>
          <w:rFonts w:ascii="Times New Roman" w:hAnsi="Times New Roman"/>
          <w:sz w:val="28"/>
          <w:szCs w:val="28"/>
        </w:rPr>
        <w:t xml:space="preserve"> права,</w:t>
      </w:r>
      <w:r w:rsidRPr="00541B3B">
        <w:rPr>
          <w:rFonts w:ascii="Times New Roman" w:hAnsi="Times New Roman"/>
          <w:sz w:val="28"/>
          <w:szCs w:val="28"/>
        </w:rPr>
        <w:t xml:space="preserve"> так и интересы общественные, публичные </w:t>
      </w:r>
      <w:r w:rsidR="002C1014" w:rsidRPr="00541B3B">
        <w:rPr>
          <w:rFonts w:ascii="Times New Roman" w:hAnsi="Times New Roman"/>
          <w:sz w:val="28"/>
          <w:szCs w:val="28"/>
        </w:rPr>
        <w:t xml:space="preserve">в целом, </w:t>
      </w:r>
      <w:r w:rsidRPr="00541B3B">
        <w:rPr>
          <w:rFonts w:ascii="Times New Roman" w:hAnsi="Times New Roman"/>
          <w:sz w:val="28"/>
          <w:szCs w:val="28"/>
        </w:rPr>
        <w:t xml:space="preserve">в сохранении граждан, </w:t>
      </w:r>
      <w:r w:rsidR="002C1014" w:rsidRPr="00541B3B">
        <w:rPr>
          <w:rFonts w:ascii="Times New Roman" w:hAnsi="Times New Roman"/>
          <w:sz w:val="28"/>
          <w:szCs w:val="28"/>
        </w:rPr>
        <w:t xml:space="preserve">данного </w:t>
      </w:r>
      <w:r w:rsidRPr="00541B3B">
        <w:rPr>
          <w:rFonts w:ascii="Times New Roman" w:hAnsi="Times New Roman"/>
          <w:sz w:val="28"/>
          <w:szCs w:val="28"/>
        </w:rPr>
        <w:t>общества</w:t>
      </w:r>
      <w:r w:rsidR="002C1014" w:rsidRPr="00541B3B">
        <w:rPr>
          <w:rFonts w:ascii="Times New Roman" w:hAnsi="Times New Roman"/>
          <w:sz w:val="28"/>
          <w:szCs w:val="28"/>
        </w:rPr>
        <w:t xml:space="preserve"> (устранение нищенства, детской безнадзорности, снижение уровня алкоголизма, наркомании, преступности в стране и др.)</w:t>
      </w:r>
    </w:p>
    <w:p w:rsidR="00121936" w:rsidRDefault="008B579D" w:rsidP="00541B3B">
      <w:pPr>
        <w:spacing w:after="0" w:line="360" w:lineRule="auto"/>
        <w:ind w:firstLine="709"/>
        <w:jc w:val="both"/>
        <w:rPr>
          <w:rFonts w:ascii="Times New Roman" w:hAnsi="Times New Roman"/>
          <w:sz w:val="28"/>
          <w:szCs w:val="28"/>
          <w:lang w:val="en-US"/>
        </w:rPr>
      </w:pPr>
      <w:r w:rsidRPr="00541B3B">
        <w:rPr>
          <w:rFonts w:ascii="Times New Roman" w:hAnsi="Times New Roman"/>
          <w:sz w:val="28"/>
          <w:szCs w:val="28"/>
        </w:rPr>
        <w:t>Я считаю, что опека и попечительство-это достаточно весомый</w:t>
      </w:r>
      <w:r w:rsidR="002C1014" w:rsidRPr="00541B3B">
        <w:rPr>
          <w:rFonts w:ascii="Times New Roman" w:hAnsi="Times New Roman"/>
          <w:sz w:val="28"/>
          <w:szCs w:val="28"/>
        </w:rPr>
        <w:t>,</w:t>
      </w:r>
      <w:r w:rsidRPr="00541B3B">
        <w:rPr>
          <w:rFonts w:ascii="Times New Roman" w:hAnsi="Times New Roman"/>
          <w:sz w:val="28"/>
          <w:szCs w:val="28"/>
        </w:rPr>
        <w:t xml:space="preserve"> важный </w:t>
      </w:r>
      <w:r w:rsidR="002C1014" w:rsidRPr="00541B3B">
        <w:rPr>
          <w:rFonts w:ascii="Times New Roman" w:hAnsi="Times New Roman"/>
          <w:sz w:val="28"/>
          <w:szCs w:val="28"/>
        </w:rPr>
        <w:t xml:space="preserve">и главное необходимый </w:t>
      </w:r>
      <w:r w:rsidRPr="00541B3B">
        <w:rPr>
          <w:rFonts w:ascii="Times New Roman" w:hAnsi="Times New Roman"/>
          <w:sz w:val="28"/>
          <w:szCs w:val="28"/>
        </w:rPr>
        <w:t xml:space="preserve">институт в рамках общегосударственного масштаба, так как именно от его функционирования, эффективности и развития зависит выживание </w:t>
      </w:r>
      <w:r w:rsidR="002C1014" w:rsidRPr="00541B3B">
        <w:rPr>
          <w:rFonts w:ascii="Times New Roman" w:hAnsi="Times New Roman"/>
          <w:sz w:val="28"/>
          <w:szCs w:val="28"/>
        </w:rPr>
        <w:t>не только определенных категорий лиц и граждан, но и всего общества, а также обеспечение нуждающихся лиц в правовой и социальной защиты.</w:t>
      </w:r>
    </w:p>
    <w:p w:rsidR="00121936" w:rsidRPr="00A433F8" w:rsidRDefault="00A433F8" w:rsidP="00541B3B">
      <w:pPr>
        <w:spacing w:after="0" w:line="360" w:lineRule="auto"/>
        <w:ind w:firstLine="709"/>
        <w:jc w:val="both"/>
        <w:rPr>
          <w:rFonts w:ascii="Times New Roman" w:hAnsi="Times New Roman"/>
          <w:b/>
          <w:sz w:val="28"/>
          <w:szCs w:val="28"/>
          <w:lang w:val="en-US"/>
        </w:rPr>
      </w:pPr>
      <w:r>
        <w:rPr>
          <w:rFonts w:ascii="Times New Roman" w:hAnsi="Times New Roman"/>
          <w:sz w:val="28"/>
          <w:szCs w:val="28"/>
          <w:lang w:val="en-US"/>
        </w:rPr>
        <w:br w:type="page"/>
      </w:r>
      <w:r w:rsidRPr="00A433F8">
        <w:rPr>
          <w:rFonts w:ascii="Times New Roman" w:hAnsi="Times New Roman"/>
          <w:b/>
          <w:sz w:val="28"/>
          <w:szCs w:val="28"/>
        </w:rPr>
        <w:t>ЛИТЕРАТУРА</w:t>
      </w:r>
    </w:p>
    <w:p w:rsidR="00A433F8" w:rsidRPr="00A433F8" w:rsidRDefault="00A433F8" w:rsidP="00541B3B">
      <w:pPr>
        <w:spacing w:after="0" w:line="360" w:lineRule="auto"/>
        <w:ind w:firstLine="709"/>
        <w:jc w:val="both"/>
        <w:rPr>
          <w:rFonts w:ascii="Times New Roman" w:hAnsi="Times New Roman"/>
          <w:sz w:val="28"/>
          <w:szCs w:val="28"/>
          <w:lang w:val="en-US"/>
        </w:rPr>
      </w:pPr>
    </w:p>
    <w:p w:rsidR="00E6547E" w:rsidRPr="00541B3B" w:rsidRDefault="00E6547E" w:rsidP="00A433F8">
      <w:pPr>
        <w:spacing w:after="0" w:line="360" w:lineRule="auto"/>
        <w:jc w:val="both"/>
        <w:rPr>
          <w:rFonts w:ascii="Times New Roman" w:hAnsi="Times New Roman"/>
          <w:sz w:val="28"/>
          <w:szCs w:val="28"/>
        </w:rPr>
      </w:pPr>
      <w:r w:rsidRPr="00541B3B">
        <w:rPr>
          <w:rFonts w:ascii="Times New Roman" w:hAnsi="Times New Roman"/>
          <w:sz w:val="28"/>
          <w:szCs w:val="28"/>
          <w:lang w:val="en-US"/>
        </w:rPr>
        <w:t>I</w:t>
      </w:r>
      <w:r w:rsidRPr="00541B3B">
        <w:rPr>
          <w:rFonts w:ascii="Times New Roman" w:hAnsi="Times New Roman"/>
          <w:sz w:val="28"/>
          <w:szCs w:val="28"/>
        </w:rPr>
        <w:t>. Нормативно-правовые акты:</w:t>
      </w:r>
    </w:p>
    <w:p w:rsidR="00E61CD5" w:rsidRPr="00541B3B" w:rsidRDefault="00E61CD5" w:rsidP="00A433F8">
      <w:pPr>
        <w:spacing w:after="0" w:line="360" w:lineRule="auto"/>
        <w:jc w:val="both"/>
        <w:rPr>
          <w:rFonts w:ascii="Times New Roman" w:hAnsi="Times New Roman"/>
          <w:sz w:val="28"/>
          <w:szCs w:val="28"/>
        </w:rPr>
      </w:pPr>
      <w:r w:rsidRPr="00541B3B">
        <w:rPr>
          <w:rFonts w:ascii="Times New Roman" w:hAnsi="Times New Roman"/>
          <w:sz w:val="28"/>
          <w:szCs w:val="28"/>
        </w:rPr>
        <w:t>1</w:t>
      </w:r>
      <w:r w:rsidR="00A3281D" w:rsidRPr="00541B3B">
        <w:rPr>
          <w:rFonts w:ascii="Times New Roman" w:hAnsi="Times New Roman"/>
          <w:sz w:val="28"/>
          <w:szCs w:val="28"/>
        </w:rPr>
        <w:t>. Гражданский Кодекс Российской Федерации</w:t>
      </w:r>
      <w:r w:rsidR="00444C9D" w:rsidRPr="00541B3B">
        <w:rPr>
          <w:rFonts w:ascii="Times New Roman" w:hAnsi="Times New Roman"/>
          <w:sz w:val="28"/>
          <w:szCs w:val="28"/>
        </w:rPr>
        <w:t xml:space="preserve"> (Ч</w:t>
      </w:r>
      <w:r w:rsidRPr="00541B3B">
        <w:rPr>
          <w:rFonts w:ascii="Times New Roman" w:hAnsi="Times New Roman"/>
          <w:sz w:val="28"/>
          <w:szCs w:val="28"/>
        </w:rPr>
        <w:t>асть первая</w:t>
      </w:r>
      <w:r w:rsidR="00444C9D" w:rsidRPr="00541B3B">
        <w:rPr>
          <w:rFonts w:ascii="Times New Roman" w:hAnsi="Times New Roman"/>
          <w:sz w:val="28"/>
          <w:szCs w:val="28"/>
        </w:rPr>
        <w:t>)</w:t>
      </w:r>
      <w:r w:rsidRPr="00541B3B">
        <w:rPr>
          <w:rFonts w:ascii="Times New Roman" w:hAnsi="Times New Roman"/>
          <w:sz w:val="28"/>
          <w:szCs w:val="28"/>
        </w:rPr>
        <w:t xml:space="preserve"> от </w:t>
      </w:r>
      <w:r w:rsidR="00A3281D" w:rsidRPr="00541B3B">
        <w:rPr>
          <w:rFonts w:ascii="Times New Roman" w:hAnsi="Times New Roman"/>
          <w:sz w:val="28"/>
          <w:szCs w:val="28"/>
        </w:rPr>
        <w:t xml:space="preserve"> 30</w:t>
      </w:r>
      <w:r w:rsidRPr="00541B3B">
        <w:rPr>
          <w:rFonts w:ascii="Times New Roman" w:hAnsi="Times New Roman"/>
          <w:sz w:val="28"/>
          <w:szCs w:val="28"/>
        </w:rPr>
        <w:t xml:space="preserve"> ноября </w:t>
      </w:r>
      <w:r w:rsidR="00A3281D" w:rsidRPr="00541B3B">
        <w:rPr>
          <w:rFonts w:ascii="Times New Roman" w:hAnsi="Times New Roman"/>
          <w:sz w:val="28"/>
          <w:szCs w:val="28"/>
        </w:rPr>
        <w:t xml:space="preserve">1994 № 51-ФЗ </w:t>
      </w:r>
      <w:r w:rsidR="00444C9D" w:rsidRPr="00541B3B">
        <w:rPr>
          <w:rFonts w:ascii="Times New Roman" w:hAnsi="Times New Roman"/>
          <w:sz w:val="28"/>
          <w:szCs w:val="28"/>
        </w:rPr>
        <w:t>(принят ГД ФС РФ 21.10.1994) (ред. от 29.06.2009)</w:t>
      </w:r>
    </w:p>
    <w:p w:rsidR="00A3281D" w:rsidRPr="00541B3B" w:rsidRDefault="00444C9D" w:rsidP="00A433F8">
      <w:pPr>
        <w:autoSpaceDE w:val="0"/>
        <w:autoSpaceDN w:val="0"/>
        <w:adjustRightInd w:val="0"/>
        <w:spacing w:after="0" w:line="360" w:lineRule="auto"/>
        <w:jc w:val="both"/>
        <w:rPr>
          <w:rFonts w:ascii="Times New Roman" w:hAnsi="Times New Roman"/>
          <w:sz w:val="28"/>
          <w:szCs w:val="28"/>
        </w:rPr>
      </w:pPr>
      <w:r w:rsidRPr="00541B3B">
        <w:rPr>
          <w:rFonts w:ascii="Times New Roman" w:hAnsi="Times New Roman"/>
          <w:sz w:val="28"/>
          <w:szCs w:val="28"/>
        </w:rPr>
        <w:t>2</w:t>
      </w:r>
      <w:r w:rsidR="00A3281D" w:rsidRPr="00541B3B">
        <w:rPr>
          <w:rFonts w:ascii="Times New Roman" w:hAnsi="Times New Roman"/>
          <w:sz w:val="28"/>
          <w:szCs w:val="28"/>
        </w:rPr>
        <w:t>. Закон РФ от 02</w:t>
      </w:r>
      <w:r w:rsidR="00E61CD5" w:rsidRPr="00541B3B">
        <w:rPr>
          <w:rFonts w:ascii="Times New Roman" w:hAnsi="Times New Roman"/>
          <w:sz w:val="28"/>
          <w:szCs w:val="28"/>
        </w:rPr>
        <w:t xml:space="preserve"> июля </w:t>
      </w:r>
      <w:r w:rsidR="00A3281D" w:rsidRPr="00541B3B">
        <w:rPr>
          <w:rFonts w:ascii="Times New Roman" w:hAnsi="Times New Roman"/>
          <w:sz w:val="28"/>
          <w:szCs w:val="28"/>
        </w:rPr>
        <w:t>1992 N 3185-1</w:t>
      </w:r>
      <w:r w:rsidRPr="00541B3B">
        <w:rPr>
          <w:rFonts w:ascii="Times New Roman" w:hAnsi="Times New Roman"/>
          <w:sz w:val="28"/>
          <w:szCs w:val="28"/>
        </w:rPr>
        <w:t xml:space="preserve"> (ред. От 22.08.2004)</w:t>
      </w:r>
      <w:r w:rsidR="00A3281D" w:rsidRPr="00541B3B">
        <w:rPr>
          <w:rFonts w:ascii="Times New Roman" w:hAnsi="Times New Roman"/>
          <w:sz w:val="28"/>
          <w:szCs w:val="28"/>
        </w:rPr>
        <w:t xml:space="preserve"> «О психиатрической помощи и гарантиях прав граждан при ее оказании</w:t>
      </w:r>
      <w:r w:rsidRPr="00541B3B">
        <w:rPr>
          <w:rFonts w:ascii="Times New Roman" w:hAnsi="Times New Roman"/>
          <w:sz w:val="28"/>
          <w:szCs w:val="28"/>
        </w:rPr>
        <w:t>»</w:t>
      </w:r>
    </w:p>
    <w:p w:rsidR="00E6547E"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3</w:t>
      </w:r>
      <w:r w:rsidR="00E6547E" w:rsidRPr="00541B3B">
        <w:rPr>
          <w:rFonts w:ascii="Times New Roman" w:hAnsi="Times New Roman"/>
          <w:sz w:val="28"/>
          <w:szCs w:val="28"/>
        </w:rPr>
        <w:t>. Федеральный Закон</w:t>
      </w:r>
      <w:r w:rsidR="000A3F2F" w:rsidRPr="00541B3B">
        <w:rPr>
          <w:rFonts w:ascii="Times New Roman" w:hAnsi="Times New Roman"/>
          <w:sz w:val="28"/>
          <w:szCs w:val="28"/>
        </w:rPr>
        <w:t xml:space="preserve"> </w:t>
      </w:r>
      <w:r w:rsidR="00E6547E" w:rsidRPr="00541B3B">
        <w:rPr>
          <w:rFonts w:ascii="Times New Roman" w:hAnsi="Times New Roman"/>
          <w:sz w:val="28"/>
          <w:szCs w:val="28"/>
        </w:rPr>
        <w:t xml:space="preserve"> </w:t>
      </w:r>
      <w:r w:rsidR="000A3F2F" w:rsidRPr="00541B3B">
        <w:rPr>
          <w:rFonts w:ascii="Times New Roman" w:hAnsi="Times New Roman"/>
          <w:sz w:val="28"/>
          <w:szCs w:val="28"/>
        </w:rPr>
        <w:t>от 24</w:t>
      </w:r>
      <w:r w:rsidR="00E61CD5" w:rsidRPr="00541B3B">
        <w:rPr>
          <w:rFonts w:ascii="Times New Roman" w:hAnsi="Times New Roman"/>
          <w:sz w:val="28"/>
          <w:szCs w:val="28"/>
        </w:rPr>
        <w:t xml:space="preserve"> апреля </w:t>
      </w:r>
      <w:r w:rsidR="000A3F2F" w:rsidRPr="00541B3B">
        <w:rPr>
          <w:rFonts w:ascii="Times New Roman" w:hAnsi="Times New Roman"/>
          <w:sz w:val="28"/>
          <w:szCs w:val="28"/>
        </w:rPr>
        <w:t xml:space="preserve">2008 </w:t>
      </w:r>
      <w:r w:rsidR="000A3F2F" w:rsidRPr="00541B3B">
        <w:rPr>
          <w:rFonts w:ascii="Times New Roman" w:hAnsi="Times New Roman"/>
          <w:sz w:val="28"/>
          <w:szCs w:val="28"/>
          <w:lang w:val="en-US"/>
        </w:rPr>
        <w:t>N</w:t>
      </w:r>
      <w:r w:rsidR="000A3F2F" w:rsidRPr="00541B3B">
        <w:rPr>
          <w:rFonts w:ascii="Times New Roman" w:hAnsi="Times New Roman"/>
          <w:sz w:val="28"/>
          <w:szCs w:val="28"/>
        </w:rPr>
        <w:t xml:space="preserve">-48 </w:t>
      </w:r>
      <w:r w:rsidR="00E6547E" w:rsidRPr="00541B3B">
        <w:rPr>
          <w:rFonts w:ascii="Times New Roman" w:hAnsi="Times New Roman"/>
          <w:sz w:val="28"/>
          <w:szCs w:val="28"/>
        </w:rPr>
        <w:t>«Об опеке и попечительстве»</w:t>
      </w:r>
      <w:r w:rsidR="000A3F2F" w:rsidRPr="00541B3B">
        <w:rPr>
          <w:rFonts w:ascii="Times New Roman" w:hAnsi="Times New Roman"/>
          <w:sz w:val="28"/>
          <w:szCs w:val="28"/>
        </w:rPr>
        <w:t xml:space="preserve"> </w:t>
      </w:r>
      <w:r w:rsidRPr="00541B3B">
        <w:rPr>
          <w:rFonts w:ascii="Times New Roman" w:hAnsi="Times New Roman"/>
          <w:sz w:val="28"/>
          <w:szCs w:val="28"/>
        </w:rPr>
        <w:t>(принят ГД ФС РФ 11.04.2008)</w:t>
      </w:r>
    </w:p>
    <w:p w:rsidR="00E6547E"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4</w:t>
      </w:r>
      <w:r w:rsidR="00E6547E" w:rsidRPr="00541B3B">
        <w:rPr>
          <w:rFonts w:ascii="Times New Roman" w:hAnsi="Times New Roman"/>
          <w:sz w:val="28"/>
          <w:szCs w:val="28"/>
        </w:rPr>
        <w:t>. Федеральный Закон</w:t>
      </w:r>
      <w:r w:rsidRPr="00541B3B">
        <w:rPr>
          <w:rFonts w:ascii="Times New Roman" w:hAnsi="Times New Roman"/>
          <w:sz w:val="28"/>
          <w:szCs w:val="28"/>
        </w:rPr>
        <w:t xml:space="preserve">  от 6 октября 2003 </w:t>
      </w:r>
      <w:r w:rsidRPr="00541B3B">
        <w:rPr>
          <w:rFonts w:ascii="Times New Roman" w:hAnsi="Times New Roman"/>
          <w:sz w:val="28"/>
          <w:szCs w:val="28"/>
          <w:lang w:val="en-US"/>
        </w:rPr>
        <w:t>N</w:t>
      </w:r>
      <w:r w:rsidRPr="00541B3B">
        <w:rPr>
          <w:rFonts w:ascii="Times New Roman" w:hAnsi="Times New Roman"/>
          <w:sz w:val="28"/>
          <w:szCs w:val="28"/>
        </w:rPr>
        <w:t xml:space="preserve"> 131-ФЗ (ред. От 07.05.2009)</w:t>
      </w:r>
      <w:r w:rsidR="00E6547E" w:rsidRPr="00541B3B">
        <w:rPr>
          <w:rFonts w:ascii="Times New Roman" w:hAnsi="Times New Roman"/>
          <w:sz w:val="28"/>
          <w:szCs w:val="28"/>
        </w:rPr>
        <w:t xml:space="preserve"> «Об </w:t>
      </w:r>
      <w:r w:rsidRPr="00541B3B">
        <w:rPr>
          <w:rFonts w:ascii="Times New Roman" w:hAnsi="Times New Roman"/>
          <w:sz w:val="28"/>
          <w:szCs w:val="28"/>
        </w:rPr>
        <w:t xml:space="preserve">общих принципах </w:t>
      </w:r>
      <w:r w:rsidR="00E6547E" w:rsidRPr="00541B3B">
        <w:rPr>
          <w:rFonts w:ascii="Times New Roman" w:hAnsi="Times New Roman"/>
          <w:sz w:val="28"/>
          <w:szCs w:val="28"/>
        </w:rPr>
        <w:t>организации местного самоуправления</w:t>
      </w:r>
      <w:r w:rsidRPr="00541B3B">
        <w:rPr>
          <w:rFonts w:ascii="Times New Roman" w:hAnsi="Times New Roman"/>
          <w:sz w:val="28"/>
          <w:szCs w:val="28"/>
        </w:rPr>
        <w:t xml:space="preserve"> в Российской Федерации</w:t>
      </w:r>
      <w:r w:rsidR="00E6547E" w:rsidRPr="00541B3B">
        <w:rPr>
          <w:rFonts w:ascii="Times New Roman" w:hAnsi="Times New Roman"/>
          <w:sz w:val="28"/>
          <w:szCs w:val="28"/>
        </w:rPr>
        <w:t>»</w:t>
      </w:r>
      <w:r w:rsidRPr="00541B3B">
        <w:rPr>
          <w:rFonts w:ascii="Times New Roman" w:hAnsi="Times New Roman"/>
          <w:sz w:val="28"/>
          <w:szCs w:val="28"/>
        </w:rPr>
        <w:t xml:space="preserve"> (принят ГД ФС РФ 16.09.2003)</w:t>
      </w:r>
    </w:p>
    <w:p w:rsidR="00E6547E" w:rsidRPr="00541B3B" w:rsidRDefault="00E6547E" w:rsidP="00A433F8">
      <w:pPr>
        <w:spacing w:after="0" w:line="360" w:lineRule="auto"/>
        <w:jc w:val="both"/>
        <w:rPr>
          <w:rFonts w:ascii="Times New Roman" w:hAnsi="Times New Roman"/>
          <w:sz w:val="28"/>
          <w:szCs w:val="28"/>
        </w:rPr>
      </w:pPr>
      <w:r w:rsidRPr="00541B3B">
        <w:rPr>
          <w:rFonts w:ascii="Times New Roman" w:hAnsi="Times New Roman"/>
          <w:sz w:val="28"/>
          <w:szCs w:val="28"/>
          <w:lang w:val="en-US"/>
        </w:rPr>
        <w:t>II</w:t>
      </w:r>
      <w:r w:rsidRPr="00541B3B">
        <w:rPr>
          <w:rFonts w:ascii="Times New Roman" w:hAnsi="Times New Roman"/>
          <w:sz w:val="28"/>
          <w:szCs w:val="28"/>
        </w:rPr>
        <w:t>. Специальная литература:</w:t>
      </w:r>
    </w:p>
    <w:p w:rsidR="005A2ECF" w:rsidRPr="00541B3B" w:rsidRDefault="005A2ECF" w:rsidP="00A433F8">
      <w:pPr>
        <w:spacing w:after="0" w:line="360" w:lineRule="auto"/>
        <w:jc w:val="both"/>
        <w:rPr>
          <w:rFonts w:ascii="Times New Roman" w:hAnsi="Times New Roman"/>
          <w:sz w:val="28"/>
          <w:szCs w:val="28"/>
        </w:rPr>
      </w:pPr>
      <w:r w:rsidRPr="00541B3B">
        <w:rPr>
          <w:rFonts w:ascii="Times New Roman" w:hAnsi="Times New Roman"/>
          <w:sz w:val="28"/>
          <w:szCs w:val="28"/>
        </w:rPr>
        <w:t>1. Гатин А.М. Гражданское право:</w:t>
      </w:r>
      <w:r w:rsidR="00A433F8" w:rsidRPr="00A433F8">
        <w:rPr>
          <w:rFonts w:ascii="Times New Roman" w:hAnsi="Times New Roman"/>
          <w:sz w:val="28"/>
          <w:szCs w:val="28"/>
        </w:rPr>
        <w:t xml:space="preserve"> </w:t>
      </w:r>
      <w:r w:rsidRPr="00541B3B">
        <w:rPr>
          <w:rFonts w:ascii="Times New Roman" w:hAnsi="Times New Roman"/>
          <w:sz w:val="28"/>
          <w:szCs w:val="28"/>
        </w:rPr>
        <w:t>Учеб. пособ. – М.: Дашков и Ко,2009 -384с.</w:t>
      </w:r>
    </w:p>
    <w:p w:rsidR="005A2EC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2. Гражданское право: учебник для вузов в трех частях. Часть первая // под ред. В.П. Камышанского, Н.М. Коршунова, В.И. Иванова. – М.: Эксмо, 2009. – 704 с.</w:t>
      </w:r>
    </w:p>
    <w:p w:rsidR="000A3F2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 xml:space="preserve">3. </w:t>
      </w:r>
      <w:r w:rsidR="000A3F2F" w:rsidRPr="00541B3B">
        <w:rPr>
          <w:rFonts w:ascii="Times New Roman" w:hAnsi="Times New Roman"/>
          <w:sz w:val="28"/>
          <w:szCs w:val="28"/>
        </w:rPr>
        <w:t xml:space="preserve"> </w:t>
      </w:r>
      <w:r w:rsidRPr="00541B3B">
        <w:rPr>
          <w:rFonts w:ascii="Times New Roman" w:hAnsi="Times New Roman"/>
          <w:sz w:val="28"/>
          <w:szCs w:val="28"/>
        </w:rPr>
        <w:t>Гражданское право: учебник. // под ред. А.П. Сергеева, Ю.К. Толстого. – 4-е изд., перераб. и доп. - М.: Проспект, 2005, - 765с.</w:t>
      </w:r>
    </w:p>
    <w:p w:rsidR="00B12146" w:rsidRPr="00541B3B" w:rsidRDefault="00444C9D" w:rsidP="00A433F8">
      <w:pPr>
        <w:tabs>
          <w:tab w:val="left" w:pos="720"/>
          <w:tab w:val="left" w:pos="900"/>
        </w:tabs>
        <w:spacing w:after="0" w:line="360" w:lineRule="auto"/>
        <w:jc w:val="both"/>
        <w:rPr>
          <w:rFonts w:ascii="Times New Roman" w:hAnsi="Times New Roman"/>
          <w:sz w:val="28"/>
          <w:szCs w:val="28"/>
        </w:rPr>
      </w:pPr>
      <w:r w:rsidRPr="00541B3B">
        <w:rPr>
          <w:rFonts w:ascii="Times New Roman" w:hAnsi="Times New Roman"/>
          <w:sz w:val="28"/>
          <w:szCs w:val="28"/>
        </w:rPr>
        <w:t>4. Гражданское право: Учебник / под ред. Е.А. Суханов . -  В 2 т. Том 1. -  М.: Издательство БЕК, 1998. -  816 с.</w:t>
      </w:r>
    </w:p>
    <w:p w:rsidR="00B12146" w:rsidRPr="00541B3B" w:rsidRDefault="00444C9D" w:rsidP="00A433F8">
      <w:pPr>
        <w:pStyle w:val="2"/>
        <w:tabs>
          <w:tab w:val="left" w:pos="720"/>
          <w:tab w:val="left" w:pos="900"/>
        </w:tabs>
        <w:spacing w:before="0" w:after="0" w:line="360" w:lineRule="auto"/>
        <w:jc w:val="both"/>
        <w:rPr>
          <w:rFonts w:ascii="Times New Roman" w:hAnsi="Times New Roman" w:cs="Times New Roman"/>
          <w:b w:val="0"/>
          <w:i w:val="0"/>
        </w:rPr>
      </w:pPr>
      <w:r w:rsidRPr="00541B3B">
        <w:rPr>
          <w:rFonts w:ascii="Times New Roman" w:hAnsi="Times New Roman" w:cs="Times New Roman"/>
          <w:b w:val="0"/>
          <w:i w:val="0"/>
        </w:rPr>
        <w:t>5. Гражданское право: учебник / С.С. Алексеев, Б.М. Гонгало, Д.В. Мурзин и др. / под общ. ред. С.С. Алексеева. – 2-е изд., перераб. и доп. – М.: Проспект, 2009. – 528 с.</w:t>
      </w:r>
    </w:p>
    <w:p w:rsidR="000A3F2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6. Рузакова О.А. Гражданское право: учебник. – М., Московская финансово-промышленная академия, 2004. – 422 с.</w:t>
      </w:r>
    </w:p>
    <w:p w:rsidR="005A2EC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7.</w:t>
      </w:r>
      <w:r w:rsidR="008911FD" w:rsidRPr="00541B3B">
        <w:rPr>
          <w:rFonts w:ascii="Times New Roman" w:hAnsi="Times New Roman"/>
          <w:sz w:val="28"/>
          <w:szCs w:val="28"/>
        </w:rPr>
        <w:t xml:space="preserve"> </w:t>
      </w:r>
      <w:r w:rsidR="005A2ECF" w:rsidRPr="00541B3B">
        <w:rPr>
          <w:rFonts w:ascii="Times New Roman" w:hAnsi="Times New Roman"/>
          <w:sz w:val="28"/>
          <w:szCs w:val="28"/>
        </w:rPr>
        <w:t>Комментарий к Гражданскому кодексу Российской Федерации, части первой / отв. ред. О. Н. Садиков. – М.: ИНФРА-М, 2007. – 1061 с.</w:t>
      </w:r>
    </w:p>
    <w:p w:rsidR="005A2EC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8.</w:t>
      </w:r>
      <w:r w:rsidR="00311531" w:rsidRPr="00541B3B">
        <w:rPr>
          <w:rFonts w:ascii="Times New Roman" w:hAnsi="Times New Roman"/>
          <w:sz w:val="28"/>
          <w:szCs w:val="28"/>
        </w:rPr>
        <w:t xml:space="preserve"> </w:t>
      </w:r>
      <w:r w:rsidR="005A2ECF" w:rsidRPr="00541B3B">
        <w:rPr>
          <w:rFonts w:ascii="Times New Roman" w:hAnsi="Times New Roman"/>
          <w:sz w:val="28"/>
          <w:szCs w:val="28"/>
        </w:rPr>
        <w:t>Михеева Л.Ю. Институт опеки и попечительства в современных условиях // Государство и право. 2003. N 5. С. 53 - 59.</w:t>
      </w:r>
    </w:p>
    <w:p w:rsidR="005A2EC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9.</w:t>
      </w:r>
      <w:r w:rsidR="005A2ECF" w:rsidRPr="00541B3B">
        <w:rPr>
          <w:rFonts w:ascii="Times New Roman" w:hAnsi="Times New Roman"/>
          <w:sz w:val="28"/>
          <w:szCs w:val="28"/>
        </w:rPr>
        <w:t xml:space="preserve"> Опека и попечительство: теория и практика / Михеева Л.Ю.; Под ред.: Мананкова Р.П. - М.: Волтерс Клувер, 2004. - 368 </w:t>
      </w:r>
      <w:r w:rsidR="005A2ECF" w:rsidRPr="00541B3B">
        <w:rPr>
          <w:rFonts w:ascii="Times New Roman" w:hAnsi="Times New Roman"/>
          <w:sz w:val="28"/>
          <w:szCs w:val="28"/>
          <w:lang w:val="en-US"/>
        </w:rPr>
        <w:t>c</w:t>
      </w:r>
      <w:r w:rsidR="005A2ECF" w:rsidRPr="00541B3B">
        <w:rPr>
          <w:rFonts w:ascii="Times New Roman" w:hAnsi="Times New Roman"/>
          <w:sz w:val="28"/>
          <w:szCs w:val="28"/>
        </w:rPr>
        <w:t>.</w:t>
      </w:r>
    </w:p>
    <w:p w:rsidR="00311531"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10.</w:t>
      </w:r>
      <w:r w:rsidR="00311531" w:rsidRPr="00541B3B">
        <w:rPr>
          <w:rFonts w:ascii="Times New Roman" w:hAnsi="Times New Roman"/>
          <w:sz w:val="28"/>
          <w:szCs w:val="28"/>
        </w:rPr>
        <w:t xml:space="preserve"> </w:t>
      </w:r>
      <w:r w:rsidR="005A2ECF" w:rsidRPr="00541B3B">
        <w:rPr>
          <w:rFonts w:ascii="Times New Roman" w:hAnsi="Times New Roman"/>
          <w:sz w:val="28"/>
          <w:szCs w:val="28"/>
        </w:rPr>
        <w:t>Полищук-Молодоженя Т.Р. Некоторые проблемы правового регулирования опеки и попечительства // Нотариус. - 2007. - № 1.</w:t>
      </w:r>
    </w:p>
    <w:p w:rsidR="000A3F2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11</w:t>
      </w:r>
      <w:r w:rsidR="00311531" w:rsidRPr="00541B3B">
        <w:rPr>
          <w:rFonts w:ascii="Times New Roman" w:hAnsi="Times New Roman"/>
          <w:sz w:val="28"/>
          <w:szCs w:val="28"/>
        </w:rPr>
        <w:t xml:space="preserve">. </w:t>
      </w:r>
      <w:r w:rsidR="005A2ECF" w:rsidRPr="00541B3B">
        <w:rPr>
          <w:rFonts w:ascii="Times New Roman" w:hAnsi="Times New Roman"/>
          <w:sz w:val="28"/>
          <w:szCs w:val="28"/>
        </w:rPr>
        <w:t>Сущность опеки (попечительства) как формы устройства физических лиц /Л. Ю. Михеева, И. М. Кузнецова //Проблемы гражданского, семейного и жилищного законодательства. -М.: Городец, 2005. -С. 106- 116</w:t>
      </w:r>
    </w:p>
    <w:p w:rsidR="005A2EC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12</w:t>
      </w:r>
      <w:r w:rsidR="00311531" w:rsidRPr="00541B3B">
        <w:rPr>
          <w:rFonts w:ascii="Times New Roman" w:hAnsi="Times New Roman"/>
          <w:sz w:val="28"/>
          <w:szCs w:val="28"/>
        </w:rPr>
        <w:t xml:space="preserve">. </w:t>
      </w:r>
      <w:r w:rsidR="00B12146" w:rsidRPr="00541B3B">
        <w:rPr>
          <w:rFonts w:ascii="Times New Roman" w:hAnsi="Times New Roman"/>
          <w:sz w:val="28"/>
          <w:szCs w:val="28"/>
        </w:rPr>
        <w:t xml:space="preserve"> </w:t>
      </w:r>
      <w:r w:rsidR="005A2ECF" w:rsidRPr="00541B3B">
        <w:rPr>
          <w:rFonts w:ascii="Times New Roman" w:hAnsi="Times New Roman"/>
          <w:sz w:val="28"/>
          <w:szCs w:val="28"/>
        </w:rPr>
        <w:t>Чаусская О.А. Гражданское право. Учебник для ССУЗов. – М.: Дашков и Ко, 2009. – 480 с.</w:t>
      </w:r>
    </w:p>
    <w:p w:rsidR="005A2ECF" w:rsidRPr="00541B3B" w:rsidRDefault="00444C9D" w:rsidP="00A433F8">
      <w:pPr>
        <w:spacing w:after="0" w:line="360" w:lineRule="auto"/>
        <w:jc w:val="both"/>
        <w:rPr>
          <w:rFonts w:ascii="Times New Roman" w:hAnsi="Times New Roman"/>
          <w:sz w:val="28"/>
          <w:szCs w:val="28"/>
        </w:rPr>
      </w:pPr>
      <w:r w:rsidRPr="00541B3B">
        <w:rPr>
          <w:rFonts w:ascii="Times New Roman" w:hAnsi="Times New Roman"/>
          <w:sz w:val="28"/>
          <w:szCs w:val="28"/>
        </w:rPr>
        <w:t>13.</w:t>
      </w:r>
      <w:r w:rsidR="00B12146" w:rsidRPr="00541B3B">
        <w:rPr>
          <w:rFonts w:ascii="Times New Roman" w:hAnsi="Times New Roman"/>
          <w:sz w:val="28"/>
          <w:szCs w:val="28"/>
        </w:rPr>
        <w:t xml:space="preserve"> </w:t>
      </w:r>
      <w:r w:rsidR="005A2ECF" w:rsidRPr="00541B3B">
        <w:rPr>
          <w:rFonts w:ascii="Times New Roman" w:hAnsi="Times New Roman"/>
          <w:sz w:val="28"/>
          <w:szCs w:val="28"/>
        </w:rPr>
        <w:t>Шерстнева, Н. С. Опека и попечительство как форма воспитания</w:t>
      </w:r>
    </w:p>
    <w:p w:rsidR="005A2ECF" w:rsidRPr="00541B3B" w:rsidRDefault="005A2ECF" w:rsidP="00A433F8">
      <w:pPr>
        <w:spacing w:after="0" w:line="360" w:lineRule="auto"/>
        <w:jc w:val="both"/>
        <w:rPr>
          <w:rFonts w:ascii="Times New Roman" w:hAnsi="Times New Roman"/>
          <w:sz w:val="28"/>
          <w:szCs w:val="28"/>
        </w:rPr>
      </w:pPr>
      <w:r w:rsidRPr="00541B3B">
        <w:rPr>
          <w:rFonts w:ascii="Times New Roman" w:hAnsi="Times New Roman"/>
          <w:sz w:val="28"/>
          <w:szCs w:val="28"/>
        </w:rPr>
        <w:t>несовершеннолетних //Семейное и жилищное право. -2007. - № 2. - С. 27 – 29</w:t>
      </w:r>
      <w:bookmarkStart w:id="3" w:name="_GoBack"/>
      <w:bookmarkEnd w:id="3"/>
    </w:p>
    <w:sectPr w:rsidR="005A2ECF" w:rsidRPr="00541B3B" w:rsidSect="00541B3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E23" w:rsidRDefault="00AB1E23">
      <w:r>
        <w:separator/>
      </w:r>
    </w:p>
  </w:endnote>
  <w:endnote w:type="continuationSeparator" w:id="0">
    <w:p w:rsidR="00AB1E23" w:rsidRDefault="00AB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D5" w:rsidRDefault="00E61CD5" w:rsidP="00101E24">
    <w:pPr>
      <w:pStyle w:val="a5"/>
      <w:framePr w:wrap="around" w:vAnchor="text" w:hAnchor="margin" w:xAlign="center" w:y="1"/>
      <w:rPr>
        <w:rStyle w:val="a7"/>
      </w:rPr>
    </w:pPr>
  </w:p>
  <w:p w:rsidR="00E61CD5" w:rsidRDefault="00E6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CD5" w:rsidRDefault="00E236B7" w:rsidP="00101E24">
    <w:pPr>
      <w:pStyle w:val="a5"/>
      <w:framePr w:wrap="around" w:vAnchor="text" w:hAnchor="margin" w:xAlign="center" w:y="1"/>
      <w:rPr>
        <w:rStyle w:val="a7"/>
      </w:rPr>
    </w:pPr>
    <w:r>
      <w:rPr>
        <w:rStyle w:val="a7"/>
        <w:noProof/>
      </w:rPr>
      <w:t>2</w:t>
    </w:r>
  </w:p>
  <w:p w:rsidR="00E61CD5" w:rsidRDefault="00E6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E23" w:rsidRDefault="00AB1E23">
      <w:r>
        <w:separator/>
      </w:r>
    </w:p>
  </w:footnote>
  <w:footnote w:type="continuationSeparator" w:id="0">
    <w:p w:rsidR="00AB1E23" w:rsidRDefault="00AB1E23">
      <w:r>
        <w:continuationSeparator/>
      </w:r>
    </w:p>
  </w:footnote>
  <w:footnote w:id="1">
    <w:p w:rsidR="00AB1E23" w:rsidRDefault="00E61CD5">
      <w:pPr>
        <w:pStyle w:val="a8"/>
      </w:pPr>
      <w:r w:rsidRPr="00B46FF2">
        <w:rPr>
          <w:rStyle w:val="aa"/>
        </w:rPr>
        <w:footnoteRef/>
      </w:r>
      <w:r w:rsidRPr="00B46FF2">
        <w:t xml:space="preserve"> </w:t>
      </w:r>
      <w:r w:rsidR="00444C9D" w:rsidRPr="00B46FF2">
        <w:rPr>
          <w:rFonts w:ascii="Times New Roman" w:hAnsi="Times New Roman"/>
        </w:rPr>
        <w:t>Полищук-Молодоженя Т.Р. Некоторые проблемы правового регулирования опеки и попечительства // Нотариус. - 2007. - № 1.</w:t>
      </w:r>
    </w:p>
  </w:footnote>
  <w:footnote w:id="2">
    <w:p w:rsidR="00AB1E23" w:rsidRDefault="00E61CD5" w:rsidP="00A45AC3">
      <w:pPr>
        <w:spacing w:after="0" w:line="240" w:lineRule="auto"/>
        <w:jc w:val="both"/>
      </w:pPr>
      <w:r w:rsidRPr="00B46FF2">
        <w:rPr>
          <w:rStyle w:val="aa"/>
          <w:sz w:val="20"/>
          <w:szCs w:val="20"/>
        </w:rPr>
        <w:footnoteRef/>
      </w:r>
      <w:r w:rsidRPr="00B46FF2">
        <w:rPr>
          <w:sz w:val="20"/>
          <w:szCs w:val="20"/>
        </w:rPr>
        <w:t xml:space="preserve"> </w:t>
      </w:r>
      <w:r w:rsidR="00A45AC3" w:rsidRPr="00B46FF2">
        <w:rPr>
          <w:rFonts w:ascii="Times New Roman" w:hAnsi="Times New Roman"/>
          <w:sz w:val="20"/>
          <w:szCs w:val="20"/>
        </w:rPr>
        <w:t>Сущность опеки (попечительства) как формы устройства физических лиц /Л. Ю. Михеева, И. М. Кузнецова //Проблемы гражданского, семейного и жилищного законодательства. -М.: Городец, 2005. -С. 106- 116</w:t>
      </w:r>
    </w:p>
  </w:footnote>
  <w:footnote w:id="3">
    <w:p w:rsidR="00AB1E23" w:rsidRDefault="00E61CD5" w:rsidP="00B46FF2">
      <w:pPr>
        <w:spacing w:after="0" w:line="240" w:lineRule="auto"/>
        <w:jc w:val="both"/>
      </w:pPr>
      <w:r w:rsidRPr="00B46FF2">
        <w:rPr>
          <w:rStyle w:val="aa"/>
          <w:sz w:val="20"/>
          <w:szCs w:val="20"/>
        </w:rPr>
        <w:footnoteRef/>
      </w:r>
      <w:r w:rsidRPr="00B46FF2">
        <w:rPr>
          <w:sz w:val="20"/>
          <w:szCs w:val="20"/>
        </w:rPr>
        <w:t xml:space="preserve"> </w:t>
      </w:r>
      <w:r w:rsidR="00A45AC3" w:rsidRPr="00B46FF2">
        <w:rPr>
          <w:rFonts w:ascii="Times New Roman" w:hAnsi="Times New Roman"/>
          <w:sz w:val="20"/>
          <w:szCs w:val="20"/>
        </w:rPr>
        <w:t>Опека и попечительство: теория и практика / Михеева Л.Ю.; Под ред.: Мананкова Р.П. - М.: Волтерс Клувер, 2004. – С. 235</w:t>
      </w:r>
    </w:p>
  </w:footnote>
  <w:footnote w:id="4">
    <w:p w:rsidR="00AB1E23" w:rsidRDefault="00E61CD5" w:rsidP="00A45AC3">
      <w:pPr>
        <w:spacing w:after="0" w:line="240" w:lineRule="auto"/>
        <w:jc w:val="both"/>
      </w:pPr>
      <w:r w:rsidRPr="00B46FF2">
        <w:rPr>
          <w:rStyle w:val="aa"/>
          <w:rFonts w:ascii="Times New Roman" w:hAnsi="Times New Roman"/>
          <w:sz w:val="20"/>
          <w:szCs w:val="20"/>
        </w:rPr>
        <w:footnoteRef/>
      </w:r>
      <w:r w:rsidRPr="00B46FF2">
        <w:rPr>
          <w:rFonts w:ascii="Times New Roman" w:hAnsi="Times New Roman"/>
          <w:sz w:val="20"/>
          <w:szCs w:val="20"/>
        </w:rPr>
        <w:t xml:space="preserve"> </w:t>
      </w:r>
      <w:r w:rsidR="00A45AC3" w:rsidRPr="00B46FF2">
        <w:rPr>
          <w:rFonts w:ascii="Times New Roman" w:hAnsi="Times New Roman"/>
          <w:sz w:val="20"/>
          <w:szCs w:val="20"/>
        </w:rPr>
        <w:t>Комментарий к Гражданскому кодексу Российской Федерации, части первой / отв. ред. О. Н. Садиков. – М.: ИНФРА-М, 2007. – С. 365</w:t>
      </w:r>
    </w:p>
  </w:footnote>
  <w:footnote w:id="5">
    <w:p w:rsidR="00AB1E23" w:rsidRDefault="00E61CD5" w:rsidP="00A433F8">
      <w:pPr>
        <w:spacing w:after="0" w:line="240" w:lineRule="auto"/>
        <w:jc w:val="both"/>
      </w:pPr>
      <w:r w:rsidRPr="00B46FF2">
        <w:rPr>
          <w:rStyle w:val="aa"/>
          <w:sz w:val="20"/>
          <w:szCs w:val="20"/>
        </w:rPr>
        <w:footnoteRef/>
      </w:r>
      <w:r w:rsidRPr="00B46FF2">
        <w:rPr>
          <w:sz w:val="20"/>
          <w:szCs w:val="20"/>
        </w:rPr>
        <w:t xml:space="preserve"> </w:t>
      </w:r>
      <w:r w:rsidR="00A45AC3" w:rsidRPr="00B46FF2">
        <w:rPr>
          <w:rFonts w:ascii="Times New Roman" w:hAnsi="Times New Roman"/>
          <w:sz w:val="20"/>
          <w:szCs w:val="20"/>
        </w:rPr>
        <w:t>Опека и попечительство: теория и практика / Михеева Л.Ю.; Под ред.: Мананкова Р.П. - М.: Волтерс Клувер, 2004. – С. 236</w:t>
      </w:r>
    </w:p>
  </w:footnote>
  <w:footnote w:id="6">
    <w:p w:rsidR="00AB1E23" w:rsidRDefault="00E61CD5" w:rsidP="00A45AC3">
      <w:pPr>
        <w:spacing w:after="0" w:line="240" w:lineRule="auto"/>
        <w:jc w:val="both"/>
      </w:pPr>
      <w:r w:rsidRPr="00B46FF2">
        <w:rPr>
          <w:rStyle w:val="aa"/>
          <w:sz w:val="20"/>
          <w:szCs w:val="20"/>
        </w:rPr>
        <w:footnoteRef/>
      </w:r>
      <w:r w:rsidRPr="00B46FF2">
        <w:rPr>
          <w:sz w:val="20"/>
          <w:szCs w:val="20"/>
        </w:rPr>
        <w:t xml:space="preserve"> </w:t>
      </w:r>
      <w:r w:rsidR="00A45AC3" w:rsidRPr="00B46FF2">
        <w:rPr>
          <w:rFonts w:ascii="Times New Roman" w:hAnsi="Times New Roman"/>
          <w:sz w:val="20"/>
          <w:szCs w:val="20"/>
        </w:rPr>
        <w:t>Опека и попечительство: теория и практика / Михеева Л.Ю.; Под ред.: Мананкова Р.П. - М.: Волтерс Клувер, 2004. – С. 238</w:t>
      </w:r>
    </w:p>
  </w:footnote>
  <w:footnote w:id="7">
    <w:p w:rsidR="00AB1E23" w:rsidRDefault="00E61CD5">
      <w:pPr>
        <w:pStyle w:val="a8"/>
      </w:pPr>
      <w:r w:rsidRPr="00B46FF2">
        <w:rPr>
          <w:rStyle w:val="aa"/>
          <w:rFonts w:ascii="Times New Roman" w:hAnsi="Times New Roman"/>
        </w:rPr>
        <w:footnoteRef/>
      </w:r>
      <w:r w:rsidRPr="00B46FF2">
        <w:rPr>
          <w:rFonts w:ascii="Times New Roman" w:hAnsi="Times New Roman"/>
        </w:rPr>
        <w:t xml:space="preserve"> </w:t>
      </w:r>
      <w:r w:rsidR="00A45AC3" w:rsidRPr="00B46FF2">
        <w:rPr>
          <w:rFonts w:ascii="Times New Roman" w:hAnsi="Times New Roman"/>
        </w:rPr>
        <w:t>Там же, С. 238</w:t>
      </w:r>
    </w:p>
  </w:footnote>
  <w:footnote w:id="8">
    <w:p w:rsidR="00AB1E23" w:rsidRDefault="00E61CD5" w:rsidP="00A45AC3">
      <w:pPr>
        <w:spacing w:after="0" w:line="240" w:lineRule="auto"/>
        <w:jc w:val="both"/>
      </w:pPr>
      <w:r w:rsidRPr="00B46FF2">
        <w:rPr>
          <w:rStyle w:val="aa"/>
          <w:sz w:val="20"/>
          <w:szCs w:val="20"/>
        </w:rPr>
        <w:footnoteRef/>
      </w:r>
      <w:r w:rsidRPr="00B46FF2">
        <w:rPr>
          <w:sz w:val="20"/>
          <w:szCs w:val="20"/>
        </w:rPr>
        <w:t xml:space="preserve"> </w:t>
      </w:r>
      <w:r w:rsidR="00A45AC3" w:rsidRPr="00B46FF2">
        <w:rPr>
          <w:rFonts w:ascii="Times New Roman" w:hAnsi="Times New Roman"/>
          <w:sz w:val="20"/>
          <w:szCs w:val="20"/>
        </w:rPr>
        <w:t>Полищук-Молодоженя Т.Р. Некоторые проблемы правового регулирования опеки и попечительства // Нотариус. - 2007. - № 1.</w:t>
      </w:r>
    </w:p>
  </w:footnote>
  <w:footnote w:id="9">
    <w:p w:rsidR="00AB1E23" w:rsidRDefault="00E61CD5" w:rsidP="00A433F8">
      <w:pPr>
        <w:spacing w:after="0" w:line="240" w:lineRule="auto"/>
        <w:jc w:val="both"/>
      </w:pPr>
      <w:r w:rsidRPr="00B46FF2">
        <w:rPr>
          <w:rStyle w:val="aa"/>
          <w:sz w:val="20"/>
          <w:szCs w:val="20"/>
        </w:rPr>
        <w:footnoteRef/>
      </w:r>
      <w:r w:rsidRPr="00B46FF2">
        <w:rPr>
          <w:sz w:val="20"/>
          <w:szCs w:val="20"/>
        </w:rPr>
        <w:t xml:space="preserve"> </w:t>
      </w:r>
      <w:r w:rsidR="00A45AC3" w:rsidRPr="00B46FF2">
        <w:rPr>
          <w:rFonts w:ascii="Times New Roman" w:hAnsi="Times New Roman"/>
          <w:sz w:val="20"/>
          <w:szCs w:val="20"/>
        </w:rPr>
        <w:t xml:space="preserve">Чаусская О.А. Гражданское право. Учебник для ССУЗов. – М.: Дашков и Ко, 2009. – С. </w:t>
      </w:r>
      <w:r w:rsidR="0058093D" w:rsidRPr="00B46FF2">
        <w:rPr>
          <w:rFonts w:ascii="Times New Roman" w:hAnsi="Times New Roman"/>
          <w:sz w:val="20"/>
          <w:szCs w:val="20"/>
        </w:rPr>
        <w:t>43</w:t>
      </w:r>
    </w:p>
  </w:footnote>
  <w:footnote w:id="10">
    <w:p w:rsidR="00AB1E23" w:rsidRDefault="00E61CD5" w:rsidP="00A45AC3">
      <w:pPr>
        <w:pStyle w:val="a8"/>
        <w:spacing w:after="0"/>
      </w:pPr>
      <w:r w:rsidRPr="00B46FF2">
        <w:rPr>
          <w:rStyle w:val="aa"/>
        </w:rPr>
        <w:footnoteRef/>
      </w:r>
      <w:r w:rsidRPr="00B46FF2">
        <w:t xml:space="preserve"> </w:t>
      </w:r>
      <w:r w:rsidR="00A45AC3" w:rsidRPr="00B46FF2">
        <w:rPr>
          <w:rFonts w:ascii="Times New Roman" w:hAnsi="Times New Roman"/>
        </w:rPr>
        <w:t>Полищук-Молодоженя Т.Р. Некоторые проблемы правового регулирования опеки и попечительства // Нотариус. - 2007. - № 1.</w:t>
      </w:r>
    </w:p>
  </w:footnote>
  <w:footnote w:id="11">
    <w:p w:rsidR="00AB1E23" w:rsidRDefault="00E61CD5" w:rsidP="00A45AC3">
      <w:pPr>
        <w:pStyle w:val="a8"/>
        <w:spacing w:after="0" w:line="240" w:lineRule="auto"/>
      </w:pPr>
      <w:r w:rsidRPr="00B46FF2">
        <w:rPr>
          <w:rStyle w:val="aa"/>
        </w:rPr>
        <w:footnoteRef/>
      </w:r>
      <w:r w:rsidRPr="00B46FF2">
        <w:t xml:space="preserve"> </w:t>
      </w:r>
      <w:r w:rsidR="00A45AC3" w:rsidRPr="00B46FF2">
        <w:rPr>
          <w:rFonts w:ascii="Times New Roman" w:hAnsi="Times New Roman"/>
        </w:rPr>
        <w:t>Михеева Л.Ю. Институт опеки и попечительства в современных условиях // Государство и право. 2003. N 5. С. 53 - 59.</w:t>
      </w:r>
    </w:p>
  </w:footnote>
  <w:footnote w:id="12">
    <w:p w:rsidR="00AB1E23" w:rsidRDefault="00E61CD5" w:rsidP="00A45AC3">
      <w:pPr>
        <w:pStyle w:val="a8"/>
        <w:spacing w:line="240" w:lineRule="auto"/>
      </w:pPr>
      <w:r w:rsidRPr="00B46FF2">
        <w:rPr>
          <w:rStyle w:val="aa"/>
        </w:rPr>
        <w:footnoteRef/>
      </w:r>
      <w:r w:rsidRPr="00B46FF2">
        <w:t xml:space="preserve"> </w:t>
      </w:r>
      <w:r w:rsidR="00A45AC3" w:rsidRPr="00B46FF2">
        <w:rPr>
          <w:rFonts w:ascii="Times New Roman" w:hAnsi="Times New Roman"/>
        </w:rPr>
        <w:t>Гатин А.М. Гражданское право:_Учеб. пособ. – М.: Дашков и Ко,2009 – С. 34</w:t>
      </w:r>
    </w:p>
  </w:footnote>
  <w:footnote w:id="13">
    <w:p w:rsidR="00AB1E23" w:rsidRDefault="00E61CD5" w:rsidP="00A433F8">
      <w:pPr>
        <w:spacing w:after="0" w:line="240" w:lineRule="auto"/>
        <w:jc w:val="both"/>
      </w:pPr>
      <w:r w:rsidRPr="00B46FF2">
        <w:rPr>
          <w:rStyle w:val="aa"/>
          <w:sz w:val="20"/>
          <w:szCs w:val="20"/>
        </w:rPr>
        <w:footnoteRef/>
      </w:r>
      <w:r w:rsidRPr="00B46FF2">
        <w:rPr>
          <w:sz w:val="20"/>
          <w:szCs w:val="20"/>
        </w:rPr>
        <w:t xml:space="preserve"> </w:t>
      </w:r>
      <w:r w:rsidR="00A45AC3" w:rsidRPr="00B46FF2">
        <w:rPr>
          <w:rFonts w:ascii="Times New Roman" w:hAnsi="Times New Roman"/>
          <w:sz w:val="20"/>
          <w:szCs w:val="20"/>
        </w:rPr>
        <w:t xml:space="preserve">Чаусская О.А. Гражданское право. Учебник для ССУЗов. – М.: Дашков и Ко, 2009. – </w:t>
      </w:r>
      <w:r w:rsidR="00A45AC3" w:rsidRPr="00B46FF2">
        <w:rPr>
          <w:rFonts w:ascii="Times New Roman" w:hAnsi="Times New Roman"/>
          <w:sz w:val="20"/>
          <w:szCs w:val="20"/>
          <w:lang w:val="en-US"/>
        </w:rPr>
        <w:t>C</w:t>
      </w:r>
      <w:r w:rsidR="00A45AC3" w:rsidRPr="00B46FF2">
        <w:rPr>
          <w:rFonts w:ascii="Times New Roman" w:hAnsi="Times New Roman"/>
          <w:sz w:val="20"/>
          <w:szCs w:val="20"/>
        </w:rPr>
        <w:t>. 45</w:t>
      </w:r>
    </w:p>
  </w:footnote>
  <w:footnote w:id="14">
    <w:p w:rsidR="00AB1E23" w:rsidRDefault="00E61CD5" w:rsidP="0058093D">
      <w:pPr>
        <w:spacing w:after="0" w:line="240" w:lineRule="auto"/>
        <w:jc w:val="both"/>
      </w:pPr>
      <w:r w:rsidRPr="00B46FF2">
        <w:rPr>
          <w:rStyle w:val="aa"/>
          <w:sz w:val="20"/>
          <w:szCs w:val="20"/>
        </w:rPr>
        <w:footnoteRef/>
      </w:r>
      <w:r w:rsidRPr="00B46FF2">
        <w:rPr>
          <w:sz w:val="20"/>
          <w:szCs w:val="20"/>
        </w:rPr>
        <w:t xml:space="preserve"> </w:t>
      </w:r>
      <w:r w:rsidR="0069456E" w:rsidRPr="00B46FF2">
        <w:rPr>
          <w:rFonts w:ascii="Times New Roman" w:hAnsi="Times New Roman"/>
          <w:sz w:val="20"/>
          <w:szCs w:val="20"/>
        </w:rPr>
        <w:t xml:space="preserve">Гражданское право: учебник / С.С. Алексеев, Б.М. Гонгало, Д.В. Мурзин и др. / под общ. ред. С.С. Алексеева. – 2-е изд., перераб. и доп. – М.: Проспект, 2009. – </w:t>
      </w:r>
      <w:r w:rsidR="00E1141A" w:rsidRPr="00B46FF2">
        <w:rPr>
          <w:rFonts w:ascii="Times New Roman" w:hAnsi="Times New Roman"/>
          <w:sz w:val="20"/>
          <w:szCs w:val="20"/>
        </w:rPr>
        <w:t>С. 58;</w:t>
      </w:r>
    </w:p>
  </w:footnote>
  <w:footnote w:id="15">
    <w:p w:rsidR="00AB1E23" w:rsidRDefault="00E61CD5" w:rsidP="0058093D">
      <w:pPr>
        <w:spacing w:after="0" w:line="240" w:lineRule="auto"/>
        <w:jc w:val="both"/>
      </w:pPr>
      <w:r w:rsidRPr="00B46FF2">
        <w:rPr>
          <w:rStyle w:val="aa"/>
          <w:rFonts w:ascii="Times New Roman" w:hAnsi="Times New Roman"/>
          <w:sz w:val="20"/>
          <w:szCs w:val="20"/>
        </w:rPr>
        <w:footnoteRef/>
      </w:r>
      <w:r w:rsidRPr="00B46FF2">
        <w:rPr>
          <w:rFonts w:ascii="Times New Roman" w:hAnsi="Times New Roman"/>
          <w:sz w:val="20"/>
          <w:szCs w:val="20"/>
        </w:rPr>
        <w:t xml:space="preserve"> </w:t>
      </w:r>
      <w:r w:rsidR="0058093D" w:rsidRPr="00B46FF2">
        <w:rPr>
          <w:rFonts w:ascii="Times New Roman" w:hAnsi="Times New Roman"/>
          <w:sz w:val="20"/>
          <w:szCs w:val="20"/>
        </w:rPr>
        <w:t>Комментарий к Гражданскому кодексу Российской Федерации, части первой / отв. ред. О. Н. Садиков. – М.: ИНФРА-М, 2007. – С. 341</w:t>
      </w:r>
    </w:p>
  </w:footnote>
  <w:footnote w:id="16">
    <w:p w:rsidR="0058093D" w:rsidRPr="00B46FF2" w:rsidRDefault="00E61CD5" w:rsidP="0058093D">
      <w:pPr>
        <w:spacing w:after="0" w:line="240" w:lineRule="auto"/>
        <w:jc w:val="both"/>
        <w:rPr>
          <w:rFonts w:ascii="Times New Roman" w:hAnsi="Times New Roman"/>
          <w:sz w:val="20"/>
          <w:szCs w:val="20"/>
        </w:rPr>
      </w:pPr>
      <w:r w:rsidRPr="00B46FF2">
        <w:rPr>
          <w:rStyle w:val="aa"/>
          <w:rFonts w:ascii="Times New Roman" w:hAnsi="Times New Roman"/>
          <w:sz w:val="20"/>
          <w:szCs w:val="20"/>
        </w:rPr>
        <w:footnoteRef/>
      </w:r>
      <w:r w:rsidR="0058093D" w:rsidRPr="00B46FF2">
        <w:rPr>
          <w:rFonts w:ascii="Times New Roman" w:hAnsi="Times New Roman"/>
          <w:sz w:val="20"/>
          <w:szCs w:val="20"/>
        </w:rPr>
        <w:t xml:space="preserve"> .  Чаусская О.А. Гражданское право. Учебник для ССУЗов. – М.: Дашков и Ко, 2009. – С. 47</w:t>
      </w:r>
    </w:p>
    <w:p w:rsidR="00AB1E23" w:rsidRDefault="00AB1E23" w:rsidP="0058093D">
      <w:pPr>
        <w:spacing w:after="0" w:line="240" w:lineRule="auto"/>
        <w:jc w:val="both"/>
      </w:pPr>
    </w:p>
  </w:footnote>
  <w:footnote w:id="17">
    <w:p w:rsidR="00AB1E23" w:rsidRDefault="00E61CD5" w:rsidP="00A433F8">
      <w:pPr>
        <w:spacing w:after="0" w:line="240" w:lineRule="auto"/>
        <w:jc w:val="both"/>
      </w:pPr>
      <w:r w:rsidRPr="00B46FF2">
        <w:rPr>
          <w:rStyle w:val="aa"/>
          <w:sz w:val="20"/>
          <w:szCs w:val="20"/>
        </w:rPr>
        <w:footnoteRef/>
      </w:r>
      <w:r w:rsidRPr="00B46FF2">
        <w:rPr>
          <w:sz w:val="20"/>
          <w:szCs w:val="20"/>
        </w:rPr>
        <w:t xml:space="preserve"> </w:t>
      </w:r>
      <w:r w:rsidR="0058093D" w:rsidRPr="00B46FF2">
        <w:rPr>
          <w:rFonts w:ascii="Times New Roman" w:hAnsi="Times New Roman"/>
          <w:sz w:val="20"/>
          <w:szCs w:val="20"/>
        </w:rPr>
        <w:t>Сущность опеки (попечительства) как формы устройства физических лиц /Л. Ю. Михеева, И. М. Кузнецова //Проблемы гражданского, семейного и жилищного законодательства. -М.: Городец, 2005. -С. 106- 116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934"/>
    <w:multiLevelType w:val="hybridMultilevel"/>
    <w:tmpl w:val="2BEE9442"/>
    <w:lvl w:ilvl="0" w:tplc="B044C184">
      <w:start w:val="1"/>
      <w:numFmt w:val="bullet"/>
      <w:lvlText w:val=""/>
      <w:lvlJc w:val="left"/>
      <w:pPr>
        <w:tabs>
          <w:tab w:val="num" w:pos="1178"/>
        </w:tabs>
        <w:ind w:left="106" w:firstLine="79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E30E32"/>
    <w:multiLevelType w:val="hybridMultilevel"/>
    <w:tmpl w:val="67580E6E"/>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7357AE"/>
    <w:multiLevelType w:val="hybridMultilevel"/>
    <w:tmpl w:val="B1F460B4"/>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14423B"/>
    <w:multiLevelType w:val="hybridMultilevel"/>
    <w:tmpl w:val="B58C32BE"/>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514327"/>
    <w:multiLevelType w:val="hybridMultilevel"/>
    <w:tmpl w:val="FBE41934"/>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0D45521F"/>
    <w:multiLevelType w:val="hybridMultilevel"/>
    <w:tmpl w:val="34E6A54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6628E3"/>
    <w:multiLevelType w:val="hybridMultilevel"/>
    <w:tmpl w:val="67FEE672"/>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8F5884"/>
    <w:multiLevelType w:val="hybridMultilevel"/>
    <w:tmpl w:val="6FEAC198"/>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54627B"/>
    <w:multiLevelType w:val="hybridMultilevel"/>
    <w:tmpl w:val="AED494A4"/>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C16C7F"/>
    <w:multiLevelType w:val="hybridMultilevel"/>
    <w:tmpl w:val="A9D86022"/>
    <w:lvl w:ilvl="0" w:tplc="D0CE104E">
      <w:start w:val="1"/>
      <w:numFmt w:val="decimal"/>
      <w:lvlText w:val="%1)"/>
      <w:lvlJc w:val="left"/>
      <w:pPr>
        <w:tabs>
          <w:tab w:val="num" w:pos="900"/>
        </w:tabs>
        <w:ind w:left="900" w:hanging="360"/>
      </w:pPr>
      <w:rPr>
        <w:rFonts w:cs="Times New Roman" w:hint="default"/>
      </w:rPr>
    </w:lvl>
    <w:lvl w:ilvl="1" w:tplc="B044C184">
      <w:start w:val="1"/>
      <w:numFmt w:val="bullet"/>
      <w:lvlText w:val=""/>
      <w:lvlJc w:val="left"/>
      <w:pPr>
        <w:tabs>
          <w:tab w:val="num" w:pos="1538"/>
        </w:tabs>
        <w:ind w:left="466" w:firstLine="794"/>
      </w:pPr>
      <w:rPr>
        <w:rFonts w:ascii="Symbol" w:hAnsi="Symbol" w:hint="default"/>
        <w:color w:val="auto"/>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1A2408E3"/>
    <w:multiLevelType w:val="hybridMultilevel"/>
    <w:tmpl w:val="5476B7C4"/>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556A76"/>
    <w:multiLevelType w:val="hybridMultilevel"/>
    <w:tmpl w:val="973EAAD4"/>
    <w:lvl w:ilvl="0" w:tplc="AF386BEE">
      <w:start w:val="1"/>
      <w:numFmt w:val="decimal"/>
      <w:lvlText w:val="%1)"/>
      <w:lvlJc w:val="left"/>
      <w:pPr>
        <w:tabs>
          <w:tab w:val="num" w:pos="720"/>
        </w:tabs>
        <w:ind w:left="720" w:hanging="360"/>
      </w:pPr>
      <w:rPr>
        <w:rFonts w:ascii="Times New Roman" w:eastAsia="Times New Roman" w:hAnsi="Times New Roman" w:cs="Times New Roman"/>
      </w:rPr>
    </w:lvl>
    <w:lvl w:ilvl="1" w:tplc="B044C184">
      <w:start w:val="1"/>
      <w:numFmt w:val="bullet"/>
      <w:lvlText w:val=""/>
      <w:lvlJc w:val="left"/>
      <w:pPr>
        <w:tabs>
          <w:tab w:val="num" w:pos="1358"/>
        </w:tabs>
        <w:ind w:left="286" w:firstLine="794"/>
      </w:pPr>
      <w:rPr>
        <w:rFonts w:ascii="Symbol" w:hAnsi="Symbol" w:hint="default"/>
        <w:color w:val="auto"/>
      </w:rPr>
    </w:lvl>
    <w:lvl w:ilvl="2" w:tplc="146A66DA">
      <w:start w:val="1"/>
      <w:numFmt w:val="decimal"/>
      <w:lvlText w:val="%3."/>
      <w:lvlJc w:val="left"/>
      <w:pPr>
        <w:tabs>
          <w:tab w:val="num" w:pos="3420"/>
        </w:tabs>
        <w:ind w:left="3420" w:hanging="144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07625D"/>
    <w:multiLevelType w:val="hybridMultilevel"/>
    <w:tmpl w:val="BCE0808E"/>
    <w:lvl w:ilvl="0" w:tplc="224E4CBC">
      <w:start w:val="1"/>
      <w:numFmt w:val="decimal"/>
      <w:lvlText w:val="%1)"/>
      <w:lvlJc w:val="left"/>
      <w:pPr>
        <w:tabs>
          <w:tab w:val="num" w:pos="840"/>
        </w:tabs>
        <w:ind w:left="840" w:hanging="480"/>
      </w:pPr>
      <w:rPr>
        <w:rFonts w:cs="Times New Roman" w:hint="default"/>
      </w:rPr>
    </w:lvl>
    <w:lvl w:ilvl="1" w:tplc="B044C184">
      <w:start w:val="1"/>
      <w:numFmt w:val="bullet"/>
      <w:lvlText w:val=""/>
      <w:lvlJc w:val="left"/>
      <w:pPr>
        <w:tabs>
          <w:tab w:val="num" w:pos="1358"/>
        </w:tabs>
        <w:ind w:left="286" w:firstLine="794"/>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C77192"/>
    <w:multiLevelType w:val="hybridMultilevel"/>
    <w:tmpl w:val="7FE29A0A"/>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2333BA"/>
    <w:multiLevelType w:val="hybridMultilevel"/>
    <w:tmpl w:val="6A887B6C"/>
    <w:lvl w:ilvl="0" w:tplc="B044C184">
      <w:start w:val="1"/>
      <w:numFmt w:val="bullet"/>
      <w:lvlText w:val=""/>
      <w:lvlJc w:val="left"/>
      <w:pPr>
        <w:tabs>
          <w:tab w:val="num" w:pos="1612"/>
        </w:tabs>
        <w:ind w:left="540" w:firstLine="794"/>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2511694"/>
    <w:multiLevelType w:val="hybridMultilevel"/>
    <w:tmpl w:val="E794A2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9664E2"/>
    <w:multiLevelType w:val="hybridMultilevel"/>
    <w:tmpl w:val="E7C40CC6"/>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5F788A"/>
    <w:multiLevelType w:val="hybridMultilevel"/>
    <w:tmpl w:val="757A4F40"/>
    <w:lvl w:ilvl="0" w:tplc="A14EC09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6A5BA0"/>
    <w:multiLevelType w:val="hybridMultilevel"/>
    <w:tmpl w:val="8C5AF4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6522851"/>
    <w:multiLevelType w:val="hybridMultilevel"/>
    <w:tmpl w:val="D034D61A"/>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355598"/>
    <w:multiLevelType w:val="hybridMultilevel"/>
    <w:tmpl w:val="E11C7C04"/>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0C2CFE"/>
    <w:multiLevelType w:val="hybridMultilevel"/>
    <w:tmpl w:val="6B0E5124"/>
    <w:lvl w:ilvl="0" w:tplc="B044C184">
      <w:start w:val="1"/>
      <w:numFmt w:val="bullet"/>
      <w:lvlText w:val=""/>
      <w:lvlJc w:val="left"/>
      <w:pPr>
        <w:tabs>
          <w:tab w:val="num" w:pos="1147"/>
        </w:tabs>
        <w:ind w:left="75" w:firstLine="794"/>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3D0F3963"/>
    <w:multiLevelType w:val="hybridMultilevel"/>
    <w:tmpl w:val="CB80940C"/>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2361B7"/>
    <w:multiLevelType w:val="hybridMultilevel"/>
    <w:tmpl w:val="2B68A2D8"/>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342975"/>
    <w:multiLevelType w:val="hybridMultilevel"/>
    <w:tmpl w:val="EA3C9280"/>
    <w:lvl w:ilvl="0" w:tplc="D11A8906">
      <w:start w:val="1"/>
      <w:numFmt w:val="decimal"/>
      <w:lvlText w:val="%1)"/>
      <w:lvlJc w:val="left"/>
      <w:pPr>
        <w:tabs>
          <w:tab w:val="num" w:pos="1072"/>
        </w:tabs>
        <w:ind w:firstLine="794"/>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E74A21"/>
    <w:multiLevelType w:val="hybridMultilevel"/>
    <w:tmpl w:val="2F1837AC"/>
    <w:lvl w:ilvl="0" w:tplc="B044C184">
      <w:start w:val="1"/>
      <w:numFmt w:val="bullet"/>
      <w:lvlText w:val=""/>
      <w:lvlJc w:val="left"/>
      <w:pPr>
        <w:tabs>
          <w:tab w:val="num" w:pos="1498"/>
        </w:tabs>
        <w:ind w:left="426" w:firstLine="794"/>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7">
    <w:nsid w:val="57DA7FF7"/>
    <w:multiLevelType w:val="hybridMultilevel"/>
    <w:tmpl w:val="0696F69E"/>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406CAD"/>
    <w:multiLevelType w:val="hybridMultilevel"/>
    <w:tmpl w:val="A0F20F3C"/>
    <w:lvl w:ilvl="0" w:tplc="414EDB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6D0B0606"/>
    <w:multiLevelType w:val="hybridMultilevel"/>
    <w:tmpl w:val="CC268076"/>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C4591F"/>
    <w:multiLevelType w:val="hybridMultilevel"/>
    <w:tmpl w:val="0B589506"/>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36121F"/>
    <w:multiLevelType w:val="hybridMultilevel"/>
    <w:tmpl w:val="CE8C60A4"/>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8541F7"/>
    <w:multiLevelType w:val="hybridMultilevel"/>
    <w:tmpl w:val="AC6082BE"/>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4E703CF"/>
    <w:multiLevelType w:val="hybridMultilevel"/>
    <w:tmpl w:val="C2BACC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6F30886"/>
    <w:multiLevelType w:val="hybridMultilevel"/>
    <w:tmpl w:val="540A858A"/>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2272E2"/>
    <w:multiLevelType w:val="hybridMultilevel"/>
    <w:tmpl w:val="1228C95A"/>
    <w:lvl w:ilvl="0" w:tplc="B044C184">
      <w:start w:val="1"/>
      <w:numFmt w:val="bullet"/>
      <w:lvlText w:val=""/>
      <w:lvlJc w:val="left"/>
      <w:pPr>
        <w:tabs>
          <w:tab w:val="num" w:pos="1072"/>
        </w:tabs>
        <w:ind w:firstLine="79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28"/>
  </w:num>
  <w:num w:numId="4">
    <w:abstractNumId w:val="0"/>
  </w:num>
  <w:num w:numId="5">
    <w:abstractNumId w:val="26"/>
  </w:num>
  <w:num w:numId="6">
    <w:abstractNumId w:val="35"/>
  </w:num>
  <w:num w:numId="7">
    <w:abstractNumId w:val="17"/>
  </w:num>
  <w:num w:numId="8">
    <w:abstractNumId w:val="8"/>
  </w:num>
  <w:num w:numId="9">
    <w:abstractNumId w:val="34"/>
  </w:num>
  <w:num w:numId="10">
    <w:abstractNumId w:val="21"/>
  </w:num>
  <w:num w:numId="11">
    <w:abstractNumId w:val="1"/>
  </w:num>
  <w:num w:numId="12">
    <w:abstractNumId w:val="16"/>
  </w:num>
  <w:num w:numId="13">
    <w:abstractNumId w:val="31"/>
  </w:num>
  <w:num w:numId="14">
    <w:abstractNumId w:val="13"/>
  </w:num>
  <w:num w:numId="15">
    <w:abstractNumId w:val="15"/>
  </w:num>
  <w:num w:numId="16">
    <w:abstractNumId w:val="20"/>
  </w:num>
  <w:num w:numId="17">
    <w:abstractNumId w:val="23"/>
  </w:num>
  <w:num w:numId="18">
    <w:abstractNumId w:val="30"/>
  </w:num>
  <w:num w:numId="19">
    <w:abstractNumId w:val="24"/>
  </w:num>
  <w:num w:numId="20">
    <w:abstractNumId w:val="6"/>
  </w:num>
  <w:num w:numId="21">
    <w:abstractNumId w:val="9"/>
  </w:num>
  <w:num w:numId="22">
    <w:abstractNumId w:val="2"/>
  </w:num>
  <w:num w:numId="23">
    <w:abstractNumId w:val="32"/>
  </w:num>
  <w:num w:numId="24">
    <w:abstractNumId w:val="10"/>
  </w:num>
  <w:num w:numId="25">
    <w:abstractNumId w:val="4"/>
  </w:num>
  <w:num w:numId="26">
    <w:abstractNumId w:val="11"/>
  </w:num>
  <w:num w:numId="27">
    <w:abstractNumId w:val="25"/>
  </w:num>
  <w:num w:numId="28">
    <w:abstractNumId w:val="12"/>
  </w:num>
  <w:num w:numId="29">
    <w:abstractNumId w:val="7"/>
  </w:num>
  <w:num w:numId="30">
    <w:abstractNumId w:val="29"/>
  </w:num>
  <w:num w:numId="31">
    <w:abstractNumId w:val="5"/>
  </w:num>
  <w:num w:numId="32">
    <w:abstractNumId w:val="22"/>
  </w:num>
  <w:num w:numId="33">
    <w:abstractNumId w:val="14"/>
  </w:num>
  <w:num w:numId="34">
    <w:abstractNumId w:val="1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4F1"/>
    <w:rsid w:val="0002509B"/>
    <w:rsid w:val="000328D1"/>
    <w:rsid w:val="00033E5A"/>
    <w:rsid w:val="00042A66"/>
    <w:rsid w:val="00066CC1"/>
    <w:rsid w:val="00090CC7"/>
    <w:rsid w:val="000A3F2F"/>
    <w:rsid w:val="00101E24"/>
    <w:rsid w:val="00114A12"/>
    <w:rsid w:val="00121936"/>
    <w:rsid w:val="0012692D"/>
    <w:rsid w:val="00131A5B"/>
    <w:rsid w:val="001321B0"/>
    <w:rsid w:val="0019653B"/>
    <w:rsid w:val="001A3B2B"/>
    <w:rsid w:val="001D0B59"/>
    <w:rsid w:val="002238F5"/>
    <w:rsid w:val="00233081"/>
    <w:rsid w:val="0025045F"/>
    <w:rsid w:val="00294044"/>
    <w:rsid w:val="002A52AC"/>
    <w:rsid w:val="002C04F1"/>
    <w:rsid w:val="002C1014"/>
    <w:rsid w:val="002D618D"/>
    <w:rsid w:val="002E4368"/>
    <w:rsid w:val="002F332E"/>
    <w:rsid w:val="00311531"/>
    <w:rsid w:val="0035512B"/>
    <w:rsid w:val="00355955"/>
    <w:rsid w:val="00364ADB"/>
    <w:rsid w:val="00366A84"/>
    <w:rsid w:val="00374914"/>
    <w:rsid w:val="00381733"/>
    <w:rsid w:val="00402C96"/>
    <w:rsid w:val="004050E8"/>
    <w:rsid w:val="004173BA"/>
    <w:rsid w:val="00444C9D"/>
    <w:rsid w:val="00451A10"/>
    <w:rsid w:val="00470FDA"/>
    <w:rsid w:val="00490A7B"/>
    <w:rsid w:val="004A63FF"/>
    <w:rsid w:val="004C070E"/>
    <w:rsid w:val="004D0D5B"/>
    <w:rsid w:val="004E1698"/>
    <w:rsid w:val="00541B3B"/>
    <w:rsid w:val="00550BA4"/>
    <w:rsid w:val="005532E2"/>
    <w:rsid w:val="00572F17"/>
    <w:rsid w:val="00577A56"/>
    <w:rsid w:val="0058093D"/>
    <w:rsid w:val="00596DE5"/>
    <w:rsid w:val="005A11C8"/>
    <w:rsid w:val="005A2ECF"/>
    <w:rsid w:val="005A7959"/>
    <w:rsid w:val="005B5B5A"/>
    <w:rsid w:val="005E6CF1"/>
    <w:rsid w:val="00617D8B"/>
    <w:rsid w:val="00666A15"/>
    <w:rsid w:val="00671BA2"/>
    <w:rsid w:val="006764DE"/>
    <w:rsid w:val="0069456E"/>
    <w:rsid w:val="006C7FBD"/>
    <w:rsid w:val="006F6D85"/>
    <w:rsid w:val="00772B22"/>
    <w:rsid w:val="00776948"/>
    <w:rsid w:val="00795EDF"/>
    <w:rsid w:val="007B2D6D"/>
    <w:rsid w:val="008056FD"/>
    <w:rsid w:val="008266AF"/>
    <w:rsid w:val="008869D4"/>
    <w:rsid w:val="008911FD"/>
    <w:rsid w:val="008A04B1"/>
    <w:rsid w:val="008A6B1A"/>
    <w:rsid w:val="008B579D"/>
    <w:rsid w:val="008C0DAF"/>
    <w:rsid w:val="008F2080"/>
    <w:rsid w:val="00926EAF"/>
    <w:rsid w:val="00947F1C"/>
    <w:rsid w:val="00955F5A"/>
    <w:rsid w:val="00962CE5"/>
    <w:rsid w:val="00965AB5"/>
    <w:rsid w:val="009808D4"/>
    <w:rsid w:val="009A54DC"/>
    <w:rsid w:val="009A6C7B"/>
    <w:rsid w:val="009C065D"/>
    <w:rsid w:val="009E4496"/>
    <w:rsid w:val="00A3281D"/>
    <w:rsid w:val="00A433F8"/>
    <w:rsid w:val="00A434F0"/>
    <w:rsid w:val="00A45AC3"/>
    <w:rsid w:val="00A73C6C"/>
    <w:rsid w:val="00A8074F"/>
    <w:rsid w:val="00A81018"/>
    <w:rsid w:val="00A9268E"/>
    <w:rsid w:val="00AA78CE"/>
    <w:rsid w:val="00AB1E23"/>
    <w:rsid w:val="00B06380"/>
    <w:rsid w:val="00B12146"/>
    <w:rsid w:val="00B427E6"/>
    <w:rsid w:val="00B46FF2"/>
    <w:rsid w:val="00B72BEC"/>
    <w:rsid w:val="00C81501"/>
    <w:rsid w:val="00CB7F6B"/>
    <w:rsid w:val="00CC1CF8"/>
    <w:rsid w:val="00CE2F55"/>
    <w:rsid w:val="00D15C7F"/>
    <w:rsid w:val="00D4161F"/>
    <w:rsid w:val="00D55ACB"/>
    <w:rsid w:val="00D60778"/>
    <w:rsid w:val="00D738FA"/>
    <w:rsid w:val="00D7484E"/>
    <w:rsid w:val="00DA2E15"/>
    <w:rsid w:val="00DB1642"/>
    <w:rsid w:val="00DB59C7"/>
    <w:rsid w:val="00DE7926"/>
    <w:rsid w:val="00E112D4"/>
    <w:rsid w:val="00E1141A"/>
    <w:rsid w:val="00E236B7"/>
    <w:rsid w:val="00E34C38"/>
    <w:rsid w:val="00E474DE"/>
    <w:rsid w:val="00E61CD5"/>
    <w:rsid w:val="00E62B22"/>
    <w:rsid w:val="00E6547E"/>
    <w:rsid w:val="00E81836"/>
    <w:rsid w:val="00E81D6F"/>
    <w:rsid w:val="00EA013D"/>
    <w:rsid w:val="00EA1D3D"/>
    <w:rsid w:val="00EB2582"/>
    <w:rsid w:val="00ED2AAF"/>
    <w:rsid w:val="00ED3340"/>
    <w:rsid w:val="00EE0BC4"/>
    <w:rsid w:val="00F06764"/>
    <w:rsid w:val="00F45482"/>
    <w:rsid w:val="00F61A98"/>
    <w:rsid w:val="00F77F08"/>
    <w:rsid w:val="00FA7BF0"/>
    <w:rsid w:val="00FB3D5B"/>
    <w:rsid w:val="00FE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3F4C21-770C-4C6F-B5E4-7035E88F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4F1"/>
    <w:pPr>
      <w:spacing w:after="200" w:line="276" w:lineRule="auto"/>
    </w:pPr>
    <w:rPr>
      <w:rFonts w:ascii="Calibri" w:hAnsi="Calibri"/>
      <w:sz w:val="22"/>
      <w:szCs w:val="22"/>
      <w:lang w:eastAsia="en-US"/>
    </w:rPr>
  </w:style>
  <w:style w:type="paragraph" w:styleId="2">
    <w:name w:val="heading 2"/>
    <w:basedOn w:val="a"/>
    <w:next w:val="a"/>
    <w:link w:val="20"/>
    <w:uiPriority w:val="9"/>
    <w:qFormat/>
    <w:rsid w:val="00B12146"/>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Body Text Indent"/>
    <w:basedOn w:val="a"/>
    <w:link w:val="a4"/>
    <w:uiPriority w:val="99"/>
    <w:rsid w:val="00EE0BC4"/>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character" w:customStyle="1" w:styleId="a4">
    <w:name w:val="Основний текст з відступом Знак"/>
    <w:link w:val="a3"/>
    <w:uiPriority w:val="99"/>
    <w:semiHidden/>
    <w:rPr>
      <w:rFonts w:ascii="Calibri" w:hAnsi="Calibri"/>
      <w:sz w:val="22"/>
      <w:szCs w:val="22"/>
      <w:lang w:eastAsia="en-US"/>
    </w:rPr>
  </w:style>
  <w:style w:type="paragraph" w:styleId="a5">
    <w:name w:val="footer"/>
    <w:basedOn w:val="a"/>
    <w:link w:val="a6"/>
    <w:uiPriority w:val="99"/>
    <w:rsid w:val="0002509B"/>
    <w:pPr>
      <w:tabs>
        <w:tab w:val="center" w:pos="4677"/>
        <w:tab w:val="right" w:pos="9355"/>
      </w:tabs>
    </w:pPr>
  </w:style>
  <w:style w:type="character" w:customStyle="1" w:styleId="a6">
    <w:name w:val="Нижній колонтитул Знак"/>
    <w:link w:val="a5"/>
    <w:uiPriority w:val="99"/>
    <w:semiHidden/>
    <w:rPr>
      <w:rFonts w:ascii="Calibri" w:hAnsi="Calibri"/>
      <w:sz w:val="22"/>
      <w:szCs w:val="22"/>
      <w:lang w:eastAsia="en-US"/>
    </w:rPr>
  </w:style>
  <w:style w:type="character" w:styleId="a7">
    <w:name w:val="page number"/>
    <w:uiPriority w:val="99"/>
    <w:rsid w:val="0002509B"/>
    <w:rPr>
      <w:rFonts w:cs="Times New Roman"/>
    </w:rPr>
  </w:style>
  <w:style w:type="paragraph" w:styleId="a8">
    <w:name w:val="footnote text"/>
    <w:basedOn w:val="a"/>
    <w:link w:val="a9"/>
    <w:uiPriority w:val="99"/>
    <w:semiHidden/>
    <w:rsid w:val="00EB2582"/>
    <w:rPr>
      <w:sz w:val="20"/>
      <w:szCs w:val="20"/>
    </w:rPr>
  </w:style>
  <w:style w:type="character" w:customStyle="1" w:styleId="a9">
    <w:name w:val="Текст виноски Знак"/>
    <w:link w:val="a8"/>
    <w:uiPriority w:val="99"/>
    <w:semiHidden/>
    <w:rPr>
      <w:rFonts w:ascii="Calibri" w:hAnsi="Calibri"/>
      <w:lang w:eastAsia="en-US"/>
    </w:rPr>
  </w:style>
  <w:style w:type="character" w:styleId="aa">
    <w:name w:val="footnote reference"/>
    <w:uiPriority w:val="99"/>
    <w:semiHidden/>
    <w:rsid w:val="00EB2582"/>
    <w:rPr>
      <w:rFonts w:cs="Times New Roman"/>
      <w:vertAlign w:val="superscript"/>
    </w:rPr>
  </w:style>
  <w:style w:type="table" w:styleId="ab">
    <w:name w:val="Table Grid"/>
    <w:basedOn w:val="a1"/>
    <w:uiPriority w:val="59"/>
    <w:rsid w:val="00FA7BF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Гипертекстовая ссылка"/>
    <w:rsid w:val="00947F1C"/>
    <w:rPr>
      <w:rFonts w:cs="Times New Roman"/>
      <w:b/>
      <w:bCs/>
      <w:color w:val="008000"/>
      <w:sz w:val="20"/>
      <w:szCs w:val="20"/>
      <w:u w:val="single"/>
    </w:rPr>
  </w:style>
  <w:style w:type="paragraph" w:customStyle="1" w:styleId="ad">
    <w:name w:val="Таблицы (моноширинный)"/>
    <w:basedOn w:val="a"/>
    <w:next w:val="a"/>
    <w:rsid w:val="00033E5A"/>
    <w:pPr>
      <w:widowControl w:val="0"/>
      <w:autoSpaceDE w:val="0"/>
      <w:autoSpaceDN w:val="0"/>
      <w:adjustRightInd w:val="0"/>
      <w:spacing w:after="0" w:line="240" w:lineRule="auto"/>
      <w:jc w:val="both"/>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049068">
      <w:marLeft w:val="0"/>
      <w:marRight w:val="0"/>
      <w:marTop w:val="0"/>
      <w:marBottom w:val="0"/>
      <w:divBdr>
        <w:top w:val="none" w:sz="0" w:space="0" w:color="auto"/>
        <w:left w:val="none" w:sz="0" w:space="0" w:color="auto"/>
        <w:bottom w:val="none" w:sz="0" w:space="0" w:color="auto"/>
        <w:right w:val="none" w:sz="0" w:space="0" w:color="auto"/>
      </w:divBdr>
    </w:div>
    <w:div w:id="1900049069">
      <w:marLeft w:val="0"/>
      <w:marRight w:val="0"/>
      <w:marTop w:val="0"/>
      <w:marBottom w:val="0"/>
      <w:divBdr>
        <w:top w:val="none" w:sz="0" w:space="0" w:color="auto"/>
        <w:left w:val="none" w:sz="0" w:space="0" w:color="auto"/>
        <w:bottom w:val="none" w:sz="0" w:space="0" w:color="auto"/>
        <w:right w:val="none" w:sz="0" w:space="0" w:color="auto"/>
      </w:divBdr>
    </w:div>
    <w:div w:id="1900049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5259</Words>
  <Characters>29982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Нинка</dc:creator>
  <cp:keywords/>
  <dc:description/>
  <cp:lastModifiedBy>Irina</cp:lastModifiedBy>
  <cp:revision>2</cp:revision>
  <cp:lastPrinted>2009-12-08T04:14:00Z</cp:lastPrinted>
  <dcterms:created xsi:type="dcterms:W3CDTF">2014-08-11T17:08:00Z</dcterms:created>
  <dcterms:modified xsi:type="dcterms:W3CDTF">2014-08-11T17:08:00Z</dcterms:modified>
</cp:coreProperties>
</file>