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p>
    <w:p w:rsidR="004C631C" w:rsidRPr="00D56B94" w:rsidRDefault="00232D25" w:rsidP="00D56B94">
      <w:pPr>
        <w:spacing w:line="360" w:lineRule="auto"/>
        <w:ind w:firstLine="709"/>
        <w:jc w:val="center"/>
        <w:rPr>
          <w:b/>
          <w:sz w:val="28"/>
          <w:szCs w:val="28"/>
        </w:rPr>
      </w:pPr>
      <w:r w:rsidRPr="00D56B94">
        <w:rPr>
          <w:b/>
          <w:sz w:val="28"/>
          <w:szCs w:val="28"/>
        </w:rPr>
        <w:t>Тема: Опека, попечительство и другие формы устройства детей, оставшихся без попечения родителей. Охрана детства</w:t>
      </w:r>
    </w:p>
    <w:p w:rsidR="008B027F" w:rsidRDefault="008B027F" w:rsidP="00D56B94">
      <w:pPr>
        <w:spacing w:line="360" w:lineRule="auto"/>
        <w:ind w:firstLine="709"/>
        <w:jc w:val="center"/>
        <w:rPr>
          <w:b/>
          <w:sz w:val="28"/>
          <w:szCs w:val="28"/>
        </w:rPr>
      </w:pPr>
    </w:p>
    <w:p w:rsidR="00D56B94" w:rsidRDefault="00D56B94" w:rsidP="00D56B94">
      <w:pPr>
        <w:spacing w:line="360" w:lineRule="auto"/>
        <w:ind w:firstLine="709"/>
        <w:jc w:val="center"/>
        <w:rPr>
          <w:b/>
          <w:sz w:val="28"/>
          <w:szCs w:val="28"/>
        </w:rPr>
      </w:pPr>
      <w:r>
        <w:rPr>
          <w:b/>
          <w:sz w:val="28"/>
          <w:szCs w:val="28"/>
        </w:rPr>
        <w:br w:type="page"/>
        <w:t>Содержание</w:t>
      </w:r>
    </w:p>
    <w:p w:rsidR="00D56B94" w:rsidRDefault="00D56B94" w:rsidP="00D56B94">
      <w:pPr>
        <w:spacing w:line="360" w:lineRule="auto"/>
        <w:ind w:firstLine="709"/>
        <w:jc w:val="center"/>
        <w:rPr>
          <w:b/>
          <w:sz w:val="28"/>
          <w:szCs w:val="28"/>
        </w:rPr>
      </w:pPr>
    </w:p>
    <w:p w:rsidR="008B027F" w:rsidRPr="00D56B94" w:rsidRDefault="008B027F" w:rsidP="00D56B94">
      <w:pPr>
        <w:spacing w:line="360" w:lineRule="auto"/>
        <w:jc w:val="both"/>
        <w:rPr>
          <w:sz w:val="28"/>
          <w:szCs w:val="28"/>
        </w:rPr>
      </w:pPr>
      <w:r w:rsidRPr="00D56B94">
        <w:rPr>
          <w:sz w:val="28"/>
          <w:szCs w:val="28"/>
        </w:rPr>
        <w:t>1. Понятие оп</w:t>
      </w:r>
      <w:r w:rsidR="00D56B94">
        <w:rPr>
          <w:sz w:val="28"/>
          <w:szCs w:val="28"/>
        </w:rPr>
        <w:t>еки и попечительства над детьми</w:t>
      </w:r>
    </w:p>
    <w:p w:rsidR="008B027F" w:rsidRPr="00D56B94" w:rsidRDefault="004B3A6C" w:rsidP="00D56B94">
      <w:pPr>
        <w:pStyle w:val="a3"/>
        <w:spacing w:after="0" w:line="360" w:lineRule="auto"/>
        <w:jc w:val="both"/>
        <w:rPr>
          <w:szCs w:val="28"/>
        </w:rPr>
      </w:pPr>
      <w:r w:rsidRPr="00D56B94">
        <w:rPr>
          <w:szCs w:val="28"/>
        </w:rPr>
        <w:t>2</w:t>
      </w:r>
      <w:r w:rsidR="008B027F" w:rsidRPr="00D56B94">
        <w:rPr>
          <w:szCs w:val="28"/>
        </w:rPr>
        <w:t>. Опека и попечительство над лицами, находящимися на воспитании или попечении в соответствующих учрежде</w:t>
      </w:r>
      <w:r w:rsidR="00D56B94">
        <w:rPr>
          <w:szCs w:val="28"/>
        </w:rPr>
        <w:t>ниях</w:t>
      </w:r>
    </w:p>
    <w:p w:rsidR="00C06F90" w:rsidRPr="00D56B94" w:rsidRDefault="004B3A6C" w:rsidP="00D56B94">
      <w:pPr>
        <w:spacing w:line="360" w:lineRule="auto"/>
        <w:jc w:val="both"/>
        <w:rPr>
          <w:sz w:val="28"/>
          <w:szCs w:val="28"/>
        </w:rPr>
      </w:pPr>
      <w:r w:rsidRPr="00D56B94">
        <w:rPr>
          <w:sz w:val="28"/>
          <w:szCs w:val="28"/>
        </w:rPr>
        <w:t>3</w:t>
      </w:r>
      <w:r w:rsidR="00C06F90" w:rsidRPr="00D56B94">
        <w:rPr>
          <w:sz w:val="28"/>
          <w:szCs w:val="28"/>
        </w:rPr>
        <w:t>. Пре</w:t>
      </w:r>
      <w:r w:rsidR="00D56B94">
        <w:rPr>
          <w:sz w:val="28"/>
          <w:szCs w:val="28"/>
        </w:rPr>
        <w:t>кращение опеки и попечительства</w:t>
      </w:r>
    </w:p>
    <w:p w:rsidR="00C06F90" w:rsidRPr="00D56B94" w:rsidRDefault="004B3A6C" w:rsidP="00D56B94">
      <w:pPr>
        <w:pStyle w:val="a3"/>
        <w:spacing w:after="0" w:line="360" w:lineRule="auto"/>
        <w:jc w:val="both"/>
        <w:rPr>
          <w:szCs w:val="28"/>
        </w:rPr>
      </w:pPr>
      <w:r w:rsidRPr="00D56B94">
        <w:rPr>
          <w:szCs w:val="28"/>
        </w:rPr>
        <w:t>4</w:t>
      </w:r>
      <w:r w:rsidR="00D56B94">
        <w:rPr>
          <w:szCs w:val="28"/>
        </w:rPr>
        <w:t>. Приемная семья</w:t>
      </w:r>
    </w:p>
    <w:p w:rsidR="008B027F" w:rsidRPr="00D56B94" w:rsidRDefault="004B3A6C" w:rsidP="00D56B94">
      <w:pPr>
        <w:pStyle w:val="a3"/>
        <w:spacing w:after="0" w:line="360" w:lineRule="auto"/>
        <w:jc w:val="both"/>
        <w:rPr>
          <w:szCs w:val="28"/>
        </w:rPr>
      </w:pPr>
      <w:r w:rsidRPr="00D56B94">
        <w:rPr>
          <w:szCs w:val="28"/>
        </w:rPr>
        <w:t>5</w:t>
      </w:r>
      <w:r w:rsidR="00D56B94">
        <w:rPr>
          <w:szCs w:val="28"/>
        </w:rPr>
        <w:t>. Патронатное воспитание</w:t>
      </w:r>
    </w:p>
    <w:p w:rsidR="008B027F" w:rsidRPr="00D56B94" w:rsidRDefault="008B027F" w:rsidP="00D56B94">
      <w:pPr>
        <w:spacing w:line="360" w:lineRule="auto"/>
        <w:jc w:val="both"/>
        <w:rPr>
          <w:sz w:val="28"/>
          <w:szCs w:val="28"/>
        </w:rPr>
      </w:pPr>
      <w:r w:rsidRPr="00D56B94">
        <w:rPr>
          <w:sz w:val="28"/>
          <w:szCs w:val="28"/>
        </w:rPr>
        <w:t>6.</w:t>
      </w:r>
      <w:r w:rsidR="00D56B94">
        <w:rPr>
          <w:sz w:val="28"/>
          <w:szCs w:val="28"/>
        </w:rPr>
        <w:t xml:space="preserve"> </w:t>
      </w:r>
      <w:r w:rsidRPr="00D56B94">
        <w:rPr>
          <w:sz w:val="28"/>
          <w:szCs w:val="28"/>
        </w:rPr>
        <w:t>Правовой статус ребенка.</w:t>
      </w:r>
      <w:r w:rsidR="00BA1787" w:rsidRPr="00D56B94">
        <w:rPr>
          <w:sz w:val="28"/>
          <w:szCs w:val="28"/>
        </w:rPr>
        <w:t xml:space="preserve"> </w:t>
      </w:r>
      <w:r w:rsidRPr="00D56B94">
        <w:rPr>
          <w:sz w:val="28"/>
          <w:szCs w:val="28"/>
        </w:rPr>
        <w:t>Законо</w:t>
      </w:r>
      <w:r w:rsidR="00D56B94">
        <w:rPr>
          <w:sz w:val="28"/>
          <w:szCs w:val="28"/>
        </w:rPr>
        <w:t>дательство об охране прав детей</w:t>
      </w:r>
    </w:p>
    <w:p w:rsidR="008B027F" w:rsidRPr="00D56B94" w:rsidRDefault="00CF46DF" w:rsidP="00D56B94">
      <w:pPr>
        <w:spacing w:line="360" w:lineRule="auto"/>
        <w:jc w:val="both"/>
        <w:rPr>
          <w:sz w:val="28"/>
          <w:szCs w:val="28"/>
        </w:rPr>
      </w:pPr>
      <w:r w:rsidRPr="00D56B94">
        <w:rPr>
          <w:sz w:val="28"/>
          <w:szCs w:val="28"/>
        </w:rPr>
        <w:t>7</w:t>
      </w:r>
      <w:r w:rsidR="00D56B94">
        <w:rPr>
          <w:sz w:val="28"/>
          <w:szCs w:val="28"/>
        </w:rPr>
        <w:t>. Социальные права детей</w:t>
      </w:r>
    </w:p>
    <w:p w:rsidR="008B027F" w:rsidRPr="00D56B94" w:rsidRDefault="00CF46DF" w:rsidP="00D56B94">
      <w:pPr>
        <w:spacing w:line="360" w:lineRule="auto"/>
        <w:jc w:val="both"/>
        <w:rPr>
          <w:sz w:val="28"/>
          <w:szCs w:val="28"/>
        </w:rPr>
      </w:pPr>
      <w:r w:rsidRPr="00D56B94">
        <w:rPr>
          <w:sz w:val="28"/>
          <w:szCs w:val="28"/>
        </w:rPr>
        <w:t>8</w:t>
      </w:r>
      <w:r w:rsidR="008B027F" w:rsidRPr="00D56B94">
        <w:rPr>
          <w:sz w:val="28"/>
          <w:szCs w:val="28"/>
        </w:rPr>
        <w:t>.</w:t>
      </w:r>
      <w:r w:rsidR="00D56B94">
        <w:rPr>
          <w:sz w:val="28"/>
          <w:szCs w:val="28"/>
        </w:rPr>
        <w:t xml:space="preserve"> </w:t>
      </w:r>
      <w:r w:rsidR="008B027F" w:rsidRPr="00D56B94">
        <w:rPr>
          <w:sz w:val="28"/>
          <w:szCs w:val="28"/>
        </w:rPr>
        <w:t>Право детей на материальное обеспечение.</w:t>
      </w:r>
      <w:r w:rsidR="00BE4CAE" w:rsidRPr="00D56B94">
        <w:rPr>
          <w:sz w:val="28"/>
          <w:szCs w:val="28"/>
        </w:rPr>
        <w:t xml:space="preserve"> </w:t>
      </w:r>
      <w:r w:rsidR="008B027F" w:rsidRPr="00D56B94">
        <w:rPr>
          <w:sz w:val="28"/>
          <w:szCs w:val="28"/>
        </w:rPr>
        <w:t>Обязанн</w:t>
      </w:r>
      <w:r w:rsidR="00D56B94">
        <w:rPr>
          <w:sz w:val="28"/>
          <w:szCs w:val="28"/>
        </w:rPr>
        <w:t>ости ребенка</w:t>
      </w:r>
    </w:p>
    <w:p w:rsidR="00D56B94" w:rsidRPr="00D56B94" w:rsidRDefault="00D56B94" w:rsidP="00D56B94">
      <w:pPr>
        <w:pStyle w:val="a6"/>
        <w:spacing w:before="0" w:beforeAutospacing="0" w:after="0" w:afterAutospacing="0" w:line="360" w:lineRule="auto"/>
        <w:jc w:val="left"/>
        <w:textAlignment w:val="top"/>
        <w:rPr>
          <w:rFonts w:ascii="Times New Roman" w:hAnsi="Times New Roman"/>
          <w:color w:val="auto"/>
          <w:sz w:val="28"/>
          <w:szCs w:val="28"/>
        </w:rPr>
      </w:pPr>
      <w:r w:rsidRPr="00D56B94">
        <w:rPr>
          <w:rFonts w:ascii="Times New Roman" w:hAnsi="Times New Roman"/>
          <w:color w:val="auto"/>
          <w:sz w:val="28"/>
          <w:szCs w:val="28"/>
        </w:rPr>
        <w:t>Глоссарий</w:t>
      </w:r>
    </w:p>
    <w:p w:rsidR="00D56B94" w:rsidRPr="00D56B94" w:rsidRDefault="00D56B94" w:rsidP="00D56B94">
      <w:pPr>
        <w:spacing w:line="360" w:lineRule="auto"/>
        <w:rPr>
          <w:sz w:val="28"/>
          <w:szCs w:val="28"/>
        </w:rPr>
      </w:pPr>
      <w:r w:rsidRPr="00D56B94">
        <w:rPr>
          <w:sz w:val="28"/>
          <w:szCs w:val="28"/>
        </w:rPr>
        <w:t>Учебно-методические материалы</w:t>
      </w:r>
    </w:p>
    <w:p w:rsidR="00332AB5" w:rsidRPr="00D56B94" w:rsidRDefault="00332AB5" w:rsidP="00D56B94">
      <w:pPr>
        <w:spacing w:line="360" w:lineRule="auto"/>
        <w:rPr>
          <w:sz w:val="28"/>
          <w:szCs w:val="28"/>
        </w:rPr>
      </w:pPr>
    </w:p>
    <w:p w:rsidR="00D56B94" w:rsidRPr="00D56B94" w:rsidRDefault="00D56B94" w:rsidP="00D56B94">
      <w:pPr>
        <w:spacing w:line="360" w:lineRule="auto"/>
        <w:ind w:firstLine="709"/>
        <w:jc w:val="center"/>
        <w:rPr>
          <w:b/>
          <w:sz w:val="28"/>
          <w:szCs w:val="28"/>
        </w:rPr>
      </w:pPr>
      <w:r>
        <w:rPr>
          <w:sz w:val="28"/>
          <w:szCs w:val="28"/>
        </w:rPr>
        <w:br w:type="page"/>
      </w:r>
      <w:r w:rsidRPr="00D56B94">
        <w:rPr>
          <w:b/>
          <w:sz w:val="28"/>
          <w:szCs w:val="28"/>
        </w:rPr>
        <w:t>1. Понятие опеки и попечительства над детьми</w:t>
      </w:r>
    </w:p>
    <w:p w:rsidR="00332AB5" w:rsidRPr="00D56B94" w:rsidRDefault="00332AB5" w:rsidP="00D56B94">
      <w:pPr>
        <w:spacing w:line="360" w:lineRule="auto"/>
        <w:ind w:firstLine="709"/>
        <w:jc w:val="both"/>
        <w:rPr>
          <w:sz w:val="28"/>
          <w:szCs w:val="28"/>
        </w:rPr>
      </w:pP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Опека и попечительство устанавливаются</w:t>
      </w:r>
      <w:r w:rsidRPr="00D56B94">
        <w:rPr>
          <w:rFonts w:ascii="Times New Roman" w:hAnsi="Times New Roman" w:cs="Times New Roman"/>
          <w:b/>
          <w:sz w:val="28"/>
          <w:szCs w:val="28"/>
        </w:rPr>
        <w:t xml:space="preserve"> в целях</w:t>
      </w:r>
      <w:r w:rsidRPr="00D56B94">
        <w:rPr>
          <w:rFonts w:ascii="Times New Roman" w:hAnsi="Times New Roman" w:cs="Times New Roman"/>
          <w:sz w:val="28"/>
          <w:szCs w:val="28"/>
        </w:rPr>
        <w:t>:</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воспитания детей-сирот и детей, оставшихся без попечения родителей;</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совершеннолетних лиц, которые признаны судом недееспособными вследствие душевной болезни или слабоумия, ограничены судом в дееспособности вследствие злоупотребления спиртными напитками, наркотическими средствами либо психотропными веществами</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3) защиты личных и имущественных прав и законных интересов этих лиц.</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Органами опеки и попечительства </w:t>
      </w:r>
      <w:r w:rsidRPr="00D56B94">
        <w:rPr>
          <w:rFonts w:ascii="Times New Roman" w:hAnsi="Times New Roman" w:cs="Times New Roman"/>
          <w:b/>
          <w:sz w:val="28"/>
          <w:szCs w:val="28"/>
        </w:rPr>
        <w:t xml:space="preserve">являются </w:t>
      </w:r>
      <w:r w:rsidRPr="00D56B94">
        <w:rPr>
          <w:rFonts w:ascii="Times New Roman" w:hAnsi="Times New Roman" w:cs="Times New Roman"/>
          <w:sz w:val="28"/>
          <w:szCs w:val="28"/>
        </w:rPr>
        <w:t>местные исполнительные и распорядительные органы, они назначают опекуна или попечителя</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Осуществление функций</w:t>
      </w:r>
      <w:r w:rsidRPr="00D56B94">
        <w:rPr>
          <w:rFonts w:ascii="Times New Roman" w:hAnsi="Times New Roman" w:cs="Times New Roman"/>
          <w:sz w:val="28"/>
          <w:szCs w:val="28"/>
        </w:rPr>
        <w:t xml:space="preserve"> по опеке и попечительству в отношении:</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несовершеннолетних лиц возлагается на управление образования;</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лиц, признанных недееспособными, - на управления здравоохранения;</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3) дееспособных лиц, нуждающихся в попечительстве по состоянию здоровья, - на управления по труду и социальной защите.</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Опека устанавливается</w:t>
      </w:r>
      <w:r w:rsidRPr="00D56B94">
        <w:rPr>
          <w:rFonts w:ascii="Times New Roman" w:hAnsi="Times New Roman" w:cs="Times New Roman"/>
          <w:sz w:val="28"/>
          <w:szCs w:val="28"/>
        </w:rPr>
        <w:t xml:space="preserve"> над:</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1) </w:t>
      </w:r>
      <w:r w:rsidR="00DA26E5" w:rsidRPr="00D56B94">
        <w:rPr>
          <w:rFonts w:ascii="Times New Roman" w:hAnsi="Times New Roman" w:cs="Times New Roman"/>
          <w:sz w:val="28"/>
          <w:szCs w:val="28"/>
        </w:rPr>
        <w:t>несовершеннолетними в возрасте до 14 лет (</w:t>
      </w:r>
      <w:r w:rsidRPr="00D56B94">
        <w:rPr>
          <w:rFonts w:ascii="Times New Roman" w:hAnsi="Times New Roman" w:cs="Times New Roman"/>
          <w:sz w:val="28"/>
          <w:szCs w:val="28"/>
        </w:rPr>
        <w:t>малолетними</w:t>
      </w:r>
      <w:r w:rsidR="00DA26E5" w:rsidRPr="00D56B94">
        <w:rPr>
          <w:rFonts w:ascii="Times New Roman" w:hAnsi="Times New Roman" w:cs="Times New Roman"/>
          <w:sz w:val="28"/>
          <w:szCs w:val="28"/>
        </w:rPr>
        <w:t>)</w:t>
      </w:r>
      <w:r w:rsidRPr="00D56B94">
        <w:rPr>
          <w:rFonts w:ascii="Times New Roman" w:hAnsi="Times New Roman" w:cs="Times New Roman"/>
          <w:sz w:val="28"/>
          <w:szCs w:val="28"/>
        </w:rPr>
        <w:t>;</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лицами, признанными судом недееспособными вследствие душевной болезни или слабоумия.</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Попечительство устанавливается</w:t>
      </w:r>
      <w:r w:rsidRPr="00D56B94">
        <w:rPr>
          <w:rFonts w:ascii="Times New Roman" w:hAnsi="Times New Roman" w:cs="Times New Roman"/>
          <w:sz w:val="28"/>
          <w:szCs w:val="28"/>
        </w:rPr>
        <w:t xml:space="preserve"> над:</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несовершеннолетними в возрасте от 14 до 18 лет;</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лицами, ограниченными судом в дееспособности вследствие злоупотребления спиртными напитками, наркотическими средствами либо психотропными веществами.</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Лицо с момента рождения до достижения им 18 лет считается </w:t>
      </w:r>
      <w:r w:rsidRPr="00D56B94">
        <w:rPr>
          <w:rFonts w:ascii="Times New Roman" w:hAnsi="Times New Roman" w:cs="Times New Roman"/>
          <w:b/>
          <w:sz w:val="28"/>
          <w:szCs w:val="28"/>
        </w:rPr>
        <w:t>несовершеннолетним</w:t>
      </w:r>
      <w:r w:rsidRPr="00D56B94">
        <w:rPr>
          <w:rFonts w:ascii="Times New Roman" w:hAnsi="Times New Roman" w:cs="Times New Roman"/>
          <w:sz w:val="28"/>
          <w:szCs w:val="28"/>
        </w:rPr>
        <w:t xml:space="preserve"> (ст. 179 КоБС).</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Ребенок до достижения им 14 лет считается </w:t>
      </w:r>
      <w:r w:rsidRPr="00D56B94">
        <w:rPr>
          <w:rFonts w:ascii="Times New Roman" w:hAnsi="Times New Roman" w:cs="Times New Roman"/>
          <w:b/>
          <w:sz w:val="28"/>
          <w:szCs w:val="28"/>
        </w:rPr>
        <w:t>малолетним</w:t>
      </w:r>
      <w:r w:rsidRPr="00D56B94">
        <w:rPr>
          <w:rFonts w:ascii="Times New Roman" w:hAnsi="Times New Roman" w:cs="Times New Roman"/>
          <w:sz w:val="28"/>
          <w:szCs w:val="28"/>
        </w:rPr>
        <w:t>.</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Несовершеннолетний в возрасте от 14 до 18 лет считается </w:t>
      </w:r>
      <w:r w:rsidRPr="00D56B94">
        <w:rPr>
          <w:rFonts w:ascii="Times New Roman" w:hAnsi="Times New Roman" w:cs="Times New Roman"/>
          <w:b/>
          <w:sz w:val="28"/>
          <w:szCs w:val="28"/>
        </w:rPr>
        <w:t>подростком</w:t>
      </w:r>
      <w:r w:rsidRPr="00D56B94">
        <w:rPr>
          <w:rFonts w:ascii="Times New Roman" w:hAnsi="Times New Roman" w:cs="Times New Roman"/>
          <w:sz w:val="28"/>
          <w:szCs w:val="28"/>
        </w:rPr>
        <w:t>.</w:t>
      </w:r>
    </w:p>
    <w:p w:rsidR="00467860" w:rsidRPr="00D56B94" w:rsidRDefault="00467860"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Опека и попечительство </w:t>
      </w:r>
      <w:r w:rsidRPr="00D56B94">
        <w:rPr>
          <w:rFonts w:ascii="Times New Roman" w:hAnsi="Times New Roman" w:cs="Times New Roman"/>
          <w:b/>
          <w:sz w:val="28"/>
          <w:szCs w:val="28"/>
        </w:rPr>
        <w:t>устанавливаются</w:t>
      </w:r>
      <w:r w:rsidRPr="00D56B94">
        <w:rPr>
          <w:rFonts w:ascii="Times New Roman" w:hAnsi="Times New Roman" w:cs="Times New Roman"/>
          <w:sz w:val="28"/>
          <w:szCs w:val="28"/>
        </w:rPr>
        <w:t xml:space="preserve"> по месту жительства опекаемого лица, или по месту жительства опекуна (попечителя), если это отвечает интересам подопечного.</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Когда </w:t>
      </w:r>
      <w:r w:rsidRPr="00D56B94">
        <w:rPr>
          <w:rFonts w:ascii="Times New Roman" w:hAnsi="Times New Roman" w:cs="Times New Roman"/>
          <w:b/>
          <w:sz w:val="28"/>
          <w:szCs w:val="28"/>
        </w:rPr>
        <w:t>ребенок не проживает совместно с родителями</w:t>
      </w:r>
      <w:r w:rsidRPr="00D56B94">
        <w:rPr>
          <w:rFonts w:ascii="Times New Roman" w:hAnsi="Times New Roman" w:cs="Times New Roman"/>
          <w:sz w:val="28"/>
          <w:szCs w:val="28"/>
        </w:rPr>
        <w:t>,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Суд обязан в течение трех дней со времени вступления в законную силу решения </w:t>
      </w:r>
      <w:r w:rsidRPr="00D56B94">
        <w:rPr>
          <w:rFonts w:ascii="Times New Roman" w:hAnsi="Times New Roman" w:cs="Times New Roman"/>
          <w:b/>
          <w:sz w:val="28"/>
          <w:szCs w:val="28"/>
        </w:rPr>
        <w:t>о признании лица недееспособным или ограниченно дееспособным</w:t>
      </w:r>
      <w:r w:rsidRPr="00D56B94">
        <w:rPr>
          <w:rFonts w:ascii="Times New Roman" w:hAnsi="Times New Roman" w:cs="Times New Roman"/>
          <w:sz w:val="28"/>
          <w:szCs w:val="28"/>
        </w:rPr>
        <w:t xml:space="preserve">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Опекун (попечитель) должен быть </w:t>
      </w:r>
      <w:r w:rsidRPr="00D56B94">
        <w:rPr>
          <w:rFonts w:ascii="Times New Roman" w:hAnsi="Times New Roman" w:cs="Times New Roman"/>
          <w:b/>
          <w:sz w:val="28"/>
          <w:szCs w:val="28"/>
        </w:rPr>
        <w:t>назначен</w:t>
      </w:r>
      <w:r w:rsidRPr="00D56B94">
        <w:rPr>
          <w:rFonts w:ascii="Times New Roman" w:hAnsi="Times New Roman" w:cs="Times New Roman"/>
          <w:sz w:val="28"/>
          <w:szCs w:val="28"/>
        </w:rPr>
        <w:t xml:space="preserve"> только с его согласия, не позднее месячного срока с момента, когда органам опеки и попечительства стало известно о необходимости установления опеки (попечительства). Один опекун, попечитель может быть назначен </w:t>
      </w:r>
      <w:r w:rsidRPr="00D56B94">
        <w:rPr>
          <w:rFonts w:ascii="Times New Roman" w:hAnsi="Times New Roman" w:cs="Times New Roman"/>
          <w:b/>
          <w:sz w:val="28"/>
          <w:szCs w:val="28"/>
        </w:rPr>
        <w:t>нескольким подопечным</w:t>
      </w:r>
      <w:r w:rsidRPr="00D56B94">
        <w:rPr>
          <w:rFonts w:ascii="Times New Roman" w:hAnsi="Times New Roman" w:cs="Times New Roman"/>
          <w:sz w:val="28"/>
          <w:szCs w:val="28"/>
        </w:rPr>
        <w:t xml:space="preserve">, если их интересы не находятся в противоречии. Лица, не состоящие между собой в браке, не могут быть назначены опекунами, попечителями одного подопечного. На основании </w:t>
      </w:r>
      <w:r w:rsidRPr="00D56B94">
        <w:rPr>
          <w:rFonts w:ascii="Times New Roman" w:hAnsi="Times New Roman" w:cs="Times New Roman"/>
          <w:b/>
          <w:sz w:val="28"/>
          <w:szCs w:val="28"/>
        </w:rPr>
        <w:t>решения</w:t>
      </w:r>
      <w:r w:rsidRPr="00D56B94">
        <w:rPr>
          <w:rFonts w:ascii="Times New Roman" w:hAnsi="Times New Roman" w:cs="Times New Roman"/>
          <w:sz w:val="28"/>
          <w:szCs w:val="28"/>
        </w:rPr>
        <w:t xml:space="preserve"> органа опеки и попечительства о назначении гражданина опекуном или попечителем ему выдается </w:t>
      </w:r>
      <w:r w:rsidRPr="00D56B94">
        <w:rPr>
          <w:rFonts w:ascii="Times New Roman" w:hAnsi="Times New Roman" w:cs="Times New Roman"/>
          <w:b/>
          <w:sz w:val="28"/>
          <w:szCs w:val="28"/>
        </w:rPr>
        <w:t>удостоверение</w:t>
      </w:r>
      <w:r w:rsidRPr="00D56B94">
        <w:rPr>
          <w:rFonts w:ascii="Times New Roman" w:hAnsi="Times New Roman" w:cs="Times New Roman"/>
          <w:sz w:val="28"/>
          <w:szCs w:val="28"/>
        </w:rPr>
        <w:t xml:space="preserve"> на право представления интересов подопечного.</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При выборе опекуна (попечителя) должны быть приняты во внимание его личные качества, способность к выполнению обязанностей опекуна (попечителя), отношения, существующие между ним, членами его семьи и лицом, нуждающимся в опеке (попечительстве), а также, если это возможно, желание подопечного. Органы опеки и попечительства обязаны проводить </w:t>
      </w:r>
      <w:r w:rsidRPr="00D56B94">
        <w:rPr>
          <w:rFonts w:ascii="Times New Roman" w:hAnsi="Times New Roman" w:cs="Times New Roman"/>
          <w:b/>
          <w:sz w:val="28"/>
          <w:szCs w:val="28"/>
        </w:rPr>
        <w:t>контрольные обследования</w:t>
      </w:r>
      <w:r w:rsidRPr="00D56B94">
        <w:rPr>
          <w:rFonts w:ascii="Times New Roman" w:hAnsi="Times New Roman" w:cs="Times New Roman"/>
          <w:sz w:val="28"/>
          <w:szCs w:val="28"/>
        </w:rPr>
        <w:t xml:space="preserve"> условий жизни подопечных не реже двух раз в год. Обязанности по опеке и попечительству выполняются </w:t>
      </w:r>
      <w:r w:rsidRPr="00D56B94">
        <w:rPr>
          <w:rFonts w:ascii="Times New Roman" w:hAnsi="Times New Roman" w:cs="Times New Roman"/>
          <w:b/>
          <w:sz w:val="28"/>
          <w:szCs w:val="28"/>
        </w:rPr>
        <w:t>безвозмездно</w:t>
      </w:r>
      <w:r w:rsidRPr="00D56B94">
        <w:rPr>
          <w:rFonts w:ascii="Times New Roman" w:hAnsi="Times New Roman" w:cs="Times New Roman"/>
          <w:sz w:val="28"/>
          <w:szCs w:val="28"/>
        </w:rPr>
        <w:t xml:space="preserve">. Опекун или попечитель имеет право на </w:t>
      </w:r>
      <w:r w:rsidRPr="00D56B94">
        <w:rPr>
          <w:rFonts w:ascii="Times New Roman" w:hAnsi="Times New Roman" w:cs="Times New Roman"/>
          <w:b/>
          <w:sz w:val="28"/>
          <w:szCs w:val="28"/>
        </w:rPr>
        <w:t>возмещение расходов</w:t>
      </w:r>
      <w:r w:rsidRPr="00D56B94">
        <w:rPr>
          <w:rFonts w:ascii="Times New Roman" w:hAnsi="Times New Roman" w:cs="Times New Roman"/>
          <w:sz w:val="28"/>
          <w:szCs w:val="28"/>
        </w:rPr>
        <w:t>, которые он понес из собственных средств на ремонт, содержание имущества подопечного, другие необходимые нужды. Опекуны, попечители не обязаны содержать лиц, находящихся под их опекой, попечительством, за счет собственных средств. На несовершеннолетних подопечных назначается пособие.</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 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Несовершеннолетние подопечные в возрасте от 14 до 18 лет самостоятельно получают и распоряжаются своим заработком, стипендией,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результата своей интеллектуальной деятельности, вносят вклады в кредитные учреждения и распоряжаются ими, совершают мелкие бытовые сделки.</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Опекунами (попечителями) могут быть </w:t>
      </w:r>
      <w:r w:rsidRPr="00D56B94">
        <w:rPr>
          <w:rFonts w:ascii="Times New Roman" w:hAnsi="Times New Roman" w:cs="Times New Roman"/>
          <w:b/>
          <w:sz w:val="28"/>
          <w:szCs w:val="28"/>
        </w:rPr>
        <w:t xml:space="preserve">совершеннолетние </w:t>
      </w:r>
      <w:r w:rsidRPr="00D56B94">
        <w:rPr>
          <w:rFonts w:ascii="Times New Roman" w:hAnsi="Times New Roman" w:cs="Times New Roman"/>
          <w:sz w:val="28"/>
          <w:szCs w:val="28"/>
        </w:rPr>
        <w:t>лица</w:t>
      </w:r>
      <w:r w:rsidRPr="00D56B94">
        <w:rPr>
          <w:rFonts w:ascii="Times New Roman" w:hAnsi="Times New Roman" w:cs="Times New Roman"/>
          <w:b/>
          <w:sz w:val="28"/>
          <w:szCs w:val="28"/>
        </w:rPr>
        <w:t xml:space="preserve"> обоего пола</w:t>
      </w:r>
      <w:r w:rsidRPr="00D56B94">
        <w:rPr>
          <w:rFonts w:ascii="Times New Roman" w:hAnsi="Times New Roman" w:cs="Times New Roman"/>
          <w:sz w:val="28"/>
          <w:szCs w:val="28"/>
        </w:rPr>
        <w:t xml:space="preserve">, а также </w:t>
      </w:r>
      <w:r w:rsidRPr="00D56B94">
        <w:rPr>
          <w:rFonts w:ascii="Times New Roman" w:hAnsi="Times New Roman" w:cs="Times New Roman"/>
          <w:b/>
          <w:sz w:val="28"/>
          <w:szCs w:val="28"/>
        </w:rPr>
        <w:t>эмансипированные</w:t>
      </w:r>
      <w:r w:rsidRPr="00D56B94">
        <w:rPr>
          <w:rFonts w:ascii="Times New Roman" w:hAnsi="Times New Roman" w:cs="Times New Roman"/>
          <w:sz w:val="28"/>
          <w:szCs w:val="28"/>
        </w:rPr>
        <w:t>, за исключением:</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лиц, признанных судом недееспособными или ограниченно дееспособными;</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лиц, которые по состоянию здоровья не могут осуществлять права и выполнять обязанности опекуна, попечителя;</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лиц, лишенных судом родительских прав;</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бывших усыновителей, если усыновление было отменено вследствие ненадлежащего выполнения усыновителем своих обязанностей;</w:t>
      </w:r>
    </w:p>
    <w:p w:rsidR="00E068CD" w:rsidRPr="00D56B94" w:rsidRDefault="00E068CD"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лиц, отстраненных от обязанностей опекуна или попечителя за ненадлежащее выполнение возложенных на них обязанностей.</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Опекуны и попечители </w:t>
      </w:r>
      <w:r w:rsidRPr="00D56B94">
        <w:rPr>
          <w:rFonts w:ascii="Times New Roman" w:hAnsi="Times New Roman" w:cs="Times New Roman"/>
          <w:b/>
          <w:sz w:val="28"/>
          <w:szCs w:val="28"/>
        </w:rPr>
        <w:t>обязаны</w:t>
      </w:r>
      <w:r w:rsidRPr="00D56B94">
        <w:rPr>
          <w:rFonts w:ascii="Times New Roman" w:hAnsi="Times New Roman" w:cs="Times New Roman"/>
          <w:sz w:val="28"/>
          <w:szCs w:val="28"/>
        </w:rPr>
        <w:t>:</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заботиться о содержании подопечных;</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создавать им необходимые бытовые условия;</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3) обеспечивать их лечение и уход за ними;</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4) защищать их права и законные интересы;</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5) следить за осуществлением над подопечными постоянного медицинского наблюдения;</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6) в случае выздоровления подопечного опекун обязан заявить в суд ходатайство о признании подопечного дееспособным;</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7) воспитывать подопечных, заботиться об их физическом развитии и обучении, готовить их к общественно полезному труду;</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8) проживать совместно со своими несовершеннолетними подопечными.</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9) являются законными представителями подопечных и совершают от их имени и в их интересах все необходимые сделки.</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10) попечители над несовершеннолетними в возрасте от 14 до 18 лет дают согласие на совершение тех сделок, которые по закону несовершеннолетний не вправе совершать самостоятельно.</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11) 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В случае ненадлежащего выполнения опекуном или попечителем возложенных на него обязанностей без уважительных причин орган опеки и попечительства </w:t>
      </w:r>
      <w:r w:rsidRPr="00D56B94">
        <w:rPr>
          <w:rFonts w:ascii="Times New Roman" w:hAnsi="Times New Roman" w:cs="Times New Roman"/>
          <w:b/>
          <w:sz w:val="28"/>
          <w:szCs w:val="28"/>
        </w:rPr>
        <w:t>отстраняет</w:t>
      </w:r>
      <w:r w:rsidRPr="00D56B94">
        <w:rPr>
          <w:rFonts w:ascii="Times New Roman" w:hAnsi="Times New Roman" w:cs="Times New Roman"/>
          <w:sz w:val="28"/>
          <w:szCs w:val="28"/>
        </w:rPr>
        <w:t xml:space="preserve"> опекуна или попечителя от выполнения этих обязанностей. При использовании опекуном опеки в корыстных целях, а также в случае оставления подопечного без надзора орган опеки и попечительства обязан отстранить опекуна и передать </w:t>
      </w:r>
      <w:r w:rsidRPr="00D56B94">
        <w:rPr>
          <w:rFonts w:ascii="Times New Roman" w:hAnsi="Times New Roman" w:cs="Times New Roman"/>
          <w:b/>
          <w:sz w:val="28"/>
          <w:szCs w:val="28"/>
        </w:rPr>
        <w:t>прокурору</w:t>
      </w:r>
      <w:r w:rsidRPr="00D56B94">
        <w:rPr>
          <w:rFonts w:ascii="Times New Roman" w:hAnsi="Times New Roman" w:cs="Times New Roman"/>
          <w:sz w:val="28"/>
          <w:szCs w:val="28"/>
        </w:rPr>
        <w:t xml:space="preserve"> необходимые материалы для решения вопроса о привлечении виновного лица к ответственности.</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Действия опекунов, попечителей могут быть </w:t>
      </w:r>
      <w:r w:rsidRPr="00D56B94">
        <w:rPr>
          <w:rFonts w:ascii="Times New Roman" w:hAnsi="Times New Roman" w:cs="Times New Roman"/>
          <w:b/>
          <w:sz w:val="28"/>
          <w:szCs w:val="28"/>
        </w:rPr>
        <w:t>обжалованы</w:t>
      </w:r>
      <w:r w:rsidRPr="00D56B94">
        <w:rPr>
          <w:rFonts w:ascii="Times New Roman" w:hAnsi="Times New Roman" w:cs="Times New Roman"/>
          <w:sz w:val="28"/>
          <w:szCs w:val="28"/>
        </w:rPr>
        <w:t xml:space="preserve"> любым лицом, в том числе и подопечным, в органы опеки и попечительства по месту жительства подопечного, а лицом, достигшим 14 лет, - в суд.</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Органы опеки и попечительства </w:t>
      </w:r>
      <w:r w:rsidRPr="00D56B94">
        <w:rPr>
          <w:rFonts w:ascii="Times New Roman" w:hAnsi="Times New Roman" w:cs="Times New Roman"/>
          <w:b/>
          <w:sz w:val="28"/>
          <w:szCs w:val="28"/>
        </w:rPr>
        <w:t>освобождают</w:t>
      </w:r>
      <w:r w:rsidRPr="00D56B94">
        <w:rPr>
          <w:rFonts w:ascii="Times New Roman" w:hAnsi="Times New Roman" w:cs="Times New Roman"/>
          <w:sz w:val="28"/>
          <w:szCs w:val="28"/>
        </w:rPr>
        <w:t xml:space="preserve"> опекунов, попечителей от выполнения ими своих обязанностей в случае возвращения детей на воспитание родителям, при усыновлении или помещении лиц, находящихся под опекой или попечительством, в соответствующие учреждения.</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Опекуны, попечители могут быть освобождены от своих обязанностей также по их личной просьбе, вызванной уважительными причинами (болезнь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Опекун не вправе</w:t>
      </w:r>
      <w:r w:rsidRPr="00D56B94">
        <w:rPr>
          <w:rFonts w:ascii="Times New Roman" w:hAnsi="Times New Roman" w:cs="Times New Roman"/>
          <w:sz w:val="28"/>
          <w:szCs w:val="28"/>
        </w:rPr>
        <w:t xml:space="preserve"> </w:t>
      </w:r>
      <w:r w:rsidRPr="00D56B94">
        <w:rPr>
          <w:rFonts w:ascii="Times New Roman" w:hAnsi="Times New Roman" w:cs="Times New Roman"/>
          <w:b/>
          <w:sz w:val="28"/>
          <w:szCs w:val="28"/>
        </w:rPr>
        <w:t>без</w:t>
      </w:r>
      <w:r w:rsidRPr="00D56B94">
        <w:rPr>
          <w:rFonts w:ascii="Times New Roman" w:hAnsi="Times New Roman" w:cs="Times New Roman"/>
          <w:sz w:val="28"/>
          <w:szCs w:val="28"/>
        </w:rPr>
        <w:t xml:space="preserve"> предварительного </w:t>
      </w:r>
      <w:r w:rsidRPr="00D56B94">
        <w:rPr>
          <w:rFonts w:ascii="Times New Roman" w:hAnsi="Times New Roman" w:cs="Times New Roman"/>
          <w:b/>
          <w:sz w:val="28"/>
          <w:szCs w:val="28"/>
        </w:rPr>
        <w:t>разрешения</w:t>
      </w:r>
      <w:r w:rsidRPr="00D56B94">
        <w:rPr>
          <w:rFonts w:ascii="Times New Roman" w:hAnsi="Times New Roman" w:cs="Times New Roman"/>
          <w:sz w:val="28"/>
          <w:szCs w:val="28"/>
        </w:rP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Разрешение на заключение договоров и совершение других юридических действий дается в письменной форме каждый раз, когда возникает необходимость совершить такое действие.</w:t>
      </w:r>
    </w:p>
    <w:p w:rsidR="009A5A75" w:rsidRPr="00D56B94" w:rsidRDefault="009A5A7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Опекун</w:t>
      </w:r>
      <w:r w:rsidRPr="00D56B94">
        <w:rPr>
          <w:rFonts w:ascii="Times New Roman" w:hAnsi="Times New Roman" w:cs="Times New Roman"/>
          <w:sz w:val="28"/>
          <w:szCs w:val="28"/>
        </w:rPr>
        <w:t xml:space="preserve">, попечитель, их супруги и близкие родственники </w:t>
      </w:r>
      <w:r w:rsidRPr="00D56B94">
        <w:rPr>
          <w:rFonts w:ascii="Times New Roman" w:hAnsi="Times New Roman" w:cs="Times New Roman"/>
          <w:b/>
          <w:sz w:val="28"/>
          <w:szCs w:val="28"/>
        </w:rPr>
        <w:t>не вправе совершать сделки</w:t>
      </w:r>
      <w:r w:rsidRPr="00D56B94">
        <w:rPr>
          <w:rFonts w:ascii="Times New Roman" w:hAnsi="Times New Roman" w:cs="Times New Roman"/>
          <w:sz w:val="28"/>
          <w:szCs w:val="28"/>
        </w:rPr>
        <w:t xml:space="preserve">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Совершение договора дарения от имени подопечного малолетнего не разрешается. Такие сделки признаются недействительными.</w:t>
      </w:r>
    </w:p>
    <w:p w:rsidR="00D56B94" w:rsidRPr="00D56B94" w:rsidRDefault="00D56B94" w:rsidP="00D56B94">
      <w:pPr>
        <w:pStyle w:val="a3"/>
        <w:spacing w:after="0" w:line="360" w:lineRule="auto"/>
        <w:ind w:firstLine="709"/>
        <w:jc w:val="center"/>
        <w:rPr>
          <w:b/>
          <w:szCs w:val="28"/>
        </w:rPr>
      </w:pPr>
      <w:r>
        <w:rPr>
          <w:szCs w:val="28"/>
        </w:rPr>
        <w:br w:type="page"/>
      </w:r>
      <w:r w:rsidRPr="00D56B94">
        <w:rPr>
          <w:b/>
          <w:szCs w:val="28"/>
        </w:rPr>
        <w:t>2. Опека и попечительство над лицами, находящимися на воспитании или попечении в соответствующих учреждениях</w:t>
      </w:r>
    </w:p>
    <w:p w:rsidR="00332AB5" w:rsidRPr="00D56B94" w:rsidRDefault="00332AB5" w:rsidP="00D56B94">
      <w:pPr>
        <w:spacing w:line="360" w:lineRule="auto"/>
        <w:ind w:firstLine="709"/>
        <w:jc w:val="both"/>
        <w:rPr>
          <w:sz w:val="28"/>
          <w:szCs w:val="28"/>
        </w:rPr>
      </w:pPr>
    </w:p>
    <w:p w:rsidR="003954F4" w:rsidRPr="00D56B94" w:rsidRDefault="003954F4" w:rsidP="00D56B94">
      <w:pPr>
        <w:pStyle w:val="newncpi"/>
        <w:spacing w:before="0" w:beforeAutospacing="0" w:after="0" w:afterAutospacing="0" w:line="360" w:lineRule="auto"/>
        <w:ind w:firstLine="709"/>
        <w:jc w:val="both"/>
        <w:rPr>
          <w:sz w:val="28"/>
          <w:szCs w:val="28"/>
        </w:rPr>
      </w:pPr>
      <w:r w:rsidRPr="00D56B94">
        <w:rPr>
          <w:sz w:val="28"/>
          <w:szCs w:val="28"/>
        </w:rPr>
        <w:t>Опекунами, попечителями детей-сирот и детей, оставшихся без попечения родителей, находящихся в детских интернатных учреждениях, государственных специализированных учреждениях для несовершеннолетних, нуждающихся в социальной помощи и реабилитации, государственных учреждениях, обеспечивающих получение профессионально-технического, среднего специального, высшего образования, детских домах семейного типа, детских деревнях (городках), приемных семьях, а также совершеннолетних лиц, признанных судом недееспособными или ограниченных судом в дееспособности и помещенных в соответствующие учреждения, являются руководители указанных учреждений, родители-воспитатели в детских домах семейного типа, приемные родители.</w:t>
      </w:r>
    </w:p>
    <w:p w:rsidR="003954F4" w:rsidRPr="00D56B94" w:rsidRDefault="003954F4" w:rsidP="00D56B94">
      <w:pPr>
        <w:pStyle w:val="newncpi"/>
        <w:spacing w:before="0" w:beforeAutospacing="0" w:after="0" w:afterAutospacing="0" w:line="360" w:lineRule="auto"/>
        <w:ind w:firstLine="709"/>
        <w:jc w:val="both"/>
        <w:rPr>
          <w:sz w:val="28"/>
          <w:szCs w:val="28"/>
        </w:rPr>
      </w:pPr>
      <w:r w:rsidRPr="00D56B94">
        <w:rPr>
          <w:sz w:val="28"/>
          <w:szCs w:val="28"/>
        </w:rPr>
        <w:t>Временное помещение ребенка опекуном, попечителем в детское интернатное учреждение, государственное специализированное учреждение для несовершеннолетних, нуждающихся в социальной помощи и реабилитации, детский дом семейного типа, детскую деревню (городок), приемную семью не прекращает прав и обязанностей опекуна, попечителя в отношении этого ребенка.</w:t>
      </w:r>
    </w:p>
    <w:p w:rsidR="003954F4" w:rsidRPr="00D56B94" w:rsidRDefault="003954F4" w:rsidP="00D56B94">
      <w:pPr>
        <w:pStyle w:val="newncpi"/>
        <w:spacing w:before="0" w:beforeAutospacing="0" w:after="0" w:afterAutospacing="0" w:line="360" w:lineRule="auto"/>
        <w:ind w:firstLine="709"/>
        <w:jc w:val="both"/>
        <w:rPr>
          <w:sz w:val="28"/>
          <w:szCs w:val="28"/>
        </w:rPr>
      </w:pPr>
      <w:r w:rsidRPr="00D56B94">
        <w:rPr>
          <w:sz w:val="28"/>
          <w:szCs w:val="28"/>
        </w:rPr>
        <w:t xml:space="preserve">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 находящихся в </w:t>
      </w:r>
      <w:r w:rsidR="00D26B63" w:rsidRPr="00D56B94">
        <w:rPr>
          <w:sz w:val="28"/>
          <w:szCs w:val="28"/>
        </w:rPr>
        <w:t xml:space="preserve">указанных </w:t>
      </w:r>
      <w:r w:rsidRPr="00D56B94">
        <w:rPr>
          <w:sz w:val="28"/>
          <w:szCs w:val="28"/>
        </w:rPr>
        <w:t>учреждениях</w:t>
      </w:r>
      <w:r w:rsidR="00D26B63" w:rsidRPr="00D56B94">
        <w:rPr>
          <w:sz w:val="28"/>
          <w:szCs w:val="28"/>
        </w:rPr>
        <w:t>,</w:t>
      </w:r>
      <w:r w:rsidRPr="00D56B94">
        <w:rPr>
          <w:sz w:val="28"/>
          <w:szCs w:val="28"/>
        </w:rPr>
        <w:t xml:space="preserve"> детских домах семейного типа, приемных семьях.</w:t>
      </w:r>
    </w:p>
    <w:p w:rsidR="003954F4" w:rsidRPr="00D56B94" w:rsidRDefault="003954F4" w:rsidP="00D56B94">
      <w:pPr>
        <w:pStyle w:val="newncpi"/>
        <w:spacing w:before="0" w:beforeAutospacing="0" w:after="0" w:afterAutospacing="0" w:line="360" w:lineRule="auto"/>
        <w:ind w:firstLine="709"/>
        <w:jc w:val="both"/>
        <w:rPr>
          <w:sz w:val="28"/>
          <w:szCs w:val="28"/>
        </w:rPr>
      </w:pPr>
      <w:r w:rsidRPr="00D56B94">
        <w:rPr>
          <w:sz w:val="28"/>
          <w:szCs w:val="28"/>
        </w:rPr>
        <w:t xml:space="preserve">Для охраны имущественных интересов детей, находящихся на воспитании в </w:t>
      </w:r>
      <w:r w:rsidR="004C435A" w:rsidRPr="00D56B94">
        <w:rPr>
          <w:sz w:val="28"/>
          <w:szCs w:val="28"/>
        </w:rPr>
        <w:t xml:space="preserve">указанных </w:t>
      </w:r>
      <w:r w:rsidRPr="00D56B94">
        <w:rPr>
          <w:sz w:val="28"/>
          <w:szCs w:val="28"/>
        </w:rPr>
        <w:t>учреждениях, детских домах семейного типа, приемных семьях, в необходимых случаях может быть назначен опекун над имуществом.</w:t>
      </w:r>
    </w:p>
    <w:p w:rsidR="003954F4" w:rsidRPr="00D56B94" w:rsidRDefault="003954F4" w:rsidP="00D56B94">
      <w:pPr>
        <w:pStyle w:val="newncpi"/>
        <w:spacing w:before="0" w:beforeAutospacing="0" w:after="0" w:afterAutospacing="0" w:line="360" w:lineRule="auto"/>
        <w:ind w:firstLine="709"/>
        <w:jc w:val="both"/>
        <w:rPr>
          <w:sz w:val="28"/>
          <w:szCs w:val="28"/>
        </w:rPr>
      </w:pPr>
      <w:r w:rsidRPr="00D56B94">
        <w:rPr>
          <w:sz w:val="28"/>
          <w:szCs w:val="28"/>
        </w:rPr>
        <w:t xml:space="preserve">Защита прав бывших воспитанников </w:t>
      </w:r>
      <w:r w:rsidR="002F69DE" w:rsidRPr="00D56B94">
        <w:rPr>
          <w:sz w:val="28"/>
          <w:szCs w:val="28"/>
        </w:rPr>
        <w:t xml:space="preserve">указанных </w:t>
      </w:r>
      <w:r w:rsidRPr="00D56B94">
        <w:rPr>
          <w:sz w:val="28"/>
          <w:szCs w:val="28"/>
        </w:rPr>
        <w:t>учреждений</w:t>
      </w:r>
      <w:r w:rsidR="002F69DE" w:rsidRPr="00D56B94">
        <w:rPr>
          <w:sz w:val="28"/>
          <w:szCs w:val="28"/>
        </w:rPr>
        <w:t xml:space="preserve">, </w:t>
      </w:r>
      <w:r w:rsidRPr="00D56B94">
        <w:rPr>
          <w:sz w:val="28"/>
          <w:szCs w:val="28"/>
        </w:rPr>
        <w:t>детских домов семейного типа, приемных семей возлагается на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Опекунами, попечителями </w:t>
      </w:r>
      <w:r w:rsidRPr="00D56B94">
        <w:rPr>
          <w:rFonts w:ascii="Times New Roman" w:hAnsi="Times New Roman" w:cs="Times New Roman"/>
          <w:b/>
          <w:sz w:val="28"/>
          <w:szCs w:val="28"/>
        </w:rPr>
        <w:t>детей-сирот и детей</w:t>
      </w:r>
      <w:r w:rsidRPr="00D56B94">
        <w:rPr>
          <w:rFonts w:ascii="Times New Roman" w:hAnsi="Times New Roman" w:cs="Times New Roman"/>
          <w:sz w:val="28"/>
          <w:szCs w:val="28"/>
        </w:rPr>
        <w:t>, оставшихся без попечения родителей, находящихся в:</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детских интернатных учреждениях;</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государственных специализированных учреждениях для несовершеннолетних, нуждающихся в социальной помощи и реабилитации;</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3) государственных учреждениях, обеспечивающих получение профессионально-технического, среднего специального, высшего образования;</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4) детских домах семейного типа;</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5) детских деревнях (городках);</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6) приемных семьях,</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а также совершеннолетних лиц, признанных судом недееспособными или ограниченных судом в дееспособности и помещенных в соответствующие учреждения, являются руководители указанных учреждений, родители-воспитатели в детских домах семейного типа, приемные родители.</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Органы опеки и попечительства, иные организации осуществляют защиту прав и законных интересов детей, контролируют условиями содержания, воспитания и образования детей, находящихся в детских домах семейного типа, приемных семьях.</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Для охраны имущественных интересов детей, находящихся на воспитании в учреждениях, указанных в части первой настоящей статьи, детских домах семейного типа, приемных семьях, в необходимых случаях может быть назначен опекун над имуществом.</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Защита прав бывших воспитанников учреждений возлагается на органы опеки и попечительства.</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Дети-сироты</w:t>
      </w:r>
      <w:r w:rsidRPr="00D56B94">
        <w:rPr>
          <w:rFonts w:ascii="Times New Roman" w:hAnsi="Times New Roman" w:cs="Times New Roman"/>
          <w:sz w:val="28"/>
          <w:szCs w:val="28"/>
        </w:rPr>
        <w:t xml:space="preserve"> и дети, помещенные в учреждения, </w:t>
      </w:r>
      <w:r w:rsidRPr="00D56B94">
        <w:rPr>
          <w:rFonts w:ascii="Times New Roman" w:hAnsi="Times New Roman" w:cs="Times New Roman"/>
          <w:b/>
          <w:sz w:val="28"/>
          <w:szCs w:val="28"/>
        </w:rPr>
        <w:t>имеют право</w:t>
      </w:r>
      <w:r w:rsidRPr="00D56B94">
        <w:rPr>
          <w:rFonts w:ascii="Times New Roman" w:hAnsi="Times New Roman" w:cs="Times New Roman"/>
          <w:sz w:val="28"/>
          <w:szCs w:val="28"/>
        </w:rPr>
        <w:t xml:space="preserve"> на:</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содержание, воспитание, образование, всестороннее развитие, уважение их человеческого достоинства, обеспечение их интересов;</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причитающиеся им пенсии, пособия и другие социальные выплаты;</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3) сохранение права собственности на жилое помещение или права пользования жилым помещением, в котором они проживали ранее, а при отсутствии закрепленного жилого помещения имеют право по достижении совершеннолетия на внеочередное обеспечение жилым помещением.</w:t>
      </w:r>
    </w:p>
    <w:p w:rsidR="00C202F5" w:rsidRPr="00D56B94" w:rsidRDefault="00C202F5"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4) общение с родителями, другими родственниками, за исключением случаев, когда такое общение не отвечает интересам ребенка.</w:t>
      </w:r>
    </w:p>
    <w:p w:rsidR="00C202F5" w:rsidRDefault="00C202F5" w:rsidP="00D56B94">
      <w:pPr>
        <w:pStyle w:val="ConsNonformat"/>
        <w:widowControl/>
        <w:spacing w:line="360" w:lineRule="auto"/>
        <w:ind w:right="0" w:firstLine="709"/>
        <w:jc w:val="both"/>
        <w:rPr>
          <w:rFonts w:ascii="Times New Roman" w:hAnsi="Times New Roman" w:cs="Times New Roman"/>
          <w:sz w:val="28"/>
          <w:szCs w:val="28"/>
        </w:rPr>
      </w:pPr>
    </w:p>
    <w:p w:rsidR="00D56B94" w:rsidRPr="00D56B94" w:rsidRDefault="00D56B94" w:rsidP="00D56B94">
      <w:pPr>
        <w:spacing w:line="360" w:lineRule="auto"/>
        <w:ind w:firstLine="709"/>
        <w:jc w:val="center"/>
        <w:rPr>
          <w:b/>
          <w:sz w:val="28"/>
          <w:szCs w:val="28"/>
        </w:rPr>
      </w:pPr>
      <w:r w:rsidRPr="00D56B94">
        <w:rPr>
          <w:b/>
          <w:sz w:val="28"/>
          <w:szCs w:val="28"/>
        </w:rPr>
        <w:t>3. Прекращение опеки и попечительства</w:t>
      </w:r>
    </w:p>
    <w:p w:rsidR="00D56B94" w:rsidRPr="00D56B94" w:rsidRDefault="00D56B94" w:rsidP="00D56B94">
      <w:pPr>
        <w:pStyle w:val="ConsNonformat"/>
        <w:widowControl/>
        <w:spacing w:line="360" w:lineRule="auto"/>
        <w:ind w:right="0" w:firstLine="709"/>
        <w:jc w:val="both"/>
        <w:rPr>
          <w:rFonts w:ascii="Times New Roman" w:hAnsi="Times New Roman" w:cs="Times New Roman"/>
          <w:sz w:val="28"/>
          <w:szCs w:val="28"/>
        </w:rPr>
      </w:pPr>
    </w:p>
    <w:p w:rsidR="006A691C" w:rsidRPr="00D56B94" w:rsidRDefault="006A691C"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По достижении подопечным 14 лет </w:t>
      </w:r>
      <w:r w:rsidRPr="00D56B94">
        <w:rPr>
          <w:rFonts w:ascii="Times New Roman" w:hAnsi="Times New Roman" w:cs="Times New Roman"/>
          <w:b/>
          <w:sz w:val="28"/>
          <w:szCs w:val="28"/>
        </w:rPr>
        <w:t>опека прекращается</w:t>
      </w:r>
      <w:r w:rsidRPr="00D56B94">
        <w:rPr>
          <w:rFonts w:ascii="Times New Roman" w:hAnsi="Times New Roman" w:cs="Times New Roman"/>
          <w:sz w:val="28"/>
          <w:szCs w:val="28"/>
        </w:rPr>
        <w:t>, а лицо, осуществляющее обязанности опекуна, становится попечителем несовершеннолетнего без особого на то решения.</w:t>
      </w:r>
    </w:p>
    <w:p w:rsidR="006A691C" w:rsidRPr="00D56B94" w:rsidRDefault="006A691C"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По достижении подопечным 18 лет </w:t>
      </w:r>
      <w:r w:rsidRPr="00D56B94">
        <w:rPr>
          <w:rFonts w:ascii="Times New Roman" w:hAnsi="Times New Roman" w:cs="Times New Roman"/>
          <w:b/>
          <w:sz w:val="28"/>
          <w:szCs w:val="28"/>
        </w:rPr>
        <w:t>попечительство прекращается</w:t>
      </w:r>
      <w:r w:rsidRPr="00D56B94">
        <w:rPr>
          <w:rFonts w:ascii="Times New Roman" w:hAnsi="Times New Roman" w:cs="Times New Roman"/>
          <w:sz w:val="28"/>
          <w:szCs w:val="28"/>
        </w:rPr>
        <w:t xml:space="preserve"> без особого на то решения.</w:t>
      </w:r>
    </w:p>
    <w:p w:rsidR="006A691C" w:rsidRPr="00D56B94" w:rsidRDefault="006A691C"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Попечительство прекращается таким же образом и при вступлении несовершеннолетнего </w:t>
      </w:r>
      <w:r w:rsidRPr="00D56B94">
        <w:rPr>
          <w:rFonts w:ascii="Times New Roman" w:hAnsi="Times New Roman" w:cs="Times New Roman"/>
          <w:b/>
          <w:sz w:val="28"/>
          <w:szCs w:val="28"/>
        </w:rPr>
        <w:t>в брак</w:t>
      </w:r>
      <w:r w:rsidRPr="00D56B94">
        <w:rPr>
          <w:rFonts w:ascii="Times New Roman" w:hAnsi="Times New Roman" w:cs="Times New Roman"/>
          <w:sz w:val="28"/>
          <w:szCs w:val="28"/>
        </w:rPr>
        <w:t xml:space="preserve">, если ему был снижен брачный возраст, а также при </w:t>
      </w:r>
      <w:r w:rsidRPr="00D56B94">
        <w:rPr>
          <w:rFonts w:ascii="Times New Roman" w:hAnsi="Times New Roman" w:cs="Times New Roman"/>
          <w:b/>
          <w:sz w:val="28"/>
          <w:szCs w:val="28"/>
        </w:rPr>
        <w:t>эмансипации</w:t>
      </w:r>
      <w:r w:rsidRPr="00D56B94">
        <w:rPr>
          <w:rFonts w:ascii="Times New Roman" w:hAnsi="Times New Roman" w:cs="Times New Roman"/>
          <w:sz w:val="28"/>
          <w:szCs w:val="28"/>
        </w:rPr>
        <w:t>.</w:t>
      </w:r>
    </w:p>
    <w:p w:rsidR="00F2172C" w:rsidRDefault="00F2172C" w:rsidP="00D56B94">
      <w:pPr>
        <w:spacing w:line="360" w:lineRule="auto"/>
        <w:ind w:firstLine="709"/>
        <w:jc w:val="both"/>
        <w:rPr>
          <w:sz w:val="28"/>
          <w:szCs w:val="28"/>
        </w:rPr>
      </w:pPr>
    </w:p>
    <w:p w:rsidR="00D56B94" w:rsidRPr="00D56B94" w:rsidRDefault="00D56B94" w:rsidP="00D56B94">
      <w:pPr>
        <w:pStyle w:val="a3"/>
        <w:spacing w:after="0" w:line="360" w:lineRule="auto"/>
        <w:ind w:firstLine="709"/>
        <w:jc w:val="center"/>
        <w:rPr>
          <w:b/>
          <w:szCs w:val="28"/>
        </w:rPr>
      </w:pPr>
      <w:r w:rsidRPr="00D56B94">
        <w:rPr>
          <w:b/>
          <w:szCs w:val="28"/>
        </w:rPr>
        <w:t>4. Приемная семья</w:t>
      </w:r>
    </w:p>
    <w:p w:rsidR="00D56B94" w:rsidRDefault="00D56B94" w:rsidP="00D56B94">
      <w:pPr>
        <w:pStyle w:val="ConsNormal"/>
        <w:widowControl/>
        <w:spacing w:line="360" w:lineRule="auto"/>
        <w:ind w:right="0" w:firstLine="709"/>
        <w:jc w:val="both"/>
        <w:rPr>
          <w:rFonts w:ascii="Times New Roman" w:hAnsi="Times New Roman" w:cs="Times New Roman"/>
          <w:b/>
          <w:sz w:val="28"/>
          <w:szCs w:val="28"/>
        </w:rPr>
      </w:pPr>
    </w:p>
    <w:p w:rsidR="002E2E28"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Приемная семья</w:t>
      </w:r>
      <w:r w:rsidRPr="00D56B94">
        <w:rPr>
          <w:rFonts w:ascii="Times New Roman" w:hAnsi="Times New Roman" w:cs="Times New Roman"/>
          <w:sz w:val="28"/>
          <w:szCs w:val="28"/>
        </w:rPr>
        <w:t xml:space="preserve"> является формой устройства детей-сирот и детей, оставшихся без попечения родителей. Образуется на основании договора о передаче ребенка на воспитание в семью и трудового договора. Договор о передаче ребенка и трудовой договор заключаются между органами опеки и попечительства и приемными родителями (супругами или отдельными гражданами, желающими взять детей на воспитание в семью). На воспитание в приемную семью передается ребенок, не достигший (не достигшие) совершеннолетия, на срок, предусмотренный указанным договором.</w:t>
      </w:r>
    </w:p>
    <w:p w:rsidR="002E2E28"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Подбор</w:t>
      </w:r>
      <w:r w:rsidRPr="00D56B94">
        <w:rPr>
          <w:rFonts w:ascii="Times New Roman" w:hAnsi="Times New Roman" w:cs="Times New Roman"/>
          <w:sz w:val="28"/>
          <w:szCs w:val="28"/>
        </w:rPr>
        <w:t xml:space="preserve"> приемных родителей осуществляется органами опеки и попечительства.</w:t>
      </w:r>
    </w:p>
    <w:p w:rsidR="002E2E28" w:rsidRPr="00D56B94" w:rsidRDefault="002E2E28" w:rsidP="00D56B94">
      <w:pPr>
        <w:pStyle w:val="newncpi"/>
        <w:spacing w:before="0" w:beforeAutospacing="0" w:after="0" w:afterAutospacing="0" w:line="360" w:lineRule="auto"/>
        <w:ind w:firstLine="709"/>
        <w:jc w:val="both"/>
        <w:rPr>
          <w:sz w:val="28"/>
          <w:szCs w:val="28"/>
        </w:rPr>
      </w:pPr>
      <w:r w:rsidRPr="00D56B94">
        <w:rPr>
          <w:sz w:val="28"/>
          <w:szCs w:val="28"/>
        </w:rPr>
        <w:t>Разъединение братьев и сестер, как правило, не допускается, за исключением случаев, когда это отвечает их интересам.</w:t>
      </w:r>
    </w:p>
    <w:p w:rsidR="002E2E28" w:rsidRPr="00D56B94" w:rsidRDefault="002E2E28" w:rsidP="00D56B94">
      <w:pPr>
        <w:pStyle w:val="newncpi"/>
        <w:spacing w:before="0" w:beforeAutospacing="0" w:after="0" w:afterAutospacing="0" w:line="360" w:lineRule="auto"/>
        <w:ind w:firstLine="709"/>
        <w:jc w:val="both"/>
        <w:rPr>
          <w:sz w:val="28"/>
          <w:szCs w:val="28"/>
        </w:rPr>
      </w:pPr>
      <w:r w:rsidRPr="00D56B94">
        <w:rPr>
          <w:sz w:val="28"/>
          <w:szCs w:val="28"/>
        </w:rPr>
        <w:t>Передача ребенка в приемную семью осуществляется с учетом его мнения. Ребенок, достигший десяти лет, может быть передан в приемную семью только с его согласия.</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Приемные родители по отношению к принятому на воспитание ребенку обладают правами и обязанностями опекуна, попечителя.</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На воспитание в приемную семью </w:t>
      </w:r>
      <w:r w:rsidRPr="00D56B94">
        <w:rPr>
          <w:rFonts w:ascii="Times New Roman" w:hAnsi="Times New Roman" w:cs="Times New Roman"/>
          <w:b/>
          <w:sz w:val="28"/>
          <w:szCs w:val="28"/>
        </w:rPr>
        <w:t>передаются</w:t>
      </w:r>
      <w:r w:rsidRPr="00D56B94">
        <w:rPr>
          <w:rFonts w:ascii="Times New Roman" w:hAnsi="Times New Roman" w:cs="Times New Roman"/>
          <w:sz w:val="28"/>
          <w:szCs w:val="28"/>
        </w:rPr>
        <w:t>:</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1) дети-сироты;</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2) дети, оставшиеся без попечения родителей;</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3) дети, находящиеся в детских интернатных учреждениях, государственных специализированных учреждениях для несовершеннолетних, нуждающихся в социальной помощи и реабилитации;</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4) государственных учреждениях, обеспечивающих получение профессионально-технического, среднего специального, высшего образования.</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 xml:space="preserve">Предварительный </w:t>
      </w:r>
      <w:r w:rsidRPr="00D56B94">
        <w:rPr>
          <w:rFonts w:ascii="Times New Roman" w:hAnsi="Times New Roman" w:cs="Times New Roman"/>
          <w:b/>
          <w:sz w:val="28"/>
          <w:szCs w:val="28"/>
        </w:rPr>
        <w:t>выбор ребенка</w:t>
      </w:r>
      <w:r w:rsidRPr="00D56B94">
        <w:rPr>
          <w:rFonts w:ascii="Times New Roman" w:hAnsi="Times New Roman" w:cs="Times New Roman"/>
          <w:sz w:val="28"/>
          <w:szCs w:val="28"/>
        </w:rPr>
        <w:t xml:space="preserve"> для передачи в приемную семью осуществляется лицами, желающими принять ребенка в семью, по согласованию с органом опеки и попечительства. </w:t>
      </w:r>
      <w:r w:rsidRPr="00D56B94">
        <w:rPr>
          <w:rFonts w:ascii="Times New Roman" w:hAnsi="Times New Roman" w:cs="Times New Roman"/>
          <w:b/>
          <w:sz w:val="28"/>
          <w:szCs w:val="28"/>
        </w:rPr>
        <w:t>Разъединение</w:t>
      </w:r>
      <w:r w:rsidRPr="00D56B94">
        <w:rPr>
          <w:rFonts w:ascii="Times New Roman" w:hAnsi="Times New Roman" w:cs="Times New Roman"/>
          <w:sz w:val="28"/>
          <w:szCs w:val="28"/>
        </w:rPr>
        <w:t xml:space="preserve"> братьев и сестер не допускается, за исключением случаев, когда это отвечает их интересам. Ребенок, достигший </w:t>
      </w:r>
      <w:r w:rsidRPr="00D56B94">
        <w:rPr>
          <w:rFonts w:ascii="Times New Roman" w:hAnsi="Times New Roman" w:cs="Times New Roman"/>
          <w:b/>
          <w:sz w:val="28"/>
          <w:szCs w:val="28"/>
        </w:rPr>
        <w:t>десяти лет</w:t>
      </w:r>
      <w:r w:rsidRPr="00D56B94">
        <w:rPr>
          <w:rFonts w:ascii="Times New Roman" w:hAnsi="Times New Roman" w:cs="Times New Roman"/>
          <w:sz w:val="28"/>
          <w:szCs w:val="28"/>
        </w:rPr>
        <w:t>, может быть передан в приемную семью только с его согласия.</w:t>
      </w:r>
    </w:p>
    <w:p w:rsidR="001E4A94" w:rsidRPr="00D56B94" w:rsidRDefault="001E4A94"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Договор о передаче ребенка</w:t>
      </w:r>
      <w:r w:rsidRPr="00D56B94">
        <w:rPr>
          <w:rFonts w:ascii="Times New Roman" w:hAnsi="Times New Roman" w:cs="Times New Roman"/>
          <w:sz w:val="28"/>
          <w:szCs w:val="28"/>
        </w:rPr>
        <w:t xml:space="preserve"> на воспитание в приемную семью должен предусматривать условия содержания, воспитания и образования ребенка,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 Договор о передаче ребенка на воспитание в семью может быть </w:t>
      </w:r>
      <w:r w:rsidRPr="00D56B94">
        <w:rPr>
          <w:rFonts w:ascii="Times New Roman" w:hAnsi="Times New Roman" w:cs="Times New Roman"/>
          <w:b/>
          <w:sz w:val="28"/>
          <w:szCs w:val="28"/>
        </w:rPr>
        <w:t>расторгнут досрочно</w:t>
      </w:r>
      <w:r w:rsidRPr="00D56B94">
        <w:rPr>
          <w:rFonts w:ascii="Times New Roman" w:hAnsi="Times New Roman" w:cs="Times New Roman"/>
          <w:sz w:val="28"/>
          <w:szCs w:val="28"/>
        </w:rPr>
        <w:t xml:space="preserve"> по инициативе приемных родителей при наличии уважительных причин (болезнь, изменение семейного или имущественного положения, отсутствие взаимопонимания с ребенком, конфликтные отношения между детьми и другие),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или в случае возвращения ребенка родителям, или в случае усыновления ребенка.</w:t>
      </w:r>
    </w:p>
    <w:p w:rsidR="000418CB" w:rsidRPr="00D56B94" w:rsidRDefault="000418CB" w:rsidP="00D56B94">
      <w:pPr>
        <w:pStyle w:val="newncpi"/>
        <w:spacing w:before="0" w:beforeAutospacing="0" w:after="0" w:afterAutospacing="0" w:line="360" w:lineRule="auto"/>
        <w:ind w:firstLine="709"/>
        <w:jc w:val="both"/>
        <w:rPr>
          <w:sz w:val="28"/>
          <w:szCs w:val="28"/>
        </w:rPr>
      </w:pPr>
      <w:r w:rsidRPr="00D56B94">
        <w:rPr>
          <w:sz w:val="28"/>
          <w:szCs w:val="28"/>
        </w:rPr>
        <w:t>На содержание каждого ребенка приемной семье ежемесячно выплачиваются денежные средства в порядке, определяемом Правительством Республики Беларусь.</w:t>
      </w:r>
    </w:p>
    <w:p w:rsidR="000418CB" w:rsidRPr="00D56B94" w:rsidRDefault="000418CB" w:rsidP="00D56B94">
      <w:pPr>
        <w:pStyle w:val="newncpi"/>
        <w:spacing w:before="0" w:beforeAutospacing="0" w:after="0" w:afterAutospacing="0" w:line="360" w:lineRule="auto"/>
        <w:ind w:firstLine="709"/>
        <w:jc w:val="both"/>
        <w:rPr>
          <w:sz w:val="28"/>
          <w:szCs w:val="28"/>
        </w:rPr>
      </w:pPr>
      <w:r w:rsidRPr="00D56B94">
        <w:rPr>
          <w:sz w:val="28"/>
          <w:szCs w:val="28"/>
        </w:rPr>
        <w:t>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b/>
          <w:sz w:val="28"/>
          <w:szCs w:val="28"/>
        </w:rPr>
        <w:t>Приемными родителями могут быть</w:t>
      </w:r>
      <w:r w:rsidRPr="00D56B94">
        <w:rPr>
          <w:sz w:val="28"/>
          <w:szCs w:val="28"/>
        </w:rPr>
        <w:t xml:space="preserve"> совершеннолетние лица обоего пола, за исключением:</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лиц, признанных судом недееспособными или ограниченно дееспособными;</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лиц, в судебном порядке лишенных родительских прав или ограниченных в родительских правах;</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отстраненных от обязанностей опекуна, попечителя за ненадлежащее выполнение обязанностей, возложенных на них законом;</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бывших усыновителей, если усыновление отменено судом по их вине;</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лиц, которые по состоянию здоровья не могут осуществлять права и обязанности по воспитанию ребенка;</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лиц, имеющих непогашенную или неснятую судимость за умышленные преступления, а также лиц, осуждавшихся за умышленные тяжкие и особо тяжкие преступления против человека;</w:t>
      </w:r>
    </w:p>
    <w:p w:rsidR="001570C0"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w:t>
      </w:r>
      <w:r w:rsidR="001570C0" w:rsidRPr="00D56B94">
        <w:rPr>
          <w:sz w:val="28"/>
          <w:szCs w:val="28"/>
        </w:rPr>
        <w:t>.</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Перечень заболеваний, при наличии которых лица не могут быть приемными родителями, устанавливается Министерством здравоохранения Республики Беларусь.</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Подбор приемных родителей осуществляется органами опеки и попечительства.</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При наличии нескольких лиц, желающих стать приемными родителями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ребенка.</w:t>
      </w:r>
    </w:p>
    <w:p w:rsidR="00B92991" w:rsidRPr="00D56B94" w:rsidRDefault="00B92991" w:rsidP="00D56B94">
      <w:pPr>
        <w:pStyle w:val="newncpi"/>
        <w:spacing w:before="0" w:beforeAutospacing="0" w:after="0" w:afterAutospacing="0" w:line="360" w:lineRule="auto"/>
        <w:ind w:firstLine="709"/>
        <w:jc w:val="both"/>
        <w:rPr>
          <w:sz w:val="28"/>
          <w:szCs w:val="28"/>
        </w:rPr>
      </w:pPr>
      <w:r w:rsidRPr="00D56B94">
        <w:rPr>
          <w:sz w:val="28"/>
          <w:szCs w:val="28"/>
        </w:rPr>
        <w:t>Приемные родители по отношению к принятому на воспитание ребенку (детям) обладают правами и обязанностями опекуна, попечителя.</w:t>
      </w:r>
    </w:p>
    <w:p w:rsidR="00C44E07" w:rsidRDefault="00C44E07" w:rsidP="00D56B94">
      <w:pPr>
        <w:spacing w:line="360" w:lineRule="auto"/>
        <w:ind w:firstLine="709"/>
        <w:jc w:val="both"/>
        <w:rPr>
          <w:sz w:val="28"/>
          <w:szCs w:val="28"/>
        </w:rPr>
      </w:pPr>
    </w:p>
    <w:p w:rsidR="00D56B94" w:rsidRPr="00D56B94" w:rsidRDefault="00D56B94" w:rsidP="00D56B94">
      <w:pPr>
        <w:pStyle w:val="a3"/>
        <w:spacing w:after="0" w:line="360" w:lineRule="auto"/>
        <w:ind w:firstLine="709"/>
        <w:jc w:val="center"/>
        <w:rPr>
          <w:b/>
          <w:szCs w:val="28"/>
        </w:rPr>
      </w:pPr>
      <w:r w:rsidRPr="00D56B94">
        <w:rPr>
          <w:b/>
          <w:szCs w:val="28"/>
        </w:rPr>
        <w:t>5. Патронатное воспитание</w:t>
      </w:r>
    </w:p>
    <w:p w:rsidR="00D56B94" w:rsidRDefault="00D56B94" w:rsidP="00D56B94">
      <w:pPr>
        <w:pStyle w:val="ConsNormal"/>
        <w:widowControl/>
        <w:spacing w:line="360" w:lineRule="auto"/>
        <w:ind w:right="0" w:firstLine="709"/>
        <w:jc w:val="both"/>
        <w:rPr>
          <w:rFonts w:ascii="Times New Roman" w:hAnsi="Times New Roman" w:cs="Times New Roman"/>
          <w:b/>
          <w:sz w:val="28"/>
          <w:szCs w:val="28"/>
        </w:rPr>
      </w:pPr>
    </w:p>
    <w:p w:rsidR="00497A1A" w:rsidRPr="00D56B94" w:rsidRDefault="00497A1A"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b/>
          <w:sz w:val="28"/>
          <w:szCs w:val="28"/>
        </w:rPr>
        <w:t>Патронатное воспитание детей</w:t>
      </w:r>
      <w:r w:rsidRPr="00D56B94">
        <w:rPr>
          <w:rFonts w:ascii="Times New Roman" w:hAnsi="Times New Roman" w:cs="Times New Roman"/>
          <w:sz w:val="28"/>
          <w:szCs w:val="28"/>
        </w:rPr>
        <w:t xml:space="preserve"> - воспитанников детских интернатных учреждений - форма устройства детей-сирот и детей, оставшихся без попечения родителей, в семью патронатного воспитателя при распределении обязанностей по защите прав и законных интересов ребенка между патронатным воспитателем, органом опеки и попечительства и учреждением, передающим ребенка на патронатное воспитание.</w:t>
      </w:r>
    </w:p>
    <w:p w:rsidR="00497A1A" w:rsidRPr="00D56B94" w:rsidRDefault="00497A1A"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Опека, попечительство над несовершеннолетними, переданными на патронатное воспитание, сохраняются до достижения ими совершеннолетия за детскими интернатными учреждениями, являющимися опекунами, попечителями детей на момент передачи их на патронатное воспитание.</w:t>
      </w:r>
    </w:p>
    <w:p w:rsidR="00497A1A" w:rsidRPr="00D56B94" w:rsidRDefault="00497A1A"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Патронатный воспитатель отвечает за жизнь, здоровье, воспитание и образование ребенка в период проживания ребенка в его семье.</w:t>
      </w:r>
    </w:p>
    <w:p w:rsidR="00497A1A" w:rsidRPr="00D56B94" w:rsidRDefault="00497A1A"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Ребенок помещается в семью патронатного воспитателя на основании трудового договора, заключаемого патронатным воспитателем с учреждением, воспитанником которого является ребенок.</w:t>
      </w:r>
    </w:p>
    <w:p w:rsidR="00497A1A" w:rsidRPr="00D56B94" w:rsidRDefault="00497A1A"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Положение о патронатном воспитании утверждается Министерством образования Республики Беларусь.</w:t>
      </w:r>
    </w:p>
    <w:p w:rsidR="00497A1A" w:rsidRPr="00D56B94" w:rsidRDefault="00497A1A" w:rsidP="00D56B94">
      <w:pPr>
        <w:pStyle w:val="ConsNormal"/>
        <w:widowControl/>
        <w:spacing w:line="360" w:lineRule="auto"/>
        <w:ind w:right="0" w:firstLine="709"/>
        <w:jc w:val="both"/>
        <w:rPr>
          <w:rFonts w:ascii="Times New Roman" w:hAnsi="Times New Roman" w:cs="Times New Roman"/>
          <w:sz w:val="28"/>
          <w:szCs w:val="28"/>
        </w:rPr>
      </w:pPr>
      <w:r w:rsidRPr="00D56B94">
        <w:rPr>
          <w:rFonts w:ascii="Times New Roman" w:hAnsi="Times New Roman" w:cs="Times New Roman"/>
          <w:sz w:val="28"/>
          <w:szCs w:val="28"/>
        </w:rPr>
        <w:t>Учреждения системы образования, здравоохранения, социальной защиты, где на воспитании и обеспечении находятся дети-сироты, дети, оставшиеся без попечения родителей, организуют подготовку детей к передаче их в семьи патронатных воспитателей, а также поиск, отбор, обучение патронатных воспитателей, информирование и консультирование граждан о формах и условиях устройства детей на воспитание в семью.</w:t>
      </w:r>
    </w:p>
    <w:p w:rsidR="00497A1A" w:rsidRDefault="00497A1A" w:rsidP="00D56B94">
      <w:pPr>
        <w:spacing w:line="360" w:lineRule="auto"/>
        <w:ind w:firstLine="709"/>
        <w:jc w:val="both"/>
        <w:rPr>
          <w:sz w:val="28"/>
          <w:szCs w:val="28"/>
        </w:rPr>
      </w:pPr>
    </w:p>
    <w:p w:rsidR="00D56B94" w:rsidRPr="00D56B94" w:rsidRDefault="00D56B94" w:rsidP="00D56B94">
      <w:pPr>
        <w:spacing w:line="360" w:lineRule="auto"/>
        <w:ind w:firstLine="709"/>
        <w:jc w:val="center"/>
        <w:rPr>
          <w:b/>
          <w:sz w:val="28"/>
          <w:szCs w:val="28"/>
        </w:rPr>
      </w:pPr>
      <w:r w:rsidRPr="00D56B94">
        <w:rPr>
          <w:b/>
          <w:sz w:val="28"/>
          <w:szCs w:val="28"/>
        </w:rPr>
        <w:t>6. Правовой статус ребенка. Законодательство об охране прав детей</w:t>
      </w:r>
    </w:p>
    <w:p w:rsidR="00D56B94" w:rsidRPr="00D56B94" w:rsidRDefault="00D56B94" w:rsidP="00D56B94">
      <w:pPr>
        <w:spacing w:line="360" w:lineRule="auto"/>
        <w:ind w:firstLine="709"/>
        <w:jc w:val="both"/>
        <w:rPr>
          <w:sz w:val="28"/>
          <w:szCs w:val="28"/>
        </w:rPr>
      </w:pPr>
    </w:p>
    <w:p w:rsidR="00B210DD" w:rsidRPr="00D56B94" w:rsidRDefault="00B210DD" w:rsidP="00D56B94">
      <w:pPr>
        <w:pStyle w:val="a6"/>
        <w:spacing w:before="0" w:beforeAutospacing="0" w:after="0" w:afterAutospacing="0" w:line="360" w:lineRule="auto"/>
        <w:ind w:firstLine="709"/>
        <w:textAlignment w:val="top"/>
        <w:rPr>
          <w:rFonts w:ascii="Times New Roman" w:hAnsi="Times New Roman"/>
          <w:color w:val="auto"/>
          <w:sz w:val="28"/>
          <w:szCs w:val="28"/>
        </w:rPr>
      </w:pPr>
      <w:r w:rsidRPr="00D56B94">
        <w:rPr>
          <w:rFonts w:ascii="Times New Roman" w:hAnsi="Times New Roman"/>
          <w:color w:val="auto"/>
          <w:sz w:val="28"/>
          <w:szCs w:val="28"/>
        </w:rPr>
        <w:t xml:space="preserve">Республика Беларусь 28 июля </w:t>
      </w:r>
      <w:smartTag w:uri="urn:schemas-microsoft-com:office:smarttags" w:element="metricconverter">
        <w:smartTagPr>
          <w:attr w:name="ProductID" w:val="1990 г"/>
        </w:smartTagPr>
        <w:r w:rsidRPr="00D56B94">
          <w:rPr>
            <w:rFonts w:ascii="Times New Roman" w:hAnsi="Times New Roman"/>
            <w:color w:val="auto"/>
            <w:sz w:val="28"/>
            <w:szCs w:val="28"/>
          </w:rPr>
          <w:t>1990 г</w:t>
        </w:r>
      </w:smartTag>
      <w:r w:rsidRPr="00D56B94">
        <w:rPr>
          <w:rFonts w:ascii="Times New Roman" w:hAnsi="Times New Roman"/>
          <w:color w:val="auto"/>
          <w:sz w:val="28"/>
          <w:szCs w:val="28"/>
        </w:rPr>
        <w:t xml:space="preserve">. ратифицировала Конвенцию о правах ребенка, которая вступила в силу 31 октября </w:t>
      </w:r>
      <w:smartTag w:uri="urn:schemas-microsoft-com:office:smarttags" w:element="metricconverter">
        <w:smartTagPr>
          <w:attr w:name="ProductID" w:val="1990 г"/>
        </w:smartTagPr>
        <w:r w:rsidRPr="00D56B94">
          <w:rPr>
            <w:rFonts w:ascii="Times New Roman" w:hAnsi="Times New Roman"/>
            <w:color w:val="auto"/>
            <w:sz w:val="28"/>
            <w:szCs w:val="28"/>
          </w:rPr>
          <w:t>1990 г</w:t>
        </w:r>
      </w:smartTag>
      <w:r w:rsidRPr="00D56B94">
        <w:rPr>
          <w:rFonts w:ascii="Times New Roman" w:hAnsi="Times New Roman"/>
          <w:color w:val="auto"/>
          <w:sz w:val="28"/>
          <w:szCs w:val="28"/>
        </w:rPr>
        <w:t>. Ратифицировав Конвенцию, страна тем самым приняла на себя обязательства по имплементации норм данного международного договора в свою национальную правовую систему.</w:t>
      </w:r>
    </w:p>
    <w:p w:rsidR="00B210DD" w:rsidRPr="00D56B94" w:rsidRDefault="00B210DD" w:rsidP="00D56B94">
      <w:pPr>
        <w:pStyle w:val="a6"/>
        <w:spacing w:before="0" w:beforeAutospacing="0" w:after="0" w:afterAutospacing="0" w:line="360" w:lineRule="auto"/>
        <w:ind w:firstLine="709"/>
        <w:textAlignment w:val="top"/>
        <w:rPr>
          <w:rFonts w:ascii="Times New Roman" w:hAnsi="Times New Roman"/>
          <w:color w:val="auto"/>
          <w:sz w:val="28"/>
          <w:szCs w:val="28"/>
        </w:rPr>
      </w:pPr>
      <w:r w:rsidRPr="00D56B94">
        <w:rPr>
          <w:rFonts w:ascii="Times New Roman" w:hAnsi="Times New Roman"/>
          <w:color w:val="auto"/>
          <w:sz w:val="28"/>
          <w:szCs w:val="28"/>
        </w:rPr>
        <w:t>Вышесказанное позволяет выделить следующие средства по реализации международных стандартов прав ребенка, действующие в Беларуси: 1) правовые средства (приведение национального законодательства в соответствие с положениями Конвенции); 2) институциональные средства (создание государственных органов по контролю за осуществлением международно-правовых обязательств и внесудебной защиты прав детей; приведение в соответствие со своими международно-правовыми обязательствами судебной и административной практики); 3) просветительская и образовательная деятельность по распространению знаний о правах ребенка (при всей важности такой деятельности для достижения наиболее полной реализации прав детей, она не будет анализироваться в статье в силу того, что предусмотренные ею меры не носят правового характера).</w:t>
      </w:r>
    </w:p>
    <w:p w:rsidR="00E16B4B" w:rsidRPr="00D56B94" w:rsidRDefault="00E16B4B" w:rsidP="00D56B94">
      <w:pPr>
        <w:pStyle w:val="a6"/>
        <w:spacing w:before="0" w:beforeAutospacing="0" w:after="0" w:afterAutospacing="0" w:line="360" w:lineRule="auto"/>
        <w:ind w:firstLine="709"/>
        <w:textAlignment w:val="top"/>
        <w:rPr>
          <w:rFonts w:ascii="Times New Roman" w:hAnsi="Times New Roman"/>
          <w:color w:val="auto"/>
          <w:sz w:val="28"/>
          <w:szCs w:val="28"/>
        </w:rPr>
      </w:pPr>
      <w:r w:rsidRPr="00D56B94">
        <w:rPr>
          <w:rFonts w:ascii="Times New Roman" w:hAnsi="Times New Roman"/>
          <w:color w:val="auto"/>
          <w:sz w:val="28"/>
          <w:szCs w:val="28"/>
        </w:rPr>
        <w:t>Правовую основу национального механизма имплементации международного права составляет национальная система нормативного обеспечения, которая состоит из нормативных правовых актов общего характера (о соотношении международного и внутригосударственного права, о порядке заключения, исполнения и денонсации международных договоров, об осуществлении правотворческой деятельности, компетенции государственных органов в области имплементации) и национальных правовых актов, принимаемых в целях обеспечения реализации международных обязательств по конкретным международным договорам (и</w:t>
      </w:r>
      <w:r w:rsidR="00832691" w:rsidRPr="00D56B94">
        <w:rPr>
          <w:rFonts w:ascii="Times New Roman" w:hAnsi="Times New Roman"/>
          <w:color w:val="auto"/>
          <w:sz w:val="28"/>
          <w:szCs w:val="28"/>
        </w:rPr>
        <w:t>мплементационные правовые акты)</w:t>
      </w:r>
      <w:r w:rsidRPr="00D56B94">
        <w:rPr>
          <w:rFonts w:ascii="Times New Roman" w:hAnsi="Times New Roman"/>
          <w:color w:val="auto"/>
          <w:sz w:val="28"/>
          <w:szCs w:val="28"/>
        </w:rPr>
        <w:t>.</w:t>
      </w:r>
    </w:p>
    <w:p w:rsidR="00A32776" w:rsidRPr="00D56B94" w:rsidRDefault="00A32776" w:rsidP="00D56B94">
      <w:pPr>
        <w:pStyle w:val="a6"/>
        <w:spacing w:before="0" w:beforeAutospacing="0" w:after="0" w:afterAutospacing="0" w:line="360" w:lineRule="auto"/>
        <w:ind w:firstLine="709"/>
        <w:textAlignment w:val="top"/>
        <w:rPr>
          <w:rFonts w:ascii="Times New Roman" w:hAnsi="Times New Roman"/>
          <w:color w:val="auto"/>
          <w:sz w:val="28"/>
          <w:szCs w:val="28"/>
        </w:rPr>
      </w:pPr>
      <w:r w:rsidRPr="00D56B94">
        <w:rPr>
          <w:rFonts w:ascii="Times New Roman" w:hAnsi="Times New Roman"/>
          <w:color w:val="auto"/>
          <w:sz w:val="28"/>
          <w:szCs w:val="28"/>
        </w:rPr>
        <w:t>Основополагающим правовым актом, регулирующим права и свободы граждан Республики Беларусь, и соответственно детей, является Конституция. Вместе с общими нормами о правах человека и гражданина она содержит специальные положения, непосредственно касающиеся защиты прав ребенка. Статья 32 Конституции провозглашает, что брак, семья, материнство, отцовство и детство находятся под защитой государства. В ней признается, что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Родители или лица, их заменяющие, имеют право и обязаны воспитывать детей, заботиться об их здоровье, развитии и обучении.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A32776" w:rsidRPr="00D56B94" w:rsidRDefault="00A32776" w:rsidP="00D56B94">
      <w:pPr>
        <w:pStyle w:val="a6"/>
        <w:spacing w:before="0" w:beforeAutospacing="0" w:after="0" w:afterAutospacing="0" w:line="360" w:lineRule="auto"/>
        <w:ind w:firstLine="709"/>
        <w:textAlignment w:val="top"/>
        <w:rPr>
          <w:rFonts w:ascii="Times New Roman" w:hAnsi="Times New Roman"/>
          <w:color w:val="auto"/>
          <w:sz w:val="28"/>
          <w:szCs w:val="28"/>
        </w:rPr>
      </w:pPr>
      <w:r w:rsidRPr="00D56B94">
        <w:rPr>
          <w:rFonts w:ascii="Times New Roman" w:hAnsi="Times New Roman"/>
          <w:color w:val="auto"/>
          <w:sz w:val="28"/>
          <w:szCs w:val="28"/>
        </w:rPr>
        <w:t>Основным</w:t>
      </w:r>
      <w:r w:rsidR="00194199" w:rsidRPr="00D56B94">
        <w:rPr>
          <w:rFonts w:ascii="Times New Roman" w:hAnsi="Times New Roman"/>
          <w:color w:val="auto"/>
          <w:sz w:val="28"/>
          <w:szCs w:val="28"/>
        </w:rPr>
        <w:t>и п</w:t>
      </w:r>
      <w:r w:rsidRPr="00D56B94">
        <w:rPr>
          <w:rFonts w:ascii="Times New Roman" w:hAnsi="Times New Roman"/>
          <w:color w:val="auto"/>
          <w:sz w:val="28"/>
          <w:szCs w:val="28"/>
        </w:rPr>
        <w:t>равовым</w:t>
      </w:r>
      <w:r w:rsidR="00194199" w:rsidRPr="00D56B94">
        <w:rPr>
          <w:rFonts w:ascii="Times New Roman" w:hAnsi="Times New Roman"/>
          <w:color w:val="auto"/>
          <w:sz w:val="28"/>
          <w:szCs w:val="28"/>
        </w:rPr>
        <w:t>и</w:t>
      </w:r>
      <w:r w:rsidRPr="00D56B94">
        <w:rPr>
          <w:rFonts w:ascii="Times New Roman" w:hAnsi="Times New Roman"/>
          <w:color w:val="auto"/>
          <w:sz w:val="28"/>
          <w:szCs w:val="28"/>
        </w:rPr>
        <w:t xml:space="preserve"> акт</w:t>
      </w:r>
      <w:r w:rsidR="00194199" w:rsidRPr="00D56B94">
        <w:rPr>
          <w:rFonts w:ascii="Times New Roman" w:hAnsi="Times New Roman"/>
          <w:color w:val="auto"/>
          <w:sz w:val="28"/>
          <w:szCs w:val="28"/>
        </w:rPr>
        <w:t>ами</w:t>
      </w:r>
      <w:r w:rsidRPr="00D56B94">
        <w:rPr>
          <w:rFonts w:ascii="Times New Roman" w:hAnsi="Times New Roman"/>
          <w:color w:val="auto"/>
          <w:sz w:val="28"/>
          <w:szCs w:val="28"/>
        </w:rPr>
        <w:t>, непосредственно регулирующим</w:t>
      </w:r>
      <w:r w:rsidR="00194199" w:rsidRPr="00D56B94">
        <w:rPr>
          <w:rFonts w:ascii="Times New Roman" w:hAnsi="Times New Roman"/>
          <w:color w:val="auto"/>
          <w:sz w:val="28"/>
          <w:szCs w:val="28"/>
        </w:rPr>
        <w:t>и права детей, являю</w:t>
      </w:r>
      <w:r w:rsidRPr="00D56B94">
        <w:rPr>
          <w:rFonts w:ascii="Times New Roman" w:hAnsi="Times New Roman"/>
          <w:color w:val="auto"/>
          <w:sz w:val="28"/>
          <w:szCs w:val="28"/>
        </w:rPr>
        <w:t xml:space="preserve">тся </w:t>
      </w:r>
      <w:r w:rsidR="00194199" w:rsidRPr="00D56B94">
        <w:rPr>
          <w:rFonts w:ascii="Times New Roman" w:hAnsi="Times New Roman"/>
          <w:color w:val="auto"/>
          <w:sz w:val="28"/>
          <w:szCs w:val="28"/>
        </w:rPr>
        <w:t>Кодекс Республики Беларусь о браке и семье</w:t>
      </w:r>
      <w:r w:rsidR="008B2C75" w:rsidRPr="00D56B94">
        <w:rPr>
          <w:rFonts w:ascii="Times New Roman" w:hAnsi="Times New Roman"/>
          <w:color w:val="auto"/>
          <w:sz w:val="28"/>
          <w:szCs w:val="28"/>
        </w:rPr>
        <w:t xml:space="preserve"> 1999 года</w:t>
      </w:r>
      <w:r w:rsidR="00194199" w:rsidRPr="00D56B94">
        <w:rPr>
          <w:rFonts w:ascii="Times New Roman" w:hAnsi="Times New Roman"/>
          <w:color w:val="auto"/>
          <w:sz w:val="28"/>
          <w:szCs w:val="28"/>
        </w:rPr>
        <w:t xml:space="preserve">, а также </w:t>
      </w:r>
      <w:r w:rsidRPr="00D56B94">
        <w:rPr>
          <w:rFonts w:ascii="Times New Roman" w:hAnsi="Times New Roman"/>
          <w:color w:val="auto"/>
          <w:sz w:val="28"/>
          <w:szCs w:val="28"/>
        </w:rPr>
        <w:t xml:space="preserve">Закон Республики Беларусь "О правах ребенка" </w:t>
      </w:r>
      <w:smartTag w:uri="urn:schemas-microsoft-com:office:smarttags" w:element="metricconverter">
        <w:smartTagPr>
          <w:attr w:name="ProductID" w:val="1993 г"/>
        </w:smartTagPr>
        <w:r w:rsidRPr="00D56B94">
          <w:rPr>
            <w:rFonts w:ascii="Times New Roman" w:hAnsi="Times New Roman"/>
            <w:color w:val="auto"/>
            <w:sz w:val="28"/>
            <w:szCs w:val="28"/>
          </w:rPr>
          <w:t>1993 г</w:t>
        </w:r>
      </w:smartTag>
      <w:r w:rsidRPr="00D56B94">
        <w:rPr>
          <w:rFonts w:ascii="Times New Roman" w:hAnsi="Times New Roman"/>
          <w:color w:val="auto"/>
          <w:sz w:val="28"/>
          <w:szCs w:val="28"/>
        </w:rPr>
        <w:t>.. По замыслу его разработчиков Закон носит концептуальный характер, формулирующий основные права детей и устанавливающий систему мер и действий по их защите. Его положения развиваются и конкретизируются в отраслевом законодательстве, законах и подзаконных актах, касающихся отдельных вопросов защиты прав детей. Закон, состоящий из 40 статей, закрепляет правовой статус ребенка как субъекта правоотношений, определяет принципы государственной политики в отношении ребенка, его права и обязанности, обязанности юридических и физических лиц по защите детства.</w:t>
      </w:r>
    </w:p>
    <w:p w:rsidR="00194199" w:rsidRDefault="00194199" w:rsidP="00D56B94">
      <w:pPr>
        <w:pStyle w:val="a6"/>
        <w:spacing w:before="0" w:beforeAutospacing="0" w:after="0" w:afterAutospacing="0" w:line="360" w:lineRule="auto"/>
        <w:ind w:firstLine="709"/>
        <w:textAlignment w:val="top"/>
        <w:rPr>
          <w:rFonts w:ascii="Times New Roman" w:hAnsi="Times New Roman"/>
          <w:color w:val="auto"/>
          <w:sz w:val="28"/>
          <w:szCs w:val="28"/>
        </w:rPr>
      </w:pPr>
    </w:p>
    <w:p w:rsidR="00D56B94" w:rsidRPr="00D56B94" w:rsidRDefault="00D56B94" w:rsidP="00D56B94">
      <w:pPr>
        <w:spacing w:line="360" w:lineRule="auto"/>
        <w:ind w:firstLine="709"/>
        <w:jc w:val="center"/>
        <w:rPr>
          <w:b/>
          <w:sz w:val="28"/>
          <w:szCs w:val="28"/>
        </w:rPr>
      </w:pPr>
      <w:r w:rsidRPr="00D56B94">
        <w:rPr>
          <w:b/>
          <w:sz w:val="28"/>
          <w:szCs w:val="28"/>
        </w:rPr>
        <w:t>7. Социальные права детей</w:t>
      </w:r>
    </w:p>
    <w:p w:rsidR="00D56B94" w:rsidRPr="00D56B94" w:rsidRDefault="00D56B94" w:rsidP="00D56B94">
      <w:pPr>
        <w:pStyle w:val="a6"/>
        <w:spacing w:before="0" w:beforeAutospacing="0" w:after="0" w:afterAutospacing="0" w:line="360" w:lineRule="auto"/>
        <w:ind w:firstLine="709"/>
        <w:textAlignment w:val="top"/>
        <w:rPr>
          <w:rFonts w:ascii="Times New Roman" w:hAnsi="Times New Roman"/>
          <w:color w:val="auto"/>
          <w:sz w:val="28"/>
          <w:szCs w:val="28"/>
        </w:rPr>
      </w:pPr>
    </w:p>
    <w:p w:rsidR="00887F1D" w:rsidRPr="00D56B94" w:rsidRDefault="00887F1D" w:rsidP="00D56B94">
      <w:pPr>
        <w:pStyle w:val="newncpi"/>
        <w:spacing w:before="0" w:beforeAutospacing="0" w:after="0" w:afterAutospacing="0" w:line="360" w:lineRule="auto"/>
        <w:ind w:firstLine="709"/>
        <w:jc w:val="both"/>
        <w:rPr>
          <w:sz w:val="28"/>
          <w:szCs w:val="28"/>
        </w:rPr>
      </w:pPr>
      <w:r w:rsidRPr="00D56B94">
        <w:rPr>
          <w:sz w:val="28"/>
          <w:szCs w:val="28"/>
        </w:rPr>
        <w:t>Ребенок имеет право на особую, преимущественную и первоочередную заботу как со стороны родителей, так и со стороны государства.</w:t>
      </w:r>
    </w:p>
    <w:p w:rsidR="00887F1D" w:rsidRPr="00D56B94" w:rsidRDefault="00887F1D" w:rsidP="00D56B94">
      <w:pPr>
        <w:pStyle w:val="newncpi"/>
        <w:spacing w:before="0" w:beforeAutospacing="0" w:after="0" w:afterAutospacing="0" w:line="360" w:lineRule="auto"/>
        <w:ind w:firstLine="709"/>
        <w:jc w:val="both"/>
        <w:rPr>
          <w:sz w:val="28"/>
          <w:szCs w:val="28"/>
        </w:rPr>
      </w:pPr>
      <w:r w:rsidRPr="00D56B94">
        <w:rPr>
          <w:sz w:val="28"/>
          <w:szCs w:val="28"/>
        </w:rPr>
        <w:t>Государство гарантирует защиту прав ребенка как до, так и после рождения.</w:t>
      </w:r>
    </w:p>
    <w:p w:rsidR="00887F1D" w:rsidRPr="00D56B94" w:rsidRDefault="00887F1D" w:rsidP="00D56B94">
      <w:pPr>
        <w:pStyle w:val="newncpi"/>
        <w:spacing w:before="0" w:beforeAutospacing="0" w:after="0" w:afterAutospacing="0" w:line="360" w:lineRule="auto"/>
        <w:ind w:firstLine="709"/>
        <w:jc w:val="both"/>
        <w:rPr>
          <w:sz w:val="28"/>
          <w:szCs w:val="28"/>
        </w:rPr>
      </w:pPr>
      <w:r w:rsidRPr="00D56B94">
        <w:rPr>
          <w:sz w:val="28"/>
          <w:szCs w:val="28"/>
        </w:rP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887F1D" w:rsidRPr="00D56B94" w:rsidRDefault="00887F1D" w:rsidP="00D56B94">
      <w:pPr>
        <w:pStyle w:val="newncpi"/>
        <w:spacing w:before="0" w:beforeAutospacing="0" w:after="0" w:afterAutospacing="0" w:line="360" w:lineRule="auto"/>
        <w:ind w:firstLine="709"/>
        <w:jc w:val="both"/>
        <w:rPr>
          <w:sz w:val="28"/>
          <w:szCs w:val="28"/>
        </w:rPr>
      </w:pPr>
      <w:r w:rsidRPr="00D56B94">
        <w:rPr>
          <w:sz w:val="28"/>
          <w:szCs w:val="28"/>
        </w:rPr>
        <w:t>Равной и всесторонней защитой пользуются дети, рожденные в браке и вне брака.</w:t>
      </w:r>
    </w:p>
    <w:p w:rsidR="00887F1D" w:rsidRPr="00D56B94" w:rsidRDefault="00887F1D" w:rsidP="00D56B94">
      <w:pPr>
        <w:pStyle w:val="newncpi"/>
        <w:spacing w:before="0" w:beforeAutospacing="0" w:after="0" w:afterAutospacing="0" w:line="360" w:lineRule="auto"/>
        <w:ind w:firstLine="709"/>
        <w:jc w:val="both"/>
        <w:rPr>
          <w:sz w:val="28"/>
          <w:szCs w:val="28"/>
        </w:rPr>
      </w:pPr>
      <w:r w:rsidRPr="00D56B94">
        <w:rPr>
          <w:sz w:val="28"/>
          <w:szCs w:val="28"/>
        </w:rPr>
        <w:t>Защиту прав и законных интересов детей обеспечивают в пределах своей компетенции государственные органы.</w:t>
      </w:r>
    </w:p>
    <w:p w:rsidR="00887F1D" w:rsidRPr="00D56B94" w:rsidRDefault="00887F1D" w:rsidP="00D56B94">
      <w:pPr>
        <w:pStyle w:val="newncpi"/>
        <w:spacing w:before="0" w:beforeAutospacing="0" w:after="0" w:afterAutospacing="0" w:line="360" w:lineRule="auto"/>
        <w:ind w:firstLine="709"/>
        <w:jc w:val="both"/>
        <w:rPr>
          <w:sz w:val="28"/>
          <w:szCs w:val="28"/>
        </w:rPr>
      </w:pPr>
      <w:r w:rsidRPr="00D56B94">
        <w:rPr>
          <w:sz w:val="28"/>
          <w:szCs w:val="28"/>
        </w:rP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 Республики Беларусь.</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Дети имеют право на жизнь в мирных, безопасных и достойных условиях.</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Условия жизни детей должны обеспечивать их полноценное физическое, умственное и духовное развитие.</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Родители, воспитывая детей, обязаны заботиться об их здоровье, физическом, умственном и духовном развитии, приобщать их к посильному труду и готовить их к самостоятельной жизни.</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Все дети имеют право на охрану здоровья и бесплатную медицинскую помощь со стороны государства в соответствии с законодательством Республики Беларусь. Они находятся под диспансерным наблюдением в государственных организациях здравоохранения.</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Все дети имеют право на жизнь в семье в кругу родителей и близких родственников, на их заботу и внимание.</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детский дом семейного типа, детскую деревню (городок), опекунскую семью, приемную семью).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5064B5" w:rsidRPr="00D56B94" w:rsidRDefault="005064B5" w:rsidP="00D56B94">
      <w:pPr>
        <w:pStyle w:val="point"/>
        <w:spacing w:before="0" w:beforeAutospacing="0" w:after="0" w:afterAutospacing="0" w:line="360" w:lineRule="auto"/>
        <w:ind w:firstLine="709"/>
        <w:jc w:val="both"/>
        <w:rPr>
          <w:sz w:val="28"/>
          <w:szCs w:val="28"/>
        </w:rPr>
      </w:pPr>
      <w:r w:rsidRPr="00D56B94">
        <w:rPr>
          <w:sz w:val="28"/>
          <w:szCs w:val="28"/>
        </w:rP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Дети имеют право на получение профессии в соответствии со своими склонностями и способностями.</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По достижении шестнадцати лет подросток имеет право на самостоятельную трудовую деятельность.</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С письменного согласия родителя или попечителя трудовой договор может быть заключен с ребенком, достигшим четырнадцати лет.</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Каждый ребенок имеет право на отдых и досуг, выбор внешкольных занятий в соответствии с потребностями здорового и гармоничного развития.</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Каждый ребенок обязан уважать права и достоинство других людей, проявлять к ним гуманное отношение.</w:t>
      </w:r>
    </w:p>
    <w:p w:rsidR="005064B5" w:rsidRPr="00D56B94" w:rsidRDefault="005064B5" w:rsidP="00D56B94">
      <w:pPr>
        <w:pStyle w:val="newncpi"/>
        <w:spacing w:before="0" w:beforeAutospacing="0" w:after="0" w:afterAutospacing="0" w:line="360" w:lineRule="auto"/>
        <w:ind w:firstLine="709"/>
        <w:jc w:val="both"/>
        <w:rPr>
          <w:sz w:val="28"/>
          <w:szCs w:val="28"/>
        </w:rPr>
      </w:pPr>
      <w:r w:rsidRPr="00D56B94">
        <w:rPr>
          <w:sz w:val="28"/>
          <w:szCs w:val="28"/>
        </w:rP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 Республики Беларусь.</w:t>
      </w:r>
    </w:p>
    <w:p w:rsidR="00B04B53" w:rsidRDefault="00B04B53" w:rsidP="00D56B94">
      <w:pPr>
        <w:pStyle w:val="a6"/>
        <w:spacing w:before="0" w:beforeAutospacing="0" w:after="0" w:afterAutospacing="0" w:line="360" w:lineRule="auto"/>
        <w:ind w:firstLine="709"/>
        <w:textAlignment w:val="top"/>
        <w:rPr>
          <w:rFonts w:ascii="Times New Roman" w:hAnsi="Times New Roman"/>
          <w:color w:val="auto"/>
          <w:sz w:val="28"/>
          <w:szCs w:val="28"/>
        </w:rPr>
      </w:pPr>
    </w:p>
    <w:p w:rsidR="00D56B94" w:rsidRPr="00D56B94" w:rsidRDefault="00D56B94" w:rsidP="00D56B94">
      <w:pPr>
        <w:spacing w:line="360" w:lineRule="auto"/>
        <w:ind w:firstLine="709"/>
        <w:jc w:val="center"/>
        <w:rPr>
          <w:b/>
          <w:sz w:val="28"/>
          <w:szCs w:val="28"/>
        </w:rPr>
      </w:pPr>
      <w:r>
        <w:rPr>
          <w:sz w:val="28"/>
          <w:szCs w:val="28"/>
        </w:rPr>
        <w:br w:type="page"/>
      </w:r>
      <w:r w:rsidRPr="00D56B94">
        <w:rPr>
          <w:b/>
          <w:sz w:val="28"/>
          <w:szCs w:val="28"/>
        </w:rPr>
        <w:t>8. Право детей на материальное обеспечение. Обязанности ребенка</w:t>
      </w:r>
    </w:p>
    <w:p w:rsidR="00D56B94" w:rsidRPr="00D56B94" w:rsidRDefault="00D56B94" w:rsidP="00D56B94">
      <w:pPr>
        <w:pStyle w:val="a6"/>
        <w:spacing w:before="0" w:beforeAutospacing="0" w:after="0" w:afterAutospacing="0" w:line="360" w:lineRule="auto"/>
        <w:ind w:firstLine="709"/>
        <w:textAlignment w:val="top"/>
        <w:rPr>
          <w:rFonts w:ascii="Times New Roman" w:hAnsi="Times New Roman"/>
          <w:color w:val="auto"/>
          <w:sz w:val="28"/>
          <w:szCs w:val="28"/>
        </w:rPr>
      </w:pPr>
    </w:p>
    <w:p w:rsidR="00390D7D" w:rsidRPr="00D56B94" w:rsidRDefault="00390D7D" w:rsidP="00D56B94">
      <w:pPr>
        <w:pStyle w:val="newncpi"/>
        <w:spacing w:before="0" w:beforeAutospacing="0" w:after="0" w:afterAutospacing="0" w:line="360" w:lineRule="auto"/>
        <w:ind w:firstLine="709"/>
        <w:jc w:val="both"/>
        <w:rPr>
          <w:sz w:val="28"/>
          <w:szCs w:val="28"/>
        </w:rPr>
      </w:pPr>
      <w:r w:rsidRPr="00D56B94">
        <w:rPr>
          <w:sz w:val="28"/>
          <w:szCs w:val="28"/>
        </w:rP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390D7D" w:rsidRPr="00D56B94" w:rsidRDefault="00390D7D" w:rsidP="00D56B94">
      <w:pPr>
        <w:pStyle w:val="newncpi"/>
        <w:spacing w:before="0" w:beforeAutospacing="0" w:after="0" w:afterAutospacing="0" w:line="360" w:lineRule="auto"/>
        <w:ind w:firstLine="709"/>
        <w:jc w:val="both"/>
        <w:rPr>
          <w:sz w:val="28"/>
          <w:szCs w:val="28"/>
        </w:rPr>
      </w:pPr>
      <w:r w:rsidRPr="00D56B94">
        <w:rPr>
          <w:sz w:val="28"/>
          <w:szCs w:val="28"/>
        </w:rP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 Республики Беларусь.</w:t>
      </w:r>
    </w:p>
    <w:p w:rsidR="00390D7D" w:rsidRPr="00D56B94" w:rsidRDefault="00390D7D" w:rsidP="00D56B94">
      <w:pPr>
        <w:pStyle w:val="newncpi"/>
        <w:spacing w:before="0" w:beforeAutospacing="0" w:after="0" w:afterAutospacing="0" w:line="360" w:lineRule="auto"/>
        <w:ind w:firstLine="709"/>
        <w:jc w:val="both"/>
        <w:rPr>
          <w:sz w:val="28"/>
          <w:szCs w:val="28"/>
        </w:rPr>
      </w:pPr>
      <w:r w:rsidRPr="00D56B94">
        <w:rPr>
          <w:sz w:val="28"/>
          <w:szCs w:val="28"/>
        </w:rPr>
        <w:t>Дети в возрасте до семи лет имеют право на бесплатный проезд в городском пассажирском транспорте общего пользования (кроме такси), а также на автомобильном и железнодорожном транспорте общего пользования пригородного сообщения.</w:t>
      </w:r>
    </w:p>
    <w:p w:rsidR="006E222D" w:rsidRPr="00D56B94" w:rsidRDefault="006E222D" w:rsidP="00D56B94">
      <w:pPr>
        <w:pStyle w:val="newncpi"/>
        <w:spacing w:before="0" w:beforeAutospacing="0" w:after="0" w:afterAutospacing="0" w:line="360" w:lineRule="auto"/>
        <w:ind w:firstLine="709"/>
        <w:jc w:val="both"/>
        <w:rPr>
          <w:sz w:val="28"/>
          <w:szCs w:val="28"/>
        </w:rPr>
      </w:pPr>
      <w:r w:rsidRPr="00D56B94">
        <w:rPr>
          <w:sz w:val="28"/>
          <w:szCs w:val="28"/>
        </w:rPr>
        <w:t>Каждый ребенок имеет право самостоятельно пользоваться, владеть и распоряжаться своим имуществом, в том числе совершать сделки, на условиях и в порядке, определенных законодательством Республики Беларусь.</w:t>
      </w:r>
    </w:p>
    <w:p w:rsidR="006E222D" w:rsidRPr="00D56B94" w:rsidRDefault="006E222D" w:rsidP="00D56B94">
      <w:pPr>
        <w:pStyle w:val="newncpi"/>
        <w:spacing w:before="0" w:beforeAutospacing="0" w:after="0" w:afterAutospacing="0" w:line="360" w:lineRule="auto"/>
        <w:ind w:firstLine="709"/>
        <w:jc w:val="both"/>
        <w:rPr>
          <w:sz w:val="28"/>
          <w:szCs w:val="28"/>
        </w:rPr>
      </w:pPr>
      <w:r w:rsidRPr="00D56B94">
        <w:rPr>
          <w:sz w:val="28"/>
          <w:szCs w:val="28"/>
        </w:rPr>
        <w:t>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w:t>
      </w:r>
    </w:p>
    <w:p w:rsidR="006E222D" w:rsidRPr="00D56B94" w:rsidRDefault="006E222D" w:rsidP="00D56B94">
      <w:pPr>
        <w:pStyle w:val="newncpi"/>
        <w:spacing w:before="0" w:beforeAutospacing="0" w:after="0" w:afterAutospacing="0" w:line="360" w:lineRule="auto"/>
        <w:ind w:firstLine="709"/>
        <w:jc w:val="both"/>
        <w:rPr>
          <w:sz w:val="28"/>
          <w:szCs w:val="28"/>
        </w:rPr>
      </w:pPr>
      <w:r w:rsidRPr="00D56B94">
        <w:rPr>
          <w:sz w:val="28"/>
          <w:szCs w:val="28"/>
        </w:rPr>
        <w:t>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w:t>
      </w:r>
    </w:p>
    <w:p w:rsidR="0091631C" w:rsidRPr="00D56B94" w:rsidRDefault="0091631C" w:rsidP="00D56B94">
      <w:pPr>
        <w:pStyle w:val="newncpi"/>
        <w:spacing w:before="0" w:beforeAutospacing="0" w:after="0" w:afterAutospacing="0" w:line="360" w:lineRule="auto"/>
        <w:ind w:firstLine="709"/>
        <w:jc w:val="both"/>
        <w:rPr>
          <w:sz w:val="28"/>
          <w:szCs w:val="28"/>
        </w:rPr>
      </w:pPr>
      <w:r w:rsidRPr="00D56B94">
        <w:rPr>
          <w:sz w:val="28"/>
          <w:szCs w:val="28"/>
        </w:rPr>
        <w:t>Ребенок обязан соблюдать законы государства, заботиться о родителях, уважать права и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относиться к окружающей среде, всем видам собственности.</w:t>
      </w:r>
    </w:p>
    <w:p w:rsidR="0091631C" w:rsidRPr="00D56B94" w:rsidRDefault="0091631C" w:rsidP="00D56B94">
      <w:pPr>
        <w:pStyle w:val="chapter"/>
        <w:spacing w:before="0" w:beforeAutospacing="0" w:after="0" w:afterAutospacing="0" w:line="360" w:lineRule="auto"/>
        <w:ind w:firstLine="709"/>
        <w:jc w:val="both"/>
        <w:rPr>
          <w:sz w:val="28"/>
          <w:szCs w:val="28"/>
        </w:rPr>
      </w:pPr>
    </w:p>
    <w:p w:rsidR="00761F97" w:rsidRPr="00D56B94" w:rsidRDefault="00D56B94" w:rsidP="00D56B94">
      <w:pPr>
        <w:pStyle w:val="a6"/>
        <w:spacing w:before="0" w:beforeAutospacing="0" w:after="0" w:afterAutospacing="0" w:line="360" w:lineRule="auto"/>
        <w:ind w:firstLine="709"/>
        <w:jc w:val="center"/>
        <w:textAlignment w:val="top"/>
        <w:rPr>
          <w:rFonts w:ascii="Times New Roman" w:hAnsi="Times New Roman"/>
          <w:b/>
          <w:color w:val="auto"/>
          <w:sz w:val="28"/>
          <w:szCs w:val="28"/>
        </w:rPr>
      </w:pPr>
      <w:r>
        <w:rPr>
          <w:rFonts w:ascii="Times New Roman" w:hAnsi="Times New Roman"/>
          <w:color w:val="auto"/>
          <w:sz w:val="28"/>
          <w:szCs w:val="28"/>
        </w:rPr>
        <w:br w:type="page"/>
      </w:r>
      <w:r w:rsidR="00761F97" w:rsidRPr="00D56B94">
        <w:rPr>
          <w:rFonts w:ascii="Times New Roman" w:hAnsi="Times New Roman"/>
          <w:b/>
          <w:color w:val="auto"/>
          <w:sz w:val="28"/>
          <w:szCs w:val="28"/>
        </w:rPr>
        <w:t>Г</w:t>
      </w:r>
      <w:r w:rsidRPr="00D56B94">
        <w:rPr>
          <w:rFonts w:ascii="Times New Roman" w:hAnsi="Times New Roman"/>
          <w:b/>
          <w:color w:val="auto"/>
          <w:sz w:val="28"/>
          <w:szCs w:val="28"/>
        </w:rPr>
        <w:t>лоссарий</w:t>
      </w:r>
    </w:p>
    <w:p w:rsidR="00761F97" w:rsidRPr="00D56B94" w:rsidRDefault="00761F97" w:rsidP="00D56B94">
      <w:pPr>
        <w:spacing w:line="360" w:lineRule="auto"/>
        <w:ind w:firstLine="709"/>
        <w:jc w:val="both"/>
        <w:rPr>
          <w:sz w:val="28"/>
          <w:szCs w:val="28"/>
        </w:rPr>
      </w:pPr>
    </w:p>
    <w:p w:rsidR="00761F97" w:rsidRPr="00D56B94" w:rsidRDefault="00761F97" w:rsidP="00D56B94">
      <w:pPr>
        <w:spacing w:line="360" w:lineRule="auto"/>
        <w:ind w:firstLine="709"/>
        <w:jc w:val="both"/>
        <w:rPr>
          <w:sz w:val="28"/>
          <w:szCs w:val="28"/>
        </w:rPr>
      </w:pPr>
      <w:r w:rsidRPr="00D56B94">
        <w:rPr>
          <w:b/>
          <w:sz w:val="28"/>
          <w:szCs w:val="28"/>
        </w:rPr>
        <w:t>Алименты</w:t>
      </w:r>
      <w:r w:rsidRPr="00D56B94">
        <w:rPr>
          <w:sz w:val="28"/>
          <w:szCs w:val="28"/>
        </w:rPr>
        <w:t xml:space="preserve"> — средства на содержание, которые обязаны предоставлять по закону одни лица другим в силу существующих между ними брачных или иных семейных отношений (например, дети родителям, один супруг другому).</w:t>
      </w:r>
    </w:p>
    <w:p w:rsidR="00761F97" w:rsidRPr="00D56B94" w:rsidRDefault="00761F97" w:rsidP="00D56B94">
      <w:pPr>
        <w:spacing w:line="360" w:lineRule="auto"/>
        <w:ind w:firstLine="709"/>
        <w:jc w:val="both"/>
        <w:rPr>
          <w:sz w:val="28"/>
          <w:szCs w:val="28"/>
        </w:rPr>
      </w:pPr>
      <w:r w:rsidRPr="00D56B94">
        <w:rPr>
          <w:b/>
          <w:sz w:val="28"/>
          <w:szCs w:val="28"/>
        </w:rPr>
        <w:t>Алиментные обязательства супругов и бывших супругов</w:t>
      </w:r>
      <w:r w:rsidRPr="00D56B94">
        <w:rPr>
          <w:sz w:val="28"/>
          <w:szCs w:val="28"/>
        </w:rPr>
        <w:t xml:space="preserve"> — обусловленные супружескими отношениями имущественные обязательства по материальной поддержке супругов в случаях, предусмотренных законом.</w:t>
      </w:r>
    </w:p>
    <w:p w:rsidR="00761F97" w:rsidRPr="00D56B94" w:rsidRDefault="00761F97" w:rsidP="00D56B94">
      <w:pPr>
        <w:spacing w:line="360" w:lineRule="auto"/>
        <w:ind w:firstLine="709"/>
        <w:jc w:val="both"/>
        <w:rPr>
          <w:sz w:val="28"/>
          <w:szCs w:val="28"/>
        </w:rPr>
      </w:pPr>
      <w:r w:rsidRPr="00D56B94">
        <w:rPr>
          <w:b/>
          <w:sz w:val="28"/>
          <w:szCs w:val="28"/>
        </w:rPr>
        <w:t>Алиментные обязательства родителей и детей</w:t>
      </w:r>
      <w:r w:rsidRPr="00D56B94">
        <w:rPr>
          <w:sz w:val="28"/>
          <w:szCs w:val="28"/>
        </w:rPr>
        <w:t xml:space="preserve"> — обусловленные родственными отношениями имущественные обязательства, обеспечивающие содержание лиц, указанных в законе.</w:t>
      </w:r>
    </w:p>
    <w:p w:rsidR="00761F97" w:rsidRPr="00D56B94" w:rsidRDefault="00761F97" w:rsidP="00D56B94">
      <w:pPr>
        <w:spacing w:line="360" w:lineRule="auto"/>
        <w:ind w:firstLine="709"/>
        <w:jc w:val="both"/>
        <w:rPr>
          <w:sz w:val="28"/>
          <w:szCs w:val="28"/>
        </w:rPr>
      </w:pPr>
      <w:r w:rsidRPr="00D56B94">
        <w:rPr>
          <w:b/>
          <w:sz w:val="28"/>
          <w:szCs w:val="28"/>
        </w:rPr>
        <w:t>Апатрид</w:t>
      </w:r>
      <w:r w:rsidRPr="00D56B94">
        <w:rPr>
          <w:sz w:val="28"/>
          <w:szCs w:val="28"/>
        </w:rPr>
        <w:t xml:space="preserve"> — лицо, не имеющее гражданства.</w:t>
      </w:r>
    </w:p>
    <w:p w:rsidR="00761F97" w:rsidRPr="00D56B94" w:rsidRDefault="00761F97" w:rsidP="00D56B94">
      <w:pPr>
        <w:spacing w:line="360" w:lineRule="auto"/>
        <w:ind w:firstLine="709"/>
        <w:jc w:val="both"/>
        <w:rPr>
          <w:sz w:val="28"/>
          <w:szCs w:val="28"/>
        </w:rPr>
      </w:pPr>
      <w:r w:rsidRPr="00D56B94">
        <w:rPr>
          <w:b/>
          <w:sz w:val="28"/>
          <w:szCs w:val="28"/>
        </w:rPr>
        <w:t>Брак</w:t>
      </w:r>
      <w:r w:rsidRPr="00D56B94">
        <w:rPr>
          <w:sz w:val="28"/>
          <w:szCs w:val="28"/>
        </w:rPr>
        <w:t xml:space="preserve"> — союз мужчины и женщины, заключенный в органах записи актов гражданского состояния, основанный на чувствах взаимной любви и уважения, взаимопомощи и ответственности перед семьей всех ее членов.</w:t>
      </w:r>
    </w:p>
    <w:p w:rsidR="00761F97" w:rsidRPr="00D56B94" w:rsidRDefault="00761F97" w:rsidP="00D56B94">
      <w:pPr>
        <w:spacing w:line="360" w:lineRule="auto"/>
        <w:ind w:firstLine="709"/>
        <w:jc w:val="both"/>
        <w:rPr>
          <w:sz w:val="28"/>
          <w:szCs w:val="28"/>
        </w:rPr>
      </w:pPr>
      <w:r w:rsidRPr="00D56B94">
        <w:rPr>
          <w:b/>
          <w:sz w:val="28"/>
          <w:szCs w:val="28"/>
        </w:rPr>
        <w:t>Брачный возраст</w:t>
      </w:r>
      <w:r w:rsidRPr="00D56B94">
        <w:rPr>
          <w:sz w:val="28"/>
          <w:szCs w:val="28"/>
        </w:rPr>
        <w:t xml:space="preserve"> — по семейному законодательству составляет 18 лет. При наличии уважительных причин может быть снижен, но не более чем на три года.</w:t>
      </w:r>
    </w:p>
    <w:p w:rsidR="00761F97" w:rsidRPr="00D56B94" w:rsidRDefault="00761F97" w:rsidP="00D56B94">
      <w:pPr>
        <w:spacing w:line="360" w:lineRule="auto"/>
        <w:ind w:firstLine="709"/>
        <w:jc w:val="both"/>
        <w:rPr>
          <w:sz w:val="28"/>
          <w:szCs w:val="28"/>
        </w:rPr>
      </w:pPr>
      <w:r w:rsidRPr="00D56B94">
        <w:rPr>
          <w:b/>
          <w:sz w:val="28"/>
          <w:szCs w:val="28"/>
        </w:rPr>
        <w:t>Брачный договор</w:t>
      </w:r>
      <w:r w:rsidRPr="00D56B94">
        <w:rPr>
          <w:sz w:val="28"/>
          <w:szCs w:val="28"/>
        </w:rPr>
        <w:t xml:space="preserve"> — соглашение лиц, вступающих в брак, или соглашение супругов, определяющее их имущественные и личные неимущественные права и обязанности в браке и (или) в случае его расторжения.</w:t>
      </w:r>
    </w:p>
    <w:p w:rsidR="00761F97" w:rsidRPr="00D56B94" w:rsidRDefault="00761F97" w:rsidP="00D56B94">
      <w:pPr>
        <w:spacing w:line="360" w:lineRule="auto"/>
        <w:ind w:firstLine="709"/>
        <w:jc w:val="both"/>
        <w:rPr>
          <w:sz w:val="28"/>
          <w:szCs w:val="28"/>
        </w:rPr>
      </w:pPr>
      <w:r w:rsidRPr="00D56B94">
        <w:rPr>
          <w:b/>
          <w:sz w:val="28"/>
          <w:szCs w:val="28"/>
        </w:rPr>
        <w:t>Взыскание алиментов до разрешения споров судом</w:t>
      </w:r>
      <w:r w:rsidRPr="00D56B94">
        <w:rPr>
          <w:sz w:val="28"/>
          <w:szCs w:val="28"/>
        </w:rPr>
        <w:t xml:space="preserve"> — по делу о взыскании алиментов суд вправе вынести постановление о взыскании алиментов до вступления решения суда в законную силу; при взыскании алиментов на несовершеннолетних детей – до вынесения судом решения о взыскании алиментов.</w:t>
      </w:r>
    </w:p>
    <w:p w:rsidR="00761F97" w:rsidRPr="00D56B94" w:rsidRDefault="00761F97" w:rsidP="00D56B94">
      <w:pPr>
        <w:spacing w:line="360" w:lineRule="auto"/>
        <w:ind w:firstLine="709"/>
        <w:jc w:val="both"/>
        <w:rPr>
          <w:sz w:val="28"/>
          <w:szCs w:val="28"/>
        </w:rPr>
      </w:pPr>
      <w:r w:rsidRPr="00D56B94">
        <w:rPr>
          <w:b/>
          <w:sz w:val="28"/>
          <w:szCs w:val="28"/>
        </w:rPr>
        <w:t>Государственная пошлина</w:t>
      </w:r>
      <w:r w:rsidRPr="00D56B94">
        <w:rPr>
          <w:sz w:val="28"/>
          <w:szCs w:val="28"/>
        </w:rPr>
        <w:t xml:space="preserve"> — обязательный платеж, взимаемый за совершение юридически значимых действий или выдачу документов уполномоченными на то органами или должностными лицами.</w:t>
      </w:r>
    </w:p>
    <w:p w:rsidR="00761F97" w:rsidRPr="00D56B94" w:rsidRDefault="00761F97" w:rsidP="00D56B94">
      <w:pPr>
        <w:spacing w:line="360" w:lineRule="auto"/>
        <w:ind w:firstLine="709"/>
        <w:jc w:val="both"/>
        <w:rPr>
          <w:sz w:val="28"/>
          <w:szCs w:val="28"/>
        </w:rPr>
      </w:pPr>
      <w:r w:rsidRPr="00D56B94">
        <w:rPr>
          <w:b/>
          <w:sz w:val="28"/>
          <w:szCs w:val="28"/>
        </w:rPr>
        <w:t>Давность</w:t>
      </w:r>
      <w:r w:rsidRPr="00D56B94">
        <w:rPr>
          <w:sz w:val="28"/>
          <w:szCs w:val="28"/>
        </w:rPr>
        <w:t xml:space="preserve"> — установленный законом срок, истечение которого влечет определенные юридические последствия.</w:t>
      </w:r>
    </w:p>
    <w:p w:rsidR="00761F97" w:rsidRPr="00D56B94" w:rsidRDefault="00761F97" w:rsidP="00D56B94">
      <w:pPr>
        <w:spacing w:line="360" w:lineRule="auto"/>
        <w:ind w:firstLine="709"/>
        <w:jc w:val="both"/>
        <w:rPr>
          <w:sz w:val="28"/>
          <w:szCs w:val="28"/>
        </w:rPr>
      </w:pPr>
      <w:r w:rsidRPr="00D56B94">
        <w:rPr>
          <w:b/>
          <w:sz w:val="28"/>
          <w:szCs w:val="28"/>
        </w:rPr>
        <w:t>Дееспособность</w:t>
      </w:r>
      <w:r w:rsidRPr="00D56B94">
        <w:rPr>
          <w:sz w:val="28"/>
          <w:szCs w:val="28"/>
        </w:rPr>
        <w:t xml:space="preserve"> — способность юридического лица или гражданина своими действиями приобретать права и создавать для себя юридические обязанности, выполнять их, а также нести ответственность за совершенные правонарушения.</w:t>
      </w:r>
    </w:p>
    <w:p w:rsidR="00761F97" w:rsidRPr="00D56B94" w:rsidRDefault="00761F97" w:rsidP="00D56B94">
      <w:pPr>
        <w:spacing w:line="360" w:lineRule="auto"/>
        <w:ind w:firstLine="709"/>
        <w:jc w:val="both"/>
        <w:rPr>
          <w:sz w:val="28"/>
          <w:szCs w:val="28"/>
        </w:rPr>
      </w:pPr>
      <w:r w:rsidRPr="00D56B94">
        <w:rPr>
          <w:b/>
          <w:sz w:val="28"/>
          <w:szCs w:val="28"/>
        </w:rPr>
        <w:t>Заключение брака</w:t>
      </w:r>
      <w:r w:rsidRPr="00D56B94">
        <w:rPr>
          <w:sz w:val="28"/>
          <w:szCs w:val="28"/>
        </w:rPr>
        <w:t xml:space="preserve"> — основное событие в жизни человека, подлежащее обязательной регистрации в государственных органах записи актов гражданского состояния.</w:t>
      </w:r>
    </w:p>
    <w:p w:rsidR="00761F97" w:rsidRPr="00D56B94" w:rsidRDefault="00761F97" w:rsidP="00D56B94">
      <w:pPr>
        <w:spacing w:line="360" w:lineRule="auto"/>
        <w:ind w:firstLine="709"/>
        <w:jc w:val="both"/>
        <w:rPr>
          <w:sz w:val="28"/>
          <w:szCs w:val="28"/>
        </w:rPr>
      </w:pPr>
      <w:r w:rsidRPr="00D56B94">
        <w:rPr>
          <w:b/>
          <w:sz w:val="28"/>
          <w:szCs w:val="28"/>
        </w:rPr>
        <w:t>Запись актов гражданского состояния</w:t>
      </w:r>
      <w:r w:rsidRPr="00D56B94">
        <w:rPr>
          <w:sz w:val="28"/>
          <w:szCs w:val="28"/>
        </w:rPr>
        <w:t xml:space="preserve"> — письменные сведения об актах гражданского состояния, зафиксированные в установленном законом порядке компетентными органами с целью удостоверения подлинности соответствующих событий и действий.</w:t>
      </w:r>
    </w:p>
    <w:p w:rsidR="00761F97" w:rsidRPr="00D56B94" w:rsidRDefault="00761F97" w:rsidP="00D56B94">
      <w:pPr>
        <w:spacing w:line="360" w:lineRule="auto"/>
        <w:ind w:firstLine="709"/>
        <w:jc w:val="both"/>
        <w:rPr>
          <w:sz w:val="28"/>
          <w:szCs w:val="28"/>
        </w:rPr>
      </w:pPr>
      <w:r w:rsidRPr="00D56B94">
        <w:rPr>
          <w:b/>
          <w:sz w:val="28"/>
          <w:szCs w:val="28"/>
        </w:rPr>
        <w:t>Защита родительских прав</w:t>
      </w:r>
      <w:r w:rsidRPr="00D56B94">
        <w:rPr>
          <w:sz w:val="28"/>
          <w:szCs w:val="28"/>
        </w:rPr>
        <w:t xml:space="preserve"> — система правовых мер, гарантирующих от неправомерного удержания ребенка вопреки воле родителей.</w:t>
      </w:r>
    </w:p>
    <w:p w:rsidR="00761F97" w:rsidRPr="00D56B94" w:rsidRDefault="00761F97" w:rsidP="00D56B94">
      <w:pPr>
        <w:spacing w:line="360" w:lineRule="auto"/>
        <w:ind w:firstLine="709"/>
        <w:jc w:val="both"/>
        <w:rPr>
          <w:sz w:val="28"/>
          <w:szCs w:val="28"/>
        </w:rPr>
      </w:pPr>
      <w:r w:rsidRPr="00D56B94">
        <w:rPr>
          <w:b/>
          <w:sz w:val="28"/>
          <w:szCs w:val="28"/>
        </w:rPr>
        <w:t>Иностранные граждане</w:t>
      </w:r>
      <w:r w:rsidRPr="00D56B94">
        <w:rPr>
          <w:sz w:val="28"/>
          <w:szCs w:val="28"/>
        </w:rPr>
        <w:t xml:space="preserve"> — лица, не являющиеся гражданами данного государства и имеющие документы, подтверждающие их принадлежность к гражданству другой страны.</w:t>
      </w:r>
    </w:p>
    <w:p w:rsidR="00761F97" w:rsidRPr="00D56B94" w:rsidRDefault="00761F97" w:rsidP="00D56B94">
      <w:pPr>
        <w:spacing w:line="360" w:lineRule="auto"/>
        <w:ind w:firstLine="709"/>
        <w:jc w:val="both"/>
        <w:rPr>
          <w:sz w:val="28"/>
          <w:szCs w:val="28"/>
        </w:rPr>
      </w:pPr>
      <w:r w:rsidRPr="00D56B94">
        <w:rPr>
          <w:b/>
          <w:sz w:val="28"/>
          <w:szCs w:val="28"/>
        </w:rPr>
        <w:t>Иск</w:t>
      </w:r>
      <w:r w:rsidRPr="00D56B94">
        <w:rPr>
          <w:sz w:val="28"/>
          <w:szCs w:val="28"/>
        </w:rPr>
        <w:t xml:space="preserve"> — юридическое средство защиты нарушенного или оспариваемого субъективного права.</w:t>
      </w:r>
    </w:p>
    <w:p w:rsidR="00761F97" w:rsidRPr="00D56B94" w:rsidRDefault="00761F97" w:rsidP="00D56B94">
      <w:pPr>
        <w:spacing w:line="360" w:lineRule="auto"/>
        <w:ind w:firstLine="709"/>
        <w:jc w:val="both"/>
        <w:rPr>
          <w:sz w:val="28"/>
          <w:szCs w:val="28"/>
        </w:rPr>
      </w:pPr>
      <w:r w:rsidRPr="00D56B94">
        <w:rPr>
          <w:b/>
          <w:sz w:val="28"/>
          <w:szCs w:val="28"/>
        </w:rPr>
        <w:t>Исковая давность</w:t>
      </w:r>
      <w:r w:rsidRPr="00D56B94">
        <w:rPr>
          <w:sz w:val="28"/>
          <w:szCs w:val="28"/>
        </w:rPr>
        <w:t xml:space="preserve"> — срок для защиты права по иску лица, право которого нарушено.</w:t>
      </w:r>
    </w:p>
    <w:p w:rsidR="00761F97" w:rsidRPr="00D56B94" w:rsidRDefault="00761F97" w:rsidP="00D56B94">
      <w:pPr>
        <w:spacing w:line="360" w:lineRule="auto"/>
        <w:ind w:firstLine="709"/>
        <w:jc w:val="both"/>
        <w:rPr>
          <w:sz w:val="28"/>
          <w:szCs w:val="28"/>
        </w:rPr>
      </w:pPr>
      <w:r w:rsidRPr="00D56B94">
        <w:rPr>
          <w:b/>
          <w:sz w:val="28"/>
          <w:szCs w:val="28"/>
        </w:rPr>
        <w:t>Исковое заявление</w:t>
      </w:r>
      <w:r w:rsidRPr="00D56B94">
        <w:rPr>
          <w:sz w:val="28"/>
          <w:szCs w:val="28"/>
        </w:rPr>
        <w:t xml:space="preserve"> — форма выражения иска, предъявляемого в защиту нарушенного права.</w:t>
      </w:r>
    </w:p>
    <w:p w:rsidR="00761F97" w:rsidRPr="00D56B94" w:rsidRDefault="00761F97" w:rsidP="00D56B94">
      <w:pPr>
        <w:spacing w:line="360" w:lineRule="auto"/>
        <w:ind w:firstLine="709"/>
        <w:jc w:val="both"/>
        <w:rPr>
          <w:sz w:val="28"/>
          <w:szCs w:val="28"/>
        </w:rPr>
      </w:pPr>
      <w:r w:rsidRPr="00D56B94">
        <w:rPr>
          <w:b/>
          <w:sz w:val="28"/>
          <w:szCs w:val="28"/>
        </w:rPr>
        <w:t>Лишение родительских прав</w:t>
      </w:r>
      <w:r w:rsidRPr="00D56B94">
        <w:rPr>
          <w:sz w:val="28"/>
          <w:szCs w:val="28"/>
        </w:rPr>
        <w:t xml:space="preserve"> — родители (один из них) могут быть лишены родительских прав, если они уклоняются от своих обязанностей (в т.ч. уклоняются от алиментов); отказываются забрать ребенка из родильного дома, лечебного или воспитательного учреждения; злоупотребляют своими родительскими правами; жестоко обращаются со своими детьми; являются больными алкоголизмом или наркоманией; совершили умышленное преступление против жизни или здоровья своих детей или супруга.</w:t>
      </w:r>
    </w:p>
    <w:p w:rsidR="00761F97" w:rsidRPr="00D56B94" w:rsidRDefault="00761F97" w:rsidP="00D56B94">
      <w:pPr>
        <w:spacing w:line="360" w:lineRule="auto"/>
        <w:ind w:firstLine="709"/>
        <w:jc w:val="both"/>
        <w:rPr>
          <w:sz w:val="28"/>
          <w:szCs w:val="28"/>
        </w:rPr>
      </w:pPr>
      <w:r w:rsidRPr="00D56B94">
        <w:rPr>
          <w:b/>
          <w:sz w:val="28"/>
          <w:szCs w:val="28"/>
        </w:rPr>
        <w:t>Моногамия</w:t>
      </w:r>
      <w:r w:rsidRPr="00D56B94">
        <w:rPr>
          <w:sz w:val="28"/>
          <w:szCs w:val="28"/>
        </w:rPr>
        <w:t xml:space="preserve"> — единобрачие, форма брака, состоящая в устойчивом сожительстве одного мужчины с одной женщиной.</w:t>
      </w:r>
    </w:p>
    <w:p w:rsidR="00761F97" w:rsidRPr="00D56B94" w:rsidRDefault="00761F97" w:rsidP="00D56B94">
      <w:pPr>
        <w:spacing w:line="360" w:lineRule="auto"/>
        <w:ind w:firstLine="709"/>
        <w:jc w:val="both"/>
        <w:rPr>
          <w:sz w:val="28"/>
          <w:szCs w:val="28"/>
        </w:rPr>
      </w:pPr>
      <w:r w:rsidRPr="00D56B94">
        <w:rPr>
          <w:b/>
          <w:sz w:val="28"/>
          <w:szCs w:val="28"/>
        </w:rPr>
        <w:t>Метод семейного права</w:t>
      </w:r>
      <w:r w:rsidRPr="00D56B94">
        <w:rPr>
          <w:sz w:val="28"/>
          <w:szCs w:val="28"/>
        </w:rPr>
        <w:t xml:space="preserve"> — выражает содержание норм отрасли с точки зрения способа воздействия на опосредуемые отношения и представляет собой совокупность приемов для создания нужных общественных отношений.</w:t>
      </w:r>
    </w:p>
    <w:p w:rsidR="00761F97" w:rsidRPr="00D56B94" w:rsidRDefault="00761F97" w:rsidP="00D56B94">
      <w:pPr>
        <w:spacing w:line="360" w:lineRule="auto"/>
        <w:ind w:firstLine="709"/>
        <w:jc w:val="both"/>
        <w:rPr>
          <w:sz w:val="28"/>
          <w:szCs w:val="28"/>
        </w:rPr>
      </w:pPr>
      <w:r w:rsidRPr="00D56B94">
        <w:rPr>
          <w:b/>
          <w:sz w:val="28"/>
          <w:szCs w:val="28"/>
        </w:rPr>
        <w:t xml:space="preserve">Механизм регулирования семейных правоотношений </w:t>
      </w:r>
      <w:r w:rsidRPr="00D56B94">
        <w:rPr>
          <w:sz w:val="28"/>
          <w:szCs w:val="28"/>
        </w:rPr>
        <w:t>— включает в себя нормы права, правосубъектность участников отношений, юридические факты, правоотношения, акты реализации прав и обязанностей.</w:t>
      </w:r>
    </w:p>
    <w:p w:rsidR="00761F97" w:rsidRPr="00D56B94" w:rsidRDefault="00761F97" w:rsidP="00D56B94">
      <w:pPr>
        <w:spacing w:line="360" w:lineRule="auto"/>
        <w:ind w:firstLine="709"/>
        <w:jc w:val="both"/>
        <w:rPr>
          <w:sz w:val="28"/>
          <w:szCs w:val="28"/>
        </w:rPr>
      </w:pPr>
      <w:r w:rsidRPr="00D56B94">
        <w:rPr>
          <w:b/>
          <w:sz w:val="28"/>
          <w:szCs w:val="28"/>
        </w:rPr>
        <w:t>Недействительность брака</w:t>
      </w:r>
      <w:r w:rsidRPr="00D56B94">
        <w:rPr>
          <w:sz w:val="28"/>
          <w:szCs w:val="28"/>
        </w:rPr>
        <w:t xml:space="preserve"> — брак признается недействительным при нарушении условий его заключения; при наличии обстоятельств, препятствующих заключению брака; в случае заключения фиктивного брака.</w:t>
      </w:r>
    </w:p>
    <w:p w:rsidR="00761F97" w:rsidRPr="00D56B94" w:rsidRDefault="00761F97" w:rsidP="00D56B94">
      <w:pPr>
        <w:spacing w:line="360" w:lineRule="auto"/>
        <w:ind w:firstLine="709"/>
        <w:jc w:val="both"/>
        <w:rPr>
          <w:sz w:val="28"/>
          <w:szCs w:val="28"/>
        </w:rPr>
      </w:pPr>
      <w:r w:rsidRPr="00D56B94">
        <w:rPr>
          <w:b/>
          <w:sz w:val="28"/>
          <w:szCs w:val="28"/>
        </w:rPr>
        <w:t>Общее имущество супругов</w:t>
      </w:r>
      <w:r w:rsidRPr="00D56B94">
        <w:rPr>
          <w:sz w:val="28"/>
          <w:szCs w:val="28"/>
        </w:rPr>
        <w:t xml:space="preserve"> — имущество супругов, нажитое во время брака. Считается совместным, если договором между ними не установлен иной режим этого имущества.</w:t>
      </w:r>
    </w:p>
    <w:p w:rsidR="00761F97" w:rsidRPr="00D56B94" w:rsidRDefault="00761F97" w:rsidP="00D56B94">
      <w:pPr>
        <w:spacing w:line="360" w:lineRule="auto"/>
        <w:ind w:firstLine="709"/>
        <w:jc w:val="both"/>
        <w:rPr>
          <w:sz w:val="28"/>
          <w:szCs w:val="28"/>
        </w:rPr>
      </w:pPr>
      <w:r w:rsidRPr="00D56B94">
        <w:rPr>
          <w:b/>
          <w:sz w:val="28"/>
          <w:szCs w:val="28"/>
        </w:rPr>
        <w:t>Ограничение родительских прав</w:t>
      </w:r>
      <w:r w:rsidRPr="00D56B94">
        <w:rPr>
          <w:sz w:val="28"/>
          <w:szCs w:val="28"/>
        </w:rPr>
        <w:t xml:space="preserve"> — отобрание ребенка у родителей (одного из них) без лишения родительских прав, осуществляется на основании решения суда, принятого с учетом интересов ребенка.</w:t>
      </w:r>
    </w:p>
    <w:p w:rsidR="00761F97" w:rsidRPr="00D56B94" w:rsidRDefault="00761F97" w:rsidP="00D56B94">
      <w:pPr>
        <w:spacing w:line="360" w:lineRule="auto"/>
        <w:ind w:firstLine="709"/>
        <w:jc w:val="both"/>
        <w:rPr>
          <w:sz w:val="28"/>
          <w:szCs w:val="28"/>
        </w:rPr>
      </w:pPr>
      <w:r w:rsidRPr="00D56B94">
        <w:rPr>
          <w:b/>
          <w:sz w:val="28"/>
          <w:szCs w:val="28"/>
        </w:rPr>
        <w:t>Опека и попечительство над детьми</w:t>
      </w:r>
      <w:r w:rsidRPr="00D56B94">
        <w:rPr>
          <w:sz w:val="28"/>
          <w:szCs w:val="28"/>
        </w:rPr>
        <w:t xml:space="preserve"> — устанавливается над детьми, оставшимися без попечения родителей, в целях защиты их прав и интересов, а также их содержания, воспитания и образования.</w:t>
      </w:r>
    </w:p>
    <w:p w:rsidR="00761F97" w:rsidRPr="00D56B94" w:rsidRDefault="00761F97" w:rsidP="00D56B94">
      <w:pPr>
        <w:spacing w:line="360" w:lineRule="auto"/>
        <w:ind w:firstLine="709"/>
        <w:jc w:val="both"/>
        <w:rPr>
          <w:sz w:val="28"/>
          <w:szCs w:val="28"/>
        </w:rPr>
      </w:pPr>
      <w:r w:rsidRPr="00D56B94">
        <w:rPr>
          <w:b/>
          <w:sz w:val="28"/>
          <w:szCs w:val="28"/>
        </w:rPr>
        <w:t>Отмена усыновления</w:t>
      </w:r>
      <w:r w:rsidRPr="00D56B94">
        <w:rPr>
          <w:sz w:val="28"/>
          <w:szCs w:val="28"/>
        </w:rPr>
        <w:t xml:space="preserve"> — производится в судебном порядке, рассматривается с участием органа опеки и попечительства, а также прокурора. Усыновление прекращается со дня вступления в законную силу решения суда об отмене усыновления.</w:t>
      </w:r>
    </w:p>
    <w:p w:rsidR="00761F97" w:rsidRPr="00D56B94" w:rsidRDefault="00761F97" w:rsidP="00D56B94">
      <w:pPr>
        <w:spacing w:line="360" w:lineRule="auto"/>
        <w:ind w:firstLine="709"/>
        <w:jc w:val="both"/>
        <w:rPr>
          <w:sz w:val="28"/>
          <w:szCs w:val="28"/>
        </w:rPr>
      </w:pPr>
      <w:r w:rsidRPr="00D56B94">
        <w:rPr>
          <w:b/>
          <w:sz w:val="28"/>
          <w:szCs w:val="28"/>
        </w:rPr>
        <w:t>Патронат</w:t>
      </w:r>
      <w:r w:rsidRPr="00D56B94">
        <w:rPr>
          <w:sz w:val="28"/>
          <w:szCs w:val="28"/>
        </w:rPr>
        <w:t xml:space="preserve"> — форма воспитания, при которой дети, лишившиеся родительского попечения, передаются на воспитание в семьи граждан по договору между лицом, желающим взять ребенка на воспитание, и уполномоченным государственным органом.</w:t>
      </w:r>
    </w:p>
    <w:p w:rsidR="00761F97" w:rsidRPr="00D56B94" w:rsidRDefault="00761F97" w:rsidP="00D56B94">
      <w:pPr>
        <w:spacing w:line="360" w:lineRule="auto"/>
        <w:ind w:firstLine="709"/>
        <w:jc w:val="both"/>
        <w:rPr>
          <w:sz w:val="28"/>
          <w:szCs w:val="28"/>
        </w:rPr>
      </w:pPr>
      <w:r w:rsidRPr="00D56B94">
        <w:rPr>
          <w:b/>
          <w:sz w:val="28"/>
          <w:szCs w:val="28"/>
        </w:rPr>
        <w:t>Права несовершеннолетних родителей</w:t>
      </w:r>
      <w:r w:rsidRPr="00D56B94">
        <w:rPr>
          <w:sz w:val="28"/>
          <w:szCs w:val="28"/>
        </w:rPr>
        <w:t xml:space="preserve"> — несовершеннолетние родители имеют право на совместное проживание с ребенком и участие в его воспитании.</w:t>
      </w:r>
    </w:p>
    <w:p w:rsidR="00761F97" w:rsidRPr="00D56B94" w:rsidRDefault="00761F97" w:rsidP="00D56B94">
      <w:pPr>
        <w:spacing w:line="360" w:lineRule="auto"/>
        <w:ind w:firstLine="709"/>
        <w:jc w:val="both"/>
        <w:rPr>
          <w:sz w:val="28"/>
          <w:szCs w:val="28"/>
        </w:rPr>
      </w:pPr>
      <w:r w:rsidRPr="00D56B94">
        <w:rPr>
          <w:b/>
          <w:sz w:val="28"/>
          <w:szCs w:val="28"/>
        </w:rPr>
        <w:t>Правовые последствия усыновления</w:t>
      </w:r>
      <w:r w:rsidRPr="00D56B94">
        <w:rPr>
          <w:sz w:val="28"/>
          <w:szCs w:val="28"/>
        </w:rPr>
        <w:t xml:space="preserve"> — юридические права и обязанности, возникающие из факта усыновления.</w:t>
      </w:r>
    </w:p>
    <w:p w:rsidR="00761F97" w:rsidRPr="00D56B94" w:rsidRDefault="00761F97" w:rsidP="00D56B94">
      <w:pPr>
        <w:spacing w:line="360" w:lineRule="auto"/>
        <w:ind w:firstLine="709"/>
        <w:jc w:val="both"/>
        <w:rPr>
          <w:sz w:val="28"/>
          <w:szCs w:val="28"/>
        </w:rPr>
      </w:pPr>
      <w:r w:rsidRPr="00D56B94">
        <w:rPr>
          <w:b/>
          <w:sz w:val="28"/>
          <w:szCs w:val="28"/>
        </w:rPr>
        <w:t>Правоспособность</w:t>
      </w:r>
      <w:r w:rsidRPr="00D56B94">
        <w:rPr>
          <w:sz w:val="28"/>
          <w:szCs w:val="28"/>
        </w:rPr>
        <w:t xml:space="preserve"> — признаваемая государством способность быть носителем субъективных прав и юридических обязанностей.</w:t>
      </w:r>
    </w:p>
    <w:p w:rsidR="00761F97" w:rsidRPr="00D56B94" w:rsidRDefault="00761F97" w:rsidP="00D56B94">
      <w:pPr>
        <w:spacing w:line="360" w:lineRule="auto"/>
        <w:ind w:firstLine="709"/>
        <w:jc w:val="both"/>
        <w:rPr>
          <w:sz w:val="28"/>
          <w:szCs w:val="28"/>
        </w:rPr>
      </w:pPr>
      <w:r w:rsidRPr="00D56B94">
        <w:rPr>
          <w:b/>
          <w:sz w:val="28"/>
          <w:szCs w:val="28"/>
        </w:rPr>
        <w:t>Предмет семейного права</w:t>
      </w:r>
      <w:r w:rsidRPr="00D56B94">
        <w:rPr>
          <w:sz w:val="28"/>
          <w:szCs w:val="28"/>
        </w:rPr>
        <w:t xml:space="preserve"> — складывающиеся в семье общественные и личные связи между мужем и женой, родителями и детьми, другими лицами, состоящими в родстве или отношениях по воспитанию детей.</w:t>
      </w:r>
    </w:p>
    <w:p w:rsidR="00761F97" w:rsidRPr="00D56B94" w:rsidRDefault="00761F97" w:rsidP="00D56B94">
      <w:pPr>
        <w:spacing w:line="360" w:lineRule="auto"/>
        <w:ind w:firstLine="709"/>
        <w:jc w:val="both"/>
        <w:rPr>
          <w:sz w:val="28"/>
          <w:szCs w:val="28"/>
        </w:rPr>
      </w:pPr>
      <w:r w:rsidRPr="00D56B94">
        <w:rPr>
          <w:b/>
          <w:sz w:val="28"/>
          <w:szCs w:val="28"/>
        </w:rPr>
        <w:t>Пресекательные сроки в</w:t>
      </w:r>
      <w:r w:rsidRPr="00D56B94">
        <w:rPr>
          <w:sz w:val="28"/>
          <w:szCs w:val="28"/>
        </w:rPr>
        <w:t xml:space="preserve"> </w:t>
      </w:r>
      <w:r w:rsidRPr="00D56B94">
        <w:rPr>
          <w:b/>
          <w:sz w:val="28"/>
          <w:szCs w:val="28"/>
        </w:rPr>
        <w:t>семейном праве</w:t>
      </w:r>
      <w:r w:rsidRPr="00D56B94">
        <w:rPr>
          <w:sz w:val="28"/>
          <w:szCs w:val="28"/>
        </w:rPr>
        <w:t xml:space="preserve"> — это сроки существования определенных семейно-имущественных прав, которые начинают течь с момента возникновения соответствующего права, а не с момента его нарушения, и с истечением этого срока право прекращается (например, алименты).</w:t>
      </w:r>
    </w:p>
    <w:p w:rsidR="00761F97" w:rsidRPr="00D56B94" w:rsidRDefault="00761F97" w:rsidP="00D56B94">
      <w:pPr>
        <w:spacing w:line="360" w:lineRule="auto"/>
        <w:ind w:firstLine="709"/>
        <w:jc w:val="both"/>
        <w:rPr>
          <w:sz w:val="28"/>
          <w:szCs w:val="28"/>
        </w:rPr>
      </w:pPr>
      <w:r w:rsidRPr="00D56B94">
        <w:rPr>
          <w:b/>
          <w:sz w:val="28"/>
          <w:szCs w:val="28"/>
        </w:rPr>
        <w:t>Прекращение брака</w:t>
      </w:r>
      <w:r w:rsidRPr="00D56B94">
        <w:rPr>
          <w:sz w:val="28"/>
          <w:szCs w:val="28"/>
        </w:rPr>
        <w:t xml:space="preserve"> — прекращение правоотношений, возникших между супругами из юридически оформленного брака, обусловленное наступлением определенных юридических фактов.</w:t>
      </w:r>
    </w:p>
    <w:p w:rsidR="00761F97" w:rsidRPr="00D56B94" w:rsidRDefault="00761F97" w:rsidP="00D56B94">
      <w:pPr>
        <w:spacing w:line="360" w:lineRule="auto"/>
        <w:ind w:firstLine="709"/>
        <w:jc w:val="both"/>
        <w:rPr>
          <w:sz w:val="28"/>
          <w:szCs w:val="28"/>
        </w:rPr>
      </w:pPr>
      <w:r w:rsidRPr="00D56B94">
        <w:rPr>
          <w:b/>
          <w:sz w:val="28"/>
          <w:szCs w:val="28"/>
        </w:rPr>
        <w:t>Приемная семья</w:t>
      </w:r>
      <w:r w:rsidRPr="00D56B94">
        <w:rPr>
          <w:sz w:val="28"/>
          <w:szCs w:val="28"/>
        </w:rPr>
        <w:t xml:space="preserve"> — семья, образуемая на основании договора о передаче ребенка на воспитание в семью и трудового договора.</w:t>
      </w:r>
    </w:p>
    <w:p w:rsidR="00761F97" w:rsidRPr="00D56B94" w:rsidRDefault="00761F97" w:rsidP="00D56B94">
      <w:pPr>
        <w:spacing w:line="360" w:lineRule="auto"/>
        <w:ind w:firstLine="709"/>
        <w:jc w:val="both"/>
        <w:rPr>
          <w:sz w:val="28"/>
          <w:szCs w:val="28"/>
        </w:rPr>
      </w:pPr>
      <w:r w:rsidRPr="00D56B94">
        <w:rPr>
          <w:b/>
          <w:sz w:val="28"/>
          <w:szCs w:val="28"/>
        </w:rPr>
        <w:t>Родство</w:t>
      </w:r>
      <w:r w:rsidRPr="00D56B94">
        <w:rPr>
          <w:sz w:val="28"/>
          <w:szCs w:val="28"/>
        </w:rPr>
        <w:t xml:space="preserve"> — кровная связь лиц, происходящих одно от другого или от общего предка.</w:t>
      </w:r>
    </w:p>
    <w:p w:rsidR="00761F97" w:rsidRPr="00D56B94" w:rsidRDefault="00761F97" w:rsidP="00D56B94">
      <w:pPr>
        <w:spacing w:line="360" w:lineRule="auto"/>
        <w:ind w:firstLine="709"/>
        <w:jc w:val="both"/>
        <w:rPr>
          <w:sz w:val="28"/>
          <w:szCs w:val="28"/>
        </w:rPr>
      </w:pPr>
      <w:r w:rsidRPr="00D56B94">
        <w:rPr>
          <w:b/>
          <w:sz w:val="28"/>
          <w:szCs w:val="28"/>
        </w:rPr>
        <w:t>Родство полнородное</w:t>
      </w:r>
      <w:r w:rsidRPr="00D56B94">
        <w:rPr>
          <w:sz w:val="28"/>
          <w:szCs w:val="28"/>
        </w:rPr>
        <w:t xml:space="preserve"> — происхождение детей от общих отца и матери.</w:t>
      </w:r>
    </w:p>
    <w:p w:rsidR="00761F97" w:rsidRPr="00D56B94" w:rsidRDefault="00761F97" w:rsidP="00D56B94">
      <w:pPr>
        <w:spacing w:line="360" w:lineRule="auto"/>
        <w:ind w:firstLine="709"/>
        <w:jc w:val="both"/>
        <w:rPr>
          <w:sz w:val="28"/>
          <w:szCs w:val="28"/>
        </w:rPr>
      </w:pPr>
      <w:r w:rsidRPr="00D56B94">
        <w:rPr>
          <w:b/>
          <w:sz w:val="28"/>
          <w:szCs w:val="28"/>
        </w:rPr>
        <w:t>Родство единокровное</w:t>
      </w:r>
      <w:r w:rsidRPr="00D56B94">
        <w:rPr>
          <w:sz w:val="28"/>
          <w:szCs w:val="28"/>
        </w:rPr>
        <w:t xml:space="preserve"> — происхождение детей от общего отца.</w:t>
      </w:r>
    </w:p>
    <w:p w:rsidR="00761F97" w:rsidRPr="00D56B94" w:rsidRDefault="00761F97" w:rsidP="00D56B94">
      <w:pPr>
        <w:spacing w:line="360" w:lineRule="auto"/>
        <w:ind w:firstLine="709"/>
        <w:jc w:val="both"/>
        <w:rPr>
          <w:sz w:val="28"/>
          <w:szCs w:val="28"/>
        </w:rPr>
      </w:pPr>
      <w:r w:rsidRPr="00D56B94">
        <w:rPr>
          <w:b/>
          <w:sz w:val="28"/>
          <w:szCs w:val="28"/>
        </w:rPr>
        <w:t>Родство единоутробное</w:t>
      </w:r>
      <w:r w:rsidRPr="00D56B94">
        <w:rPr>
          <w:sz w:val="28"/>
          <w:szCs w:val="28"/>
        </w:rPr>
        <w:t xml:space="preserve"> — происхождение детей от общей матери.</w:t>
      </w:r>
    </w:p>
    <w:p w:rsidR="00761F97" w:rsidRPr="00D56B94" w:rsidRDefault="00761F97" w:rsidP="00D56B94">
      <w:pPr>
        <w:spacing w:line="360" w:lineRule="auto"/>
        <w:ind w:firstLine="709"/>
        <w:jc w:val="both"/>
        <w:rPr>
          <w:sz w:val="28"/>
          <w:szCs w:val="28"/>
        </w:rPr>
      </w:pPr>
      <w:r w:rsidRPr="00D56B94">
        <w:rPr>
          <w:b/>
          <w:sz w:val="28"/>
          <w:szCs w:val="28"/>
        </w:rPr>
        <w:t xml:space="preserve">Свойство </w:t>
      </w:r>
      <w:r w:rsidRPr="00D56B94">
        <w:rPr>
          <w:sz w:val="28"/>
          <w:szCs w:val="28"/>
        </w:rPr>
        <w:t>— отношения между родственниками одного супруга и другим супругом (пасынок, мачеха, свекор, золовка и т.д.) или отношения между родственниками обоих супругов.</w:t>
      </w:r>
    </w:p>
    <w:p w:rsidR="00761F97" w:rsidRPr="00D56B94" w:rsidRDefault="00761F97" w:rsidP="00D56B94">
      <w:pPr>
        <w:spacing w:line="360" w:lineRule="auto"/>
        <w:ind w:firstLine="709"/>
        <w:jc w:val="both"/>
        <w:rPr>
          <w:sz w:val="28"/>
          <w:szCs w:val="28"/>
        </w:rPr>
      </w:pPr>
      <w:r w:rsidRPr="00D56B94">
        <w:rPr>
          <w:b/>
          <w:sz w:val="28"/>
          <w:szCs w:val="28"/>
        </w:rPr>
        <w:t>Семья</w:t>
      </w:r>
      <w:r w:rsidRPr="00D56B94">
        <w:rPr>
          <w:sz w:val="28"/>
          <w:szCs w:val="28"/>
        </w:rPr>
        <w:t xml:space="preserve"> — род, поколение, происходящее от одного предка.</w:t>
      </w:r>
    </w:p>
    <w:p w:rsidR="00761F97" w:rsidRPr="00D56B94" w:rsidRDefault="00761F97" w:rsidP="00D56B94">
      <w:pPr>
        <w:spacing w:line="360" w:lineRule="auto"/>
        <w:ind w:firstLine="709"/>
        <w:jc w:val="both"/>
        <w:rPr>
          <w:sz w:val="28"/>
          <w:szCs w:val="28"/>
        </w:rPr>
      </w:pPr>
      <w:r w:rsidRPr="00D56B94">
        <w:rPr>
          <w:b/>
          <w:sz w:val="28"/>
          <w:szCs w:val="28"/>
        </w:rPr>
        <w:t>Семейная дееспособность</w:t>
      </w:r>
      <w:r w:rsidRPr="00D56B94">
        <w:rPr>
          <w:sz w:val="28"/>
          <w:szCs w:val="28"/>
        </w:rPr>
        <w:t xml:space="preserve"> — способность лица своими собственными действиями создавать для себя семейные права и обязанности.</w:t>
      </w:r>
    </w:p>
    <w:p w:rsidR="00761F97" w:rsidRPr="00D56B94" w:rsidRDefault="00761F97" w:rsidP="00D56B94">
      <w:pPr>
        <w:spacing w:line="360" w:lineRule="auto"/>
        <w:ind w:firstLine="709"/>
        <w:jc w:val="both"/>
        <w:rPr>
          <w:sz w:val="28"/>
          <w:szCs w:val="28"/>
        </w:rPr>
      </w:pPr>
      <w:r w:rsidRPr="00D56B94">
        <w:rPr>
          <w:b/>
          <w:sz w:val="28"/>
          <w:szCs w:val="28"/>
        </w:rPr>
        <w:t>Семейное право</w:t>
      </w:r>
      <w:r w:rsidRPr="00D56B94">
        <w:rPr>
          <w:sz w:val="28"/>
          <w:szCs w:val="28"/>
        </w:rPr>
        <w:t xml:space="preserve"> — отрасль права, нормы которой регулируют личные и имущественные отношения, вытекающие из брака и принадлежности к семье.</w:t>
      </w:r>
    </w:p>
    <w:p w:rsidR="00761F97" w:rsidRPr="00D56B94" w:rsidRDefault="00761F97" w:rsidP="00D56B94">
      <w:pPr>
        <w:spacing w:line="360" w:lineRule="auto"/>
        <w:ind w:firstLine="709"/>
        <w:jc w:val="both"/>
        <w:rPr>
          <w:sz w:val="28"/>
          <w:szCs w:val="28"/>
        </w:rPr>
      </w:pPr>
      <w:r w:rsidRPr="00D56B94">
        <w:rPr>
          <w:b/>
          <w:sz w:val="28"/>
          <w:szCs w:val="28"/>
        </w:rPr>
        <w:t>Степень родства</w:t>
      </w:r>
      <w:r w:rsidRPr="00D56B94">
        <w:rPr>
          <w:sz w:val="28"/>
          <w:szCs w:val="28"/>
        </w:rPr>
        <w:t xml:space="preserve"> — число рождений, связывающих между собой двух лиц, состоящих в родстве. По нему определяется близость родства.</w:t>
      </w:r>
    </w:p>
    <w:p w:rsidR="00761F97" w:rsidRPr="00D56B94" w:rsidRDefault="00761F97" w:rsidP="00D56B94">
      <w:pPr>
        <w:spacing w:line="360" w:lineRule="auto"/>
        <w:ind w:firstLine="709"/>
        <w:jc w:val="both"/>
        <w:rPr>
          <w:sz w:val="28"/>
          <w:szCs w:val="28"/>
        </w:rPr>
      </w:pPr>
      <w:r w:rsidRPr="00D56B94">
        <w:rPr>
          <w:b/>
          <w:sz w:val="28"/>
          <w:szCs w:val="28"/>
        </w:rPr>
        <w:t>Супружество</w:t>
      </w:r>
      <w:r w:rsidRPr="00D56B94">
        <w:rPr>
          <w:sz w:val="28"/>
          <w:szCs w:val="28"/>
        </w:rPr>
        <w:t xml:space="preserve"> — отношения между мужем и женой.</w:t>
      </w:r>
    </w:p>
    <w:p w:rsidR="00761F97" w:rsidRPr="00D56B94" w:rsidRDefault="00761F97" w:rsidP="00D56B94">
      <w:pPr>
        <w:spacing w:line="360" w:lineRule="auto"/>
        <w:ind w:firstLine="709"/>
        <w:jc w:val="both"/>
        <w:rPr>
          <w:sz w:val="28"/>
          <w:szCs w:val="28"/>
        </w:rPr>
      </w:pPr>
      <w:r w:rsidRPr="00D56B94">
        <w:rPr>
          <w:b/>
          <w:sz w:val="28"/>
          <w:szCs w:val="28"/>
        </w:rPr>
        <w:t>Тайна усыновления</w:t>
      </w:r>
      <w:r w:rsidRPr="00D56B94">
        <w:rPr>
          <w:sz w:val="28"/>
          <w:szCs w:val="28"/>
        </w:rPr>
        <w:t xml:space="preserve"> — охраняемые законом сведения о факте и обстоятельствах усыновления.</w:t>
      </w:r>
    </w:p>
    <w:p w:rsidR="00761F97" w:rsidRPr="00D56B94" w:rsidRDefault="00761F97" w:rsidP="00D56B94">
      <w:pPr>
        <w:spacing w:line="360" w:lineRule="auto"/>
        <w:ind w:firstLine="709"/>
        <w:jc w:val="both"/>
        <w:rPr>
          <w:sz w:val="28"/>
          <w:szCs w:val="28"/>
        </w:rPr>
      </w:pPr>
      <w:r w:rsidRPr="00D56B94">
        <w:rPr>
          <w:b/>
          <w:sz w:val="28"/>
          <w:szCs w:val="28"/>
        </w:rPr>
        <w:t>Усыновление</w:t>
      </w:r>
      <w:r w:rsidRPr="00D56B94">
        <w:rPr>
          <w:sz w:val="28"/>
          <w:szCs w:val="28"/>
        </w:rPr>
        <w:t xml:space="preserve"> — юридический акт, в силу которого между ребенком и лицом, его усыновившим, устанавливаются правовые отношения, существующие между родителями и детьми. Производится только в судебном порядке, по решению суда об усыновлении.</w:t>
      </w:r>
    </w:p>
    <w:p w:rsidR="00761F97" w:rsidRPr="00D56B94" w:rsidRDefault="00761F97" w:rsidP="00D56B94">
      <w:pPr>
        <w:spacing w:line="360" w:lineRule="auto"/>
        <w:ind w:firstLine="709"/>
        <w:jc w:val="both"/>
        <w:rPr>
          <w:sz w:val="28"/>
          <w:szCs w:val="28"/>
        </w:rPr>
      </w:pPr>
      <w:r w:rsidRPr="00D56B94">
        <w:rPr>
          <w:b/>
          <w:sz w:val="28"/>
          <w:szCs w:val="28"/>
        </w:rPr>
        <w:t>Эмансипация</w:t>
      </w:r>
      <w:r w:rsidRPr="00D56B94">
        <w:rPr>
          <w:sz w:val="28"/>
          <w:szCs w:val="28"/>
        </w:rPr>
        <w:t xml:space="preserve"> — объявление несовершеннолетнего полностью дееспособным при наличии определенных условий (в том числе снижение брачного возраста до 16 лет и вступление в брак).</w:t>
      </w:r>
    </w:p>
    <w:p w:rsidR="00761F97" w:rsidRPr="00D56B94" w:rsidRDefault="00761F97" w:rsidP="00D56B94">
      <w:pPr>
        <w:spacing w:line="360" w:lineRule="auto"/>
        <w:ind w:firstLine="709"/>
        <w:jc w:val="both"/>
        <w:rPr>
          <w:sz w:val="28"/>
          <w:szCs w:val="28"/>
        </w:rPr>
      </w:pPr>
      <w:r w:rsidRPr="00D56B94">
        <w:rPr>
          <w:b/>
          <w:sz w:val="28"/>
          <w:szCs w:val="28"/>
        </w:rPr>
        <w:t>Юридические факты</w:t>
      </w:r>
      <w:r w:rsidRPr="00D56B94">
        <w:rPr>
          <w:sz w:val="28"/>
          <w:szCs w:val="28"/>
        </w:rPr>
        <w:t xml:space="preserve"> — законные обстоятельства, являющиеся основанием для возникновения (изменения, прекращения) конкретных правоотношений.</w:t>
      </w:r>
    </w:p>
    <w:p w:rsidR="00761F97" w:rsidRPr="00D56B94" w:rsidRDefault="00761F97" w:rsidP="00D56B94">
      <w:pPr>
        <w:spacing w:line="360" w:lineRule="auto"/>
        <w:ind w:firstLine="709"/>
        <w:jc w:val="both"/>
        <w:rPr>
          <w:sz w:val="28"/>
          <w:szCs w:val="28"/>
        </w:rPr>
      </w:pPr>
      <w:r w:rsidRPr="00D56B94">
        <w:rPr>
          <w:b/>
          <w:sz w:val="28"/>
          <w:szCs w:val="28"/>
        </w:rPr>
        <w:t>Юридический акт</w:t>
      </w:r>
      <w:r w:rsidRPr="00D56B94">
        <w:rPr>
          <w:sz w:val="28"/>
          <w:szCs w:val="28"/>
        </w:rPr>
        <w:t xml:space="preserve"> — официальный письменный документ, порождающий определенные правовые последствия, создающий юридическое состояние и направленный на регулирование общественных отношений.</w:t>
      </w:r>
    </w:p>
    <w:p w:rsidR="00761F97" w:rsidRPr="00D56B94" w:rsidRDefault="00761F97" w:rsidP="00D56B94">
      <w:pPr>
        <w:spacing w:line="360" w:lineRule="auto"/>
        <w:ind w:firstLine="709"/>
        <w:jc w:val="both"/>
        <w:rPr>
          <w:sz w:val="28"/>
          <w:szCs w:val="28"/>
        </w:rPr>
      </w:pPr>
    </w:p>
    <w:p w:rsidR="00240259" w:rsidRPr="00D56B94" w:rsidRDefault="00D56B94" w:rsidP="00D56B94">
      <w:pPr>
        <w:spacing w:line="360" w:lineRule="auto"/>
        <w:ind w:firstLine="709"/>
        <w:jc w:val="center"/>
        <w:rPr>
          <w:b/>
          <w:sz w:val="28"/>
          <w:szCs w:val="28"/>
        </w:rPr>
      </w:pPr>
      <w:r>
        <w:rPr>
          <w:sz w:val="28"/>
          <w:szCs w:val="28"/>
        </w:rPr>
        <w:br w:type="page"/>
      </w:r>
      <w:r w:rsidR="00240259" w:rsidRPr="00D56B94">
        <w:rPr>
          <w:b/>
          <w:sz w:val="28"/>
          <w:szCs w:val="28"/>
        </w:rPr>
        <w:t>У</w:t>
      </w:r>
      <w:r w:rsidRPr="00D56B94">
        <w:rPr>
          <w:b/>
          <w:sz w:val="28"/>
          <w:szCs w:val="28"/>
        </w:rPr>
        <w:t>чебно-методические материалы</w:t>
      </w:r>
    </w:p>
    <w:p w:rsidR="00167400" w:rsidRPr="00D56B94" w:rsidRDefault="00167400" w:rsidP="00D56B94">
      <w:pPr>
        <w:spacing w:line="360" w:lineRule="auto"/>
        <w:ind w:firstLine="709"/>
        <w:jc w:val="both"/>
        <w:rPr>
          <w:sz w:val="28"/>
          <w:szCs w:val="28"/>
        </w:rPr>
      </w:pPr>
    </w:p>
    <w:p w:rsidR="00083B0C" w:rsidRPr="00D56B94" w:rsidRDefault="00083B0C" w:rsidP="00D56B94">
      <w:pPr>
        <w:pStyle w:val="ConsNormal"/>
        <w:widowControl/>
        <w:spacing w:line="360" w:lineRule="auto"/>
        <w:ind w:right="0" w:firstLine="0"/>
        <w:jc w:val="both"/>
        <w:rPr>
          <w:rFonts w:ascii="Times New Roman" w:hAnsi="Times New Roman" w:cs="Times New Roman"/>
          <w:sz w:val="28"/>
          <w:szCs w:val="28"/>
        </w:rPr>
      </w:pPr>
      <w:r w:rsidRPr="00D56B94">
        <w:rPr>
          <w:rFonts w:ascii="Times New Roman" w:hAnsi="Times New Roman" w:cs="Times New Roman"/>
          <w:sz w:val="28"/>
          <w:szCs w:val="28"/>
        </w:rPr>
        <w:t xml:space="preserve">Конституция Республики Беларусь: Закон Респ. Беларусь, 15 марта </w:t>
      </w:r>
      <w:smartTag w:uri="urn:schemas-microsoft-com:office:smarttags" w:element="metricconverter">
        <w:smartTagPr>
          <w:attr w:name="ProductID" w:val="1994 г"/>
        </w:smartTagPr>
        <w:r w:rsidRPr="00D56B94">
          <w:rPr>
            <w:rFonts w:ascii="Times New Roman" w:hAnsi="Times New Roman" w:cs="Times New Roman"/>
            <w:sz w:val="28"/>
            <w:szCs w:val="28"/>
          </w:rPr>
          <w:t>1994 г</w:t>
        </w:r>
      </w:smartTag>
      <w:r w:rsidRPr="00D56B94">
        <w:rPr>
          <w:rFonts w:ascii="Times New Roman" w:hAnsi="Times New Roman" w:cs="Times New Roman"/>
          <w:sz w:val="28"/>
          <w:szCs w:val="28"/>
        </w:rPr>
        <w:t>., № 2875-</w:t>
      </w:r>
      <w:r w:rsidRPr="00D56B94">
        <w:rPr>
          <w:rFonts w:ascii="Times New Roman" w:hAnsi="Times New Roman" w:cs="Times New Roman"/>
          <w:sz w:val="28"/>
          <w:szCs w:val="28"/>
          <w:lang w:val="en-US"/>
        </w:rPr>
        <w:t>XII</w:t>
      </w:r>
      <w:r w:rsidRPr="00D56B94">
        <w:rPr>
          <w:rFonts w:ascii="Times New Roman" w:hAnsi="Times New Roman" w:cs="Times New Roman"/>
          <w:sz w:val="28"/>
          <w:szCs w:val="28"/>
        </w:rPr>
        <w:t>;</w:t>
      </w:r>
      <w:r w:rsidR="00D56B94">
        <w:rPr>
          <w:rFonts w:ascii="Times New Roman" w:hAnsi="Times New Roman" w:cs="Times New Roman"/>
          <w:sz w:val="28"/>
          <w:szCs w:val="28"/>
        </w:rPr>
        <w:t xml:space="preserve"> </w:t>
      </w:r>
      <w:r w:rsidRPr="00D56B94">
        <w:rPr>
          <w:rFonts w:ascii="Times New Roman" w:hAnsi="Times New Roman" w:cs="Times New Roman"/>
          <w:sz w:val="28"/>
          <w:szCs w:val="28"/>
        </w:rPr>
        <w:t>в ред. Решения Республиканского референдума от 7.11.2004 г. // Нац. реестр правовых актов Респ. Беларусь. – 2004. – № 188. – 1/6032.</w:t>
      </w:r>
    </w:p>
    <w:p w:rsidR="00FE19BB" w:rsidRPr="00D56B94" w:rsidRDefault="00FE19BB" w:rsidP="00D56B94">
      <w:pPr>
        <w:pStyle w:val="ConsNormal"/>
        <w:widowControl/>
        <w:spacing w:line="360" w:lineRule="auto"/>
        <w:ind w:right="0" w:firstLine="0"/>
        <w:jc w:val="both"/>
        <w:rPr>
          <w:rFonts w:ascii="Times New Roman" w:hAnsi="Times New Roman" w:cs="Times New Roman"/>
          <w:sz w:val="28"/>
          <w:szCs w:val="28"/>
        </w:rPr>
      </w:pPr>
      <w:r w:rsidRPr="00D56B94">
        <w:rPr>
          <w:rFonts w:ascii="Times New Roman" w:hAnsi="Times New Roman" w:cs="Times New Roman"/>
          <w:sz w:val="28"/>
          <w:szCs w:val="28"/>
        </w:rPr>
        <w:t xml:space="preserve">Кодекс Республики Беларусь о браке и семье: Закон Респ. Беларусь, 9 июля </w:t>
      </w:r>
      <w:smartTag w:uri="urn:schemas-microsoft-com:office:smarttags" w:element="metricconverter">
        <w:smartTagPr>
          <w:attr w:name="ProductID" w:val="1999 г"/>
        </w:smartTagPr>
        <w:r w:rsidRPr="00D56B94">
          <w:rPr>
            <w:rFonts w:ascii="Times New Roman" w:hAnsi="Times New Roman" w:cs="Times New Roman"/>
            <w:sz w:val="28"/>
            <w:szCs w:val="28"/>
          </w:rPr>
          <w:t>1999 г</w:t>
        </w:r>
      </w:smartTag>
      <w:r w:rsidRPr="00D56B94">
        <w:rPr>
          <w:rFonts w:ascii="Times New Roman" w:hAnsi="Times New Roman" w:cs="Times New Roman"/>
          <w:sz w:val="28"/>
          <w:szCs w:val="28"/>
        </w:rPr>
        <w:t>., № 278-З; в</w:t>
      </w:r>
      <w:r w:rsidR="00AE34FA" w:rsidRPr="00D56B94">
        <w:rPr>
          <w:rFonts w:ascii="Times New Roman" w:hAnsi="Times New Roman" w:cs="Times New Roman"/>
          <w:sz w:val="28"/>
          <w:szCs w:val="28"/>
        </w:rPr>
        <w:t xml:space="preserve"> ред. Закона Респ. Беларусь от 05</w:t>
      </w:r>
      <w:r w:rsidRPr="00D56B94">
        <w:rPr>
          <w:rFonts w:ascii="Times New Roman" w:hAnsi="Times New Roman" w:cs="Times New Roman"/>
          <w:sz w:val="28"/>
          <w:szCs w:val="28"/>
        </w:rPr>
        <w:t>.0</w:t>
      </w:r>
      <w:r w:rsidR="00AE34FA" w:rsidRPr="00D56B94">
        <w:rPr>
          <w:rFonts w:ascii="Times New Roman" w:hAnsi="Times New Roman" w:cs="Times New Roman"/>
          <w:sz w:val="28"/>
          <w:szCs w:val="28"/>
        </w:rPr>
        <w:t>1</w:t>
      </w:r>
      <w:r w:rsidRPr="00D56B94">
        <w:rPr>
          <w:rFonts w:ascii="Times New Roman" w:hAnsi="Times New Roman" w:cs="Times New Roman"/>
          <w:sz w:val="28"/>
          <w:szCs w:val="28"/>
        </w:rPr>
        <w:t>.200</w:t>
      </w:r>
      <w:r w:rsidR="00AE34FA" w:rsidRPr="00D56B94">
        <w:rPr>
          <w:rFonts w:ascii="Times New Roman" w:hAnsi="Times New Roman" w:cs="Times New Roman"/>
          <w:sz w:val="28"/>
          <w:szCs w:val="28"/>
        </w:rPr>
        <w:t>8</w:t>
      </w:r>
      <w:r w:rsidRPr="00D56B94">
        <w:rPr>
          <w:rFonts w:ascii="Times New Roman" w:hAnsi="Times New Roman" w:cs="Times New Roman"/>
          <w:sz w:val="28"/>
          <w:szCs w:val="28"/>
        </w:rPr>
        <w:t xml:space="preserve"> г. // Нац. реестр правовых актов Респ. Беларусь. – 200</w:t>
      </w:r>
      <w:r w:rsidR="00AE34FA" w:rsidRPr="00D56B94">
        <w:rPr>
          <w:rFonts w:ascii="Times New Roman" w:hAnsi="Times New Roman" w:cs="Times New Roman"/>
          <w:sz w:val="28"/>
          <w:szCs w:val="28"/>
        </w:rPr>
        <w:t>8</w:t>
      </w:r>
      <w:r w:rsidRPr="00D56B94">
        <w:rPr>
          <w:rFonts w:ascii="Times New Roman" w:hAnsi="Times New Roman" w:cs="Times New Roman"/>
          <w:sz w:val="28"/>
          <w:szCs w:val="28"/>
        </w:rPr>
        <w:t>. – № 1</w:t>
      </w:r>
      <w:r w:rsidR="005627BF" w:rsidRPr="00D56B94">
        <w:rPr>
          <w:rFonts w:ascii="Times New Roman" w:hAnsi="Times New Roman" w:cs="Times New Roman"/>
          <w:sz w:val="28"/>
          <w:szCs w:val="28"/>
        </w:rPr>
        <w:t>4</w:t>
      </w:r>
      <w:r w:rsidRPr="00D56B94">
        <w:rPr>
          <w:rFonts w:ascii="Times New Roman" w:hAnsi="Times New Roman" w:cs="Times New Roman"/>
          <w:sz w:val="28"/>
          <w:szCs w:val="28"/>
        </w:rPr>
        <w:t>. – 2/</w:t>
      </w:r>
      <w:r w:rsidR="00A41866" w:rsidRPr="00D56B94">
        <w:rPr>
          <w:rFonts w:ascii="Times New Roman" w:hAnsi="Times New Roman" w:cs="Times New Roman"/>
          <w:sz w:val="28"/>
          <w:szCs w:val="28"/>
        </w:rPr>
        <w:t>1412</w:t>
      </w:r>
      <w:r w:rsidRPr="00D56B94">
        <w:rPr>
          <w:rFonts w:ascii="Times New Roman" w:hAnsi="Times New Roman" w:cs="Times New Roman"/>
          <w:sz w:val="28"/>
          <w:szCs w:val="28"/>
        </w:rPr>
        <w:t>.</w:t>
      </w:r>
    </w:p>
    <w:p w:rsidR="00083B0C" w:rsidRPr="00D56B94" w:rsidRDefault="00083B0C" w:rsidP="00D56B94">
      <w:pPr>
        <w:pStyle w:val="ConsNormal"/>
        <w:widowControl/>
        <w:spacing w:line="360" w:lineRule="auto"/>
        <w:ind w:right="0" w:firstLine="0"/>
        <w:jc w:val="both"/>
        <w:rPr>
          <w:rFonts w:ascii="Times New Roman" w:hAnsi="Times New Roman" w:cs="Times New Roman"/>
          <w:sz w:val="28"/>
          <w:szCs w:val="28"/>
        </w:rPr>
      </w:pPr>
      <w:r w:rsidRPr="00D56B94">
        <w:rPr>
          <w:rFonts w:ascii="Times New Roman" w:hAnsi="Times New Roman" w:cs="Times New Roman"/>
          <w:sz w:val="28"/>
          <w:szCs w:val="28"/>
        </w:rPr>
        <w:t xml:space="preserve">Гражданский кодекс Республики Беларусь: Закон Респ. Беларусь, 7 дек. </w:t>
      </w:r>
      <w:smartTag w:uri="urn:schemas-microsoft-com:office:smarttags" w:element="metricconverter">
        <w:smartTagPr>
          <w:attr w:name="ProductID" w:val="1998 г"/>
        </w:smartTagPr>
        <w:r w:rsidRPr="00D56B94">
          <w:rPr>
            <w:rFonts w:ascii="Times New Roman" w:hAnsi="Times New Roman" w:cs="Times New Roman"/>
            <w:sz w:val="28"/>
            <w:szCs w:val="28"/>
          </w:rPr>
          <w:t>1998 г</w:t>
        </w:r>
      </w:smartTag>
      <w:r w:rsidRPr="00D56B94">
        <w:rPr>
          <w:rFonts w:ascii="Times New Roman" w:hAnsi="Times New Roman" w:cs="Times New Roman"/>
          <w:sz w:val="28"/>
          <w:szCs w:val="28"/>
        </w:rPr>
        <w:t>., № 218; в ред. Закона Респ. Беларусь от 18.05.2007 г. // Нац. реестр правовых актов Респ. Беларусь. – 2007. – № 132. – 2/1330.</w:t>
      </w:r>
    </w:p>
    <w:p w:rsidR="00083B0C" w:rsidRPr="00D56B94" w:rsidRDefault="00083B0C" w:rsidP="00D56B94">
      <w:pPr>
        <w:pStyle w:val="ConsNormal"/>
        <w:widowControl/>
        <w:spacing w:line="360" w:lineRule="auto"/>
        <w:ind w:right="0" w:firstLine="0"/>
        <w:jc w:val="both"/>
        <w:rPr>
          <w:rFonts w:ascii="Times New Roman" w:hAnsi="Times New Roman" w:cs="Times New Roman"/>
          <w:sz w:val="28"/>
          <w:szCs w:val="28"/>
        </w:rPr>
      </w:pPr>
      <w:r w:rsidRPr="00D56B94">
        <w:rPr>
          <w:rFonts w:ascii="Times New Roman" w:hAnsi="Times New Roman" w:cs="Times New Roman"/>
          <w:sz w:val="28"/>
          <w:szCs w:val="28"/>
        </w:rPr>
        <w:t xml:space="preserve">О судебной практике по делам об усыновлении (удочерении): Постановление Пленума Верховного Суда Респ. Беларусь, 20 дек. </w:t>
      </w:r>
      <w:smartTag w:uri="urn:schemas-microsoft-com:office:smarttags" w:element="metricconverter">
        <w:smartTagPr>
          <w:attr w:name="ProductID" w:val="2000 г"/>
        </w:smartTagPr>
        <w:r w:rsidRPr="00D56B94">
          <w:rPr>
            <w:rFonts w:ascii="Times New Roman" w:hAnsi="Times New Roman" w:cs="Times New Roman"/>
            <w:sz w:val="28"/>
            <w:szCs w:val="28"/>
          </w:rPr>
          <w:t>2000 г</w:t>
        </w:r>
      </w:smartTag>
      <w:r w:rsidRPr="00D56B94">
        <w:rPr>
          <w:rFonts w:ascii="Times New Roman" w:hAnsi="Times New Roman" w:cs="Times New Roman"/>
          <w:sz w:val="28"/>
          <w:szCs w:val="28"/>
        </w:rPr>
        <w:t>., № 9 // Нац. реестр правовых актов Респ. Беларусь. – 2001. – № 5. – 6/266.</w:t>
      </w:r>
    </w:p>
    <w:p w:rsidR="000C48EC" w:rsidRPr="00D56B94" w:rsidRDefault="000C48EC" w:rsidP="00D56B94">
      <w:pPr>
        <w:pStyle w:val="ConsTitle"/>
        <w:widowControl/>
        <w:spacing w:line="360" w:lineRule="auto"/>
        <w:ind w:right="0"/>
        <w:jc w:val="both"/>
        <w:rPr>
          <w:rFonts w:ascii="Times New Roman" w:hAnsi="Times New Roman" w:cs="Times New Roman"/>
          <w:b w:val="0"/>
          <w:sz w:val="28"/>
          <w:szCs w:val="28"/>
        </w:rPr>
      </w:pPr>
      <w:r w:rsidRPr="00D56B94">
        <w:rPr>
          <w:rFonts w:ascii="Times New Roman" w:hAnsi="Times New Roman" w:cs="Times New Roman"/>
          <w:b w:val="0"/>
          <w:sz w:val="28"/>
          <w:szCs w:val="28"/>
        </w:rPr>
        <w:t xml:space="preserve">Об утверждении перечней заболеваний, при наличии которых лица не могут усыновить ребенка, быть опекунами и попечителями, приемными родителями: постановление Министерства здравоохранения Респ. Беларусь, 25 февр. </w:t>
      </w:r>
      <w:smartTag w:uri="urn:schemas-microsoft-com:office:smarttags" w:element="metricconverter">
        <w:smartTagPr>
          <w:attr w:name="ProductID" w:val="2005 г"/>
        </w:smartTagPr>
        <w:r w:rsidRPr="00D56B94">
          <w:rPr>
            <w:rFonts w:ascii="Times New Roman" w:hAnsi="Times New Roman" w:cs="Times New Roman"/>
            <w:b w:val="0"/>
            <w:sz w:val="28"/>
            <w:szCs w:val="28"/>
          </w:rPr>
          <w:t>2005 г</w:t>
        </w:r>
      </w:smartTag>
      <w:r w:rsidRPr="00D56B94">
        <w:rPr>
          <w:rFonts w:ascii="Times New Roman" w:hAnsi="Times New Roman" w:cs="Times New Roman"/>
          <w:b w:val="0"/>
          <w:sz w:val="28"/>
          <w:szCs w:val="28"/>
        </w:rPr>
        <w:t>. № 4 // Нац. реестр правовых актов Респ. Беларусь. – 2005. – № 41. – 8/12244.</w:t>
      </w:r>
    </w:p>
    <w:p w:rsidR="000C48EC" w:rsidRPr="00D56B94" w:rsidRDefault="000C48EC" w:rsidP="00D56B94">
      <w:pPr>
        <w:pStyle w:val="ConsNormal"/>
        <w:widowControl/>
        <w:spacing w:line="360" w:lineRule="auto"/>
        <w:ind w:right="0" w:firstLine="0"/>
        <w:jc w:val="both"/>
        <w:rPr>
          <w:rFonts w:ascii="Times New Roman" w:hAnsi="Times New Roman" w:cs="Times New Roman"/>
          <w:sz w:val="28"/>
          <w:szCs w:val="28"/>
        </w:rPr>
      </w:pPr>
      <w:r w:rsidRPr="00D56B94">
        <w:rPr>
          <w:rFonts w:ascii="Times New Roman" w:hAnsi="Times New Roman" w:cs="Times New Roman"/>
          <w:sz w:val="28"/>
          <w:szCs w:val="28"/>
        </w:rPr>
        <w:t xml:space="preserve">Об утверждении положения о приемной семье: постановление Совета Министров Респ. Беларусь, 28 окт. </w:t>
      </w:r>
      <w:smartTag w:uri="urn:schemas-microsoft-com:office:smarttags" w:element="metricconverter">
        <w:smartTagPr>
          <w:attr w:name="ProductID" w:val="1999 г"/>
        </w:smartTagPr>
        <w:r w:rsidRPr="00D56B94">
          <w:rPr>
            <w:rFonts w:ascii="Times New Roman" w:hAnsi="Times New Roman" w:cs="Times New Roman"/>
            <w:sz w:val="28"/>
            <w:szCs w:val="28"/>
          </w:rPr>
          <w:t>1999 г</w:t>
        </w:r>
      </w:smartTag>
      <w:r w:rsidRPr="00D56B94">
        <w:rPr>
          <w:rFonts w:ascii="Times New Roman" w:hAnsi="Times New Roman" w:cs="Times New Roman"/>
          <w:sz w:val="28"/>
          <w:szCs w:val="28"/>
        </w:rPr>
        <w:t xml:space="preserve">. № 1678 // Нац. реестр правовых актов Респ. Беларусь. – 1999. – № 85. – 5/1946; изм. и доп. 23 мар. </w:t>
      </w:r>
      <w:smartTag w:uri="urn:schemas-microsoft-com:office:smarttags" w:element="metricconverter">
        <w:smartTagPr>
          <w:attr w:name="ProductID" w:val="2005 г"/>
        </w:smartTagPr>
        <w:r w:rsidRPr="00D56B94">
          <w:rPr>
            <w:rFonts w:ascii="Times New Roman" w:hAnsi="Times New Roman" w:cs="Times New Roman"/>
            <w:sz w:val="28"/>
            <w:szCs w:val="28"/>
          </w:rPr>
          <w:t>2005 г</w:t>
        </w:r>
      </w:smartTag>
      <w:r w:rsidRPr="00D56B94">
        <w:rPr>
          <w:rFonts w:ascii="Times New Roman" w:hAnsi="Times New Roman" w:cs="Times New Roman"/>
          <w:sz w:val="28"/>
          <w:szCs w:val="28"/>
        </w:rPr>
        <w:t>. № 307 // Нац. реестр правовых актов Респ. Беларусь. – 2005. – № 52. – 5/15754.</w:t>
      </w:r>
    </w:p>
    <w:p w:rsidR="00D56B94" w:rsidRDefault="001C1D44" w:rsidP="00D56B94">
      <w:pPr>
        <w:pStyle w:val="ConsNormal"/>
        <w:widowControl/>
        <w:spacing w:line="360" w:lineRule="auto"/>
        <w:ind w:right="0" w:firstLine="0"/>
        <w:jc w:val="both"/>
        <w:rPr>
          <w:rFonts w:ascii="Times New Roman" w:hAnsi="Times New Roman" w:cs="Times New Roman"/>
          <w:sz w:val="28"/>
          <w:szCs w:val="28"/>
        </w:rPr>
      </w:pPr>
      <w:r w:rsidRPr="00D56B94">
        <w:rPr>
          <w:rFonts w:ascii="Times New Roman" w:hAnsi="Times New Roman" w:cs="Times New Roman"/>
          <w:sz w:val="28"/>
          <w:szCs w:val="28"/>
        </w:rPr>
        <w:t xml:space="preserve">О правах ребенка: Закон Респ. Беларусь, </w:t>
      </w:r>
      <w:r w:rsidR="002C338E" w:rsidRPr="00D56B94">
        <w:rPr>
          <w:rFonts w:ascii="Times New Roman" w:hAnsi="Times New Roman" w:cs="Times New Roman"/>
          <w:sz w:val="28"/>
          <w:szCs w:val="28"/>
        </w:rPr>
        <w:t xml:space="preserve">19 ноября </w:t>
      </w:r>
      <w:smartTag w:uri="urn:schemas-microsoft-com:office:smarttags" w:element="metricconverter">
        <w:smartTagPr>
          <w:attr w:name="ProductID" w:val="1993 г"/>
        </w:smartTagPr>
        <w:r w:rsidR="002C338E" w:rsidRPr="00D56B94">
          <w:rPr>
            <w:rFonts w:ascii="Times New Roman" w:hAnsi="Times New Roman" w:cs="Times New Roman"/>
            <w:sz w:val="28"/>
            <w:szCs w:val="28"/>
          </w:rPr>
          <w:t>1993 г</w:t>
        </w:r>
      </w:smartTag>
      <w:r w:rsidR="002C338E" w:rsidRPr="00D56B94">
        <w:rPr>
          <w:rFonts w:ascii="Times New Roman" w:hAnsi="Times New Roman" w:cs="Times New Roman"/>
          <w:sz w:val="28"/>
          <w:szCs w:val="28"/>
        </w:rPr>
        <w:t xml:space="preserve">., № </w:t>
      </w:r>
      <w:r w:rsidR="002C338E" w:rsidRPr="00D56B94">
        <w:rPr>
          <w:rStyle w:val="number"/>
          <w:rFonts w:ascii="Times New Roman" w:hAnsi="Times New Roman"/>
          <w:sz w:val="28"/>
          <w:szCs w:val="28"/>
        </w:rPr>
        <w:t xml:space="preserve">2570-XII; в ред. Закона </w:t>
      </w:r>
      <w:r w:rsidR="002C338E" w:rsidRPr="00D56B94">
        <w:rPr>
          <w:rFonts w:ascii="Times New Roman" w:hAnsi="Times New Roman" w:cs="Times New Roman"/>
          <w:sz w:val="28"/>
          <w:szCs w:val="28"/>
        </w:rPr>
        <w:t>Респ. Беларусь от 14.06.2007 г. // Нац. реестр правовых актов Респ. Беларусь. – 2007. – № 147. – 2/1336.</w:t>
      </w:r>
    </w:p>
    <w:p w:rsidR="00107993" w:rsidRPr="00D56B94" w:rsidRDefault="00107993" w:rsidP="00D56B94">
      <w:pPr>
        <w:pStyle w:val="ConsNormal"/>
        <w:widowControl/>
        <w:spacing w:line="360" w:lineRule="auto"/>
        <w:ind w:right="0" w:firstLine="0"/>
        <w:jc w:val="both"/>
        <w:rPr>
          <w:rFonts w:ascii="Times New Roman" w:hAnsi="Times New Roman" w:cs="Times New Roman"/>
          <w:b/>
          <w:sz w:val="28"/>
          <w:szCs w:val="28"/>
        </w:rPr>
      </w:pPr>
      <w:r w:rsidRPr="00D56B94">
        <w:rPr>
          <w:rFonts w:ascii="Times New Roman" w:hAnsi="Times New Roman" w:cs="Times New Roman"/>
          <w:b/>
          <w:sz w:val="28"/>
          <w:szCs w:val="28"/>
        </w:rPr>
        <w:t>ОСНОВНАЯ ЛИТЕРАТУРА</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1. Брак. Семья. Дети: Юрид. словарь-справочник / В.В. Подгруша; под ред. В.Г. Голованова. – Минск: ПЧУП "Светочь", 2002. – 592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2. Гражданское право: учебник. Ч. 3 / А.П. Сергеев [и др.]; под ред. А.П. Сергеева. – М.: Юрист, 1998. – 469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3. Гражданское, торговое и семейное право капиталистических стран. Сборник нормативных актов: гражданские и торговые кодексы: учеб. пособие / под ред. В.К. Пучинского, М.И. Кулагина. – Москва: Издание УДН, 1986. – 689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4. Комментарий к семейному кодексу Российской Федерации / И.М. Кузнецова [и др.]; под ред. И.М. Кузнецовой. – 2-е изд., перераб. –</w:t>
      </w:r>
      <w:r w:rsidR="00D56B94">
        <w:rPr>
          <w:sz w:val="28"/>
          <w:szCs w:val="28"/>
        </w:rPr>
        <w:t xml:space="preserve"> </w:t>
      </w:r>
      <w:r w:rsidRPr="00D56B94">
        <w:rPr>
          <w:sz w:val="28"/>
          <w:szCs w:val="28"/>
        </w:rPr>
        <w:t>М.: Норма, 2000. – 312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5. Комментарий к кодексу Республики Беларусь о браке и семье / В.Г. Тихиня [и др.]; под ред. В.Г. Тихини. – Минск: УП «Светоч», 2000. – 304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6. Круглов, В.А., Шейпак, Е.В., Шейпак, В.С. Семейное право Республики Беларусь. Краткое изложение курса / В.А.Круглов, Е.В. Шейпак, В.С. Шейпак. – Минск: Дикта, 2004. – 208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iCs/>
          <w:sz w:val="28"/>
          <w:szCs w:val="28"/>
        </w:rPr>
        <w:t xml:space="preserve">7. Нечаева, </w:t>
      </w:r>
      <w:r w:rsidRPr="00D56B94">
        <w:rPr>
          <w:iCs/>
          <w:sz w:val="28"/>
          <w:szCs w:val="28"/>
          <w:lang w:val="en-US"/>
        </w:rPr>
        <w:t>A</w:t>
      </w:r>
      <w:r w:rsidRPr="00D56B94">
        <w:rPr>
          <w:iCs/>
          <w:sz w:val="28"/>
          <w:szCs w:val="28"/>
        </w:rPr>
        <w:t>.</w:t>
      </w:r>
      <w:r w:rsidRPr="00D56B94">
        <w:rPr>
          <w:iCs/>
          <w:sz w:val="28"/>
          <w:szCs w:val="28"/>
          <w:lang w:val="en-US"/>
        </w:rPr>
        <w:t>M</w:t>
      </w:r>
      <w:r w:rsidRPr="00D56B94">
        <w:rPr>
          <w:iCs/>
          <w:sz w:val="28"/>
          <w:szCs w:val="28"/>
        </w:rPr>
        <w:t xml:space="preserve">. </w:t>
      </w:r>
      <w:r w:rsidRPr="00D56B94">
        <w:rPr>
          <w:sz w:val="28"/>
          <w:szCs w:val="28"/>
        </w:rPr>
        <w:t xml:space="preserve">Семейное право. Курс лекций / </w:t>
      </w:r>
      <w:r w:rsidRPr="00D56B94">
        <w:rPr>
          <w:iCs/>
          <w:sz w:val="28"/>
          <w:szCs w:val="28"/>
          <w:lang w:val="en-US"/>
        </w:rPr>
        <w:t>A</w:t>
      </w:r>
      <w:r w:rsidRPr="00D56B94">
        <w:rPr>
          <w:iCs/>
          <w:sz w:val="28"/>
          <w:szCs w:val="28"/>
        </w:rPr>
        <w:t>.</w:t>
      </w:r>
      <w:r w:rsidRPr="00D56B94">
        <w:rPr>
          <w:iCs/>
          <w:sz w:val="28"/>
          <w:szCs w:val="28"/>
          <w:lang w:val="en-US"/>
        </w:rPr>
        <w:t>M</w:t>
      </w:r>
      <w:r w:rsidRPr="00D56B94">
        <w:rPr>
          <w:iCs/>
          <w:sz w:val="28"/>
          <w:szCs w:val="28"/>
        </w:rPr>
        <w:t>.</w:t>
      </w:r>
      <w:r w:rsidRPr="00D56B94">
        <w:rPr>
          <w:sz w:val="28"/>
          <w:szCs w:val="28"/>
        </w:rPr>
        <w:t xml:space="preserve"> </w:t>
      </w:r>
      <w:r w:rsidRPr="00D56B94">
        <w:rPr>
          <w:iCs/>
          <w:sz w:val="28"/>
          <w:szCs w:val="28"/>
        </w:rPr>
        <w:t xml:space="preserve">Нечаева. </w:t>
      </w:r>
      <w:r w:rsidRPr="00D56B94">
        <w:rPr>
          <w:sz w:val="28"/>
          <w:szCs w:val="28"/>
        </w:rPr>
        <w:t>–</w:t>
      </w:r>
      <w:r w:rsidR="00D56B94">
        <w:rPr>
          <w:sz w:val="28"/>
          <w:szCs w:val="28"/>
        </w:rPr>
        <w:t xml:space="preserve"> </w:t>
      </w:r>
      <w:r w:rsidRPr="00D56B94">
        <w:rPr>
          <w:sz w:val="28"/>
          <w:szCs w:val="28"/>
        </w:rPr>
        <w:t>М.: Юрист, 1998. – 320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8. Пенкрат, В.И. Семейное право Республики Беларусь: практ. пособие / В.И. Пенкрат. – Минск: Молодежное научное общество, 2001. – 180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9</w:t>
      </w:r>
      <w:r w:rsidRPr="00D56B94">
        <w:rPr>
          <w:iCs/>
          <w:sz w:val="28"/>
          <w:szCs w:val="28"/>
        </w:rPr>
        <w:t xml:space="preserve">. Пчелинцева, Л.М. </w:t>
      </w:r>
      <w:r w:rsidRPr="00D56B94">
        <w:rPr>
          <w:sz w:val="28"/>
          <w:szCs w:val="28"/>
        </w:rPr>
        <w:t xml:space="preserve">Семейное право России: учебник для вузов / </w:t>
      </w:r>
      <w:r w:rsidRPr="00D56B94">
        <w:rPr>
          <w:iCs/>
          <w:sz w:val="28"/>
          <w:szCs w:val="28"/>
        </w:rPr>
        <w:t>Л.М.</w:t>
      </w:r>
      <w:r w:rsidR="00D56B94">
        <w:rPr>
          <w:iCs/>
          <w:sz w:val="28"/>
          <w:szCs w:val="28"/>
        </w:rPr>
        <w:t xml:space="preserve"> </w:t>
      </w:r>
      <w:r w:rsidRPr="00D56B94">
        <w:rPr>
          <w:iCs/>
          <w:sz w:val="28"/>
          <w:szCs w:val="28"/>
        </w:rPr>
        <w:t xml:space="preserve">Пчелинцева. – </w:t>
      </w:r>
      <w:r w:rsidRPr="00D56B94">
        <w:rPr>
          <w:sz w:val="28"/>
          <w:szCs w:val="28"/>
        </w:rPr>
        <w:t>М.: Норма, 2006. – 384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10. Семашко, И.И. Брак по семейному праву. Прекращение брака: учеб.-метод. пособие / И.И. Семашко. – Барановичи: УО БарГУ, 2006. – 96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11. Советское семейное право: учеб. пособие / К.М. Борзова [и др.]; под ред.В.Ф. Чигира. – Минск: Университетское, 1989. – 240 с.</w:t>
      </w:r>
    </w:p>
    <w:p w:rsidR="00D56B94" w:rsidRDefault="00425174" w:rsidP="00D56B94">
      <w:pPr>
        <w:shd w:val="clear" w:color="auto" w:fill="FFFFFF"/>
        <w:autoSpaceDE w:val="0"/>
        <w:autoSpaceDN w:val="0"/>
        <w:adjustRightInd w:val="0"/>
        <w:spacing w:line="360" w:lineRule="auto"/>
        <w:jc w:val="both"/>
        <w:rPr>
          <w:iCs/>
          <w:sz w:val="28"/>
          <w:szCs w:val="28"/>
        </w:rPr>
      </w:pPr>
      <w:r w:rsidRPr="00D56B94">
        <w:rPr>
          <w:iCs/>
          <w:sz w:val="28"/>
          <w:szCs w:val="28"/>
        </w:rPr>
        <w:t xml:space="preserve">12. Функ, Я.И. </w:t>
      </w:r>
      <w:r w:rsidRPr="00D56B94">
        <w:rPr>
          <w:sz w:val="28"/>
          <w:szCs w:val="28"/>
        </w:rPr>
        <w:t xml:space="preserve">Брачный договор. Имущественные отношения супругов, их участие в хозяйственных обществах и товариществах / </w:t>
      </w:r>
      <w:r w:rsidRPr="00D56B94">
        <w:rPr>
          <w:iCs/>
          <w:sz w:val="28"/>
          <w:szCs w:val="28"/>
        </w:rPr>
        <w:t>Я.И. Функ</w:t>
      </w:r>
      <w:r w:rsidRPr="00D56B94">
        <w:rPr>
          <w:sz w:val="28"/>
          <w:szCs w:val="28"/>
        </w:rPr>
        <w:t>. – Минск: Амалфея, 2000.</w:t>
      </w:r>
      <w:r w:rsidRPr="00D56B94">
        <w:rPr>
          <w:iCs/>
          <w:sz w:val="28"/>
          <w:szCs w:val="28"/>
        </w:rPr>
        <w:t xml:space="preserve"> – 146 с.</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ДОПОЛНИТЕЛЬНАЯ УЧЕБНАЯ И НАУЧНАЯ ЛИТЕРАТУРА:</w:t>
      </w:r>
    </w:p>
    <w:p w:rsidR="00425174" w:rsidRPr="00D56B94" w:rsidRDefault="00425174" w:rsidP="00D56B94">
      <w:pPr>
        <w:spacing w:line="360" w:lineRule="auto"/>
        <w:jc w:val="both"/>
        <w:rPr>
          <w:sz w:val="28"/>
          <w:szCs w:val="28"/>
        </w:rPr>
      </w:pPr>
      <w:r w:rsidRPr="00D56B94">
        <w:rPr>
          <w:iCs/>
          <w:sz w:val="28"/>
          <w:szCs w:val="28"/>
        </w:rPr>
        <w:t xml:space="preserve">1. </w:t>
      </w:r>
      <w:r w:rsidRPr="00D56B94">
        <w:rPr>
          <w:sz w:val="28"/>
          <w:szCs w:val="28"/>
        </w:rPr>
        <w:t>Абрамов, В.И. Соотношение понятий «охрана», «защита», «гарантированность», «обеспечение» прав ребенка / В.И. Абрамов // Государство и право. – 2006. – № 6. – С. 68-74.</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iCs/>
          <w:sz w:val="28"/>
          <w:szCs w:val="28"/>
        </w:rPr>
        <w:t xml:space="preserve">2. Антокольская, М.В. </w:t>
      </w:r>
      <w:r w:rsidRPr="00D56B94">
        <w:rPr>
          <w:sz w:val="28"/>
          <w:szCs w:val="28"/>
        </w:rPr>
        <w:t xml:space="preserve">Место семейного права в системе отраслей частного права / </w:t>
      </w:r>
      <w:r w:rsidRPr="00D56B94">
        <w:rPr>
          <w:iCs/>
          <w:sz w:val="28"/>
          <w:szCs w:val="28"/>
        </w:rPr>
        <w:t xml:space="preserve">М.В. Антокольская </w:t>
      </w:r>
      <w:r w:rsidRPr="00D56B94">
        <w:rPr>
          <w:sz w:val="28"/>
          <w:szCs w:val="28"/>
        </w:rPr>
        <w:t>// Государство и право. – 1995. – № 6. – С. 17-21.</w:t>
      </w:r>
    </w:p>
    <w:p w:rsidR="00425174" w:rsidRPr="00D56B94" w:rsidRDefault="00425174" w:rsidP="00D56B94">
      <w:pPr>
        <w:shd w:val="clear" w:color="auto" w:fill="FFFFFF"/>
        <w:autoSpaceDE w:val="0"/>
        <w:autoSpaceDN w:val="0"/>
        <w:adjustRightInd w:val="0"/>
        <w:spacing w:line="360" w:lineRule="auto"/>
        <w:jc w:val="both"/>
        <w:rPr>
          <w:iCs/>
          <w:sz w:val="28"/>
          <w:szCs w:val="28"/>
        </w:rPr>
      </w:pPr>
      <w:r w:rsidRPr="00D56B94">
        <w:rPr>
          <w:iCs/>
          <w:sz w:val="28"/>
          <w:szCs w:val="28"/>
        </w:rPr>
        <w:t xml:space="preserve">3. Вышкина, С.В. </w:t>
      </w:r>
      <w:r w:rsidRPr="00D56B94">
        <w:rPr>
          <w:sz w:val="28"/>
          <w:szCs w:val="28"/>
        </w:rPr>
        <w:t xml:space="preserve">Защита прав несовершеннолетних при приватизации жилья / </w:t>
      </w:r>
      <w:r w:rsidRPr="00D56B94">
        <w:rPr>
          <w:iCs/>
          <w:sz w:val="28"/>
          <w:szCs w:val="28"/>
        </w:rPr>
        <w:t>С.В.</w:t>
      </w:r>
      <w:r w:rsidR="00D56B94">
        <w:rPr>
          <w:iCs/>
          <w:sz w:val="28"/>
          <w:szCs w:val="28"/>
        </w:rPr>
        <w:t xml:space="preserve"> </w:t>
      </w:r>
      <w:r w:rsidRPr="00D56B94">
        <w:rPr>
          <w:iCs/>
          <w:sz w:val="28"/>
          <w:szCs w:val="28"/>
        </w:rPr>
        <w:t xml:space="preserve">Вышкина </w:t>
      </w:r>
      <w:r w:rsidRPr="00D56B94">
        <w:rPr>
          <w:sz w:val="28"/>
          <w:szCs w:val="28"/>
        </w:rPr>
        <w:t>// Законодательство. – 1998. – № 3. – С. 12-15.</w:t>
      </w:r>
    </w:p>
    <w:p w:rsidR="00425174" w:rsidRPr="00D56B94" w:rsidRDefault="00425174" w:rsidP="00D56B94">
      <w:pPr>
        <w:spacing w:line="360" w:lineRule="auto"/>
        <w:jc w:val="both"/>
        <w:rPr>
          <w:sz w:val="28"/>
          <w:szCs w:val="28"/>
        </w:rPr>
      </w:pPr>
      <w:r w:rsidRPr="00D56B94">
        <w:rPr>
          <w:sz w:val="28"/>
          <w:szCs w:val="28"/>
        </w:rPr>
        <w:t>4. Ермолович, В.И. Основные институты брачно-семейного права средневековой Чехии / В.И. Ермолович // Юридический журнал. – 2006. – № 2. – С. 49-52.</w:t>
      </w:r>
    </w:p>
    <w:p w:rsidR="00425174" w:rsidRPr="00D56B94" w:rsidRDefault="00425174" w:rsidP="00D56B94">
      <w:pPr>
        <w:spacing w:line="360" w:lineRule="auto"/>
        <w:jc w:val="both"/>
        <w:rPr>
          <w:sz w:val="28"/>
          <w:szCs w:val="28"/>
        </w:rPr>
      </w:pPr>
      <w:r w:rsidRPr="00D56B94">
        <w:rPr>
          <w:sz w:val="28"/>
          <w:szCs w:val="28"/>
        </w:rPr>
        <w:t>5. Жорова, М. Государственная политика в области социальной защиты семьи / М. Жорова // Юстиция Беларуси. – 2006. – № 9. – С. 65-66.</w:t>
      </w:r>
    </w:p>
    <w:p w:rsidR="00425174" w:rsidRPr="00D56B94" w:rsidRDefault="00425174" w:rsidP="00D56B94">
      <w:pPr>
        <w:spacing w:line="360" w:lineRule="auto"/>
        <w:jc w:val="both"/>
        <w:rPr>
          <w:sz w:val="28"/>
          <w:szCs w:val="28"/>
        </w:rPr>
      </w:pPr>
      <w:r w:rsidRPr="00D56B94">
        <w:rPr>
          <w:iCs/>
          <w:sz w:val="28"/>
          <w:szCs w:val="28"/>
        </w:rPr>
        <w:t xml:space="preserve">6. </w:t>
      </w:r>
      <w:r w:rsidRPr="00D56B94">
        <w:rPr>
          <w:sz w:val="28"/>
          <w:szCs w:val="28"/>
        </w:rPr>
        <w:t>Захарова, Ж. Новое в законодательстве по регистрации актов гражданского состояния / Ж. Захарова // Юстиция Беларуси. – 2006. – № 11. – С. 57.</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iCs/>
          <w:sz w:val="28"/>
          <w:szCs w:val="28"/>
        </w:rPr>
        <w:t xml:space="preserve">7. </w:t>
      </w:r>
      <w:r w:rsidRPr="00D56B94">
        <w:rPr>
          <w:sz w:val="28"/>
          <w:szCs w:val="28"/>
        </w:rPr>
        <w:t>Косова, О.Ю. Предмет семейного права и семейное законодательство / О.Ю. Косова // Государство и право. – 2000. – № 7. – С. 71-78.</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iCs/>
          <w:sz w:val="28"/>
          <w:szCs w:val="28"/>
        </w:rPr>
        <w:t xml:space="preserve">8. </w:t>
      </w:r>
      <w:r w:rsidRPr="00D56B94">
        <w:rPr>
          <w:sz w:val="28"/>
          <w:szCs w:val="28"/>
        </w:rPr>
        <w:t>Кравчук, Н.В. Конвенция о правах ребенка ООН как инструмент защиты семейных прав ребенка в России / Н.В. Кравчук // Государство и право. – 2006. – № 4. – С. 48-53.</w:t>
      </w:r>
    </w:p>
    <w:p w:rsidR="00425174" w:rsidRPr="00D56B94" w:rsidRDefault="00425174" w:rsidP="00D56B94">
      <w:pPr>
        <w:spacing w:line="360" w:lineRule="auto"/>
        <w:jc w:val="both"/>
        <w:rPr>
          <w:sz w:val="28"/>
          <w:szCs w:val="28"/>
        </w:rPr>
      </w:pPr>
      <w:r w:rsidRPr="00D56B94">
        <w:rPr>
          <w:sz w:val="28"/>
          <w:szCs w:val="28"/>
        </w:rPr>
        <w:t>9. Крук, И. «Сам Бог каравай мес</w:t>
      </w:r>
      <w:r w:rsidRPr="00D56B94">
        <w:rPr>
          <w:sz w:val="28"/>
          <w:szCs w:val="28"/>
          <w:lang w:val="en-US"/>
        </w:rPr>
        <w:t>i</w:t>
      </w:r>
      <w:r w:rsidRPr="00D56B94">
        <w:rPr>
          <w:sz w:val="28"/>
          <w:szCs w:val="28"/>
        </w:rPr>
        <w:t>ць», или символика каравая в контексте традиционной белорусской свадьбы / И. Крук // Юстиция Беларуси. – 2005. – № 1. – С. 71-73.</w:t>
      </w:r>
    </w:p>
    <w:p w:rsidR="00425174" w:rsidRPr="00D56B94" w:rsidRDefault="00425174" w:rsidP="00D56B94">
      <w:pPr>
        <w:spacing w:line="360" w:lineRule="auto"/>
        <w:jc w:val="both"/>
        <w:rPr>
          <w:sz w:val="28"/>
          <w:szCs w:val="28"/>
        </w:rPr>
      </w:pPr>
      <w:r w:rsidRPr="00D56B94">
        <w:rPr>
          <w:sz w:val="28"/>
          <w:szCs w:val="28"/>
        </w:rPr>
        <w:t>10. Лобко, А. Создать крепкую семью / А. Лобко // Юстиция Беларуси. – 2005. – № 8. – С. 34-35.</w:t>
      </w:r>
    </w:p>
    <w:p w:rsidR="00425174" w:rsidRPr="00D56B94" w:rsidRDefault="00425174" w:rsidP="00D56B94">
      <w:pPr>
        <w:spacing w:line="360" w:lineRule="auto"/>
        <w:jc w:val="both"/>
        <w:rPr>
          <w:sz w:val="28"/>
          <w:szCs w:val="28"/>
        </w:rPr>
      </w:pPr>
      <w:r w:rsidRPr="00D56B94">
        <w:rPr>
          <w:sz w:val="28"/>
          <w:szCs w:val="28"/>
        </w:rPr>
        <w:t>11. Максимова, И. Семейно-брачные отношения, их правовое регулирование / И. Максимова // Юстиция Беларуси. – 1998. – № 3. – С. 40-41.</w:t>
      </w:r>
    </w:p>
    <w:p w:rsidR="00425174" w:rsidRPr="00D56B94" w:rsidRDefault="00425174" w:rsidP="00D56B94">
      <w:pPr>
        <w:spacing w:line="360" w:lineRule="auto"/>
        <w:jc w:val="both"/>
        <w:rPr>
          <w:sz w:val="28"/>
          <w:szCs w:val="28"/>
        </w:rPr>
      </w:pPr>
      <w:r w:rsidRPr="00D56B94">
        <w:rPr>
          <w:sz w:val="28"/>
          <w:szCs w:val="28"/>
        </w:rPr>
        <w:t xml:space="preserve">12. </w:t>
      </w:r>
      <w:r w:rsidRPr="00D56B94">
        <w:rPr>
          <w:iCs/>
          <w:sz w:val="28"/>
          <w:szCs w:val="28"/>
        </w:rPr>
        <w:t xml:space="preserve">Нечаева, </w:t>
      </w:r>
      <w:r w:rsidRPr="00D56B94">
        <w:rPr>
          <w:iCs/>
          <w:sz w:val="28"/>
          <w:szCs w:val="28"/>
          <w:lang w:val="en-US"/>
        </w:rPr>
        <w:t>A</w:t>
      </w:r>
      <w:r w:rsidRPr="00D56B94">
        <w:rPr>
          <w:iCs/>
          <w:sz w:val="28"/>
          <w:szCs w:val="28"/>
        </w:rPr>
        <w:t>.</w:t>
      </w:r>
      <w:r w:rsidRPr="00D56B94">
        <w:rPr>
          <w:iCs/>
          <w:sz w:val="28"/>
          <w:szCs w:val="28"/>
          <w:lang w:val="en-US"/>
        </w:rPr>
        <w:t>M</w:t>
      </w:r>
      <w:r w:rsidRPr="00D56B94">
        <w:rPr>
          <w:iCs/>
          <w:sz w:val="28"/>
          <w:szCs w:val="28"/>
        </w:rPr>
        <w:t xml:space="preserve">. </w:t>
      </w:r>
      <w:r w:rsidRPr="00D56B94">
        <w:rPr>
          <w:sz w:val="28"/>
          <w:szCs w:val="28"/>
        </w:rPr>
        <w:t xml:space="preserve">Семья как самостоятельный объект правовой охраны / </w:t>
      </w:r>
      <w:r w:rsidRPr="00D56B94">
        <w:rPr>
          <w:iCs/>
          <w:sz w:val="28"/>
          <w:szCs w:val="28"/>
          <w:lang w:val="en-US"/>
        </w:rPr>
        <w:t>A</w:t>
      </w:r>
      <w:r w:rsidRPr="00D56B94">
        <w:rPr>
          <w:iCs/>
          <w:sz w:val="28"/>
          <w:szCs w:val="28"/>
        </w:rPr>
        <w:t>.</w:t>
      </w:r>
      <w:r w:rsidRPr="00D56B94">
        <w:rPr>
          <w:iCs/>
          <w:sz w:val="28"/>
          <w:szCs w:val="28"/>
          <w:lang w:val="en-US"/>
        </w:rPr>
        <w:t>M</w:t>
      </w:r>
      <w:r w:rsidRPr="00D56B94">
        <w:rPr>
          <w:iCs/>
          <w:sz w:val="28"/>
          <w:szCs w:val="28"/>
        </w:rPr>
        <w:t xml:space="preserve">. Нечаева </w:t>
      </w:r>
      <w:r w:rsidRPr="00D56B94">
        <w:rPr>
          <w:sz w:val="28"/>
          <w:szCs w:val="28"/>
        </w:rPr>
        <w:t>// Государство и право. – 1996. – № 12. – С. 48-52.</w:t>
      </w:r>
    </w:p>
    <w:p w:rsidR="00425174" w:rsidRPr="00D56B94" w:rsidRDefault="00425174" w:rsidP="00D56B94">
      <w:pPr>
        <w:spacing w:line="360" w:lineRule="auto"/>
        <w:jc w:val="both"/>
        <w:rPr>
          <w:sz w:val="28"/>
          <w:szCs w:val="28"/>
        </w:rPr>
      </w:pPr>
      <w:r w:rsidRPr="00D56B94">
        <w:rPr>
          <w:sz w:val="28"/>
          <w:szCs w:val="28"/>
        </w:rPr>
        <w:t>13. Нечаева, А.М. Семейное право: проблемы и перспективы развития / А.М. Нечаева // Государство и право. – 1999. – № 3. – С. 69-75.</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iCs/>
          <w:sz w:val="28"/>
          <w:szCs w:val="28"/>
        </w:rPr>
        <w:t xml:space="preserve">14. Николаев, М. </w:t>
      </w:r>
      <w:r w:rsidRPr="00D56B94">
        <w:rPr>
          <w:sz w:val="28"/>
          <w:szCs w:val="28"/>
        </w:rPr>
        <w:t xml:space="preserve">Вопросы судебного порядка рассмотрения дел об установлении усыновления (удочерения) детей / </w:t>
      </w:r>
      <w:r w:rsidRPr="00D56B94">
        <w:rPr>
          <w:iCs/>
          <w:sz w:val="28"/>
          <w:szCs w:val="28"/>
        </w:rPr>
        <w:t xml:space="preserve">М. Николаев </w:t>
      </w:r>
      <w:r w:rsidRPr="00D56B94">
        <w:rPr>
          <w:sz w:val="28"/>
          <w:szCs w:val="28"/>
        </w:rPr>
        <w:t>// Хозяйство и право. – 1997. – № 3. – С. 12-15.</w:t>
      </w:r>
    </w:p>
    <w:p w:rsidR="00425174" w:rsidRPr="00D56B94" w:rsidRDefault="00425174" w:rsidP="00D56B94">
      <w:pPr>
        <w:spacing w:line="360" w:lineRule="auto"/>
        <w:jc w:val="both"/>
        <w:rPr>
          <w:sz w:val="28"/>
          <w:szCs w:val="28"/>
        </w:rPr>
      </w:pPr>
      <w:r w:rsidRPr="00D56B94">
        <w:rPr>
          <w:sz w:val="28"/>
          <w:szCs w:val="28"/>
        </w:rPr>
        <w:t>15. Плиско, А. Имущественные отношения в фактической семье / А. Плиско // Юстиция Беларуси. – 2005. – № 1. – С. 62.</w:t>
      </w:r>
    </w:p>
    <w:p w:rsidR="00425174" w:rsidRPr="00D56B94" w:rsidRDefault="00425174" w:rsidP="00D56B94">
      <w:pPr>
        <w:spacing w:line="360" w:lineRule="auto"/>
        <w:jc w:val="both"/>
        <w:rPr>
          <w:sz w:val="28"/>
          <w:szCs w:val="28"/>
        </w:rPr>
      </w:pPr>
      <w:r w:rsidRPr="00D56B94">
        <w:rPr>
          <w:sz w:val="28"/>
          <w:szCs w:val="28"/>
        </w:rPr>
        <w:t>16. Рагойша, П. Последние изменения в Кодекс Республики Беларусь о браке и семье: сущность новаций / П. Рагойша // Юстиция Беларуси. – 2006. – № 10. – С. 26-29.</w:t>
      </w:r>
    </w:p>
    <w:p w:rsidR="00425174" w:rsidRPr="00D56B94" w:rsidRDefault="00425174" w:rsidP="00D56B94">
      <w:pPr>
        <w:spacing w:line="360" w:lineRule="auto"/>
        <w:jc w:val="both"/>
        <w:rPr>
          <w:sz w:val="28"/>
          <w:szCs w:val="28"/>
        </w:rPr>
      </w:pPr>
      <w:r w:rsidRPr="00D56B94">
        <w:rPr>
          <w:sz w:val="28"/>
          <w:szCs w:val="28"/>
        </w:rPr>
        <w:t>17. Салахетдинова, Л.Н. Патронат как дополнительная форма устройства детей / Л.Н.Салахетдинова // Юрист. – 2007. – № 5. – С. 32-33.</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iCs/>
          <w:sz w:val="28"/>
          <w:szCs w:val="28"/>
        </w:rPr>
        <w:t xml:space="preserve">18. Санько, Н. </w:t>
      </w:r>
      <w:r w:rsidRPr="00D56B94">
        <w:rPr>
          <w:sz w:val="28"/>
          <w:szCs w:val="28"/>
        </w:rPr>
        <w:t xml:space="preserve">Новый порядок усыновления (удочерения) / </w:t>
      </w:r>
      <w:r w:rsidRPr="00D56B94">
        <w:rPr>
          <w:iCs/>
          <w:sz w:val="28"/>
          <w:szCs w:val="28"/>
        </w:rPr>
        <w:t xml:space="preserve">Н. Санько </w:t>
      </w:r>
      <w:r w:rsidRPr="00D56B94">
        <w:rPr>
          <w:sz w:val="28"/>
          <w:szCs w:val="28"/>
        </w:rPr>
        <w:t>// Судовы весн</w:t>
      </w:r>
      <w:r w:rsidRPr="00D56B94">
        <w:rPr>
          <w:sz w:val="28"/>
          <w:szCs w:val="28"/>
          <w:lang w:val="en-US"/>
        </w:rPr>
        <w:t>i</w:t>
      </w:r>
      <w:r w:rsidRPr="00D56B94">
        <w:rPr>
          <w:sz w:val="28"/>
          <w:szCs w:val="28"/>
        </w:rPr>
        <w:t>к. – 2000. – № 1. – С. 21-24.</w:t>
      </w:r>
    </w:p>
    <w:p w:rsidR="00425174" w:rsidRPr="00D56B94" w:rsidRDefault="00425174" w:rsidP="00D56B94">
      <w:pPr>
        <w:spacing w:line="360" w:lineRule="auto"/>
        <w:jc w:val="both"/>
        <w:rPr>
          <w:sz w:val="28"/>
          <w:szCs w:val="28"/>
        </w:rPr>
      </w:pPr>
      <w:r w:rsidRPr="00D56B94">
        <w:rPr>
          <w:sz w:val="28"/>
          <w:szCs w:val="28"/>
        </w:rPr>
        <w:t>19. Селедевская, Т.М. Некоторые аспекты проблемы, связанной с суррогатным материнством / Т.М. Селедевская // Вестник Конституционного Суда Республики Беларусь. – 2005. – № 3. – С. 103-107.</w:t>
      </w:r>
    </w:p>
    <w:p w:rsidR="00425174" w:rsidRPr="00D56B94" w:rsidRDefault="00425174" w:rsidP="00D56B94">
      <w:pPr>
        <w:spacing w:line="360" w:lineRule="auto"/>
        <w:jc w:val="both"/>
        <w:rPr>
          <w:sz w:val="28"/>
          <w:szCs w:val="28"/>
        </w:rPr>
      </w:pPr>
      <w:r w:rsidRPr="00D56B94">
        <w:rPr>
          <w:sz w:val="28"/>
          <w:szCs w:val="28"/>
        </w:rPr>
        <w:t>20. Семашко, И.И. Регистрация заключения брака как правовое средство защиты брака государством / И.И. Семашко // Вестник Конституционного Суда Республики Беларусь. – 2005. – № 3. – С. 99-102.</w:t>
      </w:r>
    </w:p>
    <w:p w:rsidR="00425174" w:rsidRPr="00D56B94" w:rsidRDefault="00425174" w:rsidP="00D56B94">
      <w:pPr>
        <w:spacing w:line="360" w:lineRule="auto"/>
        <w:jc w:val="both"/>
        <w:rPr>
          <w:sz w:val="28"/>
          <w:szCs w:val="28"/>
        </w:rPr>
      </w:pPr>
      <w:r w:rsidRPr="00D56B94">
        <w:rPr>
          <w:sz w:val="28"/>
          <w:szCs w:val="28"/>
        </w:rPr>
        <w:t>21. Тарасюк, Н. На защите интересов детей в неблагополучных семьях / Н. Тарасюк // Юстиция Беларуси. – 2006. – № 11. – С. 54-56.</w:t>
      </w:r>
    </w:p>
    <w:p w:rsidR="00425174" w:rsidRPr="00D56B94" w:rsidRDefault="00425174" w:rsidP="00D56B94">
      <w:pPr>
        <w:spacing w:line="360" w:lineRule="auto"/>
        <w:jc w:val="both"/>
        <w:rPr>
          <w:sz w:val="28"/>
          <w:szCs w:val="28"/>
        </w:rPr>
      </w:pPr>
      <w:r w:rsidRPr="00D56B94">
        <w:rPr>
          <w:sz w:val="28"/>
          <w:szCs w:val="28"/>
        </w:rPr>
        <w:t>22. Третьякова, Ж.В. Основания лишения родительских прав / Ж.В. Третьякова // Юридический журнал. – 2006. – № 1. – С. 31-33.</w:t>
      </w:r>
    </w:p>
    <w:p w:rsidR="00425174" w:rsidRPr="00D56B94" w:rsidRDefault="00425174" w:rsidP="00D56B94">
      <w:pPr>
        <w:shd w:val="clear" w:color="auto" w:fill="FFFFFF"/>
        <w:autoSpaceDE w:val="0"/>
        <w:autoSpaceDN w:val="0"/>
        <w:adjustRightInd w:val="0"/>
        <w:spacing w:line="360" w:lineRule="auto"/>
        <w:jc w:val="both"/>
        <w:rPr>
          <w:sz w:val="28"/>
          <w:szCs w:val="28"/>
        </w:rPr>
      </w:pPr>
      <w:r w:rsidRPr="00D56B94">
        <w:rPr>
          <w:sz w:val="28"/>
          <w:szCs w:val="28"/>
        </w:rPr>
        <w:t>23. Ч</w:t>
      </w:r>
      <w:r w:rsidRPr="00D56B94">
        <w:rPr>
          <w:iCs/>
          <w:sz w:val="28"/>
          <w:szCs w:val="28"/>
        </w:rPr>
        <w:t xml:space="preserve">ефранова, Е. </w:t>
      </w:r>
      <w:r w:rsidRPr="00D56B94">
        <w:rPr>
          <w:sz w:val="28"/>
          <w:szCs w:val="28"/>
        </w:rPr>
        <w:t xml:space="preserve">Применение к семейным отношениям норм гражданского законодательства / </w:t>
      </w:r>
      <w:r w:rsidRPr="00D56B94">
        <w:rPr>
          <w:iCs/>
          <w:sz w:val="28"/>
          <w:szCs w:val="28"/>
        </w:rPr>
        <w:t>Е.Чефранова</w:t>
      </w:r>
      <w:r w:rsidRPr="00D56B94">
        <w:rPr>
          <w:sz w:val="28"/>
          <w:szCs w:val="28"/>
        </w:rPr>
        <w:t xml:space="preserve"> // Российская юстиция. – 1996. – № 10. – С. 27-29</w:t>
      </w:r>
    </w:p>
    <w:p w:rsidR="00425174" w:rsidRPr="00D56B94" w:rsidRDefault="00425174" w:rsidP="00D56B94">
      <w:pPr>
        <w:spacing w:line="360" w:lineRule="auto"/>
        <w:jc w:val="both"/>
        <w:rPr>
          <w:sz w:val="28"/>
          <w:szCs w:val="28"/>
        </w:rPr>
      </w:pPr>
      <w:r w:rsidRPr="00D56B94">
        <w:rPr>
          <w:sz w:val="28"/>
          <w:szCs w:val="28"/>
        </w:rPr>
        <w:t>24. Якимович, В. О взыскании средств с родителей, уклоняющихся от содержания своих детей / В. Якимович // Юстиция Беларуси. – 2005. – № 8. – С. 37-38.</w:t>
      </w:r>
      <w:bookmarkStart w:id="0" w:name="_GoBack"/>
      <w:bookmarkEnd w:id="0"/>
    </w:p>
    <w:sectPr w:rsidR="00425174" w:rsidRPr="00D56B94" w:rsidSect="00D56B94">
      <w:head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EA" w:rsidRDefault="001F49EA">
      <w:r>
        <w:separator/>
      </w:r>
    </w:p>
  </w:endnote>
  <w:endnote w:type="continuationSeparator" w:id="0">
    <w:p w:rsidR="001F49EA" w:rsidRDefault="001F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EA" w:rsidRDefault="001F49EA">
      <w:r>
        <w:separator/>
      </w:r>
    </w:p>
  </w:footnote>
  <w:footnote w:type="continuationSeparator" w:id="0">
    <w:p w:rsidR="001F49EA" w:rsidRDefault="001F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99" w:rsidRDefault="00A66999" w:rsidP="00F92226">
    <w:pPr>
      <w:pStyle w:val="a8"/>
      <w:framePr w:wrap="around" w:vAnchor="text" w:hAnchor="margin" w:xAlign="right" w:y="1"/>
      <w:rPr>
        <w:rStyle w:val="aa"/>
      </w:rPr>
    </w:pPr>
  </w:p>
  <w:p w:rsidR="00A66999" w:rsidRDefault="00A66999" w:rsidP="00A66999">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D25"/>
    <w:rsid w:val="000418CB"/>
    <w:rsid w:val="00047761"/>
    <w:rsid w:val="00083332"/>
    <w:rsid w:val="00083B0C"/>
    <w:rsid w:val="000A333E"/>
    <w:rsid w:val="000C48EC"/>
    <w:rsid w:val="00106259"/>
    <w:rsid w:val="00107993"/>
    <w:rsid w:val="0012155A"/>
    <w:rsid w:val="001570C0"/>
    <w:rsid w:val="00163844"/>
    <w:rsid w:val="00167400"/>
    <w:rsid w:val="00194199"/>
    <w:rsid w:val="001C1D44"/>
    <w:rsid w:val="001E4A94"/>
    <w:rsid w:val="001F49EA"/>
    <w:rsid w:val="00232D25"/>
    <w:rsid w:val="00240259"/>
    <w:rsid w:val="00243902"/>
    <w:rsid w:val="002576CA"/>
    <w:rsid w:val="00283363"/>
    <w:rsid w:val="002922D5"/>
    <w:rsid w:val="002C338E"/>
    <w:rsid w:val="002D682E"/>
    <w:rsid w:val="002E2E28"/>
    <w:rsid w:val="002F69DE"/>
    <w:rsid w:val="00317A4E"/>
    <w:rsid w:val="00332AB5"/>
    <w:rsid w:val="00390D7D"/>
    <w:rsid w:val="003954F4"/>
    <w:rsid w:val="003B6AAB"/>
    <w:rsid w:val="003E1FDF"/>
    <w:rsid w:val="003E3A29"/>
    <w:rsid w:val="004035CA"/>
    <w:rsid w:val="00420484"/>
    <w:rsid w:val="00425174"/>
    <w:rsid w:val="00467860"/>
    <w:rsid w:val="00497A1A"/>
    <w:rsid w:val="004B3A6C"/>
    <w:rsid w:val="004C04CC"/>
    <w:rsid w:val="004C435A"/>
    <w:rsid w:val="004C631C"/>
    <w:rsid w:val="004F2500"/>
    <w:rsid w:val="00500721"/>
    <w:rsid w:val="00501D7E"/>
    <w:rsid w:val="005064B5"/>
    <w:rsid w:val="00513A5F"/>
    <w:rsid w:val="00533B79"/>
    <w:rsid w:val="00550C8C"/>
    <w:rsid w:val="005627BF"/>
    <w:rsid w:val="00586368"/>
    <w:rsid w:val="005F731B"/>
    <w:rsid w:val="00621536"/>
    <w:rsid w:val="00666EA7"/>
    <w:rsid w:val="00680D1F"/>
    <w:rsid w:val="006A691C"/>
    <w:rsid w:val="006D0B80"/>
    <w:rsid w:val="006E222D"/>
    <w:rsid w:val="00707CD1"/>
    <w:rsid w:val="00761F97"/>
    <w:rsid w:val="00762E69"/>
    <w:rsid w:val="00765841"/>
    <w:rsid w:val="00832691"/>
    <w:rsid w:val="008732DA"/>
    <w:rsid w:val="00887F1D"/>
    <w:rsid w:val="00893DA1"/>
    <w:rsid w:val="008B027F"/>
    <w:rsid w:val="008B0F98"/>
    <w:rsid w:val="008B2C75"/>
    <w:rsid w:val="008F605C"/>
    <w:rsid w:val="0091631C"/>
    <w:rsid w:val="00923C90"/>
    <w:rsid w:val="00950E2E"/>
    <w:rsid w:val="009A1BF5"/>
    <w:rsid w:val="009A5A75"/>
    <w:rsid w:val="009F0407"/>
    <w:rsid w:val="00A24FDE"/>
    <w:rsid w:val="00A32776"/>
    <w:rsid w:val="00A40617"/>
    <w:rsid w:val="00A41866"/>
    <w:rsid w:val="00A546A8"/>
    <w:rsid w:val="00A66999"/>
    <w:rsid w:val="00A734E3"/>
    <w:rsid w:val="00A822EA"/>
    <w:rsid w:val="00AE34FA"/>
    <w:rsid w:val="00B04B53"/>
    <w:rsid w:val="00B210DD"/>
    <w:rsid w:val="00B82675"/>
    <w:rsid w:val="00B90C62"/>
    <w:rsid w:val="00B92991"/>
    <w:rsid w:val="00BA1787"/>
    <w:rsid w:val="00BB1A34"/>
    <w:rsid w:val="00BE4CAE"/>
    <w:rsid w:val="00BE5B1F"/>
    <w:rsid w:val="00C06F90"/>
    <w:rsid w:val="00C202F5"/>
    <w:rsid w:val="00C44E07"/>
    <w:rsid w:val="00C71DAB"/>
    <w:rsid w:val="00C741F2"/>
    <w:rsid w:val="00C75DB7"/>
    <w:rsid w:val="00CA1F85"/>
    <w:rsid w:val="00CF46DF"/>
    <w:rsid w:val="00D1620C"/>
    <w:rsid w:val="00D26B63"/>
    <w:rsid w:val="00D31291"/>
    <w:rsid w:val="00D55B02"/>
    <w:rsid w:val="00D56B94"/>
    <w:rsid w:val="00DA26E5"/>
    <w:rsid w:val="00DB5B48"/>
    <w:rsid w:val="00E068CD"/>
    <w:rsid w:val="00E16B4B"/>
    <w:rsid w:val="00E45857"/>
    <w:rsid w:val="00EC4792"/>
    <w:rsid w:val="00F0010B"/>
    <w:rsid w:val="00F00829"/>
    <w:rsid w:val="00F2172C"/>
    <w:rsid w:val="00F92226"/>
    <w:rsid w:val="00FB1DD9"/>
    <w:rsid w:val="00FE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C4523D-B9D2-47AE-9A4C-436AC95A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251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8B027F"/>
    <w:pPr>
      <w:spacing w:after="120"/>
    </w:pPr>
    <w:rPr>
      <w:sz w:val="28"/>
    </w:rPr>
  </w:style>
  <w:style w:type="character" w:customStyle="1" w:styleId="a4">
    <w:name w:val="Основной текст Знак"/>
    <w:link w:val="a3"/>
    <w:uiPriority w:val="99"/>
    <w:locked/>
    <w:rsid w:val="00D56B94"/>
    <w:rPr>
      <w:rFonts w:cs="Times New Roman"/>
      <w:sz w:val="24"/>
      <w:szCs w:val="24"/>
    </w:rPr>
  </w:style>
  <w:style w:type="paragraph" w:customStyle="1" w:styleId="ConsNormal">
    <w:name w:val="ConsNormal"/>
    <w:rsid w:val="00467860"/>
    <w:pPr>
      <w:widowControl w:val="0"/>
      <w:autoSpaceDE w:val="0"/>
      <w:autoSpaceDN w:val="0"/>
      <w:adjustRightInd w:val="0"/>
      <w:ind w:right="19772" w:firstLine="720"/>
    </w:pPr>
    <w:rPr>
      <w:rFonts w:ascii="Arial" w:hAnsi="Arial" w:cs="Arial"/>
      <w:sz w:val="22"/>
      <w:szCs w:val="22"/>
    </w:rPr>
  </w:style>
  <w:style w:type="paragraph" w:customStyle="1" w:styleId="newncpi">
    <w:name w:val="newncpi"/>
    <w:basedOn w:val="a"/>
    <w:rsid w:val="003954F4"/>
    <w:pPr>
      <w:spacing w:before="100" w:beforeAutospacing="1" w:after="100" w:afterAutospacing="1"/>
    </w:pPr>
  </w:style>
  <w:style w:type="paragraph" w:customStyle="1" w:styleId="ConsNonformat">
    <w:name w:val="ConsNonformat"/>
    <w:rsid w:val="00C202F5"/>
    <w:pPr>
      <w:widowControl w:val="0"/>
      <w:autoSpaceDE w:val="0"/>
      <w:autoSpaceDN w:val="0"/>
      <w:adjustRightInd w:val="0"/>
      <w:ind w:right="19772"/>
    </w:pPr>
    <w:rPr>
      <w:rFonts w:ascii="Courier New" w:hAnsi="Courier New" w:cs="Courier New"/>
      <w:sz w:val="22"/>
      <w:szCs w:val="22"/>
    </w:rPr>
  </w:style>
  <w:style w:type="character" w:styleId="a5">
    <w:name w:val="Hyperlink"/>
    <w:uiPriority w:val="99"/>
    <w:rsid w:val="00B92991"/>
    <w:rPr>
      <w:rFonts w:cs="Times New Roman"/>
      <w:color w:val="0000FF"/>
      <w:u w:val="single"/>
    </w:rPr>
  </w:style>
  <w:style w:type="paragraph" w:customStyle="1" w:styleId="ConsTitle">
    <w:name w:val="ConsTitle"/>
    <w:rsid w:val="000C48EC"/>
    <w:pPr>
      <w:widowControl w:val="0"/>
      <w:autoSpaceDE w:val="0"/>
      <w:autoSpaceDN w:val="0"/>
      <w:adjustRightInd w:val="0"/>
      <w:ind w:right="19772"/>
    </w:pPr>
    <w:rPr>
      <w:rFonts w:ascii="Arial" w:hAnsi="Arial" w:cs="Arial"/>
      <w:b/>
      <w:bCs/>
      <w:sz w:val="18"/>
      <w:szCs w:val="18"/>
    </w:rPr>
  </w:style>
  <w:style w:type="paragraph" w:styleId="a6">
    <w:name w:val="Normal (Web)"/>
    <w:basedOn w:val="a"/>
    <w:uiPriority w:val="99"/>
    <w:rsid w:val="00B210DD"/>
    <w:pPr>
      <w:spacing w:before="100" w:beforeAutospacing="1" w:after="100" w:afterAutospacing="1"/>
      <w:jc w:val="both"/>
    </w:pPr>
    <w:rPr>
      <w:rFonts w:ascii="Verdana" w:hAnsi="Verdana"/>
      <w:color w:val="333333"/>
      <w:sz w:val="13"/>
      <w:szCs w:val="13"/>
    </w:rPr>
  </w:style>
  <w:style w:type="character" w:customStyle="1" w:styleId="number">
    <w:name w:val="number"/>
    <w:rsid w:val="002C338E"/>
    <w:rPr>
      <w:rFonts w:cs="Times New Roman"/>
    </w:rPr>
  </w:style>
  <w:style w:type="paragraph" w:customStyle="1" w:styleId="point">
    <w:name w:val="point"/>
    <w:basedOn w:val="a"/>
    <w:rsid w:val="005064B5"/>
    <w:pPr>
      <w:spacing w:before="100" w:beforeAutospacing="1" w:after="100" w:afterAutospacing="1"/>
    </w:pPr>
  </w:style>
  <w:style w:type="paragraph" w:customStyle="1" w:styleId="chapter">
    <w:name w:val="chapter"/>
    <w:basedOn w:val="a"/>
    <w:rsid w:val="0091631C"/>
    <w:pPr>
      <w:spacing w:before="100" w:beforeAutospacing="1" w:after="100" w:afterAutospacing="1"/>
    </w:pPr>
  </w:style>
  <w:style w:type="paragraph" w:styleId="a7">
    <w:name w:val="caption"/>
    <w:basedOn w:val="a"/>
    <w:uiPriority w:val="35"/>
    <w:qFormat/>
    <w:rsid w:val="00240259"/>
    <w:pPr>
      <w:jc w:val="center"/>
    </w:pPr>
    <w:rPr>
      <w:b/>
      <w:sz w:val="28"/>
      <w:szCs w:val="20"/>
    </w:rPr>
  </w:style>
  <w:style w:type="paragraph" w:styleId="a8">
    <w:name w:val="header"/>
    <w:basedOn w:val="a"/>
    <w:link w:val="a9"/>
    <w:uiPriority w:val="99"/>
    <w:rsid w:val="00A669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66999"/>
    <w:rPr>
      <w:rFonts w:cs="Times New Roman"/>
    </w:rPr>
  </w:style>
  <w:style w:type="paragraph" w:styleId="ab">
    <w:name w:val="footer"/>
    <w:basedOn w:val="a"/>
    <w:link w:val="ac"/>
    <w:uiPriority w:val="99"/>
    <w:rsid w:val="00D56B94"/>
    <w:pPr>
      <w:tabs>
        <w:tab w:val="center" w:pos="4677"/>
        <w:tab w:val="right" w:pos="9355"/>
      </w:tabs>
    </w:pPr>
  </w:style>
  <w:style w:type="character" w:customStyle="1" w:styleId="ac">
    <w:name w:val="Нижний колонтитул Знак"/>
    <w:link w:val="ab"/>
    <w:uiPriority w:val="99"/>
    <w:locked/>
    <w:rsid w:val="00D56B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560824">
      <w:marLeft w:val="0"/>
      <w:marRight w:val="0"/>
      <w:marTop w:val="0"/>
      <w:marBottom w:val="0"/>
      <w:divBdr>
        <w:top w:val="none" w:sz="0" w:space="0" w:color="auto"/>
        <w:left w:val="none" w:sz="0" w:space="0" w:color="auto"/>
        <w:bottom w:val="none" w:sz="0" w:space="0" w:color="auto"/>
        <w:right w:val="none" w:sz="0" w:space="0" w:color="auto"/>
      </w:divBdr>
    </w:div>
    <w:div w:id="1027560825">
      <w:marLeft w:val="0"/>
      <w:marRight w:val="0"/>
      <w:marTop w:val="0"/>
      <w:marBottom w:val="0"/>
      <w:divBdr>
        <w:top w:val="none" w:sz="0" w:space="0" w:color="auto"/>
        <w:left w:val="none" w:sz="0" w:space="0" w:color="auto"/>
        <w:bottom w:val="none" w:sz="0" w:space="0" w:color="auto"/>
        <w:right w:val="none" w:sz="0" w:space="0" w:color="auto"/>
      </w:divBdr>
    </w:div>
    <w:div w:id="1027560826">
      <w:marLeft w:val="0"/>
      <w:marRight w:val="0"/>
      <w:marTop w:val="0"/>
      <w:marBottom w:val="0"/>
      <w:divBdr>
        <w:top w:val="none" w:sz="0" w:space="0" w:color="auto"/>
        <w:left w:val="none" w:sz="0" w:space="0" w:color="auto"/>
        <w:bottom w:val="none" w:sz="0" w:space="0" w:color="auto"/>
        <w:right w:val="none" w:sz="0" w:space="0" w:color="auto"/>
      </w:divBdr>
    </w:div>
    <w:div w:id="1027560827">
      <w:marLeft w:val="0"/>
      <w:marRight w:val="0"/>
      <w:marTop w:val="0"/>
      <w:marBottom w:val="0"/>
      <w:divBdr>
        <w:top w:val="none" w:sz="0" w:space="0" w:color="auto"/>
        <w:left w:val="none" w:sz="0" w:space="0" w:color="auto"/>
        <w:bottom w:val="none" w:sz="0" w:space="0" w:color="auto"/>
        <w:right w:val="none" w:sz="0" w:space="0" w:color="auto"/>
      </w:divBdr>
    </w:div>
    <w:div w:id="1027560828">
      <w:marLeft w:val="0"/>
      <w:marRight w:val="0"/>
      <w:marTop w:val="0"/>
      <w:marBottom w:val="0"/>
      <w:divBdr>
        <w:top w:val="none" w:sz="0" w:space="0" w:color="auto"/>
        <w:left w:val="none" w:sz="0" w:space="0" w:color="auto"/>
        <w:bottom w:val="none" w:sz="0" w:space="0" w:color="auto"/>
        <w:right w:val="none" w:sz="0" w:space="0" w:color="auto"/>
      </w:divBdr>
    </w:div>
    <w:div w:id="1027560829">
      <w:marLeft w:val="0"/>
      <w:marRight w:val="0"/>
      <w:marTop w:val="0"/>
      <w:marBottom w:val="0"/>
      <w:divBdr>
        <w:top w:val="none" w:sz="0" w:space="0" w:color="auto"/>
        <w:left w:val="none" w:sz="0" w:space="0" w:color="auto"/>
        <w:bottom w:val="none" w:sz="0" w:space="0" w:color="auto"/>
        <w:right w:val="none" w:sz="0" w:space="0" w:color="auto"/>
      </w:divBdr>
    </w:div>
    <w:div w:id="1027560830">
      <w:marLeft w:val="0"/>
      <w:marRight w:val="0"/>
      <w:marTop w:val="0"/>
      <w:marBottom w:val="0"/>
      <w:divBdr>
        <w:top w:val="none" w:sz="0" w:space="0" w:color="auto"/>
        <w:left w:val="none" w:sz="0" w:space="0" w:color="auto"/>
        <w:bottom w:val="none" w:sz="0" w:space="0" w:color="auto"/>
        <w:right w:val="none" w:sz="0" w:space="0" w:color="auto"/>
      </w:divBdr>
    </w:div>
    <w:div w:id="1027560831">
      <w:marLeft w:val="0"/>
      <w:marRight w:val="0"/>
      <w:marTop w:val="0"/>
      <w:marBottom w:val="0"/>
      <w:divBdr>
        <w:top w:val="none" w:sz="0" w:space="0" w:color="auto"/>
        <w:left w:val="none" w:sz="0" w:space="0" w:color="auto"/>
        <w:bottom w:val="none" w:sz="0" w:space="0" w:color="auto"/>
        <w:right w:val="none" w:sz="0" w:space="0" w:color="auto"/>
      </w:divBdr>
    </w:div>
    <w:div w:id="1027560832">
      <w:marLeft w:val="0"/>
      <w:marRight w:val="0"/>
      <w:marTop w:val="0"/>
      <w:marBottom w:val="0"/>
      <w:divBdr>
        <w:top w:val="none" w:sz="0" w:space="0" w:color="auto"/>
        <w:left w:val="none" w:sz="0" w:space="0" w:color="auto"/>
        <w:bottom w:val="none" w:sz="0" w:space="0" w:color="auto"/>
        <w:right w:val="none" w:sz="0" w:space="0" w:color="auto"/>
      </w:divBdr>
    </w:div>
    <w:div w:id="1027560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6531</Words>
  <Characters>37231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Тема: Опека, попечительство и другие формы устройства детей, оставшихся без попечения родителей</vt:lpstr>
    </vt:vector>
  </TitlesOfParts>
  <Company>Test-version</Company>
  <LinksUpToDate>false</LinksUpToDate>
  <CharactersWithSpaces>43675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Опека, попечительство и другие формы устройства детей, оставшихся без попечения родителей</dc:title>
  <dc:subject/>
  <dc:creator>HiTech</dc:creator>
  <cp:keywords/>
  <dc:description/>
  <cp:lastModifiedBy>admin</cp:lastModifiedBy>
  <cp:revision>2</cp:revision>
  <dcterms:created xsi:type="dcterms:W3CDTF">2014-03-06T13:52:00Z</dcterms:created>
  <dcterms:modified xsi:type="dcterms:W3CDTF">2014-03-06T13:52:00Z</dcterms:modified>
</cp:coreProperties>
</file>