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227" w:rsidRDefault="003C2227">
      <w:pPr>
        <w:ind w:firstLine="720"/>
        <w:jc w:val="center"/>
        <w:rPr>
          <w:color w:val="800080"/>
          <w:sz w:val="52"/>
          <w:u w:val="single"/>
        </w:rPr>
      </w:pPr>
    </w:p>
    <w:p w:rsidR="003C2227" w:rsidRDefault="003C2227">
      <w:pPr>
        <w:ind w:firstLine="720"/>
        <w:jc w:val="center"/>
        <w:rPr>
          <w:color w:val="800080"/>
          <w:sz w:val="52"/>
          <w:u w:val="single"/>
        </w:rPr>
      </w:pPr>
      <w:r>
        <w:rPr>
          <w:color w:val="800080"/>
          <w:sz w:val="52"/>
          <w:u w:val="single"/>
        </w:rPr>
        <w:t>Введение</w:t>
      </w:r>
    </w:p>
    <w:p w:rsidR="003C2227" w:rsidRDefault="003C2227">
      <w:pPr>
        <w:ind w:firstLine="720"/>
        <w:jc w:val="center"/>
        <w:rPr>
          <w:sz w:val="52"/>
          <w:u w:val="single"/>
        </w:rPr>
      </w:pPr>
    </w:p>
    <w:p w:rsidR="003C2227" w:rsidRDefault="003C2227">
      <w:pPr>
        <w:ind w:firstLine="720"/>
        <w:jc w:val="both"/>
        <w:rPr>
          <w:b w:val="0"/>
          <w:sz w:val="30"/>
        </w:rPr>
      </w:pPr>
      <w:r>
        <w:rPr>
          <w:b w:val="0"/>
          <w:sz w:val="30"/>
        </w:rPr>
        <w:t>Важное место в системе наук рядом с теоретической социологией занимает эмпирическая социология. Основная ее функция – изучение общественного мнения и  разных социальных процессов. Наиболее эффективно эта функция используется в процессе социологического исследования.</w:t>
      </w:r>
    </w:p>
    <w:p w:rsidR="003C2227" w:rsidRDefault="003C2227">
      <w:pPr>
        <w:ind w:firstLine="720"/>
        <w:jc w:val="both"/>
        <w:rPr>
          <w:b w:val="0"/>
          <w:sz w:val="30"/>
        </w:rPr>
      </w:pPr>
      <w:r>
        <w:rPr>
          <w:b w:val="0"/>
          <w:sz w:val="30"/>
        </w:rPr>
        <w:t>Социальное исследование – это система теоретических и эмпирических процедур, которые способствуют получению новых знаний про исследуемый объкт с целью решения конкретных теоретических и социальных проблем.</w:t>
      </w:r>
    </w:p>
    <w:p w:rsidR="003C2227" w:rsidRDefault="003C2227">
      <w:pPr>
        <w:ind w:firstLine="720"/>
        <w:jc w:val="both"/>
        <w:rPr>
          <w:b w:val="0"/>
          <w:sz w:val="30"/>
        </w:rPr>
      </w:pPr>
      <w:r>
        <w:rPr>
          <w:b w:val="0"/>
          <w:sz w:val="30"/>
        </w:rPr>
        <w:t>Выделяется четыре основных метода эмпирического социологического исследования : анализ документов, наблюдения, опрос и социальный эксперимент, разделяющиеся в зависимости от состояния фактов сознания, а также способа их фиксации.</w:t>
      </w:r>
    </w:p>
    <w:p w:rsidR="003C2227" w:rsidRDefault="003C2227">
      <w:pPr>
        <w:ind w:firstLine="720"/>
        <w:jc w:val="both"/>
        <w:rPr>
          <w:b w:val="0"/>
          <w:sz w:val="30"/>
        </w:rPr>
      </w:pPr>
    </w:p>
    <w:p w:rsidR="003C2227" w:rsidRDefault="003C2227">
      <w:pPr>
        <w:ind w:firstLine="720"/>
        <w:jc w:val="both"/>
        <w:rPr>
          <w:color w:val="800080"/>
          <w:sz w:val="52"/>
          <w:u w:val="single"/>
        </w:rPr>
      </w:pPr>
      <w:r>
        <w:rPr>
          <w:b w:val="0"/>
          <w:color w:val="800080"/>
          <w:sz w:val="30"/>
        </w:rPr>
        <w:t xml:space="preserve"> </w:t>
      </w:r>
      <w:r>
        <w:rPr>
          <w:color w:val="800080"/>
          <w:sz w:val="52"/>
          <w:u w:val="single"/>
        </w:rPr>
        <w:t>Опросные методы сбора первичной социологической информации.</w:t>
      </w:r>
    </w:p>
    <w:p w:rsidR="003C2227" w:rsidRDefault="003C2227">
      <w:pPr>
        <w:ind w:firstLine="720"/>
        <w:jc w:val="both"/>
        <w:rPr>
          <w:b w:val="0"/>
          <w:color w:val="800080"/>
          <w:sz w:val="52"/>
        </w:rPr>
      </w:pPr>
    </w:p>
    <w:p w:rsidR="003C2227" w:rsidRDefault="003C2227">
      <w:pPr>
        <w:ind w:firstLine="720"/>
        <w:jc w:val="both"/>
        <w:rPr>
          <w:b w:val="0"/>
          <w:sz w:val="30"/>
        </w:rPr>
      </w:pPr>
      <w:r>
        <w:rPr>
          <w:b w:val="0"/>
          <w:sz w:val="30"/>
        </w:rPr>
        <w:t>Основная масса эмпирической информации добывается в социологии методами опроса, суть которых заключается в получении инф-ии об отношении опрашиваемых к тем или иным жизненно важным явлениям и событиям общественной жизни.</w:t>
      </w:r>
    </w:p>
    <w:p w:rsidR="003C2227" w:rsidRDefault="003C2227">
      <w:pPr>
        <w:ind w:firstLine="720"/>
        <w:jc w:val="both"/>
        <w:rPr>
          <w:b w:val="0"/>
          <w:sz w:val="30"/>
        </w:rPr>
      </w:pPr>
      <w:r>
        <w:rPr>
          <w:b w:val="0"/>
          <w:sz w:val="30"/>
        </w:rPr>
        <w:t>Большая значимость этих методов определяется, во-первых организационными преимуществами (всегда легче организовать опрос, чем осуществлить любой другой метод социологического исследования); во-вторых, относительной дешевизной, в-третьих, содержательностью и универсальностью информации, полученной опросным методом (при помощи опросного метода можно получить любую информацию по самым разным проблемам, которая не всегда может быть отражена документально или фиксироваться с помощью наблюдения); в-четвертых, возможностью максимального использования технических средств для обработки полученных в результате опроса данных.</w:t>
      </w:r>
    </w:p>
    <w:p w:rsidR="003C2227" w:rsidRDefault="003C2227">
      <w:pPr>
        <w:ind w:firstLine="720"/>
        <w:jc w:val="both"/>
        <w:rPr>
          <w:b w:val="0"/>
          <w:sz w:val="30"/>
        </w:rPr>
      </w:pPr>
      <w:r>
        <w:rPr>
          <w:b w:val="0"/>
          <w:sz w:val="30"/>
        </w:rPr>
        <w:t>Вместе с тем опросные методы имеют и свои негативные стороны. На качество полученной этими методами инф-ии влияют факторы, связанные, с одной стороны, с личностью респондента (уровень образования, культуры, свойства памяти, защитные механизмы психики, отношение к исследуемой проблеме и к организации или человеку, проводящему опрос), с другой – факторы, связанные с деятельностью самого исследователя (начиная с профессионализма в составлении опросного листа и заканчивая мастерством работы анкетера или интервьюера с респондентом по получению искомой информации). На результаты опроса негативно влияет присутствие при опросе посторонних лиц, неудачно выбранное время и место опроса, несоблюдение принцыпов анонимности, плохая организация самой процедуры опроса. Для нейтрализации этих факторов необходимо строго соблюдать нормативные требования по использованию методики опроса.</w:t>
      </w:r>
    </w:p>
    <w:p w:rsidR="003C2227" w:rsidRDefault="003C2227">
      <w:pPr>
        <w:ind w:firstLine="720"/>
        <w:jc w:val="both"/>
        <w:rPr>
          <w:b w:val="0"/>
          <w:sz w:val="30"/>
        </w:rPr>
      </w:pPr>
      <w:r>
        <w:rPr>
          <w:b w:val="0"/>
          <w:sz w:val="30"/>
        </w:rPr>
        <w:t>Основными видами опросных методов являются анкетный опрос и социологическое интервью, которые в зависимости от ряда признаков подразделяются на : сплошные и выборочные; индивидуальные и групповые; массовые и экспертные; усные и письменные; очные и заочные; одноразовые и многоразовые; стандартизированные нестандартизированные.</w:t>
      </w:r>
    </w:p>
    <w:p w:rsidR="003C2227" w:rsidRDefault="003C2227">
      <w:pPr>
        <w:ind w:firstLine="720"/>
        <w:jc w:val="both"/>
        <w:rPr>
          <w:b w:val="0"/>
          <w:sz w:val="30"/>
        </w:rPr>
      </w:pPr>
      <w:r>
        <w:rPr>
          <w:b w:val="0"/>
          <w:sz w:val="30"/>
        </w:rPr>
        <w:t>Специфика опросных методов заключается в том, что в них с логической точки зрения реализуется система “вопрос—ответ”, с последующей качественной и количественной обработкой полученных ответов. При ряде общих признаков указанные методы имеют и свои отличительные характеристики. Рассмотрим их более подробно.</w:t>
      </w:r>
    </w:p>
    <w:p w:rsidR="003C2227" w:rsidRDefault="003C2227">
      <w:pPr>
        <w:ind w:firstLine="720"/>
        <w:jc w:val="both"/>
        <w:rPr>
          <w:b w:val="0"/>
          <w:color w:val="008080"/>
          <w:sz w:val="40"/>
        </w:rPr>
      </w:pPr>
      <w:r>
        <w:rPr>
          <w:color w:val="008080"/>
          <w:sz w:val="40"/>
          <w:u w:val="single"/>
        </w:rPr>
        <w:t>Анкетный опрос.</w:t>
      </w:r>
    </w:p>
    <w:p w:rsidR="003C2227" w:rsidRDefault="003C2227">
      <w:pPr>
        <w:ind w:firstLine="720"/>
        <w:jc w:val="both"/>
        <w:rPr>
          <w:b w:val="0"/>
          <w:sz w:val="30"/>
        </w:rPr>
      </w:pPr>
      <w:r>
        <w:rPr>
          <w:b w:val="0"/>
          <w:sz w:val="30"/>
        </w:rPr>
        <w:t>При проведении анкетного опроса проходится три этапа :</w:t>
      </w:r>
    </w:p>
    <w:p w:rsidR="003C2227" w:rsidRDefault="003C2227" w:rsidP="003C2227">
      <w:pPr>
        <w:numPr>
          <w:ilvl w:val="0"/>
          <w:numId w:val="1"/>
        </w:numPr>
        <w:jc w:val="both"/>
        <w:rPr>
          <w:b w:val="0"/>
          <w:sz w:val="30"/>
        </w:rPr>
      </w:pPr>
      <w:r>
        <w:rPr>
          <w:b w:val="0"/>
          <w:sz w:val="30"/>
        </w:rPr>
        <w:t>подготовительный этап (включающий разработку программу опроса, составление плана и сетевого графика робот, проектирование инструментария, его пилотажная проверка, размножение инструментария, составление инструкций для анкетера, респондента и других лиц участвующих в опросе, подбор и подготовка интервьюеров, анкетеров, решение организационных проблем).</w:t>
      </w:r>
    </w:p>
    <w:p w:rsidR="003C2227" w:rsidRDefault="003C2227" w:rsidP="003C2227">
      <w:pPr>
        <w:numPr>
          <w:ilvl w:val="0"/>
          <w:numId w:val="1"/>
        </w:numPr>
        <w:jc w:val="both"/>
        <w:rPr>
          <w:b w:val="0"/>
          <w:sz w:val="30"/>
        </w:rPr>
      </w:pPr>
      <w:r>
        <w:rPr>
          <w:b w:val="0"/>
          <w:sz w:val="30"/>
        </w:rPr>
        <w:t>оперативный этап – сам процес анкетирования, имеющий свои собственные стадии поэтапного осуществления;</w:t>
      </w:r>
    </w:p>
    <w:p w:rsidR="003C2227" w:rsidRDefault="003C2227" w:rsidP="003C2227">
      <w:pPr>
        <w:numPr>
          <w:ilvl w:val="0"/>
          <w:numId w:val="1"/>
        </w:numPr>
        <w:jc w:val="both"/>
        <w:rPr>
          <w:b w:val="0"/>
          <w:sz w:val="30"/>
        </w:rPr>
      </w:pPr>
      <w:r>
        <w:rPr>
          <w:b w:val="0"/>
          <w:sz w:val="30"/>
        </w:rPr>
        <w:t>результирующий этап – обработка полученной информации. Исходя  из стр-ры метода, определяется его хар-ка, которая вкл в себя ряд требований, предъявляемых к исходным документам анкетного опроса, к анкетеру, к респонденту и к самому инструментарию (к анкете, опросному листу).</w:t>
      </w:r>
    </w:p>
    <w:p w:rsidR="003C2227" w:rsidRDefault="003C2227">
      <w:pPr>
        <w:ind w:left="720"/>
        <w:jc w:val="both"/>
        <w:rPr>
          <w:b w:val="0"/>
          <w:sz w:val="30"/>
        </w:rPr>
      </w:pPr>
      <w:r>
        <w:rPr>
          <w:b w:val="0"/>
          <w:sz w:val="30"/>
        </w:rPr>
        <w:t>Основным средством коммуникации при проведении опроса является анкета. Как составление анкеты, так и способы работы с ней имеют свои методические приемы и хар-ки, соблюдение которых является необходимым условием успешной реализации этого метода, нацеленного на получение достоверной информации.</w:t>
      </w:r>
    </w:p>
    <w:p w:rsidR="003C2227" w:rsidRDefault="003C2227">
      <w:pPr>
        <w:ind w:left="720"/>
        <w:jc w:val="both"/>
        <w:rPr>
          <w:b w:val="0"/>
          <w:sz w:val="30"/>
        </w:rPr>
      </w:pPr>
      <w:r>
        <w:rPr>
          <w:b w:val="0"/>
          <w:sz w:val="30"/>
        </w:rPr>
        <w:t>Каждое конкретное социологическое исследование требует создания особой анкеты, но все они имеют  общую структуру. Любая анкета вкл в себя три основные части :</w:t>
      </w:r>
    </w:p>
    <w:p w:rsidR="003C2227" w:rsidRDefault="003C2227" w:rsidP="003C2227">
      <w:pPr>
        <w:numPr>
          <w:ilvl w:val="0"/>
          <w:numId w:val="2"/>
        </w:numPr>
        <w:jc w:val="both"/>
        <w:rPr>
          <w:b w:val="0"/>
          <w:sz w:val="30"/>
        </w:rPr>
      </w:pPr>
      <w:r>
        <w:rPr>
          <w:b w:val="0"/>
          <w:sz w:val="30"/>
        </w:rPr>
        <w:t>вводную</w:t>
      </w:r>
    </w:p>
    <w:p w:rsidR="003C2227" w:rsidRDefault="003C2227" w:rsidP="003C2227">
      <w:pPr>
        <w:numPr>
          <w:ilvl w:val="0"/>
          <w:numId w:val="2"/>
        </w:numPr>
        <w:jc w:val="both"/>
        <w:rPr>
          <w:b w:val="0"/>
          <w:sz w:val="30"/>
        </w:rPr>
      </w:pPr>
      <w:r>
        <w:rPr>
          <w:b w:val="0"/>
          <w:sz w:val="30"/>
        </w:rPr>
        <w:t>содержательную (основную) часть</w:t>
      </w:r>
    </w:p>
    <w:p w:rsidR="003C2227" w:rsidRDefault="003C2227" w:rsidP="003C2227">
      <w:pPr>
        <w:numPr>
          <w:ilvl w:val="0"/>
          <w:numId w:val="2"/>
        </w:numPr>
        <w:jc w:val="both"/>
        <w:rPr>
          <w:b w:val="0"/>
          <w:sz w:val="30"/>
        </w:rPr>
      </w:pPr>
      <w:r>
        <w:rPr>
          <w:b w:val="0"/>
          <w:sz w:val="30"/>
        </w:rPr>
        <w:t>заключительную часть (паспортичку)</w:t>
      </w:r>
    </w:p>
    <w:p w:rsidR="003C2227" w:rsidRDefault="003C2227">
      <w:pPr>
        <w:ind w:left="720"/>
        <w:jc w:val="both"/>
        <w:rPr>
          <w:b w:val="0"/>
          <w:sz w:val="30"/>
        </w:rPr>
      </w:pPr>
      <w:r>
        <w:rPr>
          <w:b w:val="0"/>
          <w:i/>
          <w:sz w:val="30"/>
        </w:rPr>
        <w:t>Во введении</w:t>
      </w:r>
      <w:r>
        <w:rPr>
          <w:b w:val="0"/>
          <w:sz w:val="30"/>
        </w:rPr>
        <w:t xml:space="preserve"> указывается, кто проводит исследование, его цель и задачи, способ заполнения анкеты, подчеркивается анонимный характер ее заполнения, а также выражается благодарность за участие в анкетировании. К вводной части примыкает и инструкция по заполнению анкеты.</w:t>
      </w:r>
    </w:p>
    <w:p w:rsidR="003C2227" w:rsidRDefault="003C2227">
      <w:pPr>
        <w:ind w:left="720"/>
        <w:jc w:val="both"/>
        <w:rPr>
          <w:b w:val="0"/>
          <w:sz w:val="30"/>
        </w:rPr>
      </w:pPr>
      <w:r>
        <w:rPr>
          <w:b w:val="0"/>
          <w:i/>
          <w:sz w:val="30"/>
        </w:rPr>
        <w:t xml:space="preserve">Паспортичка </w:t>
      </w:r>
      <w:r>
        <w:rPr>
          <w:b w:val="0"/>
          <w:sz w:val="30"/>
        </w:rPr>
        <w:t>(демографическая часть) содержит в себе сведения о респондентах с целью проверки надежности информации. Это вопросы, касающиеся пола, возраста, образования, места жительства, социального положения и происхождения, стажа работыреспондента и дб.</w:t>
      </w:r>
    </w:p>
    <w:p w:rsidR="003C2227" w:rsidRDefault="003C2227">
      <w:pPr>
        <w:ind w:left="720"/>
        <w:jc w:val="both"/>
        <w:rPr>
          <w:b w:val="0"/>
          <w:sz w:val="30"/>
        </w:rPr>
      </w:pPr>
      <w:r>
        <w:rPr>
          <w:b w:val="0"/>
          <w:sz w:val="30"/>
        </w:rPr>
        <w:t>Особое значение имеет составление основной части анкеты, т.к. от этого во многом зависит успех проводимого исследования.</w:t>
      </w:r>
    </w:p>
    <w:p w:rsidR="003C2227" w:rsidRDefault="003C2227">
      <w:pPr>
        <w:ind w:left="720"/>
        <w:jc w:val="both"/>
        <w:rPr>
          <w:b w:val="0"/>
          <w:sz w:val="30"/>
        </w:rPr>
      </w:pPr>
      <w:r>
        <w:rPr>
          <w:b w:val="0"/>
          <w:sz w:val="30"/>
        </w:rPr>
        <w:t>Содержание анкеты ( характер и виды задаваемых вопросов, порядок их размещения, формализация предполагаемых ответов) определяется стремлением получить наиболее достоверную информацию об изучаемом объекте. Для этого необходимо хорошо ориентироватьсч в той системе вопросов, на базе которых формируется содержательная часть анкеты. Формулировка вопросов – самый сложный этап составления анкеты.</w:t>
      </w:r>
    </w:p>
    <w:p w:rsidR="003C2227" w:rsidRDefault="003C2227">
      <w:pPr>
        <w:ind w:left="720"/>
        <w:jc w:val="both"/>
        <w:rPr>
          <w:b w:val="0"/>
          <w:sz w:val="30"/>
          <w:u w:val="single"/>
        </w:rPr>
      </w:pPr>
      <w:r>
        <w:rPr>
          <w:b w:val="0"/>
          <w:sz w:val="30"/>
          <w:u w:val="single"/>
        </w:rPr>
        <w:t>По предметному содержанию вопросы можно поделить на :</w:t>
      </w:r>
    </w:p>
    <w:p w:rsidR="003C2227" w:rsidRDefault="003C2227">
      <w:pPr>
        <w:ind w:firstLine="720"/>
        <w:jc w:val="both"/>
        <w:rPr>
          <w:b w:val="0"/>
          <w:sz w:val="30"/>
        </w:rPr>
      </w:pPr>
      <w:r>
        <w:rPr>
          <w:sz w:val="30"/>
        </w:rPr>
        <w:t>Вопросы о фактах.</w:t>
      </w:r>
      <w:r>
        <w:rPr>
          <w:b w:val="0"/>
          <w:sz w:val="30"/>
        </w:rPr>
        <w:t xml:space="preserve"> Целью этих вопросов является получение информации о социальных явлениях, о состоянии дел на производстве, о поведении окружающих. Они могут касаться и личности самого респондента, когда он заполняет данные паспортички, а также нести информацию о его действиях, поступках или их последствиях.</w:t>
      </w:r>
    </w:p>
    <w:p w:rsidR="003C2227" w:rsidRDefault="003C2227">
      <w:pPr>
        <w:jc w:val="both"/>
        <w:rPr>
          <w:b w:val="0"/>
          <w:sz w:val="30"/>
        </w:rPr>
      </w:pPr>
      <w:r>
        <w:rPr>
          <w:sz w:val="30"/>
        </w:rPr>
        <w:t xml:space="preserve">           Вопросы о знании.</w:t>
      </w:r>
      <w:r>
        <w:rPr>
          <w:b w:val="0"/>
          <w:sz w:val="30"/>
        </w:rPr>
        <w:t xml:space="preserve"> Их цель состоит в раскрытии того, что знает и что мжет изложить респондент. Как правило, это вопросы экзаменационного типа, имеющие целью выявить уровень информированности респондента и его знания в опред-ой области. Такие вопросы могут содержать задания, эксперементальные и игровые ситуации,решение которых требует от опрашиваемого использования определенных навыков, знания конкретных фактов, событий, имен.</w:t>
      </w:r>
    </w:p>
    <w:p w:rsidR="003C2227" w:rsidRDefault="003C2227">
      <w:pPr>
        <w:jc w:val="both"/>
        <w:rPr>
          <w:b w:val="0"/>
          <w:sz w:val="30"/>
        </w:rPr>
      </w:pPr>
      <w:r>
        <w:rPr>
          <w:b w:val="0"/>
          <w:sz w:val="30"/>
        </w:rPr>
        <w:tab/>
      </w:r>
      <w:r>
        <w:rPr>
          <w:sz w:val="30"/>
        </w:rPr>
        <w:t>Вопросы о мнении.</w:t>
      </w:r>
      <w:r>
        <w:rPr>
          <w:b w:val="0"/>
          <w:sz w:val="30"/>
        </w:rPr>
        <w:t xml:space="preserve"> Эти вопросы направлены на фиксацию фактов, пожеланий, ожиданий, планов на будущее и могут касаться любых проблем и личности самого респондента. Ответом в этом случае выступают оценочные суждения основанные на индивидуальных представлениях. Через мнения выявляется отношение человека к тем или иным событиям.</w:t>
      </w:r>
    </w:p>
    <w:p w:rsidR="003C2227" w:rsidRDefault="003C2227">
      <w:pPr>
        <w:jc w:val="both"/>
        <w:rPr>
          <w:b w:val="0"/>
          <w:sz w:val="30"/>
        </w:rPr>
      </w:pPr>
      <w:r>
        <w:rPr>
          <w:b w:val="0"/>
          <w:sz w:val="30"/>
        </w:rPr>
        <w:tab/>
      </w:r>
      <w:r>
        <w:rPr>
          <w:sz w:val="30"/>
        </w:rPr>
        <w:t>Вопросы о мотивах.</w:t>
      </w:r>
      <w:r>
        <w:rPr>
          <w:b w:val="0"/>
          <w:sz w:val="30"/>
        </w:rPr>
        <w:t xml:space="preserve"> Эти вопросы призваны выявить субъективное представление чел-ка о мотивах своей деят-ти. Один вопрос о мотивах не может дать подлинную картину мотивации деят-ти, для этого необходим целый комплекс подобных вопросов.</w:t>
      </w:r>
    </w:p>
    <w:p w:rsidR="003C2227" w:rsidRDefault="003C2227">
      <w:pPr>
        <w:jc w:val="both"/>
        <w:rPr>
          <w:b w:val="0"/>
          <w:sz w:val="30"/>
        </w:rPr>
      </w:pPr>
      <w:r>
        <w:rPr>
          <w:b w:val="0"/>
          <w:sz w:val="30"/>
        </w:rPr>
        <w:tab/>
      </w:r>
      <w:r>
        <w:rPr>
          <w:b w:val="0"/>
          <w:sz w:val="30"/>
          <w:u w:val="single"/>
        </w:rPr>
        <w:t>По своей логической природе вопросы подразделяются на :</w:t>
      </w:r>
    </w:p>
    <w:p w:rsidR="003C2227" w:rsidRDefault="003C2227">
      <w:pPr>
        <w:jc w:val="both"/>
        <w:rPr>
          <w:b w:val="0"/>
          <w:sz w:val="30"/>
        </w:rPr>
      </w:pPr>
      <w:r>
        <w:rPr>
          <w:b w:val="0"/>
          <w:sz w:val="30"/>
        </w:rPr>
        <w:tab/>
      </w:r>
      <w:r>
        <w:rPr>
          <w:sz w:val="30"/>
        </w:rPr>
        <w:t>Основные вопросы.</w:t>
      </w:r>
      <w:r>
        <w:rPr>
          <w:b w:val="0"/>
          <w:sz w:val="30"/>
        </w:rPr>
        <w:t xml:space="preserve"> На основе ответов на эти вопросы строятся выводы об изучаемом явлении, они составляют большую часть анкеты.</w:t>
      </w:r>
    </w:p>
    <w:p w:rsidR="003C2227" w:rsidRDefault="003C2227">
      <w:pPr>
        <w:jc w:val="both"/>
        <w:rPr>
          <w:b w:val="0"/>
          <w:sz w:val="30"/>
        </w:rPr>
      </w:pPr>
      <w:r>
        <w:rPr>
          <w:b w:val="0"/>
          <w:sz w:val="30"/>
        </w:rPr>
        <w:tab/>
      </w:r>
      <w:r>
        <w:rPr>
          <w:sz w:val="30"/>
        </w:rPr>
        <w:t>Вопроы-фильтры.</w:t>
      </w:r>
      <w:r>
        <w:rPr>
          <w:b w:val="0"/>
          <w:sz w:val="30"/>
        </w:rPr>
        <w:t xml:space="preserve"> Эти вопросы создаются для отсева некомпетентных лиц при опросе по изучаемой проблеме или же с целого выделения части респондентов из всего массива по определенному признаку.</w:t>
      </w:r>
    </w:p>
    <w:p w:rsidR="003C2227" w:rsidRDefault="003C2227">
      <w:pPr>
        <w:jc w:val="both"/>
        <w:rPr>
          <w:b w:val="0"/>
          <w:sz w:val="30"/>
        </w:rPr>
      </w:pPr>
      <w:r>
        <w:rPr>
          <w:b w:val="0"/>
          <w:sz w:val="30"/>
        </w:rPr>
        <w:tab/>
      </w:r>
      <w:r>
        <w:rPr>
          <w:sz w:val="30"/>
        </w:rPr>
        <w:t>Контрольные вопросы.</w:t>
      </w:r>
      <w:r>
        <w:rPr>
          <w:b w:val="0"/>
          <w:sz w:val="30"/>
        </w:rPr>
        <w:t xml:space="preserve"> Служатдля проверки устойчивости, правдивости и непротиворечивости ответов, определения их искренности и достоверности.</w:t>
      </w:r>
    </w:p>
    <w:p w:rsidR="003C2227" w:rsidRDefault="003C2227">
      <w:pPr>
        <w:jc w:val="both"/>
        <w:rPr>
          <w:b w:val="0"/>
          <w:sz w:val="30"/>
        </w:rPr>
      </w:pPr>
      <w:r>
        <w:rPr>
          <w:b w:val="0"/>
          <w:sz w:val="30"/>
        </w:rPr>
        <w:tab/>
      </w:r>
      <w:r>
        <w:rPr>
          <w:sz w:val="30"/>
        </w:rPr>
        <w:t>Наводящие вопрсы</w:t>
      </w:r>
      <w:r>
        <w:rPr>
          <w:b w:val="0"/>
          <w:sz w:val="30"/>
        </w:rPr>
        <w:t xml:space="preserve"> оказывают помощь респонденту в правильном осмыслении основного вопроса, помогают дать более точный ответ.</w:t>
      </w:r>
    </w:p>
    <w:p w:rsidR="003C2227" w:rsidRDefault="003C2227">
      <w:pPr>
        <w:jc w:val="both"/>
        <w:rPr>
          <w:b w:val="0"/>
          <w:sz w:val="30"/>
        </w:rPr>
      </w:pPr>
      <w:r>
        <w:rPr>
          <w:b w:val="0"/>
          <w:sz w:val="30"/>
        </w:rPr>
        <w:tab/>
      </w:r>
      <w:r>
        <w:rPr>
          <w:b w:val="0"/>
          <w:sz w:val="30"/>
          <w:u w:val="single"/>
        </w:rPr>
        <w:t>По своей психолгической функции</w:t>
      </w:r>
      <w:r>
        <w:rPr>
          <w:b w:val="0"/>
          <w:sz w:val="30"/>
        </w:rPr>
        <w:t>, определяющей отношение респондента к самому факту анкетирования и к тем вопросам, на которые ему предстоит ответить,</w:t>
      </w:r>
      <w:r>
        <w:rPr>
          <w:b w:val="0"/>
          <w:sz w:val="30"/>
          <w:u w:val="single"/>
        </w:rPr>
        <w:t xml:space="preserve"> вопросы делятся на :</w:t>
      </w:r>
    </w:p>
    <w:p w:rsidR="003C2227" w:rsidRDefault="003C2227">
      <w:pPr>
        <w:jc w:val="both"/>
        <w:rPr>
          <w:b w:val="0"/>
          <w:sz w:val="30"/>
        </w:rPr>
      </w:pPr>
      <w:r>
        <w:rPr>
          <w:b w:val="0"/>
          <w:sz w:val="30"/>
        </w:rPr>
        <w:tab/>
      </w:r>
      <w:r>
        <w:rPr>
          <w:sz w:val="30"/>
        </w:rPr>
        <w:t>Контактные вопросы</w:t>
      </w:r>
      <w:r>
        <w:rPr>
          <w:b w:val="0"/>
          <w:sz w:val="30"/>
        </w:rPr>
        <w:t xml:space="preserve"> служат для установлдения контакта с респондентом. Их цель – создать интерес к исследованию, побудить принять в нем участие. Как правило, это первый или один из первых вопросов анкеты, который поформе должен быть весьма простым и касаться самого респондента, как бы настраивать его на заинтересованное участие в анкетировании. В качестве контактных вопросов часто используют вопросы чисто событийного характера. Главная же функция этого вида вопросов – одлегчение взаимодействия с респондентом во время опроса, побуждение его к наиболее полному и искреннему представлению своего мнения по существу исследуемой проблемы.</w:t>
      </w:r>
    </w:p>
    <w:p w:rsidR="003C2227" w:rsidRDefault="003C2227">
      <w:pPr>
        <w:jc w:val="both"/>
        <w:rPr>
          <w:b w:val="0"/>
          <w:sz w:val="30"/>
        </w:rPr>
      </w:pPr>
      <w:r>
        <w:rPr>
          <w:b w:val="0"/>
          <w:sz w:val="30"/>
        </w:rPr>
        <w:tab/>
      </w:r>
      <w:r>
        <w:rPr>
          <w:sz w:val="30"/>
        </w:rPr>
        <w:t xml:space="preserve">Буферные вопросы </w:t>
      </w:r>
      <w:r>
        <w:rPr>
          <w:b w:val="0"/>
          <w:sz w:val="30"/>
        </w:rPr>
        <w:t>Целью этого вида вопросов является переключение внимания при переходе от одного тематического блока к другому, причем часто этот вид вопроса представляет не только собственно вопрос, но и повествовательню преамбулу к нему, где исследователь поясняет логику мысли, создавая этим симметрию общения : респонденту конкретно предлогается переключиться с одной проблемы не другую и объясняется, для чего это необходимо сделать, ему предлогается подумать, вновь заострить внимание, переключиться. Вопросы этого вида как правило Начинаются с общей формулы : “Как вы думаете?” – и далее идет описание новой проблемы.</w:t>
      </w:r>
    </w:p>
    <w:p w:rsidR="003C2227" w:rsidRDefault="003C2227">
      <w:pPr>
        <w:jc w:val="both"/>
        <w:rPr>
          <w:b w:val="0"/>
          <w:sz w:val="30"/>
        </w:rPr>
      </w:pPr>
      <w:r>
        <w:rPr>
          <w:b w:val="0"/>
          <w:sz w:val="30"/>
        </w:rPr>
        <w:tab/>
      </w:r>
      <w:r>
        <w:rPr>
          <w:sz w:val="30"/>
        </w:rPr>
        <w:t xml:space="preserve">Прямые вопросы </w:t>
      </w:r>
      <w:r>
        <w:rPr>
          <w:b w:val="0"/>
          <w:sz w:val="30"/>
        </w:rPr>
        <w:t>направлены на выражение отношения респондента – по поводу анализируемой проблемы, их оценку с его собственной позиции.</w:t>
      </w:r>
    </w:p>
    <w:p w:rsidR="003C2227" w:rsidRDefault="003C2227">
      <w:pPr>
        <w:jc w:val="both"/>
        <w:rPr>
          <w:b w:val="0"/>
          <w:sz w:val="30"/>
        </w:rPr>
      </w:pPr>
      <w:r>
        <w:rPr>
          <w:b w:val="0"/>
          <w:sz w:val="30"/>
        </w:rPr>
        <w:tab/>
      </w:r>
      <w:r>
        <w:rPr>
          <w:sz w:val="30"/>
        </w:rPr>
        <w:t xml:space="preserve">Косвенные вопросы. </w:t>
      </w:r>
      <w:r>
        <w:rPr>
          <w:b w:val="0"/>
          <w:sz w:val="30"/>
        </w:rPr>
        <w:t>При ответе на эти вопросы респондент отвечает от имени группы, коллектива, в безличной форме, что позволяет ему как бы скрыть свою собственную позацию и усилить критический акцент своих высказываний. Кроме того, косвенные вопросы 0задаются и тогда, когда прямые вопросы не вполне удобно задавать или есть предположение, что на них не будетполучено искренних ответов, это ситуации, касающиеся часных, интимных сторон человеческой жизни или их отношения к власти, к своему непосредственному начальнику и т.д.</w:t>
      </w:r>
    </w:p>
    <w:p w:rsidR="003C2227" w:rsidRDefault="003C2227">
      <w:pPr>
        <w:jc w:val="both"/>
        <w:rPr>
          <w:sz w:val="30"/>
        </w:rPr>
      </w:pPr>
      <w:r>
        <w:rPr>
          <w:b w:val="0"/>
          <w:sz w:val="30"/>
        </w:rPr>
        <w:tab/>
      </w:r>
      <w:r>
        <w:rPr>
          <w:b w:val="0"/>
          <w:sz w:val="30"/>
          <w:u w:val="single"/>
        </w:rPr>
        <w:t>По характеру ответов на составленные вопросы они подразделяются на следущие виды :</w:t>
      </w:r>
    </w:p>
    <w:p w:rsidR="003C2227" w:rsidRDefault="003C2227">
      <w:pPr>
        <w:jc w:val="both"/>
        <w:rPr>
          <w:b w:val="0"/>
          <w:sz w:val="30"/>
        </w:rPr>
      </w:pPr>
      <w:r>
        <w:rPr>
          <w:sz w:val="30"/>
        </w:rPr>
        <w:tab/>
        <w:t xml:space="preserve">Открытые вопросы </w:t>
      </w:r>
      <w:r>
        <w:rPr>
          <w:b w:val="0"/>
          <w:sz w:val="30"/>
        </w:rPr>
        <w:t xml:space="preserve">предполагают оригинальный повествовательный ответ в виде слова, предложения или нескольких предложений. Формально эти вопросы выдеяются тем, что за ними следует несколько пустых строк, которые и следует заполнить. Полученный ответ при этом носит естественный характер, дает максимуминф-ии по теие исследования, что является вестма важным для социолога. Однако возникают сложности, связанные с обработкой полученных ответов, их кодировкой, что неизбежно приводит к существенному ограничению использования ЭВМ. </w:t>
      </w:r>
    </w:p>
    <w:p w:rsidR="003C2227" w:rsidRDefault="003C2227">
      <w:pPr>
        <w:jc w:val="both"/>
        <w:rPr>
          <w:b w:val="0"/>
          <w:sz w:val="30"/>
        </w:rPr>
      </w:pPr>
      <w:r>
        <w:rPr>
          <w:b w:val="0"/>
          <w:sz w:val="30"/>
        </w:rPr>
        <w:tab/>
      </w:r>
      <w:r>
        <w:rPr>
          <w:sz w:val="30"/>
        </w:rPr>
        <w:t>Полузакрытые вопросы.</w:t>
      </w:r>
      <w:r>
        <w:rPr>
          <w:b w:val="0"/>
          <w:sz w:val="30"/>
        </w:rPr>
        <w:t xml:space="preserve"> Здесь наряду с набором определенных вариантов ответов в ситуации невозможности выбрать подходящий вариант из предложенного перечня, респонденту предоставлятся возможность высказать свое мнение по обсуждаемой проблеме в свободной форме, т.е. соединяются признаки открытости и закрытости.</w:t>
      </w:r>
    </w:p>
    <w:p w:rsidR="003C2227" w:rsidRDefault="003C2227">
      <w:pPr>
        <w:jc w:val="both"/>
        <w:rPr>
          <w:b w:val="0"/>
          <w:sz w:val="30"/>
        </w:rPr>
      </w:pPr>
      <w:r>
        <w:rPr>
          <w:b w:val="0"/>
          <w:sz w:val="30"/>
        </w:rPr>
        <w:tab/>
      </w:r>
      <w:r>
        <w:rPr>
          <w:sz w:val="30"/>
        </w:rPr>
        <w:t xml:space="preserve">Шкальные вопросы. </w:t>
      </w:r>
      <w:r>
        <w:rPr>
          <w:b w:val="0"/>
          <w:sz w:val="30"/>
        </w:rPr>
        <w:t>Ответ на эти вопросы дается в виде шкалы, в которой необх-мо отметить тот или иной показатель.</w:t>
      </w:r>
    </w:p>
    <w:p w:rsidR="003C2227" w:rsidRDefault="003C2227">
      <w:pPr>
        <w:jc w:val="both"/>
        <w:rPr>
          <w:b w:val="0"/>
          <w:sz w:val="30"/>
        </w:rPr>
      </w:pPr>
      <w:r>
        <w:rPr>
          <w:b w:val="0"/>
          <w:sz w:val="30"/>
        </w:rPr>
        <w:tab/>
      </w:r>
      <w:r>
        <w:rPr>
          <w:sz w:val="30"/>
        </w:rPr>
        <w:t>Вопросы-меню.</w:t>
      </w:r>
      <w:r>
        <w:rPr>
          <w:b w:val="0"/>
          <w:sz w:val="30"/>
        </w:rPr>
        <w:t xml:space="preserve"> Здесь респонденту предлагается выбрать любое сочетание вариантов предлагаемых ответов.</w:t>
      </w:r>
    </w:p>
    <w:p w:rsidR="003C2227" w:rsidRDefault="003C2227">
      <w:pPr>
        <w:jc w:val="both"/>
        <w:rPr>
          <w:b w:val="0"/>
          <w:sz w:val="30"/>
        </w:rPr>
      </w:pPr>
      <w:r>
        <w:rPr>
          <w:b w:val="0"/>
          <w:sz w:val="30"/>
        </w:rPr>
        <w:tab/>
      </w:r>
      <w:r>
        <w:rPr>
          <w:sz w:val="30"/>
        </w:rPr>
        <w:t xml:space="preserve">Альтернативные вопросы </w:t>
      </w:r>
      <w:r>
        <w:rPr>
          <w:b w:val="0"/>
          <w:sz w:val="30"/>
        </w:rPr>
        <w:t>предполагают ответы по принципу “да-нет”, носят взаимоисключающий хар-ер. При этом предложенный перечень альтернатив должен быть полностью исчерпывающим, а сами альтернативы должны быть перемешаны без смещения в какую-либо сторону, т.е. уравновешены.</w:t>
      </w:r>
    </w:p>
    <w:p w:rsidR="003C2227" w:rsidRDefault="003C2227">
      <w:pPr>
        <w:jc w:val="both"/>
        <w:rPr>
          <w:b w:val="0"/>
          <w:sz w:val="30"/>
        </w:rPr>
      </w:pPr>
      <w:r>
        <w:rPr>
          <w:b w:val="0"/>
          <w:sz w:val="30"/>
        </w:rPr>
        <w:tab/>
        <w:t>Сама же последовательность вопросов может быть  сформирована либо методом воронки ( компоновка вопросов от наиболее простых к наиболее сложным), либо определена методом постадийного развертывания вопросов (пятимерный план Гэллапа). При этом необходимо помнить, что в любом случае количество вопросов в анкете лимитировано. Практика показывает, что анкета, требующая для заполнения более 45 минут, несет в себе больше случайной или недостаточной информации. Поэтому оптимальным считается время заполнения анкеты в течение 35-45 минут (чему соответствует 25-30 вопросов по теме исследования).</w:t>
      </w:r>
    </w:p>
    <w:p w:rsidR="003C2227" w:rsidRDefault="003C2227">
      <w:pPr>
        <w:jc w:val="both"/>
        <w:rPr>
          <w:b w:val="0"/>
          <w:sz w:val="30"/>
        </w:rPr>
      </w:pPr>
      <w:r>
        <w:rPr>
          <w:b w:val="0"/>
          <w:sz w:val="30"/>
        </w:rPr>
        <w:tab/>
        <w:t>Сгоставление анкеты предполагает ее проверку, апробацию, уточнение. Для оценки качества анкеты проводится пилотажное исследование. В ходе его осущесттвляется проверка содержания анкеты, формулировок и последовательности вопросов, вариантов ответов и т.п. Пилотаж проводится на микровыборке (до 100 человек) опытным социологом в форме интервью с фиксацией ответов респондента, его реакций на содержание вопросов, их понимание и восприятие, а также с обязательной фиксацией времени, затраченного на опрос. Все это позволяет выявить недостатки инструментария, откорректировать их и адаптировать анкету к массовой работе.</w:t>
      </w:r>
    </w:p>
    <w:p w:rsidR="003C2227" w:rsidRDefault="003C2227">
      <w:pPr>
        <w:jc w:val="both"/>
        <w:rPr>
          <w:b w:val="0"/>
          <w:sz w:val="30"/>
        </w:rPr>
      </w:pPr>
      <w:r>
        <w:rPr>
          <w:b w:val="0"/>
          <w:sz w:val="30"/>
        </w:rPr>
        <w:tab/>
      </w:r>
      <w:r>
        <w:rPr>
          <w:b w:val="0"/>
          <w:sz w:val="30"/>
          <w:u w:val="single"/>
        </w:rPr>
        <w:t>По способу распространения анкет опросы подразделяются на :</w:t>
      </w:r>
    </w:p>
    <w:p w:rsidR="003C2227" w:rsidRDefault="003C2227" w:rsidP="003C2227">
      <w:pPr>
        <w:numPr>
          <w:ilvl w:val="0"/>
          <w:numId w:val="3"/>
        </w:numPr>
        <w:jc w:val="both"/>
        <w:rPr>
          <w:b w:val="0"/>
          <w:sz w:val="30"/>
        </w:rPr>
      </w:pPr>
      <w:r>
        <w:rPr>
          <w:sz w:val="30"/>
        </w:rPr>
        <w:t>раздаточные</w:t>
      </w:r>
      <w:r>
        <w:rPr>
          <w:b w:val="0"/>
          <w:sz w:val="30"/>
        </w:rPr>
        <w:t xml:space="preserve"> (анкетныйопрос, при котором анкетер лично вручает анкету и либо ждет, пока она заполняется, и тут же получает ее – очный  раздаточный опрос, либо получает заполненную анкету через несколько дней – заочный раздаточный опрос)</w:t>
      </w:r>
    </w:p>
    <w:p w:rsidR="003C2227" w:rsidRDefault="003C2227" w:rsidP="003C2227">
      <w:pPr>
        <w:numPr>
          <w:ilvl w:val="0"/>
          <w:numId w:val="3"/>
        </w:numPr>
        <w:jc w:val="both"/>
        <w:rPr>
          <w:b w:val="0"/>
          <w:sz w:val="30"/>
        </w:rPr>
      </w:pPr>
      <w:r>
        <w:rPr>
          <w:sz w:val="30"/>
        </w:rPr>
        <w:t>почтовые</w:t>
      </w:r>
      <w:r>
        <w:rPr>
          <w:b w:val="0"/>
          <w:sz w:val="30"/>
        </w:rPr>
        <w:t xml:space="preserve"> (анкета по предварительному согласию высылаетс и получается через почту)</w:t>
      </w:r>
    </w:p>
    <w:p w:rsidR="003C2227" w:rsidRDefault="003C2227" w:rsidP="003C2227">
      <w:pPr>
        <w:numPr>
          <w:ilvl w:val="0"/>
          <w:numId w:val="3"/>
        </w:numPr>
        <w:jc w:val="both"/>
        <w:rPr>
          <w:b w:val="0"/>
          <w:sz w:val="30"/>
        </w:rPr>
      </w:pPr>
      <w:r>
        <w:rPr>
          <w:sz w:val="30"/>
        </w:rPr>
        <w:t>прессовые</w:t>
      </w:r>
      <w:r>
        <w:rPr>
          <w:b w:val="0"/>
          <w:sz w:val="30"/>
        </w:rPr>
        <w:t xml:space="preserve"> (анкета предлагается читателю через печатный орган)</w:t>
      </w:r>
    </w:p>
    <w:p w:rsidR="003C2227" w:rsidRDefault="003C2227" w:rsidP="003C2227">
      <w:pPr>
        <w:numPr>
          <w:ilvl w:val="0"/>
          <w:numId w:val="3"/>
        </w:numPr>
        <w:jc w:val="both"/>
        <w:rPr>
          <w:b w:val="0"/>
          <w:sz w:val="30"/>
        </w:rPr>
      </w:pPr>
      <w:r>
        <w:rPr>
          <w:sz w:val="30"/>
        </w:rPr>
        <w:t>телетайпные</w:t>
      </w:r>
      <w:r>
        <w:rPr>
          <w:b w:val="0"/>
          <w:sz w:val="30"/>
        </w:rPr>
        <w:t xml:space="preserve"> (при этом способе распространение и сбор инструментария и сопровождающих его док-ов осущ-ся с помощью телетайпно-телеграфной сети).</w:t>
      </w:r>
    </w:p>
    <w:p w:rsidR="003C2227" w:rsidRDefault="003C2227">
      <w:pPr>
        <w:jc w:val="both"/>
        <w:rPr>
          <w:b w:val="0"/>
          <w:sz w:val="30"/>
          <w:u w:val="single"/>
        </w:rPr>
      </w:pPr>
      <w:r>
        <w:rPr>
          <w:b w:val="0"/>
          <w:sz w:val="30"/>
        </w:rPr>
        <w:tab/>
      </w:r>
      <w:r>
        <w:rPr>
          <w:b w:val="0"/>
          <w:sz w:val="30"/>
          <w:u w:val="single"/>
        </w:rPr>
        <w:t>По типу исследовательских задач опросы бывают :</w:t>
      </w:r>
    </w:p>
    <w:p w:rsidR="003C2227" w:rsidRDefault="003C2227" w:rsidP="003C2227">
      <w:pPr>
        <w:numPr>
          <w:ilvl w:val="0"/>
          <w:numId w:val="4"/>
        </w:numPr>
        <w:jc w:val="both"/>
        <w:rPr>
          <w:b w:val="0"/>
          <w:sz w:val="30"/>
        </w:rPr>
      </w:pPr>
      <w:r>
        <w:rPr>
          <w:sz w:val="30"/>
        </w:rPr>
        <w:t xml:space="preserve">глубинный </w:t>
      </w:r>
      <w:r>
        <w:rPr>
          <w:b w:val="0"/>
          <w:sz w:val="30"/>
        </w:rPr>
        <w:t>(нацелен на получение поисковой информации)</w:t>
      </w:r>
    </w:p>
    <w:p w:rsidR="003C2227" w:rsidRDefault="003C2227" w:rsidP="003C2227">
      <w:pPr>
        <w:numPr>
          <w:ilvl w:val="0"/>
          <w:numId w:val="4"/>
        </w:numPr>
        <w:jc w:val="both"/>
        <w:rPr>
          <w:b w:val="0"/>
          <w:sz w:val="30"/>
        </w:rPr>
      </w:pPr>
      <w:r>
        <w:rPr>
          <w:sz w:val="30"/>
        </w:rPr>
        <w:t xml:space="preserve">фокусированный </w:t>
      </w:r>
      <w:r>
        <w:rPr>
          <w:b w:val="0"/>
          <w:sz w:val="30"/>
        </w:rPr>
        <w:t>(собираются данные по конкретной ситуации)</w:t>
      </w:r>
    </w:p>
    <w:p w:rsidR="003C2227" w:rsidRDefault="003C2227" w:rsidP="003C2227">
      <w:pPr>
        <w:numPr>
          <w:ilvl w:val="0"/>
          <w:numId w:val="4"/>
        </w:numPr>
        <w:jc w:val="both"/>
        <w:rPr>
          <w:b w:val="0"/>
          <w:sz w:val="30"/>
        </w:rPr>
      </w:pPr>
      <w:r>
        <w:rPr>
          <w:sz w:val="30"/>
        </w:rPr>
        <w:t xml:space="preserve">стандартизированный </w:t>
      </w:r>
      <w:r>
        <w:rPr>
          <w:b w:val="0"/>
          <w:sz w:val="30"/>
        </w:rPr>
        <w:t>(нацелен на получение статистической инф-ии)</w:t>
      </w:r>
    </w:p>
    <w:p w:rsidR="003C2227" w:rsidRDefault="003C2227" w:rsidP="003C2227">
      <w:pPr>
        <w:numPr>
          <w:ilvl w:val="0"/>
          <w:numId w:val="4"/>
        </w:numPr>
        <w:jc w:val="both"/>
        <w:rPr>
          <w:b w:val="0"/>
          <w:sz w:val="30"/>
        </w:rPr>
      </w:pPr>
      <w:r>
        <w:rPr>
          <w:sz w:val="30"/>
        </w:rPr>
        <w:t>социометрический</w:t>
      </w:r>
      <w:r>
        <w:rPr>
          <w:b w:val="0"/>
          <w:sz w:val="30"/>
        </w:rPr>
        <w:t xml:space="preserve"> (нацелен на получение инф-ии о взпимоотношениях в малых группах)</w:t>
      </w:r>
    </w:p>
    <w:p w:rsidR="003C2227" w:rsidRDefault="003C2227">
      <w:pPr>
        <w:ind w:left="720"/>
        <w:jc w:val="both"/>
        <w:rPr>
          <w:b w:val="0"/>
          <w:sz w:val="30"/>
        </w:rPr>
      </w:pPr>
      <w:r>
        <w:rPr>
          <w:b w:val="0"/>
          <w:sz w:val="30"/>
          <w:u w:val="single"/>
        </w:rPr>
        <w:t>По уровню компетентности респондентов различают :</w:t>
      </w:r>
    </w:p>
    <w:p w:rsidR="003C2227" w:rsidRDefault="003C2227" w:rsidP="003C2227">
      <w:pPr>
        <w:numPr>
          <w:ilvl w:val="0"/>
          <w:numId w:val="4"/>
        </w:numPr>
        <w:jc w:val="both"/>
        <w:rPr>
          <w:b w:val="0"/>
          <w:sz w:val="30"/>
        </w:rPr>
      </w:pPr>
      <w:r>
        <w:rPr>
          <w:sz w:val="30"/>
        </w:rPr>
        <w:t xml:space="preserve">массовый опрос </w:t>
      </w:r>
      <w:r>
        <w:rPr>
          <w:b w:val="0"/>
          <w:sz w:val="30"/>
        </w:rPr>
        <w:t>(мнение неспециалиста по той или иной теме)</w:t>
      </w:r>
    </w:p>
    <w:p w:rsidR="003C2227" w:rsidRDefault="003C2227" w:rsidP="003C2227">
      <w:pPr>
        <w:numPr>
          <w:ilvl w:val="0"/>
          <w:numId w:val="4"/>
        </w:numPr>
        <w:jc w:val="both"/>
        <w:rPr>
          <w:b w:val="0"/>
          <w:sz w:val="30"/>
        </w:rPr>
      </w:pPr>
      <w:r>
        <w:rPr>
          <w:sz w:val="30"/>
        </w:rPr>
        <w:t xml:space="preserve">массовый опрос в сотрудничестве с исследователем </w:t>
      </w:r>
      <w:r>
        <w:rPr>
          <w:b w:val="0"/>
          <w:sz w:val="30"/>
        </w:rPr>
        <w:t>(предполагает инф-ую помощь респонденту со стороны анкетера в осмыслении анализируемой ситуации)</w:t>
      </w:r>
    </w:p>
    <w:p w:rsidR="003C2227" w:rsidRDefault="003C2227" w:rsidP="003C2227">
      <w:pPr>
        <w:numPr>
          <w:ilvl w:val="0"/>
          <w:numId w:val="4"/>
        </w:numPr>
        <w:jc w:val="both"/>
        <w:rPr>
          <w:b w:val="0"/>
          <w:sz w:val="30"/>
        </w:rPr>
      </w:pPr>
      <w:r>
        <w:rPr>
          <w:sz w:val="30"/>
        </w:rPr>
        <w:t>симптоматический опрос</w:t>
      </w:r>
      <w:r>
        <w:rPr>
          <w:b w:val="0"/>
          <w:sz w:val="30"/>
        </w:rPr>
        <w:t xml:space="preserve"> (достаточное знание у респондента общей информации без глубокого осмысления задач и целей исследования)</w:t>
      </w:r>
    </w:p>
    <w:p w:rsidR="003C2227" w:rsidRDefault="003C2227" w:rsidP="003C2227">
      <w:pPr>
        <w:numPr>
          <w:ilvl w:val="0"/>
          <w:numId w:val="4"/>
        </w:numPr>
        <w:jc w:val="both"/>
        <w:rPr>
          <w:b w:val="0"/>
          <w:sz w:val="30"/>
        </w:rPr>
      </w:pPr>
      <w:r>
        <w:rPr>
          <w:sz w:val="30"/>
        </w:rPr>
        <w:t>экспертный опрос</w:t>
      </w:r>
      <w:r>
        <w:rPr>
          <w:b w:val="0"/>
          <w:sz w:val="30"/>
        </w:rPr>
        <w:t xml:space="preserve"> (опрос специалистов по анализируемой проблеме).</w:t>
      </w:r>
    </w:p>
    <w:p w:rsidR="003C2227" w:rsidRDefault="003C2227">
      <w:pPr>
        <w:ind w:left="720"/>
        <w:jc w:val="both"/>
        <w:rPr>
          <w:b w:val="0"/>
          <w:sz w:val="30"/>
        </w:rPr>
      </w:pPr>
      <w:r>
        <w:rPr>
          <w:b w:val="0"/>
          <w:sz w:val="30"/>
        </w:rPr>
        <w:t>После сбора анкет начинается их обработка и анализ данных.</w:t>
      </w:r>
    </w:p>
    <w:p w:rsidR="003C2227" w:rsidRDefault="003C2227">
      <w:pPr>
        <w:ind w:firstLine="709"/>
        <w:jc w:val="both"/>
        <w:rPr>
          <w:b w:val="0"/>
          <w:sz w:val="30"/>
        </w:rPr>
      </w:pPr>
      <w:r>
        <w:rPr>
          <w:b w:val="0"/>
          <w:sz w:val="30"/>
        </w:rPr>
        <w:t>Из проведенного анализа следует, что метод анкетного опроса является наиболее важным методом сбора первичной информации в соц-ом исследовании.</w:t>
      </w:r>
    </w:p>
    <w:p w:rsidR="003C2227" w:rsidRDefault="003C2227">
      <w:pPr>
        <w:ind w:firstLine="709"/>
        <w:jc w:val="center"/>
        <w:rPr>
          <w:b w:val="0"/>
          <w:color w:val="008080"/>
          <w:sz w:val="40"/>
          <w:u w:val="single"/>
        </w:rPr>
      </w:pPr>
      <w:r>
        <w:rPr>
          <w:color w:val="008080"/>
          <w:sz w:val="40"/>
          <w:u w:val="single"/>
        </w:rPr>
        <w:t>Интервью</w:t>
      </w:r>
    </w:p>
    <w:p w:rsidR="003C2227" w:rsidRDefault="003C2227">
      <w:pPr>
        <w:ind w:firstLine="709"/>
        <w:jc w:val="both"/>
        <w:rPr>
          <w:b w:val="0"/>
          <w:sz w:val="30"/>
        </w:rPr>
      </w:pPr>
      <w:r>
        <w:rPr>
          <w:b w:val="0"/>
          <w:sz w:val="30"/>
        </w:rPr>
        <w:t>Однако при всей важности анкетного метода этого метода он, тем не менее, нуждается в соответствующей корректировке и дополнении со стороны других методов, используемых в соц-ии. Такое дополнение осущ-ся прежде всего со стороны второй разновидности опросного етода, каковым является соц-ое интервью.</w:t>
      </w:r>
    </w:p>
    <w:p w:rsidR="003C2227" w:rsidRDefault="003C2227">
      <w:pPr>
        <w:ind w:firstLine="709"/>
        <w:jc w:val="both"/>
        <w:rPr>
          <w:b w:val="0"/>
          <w:sz w:val="30"/>
        </w:rPr>
      </w:pPr>
      <w:r>
        <w:rPr>
          <w:b w:val="0"/>
          <w:sz w:val="30"/>
        </w:rPr>
        <w:t>Социологическое интервьюимеет широкий спектр применения, его используют на подготовительной стадии исследования; при проведении пилотажного исследования с целью корректировки, отработки соц-го инструментария; как самостоятельный метод исследования (сегодня один из основных) и как способ контроля надежности инф-ии, полученной дргими способами соц-го исследования.</w:t>
      </w:r>
    </w:p>
    <w:p w:rsidR="003C2227" w:rsidRDefault="003C2227">
      <w:pPr>
        <w:ind w:firstLine="709"/>
        <w:jc w:val="both"/>
        <w:rPr>
          <w:b w:val="0"/>
          <w:sz w:val="30"/>
        </w:rPr>
      </w:pPr>
      <w:r>
        <w:rPr>
          <w:b w:val="0"/>
          <w:sz w:val="30"/>
        </w:rPr>
        <w:t>Интервью – это наиболее гибкий метод сбора соц-ой инф-ии, предполагающий проведение беседы, основанной на непосредственном, личном контакте социолога и респондента.</w:t>
      </w:r>
    </w:p>
    <w:p w:rsidR="003C2227" w:rsidRDefault="003C2227">
      <w:pPr>
        <w:ind w:firstLine="709"/>
        <w:jc w:val="both"/>
        <w:rPr>
          <w:b w:val="0"/>
          <w:sz w:val="30"/>
        </w:rPr>
      </w:pPr>
      <w:r>
        <w:rPr>
          <w:b w:val="0"/>
          <w:sz w:val="30"/>
        </w:rPr>
        <w:t>Интервьюирование по сравнению с анкетированием имеет свою специфику. Главное отличие состоит в способе общения соц-га и респондента. При проведении анкетирования оно полностью опосредовано анкетой : анкетер пассивен, содержание и смысл вопросов интерпретируются самим респондентом в соответствии с теми представлениями и убеждениями, которые сложились у него по существу обсуждаемой проблемы. Респондент самостоятельно формулирует свой ответ и фиксирйет его в анкете. При проведении же соц-го интервью контакт между соц-ом-интервьюером и опрашиваемым осуществляется непосредственно, интервьюер организует интервью, задает вопросы, ведет беседу, направляет ее, фиксирует полученные ответы. Интервьюер может пояснить формулировку задаваемых вопросов в случае непонимания их респондентом, а также уточнять точку зрения респондента, просить у него дополнительной инф-ии с целью адекватного, точного представления ее в опросном листе (что невозможно при анкетировании).</w:t>
      </w:r>
    </w:p>
    <w:p w:rsidR="003C2227" w:rsidRDefault="003C2227">
      <w:pPr>
        <w:ind w:firstLine="709"/>
        <w:jc w:val="both"/>
        <w:rPr>
          <w:b w:val="0"/>
          <w:sz w:val="30"/>
        </w:rPr>
      </w:pPr>
      <w:r>
        <w:rPr>
          <w:b w:val="0"/>
          <w:sz w:val="30"/>
        </w:rPr>
        <w:t>ПРи этом очевидно, что для получения одного и того же объема инф-ии в случае исп-ия метода интервью будет затрачено гораздо больше времени, чем при исп-ии анкетного метода.</w:t>
      </w:r>
    </w:p>
    <w:p w:rsidR="003C2227" w:rsidRDefault="003C2227">
      <w:pPr>
        <w:ind w:firstLine="709"/>
        <w:jc w:val="both"/>
        <w:rPr>
          <w:b w:val="0"/>
          <w:sz w:val="30"/>
        </w:rPr>
      </w:pPr>
      <w:r>
        <w:rPr>
          <w:b w:val="0"/>
          <w:sz w:val="30"/>
        </w:rPr>
        <w:t xml:space="preserve">Проблематичным становится обеспечение анонимности беседы. </w:t>
      </w:r>
    </w:p>
    <w:p w:rsidR="003C2227" w:rsidRDefault="003C2227">
      <w:pPr>
        <w:ind w:firstLine="709"/>
        <w:jc w:val="both"/>
        <w:rPr>
          <w:b w:val="0"/>
          <w:sz w:val="30"/>
        </w:rPr>
      </w:pPr>
      <w:r>
        <w:rPr>
          <w:b w:val="0"/>
          <w:sz w:val="30"/>
        </w:rPr>
        <w:t>Постепени формализации можно выделить несколько видов интервью :</w:t>
      </w:r>
    </w:p>
    <w:p w:rsidR="003C2227" w:rsidRDefault="003C2227" w:rsidP="003C2227">
      <w:pPr>
        <w:numPr>
          <w:ilvl w:val="0"/>
          <w:numId w:val="4"/>
        </w:numPr>
        <w:ind w:left="992"/>
        <w:jc w:val="both"/>
        <w:rPr>
          <w:b w:val="0"/>
          <w:sz w:val="30"/>
        </w:rPr>
      </w:pPr>
      <w:r>
        <w:rPr>
          <w:sz w:val="30"/>
        </w:rPr>
        <w:t xml:space="preserve">нестандартизированное интервью. </w:t>
      </w:r>
      <w:r>
        <w:rPr>
          <w:b w:val="0"/>
          <w:sz w:val="30"/>
        </w:rPr>
        <w:t>Оно предполагает отсутствие жесткой детализации поведения социолога и респондента во время интервью. Социологом разрабатывается опросный лист для интервью и его план, предусматривающий определенную послед-ть и формулировку вопросов в открытой форме. Интервьюер задает вопросы строго в соотвтствии с опорным листом, а респондент дает ответ в свободной форме, который в точности фиксируется интервьюером. Денный вид интервью  сложен и для респондента, и для интервьюера. Сложна и последущая обработка икодировка материалов. Это обуславливает нечастое исп-ие этого вида интервью на практике.</w:t>
      </w:r>
    </w:p>
    <w:p w:rsidR="003C2227" w:rsidRDefault="003C2227" w:rsidP="003C2227">
      <w:pPr>
        <w:numPr>
          <w:ilvl w:val="0"/>
          <w:numId w:val="4"/>
        </w:numPr>
        <w:ind w:left="992"/>
        <w:jc w:val="both"/>
        <w:rPr>
          <w:b w:val="0"/>
          <w:sz w:val="30"/>
        </w:rPr>
      </w:pPr>
      <w:r>
        <w:rPr>
          <w:sz w:val="30"/>
        </w:rPr>
        <w:t>стандартизированное интервью</w:t>
      </w:r>
      <w:r>
        <w:rPr>
          <w:b w:val="0"/>
          <w:sz w:val="30"/>
        </w:rPr>
        <w:t xml:space="preserve"> Предусматривает беседу по жестко фиксированному опроснику, где так же четко представлены и варианты ответов на поставленный вопрос. В стандарт-ом интервью обычно преобладают закрытые вопросы. В данном случае интервьюер по памяти в строго опред-ой последовательности задает вопросы респонденту, а полученные от респондента ответы инденфицирует с одним из предложеных вариантов ответов на вопрос в опросном листе. Сложность заключается в невозможности задать респонденту большое кол-во вопросов.</w:t>
      </w:r>
    </w:p>
    <w:p w:rsidR="003C2227" w:rsidRDefault="003C2227" w:rsidP="003C2227">
      <w:pPr>
        <w:numPr>
          <w:ilvl w:val="0"/>
          <w:numId w:val="4"/>
        </w:numPr>
        <w:ind w:left="992"/>
        <w:jc w:val="both"/>
        <w:rPr>
          <w:b w:val="0"/>
          <w:sz w:val="30"/>
        </w:rPr>
      </w:pPr>
      <w:r>
        <w:rPr>
          <w:sz w:val="30"/>
        </w:rPr>
        <w:t xml:space="preserve">полустандартизированное интервью </w:t>
      </w:r>
      <w:r>
        <w:rPr>
          <w:b w:val="0"/>
          <w:sz w:val="30"/>
        </w:rPr>
        <w:t>предполагает сочетание в себе особенностей стандартизированного и нестандартизированного интервью.</w:t>
      </w:r>
    </w:p>
    <w:p w:rsidR="003C2227" w:rsidRDefault="003C2227" w:rsidP="003C2227">
      <w:pPr>
        <w:ind w:firstLine="709"/>
        <w:jc w:val="both"/>
        <w:rPr>
          <w:b w:val="0"/>
          <w:sz w:val="30"/>
        </w:rPr>
      </w:pPr>
      <w:r>
        <w:rPr>
          <w:b w:val="0"/>
          <w:sz w:val="30"/>
        </w:rPr>
        <w:t>По другим основаниям виды интервью в основной своей части совпадают с теми, о которых говорилось при анализе анкетного опроса.</w:t>
      </w:r>
    </w:p>
    <w:p w:rsidR="003C2227" w:rsidRDefault="003C2227">
      <w:pPr>
        <w:ind w:firstLine="709"/>
        <w:jc w:val="both"/>
        <w:rPr>
          <w:b w:val="0"/>
          <w:sz w:val="30"/>
        </w:rPr>
      </w:pPr>
      <w:r>
        <w:rPr>
          <w:b w:val="0"/>
          <w:sz w:val="30"/>
        </w:rPr>
        <w:t>Проведение интервью требует организационной подготовки, что предполагает выбор места и времени интервьюирования. Место проведения интервью определяется спецификой предмета исследования. В любом случае обстановка, в которой проводится интервью должна быть спокойной и конфиденциальной, т.е. без присутствия посторонних лиц в удобное для респондента время.</w:t>
      </w:r>
    </w:p>
    <w:p w:rsidR="003C2227" w:rsidRDefault="003C2227">
      <w:pPr>
        <w:ind w:firstLine="709"/>
        <w:jc w:val="both"/>
        <w:rPr>
          <w:b w:val="0"/>
          <w:sz w:val="30"/>
        </w:rPr>
      </w:pPr>
      <w:r>
        <w:rPr>
          <w:b w:val="0"/>
          <w:sz w:val="30"/>
        </w:rPr>
        <w:t>Работа же самого интервьюера предполагает осущ-ие след-их задач :</w:t>
      </w:r>
    </w:p>
    <w:p w:rsidR="003C2227" w:rsidRDefault="003C2227" w:rsidP="003C2227">
      <w:pPr>
        <w:numPr>
          <w:ilvl w:val="0"/>
          <w:numId w:val="4"/>
        </w:numPr>
        <w:ind w:left="992"/>
        <w:jc w:val="both"/>
        <w:rPr>
          <w:b w:val="0"/>
          <w:sz w:val="30"/>
        </w:rPr>
      </w:pPr>
      <w:r>
        <w:rPr>
          <w:b w:val="0"/>
          <w:sz w:val="30"/>
        </w:rPr>
        <w:t>налаживание контакта с респондентами</w:t>
      </w:r>
    </w:p>
    <w:p w:rsidR="003C2227" w:rsidRDefault="003C2227" w:rsidP="003C2227">
      <w:pPr>
        <w:numPr>
          <w:ilvl w:val="0"/>
          <w:numId w:val="4"/>
        </w:numPr>
        <w:ind w:left="992"/>
        <w:jc w:val="both"/>
        <w:rPr>
          <w:b w:val="0"/>
          <w:sz w:val="30"/>
        </w:rPr>
      </w:pPr>
      <w:r>
        <w:rPr>
          <w:b w:val="0"/>
          <w:sz w:val="30"/>
        </w:rPr>
        <w:t>правильная постановка вопросов интервью</w:t>
      </w:r>
    </w:p>
    <w:p w:rsidR="003C2227" w:rsidRDefault="003C2227" w:rsidP="003C2227">
      <w:pPr>
        <w:numPr>
          <w:ilvl w:val="0"/>
          <w:numId w:val="4"/>
        </w:numPr>
        <w:ind w:left="992"/>
        <w:jc w:val="both"/>
        <w:rPr>
          <w:b w:val="0"/>
          <w:sz w:val="30"/>
        </w:rPr>
      </w:pPr>
      <w:r>
        <w:rPr>
          <w:b w:val="0"/>
          <w:sz w:val="30"/>
        </w:rPr>
        <w:t>правильная фиксация ответов</w:t>
      </w:r>
    </w:p>
    <w:p w:rsidR="003C2227" w:rsidRDefault="003C2227">
      <w:pPr>
        <w:ind w:firstLine="709"/>
        <w:jc w:val="both"/>
        <w:rPr>
          <w:b w:val="0"/>
          <w:sz w:val="30"/>
        </w:rPr>
      </w:pPr>
      <w:r>
        <w:rPr>
          <w:b w:val="0"/>
          <w:sz w:val="30"/>
        </w:rPr>
        <w:t>После окончанияработ на объекте по сбору соц-ой инф-ии интервьюер должен представить в иссл-ий центр след-ие док-ты : заполненые бланки интервью, маршрутные листы, отчеты о работе.</w:t>
      </w:r>
    </w:p>
    <w:p w:rsidR="003C2227" w:rsidRDefault="003C2227">
      <w:pPr>
        <w:ind w:firstLine="709"/>
        <w:jc w:val="both"/>
        <w:rPr>
          <w:b w:val="0"/>
          <w:sz w:val="30"/>
        </w:rPr>
      </w:pPr>
      <w:r>
        <w:rPr>
          <w:b w:val="0"/>
          <w:sz w:val="30"/>
        </w:rPr>
        <w:t>После проверки всех этих док-тов начинается спец-ый анализ бланков интервью с целью получения обобщенной инф-ии об изучаемом явлении.</w:t>
      </w:r>
    </w:p>
    <w:p w:rsidR="003C2227" w:rsidRDefault="003C2227">
      <w:pPr>
        <w:ind w:firstLine="709"/>
        <w:jc w:val="both"/>
        <w:rPr>
          <w:b w:val="0"/>
          <w:sz w:val="30"/>
        </w:rPr>
      </w:pPr>
    </w:p>
    <w:p w:rsidR="003C2227" w:rsidRDefault="003C2227">
      <w:pPr>
        <w:ind w:firstLine="709"/>
        <w:jc w:val="center"/>
        <w:rPr>
          <w:color w:val="800080"/>
          <w:sz w:val="52"/>
          <w:u w:val="single"/>
        </w:rPr>
      </w:pPr>
      <w:r>
        <w:rPr>
          <w:color w:val="800080"/>
          <w:sz w:val="52"/>
          <w:u w:val="single"/>
        </w:rPr>
        <w:t>Выводы</w:t>
      </w:r>
    </w:p>
    <w:p w:rsidR="003C2227" w:rsidRDefault="003C2227">
      <w:pPr>
        <w:ind w:firstLine="709"/>
        <w:jc w:val="center"/>
        <w:rPr>
          <w:sz w:val="52"/>
          <w:u w:val="single"/>
        </w:rPr>
      </w:pPr>
    </w:p>
    <w:p w:rsidR="003C2227" w:rsidRDefault="003C2227" w:rsidP="003C2227">
      <w:pPr>
        <w:ind w:firstLine="709"/>
        <w:jc w:val="both"/>
        <w:rPr>
          <w:b w:val="0"/>
          <w:sz w:val="30"/>
        </w:rPr>
      </w:pPr>
      <w:r>
        <w:rPr>
          <w:b w:val="0"/>
          <w:sz w:val="30"/>
        </w:rPr>
        <w:t>Таким образом анкетный опрос и социологическое интервью обеспечивают получение основного массива соц-ой инф-ии. При всей ее важности нельзя не заметить и определенной доли субьективности этой информации, потому что так или иначе в ней зафиксировано мнение людей, которое по самой своей природе не может не быть субьективным. Задача иссл-ля – снизить эту долю, на базе субьективных мнений зафиксировать проявление обьективных явлений и тенденций общественной жизни. Для этого исп-ся спец-ые метеды обработки анкет и бланков интервью с целью получения обьективной инф-ии, а также возможность доплнить эту инф-ию с помощью других методов.</w:t>
      </w:r>
      <w:bookmarkStart w:id="0" w:name="_GoBack"/>
      <w:bookmarkEnd w:id="0"/>
    </w:p>
    <w:sectPr w:rsidR="003C2227">
      <w:footerReference w:type="even" r:id="rId7"/>
      <w:footerReference w:type="default" r:id="rId8"/>
      <w:pgSz w:w="11907" w:h="16840"/>
      <w:pgMar w:top="851" w:right="851" w:bottom="1134" w:left="1418" w:header="720" w:footer="102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2227" w:rsidRDefault="003C2227">
      <w:r>
        <w:separator/>
      </w:r>
    </w:p>
  </w:endnote>
  <w:endnote w:type="continuationSeparator" w:id="0">
    <w:p w:rsidR="003C2227" w:rsidRDefault="003C2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2227" w:rsidRDefault="003C222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C2227" w:rsidRDefault="003C2227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2227" w:rsidRDefault="003C222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3C2227" w:rsidRDefault="003C222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2227" w:rsidRDefault="003C2227">
      <w:r>
        <w:separator/>
      </w:r>
    </w:p>
  </w:footnote>
  <w:footnote w:type="continuationSeparator" w:id="0">
    <w:p w:rsidR="003C2227" w:rsidRDefault="003C22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8A4275DC"/>
    <w:lvl w:ilvl="0">
      <w:numFmt w:val="bullet"/>
      <w:lvlText w:val="*"/>
      <w:lvlJc w:val="left"/>
    </w:lvl>
  </w:abstractNum>
  <w:abstractNum w:abstractNumId="1">
    <w:nsid w:val="5BB616DA"/>
    <w:multiLevelType w:val="singleLevel"/>
    <w:tmpl w:val="BCA451C0"/>
    <w:lvl w:ilvl="0">
      <w:start w:val="1"/>
      <w:numFmt w:val="decimal"/>
      <w:lvlText w:val="%1) "/>
      <w:legacy w:legacy="1" w:legacySpace="0" w:legacyIndent="283"/>
      <w:lvlJc w:val="left"/>
      <w:pPr>
        <w:ind w:left="1003" w:hanging="283"/>
      </w:pPr>
      <w:rPr>
        <w:rFonts w:ascii="Times New Roman CYR" w:hAnsi="Times New Roman CYR" w:cs="Times New Roman CYR" w:hint="default"/>
        <w:b w:val="0"/>
        <w:i w:val="0"/>
        <w:sz w:val="26"/>
        <w:u w:val="none"/>
      </w:rPr>
    </w:lvl>
  </w:abstractNum>
  <w:abstractNum w:abstractNumId="2">
    <w:nsid w:val="64182AE0"/>
    <w:multiLevelType w:val="singleLevel"/>
    <w:tmpl w:val="BCA451C0"/>
    <w:lvl w:ilvl="0">
      <w:start w:val="1"/>
      <w:numFmt w:val="decimal"/>
      <w:lvlText w:val="%1) "/>
      <w:legacy w:legacy="1" w:legacySpace="0" w:legacyIndent="283"/>
      <w:lvlJc w:val="left"/>
      <w:pPr>
        <w:ind w:left="1003" w:hanging="283"/>
      </w:pPr>
      <w:rPr>
        <w:rFonts w:ascii="Times New Roman CYR" w:hAnsi="Times New Roman CYR" w:cs="Times New Roman CYR" w:hint="default"/>
        <w:b w:val="0"/>
        <w:i w:val="0"/>
        <w:sz w:val="26"/>
        <w:u w:val="none"/>
      </w:rPr>
    </w:lvl>
  </w:abstractNum>
  <w:num w:numId="1">
    <w:abstractNumId w:val="1"/>
  </w:num>
  <w:num w:numId="2">
    <w:abstractNumId w:val="2"/>
  </w:num>
  <w:num w:numId="3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1003" w:hanging="283"/>
        </w:pPr>
        <w:rPr>
          <w:rFonts w:ascii="Wingdings" w:hAnsi="Wingdings" w:hint="default"/>
          <w:b/>
          <w:i w:val="0"/>
          <w:sz w:val="30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1003" w:hanging="283"/>
        </w:pPr>
        <w:rPr>
          <w:rFonts w:ascii="Wingdings" w:hAnsi="Wingdings" w:hint="default"/>
          <w:b w:val="0"/>
          <w:i w:val="0"/>
          <w:sz w:val="30"/>
          <w:u w:val="no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NotTrackMoves/>
  <w:doNotTrackFormatting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C2227"/>
    <w:rsid w:val="003C2227"/>
    <w:rsid w:val="005D3412"/>
    <w:rsid w:val="00B23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70F098-7B4A-4C2E-AF75-FE8326DDC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b/>
      <w:sz w:val="26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 CYR" w:hAnsi="Arial CYR"/>
      <w:kern w:val="2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2801</Words>
  <Characters>15968</Characters>
  <Application>Microsoft Office Word</Application>
  <DocSecurity>0</DocSecurity>
  <Lines>133</Lines>
  <Paragraphs>37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Важное место в системе наук рядом с теоретической социологией занимает эмпирическая социология</vt:lpstr>
      </vt:variant>
      <vt:variant>
        <vt:i4>0</vt:i4>
      </vt:variant>
    </vt:vector>
  </HeadingPairs>
  <TitlesOfParts>
    <vt:vector size="1" baseType="lpstr">
      <vt:lpstr>Важное место в системе наук рядом с теоретической социологией занимает эмпирическая социология</vt:lpstr>
    </vt:vector>
  </TitlesOfParts>
  <Company>КНЭУ МЭиП</Company>
  <LinksUpToDate>false</LinksUpToDate>
  <CharactersWithSpaces>18732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Важное место в системе наук рядом с теоретической социологией занимает эмпирическая социология</dc:title>
  <dc:subject/>
  <dc:creator>Галкина Алена</dc:creator>
  <cp:keywords/>
  <dc:description/>
  <cp:lastModifiedBy>admin</cp:lastModifiedBy>
  <cp:revision>2</cp:revision>
  <cp:lastPrinted>1998-11-20T18:34:00Z</cp:lastPrinted>
  <dcterms:created xsi:type="dcterms:W3CDTF">2014-04-14T15:22:00Z</dcterms:created>
  <dcterms:modified xsi:type="dcterms:W3CDTF">2014-04-14T15:22:00Z</dcterms:modified>
</cp:coreProperties>
</file>