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0E4" w:rsidRDefault="00C250E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  <w:lang w:val="en-US"/>
        </w:rPr>
      </w:pPr>
      <w:r w:rsidRPr="00D376F4">
        <w:rPr>
          <w:rFonts w:ascii="Times New Roman CYR" w:hAnsi="Times New Roman CYR" w:cs="Times New Roman CYR"/>
          <w:b/>
          <w:sz w:val="28"/>
          <w:szCs w:val="28"/>
        </w:rPr>
        <w:t>Введение</w:t>
      </w:r>
    </w:p>
    <w:p w:rsidR="00D376F4" w:rsidRPr="00D376F4" w:rsidRDefault="00D376F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sz w:val="28"/>
          <w:szCs w:val="28"/>
          <w:lang w:val="en-US"/>
        </w:rPr>
      </w:pPr>
    </w:p>
    <w:p w:rsidR="00C250E4" w:rsidRPr="00D376F4" w:rsidRDefault="00C250E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Под организацией понимается реально существующая, значительная по размеру и сложноорганизованная общность людей, действующих совместно в социально-значимых ситуациях для реализации определённой функции, программы или цели (миссии). Вопрос о социально-психологической природе ключевых для функционирования организации феноменов – организационной культуры и имиджа - на данный момент не имеет однозначного ответа. </w:t>
      </w:r>
    </w:p>
    <w:p w:rsidR="004A4741" w:rsidRDefault="00D376F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EB2143" w:rsidRPr="00D376F4">
        <w:rPr>
          <w:rFonts w:ascii="Times New Roman CYR" w:hAnsi="Times New Roman CYR" w:cs="Times New Roman CYR"/>
          <w:b/>
          <w:bCs/>
          <w:sz w:val="28"/>
          <w:szCs w:val="28"/>
        </w:rPr>
        <w:t xml:space="preserve">Изучение </w:t>
      </w:r>
      <w:r w:rsidR="004A4741" w:rsidRPr="00D376F4">
        <w:rPr>
          <w:rFonts w:ascii="Times New Roman CYR" w:hAnsi="Times New Roman CYR" w:cs="Times New Roman CYR"/>
          <w:b/>
          <w:bCs/>
          <w:sz w:val="28"/>
          <w:szCs w:val="28"/>
        </w:rPr>
        <w:t>организационной культуры организации</w:t>
      </w:r>
    </w:p>
    <w:p w:rsidR="00D376F4" w:rsidRPr="00D376F4" w:rsidRDefault="00D376F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Под организационной культурой мы, вслед за Э. Шейном, понимали «паттерн коллективных базовых представлений, обретаемых группой при разрешении проблем адаптации к изменениям внешней среды и внутренней интеграции, эффективность которого оказывается достаточной для того, чтобы считать его ценным и передавать новым членам группы в качестве правильной системы восприятия и рассмотрения названных проблем». Имидж организации мы, вслед за О.С. Виханским, рассматривали как совокупность «устойчивых и распространенных представлений об особенностях, специфических качествах и чертах, характерных для организации». Проанализировав данные определения, мы сделали предположение о том, что организационная культура и имидж могут изучаться как социальные представления об организации. Социальные представления формируются в результате осмысления людьми на уровне «здравого смысла» непосредственного опыта взаимодействия (деятельности и общения) с объектом представления, в нашем случае – с организацией, её целей, миссии, различных проявлений жизнедеятельности. Различия феноменов могут быть детерминированы особенностями среды их формирования: организационная культура формируется при взаимодействии организации как системы с внутренней социальной средой (работниками, руководством), а имидж организации – при взаимодействии организации как системы с внешней социальной средой (потребителями услуг, партнёрами, конкурентами и др.).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В структуре социальных представлений, по мнению С. Московичи, могут быть выделены такие компоненты, как информация, поле представления и установка. Информация – это сумма знаний об объекте представления; поле представления характеризует диапазон возможных значений в структуре представления об объекте; установка выражает общее (позитивное или негативное) отношение субъекта к объекту представления, готовность субъекта представления высказать то или иное суждение. Аналогичные компоненты могут быть выделены в структуре организационной культуры и имиджа организации при рассмотрении их как социальных представлений об организации.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Предложенный нами подход мы применили к исследованию организационной культуры и имиджа милиции.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Целью исследования являлась проверка гипотезы о наличии связи между организационной культурой и имиджем милиции, а именно: между содержанием компонента «информация» социальных представлений о милиции у работников организации и потребителей её услуг существует связь; между содержанием компонента «установка» социальных представлений о милиции у работников организации и потребителей её услуг существует связь. Кроме того, нами было проведено исследование компонента «поле представления» об организации.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Выборку эмпирического исследования составили потребители услуг милиции - студенты 4 курсов различных факультетов Воронежского государственного университета (104 человека) и сотрудники Муниципального оперативного полка милиции г. Воронежа (74 человека). Социальные представления о милиции студентов рассматривались нами как имидж милиции, а работников милиции – как организационная культура.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В исследовании нами применялись следующие методы сбора эмпирических данных: модифицированный нами Цветовой тест отношений Е.Ф. Бажина и А.М. Эткинда, авторские методики неоконченных предложений и социально-психологическая анкета, а также методы обработки полученных данных - контент-анализ и корреляционный анализ (коэффициент ранговой корреляции Кендалла).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Проведённый анализ эмпирических данных позволяет нам сделать ряд выводов.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Между содержанием компонента «информация» социальных представлений о милиции у работников организации и потребителей её услуг существует связь. Это позволяет предполагать, что и организационная культура и имидж милиции в своей основе имеют сходную информационную составляющую о деятельности милиции, источником которой могут являться, например, официальные заявления МВД, ОВД, транслируемые СМИ.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Анализ результатов исследования компонента «поле представления» показал, что существуют 3 общие для работников организации и потребителей услуг категории восприятия милиции: «защита, охрана, безопасность», «государственный орган», «люди». Это позволяет предполагать, что именно эти категории являются ключевыми при восприятии и интерпретации организационной культуры и имиджа милиции. При этом каждая из этих категорий связана со специфическими для потребителей услуг и работников милиции эмоциональными и поведенческими характеристиками.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Между содержанием компонента «установка» социальных представлений о милиции у работников организации и потребителей её услуг связь не установлена. Это позволяет предполагать, что отношение к организации как одна из составляющих организационной культуры и имиджа милиции детерминируется различными факторами. Так, например, в качестве такого фактора может выступать акцент восприятия: работники милиции рассматривают атрибуты организации как часть самих себя, результат своей непосредственной деятельности, а потребители услуг – с точки зрения определения функциональности, результативности и полезности взаимодействия с организацией. Следует отметить и высокую формализованность, информационно-смысловую закрытость милиции, что может выступать в качестве одной из детерминант особенностей восприятие её населением. </w:t>
      </w:r>
    </w:p>
    <w:p w:rsidR="004A4741" w:rsidRPr="00D376F4" w:rsidRDefault="00D376F4" w:rsidP="00D376F4">
      <w:pPr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br w:type="page"/>
      </w:r>
      <w:r w:rsidR="00EB2143" w:rsidRPr="00D376F4">
        <w:rPr>
          <w:rFonts w:ascii="Times New Roman CYR" w:hAnsi="Times New Roman CYR" w:cs="Times New Roman CYR"/>
          <w:b/>
          <w:bCs/>
          <w:sz w:val="28"/>
          <w:szCs w:val="28"/>
        </w:rPr>
        <w:t>Мотивация</w:t>
      </w:r>
      <w:r w:rsidR="004A4741" w:rsidRPr="00D376F4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EB2143" w:rsidRPr="00D376F4">
        <w:rPr>
          <w:rFonts w:ascii="Times New Roman CYR" w:hAnsi="Times New Roman CYR" w:cs="Times New Roman CYR"/>
          <w:b/>
          <w:bCs/>
          <w:sz w:val="28"/>
          <w:szCs w:val="28"/>
        </w:rPr>
        <w:t>и</w:t>
      </w:r>
      <w:r w:rsidR="004A4741" w:rsidRPr="00D376F4">
        <w:rPr>
          <w:rFonts w:ascii="Times New Roman CYR" w:hAnsi="Times New Roman CYR" w:cs="Times New Roman CYR"/>
          <w:b/>
          <w:bCs/>
          <w:sz w:val="28"/>
          <w:szCs w:val="28"/>
        </w:rPr>
        <w:t xml:space="preserve"> восприятие организационной культуры</w:t>
      </w:r>
    </w:p>
    <w:p w:rsidR="00D376F4" w:rsidRDefault="00D376F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Исследование соотношения трудовой мотивации и культурно-организационных предпочтений важно для выявления тех типов организационной культуры, которые окажутся оптимальными для лиц с определенным типом мотивации. С другой стороны, это исследование позволяет выявить особенности мотивационного профиля людей, относящих культуру своей организации к определенному типу. Это знание, в свою очередь, может помочь при разработке стратегий мотивирования. В качестве испытуемых выступили 47 учителей школ Нижегородской области.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При рассмотрении особенностей мотивации, характерной для групп учителей, имеющих разные организационно-культурные предпочтения, выявлены следующие тенденции: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Для учителей, предпочитающих клановую культуру, характерны высокие значения по мотивам общая активность (у 13% выраженность мотива соответствует 8 стену; 25% -7стену), творческая активность (7 стен у 44% испытуемых) и социальная полезность (8 стен у 6%, 7 стен у 31%). У тех, кто предпочитает адхократическую культуру, существенных отличий мотивов от средних показателей не выявлено. Учителя, предпочитающие рыночную культуру, имеют высокие показатели по мотиву жизнеобеспечение (у 14 % - 8стен), а также по мотивам общая активность, творческая активность и социальная полезность (7 стен у 43%, 57% и 57%, соответственно). Для учителей, предпочитающих иерархическую культуру, характерны высокие показатели по мотивам социальный статус (8 стен у 17% испытуемых, 7 стен у 17%)и общая активность (8 стен у 17%, 7 стен у 50%).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Мотив жизнеобеспечения имеет прямую зависимость с восприятием актуальной организационной культуры как рыночной (это характерно только для «инноваторов») и обратную с восприятием актуальной организационной культуры как клановой. Мотив «комфорт» имеет прямую согласованность с восприятием актуальной организационной культуры как иерархической. Корреляции между представлениями о типе актуальной культуры и определенными мотивами означают, что эти мотивы побуждают испытуемых находить в существующей культуре такие особенности, которые представители с меньшей выраженностью соответствующего мотива не замечают. И наоборот. Озабоченность жизнеобеспечением, например, может «закрывать глаза» на высокую значимость в реальной культуре ценности отношений.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Мотив «жизнеобеспечение» имеет прямую зависимость со степенью желательности иерархической культуры и обратную со степенью «желательности» адхократической культуры. В группе «инноваторов» этот мотив согласован (прямая корреляция) с представлениями о желательности рыночной культуры. Выраженность мотива «социальная полезность» в группе «консерваторов» имеет прямую корреляцию со степенью желательности клановой культуры. Наличие специфических для группы «инноваторов» или «консерваторов» корреляций, скорее всего, свидетельствует о том, что «образы потребного будущего» приобретают качественно новый смысл. Так, «инноваторы» в отличие от «консерваторов» уже не рассматривают поддержание хороших отношений (главная ценность клановой культуры) как необходимое условие реализации мотива «социальная полезность».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В группе «консерваторов» наблюдается согласованное изменение мотивов «жизнеобеспечение» и «социальный статус», а в группе «инноваторов»- мотивов «жизнеобеспечение» и «комфорт». Различие можно объяснить качественно иным представлением об условиях удовлетворения соответствующих потребностей.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Иерархия мотивов в группах «консерваторов» и «инноваторов» практически не различается. Различия наблюдаются лишь по ведущим мотивам («творческая активность», «социальная полезность» и «общая активность»). Если на первое место для консервативных учителей выступает «социальная полезность», то для инноваторов ведущим мотивом является творчество. Для инноваторов характерно более высокие показатели по всем видам мотивов.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Представители обеих групп желают усиления в организационной культуре их учреждений кланово-адхократического или рыночно-адхократического компонентов. Причем консерваторы больше желают повышения клановых компонентов, а инноваторы – адхократических, что говорит о преобладании у «инноваторов» (в отличие от «консерваторов») ценности творчества над ценностью отношений (это можно заметить при сравнении иерархий мотивов).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Особенности трудовой мотивации оказывают влияние на организационно-культурные представления. Степень выраженности определенных мотивов оказывает влияние на восприятие одних компонентов организационной культуры и не играет роли по отношению к восприятию других. Имеет значение и иерархия мотивов. Однако анализ силы различных мотивов необходимо дополнять анализом качественного своеобразия этих «образов потребного будущего», так как иное понимание условий удовлетворения потребностей ведет и к изменению представлений об организационной культуре. </w:t>
      </w:r>
    </w:p>
    <w:p w:rsidR="004A4741" w:rsidRPr="00D376F4" w:rsidRDefault="004A4741" w:rsidP="00D376F4">
      <w:pPr>
        <w:spacing w:line="360" w:lineRule="auto"/>
        <w:ind w:firstLine="709"/>
        <w:jc w:val="both"/>
        <w:rPr>
          <w:sz w:val="28"/>
          <w:szCs w:val="28"/>
        </w:rPr>
      </w:pP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b/>
          <w:bCs/>
          <w:sz w:val="28"/>
          <w:szCs w:val="28"/>
        </w:rPr>
        <w:t>Оценка взаимоотношений в организации</w:t>
      </w:r>
    </w:p>
    <w:p w:rsidR="00D376F4" w:rsidRDefault="00D376F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Среди отличительных черт современной Российской действительности следует особо выделить динамизм и нестандартность процессов, протекающих в обществе. В настоящее время крайне тяжело найти сферу нашей жизни, которой не коснулись бы изменения. Наиболее радикальными и существенными для общества являются перемены, которые связаны с деятельностью самого человека, что усиливает внимание к проблеме эффективного его функционирования. 100% проблем любой организации связаны с ошибками, допущенными при отборе, подготовке, мотивации и руководстве сотрудниками коллектива. Для грамотного управления персоналом коллектива, необходимо знать индивидуальные особенности каждого его члена, его слабые и сильные стороны. Кроме этого, на качество индивидуальной и совместной деятельности работников оказывает влияние характер взаимоотношений между ними. Коллективный характер деятельности предполагает создание социально-психологической атмосферы сотрудничества, поддержки и взаимной требовательности между сотрудниками.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>В зарубежной психологии проблема оценки рассмотрена в концепциях управления: первая</w:t>
      </w:r>
      <w:r w:rsidR="00D376F4"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</w:rPr>
        <w:t>- с позиции психологии и человеческих отношений; вторая</w:t>
      </w:r>
      <w:r w:rsidR="00D376F4"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</w:rPr>
        <w:t>- с позиции науки о поведении. Основоположником первой концепции был Э.</w:t>
      </w:r>
      <w:r w:rsidR="00D376F4"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</w:rPr>
        <w:t>Мэйо, в результате проведенных экспериментов он пришел к выводу, что решающее влияние на производительность труда оказывают психологические и социальные факторы, а не материальные. В 30-50-е годы XX века широко была распространена данная концепция, основное положение которой гласило, что управление межличностными отношениями повышает степень удовлетворенности результатами собственного труда и выступает основой повышения его производительности. Вторая концепция получила развитие в 1960-е годы, главная ее цель</w:t>
      </w:r>
      <w:r w:rsidR="00D376F4"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</w:rPr>
        <w:t>- повышение эффективности деятельности организации путем совершенствования управления персоналом. Предметом рассмотрения данной концепции выступали мотивы, как главного показателя отношения человека к труду. Большой вклад в развитие этого направления внесли Ф.</w:t>
      </w:r>
      <w:r w:rsidR="00D376F4"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</w:rPr>
        <w:t>Херцберг, Д.</w:t>
      </w:r>
      <w:r w:rsidR="00D376F4"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</w:rPr>
        <w:t>Мак Грегор, а также А.</w:t>
      </w:r>
      <w:r w:rsidR="00D376F4"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Маслоу, который исследовал мотивы поступков людей и пришел к выводу, что они зависят от их потребностей, но не всегда имеют отношение к денежному вознаграждению. Следует также выделить японскую систему управления и оценки персонала, особенностями которой являются: непрерывность службы, т.е. создание условий для работы человека в одной и той же фирме до его выхода на пенсию; и практика повышения служащих в должности. </w:t>
      </w:r>
    </w:p>
    <w:p w:rsidR="00C250E4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В отечественной науке формирование, развитие и коррекция взаимоотношений часто связывают с оценкой самого этого процесса. Важно отметить, что практически все авторы, исследующие проблему взаимоотношений, подчеркивают важнейшую специфическую черту – эмоциональную основу взаимоотношений (иногда его называют валентностью), которая изменяется в двух противоположных направлениях: от конъюнктивных (позитивных, сближающих людей) к индифферентным (нейтральным) и дизъюнктивным (негативным, разделяющим людей) и наоборот.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>Л.Я.</w:t>
      </w:r>
      <w:r w:rsidR="00D376F4"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Гозман также подчеркивает двойственность содержания отношений с одной стороны - объективный процесс взаимодействия, а с другой - субъективная оценка людьми друг друга. Многочисленные исследования показали, что нормальные взаимоотношения в коллективе способствуют высокой производительности труда, упреждают возникновение конфликтных ситуаций, а также оказывают непосредственное влияние на качество совместной деятельности. Доказано, что рост производительности находится в прямой зависимости от межличностных отношений, хорошего настроения сотрудников и достигает 5-10% от среднего уровня. </w:t>
      </w:r>
    </w:p>
    <w:p w:rsidR="00C250E4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Научно установлено, чем более коллективный характер имеет деятельность группы, тем теснее связаны межличностные отношения и качество совместной деятельности, в связи с этим, одной из наиболее важных задач органов управления любой организации, коллектива, службы является формирование оптимальных взаимоотношений между сотрудниками. </w:t>
      </w:r>
    </w:p>
    <w:p w:rsidR="004A4741" w:rsidRPr="00D376F4" w:rsidRDefault="004A4741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На ряду с общими методами изучения взаимоотношений: работы с документами, беседы, опроса, наблюдения и т.д., следует особо выделить модульный социотест Анцупова, как метод проведения комплексной оперативной оценки персонала и взаимоотношений между ними. С его помощью можно определить сильные и слабые стороны руководителей организации, предупредить возможность возникновения конфликтов между сотрудниками и оценить степень их остроты, также можно сравнить положение дел в разных структурных подразделениях организации, оценить динамику их развития в течении определенного времени и выявить резервы повышения качества руководства коллективом. </w:t>
      </w:r>
    </w:p>
    <w:p w:rsidR="00C250E4" w:rsidRDefault="00D376F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C250E4" w:rsidRPr="00D376F4"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:rsidR="00D376F4" w:rsidRPr="00D376F4" w:rsidRDefault="00D376F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:rsidR="00C250E4" w:rsidRPr="00D376F4" w:rsidRDefault="00C250E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Полученные нами данные об особенностях социальных представлений о милиции могут быть использованы при формулировании рекомендаций по созданию благоприятных и не противоречащих друг другу организационной культуры и имиджа данной организации; согласованию имиджей организации в различных целевых группах внешней и внутренней среды. Разработанный нами способ операционализации понятий «организационная культура» и «имидж организации» и апробированный комплекс методик может использоваться как для определения эффективности процесса управления имиджем и организационной культурой, так и их первичной диагностики. </w:t>
      </w:r>
    </w:p>
    <w:p w:rsidR="00C250E4" w:rsidRDefault="00D376F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C250E4" w:rsidRPr="00D376F4">
        <w:rPr>
          <w:rFonts w:ascii="Times New Roman CYR" w:hAnsi="Times New Roman CYR" w:cs="Times New Roman CYR"/>
          <w:b/>
          <w:bCs/>
          <w:sz w:val="28"/>
          <w:szCs w:val="28"/>
        </w:rPr>
        <w:t>Список литературы</w:t>
      </w:r>
    </w:p>
    <w:p w:rsidR="00D376F4" w:rsidRPr="00D376F4" w:rsidRDefault="00D376F4" w:rsidP="00D376F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C250E4" w:rsidRPr="00D376F4" w:rsidRDefault="00C250E4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Виханский О.С. Менеджмент / О.С. Виханский, А.И. Наумов. - М.: Гардарики, 2008. </w:t>
      </w:r>
    </w:p>
    <w:p w:rsidR="00C250E4" w:rsidRPr="00D376F4" w:rsidRDefault="00C250E4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Московичи С. Социальная психология / под ред. С. Московичи; - СПб.: Питер, 2007. </w:t>
      </w:r>
    </w:p>
    <w:p w:rsidR="00C250E4" w:rsidRPr="00D376F4" w:rsidRDefault="00C250E4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Шейн Э.Х. Организационная культура и лидерство / Э.Х. Шейн. – СПб.: Питер, 2008. </w:t>
      </w:r>
    </w:p>
    <w:p w:rsidR="004A4741" w:rsidRPr="00D376F4" w:rsidRDefault="004A4741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Андреева Г.М. Социальная психология. М., 2004. </w:t>
      </w:r>
    </w:p>
    <w:p w:rsidR="004A4741" w:rsidRPr="00D376F4" w:rsidRDefault="004A4741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>Анцупов А.Я., Ковалев В.В. Социально-психологическая оценка персонала. М.: ЮНИТИ-ДАНА, 2006</w:t>
      </w:r>
      <w:r w:rsidR="00C250E4" w:rsidRPr="00D376F4">
        <w:rPr>
          <w:rFonts w:ascii="Times New Roman CYR" w:hAnsi="Times New Roman CYR" w:cs="Times New Roman CYR"/>
          <w:sz w:val="28"/>
          <w:szCs w:val="28"/>
        </w:rPr>
        <w:t>.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A4741" w:rsidRPr="00D376F4" w:rsidRDefault="004A4741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 xml:space="preserve">Гозман Л.Я. Психология </w:t>
      </w:r>
      <w:r w:rsidR="00C250E4" w:rsidRPr="00D376F4">
        <w:rPr>
          <w:rFonts w:ascii="Times New Roman CYR" w:hAnsi="Times New Roman CYR" w:cs="Times New Roman CYR"/>
          <w:sz w:val="28"/>
          <w:szCs w:val="28"/>
        </w:rPr>
        <w:t>эмоциональных отношений. М., 200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7. </w:t>
      </w:r>
    </w:p>
    <w:p w:rsidR="004A4741" w:rsidRPr="00D376F4" w:rsidRDefault="004A4741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>Коломинский Я.Л. Психология взаимоотноше</w:t>
      </w:r>
      <w:r w:rsidR="00C250E4" w:rsidRPr="00D376F4">
        <w:rPr>
          <w:rFonts w:ascii="Times New Roman CYR" w:hAnsi="Times New Roman CYR" w:cs="Times New Roman CYR"/>
          <w:sz w:val="28"/>
          <w:szCs w:val="28"/>
        </w:rPr>
        <w:t>ний в малых группах. Минск, 2009</w:t>
      </w:r>
      <w:r w:rsidRPr="00D376F4">
        <w:rPr>
          <w:rFonts w:ascii="Times New Roman CYR" w:hAnsi="Times New Roman CYR" w:cs="Times New Roman CYR"/>
          <w:sz w:val="28"/>
          <w:szCs w:val="28"/>
        </w:rPr>
        <w:t>..Мерлин В.С. Взаимоотношения в социальной группе и свойства личности: системный подход к исследованию их связи // Социал</w:t>
      </w:r>
      <w:r w:rsidR="00C250E4" w:rsidRPr="00D376F4">
        <w:rPr>
          <w:rFonts w:ascii="Times New Roman CYR" w:hAnsi="Times New Roman CYR" w:cs="Times New Roman CYR"/>
          <w:sz w:val="28"/>
          <w:szCs w:val="28"/>
        </w:rPr>
        <w:t>ьная психология личности. М.,2006.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4A4741" w:rsidRPr="00D376F4" w:rsidRDefault="004A4741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>Моргунов Е.Б. Управление персоналом: исследо</w:t>
      </w:r>
      <w:r w:rsidR="00C250E4" w:rsidRPr="00D376F4">
        <w:rPr>
          <w:rFonts w:ascii="Times New Roman CYR" w:hAnsi="Times New Roman CYR" w:cs="Times New Roman CYR"/>
          <w:sz w:val="28"/>
          <w:szCs w:val="28"/>
        </w:rPr>
        <w:t>вание, оценка, обучение. М.,2005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A4741" w:rsidRPr="00D376F4" w:rsidRDefault="004A4741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>Пономарев Л.Н. и др. Эффектив</w:t>
      </w:r>
      <w:r w:rsidR="00C250E4" w:rsidRPr="00D376F4">
        <w:rPr>
          <w:rFonts w:ascii="Times New Roman CYR" w:hAnsi="Times New Roman CYR" w:cs="Times New Roman CYR"/>
          <w:sz w:val="28"/>
          <w:szCs w:val="28"/>
        </w:rPr>
        <w:t>ность труда руководителя. М. 200</w:t>
      </w:r>
      <w:r w:rsidR="00D376F4">
        <w:rPr>
          <w:rFonts w:ascii="Times New Roman CYR" w:hAnsi="Times New Roman CYR" w:cs="Times New Roman CYR"/>
          <w:sz w:val="28"/>
          <w:szCs w:val="28"/>
        </w:rPr>
        <w:t>8.</w:t>
      </w:r>
    </w:p>
    <w:p w:rsidR="004A4741" w:rsidRPr="00D376F4" w:rsidRDefault="004A4741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</w:rPr>
        <w:t>Управление персоналом: учебник для вузов / Под. ред. Т.Ю. Базарова, Б.</w:t>
      </w:r>
      <w:r w:rsidR="00C250E4" w:rsidRPr="00D376F4">
        <w:rPr>
          <w:rFonts w:ascii="Times New Roman CYR" w:hAnsi="Times New Roman CYR" w:cs="Times New Roman CYR"/>
          <w:sz w:val="28"/>
          <w:szCs w:val="28"/>
        </w:rPr>
        <w:t>Л. Еремина. М.: ЮНИТИ-ДАНА, 2008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:rsidR="004A4741" w:rsidRPr="00D376F4" w:rsidRDefault="004A4741" w:rsidP="00D376F4">
      <w:pPr>
        <w:widowControl w:val="0"/>
        <w:numPr>
          <w:ilvl w:val="0"/>
          <w:numId w:val="14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Times New Roman CYR" w:hAnsi="Times New Roman CYR" w:cs="Times New Roman CYR"/>
          <w:sz w:val="28"/>
          <w:szCs w:val="28"/>
        </w:rPr>
      </w:pPr>
      <w:r w:rsidRPr="00D376F4">
        <w:rPr>
          <w:rFonts w:ascii="Times New Roman CYR" w:hAnsi="Times New Roman CYR" w:cs="Times New Roman CYR"/>
          <w:sz w:val="28"/>
          <w:szCs w:val="28"/>
          <w:lang w:val="en-US"/>
        </w:rPr>
        <w:t>Hayes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  <w:lang w:val="en-US"/>
        </w:rPr>
        <w:t>N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. </w:t>
      </w:r>
      <w:r w:rsidRPr="00D376F4">
        <w:rPr>
          <w:rFonts w:ascii="Times New Roman CYR" w:hAnsi="Times New Roman CYR" w:cs="Times New Roman CYR"/>
          <w:sz w:val="28"/>
          <w:szCs w:val="28"/>
          <w:lang w:val="en-US"/>
        </w:rPr>
        <w:t>Principles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  <w:lang w:val="en-US"/>
        </w:rPr>
        <w:t>of</w:t>
      </w:r>
      <w:r w:rsidRPr="00D376F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376F4">
        <w:rPr>
          <w:rFonts w:ascii="Times New Roman CYR" w:hAnsi="Times New Roman CYR" w:cs="Times New Roman CYR"/>
          <w:sz w:val="28"/>
          <w:szCs w:val="28"/>
          <w:lang w:val="en-US"/>
        </w:rPr>
        <w:t xml:space="preserve">social psychology. </w:t>
      </w:r>
      <w:r w:rsidR="00C250E4" w:rsidRPr="00D376F4">
        <w:rPr>
          <w:rFonts w:ascii="Times New Roman CYR" w:hAnsi="Times New Roman CYR" w:cs="Times New Roman CYR"/>
          <w:sz w:val="28"/>
          <w:szCs w:val="28"/>
        </w:rPr>
        <w:t>Hove: Hillsdate, 2007</w:t>
      </w:r>
      <w:r w:rsidR="00D376F4">
        <w:rPr>
          <w:rFonts w:ascii="Times New Roman CYR" w:hAnsi="Times New Roman CYR" w:cs="Times New Roman CYR"/>
          <w:sz w:val="28"/>
          <w:szCs w:val="28"/>
        </w:rPr>
        <w:t>.</w:t>
      </w:r>
      <w:bookmarkStart w:id="0" w:name="_GoBack"/>
      <w:bookmarkEnd w:id="0"/>
    </w:p>
    <w:sectPr w:rsidR="004A4741" w:rsidRPr="00D376F4" w:rsidSect="00D376F4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1CE" w:rsidRDefault="00CD61CE">
      <w:r>
        <w:separator/>
      </w:r>
    </w:p>
  </w:endnote>
  <w:endnote w:type="continuationSeparator" w:id="0">
    <w:p w:rsidR="00CD61CE" w:rsidRDefault="00CD6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1CE" w:rsidRDefault="00CD61CE">
      <w:r>
        <w:separator/>
      </w:r>
    </w:p>
  </w:footnote>
  <w:footnote w:type="continuationSeparator" w:id="0">
    <w:p w:rsidR="00CD61CE" w:rsidRDefault="00CD6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E4" w:rsidRDefault="00C250E4" w:rsidP="00876E3D">
    <w:pPr>
      <w:pStyle w:val="a3"/>
      <w:framePr w:wrap="around" w:vAnchor="text" w:hAnchor="margin" w:xAlign="right" w:y="1"/>
      <w:rPr>
        <w:rStyle w:val="a5"/>
      </w:rPr>
    </w:pPr>
  </w:p>
  <w:p w:rsidR="00C250E4" w:rsidRDefault="00C250E4" w:rsidP="00C250E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50E4" w:rsidRDefault="00FD4FD9" w:rsidP="00876E3D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C250E4" w:rsidRDefault="00C250E4" w:rsidP="00C250E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2463B"/>
    <w:multiLevelType w:val="hybridMultilevel"/>
    <w:tmpl w:val="2B944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ACE6518"/>
    <w:multiLevelType w:val="hybridMultilevel"/>
    <w:tmpl w:val="1E5E66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3D82FE5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5EDE2EBE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6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7">
    <w:abstractNumId w:val="3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8">
    <w:abstractNumId w:val="3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9">
    <w:abstractNumId w:val="3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0">
    <w:abstractNumId w:val="3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1">
    <w:abstractNumId w:val="3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2">
    <w:abstractNumId w:val="3"/>
    <w:lvlOverride w:ilvl="0">
      <w:lvl w:ilvl="0">
        <w:start w:val="9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4741"/>
    <w:rsid w:val="000E1680"/>
    <w:rsid w:val="00183649"/>
    <w:rsid w:val="00224BC1"/>
    <w:rsid w:val="002E64D2"/>
    <w:rsid w:val="004A4741"/>
    <w:rsid w:val="00637269"/>
    <w:rsid w:val="00657DA4"/>
    <w:rsid w:val="00876E3D"/>
    <w:rsid w:val="00C250E4"/>
    <w:rsid w:val="00CD61CE"/>
    <w:rsid w:val="00D376F4"/>
    <w:rsid w:val="00D873C0"/>
    <w:rsid w:val="00EB2143"/>
    <w:rsid w:val="00FD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50A21E-468F-4959-B32A-365ADD4A7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7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50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C250E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Изучение организационной культуры организации </vt:lpstr>
    </vt:vector>
  </TitlesOfParts>
  <Company>ussr</Company>
  <LinksUpToDate>false</LinksUpToDate>
  <CharactersWithSpaces>16678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организационной культуры организации </dc:title>
  <dc:subject/>
  <dc:creator>user</dc:creator>
  <cp:keywords/>
  <dc:description/>
  <cp:lastModifiedBy>admin</cp:lastModifiedBy>
  <cp:revision>2</cp:revision>
  <dcterms:created xsi:type="dcterms:W3CDTF">2014-02-28T14:22:00Z</dcterms:created>
  <dcterms:modified xsi:type="dcterms:W3CDTF">2014-02-28T14:22:00Z</dcterms:modified>
</cp:coreProperties>
</file>