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62" w:rsidRDefault="004D0862" w:rsidP="00FF13F9">
      <w:pPr>
        <w:ind w:left="540" w:right="637"/>
        <w:jc w:val="center"/>
        <w:rPr>
          <w:sz w:val="28"/>
          <w:szCs w:val="28"/>
        </w:rPr>
      </w:pPr>
    </w:p>
    <w:p w:rsidR="00FF13F9" w:rsidRDefault="00FF13F9" w:rsidP="00FF13F9">
      <w:pPr>
        <w:ind w:left="540" w:right="637"/>
        <w:jc w:val="center"/>
        <w:rPr>
          <w:sz w:val="28"/>
          <w:szCs w:val="28"/>
        </w:rPr>
      </w:pPr>
      <w:r w:rsidRPr="00ED1FF5">
        <w:rPr>
          <w:sz w:val="28"/>
          <w:szCs w:val="28"/>
        </w:rPr>
        <w:t xml:space="preserve">ВСЕРОССИЙСКИЙ ЗАОЧНЫЙ </w:t>
      </w:r>
    </w:p>
    <w:p w:rsidR="00FF13F9" w:rsidRPr="00ED1FF5" w:rsidRDefault="00FF13F9" w:rsidP="00FF13F9">
      <w:pPr>
        <w:ind w:left="540" w:right="637"/>
        <w:jc w:val="center"/>
        <w:rPr>
          <w:sz w:val="28"/>
          <w:szCs w:val="28"/>
        </w:rPr>
      </w:pPr>
      <w:r w:rsidRPr="00ED1FF5">
        <w:rPr>
          <w:sz w:val="28"/>
          <w:szCs w:val="28"/>
        </w:rPr>
        <w:t>ФИНАНСОВО-ЭКОНОМИЧЕСКИЙ ИНСТИТУТ</w:t>
      </w:r>
    </w:p>
    <w:p w:rsidR="00FF13F9" w:rsidRDefault="00FF13F9" w:rsidP="00FF13F9">
      <w:pPr>
        <w:jc w:val="center"/>
        <w:rPr>
          <w:bCs/>
          <w:sz w:val="28"/>
          <w:szCs w:val="28"/>
        </w:rPr>
      </w:pPr>
    </w:p>
    <w:p w:rsidR="00FF13F9" w:rsidRDefault="00FF13F9" w:rsidP="00FF13F9">
      <w:pPr>
        <w:jc w:val="center"/>
        <w:rPr>
          <w:bCs/>
          <w:sz w:val="28"/>
          <w:szCs w:val="28"/>
        </w:rPr>
      </w:pPr>
    </w:p>
    <w:p w:rsidR="00FF13F9" w:rsidRDefault="00FF13F9" w:rsidP="00FF13F9">
      <w:pPr>
        <w:jc w:val="center"/>
        <w:rPr>
          <w:b/>
          <w:bCs/>
          <w:sz w:val="28"/>
          <w:szCs w:val="28"/>
        </w:rPr>
      </w:pPr>
    </w:p>
    <w:p w:rsidR="00FF13F9" w:rsidRDefault="00FF13F9" w:rsidP="00FF13F9">
      <w:pPr>
        <w:pStyle w:val="4"/>
        <w:spacing w:after="120"/>
        <w:jc w:val="right"/>
      </w:pPr>
      <w:r>
        <w:t xml:space="preserve">Факультет: </w:t>
      </w:r>
      <w:r>
        <w:rPr>
          <w:b w:val="0"/>
        </w:rPr>
        <w:t>У</w:t>
      </w:r>
      <w:r w:rsidRPr="00A51EF1">
        <w:rPr>
          <w:b w:val="0"/>
        </w:rPr>
        <w:t>четно-статистический</w:t>
      </w:r>
      <w:r>
        <w:t xml:space="preserve">                             </w:t>
      </w:r>
    </w:p>
    <w:p w:rsidR="00FF13F9" w:rsidRDefault="00FF13F9" w:rsidP="00FF13F9">
      <w:pPr>
        <w:pStyle w:val="4"/>
        <w:spacing w:before="0" w:after="0"/>
        <w:ind w:firstLine="708"/>
        <w:jc w:val="right"/>
        <w:rPr>
          <w:b w:val="0"/>
        </w:rPr>
      </w:pPr>
      <w:r w:rsidRPr="00A51EF1">
        <w:t>Региональная кафедра</w:t>
      </w:r>
      <w:r>
        <w:rPr>
          <w:b w:val="0"/>
        </w:rPr>
        <w:t>:</w:t>
      </w:r>
      <w:r w:rsidRPr="00A51EF1">
        <w:rPr>
          <w:b w:val="0"/>
        </w:rPr>
        <w:t xml:space="preserve"> </w:t>
      </w:r>
    </w:p>
    <w:p w:rsidR="00FF13F9" w:rsidRPr="00A51EF1" w:rsidRDefault="00FF13F9" w:rsidP="00FF13F9">
      <w:pPr>
        <w:pStyle w:val="4"/>
        <w:spacing w:before="0" w:after="0"/>
        <w:ind w:firstLine="709"/>
        <w:jc w:val="right"/>
        <w:rPr>
          <w:b w:val="0"/>
        </w:rPr>
      </w:pPr>
      <w:r>
        <w:rPr>
          <w:b w:val="0"/>
        </w:rPr>
        <w:t>«</w:t>
      </w:r>
      <w:r w:rsidRPr="00A51EF1">
        <w:rPr>
          <w:b w:val="0"/>
        </w:rPr>
        <w:t>Бухгалтерский учет, аудит и статистика</w:t>
      </w:r>
      <w:r>
        <w:rPr>
          <w:b w:val="0"/>
        </w:rPr>
        <w:t>»</w:t>
      </w:r>
    </w:p>
    <w:p w:rsidR="00FF13F9" w:rsidRDefault="00FF13F9" w:rsidP="00FF13F9">
      <w:pPr>
        <w:ind w:firstLine="357"/>
        <w:rPr>
          <w:sz w:val="28"/>
          <w:szCs w:val="28"/>
        </w:rPr>
      </w:pPr>
    </w:p>
    <w:p w:rsidR="00FF13F9" w:rsidRDefault="00FF13F9" w:rsidP="00FF13F9">
      <w:pPr>
        <w:ind w:firstLine="357"/>
        <w:rPr>
          <w:sz w:val="28"/>
          <w:szCs w:val="28"/>
        </w:rPr>
      </w:pPr>
    </w:p>
    <w:p w:rsidR="00FF13F9" w:rsidRDefault="00FF13F9" w:rsidP="00FF13F9">
      <w:pPr>
        <w:ind w:firstLine="357"/>
        <w:rPr>
          <w:sz w:val="28"/>
          <w:szCs w:val="28"/>
        </w:rPr>
      </w:pPr>
    </w:p>
    <w:p w:rsidR="00FF13F9" w:rsidRDefault="00FF13F9" w:rsidP="00FF13F9">
      <w:pPr>
        <w:ind w:firstLine="357"/>
        <w:rPr>
          <w:sz w:val="28"/>
          <w:szCs w:val="28"/>
        </w:rPr>
      </w:pPr>
    </w:p>
    <w:p w:rsidR="00FF13F9" w:rsidRDefault="00FF13F9" w:rsidP="00FF13F9">
      <w:pPr>
        <w:ind w:firstLine="357"/>
        <w:rPr>
          <w:sz w:val="28"/>
          <w:szCs w:val="28"/>
        </w:rPr>
      </w:pPr>
    </w:p>
    <w:p w:rsidR="00FF13F9" w:rsidRDefault="00FF13F9" w:rsidP="00FF13F9">
      <w:pPr>
        <w:ind w:firstLine="357"/>
        <w:rPr>
          <w:sz w:val="28"/>
          <w:szCs w:val="28"/>
        </w:rPr>
      </w:pPr>
    </w:p>
    <w:p w:rsidR="00FF13F9" w:rsidRDefault="00FF13F9" w:rsidP="00FF13F9">
      <w:pPr>
        <w:ind w:firstLine="357"/>
        <w:rPr>
          <w:sz w:val="28"/>
          <w:szCs w:val="28"/>
        </w:rPr>
      </w:pPr>
    </w:p>
    <w:p w:rsidR="00FF13F9" w:rsidRDefault="00FF13F9" w:rsidP="00FF13F9">
      <w:pPr>
        <w:rPr>
          <w:sz w:val="28"/>
          <w:szCs w:val="28"/>
        </w:rPr>
      </w:pPr>
    </w:p>
    <w:p w:rsidR="00FF13F9" w:rsidRPr="00875616" w:rsidRDefault="00FF13F9" w:rsidP="00FF13F9">
      <w:pPr>
        <w:spacing w:line="360" w:lineRule="auto"/>
        <w:jc w:val="center"/>
        <w:rPr>
          <w:b/>
          <w:sz w:val="56"/>
          <w:szCs w:val="56"/>
        </w:rPr>
      </w:pPr>
      <w:r w:rsidRPr="00875616">
        <w:rPr>
          <w:b/>
          <w:sz w:val="56"/>
          <w:szCs w:val="56"/>
        </w:rPr>
        <w:t>К</w:t>
      </w:r>
      <w:r>
        <w:rPr>
          <w:b/>
          <w:sz w:val="56"/>
          <w:szCs w:val="56"/>
        </w:rPr>
        <w:t xml:space="preserve">УРСОВАЯ </w:t>
      </w:r>
      <w:r w:rsidRPr="00875616">
        <w:rPr>
          <w:b/>
          <w:sz w:val="56"/>
          <w:szCs w:val="56"/>
        </w:rPr>
        <w:t>РАБОТА</w:t>
      </w:r>
    </w:p>
    <w:p w:rsidR="00FF13F9" w:rsidRPr="00D8594D" w:rsidRDefault="00FF13F9" w:rsidP="00FF13F9">
      <w:pPr>
        <w:pStyle w:val="a3"/>
        <w:tabs>
          <w:tab w:val="left" w:pos="5812"/>
        </w:tabs>
        <w:spacing w:after="0"/>
        <w:ind w:left="0"/>
        <w:jc w:val="center"/>
        <w:rPr>
          <w:b/>
          <w:sz w:val="44"/>
          <w:szCs w:val="44"/>
        </w:rPr>
      </w:pPr>
      <w:r w:rsidRPr="00D8594D">
        <w:rPr>
          <w:b/>
          <w:sz w:val="44"/>
          <w:szCs w:val="44"/>
        </w:rPr>
        <w:t>по дисциплине:</w:t>
      </w:r>
    </w:p>
    <w:p w:rsidR="00FF13F9" w:rsidRPr="00233C28" w:rsidRDefault="00FF13F9" w:rsidP="00FF13F9">
      <w:pPr>
        <w:pStyle w:val="a3"/>
        <w:tabs>
          <w:tab w:val="left" w:pos="5812"/>
        </w:tabs>
        <w:spacing w:after="240"/>
        <w:ind w:left="0"/>
        <w:jc w:val="center"/>
        <w:rPr>
          <w:sz w:val="40"/>
          <w:szCs w:val="40"/>
        </w:rPr>
      </w:pPr>
      <w:r w:rsidRPr="00D8594D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Бухгалтерский управленческий учет</w:t>
      </w:r>
      <w:r w:rsidRPr="00D8594D">
        <w:rPr>
          <w:b/>
          <w:sz w:val="44"/>
          <w:szCs w:val="44"/>
        </w:rPr>
        <w:t>»</w:t>
      </w:r>
    </w:p>
    <w:p w:rsidR="00FF13F9" w:rsidRDefault="00FF13F9" w:rsidP="00FF13F9">
      <w:pPr>
        <w:jc w:val="center"/>
        <w:rPr>
          <w:sz w:val="28"/>
          <w:szCs w:val="28"/>
          <w:u w:val="single"/>
        </w:rPr>
      </w:pPr>
      <w:r w:rsidRPr="00233C28">
        <w:rPr>
          <w:sz w:val="40"/>
          <w:szCs w:val="40"/>
        </w:rPr>
        <w:t>на тему: «</w:t>
      </w:r>
      <w:r>
        <w:rPr>
          <w:sz w:val="40"/>
          <w:szCs w:val="40"/>
        </w:rPr>
        <w:t>Организационные аспекты бухгалтерского управленческого учета</w:t>
      </w:r>
      <w:r w:rsidRPr="00233C28">
        <w:rPr>
          <w:sz w:val="40"/>
          <w:szCs w:val="40"/>
        </w:rPr>
        <w:t>»</w:t>
      </w:r>
    </w:p>
    <w:p w:rsidR="00FF13F9" w:rsidRDefault="00FF13F9" w:rsidP="00FF13F9">
      <w:pPr>
        <w:ind w:firstLine="357"/>
        <w:jc w:val="center"/>
        <w:rPr>
          <w:sz w:val="28"/>
          <w:szCs w:val="28"/>
          <w:u w:val="single"/>
        </w:rPr>
      </w:pPr>
    </w:p>
    <w:p w:rsidR="00FF13F9" w:rsidRDefault="00FF13F9" w:rsidP="00FF13F9">
      <w:pPr>
        <w:ind w:firstLine="357"/>
        <w:jc w:val="center"/>
        <w:rPr>
          <w:sz w:val="28"/>
          <w:szCs w:val="28"/>
          <w:u w:val="single"/>
        </w:rPr>
      </w:pPr>
    </w:p>
    <w:p w:rsidR="00FF13F9" w:rsidRDefault="00FF13F9" w:rsidP="00FF13F9">
      <w:pPr>
        <w:ind w:firstLine="357"/>
        <w:jc w:val="center"/>
        <w:rPr>
          <w:sz w:val="28"/>
          <w:szCs w:val="28"/>
          <w:u w:val="single"/>
        </w:rPr>
      </w:pPr>
    </w:p>
    <w:p w:rsidR="00FF13F9" w:rsidRDefault="00FF13F9" w:rsidP="00FF13F9">
      <w:pPr>
        <w:ind w:firstLine="357"/>
        <w:jc w:val="center"/>
        <w:rPr>
          <w:sz w:val="28"/>
          <w:szCs w:val="28"/>
          <w:u w:val="single"/>
        </w:rPr>
      </w:pPr>
    </w:p>
    <w:p w:rsidR="00FF13F9" w:rsidRDefault="00FF13F9" w:rsidP="00FF13F9">
      <w:pPr>
        <w:ind w:firstLine="357"/>
        <w:jc w:val="center"/>
        <w:rPr>
          <w:sz w:val="28"/>
          <w:szCs w:val="28"/>
          <w:u w:val="single"/>
        </w:rPr>
      </w:pPr>
    </w:p>
    <w:p w:rsidR="00FF13F9" w:rsidRDefault="00FF13F9" w:rsidP="00FF13F9">
      <w:pPr>
        <w:rPr>
          <w:sz w:val="28"/>
          <w:szCs w:val="28"/>
          <w:u w:val="single"/>
        </w:rPr>
      </w:pPr>
    </w:p>
    <w:p w:rsidR="00FF13F9" w:rsidRPr="00214CC7" w:rsidRDefault="00FF13F9" w:rsidP="00FF13F9">
      <w:pPr>
        <w:ind w:left="5300"/>
        <w:rPr>
          <w:bCs/>
          <w:sz w:val="28"/>
          <w:szCs w:val="28"/>
        </w:rPr>
      </w:pPr>
      <w:r w:rsidRPr="00214CC7">
        <w:rPr>
          <w:bCs/>
          <w:sz w:val="28"/>
          <w:szCs w:val="28"/>
        </w:rPr>
        <w:t xml:space="preserve">Выполнила: </w:t>
      </w:r>
      <w:r>
        <w:rPr>
          <w:bCs/>
          <w:sz w:val="28"/>
          <w:szCs w:val="28"/>
        </w:rPr>
        <w:t>Хайрутдинова А</w:t>
      </w:r>
      <w:r w:rsidRPr="00214CC7">
        <w:rPr>
          <w:bCs/>
          <w:sz w:val="28"/>
          <w:szCs w:val="28"/>
        </w:rPr>
        <w:t>.Р.</w:t>
      </w:r>
    </w:p>
    <w:p w:rsidR="00FF13F9" w:rsidRPr="00214CC7" w:rsidRDefault="00FF13F9" w:rsidP="00FF13F9">
      <w:pPr>
        <w:ind w:left="5300"/>
        <w:rPr>
          <w:bCs/>
          <w:sz w:val="28"/>
          <w:szCs w:val="28"/>
        </w:rPr>
      </w:pPr>
      <w:r w:rsidRPr="00214CC7">
        <w:rPr>
          <w:bCs/>
          <w:sz w:val="28"/>
          <w:szCs w:val="28"/>
        </w:rPr>
        <w:t xml:space="preserve">Студентка </w:t>
      </w:r>
      <w:r>
        <w:rPr>
          <w:bCs/>
          <w:sz w:val="28"/>
          <w:szCs w:val="28"/>
        </w:rPr>
        <w:t>5</w:t>
      </w:r>
      <w:r w:rsidRPr="00214CC7">
        <w:rPr>
          <w:bCs/>
          <w:sz w:val="28"/>
          <w:szCs w:val="28"/>
        </w:rPr>
        <w:t xml:space="preserve"> курса, гр.</w:t>
      </w:r>
      <w:r>
        <w:rPr>
          <w:bCs/>
          <w:sz w:val="28"/>
          <w:szCs w:val="28"/>
        </w:rPr>
        <w:t xml:space="preserve"> </w:t>
      </w:r>
      <w:r w:rsidRPr="00214CC7">
        <w:rPr>
          <w:bCs/>
          <w:sz w:val="28"/>
          <w:szCs w:val="28"/>
        </w:rPr>
        <w:t>БУ-</w:t>
      </w:r>
      <w:r>
        <w:rPr>
          <w:bCs/>
          <w:sz w:val="28"/>
          <w:szCs w:val="28"/>
        </w:rPr>
        <w:t>1</w:t>
      </w:r>
      <w:r w:rsidRPr="00214CC7">
        <w:rPr>
          <w:bCs/>
          <w:sz w:val="28"/>
          <w:szCs w:val="28"/>
        </w:rPr>
        <w:t xml:space="preserve"> (вечер)</w:t>
      </w:r>
    </w:p>
    <w:p w:rsidR="00FF13F9" w:rsidRPr="00214CC7" w:rsidRDefault="00FF13F9" w:rsidP="00FF13F9">
      <w:pPr>
        <w:ind w:left="5300"/>
        <w:rPr>
          <w:bCs/>
          <w:sz w:val="28"/>
          <w:szCs w:val="28"/>
        </w:rPr>
      </w:pPr>
      <w:r w:rsidRPr="00214CC7">
        <w:rPr>
          <w:bCs/>
          <w:sz w:val="28"/>
          <w:szCs w:val="28"/>
        </w:rPr>
        <w:t>специальность: «БУ,</w:t>
      </w:r>
      <w:r>
        <w:rPr>
          <w:bCs/>
          <w:sz w:val="28"/>
          <w:szCs w:val="28"/>
        </w:rPr>
        <w:t xml:space="preserve"> </w:t>
      </w:r>
      <w:r w:rsidRPr="00214CC7">
        <w:rPr>
          <w:bCs/>
          <w:sz w:val="28"/>
          <w:szCs w:val="28"/>
        </w:rPr>
        <w:t>А и А»</w:t>
      </w:r>
    </w:p>
    <w:p w:rsidR="00FF13F9" w:rsidRPr="00214CC7" w:rsidRDefault="00FF13F9" w:rsidP="00FF13F9">
      <w:pPr>
        <w:ind w:left="5300"/>
        <w:rPr>
          <w:bCs/>
          <w:sz w:val="28"/>
          <w:szCs w:val="28"/>
        </w:rPr>
      </w:pPr>
      <w:r w:rsidRPr="00214CC7">
        <w:rPr>
          <w:bCs/>
          <w:sz w:val="28"/>
          <w:szCs w:val="28"/>
        </w:rPr>
        <w:t xml:space="preserve">№ зач. книжки 03 убб </w:t>
      </w:r>
      <w:r w:rsidR="00B73A62">
        <w:rPr>
          <w:bCs/>
          <w:sz w:val="28"/>
          <w:szCs w:val="28"/>
        </w:rPr>
        <w:t>0</w:t>
      </w:r>
      <w:r w:rsidRPr="00214CC7">
        <w:rPr>
          <w:bCs/>
          <w:sz w:val="28"/>
          <w:szCs w:val="28"/>
        </w:rPr>
        <w:t>339</w:t>
      </w:r>
      <w:r>
        <w:rPr>
          <w:bCs/>
          <w:sz w:val="28"/>
          <w:szCs w:val="28"/>
        </w:rPr>
        <w:t>2</w:t>
      </w:r>
    </w:p>
    <w:p w:rsidR="00FF13F9" w:rsidRDefault="00B73A62" w:rsidP="00FF13F9">
      <w:pPr>
        <w:ind w:left="5300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Проверила</w:t>
      </w:r>
      <w:r w:rsidR="00FF13F9" w:rsidRPr="00214CC7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доц. </w:t>
      </w:r>
      <w:r w:rsidR="00FF13F9">
        <w:rPr>
          <w:bCs/>
          <w:sz w:val="28"/>
          <w:szCs w:val="28"/>
        </w:rPr>
        <w:t>Шарипова Г.Т.</w:t>
      </w:r>
    </w:p>
    <w:p w:rsidR="00FF13F9" w:rsidRDefault="00FF13F9" w:rsidP="00FF13F9">
      <w:pPr>
        <w:jc w:val="center"/>
        <w:rPr>
          <w:bCs/>
          <w:sz w:val="28"/>
          <w:szCs w:val="28"/>
        </w:rPr>
      </w:pPr>
    </w:p>
    <w:p w:rsidR="00FF13F9" w:rsidRDefault="00FF13F9" w:rsidP="00FF13F9">
      <w:pPr>
        <w:jc w:val="center"/>
        <w:rPr>
          <w:bCs/>
          <w:sz w:val="28"/>
          <w:szCs w:val="28"/>
        </w:rPr>
      </w:pPr>
    </w:p>
    <w:p w:rsidR="00FF13F9" w:rsidRDefault="00FF13F9" w:rsidP="00FF13F9">
      <w:pPr>
        <w:jc w:val="center"/>
        <w:rPr>
          <w:bCs/>
          <w:sz w:val="28"/>
          <w:szCs w:val="28"/>
        </w:rPr>
      </w:pPr>
    </w:p>
    <w:p w:rsidR="00FF13F9" w:rsidRDefault="00FF13F9" w:rsidP="00FF13F9">
      <w:pPr>
        <w:jc w:val="center"/>
        <w:rPr>
          <w:bCs/>
          <w:sz w:val="28"/>
          <w:szCs w:val="28"/>
        </w:rPr>
      </w:pPr>
    </w:p>
    <w:p w:rsidR="00FF13F9" w:rsidRDefault="00FF13F9" w:rsidP="00FF13F9">
      <w:pPr>
        <w:jc w:val="center"/>
        <w:rPr>
          <w:bCs/>
          <w:sz w:val="28"/>
          <w:szCs w:val="28"/>
        </w:rPr>
      </w:pPr>
    </w:p>
    <w:p w:rsidR="00FF13F9" w:rsidRPr="0091037F" w:rsidRDefault="00FF13F9" w:rsidP="00FF13F9">
      <w:pPr>
        <w:jc w:val="center"/>
        <w:rPr>
          <w:bCs/>
          <w:sz w:val="28"/>
          <w:szCs w:val="28"/>
        </w:rPr>
      </w:pPr>
    </w:p>
    <w:p w:rsidR="00FF13F9" w:rsidRDefault="00FF13F9" w:rsidP="00FF13F9">
      <w:pPr>
        <w:tabs>
          <w:tab w:val="left" w:pos="4125"/>
        </w:tabs>
        <w:jc w:val="center"/>
        <w:rPr>
          <w:bCs/>
          <w:sz w:val="36"/>
          <w:szCs w:val="36"/>
        </w:rPr>
      </w:pPr>
      <w:r w:rsidRPr="00214CC7">
        <w:rPr>
          <w:bCs/>
          <w:sz w:val="36"/>
          <w:szCs w:val="36"/>
        </w:rPr>
        <w:lastRenderedPageBreak/>
        <w:t>У</w:t>
      </w:r>
      <w:r>
        <w:rPr>
          <w:bCs/>
          <w:sz w:val="36"/>
          <w:szCs w:val="36"/>
        </w:rPr>
        <w:t>фа</w:t>
      </w:r>
      <w:r w:rsidRPr="00214CC7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>–</w:t>
      </w:r>
      <w:r w:rsidRPr="00214CC7">
        <w:rPr>
          <w:bCs/>
          <w:sz w:val="36"/>
          <w:szCs w:val="36"/>
        </w:rPr>
        <w:t xml:space="preserve"> 200</w:t>
      </w:r>
      <w:r>
        <w:rPr>
          <w:bCs/>
          <w:sz w:val="36"/>
          <w:szCs w:val="36"/>
        </w:rPr>
        <w:t>8</w:t>
      </w:r>
    </w:p>
    <w:p w:rsidR="005219DF" w:rsidRPr="00D4602F" w:rsidRDefault="005219DF" w:rsidP="000E4F8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4602F">
        <w:rPr>
          <w:rFonts w:ascii="Arial" w:hAnsi="Arial" w:cs="Arial"/>
          <w:b/>
          <w:sz w:val="32"/>
          <w:szCs w:val="32"/>
        </w:rPr>
        <w:t>Содержание</w:t>
      </w:r>
    </w:p>
    <w:p w:rsidR="000D0BD3" w:rsidRDefault="002F12A9">
      <w:pPr>
        <w:pStyle w:val="10"/>
        <w:tabs>
          <w:tab w:val="right" w:leader="dot" w:pos="9627"/>
        </w:tabs>
        <w:rPr>
          <w:noProof/>
          <w:sz w:val="24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TOC \o "1-3" \u </w:instrText>
      </w:r>
      <w:r>
        <w:rPr>
          <w:szCs w:val="28"/>
        </w:rPr>
        <w:fldChar w:fldCharType="separate"/>
      </w:r>
      <w:r w:rsidR="000D0BD3">
        <w:rPr>
          <w:noProof/>
        </w:rPr>
        <w:t>Введение</w:t>
      </w:r>
      <w:r w:rsidR="000D0BD3">
        <w:rPr>
          <w:noProof/>
        </w:rPr>
        <w:tab/>
      </w:r>
      <w:r w:rsidR="000D0BD3">
        <w:rPr>
          <w:noProof/>
        </w:rPr>
        <w:fldChar w:fldCharType="begin"/>
      </w:r>
      <w:r w:rsidR="000D0BD3">
        <w:rPr>
          <w:noProof/>
        </w:rPr>
        <w:instrText xml:space="preserve"> PAGEREF _Toc214896041 \h </w:instrText>
      </w:r>
      <w:r w:rsidR="000D0BD3">
        <w:rPr>
          <w:noProof/>
        </w:rPr>
      </w:r>
      <w:r w:rsidR="000D0BD3">
        <w:rPr>
          <w:noProof/>
        </w:rPr>
        <w:fldChar w:fldCharType="separate"/>
      </w:r>
      <w:r w:rsidR="00445F22">
        <w:rPr>
          <w:noProof/>
        </w:rPr>
        <w:t>3</w:t>
      </w:r>
      <w:r w:rsidR="000D0BD3">
        <w:rPr>
          <w:noProof/>
        </w:rPr>
        <w:fldChar w:fldCharType="end"/>
      </w:r>
    </w:p>
    <w:p w:rsidR="000D0BD3" w:rsidRDefault="000D0BD3">
      <w:pPr>
        <w:pStyle w:val="10"/>
        <w:tabs>
          <w:tab w:val="right" w:leader="dot" w:pos="9627"/>
        </w:tabs>
        <w:rPr>
          <w:noProof/>
          <w:sz w:val="24"/>
        </w:rPr>
      </w:pPr>
      <w:r>
        <w:rPr>
          <w:noProof/>
        </w:rPr>
        <w:t>Теоретическая часть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_Toc214896042 \h </w:instrText>
      </w:r>
      <w:r>
        <w:rPr>
          <w:noProof/>
        </w:rPr>
      </w:r>
      <w:r>
        <w:rPr>
          <w:noProof/>
        </w:rPr>
        <w:fldChar w:fldCharType="separate"/>
      </w:r>
      <w:r w:rsidR="00445F22">
        <w:rPr>
          <w:noProof/>
        </w:rPr>
        <w:t>5</w:t>
      </w:r>
      <w:r>
        <w:rPr>
          <w:noProof/>
        </w:rPr>
        <w:fldChar w:fldCharType="end"/>
      </w:r>
    </w:p>
    <w:p w:rsidR="000D0BD3" w:rsidRDefault="000D0BD3">
      <w:pPr>
        <w:pStyle w:val="22"/>
        <w:tabs>
          <w:tab w:val="right" w:leader="dot" w:pos="9627"/>
        </w:tabs>
        <w:rPr>
          <w:noProof/>
          <w:sz w:val="24"/>
        </w:rPr>
      </w:pPr>
      <w:r>
        <w:rPr>
          <w:noProof/>
        </w:rPr>
        <w:t>Система управленческого учета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_Toc214896043 \h </w:instrText>
      </w:r>
      <w:r>
        <w:rPr>
          <w:noProof/>
        </w:rPr>
      </w:r>
      <w:r>
        <w:rPr>
          <w:noProof/>
        </w:rPr>
        <w:fldChar w:fldCharType="separate"/>
      </w:r>
      <w:r w:rsidR="00445F22">
        <w:rPr>
          <w:noProof/>
        </w:rPr>
        <w:t>5</w:t>
      </w:r>
      <w:r>
        <w:rPr>
          <w:noProof/>
        </w:rPr>
        <w:fldChar w:fldCharType="end"/>
      </w:r>
    </w:p>
    <w:p w:rsidR="000D0BD3" w:rsidRDefault="000D0BD3">
      <w:pPr>
        <w:pStyle w:val="22"/>
        <w:tabs>
          <w:tab w:val="right" w:leader="dot" w:pos="9627"/>
        </w:tabs>
        <w:rPr>
          <w:noProof/>
          <w:sz w:val="24"/>
        </w:rPr>
      </w:pPr>
      <w:r>
        <w:rPr>
          <w:noProof/>
        </w:rPr>
        <w:t>Варианты организации управленческого учета на предприятиях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_Toc214896044 \h </w:instrText>
      </w:r>
      <w:r>
        <w:rPr>
          <w:noProof/>
        </w:rPr>
      </w:r>
      <w:r>
        <w:rPr>
          <w:noProof/>
        </w:rPr>
        <w:fldChar w:fldCharType="separate"/>
      </w:r>
      <w:r w:rsidR="00445F22">
        <w:rPr>
          <w:noProof/>
        </w:rPr>
        <w:t>8</w:t>
      </w:r>
      <w:r>
        <w:rPr>
          <w:noProof/>
        </w:rPr>
        <w:fldChar w:fldCharType="end"/>
      </w:r>
    </w:p>
    <w:p w:rsidR="000D0BD3" w:rsidRDefault="000D0BD3">
      <w:pPr>
        <w:pStyle w:val="22"/>
        <w:tabs>
          <w:tab w:val="right" w:leader="dot" w:pos="9627"/>
        </w:tabs>
        <w:rPr>
          <w:noProof/>
          <w:sz w:val="24"/>
        </w:rPr>
      </w:pPr>
      <w:r>
        <w:rPr>
          <w:noProof/>
        </w:rPr>
        <w:t>Основные различия между управленческим и бухгалтерским (финансовым) учетом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_Toc214896045 \h </w:instrText>
      </w:r>
      <w:r>
        <w:rPr>
          <w:noProof/>
        </w:rPr>
      </w:r>
      <w:r>
        <w:rPr>
          <w:noProof/>
        </w:rPr>
        <w:fldChar w:fldCharType="separate"/>
      </w:r>
      <w:r w:rsidR="00445F22">
        <w:rPr>
          <w:noProof/>
        </w:rPr>
        <w:t>13</w:t>
      </w:r>
      <w:r>
        <w:rPr>
          <w:noProof/>
        </w:rPr>
        <w:fldChar w:fldCharType="end"/>
      </w:r>
    </w:p>
    <w:p w:rsidR="000D0BD3" w:rsidRDefault="000D0BD3">
      <w:pPr>
        <w:pStyle w:val="22"/>
        <w:tabs>
          <w:tab w:val="right" w:leader="dot" w:pos="9627"/>
        </w:tabs>
        <w:rPr>
          <w:noProof/>
          <w:sz w:val="24"/>
        </w:rPr>
      </w:pPr>
      <w:r>
        <w:rPr>
          <w:noProof/>
        </w:rPr>
        <w:t>Основные проблемы при внедрении управленческого учета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_Toc214896046 \h </w:instrText>
      </w:r>
      <w:r>
        <w:rPr>
          <w:noProof/>
        </w:rPr>
      </w:r>
      <w:r>
        <w:rPr>
          <w:noProof/>
        </w:rPr>
        <w:fldChar w:fldCharType="separate"/>
      </w:r>
      <w:r w:rsidR="00445F22">
        <w:rPr>
          <w:noProof/>
        </w:rPr>
        <w:t>15</w:t>
      </w:r>
      <w:r>
        <w:rPr>
          <w:noProof/>
        </w:rPr>
        <w:fldChar w:fldCharType="end"/>
      </w:r>
    </w:p>
    <w:p w:rsidR="000D0BD3" w:rsidRDefault="000D0BD3">
      <w:pPr>
        <w:pStyle w:val="10"/>
        <w:tabs>
          <w:tab w:val="right" w:leader="dot" w:pos="9627"/>
        </w:tabs>
        <w:rPr>
          <w:noProof/>
          <w:sz w:val="24"/>
        </w:rPr>
      </w:pPr>
      <w:r>
        <w:rPr>
          <w:noProof/>
        </w:rPr>
        <w:t>Практическая часть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_Toc214896047 \h </w:instrText>
      </w:r>
      <w:r>
        <w:rPr>
          <w:noProof/>
        </w:rPr>
      </w:r>
      <w:r>
        <w:rPr>
          <w:noProof/>
        </w:rPr>
        <w:fldChar w:fldCharType="separate"/>
      </w:r>
      <w:r w:rsidR="00445F22">
        <w:rPr>
          <w:noProof/>
        </w:rPr>
        <w:t>17</w:t>
      </w:r>
      <w:r>
        <w:rPr>
          <w:noProof/>
        </w:rPr>
        <w:fldChar w:fldCharType="end"/>
      </w:r>
    </w:p>
    <w:p w:rsidR="000D0BD3" w:rsidRDefault="000D0BD3">
      <w:pPr>
        <w:pStyle w:val="22"/>
        <w:tabs>
          <w:tab w:val="right" w:leader="dot" w:pos="9627"/>
        </w:tabs>
        <w:rPr>
          <w:noProof/>
          <w:sz w:val="24"/>
        </w:rPr>
      </w:pPr>
      <w:r>
        <w:rPr>
          <w:noProof/>
        </w:rPr>
        <w:t>Задание № 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_Toc214896048 \h </w:instrText>
      </w:r>
      <w:r>
        <w:rPr>
          <w:noProof/>
        </w:rPr>
      </w:r>
      <w:r>
        <w:rPr>
          <w:noProof/>
        </w:rPr>
        <w:fldChar w:fldCharType="separate"/>
      </w:r>
      <w:r w:rsidR="00445F22">
        <w:rPr>
          <w:noProof/>
        </w:rPr>
        <w:t>17</w:t>
      </w:r>
      <w:r>
        <w:rPr>
          <w:noProof/>
        </w:rPr>
        <w:fldChar w:fldCharType="end"/>
      </w:r>
    </w:p>
    <w:p w:rsidR="000D0BD3" w:rsidRDefault="000D0BD3">
      <w:pPr>
        <w:pStyle w:val="10"/>
        <w:tabs>
          <w:tab w:val="right" w:leader="dot" w:pos="9627"/>
        </w:tabs>
        <w:rPr>
          <w:noProof/>
          <w:sz w:val="24"/>
        </w:rPr>
      </w:pPr>
      <w:r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_Toc214896049 \h </w:instrText>
      </w:r>
      <w:r>
        <w:rPr>
          <w:noProof/>
        </w:rPr>
      </w:r>
      <w:r>
        <w:rPr>
          <w:noProof/>
        </w:rPr>
        <w:fldChar w:fldCharType="separate"/>
      </w:r>
      <w:r w:rsidR="00445F22">
        <w:rPr>
          <w:noProof/>
        </w:rPr>
        <w:t>20</w:t>
      </w:r>
      <w:r>
        <w:rPr>
          <w:noProof/>
        </w:rPr>
        <w:fldChar w:fldCharType="end"/>
      </w:r>
    </w:p>
    <w:p w:rsidR="000D0BD3" w:rsidRDefault="000D0BD3">
      <w:pPr>
        <w:pStyle w:val="10"/>
        <w:tabs>
          <w:tab w:val="right" w:leader="dot" w:pos="9627"/>
        </w:tabs>
        <w:rPr>
          <w:noProof/>
          <w:sz w:val="24"/>
        </w:rPr>
      </w:pPr>
      <w:r>
        <w:rPr>
          <w:noProof/>
        </w:rPr>
        <w:t>Список использованной литературы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_Toc214896050 \h </w:instrText>
      </w:r>
      <w:r>
        <w:rPr>
          <w:noProof/>
        </w:rPr>
      </w:r>
      <w:r>
        <w:rPr>
          <w:noProof/>
        </w:rPr>
        <w:fldChar w:fldCharType="separate"/>
      </w:r>
      <w:r w:rsidR="00445F22">
        <w:rPr>
          <w:noProof/>
        </w:rPr>
        <w:t>22</w:t>
      </w:r>
      <w:r>
        <w:rPr>
          <w:noProof/>
        </w:rPr>
        <w:fldChar w:fldCharType="end"/>
      </w:r>
    </w:p>
    <w:p w:rsidR="005219DF" w:rsidRDefault="002F12A9" w:rsidP="00F142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F1428B">
        <w:rPr>
          <w:sz w:val="28"/>
          <w:szCs w:val="28"/>
        </w:rPr>
        <w:t>Приложения</w:t>
      </w:r>
    </w:p>
    <w:p w:rsidR="005219DF" w:rsidRDefault="005219DF" w:rsidP="000E4F83">
      <w:pPr>
        <w:spacing w:line="360" w:lineRule="auto"/>
        <w:jc w:val="center"/>
        <w:rPr>
          <w:sz w:val="28"/>
          <w:szCs w:val="28"/>
        </w:rPr>
      </w:pPr>
    </w:p>
    <w:p w:rsidR="00D4602F" w:rsidRDefault="00D4602F" w:rsidP="000E4F83">
      <w:pPr>
        <w:spacing w:line="360" w:lineRule="auto"/>
        <w:jc w:val="center"/>
        <w:rPr>
          <w:sz w:val="28"/>
          <w:szCs w:val="28"/>
        </w:rPr>
      </w:pPr>
    </w:p>
    <w:p w:rsidR="00D4602F" w:rsidRDefault="00D4602F" w:rsidP="000E4F83">
      <w:pPr>
        <w:spacing w:line="360" w:lineRule="auto"/>
        <w:jc w:val="center"/>
        <w:rPr>
          <w:sz w:val="28"/>
          <w:szCs w:val="28"/>
        </w:rPr>
      </w:pPr>
    </w:p>
    <w:p w:rsidR="00D4602F" w:rsidRDefault="00D4602F" w:rsidP="000E4F83">
      <w:pPr>
        <w:spacing w:line="360" w:lineRule="auto"/>
        <w:jc w:val="center"/>
        <w:rPr>
          <w:sz w:val="28"/>
          <w:szCs w:val="28"/>
        </w:rPr>
      </w:pPr>
    </w:p>
    <w:p w:rsidR="00D4602F" w:rsidRDefault="00D4602F" w:rsidP="000E4F83">
      <w:pPr>
        <w:spacing w:line="360" w:lineRule="auto"/>
        <w:jc w:val="center"/>
        <w:rPr>
          <w:sz w:val="28"/>
          <w:szCs w:val="28"/>
        </w:rPr>
      </w:pPr>
    </w:p>
    <w:p w:rsidR="00D4602F" w:rsidRDefault="00D4602F" w:rsidP="000E4F83">
      <w:pPr>
        <w:spacing w:line="360" w:lineRule="auto"/>
        <w:jc w:val="center"/>
        <w:rPr>
          <w:sz w:val="28"/>
          <w:szCs w:val="28"/>
        </w:rPr>
      </w:pPr>
    </w:p>
    <w:p w:rsidR="00D4602F" w:rsidRDefault="00D4602F" w:rsidP="000E4F83">
      <w:pPr>
        <w:spacing w:line="360" w:lineRule="auto"/>
        <w:jc w:val="center"/>
        <w:rPr>
          <w:sz w:val="28"/>
          <w:szCs w:val="28"/>
        </w:rPr>
      </w:pPr>
    </w:p>
    <w:p w:rsidR="00D4602F" w:rsidRDefault="00D4602F" w:rsidP="000E4F83">
      <w:pPr>
        <w:spacing w:line="360" w:lineRule="auto"/>
        <w:jc w:val="center"/>
        <w:rPr>
          <w:sz w:val="28"/>
          <w:szCs w:val="28"/>
        </w:rPr>
      </w:pPr>
    </w:p>
    <w:p w:rsidR="00D4602F" w:rsidRDefault="00D4602F" w:rsidP="000E4F83">
      <w:pPr>
        <w:spacing w:line="360" w:lineRule="auto"/>
        <w:jc w:val="center"/>
        <w:rPr>
          <w:sz w:val="28"/>
          <w:szCs w:val="28"/>
        </w:rPr>
      </w:pPr>
    </w:p>
    <w:p w:rsidR="00D4602F" w:rsidRDefault="00D4602F" w:rsidP="000E4F83">
      <w:pPr>
        <w:spacing w:line="360" w:lineRule="auto"/>
        <w:jc w:val="center"/>
        <w:rPr>
          <w:sz w:val="28"/>
          <w:szCs w:val="28"/>
        </w:rPr>
      </w:pPr>
    </w:p>
    <w:p w:rsidR="00D4602F" w:rsidRDefault="00D4602F" w:rsidP="000E4F83">
      <w:pPr>
        <w:spacing w:line="360" w:lineRule="auto"/>
        <w:jc w:val="center"/>
        <w:rPr>
          <w:sz w:val="28"/>
          <w:szCs w:val="28"/>
        </w:rPr>
      </w:pPr>
    </w:p>
    <w:p w:rsidR="00D4602F" w:rsidRDefault="00D4602F" w:rsidP="000E4F83">
      <w:pPr>
        <w:spacing w:line="360" w:lineRule="auto"/>
        <w:jc w:val="center"/>
        <w:rPr>
          <w:sz w:val="28"/>
          <w:szCs w:val="28"/>
        </w:rPr>
      </w:pPr>
    </w:p>
    <w:p w:rsidR="00D4602F" w:rsidRDefault="00D4602F" w:rsidP="000E4F83">
      <w:pPr>
        <w:spacing w:line="360" w:lineRule="auto"/>
        <w:jc w:val="center"/>
        <w:rPr>
          <w:sz w:val="28"/>
          <w:szCs w:val="28"/>
        </w:rPr>
      </w:pPr>
    </w:p>
    <w:p w:rsidR="009A5024" w:rsidRDefault="009A5024" w:rsidP="000E4F83">
      <w:pPr>
        <w:spacing w:line="360" w:lineRule="auto"/>
        <w:jc w:val="center"/>
        <w:rPr>
          <w:sz w:val="28"/>
          <w:szCs w:val="28"/>
        </w:rPr>
      </w:pPr>
    </w:p>
    <w:p w:rsidR="00D4602F" w:rsidRDefault="00D4602F" w:rsidP="000E4F83">
      <w:pPr>
        <w:spacing w:line="360" w:lineRule="auto"/>
        <w:jc w:val="center"/>
        <w:rPr>
          <w:sz w:val="28"/>
          <w:szCs w:val="28"/>
        </w:rPr>
      </w:pPr>
    </w:p>
    <w:p w:rsidR="00D4602F" w:rsidRDefault="00D4602F" w:rsidP="000E4F83">
      <w:pPr>
        <w:spacing w:line="360" w:lineRule="auto"/>
        <w:jc w:val="center"/>
        <w:rPr>
          <w:sz w:val="28"/>
          <w:szCs w:val="28"/>
        </w:rPr>
      </w:pPr>
    </w:p>
    <w:p w:rsidR="000E4F83" w:rsidRDefault="000E4F83" w:rsidP="00140563">
      <w:pPr>
        <w:pStyle w:val="1"/>
        <w:spacing w:line="360" w:lineRule="auto"/>
        <w:jc w:val="center"/>
      </w:pPr>
      <w:bookmarkStart w:id="0" w:name="_Toc214896041"/>
      <w:r>
        <w:lastRenderedPageBreak/>
        <w:t>Введение</w:t>
      </w:r>
      <w:bookmarkEnd w:id="0"/>
    </w:p>
    <w:p w:rsidR="000E4F83" w:rsidRDefault="000E4F83" w:rsidP="000E4F83">
      <w:pPr>
        <w:spacing w:line="360" w:lineRule="auto"/>
        <w:ind w:firstLine="708"/>
        <w:jc w:val="both"/>
        <w:rPr>
          <w:sz w:val="28"/>
          <w:szCs w:val="28"/>
        </w:rPr>
      </w:pPr>
      <w:r w:rsidRPr="000E4F83">
        <w:rPr>
          <w:sz w:val="28"/>
          <w:szCs w:val="28"/>
        </w:rPr>
        <w:t xml:space="preserve">Управленческий учет (УУ) в компании — это система, обеспечивающая руководящее звено фирмы информацией, необходимой для принятия решений и эффективного управления. </w:t>
      </w:r>
    </w:p>
    <w:p w:rsidR="000E4F83" w:rsidRPr="000E4F83" w:rsidRDefault="000E4F83" w:rsidP="000E4F83">
      <w:pPr>
        <w:spacing w:line="360" w:lineRule="auto"/>
        <w:ind w:firstLine="708"/>
        <w:jc w:val="both"/>
        <w:rPr>
          <w:sz w:val="28"/>
          <w:szCs w:val="28"/>
        </w:rPr>
      </w:pPr>
      <w:r w:rsidRPr="000E4F83">
        <w:rPr>
          <w:sz w:val="28"/>
          <w:szCs w:val="28"/>
        </w:rPr>
        <w:t xml:space="preserve">Ведь одна из самых важных и наиболее часто встречающихся причин недостаточно успешного развития компании состоит в том, что ее руководители просто не знают, какой из видов деятельности или отделов наиболее прибылен и, что самое важное, почему. Правильно поставленный управленческий учет позволяет получить информацию, необходимую для расстановки приоритетов в деятельности фирмы и планирования дальнейшей работы, предоставляет базу для оценки перспективности открывающихся возможностей и снабжает механизмами контроля за исполнением принятых решений. </w:t>
      </w:r>
    </w:p>
    <w:p w:rsidR="000E4F83" w:rsidRPr="000E4F83" w:rsidRDefault="000E4F83" w:rsidP="000E4F83">
      <w:pPr>
        <w:spacing w:line="360" w:lineRule="auto"/>
        <w:ind w:firstLine="708"/>
        <w:jc w:val="both"/>
        <w:rPr>
          <w:sz w:val="28"/>
          <w:szCs w:val="28"/>
        </w:rPr>
      </w:pPr>
      <w:r w:rsidRPr="000E4F83">
        <w:rPr>
          <w:sz w:val="28"/>
          <w:szCs w:val="28"/>
        </w:rPr>
        <w:t xml:space="preserve">Система управленческого учета позволяет: </w:t>
      </w:r>
    </w:p>
    <w:p w:rsidR="000E4F83" w:rsidRDefault="000E4F83" w:rsidP="000E4F8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E4F83">
        <w:rPr>
          <w:sz w:val="28"/>
          <w:szCs w:val="28"/>
        </w:rPr>
        <w:t xml:space="preserve">определить стратегию развития бизнеса, сформулировать цели </w:t>
      </w:r>
      <w:r>
        <w:rPr>
          <w:sz w:val="28"/>
          <w:szCs w:val="28"/>
        </w:rPr>
        <w:t>и выработать пути их достижения;</w:t>
      </w:r>
    </w:p>
    <w:p w:rsidR="000E4F83" w:rsidRDefault="000E4F83" w:rsidP="000E4F8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E4F83">
        <w:rPr>
          <w:sz w:val="28"/>
          <w:szCs w:val="28"/>
        </w:rPr>
        <w:t>рассчитать эффективность бизнеса в целом, эффективность каждого структурного подразделения и деятельности каждого сотрудника путем внедрения сбалансиров</w:t>
      </w:r>
      <w:r>
        <w:rPr>
          <w:sz w:val="28"/>
          <w:szCs w:val="28"/>
        </w:rPr>
        <w:t>анной системы показателей (ССП):</w:t>
      </w:r>
    </w:p>
    <w:p w:rsidR="000E4F83" w:rsidRDefault="000E4F83" w:rsidP="000E4F8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E4F83">
        <w:rPr>
          <w:sz w:val="28"/>
          <w:szCs w:val="28"/>
        </w:rPr>
        <w:t>проводить качественную оценку инвестиционных проектов и любых инноваций, разобраться со всеми бизнес-процессами компании и разумно детализиро</w:t>
      </w:r>
      <w:r>
        <w:rPr>
          <w:sz w:val="28"/>
          <w:szCs w:val="28"/>
        </w:rPr>
        <w:t>вать все хозяйственные операции;</w:t>
      </w:r>
    </w:p>
    <w:p w:rsidR="000E4F83" w:rsidRDefault="000E4F83" w:rsidP="000E4F8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E4F83">
        <w:rPr>
          <w:sz w:val="28"/>
          <w:szCs w:val="28"/>
        </w:rPr>
        <w:t>разработать систему сбора, консолидации и анализа информации, как финансовой, так и нефинансовой, которая быстрее сигнализирует о проблемах (например, количество отказов клиентов быстрее, чем уменьшение прибыли, сигнализирует</w:t>
      </w:r>
      <w:r>
        <w:rPr>
          <w:sz w:val="28"/>
          <w:szCs w:val="28"/>
        </w:rPr>
        <w:t xml:space="preserve"> о снижении качества продукции);</w:t>
      </w:r>
    </w:p>
    <w:p w:rsidR="000E4F83" w:rsidRDefault="000E4F83" w:rsidP="000E4F8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E4F83">
        <w:rPr>
          <w:sz w:val="28"/>
          <w:szCs w:val="28"/>
        </w:rPr>
        <w:t>повысить эффективность управлени</w:t>
      </w:r>
      <w:r>
        <w:rPr>
          <w:sz w:val="28"/>
          <w:szCs w:val="28"/>
        </w:rPr>
        <w:t>я денежными средствами компании;</w:t>
      </w:r>
    </w:p>
    <w:p w:rsidR="000E4F83" w:rsidRDefault="000E4F83" w:rsidP="000E4F8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E4F83">
        <w:rPr>
          <w:sz w:val="28"/>
          <w:szCs w:val="28"/>
        </w:rPr>
        <w:t>установить систему взаимоотношений между структурными подразделениями, организовать эффективную многоступенчатую систему внут</w:t>
      </w:r>
      <w:r>
        <w:rPr>
          <w:sz w:val="28"/>
          <w:szCs w:val="28"/>
        </w:rPr>
        <w:t>реннего контроля на предприятии;</w:t>
      </w:r>
    </w:p>
    <w:p w:rsidR="000E4F83" w:rsidRDefault="000E4F83" w:rsidP="000E4F8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E4F83">
        <w:rPr>
          <w:sz w:val="28"/>
          <w:szCs w:val="28"/>
        </w:rPr>
        <w:t>создать систему управления з</w:t>
      </w:r>
      <w:r>
        <w:rPr>
          <w:sz w:val="28"/>
          <w:szCs w:val="28"/>
        </w:rPr>
        <w:t>атратами с целью их оптимизации;</w:t>
      </w:r>
    </w:p>
    <w:p w:rsidR="000E4F83" w:rsidRDefault="000E4F83" w:rsidP="000E4F8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внедрить систему бюджетирования;</w:t>
      </w:r>
    </w:p>
    <w:p w:rsidR="000E4F83" w:rsidRPr="000E4F83" w:rsidRDefault="000E4F83" w:rsidP="000E4F8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E4F83">
        <w:rPr>
          <w:sz w:val="28"/>
          <w:szCs w:val="28"/>
        </w:rPr>
        <w:t>принимать обоснованные управленческие решения, как стратегические, так и оперативные.</w:t>
      </w:r>
    </w:p>
    <w:p w:rsidR="000E4F83" w:rsidRPr="000E4F83" w:rsidRDefault="005D0147" w:rsidP="005D01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E4F83" w:rsidRPr="000E4F83">
        <w:rPr>
          <w:sz w:val="28"/>
          <w:szCs w:val="28"/>
        </w:rPr>
        <w:t xml:space="preserve">аждой компании </w:t>
      </w:r>
      <w:r w:rsidRPr="000E4F83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="000E4F83" w:rsidRPr="000E4F83">
        <w:rPr>
          <w:sz w:val="28"/>
          <w:szCs w:val="28"/>
        </w:rPr>
        <w:t>оптимиз</w:t>
      </w:r>
      <w:r>
        <w:rPr>
          <w:sz w:val="28"/>
          <w:szCs w:val="28"/>
        </w:rPr>
        <w:t>ировать</w:t>
      </w:r>
      <w:r w:rsidR="000E4F83" w:rsidRPr="000E4F83">
        <w:rPr>
          <w:sz w:val="28"/>
          <w:szCs w:val="28"/>
        </w:rPr>
        <w:t xml:space="preserve"> сво</w:t>
      </w:r>
      <w:r>
        <w:rPr>
          <w:sz w:val="28"/>
          <w:szCs w:val="28"/>
        </w:rPr>
        <w:t>ю</w:t>
      </w:r>
      <w:r w:rsidR="000E4F83" w:rsidRPr="000E4F83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="000E4F83" w:rsidRPr="000E4F83">
        <w:rPr>
          <w:sz w:val="28"/>
          <w:szCs w:val="28"/>
        </w:rPr>
        <w:t xml:space="preserve"> в рыночной экономике для максимизации прибыли</w:t>
      </w:r>
      <w:r>
        <w:rPr>
          <w:sz w:val="28"/>
          <w:szCs w:val="28"/>
        </w:rPr>
        <w:t>.</w:t>
      </w:r>
      <w:r w:rsidR="000E4F83" w:rsidRPr="000E4F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Исходя из этого, </w:t>
      </w:r>
      <w:r w:rsidR="000E4F83" w:rsidRPr="000E4F83">
        <w:rPr>
          <w:sz w:val="28"/>
          <w:szCs w:val="28"/>
        </w:rPr>
        <w:t>тема курсовой работы является актуальной, так как внедрение управленческого учета помогает компании достичь этой цели.</w:t>
      </w:r>
    </w:p>
    <w:p w:rsidR="000E4F83" w:rsidRPr="000E4F83" w:rsidRDefault="000E4F83" w:rsidP="005D0147">
      <w:pPr>
        <w:spacing w:line="360" w:lineRule="auto"/>
        <w:ind w:firstLine="708"/>
        <w:jc w:val="both"/>
        <w:rPr>
          <w:sz w:val="28"/>
          <w:szCs w:val="28"/>
        </w:rPr>
      </w:pPr>
      <w:r w:rsidRPr="000E4F83">
        <w:rPr>
          <w:sz w:val="28"/>
          <w:szCs w:val="28"/>
        </w:rPr>
        <w:t xml:space="preserve">Целью </w:t>
      </w:r>
      <w:r w:rsidR="00506592">
        <w:rPr>
          <w:sz w:val="28"/>
        </w:rPr>
        <w:t xml:space="preserve">написания данной </w:t>
      </w:r>
      <w:r w:rsidRPr="000E4F83">
        <w:rPr>
          <w:sz w:val="28"/>
          <w:szCs w:val="28"/>
        </w:rPr>
        <w:t xml:space="preserve">курсовой работы является </w:t>
      </w:r>
      <w:r w:rsidR="00506592">
        <w:rPr>
          <w:sz w:val="28"/>
        </w:rPr>
        <w:t>подробное</w:t>
      </w:r>
      <w:r w:rsidR="00506592" w:rsidRPr="000E4F83">
        <w:rPr>
          <w:sz w:val="28"/>
          <w:szCs w:val="28"/>
        </w:rPr>
        <w:t xml:space="preserve"> </w:t>
      </w:r>
      <w:r w:rsidRPr="000E4F83">
        <w:rPr>
          <w:sz w:val="28"/>
          <w:szCs w:val="28"/>
        </w:rPr>
        <w:t xml:space="preserve">изучение </w:t>
      </w:r>
      <w:r w:rsidR="00506592">
        <w:rPr>
          <w:sz w:val="28"/>
        </w:rPr>
        <w:t>теоретических, методологических основ</w:t>
      </w:r>
      <w:r w:rsidR="00506592" w:rsidRPr="000E4F83">
        <w:rPr>
          <w:sz w:val="28"/>
          <w:szCs w:val="28"/>
        </w:rPr>
        <w:t xml:space="preserve"> </w:t>
      </w:r>
      <w:r w:rsidRPr="000E4F83">
        <w:rPr>
          <w:sz w:val="28"/>
          <w:szCs w:val="28"/>
        </w:rPr>
        <w:t>организации бухгалтерского управленческого учета на предприятии.</w:t>
      </w:r>
    </w:p>
    <w:p w:rsidR="000E4F83" w:rsidRPr="000E4F83" w:rsidRDefault="000E4F83" w:rsidP="005D0147">
      <w:pPr>
        <w:spacing w:line="360" w:lineRule="auto"/>
        <w:ind w:firstLine="708"/>
        <w:jc w:val="both"/>
        <w:rPr>
          <w:sz w:val="28"/>
          <w:szCs w:val="28"/>
        </w:rPr>
      </w:pPr>
      <w:r w:rsidRPr="000E4F83">
        <w:rPr>
          <w:sz w:val="28"/>
          <w:szCs w:val="28"/>
        </w:rPr>
        <w:t>В соответствии с этой целью были поставлены следующие задачи:</w:t>
      </w:r>
    </w:p>
    <w:p w:rsidR="000E4F83" w:rsidRPr="00506592" w:rsidRDefault="00506592" w:rsidP="000E4F8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06592">
        <w:rPr>
          <w:sz w:val="28"/>
        </w:rPr>
        <w:t>Выявление особенностей организации управленческого учета;</w:t>
      </w:r>
    </w:p>
    <w:p w:rsidR="00506592" w:rsidRPr="00506592" w:rsidRDefault="00506592" w:rsidP="000E4F8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06592">
        <w:rPr>
          <w:sz w:val="28"/>
        </w:rPr>
        <w:t>Анализ, обобщение и систематизация практического опыта и теоретических основ по выбранной теме;</w:t>
      </w:r>
    </w:p>
    <w:p w:rsidR="00506592" w:rsidRPr="00506592" w:rsidRDefault="00506592" w:rsidP="000E4F8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06592">
        <w:rPr>
          <w:sz w:val="28"/>
          <w:szCs w:val="28"/>
        </w:rPr>
        <w:t>Разработка предложений по совершенствованию бухгалтерского управленческого учета.</w:t>
      </w:r>
    </w:p>
    <w:p w:rsidR="005D0147" w:rsidRDefault="000E4F83" w:rsidP="005D0147">
      <w:pPr>
        <w:spacing w:line="360" w:lineRule="auto"/>
        <w:ind w:firstLine="708"/>
        <w:jc w:val="both"/>
        <w:rPr>
          <w:sz w:val="28"/>
          <w:szCs w:val="28"/>
        </w:rPr>
      </w:pPr>
      <w:r w:rsidRPr="000E4F83">
        <w:rPr>
          <w:sz w:val="28"/>
          <w:szCs w:val="28"/>
        </w:rPr>
        <w:t>Объектом исследования является бухгалтерский управленческий учет.</w:t>
      </w:r>
    </w:p>
    <w:p w:rsidR="000E4F83" w:rsidRPr="000E4F83" w:rsidRDefault="000E4F83" w:rsidP="005D0147">
      <w:pPr>
        <w:spacing w:line="360" w:lineRule="auto"/>
        <w:ind w:firstLine="708"/>
        <w:jc w:val="both"/>
        <w:rPr>
          <w:sz w:val="28"/>
          <w:szCs w:val="28"/>
        </w:rPr>
      </w:pPr>
      <w:r w:rsidRPr="000E4F83">
        <w:rPr>
          <w:sz w:val="28"/>
          <w:szCs w:val="28"/>
        </w:rPr>
        <w:t>Предмет исследования – изучение теории и практики управленческого учета.</w:t>
      </w:r>
    </w:p>
    <w:p w:rsidR="000E4F83" w:rsidRDefault="000E4F83" w:rsidP="000E4F83">
      <w:pPr>
        <w:pStyle w:val="ConsPlusNormal"/>
        <w:widowControl/>
        <w:ind w:firstLine="540"/>
        <w:jc w:val="both"/>
      </w:pPr>
    </w:p>
    <w:p w:rsidR="00506592" w:rsidRDefault="00506592" w:rsidP="000E4F83">
      <w:pPr>
        <w:pStyle w:val="ConsPlusNormal"/>
        <w:widowControl/>
        <w:ind w:firstLine="540"/>
        <w:jc w:val="both"/>
      </w:pPr>
    </w:p>
    <w:p w:rsidR="000E4F83" w:rsidRDefault="000E4F83" w:rsidP="000E4F83">
      <w:pPr>
        <w:pStyle w:val="ConsPlusNormal"/>
        <w:widowControl/>
        <w:ind w:firstLine="540"/>
        <w:jc w:val="both"/>
      </w:pPr>
    </w:p>
    <w:p w:rsidR="000E4F83" w:rsidRDefault="000E4F83" w:rsidP="000E4F83">
      <w:pPr>
        <w:pStyle w:val="ConsPlusNormal"/>
        <w:widowControl/>
        <w:ind w:firstLine="540"/>
        <w:jc w:val="both"/>
      </w:pPr>
    </w:p>
    <w:p w:rsidR="000E4F83" w:rsidRDefault="000E4F83" w:rsidP="000E4F83">
      <w:pPr>
        <w:pStyle w:val="ConsPlusNormal"/>
        <w:widowControl/>
        <w:ind w:firstLine="540"/>
        <w:jc w:val="both"/>
      </w:pPr>
    </w:p>
    <w:p w:rsidR="000E4F83" w:rsidRDefault="000E4F83" w:rsidP="000E4F83">
      <w:pPr>
        <w:pStyle w:val="ConsPlusNormal"/>
        <w:widowControl/>
        <w:ind w:firstLine="540"/>
        <w:jc w:val="both"/>
      </w:pPr>
    </w:p>
    <w:p w:rsidR="009A5024" w:rsidRDefault="009A5024" w:rsidP="000E4F83">
      <w:pPr>
        <w:pStyle w:val="ConsPlusNormal"/>
        <w:widowControl/>
        <w:ind w:firstLine="540"/>
        <w:jc w:val="both"/>
      </w:pPr>
    </w:p>
    <w:p w:rsidR="009A5024" w:rsidRDefault="009A5024" w:rsidP="000E4F83">
      <w:pPr>
        <w:pStyle w:val="ConsPlusNormal"/>
        <w:widowControl/>
        <w:ind w:firstLine="540"/>
        <w:jc w:val="both"/>
      </w:pPr>
    </w:p>
    <w:p w:rsidR="009A5024" w:rsidRDefault="009A5024" w:rsidP="000E4F83">
      <w:pPr>
        <w:pStyle w:val="ConsPlusNormal"/>
        <w:widowControl/>
        <w:ind w:firstLine="540"/>
        <w:jc w:val="both"/>
      </w:pPr>
    </w:p>
    <w:p w:rsidR="009A5024" w:rsidRDefault="009A5024" w:rsidP="000E4F83">
      <w:pPr>
        <w:pStyle w:val="ConsPlusNormal"/>
        <w:widowControl/>
        <w:ind w:firstLine="540"/>
        <w:jc w:val="both"/>
      </w:pPr>
    </w:p>
    <w:p w:rsidR="000E4F83" w:rsidRDefault="000E4F83" w:rsidP="002F12A9">
      <w:pPr>
        <w:pStyle w:val="ConsPlusNormal"/>
        <w:widowControl/>
        <w:ind w:firstLine="0"/>
        <w:jc w:val="both"/>
      </w:pPr>
    </w:p>
    <w:p w:rsidR="000E4F83" w:rsidRDefault="000E4F83" w:rsidP="000E4F83">
      <w:pPr>
        <w:pStyle w:val="ConsPlusNormal"/>
        <w:widowControl/>
        <w:ind w:firstLine="540"/>
        <w:jc w:val="both"/>
      </w:pPr>
    </w:p>
    <w:p w:rsidR="00334A60" w:rsidRDefault="002F12A9" w:rsidP="002F12A9">
      <w:pPr>
        <w:pStyle w:val="1"/>
        <w:jc w:val="center"/>
      </w:pPr>
      <w:bookmarkStart w:id="1" w:name="_Toc214896042"/>
      <w:r>
        <w:lastRenderedPageBreak/>
        <w:t>Теоретическая часть</w:t>
      </w:r>
      <w:bookmarkEnd w:id="1"/>
    </w:p>
    <w:p w:rsidR="00334A60" w:rsidRDefault="00334A60" w:rsidP="002F12A9">
      <w:pPr>
        <w:pStyle w:val="2"/>
        <w:spacing w:line="360" w:lineRule="auto"/>
        <w:jc w:val="center"/>
      </w:pPr>
      <w:bookmarkStart w:id="2" w:name="_Toc214896043"/>
      <w:r>
        <w:t>С</w:t>
      </w:r>
      <w:r w:rsidRPr="00E94AB2">
        <w:t>истем</w:t>
      </w:r>
      <w:r>
        <w:t>а</w:t>
      </w:r>
      <w:r w:rsidRPr="00E94AB2">
        <w:t xml:space="preserve"> управленческого учета</w:t>
      </w:r>
      <w:bookmarkEnd w:id="2"/>
    </w:p>
    <w:p w:rsidR="000E4F83" w:rsidRPr="00E94AB2" w:rsidRDefault="000E4F83" w:rsidP="00DB35C1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AB2">
        <w:rPr>
          <w:rFonts w:ascii="Times New Roman" w:hAnsi="Times New Roman" w:cs="Times New Roman"/>
          <w:sz w:val="28"/>
          <w:szCs w:val="28"/>
        </w:rPr>
        <w:t>Эффективная работа современного предприятия невозможна без хорошо налаженной системы управленческого учета и отчетности на всех уровнях управления.</w:t>
      </w:r>
    </w:p>
    <w:p w:rsidR="000E4F83" w:rsidRPr="00E94AB2" w:rsidRDefault="000E4F83" w:rsidP="00DB35C1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AB2">
        <w:rPr>
          <w:rFonts w:ascii="Times New Roman" w:hAnsi="Times New Roman" w:cs="Times New Roman"/>
          <w:sz w:val="28"/>
          <w:szCs w:val="28"/>
        </w:rPr>
        <w:t>Основным критерием действенности системы управления является эффективное использование финансовых, материальных и людских ресурсов. Управленческий учет обеспечивает для этого необходимый механизм, позволяя комплексно рассмотреть вопросы планирования, оперативного контроля и учета отдельных видов деятельности</w:t>
      </w:r>
      <w:r w:rsidR="003629DD">
        <w:rPr>
          <w:rFonts w:ascii="Times New Roman" w:hAnsi="Times New Roman" w:cs="Times New Roman"/>
          <w:sz w:val="28"/>
          <w:szCs w:val="28"/>
        </w:rPr>
        <w:t xml:space="preserve"> </w:t>
      </w:r>
      <w:r w:rsidR="003629DD" w:rsidRPr="003629DD">
        <w:rPr>
          <w:rFonts w:ascii="Times New Roman" w:hAnsi="Times New Roman" w:cs="Times New Roman"/>
          <w:sz w:val="28"/>
          <w:szCs w:val="28"/>
        </w:rPr>
        <w:t>[</w:t>
      </w:r>
      <w:r w:rsidR="00122DD0" w:rsidRPr="00122DD0">
        <w:rPr>
          <w:rFonts w:ascii="Times New Roman" w:hAnsi="Times New Roman" w:cs="Times New Roman"/>
          <w:sz w:val="28"/>
          <w:szCs w:val="28"/>
        </w:rPr>
        <w:t>8</w:t>
      </w:r>
      <w:r w:rsidR="003629DD" w:rsidRPr="003629DD">
        <w:rPr>
          <w:rFonts w:ascii="Times New Roman" w:hAnsi="Times New Roman" w:cs="Times New Roman"/>
          <w:sz w:val="28"/>
          <w:szCs w:val="28"/>
        </w:rPr>
        <w:t>]</w:t>
      </w:r>
      <w:r w:rsidRPr="00E94AB2">
        <w:rPr>
          <w:rFonts w:ascii="Times New Roman" w:hAnsi="Times New Roman" w:cs="Times New Roman"/>
          <w:sz w:val="28"/>
          <w:szCs w:val="28"/>
        </w:rPr>
        <w:t>.</w:t>
      </w:r>
    </w:p>
    <w:p w:rsidR="000E4F83" w:rsidRPr="00E94AB2" w:rsidRDefault="000E4F83" w:rsidP="00DB35C1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AB2">
        <w:rPr>
          <w:rFonts w:ascii="Times New Roman" w:hAnsi="Times New Roman" w:cs="Times New Roman"/>
          <w:sz w:val="28"/>
          <w:szCs w:val="28"/>
        </w:rPr>
        <w:t>Схема управленческого учета на предприятии представлена на рисунке</w:t>
      </w:r>
      <w:r w:rsidR="004E09BD">
        <w:rPr>
          <w:rFonts w:ascii="Times New Roman" w:hAnsi="Times New Roman" w:cs="Times New Roman"/>
          <w:sz w:val="28"/>
          <w:szCs w:val="28"/>
        </w:rPr>
        <w:t xml:space="preserve"> 1</w:t>
      </w:r>
      <w:r w:rsidRPr="00E94AB2">
        <w:rPr>
          <w:rFonts w:ascii="Times New Roman" w:hAnsi="Times New Roman" w:cs="Times New Roman"/>
          <w:sz w:val="28"/>
          <w:szCs w:val="28"/>
        </w:rPr>
        <w:t>.</w:t>
      </w:r>
    </w:p>
    <w:p w:rsidR="00144C57" w:rsidRDefault="000F3F73" w:rsidP="00BE5A99">
      <w:pPr>
        <w:pStyle w:val="ConsPlusNormal"/>
        <w:widowControl/>
        <w:ind w:firstLine="0"/>
        <w:jc w:val="center"/>
      </w:pPr>
      <w:r>
        <w:pict>
          <v:group id="_x0000_s1061" editas="canvas" style="width:430pt;height:234pt;mso-position-horizontal-relative:char;mso-position-vertical-relative:line" coordorigin="2194,6876" coordsize="6450,35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2194;top:6876;width:6450;height:3510" o:preferrelative="f">
              <v:fill o:detectmouseclick="t"/>
              <v:path o:extrusionok="t" o:connecttype="none"/>
              <o:lock v:ext="edit" text="t"/>
            </v:shape>
            <v:group id="_x0000_s1063" style="position:absolute;left:2419;top:7011;width:5895;height:3170" coordorigin="2419,7011" coordsize="5895,3170">
              <v:rect id="_x0000_s1064" style="position:absolute;left:4594;top:7011;width:1650;height:326">
                <v:textbox style="mso-next-textbox:#_x0000_s1064;mso-fit-shape-to-text:t">
                  <w:txbxContent>
                    <w:p w:rsidR="00811574" w:rsidRDefault="00811574" w:rsidP="00BE5A99">
                      <w:pPr>
                        <w:jc w:val="center"/>
                      </w:pPr>
                      <w:r>
                        <w:t>Учетная политика</w:t>
                      </w:r>
                    </w:p>
                  </w:txbxContent>
                </v:textbox>
              </v:rect>
              <v:rect id="_x0000_s1065" style="position:absolute;left:2419;top:7281;width:1650;height:533">
                <v:textbox style="mso-next-textbox:#_x0000_s1065;mso-fit-shape-to-text:t">
                  <w:txbxContent>
                    <w:p w:rsidR="00811574" w:rsidRDefault="00811574" w:rsidP="00BE5A99">
                      <w:pPr>
                        <w:jc w:val="center"/>
                      </w:pPr>
                      <w:r>
                        <w:t>Технология бизнес-процессов</w:t>
                      </w:r>
                    </w:p>
                  </w:txbxContent>
                </v:textbox>
              </v:rect>
              <v:rect id="_x0000_s1066" style="position:absolute;left:6769;top:7281;width:1395;height:533">
                <v:textbox style="mso-next-textbox:#_x0000_s1066">
                  <w:txbxContent>
                    <w:p w:rsidR="00811574" w:rsidRPr="00E94AB2" w:rsidRDefault="00811574" w:rsidP="00BE5A99">
                      <w:pPr>
                        <w:jc w:val="center"/>
                      </w:pPr>
                      <w:r>
                        <w:t>Нормативы деятельности</w:t>
                      </w:r>
                    </w:p>
                  </w:txbxContent>
                </v:textbox>
              </v:rect>
              <v:rect id="_x0000_s1067" style="position:absolute;left:3619;top:8226;width:3600;height:326">
                <v:textbox style="mso-next-textbox:#_x0000_s1067;mso-fit-shape-to-text:t">
                  <w:txbxContent>
                    <w:p w:rsidR="00811574" w:rsidRPr="00E94AB2" w:rsidRDefault="00811574" w:rsidP="00BE5A99">
                      <w:pPr>
                        <w:jc w:val="center"/>
                      </w:pPr>
                      <w:r>
                        <w:t>Управленческий учет</w:t>
                      </w:r>
                    </w:p>
                  </w:txbxContent>
                </v:textbox>
              </v:rect>
              <v:rect id="_x0000_s1068" style="position:absolute;left:6769;top:9036;width:1545;height:740">
                <v:textbox style="mso-next-textbox:#_x0000_s1068;mso-fit-shape-to-text:t">
                  <w:txbxContent>
                    <w:p w:rsidR="00811574" w:rsidRPr="00E94AB2" w:rsidRDefault="00811574" w:rsidP="00BE5A99">
                      <w:pPr>
                        <w:jc w:val="center"/>
                      </w:pPr>
                      <w:r>
                        <w:t>Система управленческих отчетов</w:t>
                      </w:r>
                    </w:p>
                  </w:txbxContent>
                </v:textbox>
              </v:rect>
              <v:rect id="_x0000_s1069" style="position:absolute;left:4744;top:9441;width:1425;height:740">
                <v:textbox style="mso-next-textbox:#_x0000_s1069;mso-fit-shape-to-text:t">
                  <w:txbxContent>
                    <w:p w:rsidR="00811574" w:rsidRPr="00E94AB2" w:rsidRDefault="00811574" w:rsidP="00BE5A99">
                      <w:pPr>
                        <w:jc w:val="center"/>
                      </w:pPr>
                      <w:r>
                        <w:t>Система показателей деятельности</w:t>
                      </w:r>
                    </w:p>
                  </w:txbxContent>
                </v:textbox>
              </v:rect>
              <v:rect id="_x0000_s1070" style="position:absolute;left:2494;top:9037;width:1575;height:739">
                <o:lock v:ext="edit" aspectratio="t"/>
                <v:textbox style="mso-next-textbox:#_x0000_s1070">
                  <w:txbxContent>
                    <w:p w:rsidR="00811574" w:rsidRPr="00E94AB2" w:rsidRDefault="00811574" w:rsidP="00BE5A99">
                      <w:pPr>
                        <w:jc w:val="center"/>
                      </w:pPr>
                      <w:r>
                        <w:t>Система учета затрат</w:t>
                      </w:r>
                    </w:p>
                  </w:txbxContent>
                </v:textbox>
              </v:rect>
              <v:line id="_x0000_s1071" style="position:absolute" from="4069,9172" to="6769,9173">
                <v:stroke startarrow="block" endarrow="block"/>
              </v:line>
              <v:line id="_x0000_s1072" style="position:absolute" from="5419,7337" to="5419,8226">
                <v:stroke endarrow="block"/>
              </v:line>
              <v:line id="_x0000_s1073" style="position:absolute" from="5419,8552" to="5420,9441">
                <v:stroke endarrow="block"/>
              </v:line>
              <v:line id="_x0000_s1074" style="position:absolute" from="6994,7814" to="6995,8226">
                <v:stroke endarrow="block"/>
              </v:line>
              <v:line id="_x0000_s1075" style="position:absolute" from="3844,7814" to="3845,8226">
                <v:stroke endarrow="block"/>
              </v:line>
              <v:line id="_x0000_s1076" style="position:absolute" from="3843,8552" to="3844,9036">
                <v:stroke endarrow="block"/>
              </v:line>
              <v:line id="_x0000_s1077" style="position:absolute;flip:x" from="6995,8553" to="6996,9037">
                <v:stroke endarrow="block"/>
              </v:line>
              <v:line id="_x0000_s1078" style="position:absolute" from="4069,9576" to="4744,9576">
                <v:stroke startarrow="block" endarrow="block"/>
              </v:line>
              <v:line id="_x0000_s1079" style="position:absolute" from="6169,9576" to="6769,9576">
                <v:stroke startarrow="block" endarrow="block"/>
              </v:line>
            </v:group>
            <w10:wrap type="none"/>
            <w10:anchorlock/>
          </v:group>
        </w:pict>
      </w:r>
    </w:p>
    <w:p w:rsidR="00BE5A99" w:rsidRPr="00BE5A99" w:rsidRDefault="00BE5A99" w:rsidP="00BE5A99">
      <w:pPr>
        <w:pStyle w:val="ConsPlusNormal"/>
        <w:widowControl/>
        <w:spacing w:after="120" w:line="36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5A99">
        <w:rPr>
          <w:rFonts w:ascii="Times New Roman" w:hAnsi="Times New Roman" w:cs="Times New Roman"/>
          <w:i/>
          <w:sz w:val="28"/>
          <w:szCs w:val="28"/>
        </w:rPr>
        <w:t>Рис. 1. Схема управленческого учета на предприятии</w:t>
      </w:r>
    </w:p>
    <w:p w:rsidR="00BE5A99" w:rsidRPr="00BE5A99" w:rsidRDefault="00BE5A99" w:rsidP="00DB35C1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9">
        <w:rPr>
          <w:rFonts w:ascii="Times New Roman" w:hAnsi="Times New Roman" w:cs="Times New Roman"/>
          <w:sz w:val="28"/>
          <w:szCs w:val="28"/>
        </w:rPr>
        <w:t>Как известно, в мировой практике общепризнанной информационной системой, обеспечивающей потребности менеджеров во внутрифирменном управлении, является система управленческого учета.</w:t>
      </w:r>
    </w:p>
    <w:p w:rsidR="00BE5A99" w:rsidRPr="00BE5A99" w:rsidRDefault="00BE5A99" w:rsidP="00DB35C1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9">
        <w:rPr>
          <w:rFonts w:ascii="Times New Roman" w:hAnsi="Times New Roman" w:cs="Times New Roman"/>
          <w:sz w:val="28"/>
          <w:szCs w:val="28"/>
        </w:rPr>
        <w:t>Так, под системой управленческого учета на предприятии нужно понимать наблюдение, оценку, регистрацию, измерение, обработку, систематизацию и передачу информации преимущественно о затратах и результатах хозяйственной деятельности в интегрированной системе учета, нормирования, планирования, контроля и анализа в целях формирования достаточной информаци</w:t>
      </w:r>
      <w:r w:rsidRPr="00BE5A99">
        <w:rPr>
          <w:rFonts w:ascii="Times New Roman" w:hAnsi="Times New Roman" w:cs="Times New Roman"/>
          <w:sz w:val="28"/>
          <w:szCs w:val="28"/>
        </w:rPr>
        <w:lastRenderedPageBreak/>
        <w:t>онной базы внутренним пользователям для принятия оперативных (тактических) и прогнозных (стратегических) управленческих решений</w:t>
      </w:r>
      <w:r w:rsidR="003629DD">
        <w:rPr>
          <w:rFonts w:ascii="Times New Roman" w:hAnsi="Times New Roman" w:cs="Times New Roman"/>
          <w:sz w:val="28"/>
          <w:szCs w:val="28"/>
        </w:rPr>
        <w:t xml:space="preserve"> </w:t>
      </w:r>
      <w:r w:rsidR="003629DD" w:rsidRPr="003629DD">
        <w:rPr>
          <w:rFonts w:ascii="Times New Roman" w:hAnsi="Times New Roman" w:cs="Times New Roman"/>
          <w:sz w:val="28"/>
          <w:szCs w:val="28"/>
        </w:rPr>
        <w:t>[</w:t>
      </w:r>
      <w:r w:rsidR="00122DD0" w:rsidRPr="00122DD0">
        <w:rPr>
          <w:rFonts w:ascii="Times New Roman" w:hAnsi="Times New Roman" w:cs="Times New Roman"/>
          <w:sz w:val="28"/>
          <w:szCs w:val="28"/>
        </w:rPr>
        <w:t>8</w:t>
      </w:r>
      <w:r w:rsidR="003629DD" w:rsidRPr="003629DD">
        <w:rPr>
          <w:rFonts w:ascii="Times New Roman" w:hAnsi="Times New Roman" w:cs="Times New Roman"/>
          <w:sz w:val="28"/>
          <w:szCs w:val="28"/>
        </w:rPr>
        <w:t>]</w:t>
      </w:r>
      <w:r w:rsidRPr="00BE5A99">
        <w:rPr>
          <w:rFonts w:ascii="Times New Roman" w:hAnsi="Times New Roman" w:cs="Times New Roman"/>
          <w:sz w:val="28"/>
          <w:szCs w:val="28"/>
        </w:rPr>
        <w:t>.</w:t>
      </w:r>
    </w:p>
    <w:p w:rsidR="00BE5A99" w:rsidRPr="00BE5A99" w:rsidRDefault="00BE5A99" w:rsidP="00DB35C1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9">
        <w:rPr>
          <w:rFonts w:ascii="Times New Roman" w:hAnsi="Times New Roman" w:cs="Times New Roman"/>
          <w:sz w:val="28"/>
          <w:szCs w:val="28"/>
        </w:rPr>
        <w:t xml:space="preserve">Система управленческого учета на предприятии в условиях рынка должна выступать в качестве информационного фундамента управления. По оценкам специалистов, в экономически развитых странах фирмы и компании 90% рабочего времени и ресурсов в области бухгалтерского учета тратят на постановку и ведение управленческого учета и </w:t>
      </w:r>
      <w:r w:rsidR="00DB35C1">
        <w:rPr>
          <w:rFonts w:ascii="Times New Roman" w:hAnsi="Times New Roman" w:cs="Times New Roman"/>
          <w:sz w:val="28"/>
          <w:szCs w:val="28"/>
        </w:rPr>
        <w:t xml:space="preserve">только 10% — </w:t>
      </w:r>
      <w:r w:rsidRPr="00BE5A99">
        <w:rPr>
          <w:rFonts w:ascii="Times New Roman" w:hAnsi="Times New Roman" w:cs="Times New Roman"/>
          <w:sz w:val="28"/>
          <w:szCs w:val="28"/>
        </w:rPr>
        <w:t>на финансовую бухгалтерию или счетоводство. На отечественных предприятиях это соотношение выглядит с точностью наоборот.</w:t>
      </w:r>
    </w:p>
    <w:p w:rsidR="001152F6" w:rsidRPr="00EB7CD6" w:rsidRDefault="00BE5A99" w:rsidP="00DB35C1">
      <w:pPr>
        <w:pStyle w:val="ConsPlusNormal"/>
        <w:widowControl/>
        <w:spacing w:line="360" w:lineRule="auto"/>
        <w:ind w:firstLine="708"/>
        <w:jc w:val="both"/>
        <w:rPr>
          <w:sz w:val="28"/>
          <w:szCs w:val="28"/>
        </w:rPr>
      </w:pPr>
      <w:r w:rsidRPr="00BE5A99">
        <w:rPr>
          <w:rFonts w:ascii="Times New Roman" w:hAnsi="Times New Roman" w:cs="Times New Roman"/>
          <w:sz w:val="28"/>
          <w:szCs w:val="28"/>
        </w:rPr>
        <w:t>Для положительного изменения такого соотношения в сторону управленческого учета на отечественных предприятиях необходимы как заинтересованность руководителей и специалистов предприятий, так и организационные предпосылки и условия функционирования управленческого учета.</w:t>
      </w:r>
      <w:r w:rsidR="001152F6" w:rsidRPr="001152F6">
        <w:rPr>
          <w:sz w:val="28"/>
          <w:szCs w:val="28"/>
        </w:rPr>
        <w:t xml:space="preserve"> </w:t>
      </w:r>
    </w:p>
    <w:p w:rsidR="00BE5A99" w:rsidRPr="001152F6" w:rsidRDefault="001152F6" w:rsidP="00B81A90">
      <w:pPr>
        <w:spacing w:before="120" w:line="360" w:lineRule="auto"/>
        <w:ind w:firstLine="709"/>
        <w:rPr>
          <w:sz w:val="28"/>
          <w:szCs w:val="28"/>
        </w:rPr>
      </w:pPr>
      <w:r w:rsidRPr="001152F6">
        <w:rPr>
          <w:sz w:val="28"/>
          <w:szCs w:val="28"/>
        </w:rPr>
        <w:t>Классификацию систем управленческого учета можно представить в виде схемы.</w:t>
      </w:r>
    </w:p>
    <w:p w:rsidR="003629DD" w:rsidRPr="00CB205E" w:rsidRDefault="000F3F73" w:rsidP="00CB205E">
      <w:pPr>
        <w:pStyle w:val="a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84" editas="canvas" style="width:480pt;height:243pt;mso-position-horizontal-relative:char;mso-position-vertical-relative:line" coordorigin="2569,6126" coordsize="7200,3644">
            <o:lock v:ext="edit" aspectratio="t"/>
            <v:shape id="_x0000_s1083" type="#_x0000_t75" style="position:absolute;left:2569;top:6126;width:7200;height:3644" o:preferrelative="f">
              <v:fill o:detectmouseclick="t"/>
              <v:path o:extrusionok="t" o:connecttype="none"/>
              <o:lock v:ext="edit" text="t"/>
            </v:shape>
            <v:group id="_x0000_s1116" style="position:absolute;left:2869;top:6261;width:6525;height:3367" coordorigin="2869,6261" coordsize="6525,3367">
              <v:rect id="_x0000_s1086" style="position:absolute;left:3169;top:7206;width:1800;height:740" o:regroupid="1">
                <v:textbox style="mso-next-textbox:#_x0000_s1086;mso-fit-shape-to-text:t">
                  <w:txbxContent>
                    <w:p w:rsidR="00811574" w:rsidRPr="00BC36F7" w:rsidRDefault="00811574" w:rsidP="00C76430">
                      <w:pPr>
                        <w:jc w:val="center"/>
                      </w:pPr>
                      <w:r w:rsidRPr="00BC36F7">
                        <w:t>Форма связи управленческой и финансовой бухгалтерии</w:t>
                      </w:r>
                    </w:p>
                  </w:txbxContent>
                </v:textbox>
              </v:rect>
              <v:rect id="_x0000_s1087" style="position:absolute;left:5569;top:7206;width:1611;height:533" o:regroupid="1">
                <v:textbox style="mso-next-textbox:#_x0000_s1087;mso-fit-shape-to-text:t">
                  <w:txbxContent>
                    <w:p w:rsidR="00811574" w:rsidRPr="00BC36F7" w:rsidRDefault="00811574" w:rsidP="00C76430">
                      <w:pPr>
                        <w:jc w:val="center"/>
                      </w:pPr>
                      <w:r w:rsidRPr="00BC36F7">
                        <w:t>Оперативность учета затрат</w:t>
                      </w:r>
                    </w:p>
                  </w:txbxContent>
                </v:textbox>
              </v:rect>
              <v:rect id="_x0000_s1088" style="position:absolute;left:7744;top:7206;width:1425;height:533" o:regroupid="1">
                <v:textbox style="mso-next-textbox:#_x0000_s1088;mso-fit-shape-to-text:t">
                  <w:txbxContent>
                    <w:p w:rsidR="00811574" w:rsidRPr="00BC36F7" w:rsidRDefault="00811574" w:rsidP="00C76430">
                      <w:pPr>
                        <w:pStyle w:val="20"/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BC36F7">
                        <w:t>Полнота учета затрат</w:t>
                      </w:r>
                    </w:p>
                  </w:txbxContent>
                </v:textbox>
              </v:re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093" type="#_x0000_t34" style="position:absolute;left:7088;top:5837;width:413;height:2325;rotation:90;flip:x" o:connectortype="elbow" o:regroupid="1" adj=",65413,-242234"/>
              <v:shape id="_x0000_s1095" type="#_x0000_t34" style="position:absolute;left:6047;top:6878;width:413;height:243;rotation:90;flip:x" o:connectortype="elbow" o:regroupid="1" adj=",625867,-242234"/>
              <v:rect id="_x0000_s1096" style="position:absolute;left:2869;top:8359;width:1080;height:533" o:regroupid="1">
                <v:textbox style="mso-next-textbox:#_x0000_s1096;mso-fit-shape-to-text:t">
                  <w:txbxContent>
                    <w:p w:rsidR="00811574" w:rsidRDefault="00811574" w:rsidP="00C76430">
                      <w:pPr>
                        <w:pStyle w:val="20"/>
                        <w:spacing w:after="0" w:line="240" w:lineRule="auto"/>
                        <w:jc w:val="center"/>
                      </w:pPr>
                      <w:r>
                        <w:t>Интегрированная</w:t>
                      </w:r>
                    </w:p>
                  </w:txbxContent>
                </v:textbox>
              </v:rect>
              <v:rect id="_x0000_s1097" style="position:absolute;left:4069;top:8359;width:1154;height:325" o:regroupid="1">
                <v:textbox style="mso-next-textbox:#_x0000_s1097">
                  <w:txbxContent>
                    <w:p w:rsidR="00811574" w:rsidRDefault="00811574" w:rsidP="00C76430">
                      <w:pPr>
                        <w:jc w:val="center"/>
                      </w:pPr>
                      <w:r>
                        <w:t>Автономия</w:t>
                      </w:r>
                    </w:p>
                  </w:txbxContent>
                </v:textbox>
              </v:rect>
              <v:rect id="_x0000_s1098" style="position:absolute;left:7294;top:8154;width:900;height:533" o:regroupid="1">
                <v:textbox style="mso-next-textbox:#_x0000_s1098;mso-fit-shape-to-text:t">
                  <w:txbxContent>
                    <w:p w:rsidR="00811574" w:rsidRPr="004B1C80" w:rsidRDefault="00811574" w:rsidP="004B1C8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Директ-кост</w:t>
                      </w:r>
                    </w:p>
                  </w:txbxContent>
                </v:textbox>
              </v:rect>
              <v:rect id="_x0000_s1099" style="position:absolute;left:8344;top:8154;width:1050;height:740" o:regroupid="1">
                <v:textbox style="mso-next-textbox:#_x0000_s1099;mso-fit-shape-to-text:t">
                  <w:txbxContent>
                    <w:p w:rsidR="00811574" w:rsidRPr="004B1C80" w:rsidRDefault="00811574" w:rsidP="004B1C80">
                      <w:pPr>
                        <w:pStyle w:val="20"/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t>Учет полной себестоимости</w:t>
                      </w:r>
                    </w:p>
                  </w:txbxContent>
                </v:textbox>
              </v:rect>
              <v:shape id="_x0000_s1100" type="#_x0000_t34" style="position:absolute;left:3532;top:7823;width:413;height:660;rotation:90" o:connectortype="elbow" o:regroupid="1" adj="10780,-268159,-133991"/>
              <v:shape id="_x0000_s1101" type="#_x0000_t34" style="position:absolute;left:4151;top:7864;width:413;height:578;rotation:90;flip:x" o:connectortype="elbow" o:regroupid="1" adj="10780,306468,-133991"/>
              <v:rect id="_x0000_s1102" style="position:absolute;left:4743;top:9095;width:1389;height:326" o:regroupid="1">
                <v:textbox style="mso-next-textbox:#_x0000_s1102;mso-fit-shape-to-text:t">
                  <w:txbxContent>
                    <w:p w:rsidR="00811574" w:rsidRDefault="00811574" w:rsidP="00B81A90">
                      <w:pPr>
                        <w:jc w:val="center"/>
                      </w:pPr>
                      <w:r>
                        <w:t>Стандарт-кост</w:t>
                      </w:r>
                    </w:p>
                  </w:txbxContent>
                </v:textbox>
              </v:rect>
              <v:rect id="_x0000_s1103" style="position:absolute;left:6319;top:9095;width:1350;height:533" o:regroupid="1">
                <v:textbox style="mso-next-textbox:#_x0000_s1103;mso-fit-shape-to-text:t">
                  <w:txbxContent>
                    <w:p w:rsidR="00811574" w:rsidRDefault="00811574" w:rsidP="00B81A90">
                      <w:pPr>
                        <w:pStyle w:val="20"/>
                        <w:spacing w:after="0" w:line="240" w:lineRule="auto"/>
                        <w:jc w:val="center"/>
                      </w:pPr>
                      <w:r>
                        <w:t>Учет фактических затрат</w:t>
                      </w:r>
                    </w:p>
                  </w:txbxContent>
                </v:textbox>
              </v:rect>
              <v:shape id="_x0000_s1106" type="#_x0000_t34" style="position:absolute;left:5229;top:7948;width:1356;height:937;rotation:90" o:connectortype="elbow" o:regroupid="1" adj="18125,-184162,-77516"/>
              <v:shape id="_x0000_s1109" type="#_x0000_t34" style="position:absolute;left:8455;top:7741;width:415;height:412;rotation:90;flip:x" o:connectortype="elbow" o:regroupid="1" adj="10761,418215,-361352"/>
              <v:shape id="_x0000_s1110" type="#_x0000_t34" style="position:absolute;left:7893;top:7590;width:415;height:713;rotation:90" o:connectortype="elbow" o:regroupid="1" adj="10761,-242125,-361352"/>
              <v:shape id="_x0000_s1111" type="#_x0000_t34" style="position:absolute;left:4894;top:5968;width:413;height:2063;rotation:90" o:connectortype="elbow" o:regroupid="1" adj=",-73738,-242234"/>
              <v:shape id="_x0000_s1113" type="#_x0000_t34" style="position:absolute;left:6007;top:8107;width:1356;height:619;rotation:90;flip:x" o:connectortype="elbow" o:regroupid="1" adj="18137,278473,-77516"/>
              <v:rect id="_x0000_s1085" alt="Классификационные признаки систем управленческого учета" style="position:absolute;left:4369;top:6261;width:3525;height:533" o:regroupid="1">
                <v:textbox style="mso-next-textbox:#_x0000_s1085;mso-fit-shape-to-text:t">
                  <w:txbxContent>
                    <w:p w:rsidR="00811574" w:rsidRPr="008A7A2E" w:rsidRDefault="00811574" w:rsidP="00C76430">
                      <w:pPr>
                        <w:pStyle w:val="20"/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BC36F7">
                        <w:t>Классификационные признаки систем управленческого учета</w:t>
                      </w:r>
                    </w:p>
                  </w:txbxContent>
                </v:textbox>
              </v:rect>
            </v:group>
            <w10:wrap type="none" anchorx="page"/>
            <w10:anchorlock/>
          </v:group>
        </w:pict>
      </w:r>
    </w:p>
    <w:p w:rsidR="00CB205E" w:rsidRPr="00CB205E" w:rsidRDefault="00CB205E" w:rsidP="005C760D">
      <w:pPr>
        <w:pStyle w:val="20"/>
        <w:spacing w:line="360" w:lineRule="auto"/>
        <w:jc w:val="center"/>
        <w:rPr>
          <w:i/>
          <w:sz w:val="28"/>
          <w:szCs w:val="28"/>
        </w:rPr>
      </w:pPr>
      <w:r w:rsidRPr="00CB205E">
        <w:rPr>
          <w:i/>
          <w:sz w:val="28"/>
          <w:szCs w:val="28"/>
        </w:rPr>
        <w:t>Рис. 2. Классификация систем управленческого учета</w:t>
      </w:r>
    </w:p>
    <w:p w:rsidR="005C760D" w:rsidRPr="005C760D" w:rsidRDefault="005C760D" w:rsidP="00463E7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5C760D">
        <w:rPr>
          <w:sz w:val="28"/>
          <w:szCs w:val="28"/>
        </w:rPr>
        <w:t>Связь между управленческой и финансовой бухгалтерией осуществляется при помощи контрольных счетов, какими являются счета расходов и доходов фи</w:t>
      </w:r>
      <w:r>
        <w:rPr>
          <w:sz w:val="28"/>
          <w:szCs w:val="28"/>
        </w:rPr>
        <w:t>нансовой бухгалтерии.</w:t>
      </w:r>
      <w:r w:rsidRPr="005C760D">
        <w:rPr>
          <w:sz w:val="28"/>
          <w:szCs w:val="28"/>
        </w:rPr>
        <w:t xml:space="preserve"> При наличии прямой корреспонденции счетов управ</w:t>
      </w:r>
      <w:r w:rsidRPr="005C760D">
        <w:rPr>
          <w:sz w:val="28"/>
          <w:szCs w:val="28"/>
        </w:rPr>
        <w:lastRenderedPageBreak/>
        <w:t>ленческой бухгалтерии с контрольными счетами подсистема учета является интегрированной (монистической, однокруговой).</w:t>
      </w:r>
    </w:p>
    <w:p w:rsidR="005C760D" w:rsidRPr="005C760D" w:rsidRDefault="005C760D" w:rsidP="00463E7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5C760D">
        <w:rPr>
          <w:sz w:val="28"/>
          <w:szCs w:val="28"/>
        </w:rPr>
        <w:t xml:space="preserve">Если система управленческого учета автономная (замкнутая), то используются парные контрольные счета одного и того же наименования, известные как отраженные, зеркальные счета, или счета-экраны.   </w:t>
      </w:r>
    </w:p>
    <w:p w:rsidR="005C760D" w:rsidRPr="005C760D" w:rsidRDefault="005C760D" w:rsidP="005C760D">
      <w:pPr>
        <w:spacing w:line="360" w:lineRule="auto"/>
        <w:ind w:firstLine="709"/>
        <w:jc w:val="both"/>
        <w:rPr>
          <w:sz w:val="28"/>
          <w:szCs w:val="28"/>
        </w:rPr>
      </w:pPr>
      <w:r w:rsidRPr="005C760D">
        <w:rPr>
          <w:sz w:val="28"/>
          <w:szCs w:val="28"/>
        </w:rPr>
        <w:t xml:space="preserve">Важнейшей характеристикой систем </w:t>
      </w:r>
      <w:r>
        <w:rPr>
          <w:sz w:val="28"/>
          <w:szCs w:val="28"/>
        </w:rPr>
        <w:t>управленческого</w:t>
      </w:r>
      <w:r w:rsidRPr="005C760D">
        <w:rPr>
          <w:sz w:val="28"/>
          <w:szCs w:val="28"/>
        </w:rPr>
        <w:t xml:space="preserve"> учета является оперативность учета затрат. С этой точки зрения учет затрат подразделяется на учет фактических (прошлых) затрат и учет затрат по системе «стандарт-кост». Система «стандарт-кост» включает в себя разработку норм на затраты труда, материалов, накладных расходов, составление нормативной калькуляции и учета фактических затрат с выделением отклонений от стандартов.</w:t>
      </w:r>
    </w:p>
    <w:p w:rsidR="005C760D" w:rsidRPr="005C760D" w:rsidRDefault="005C760D" w:rsidP="005C760D">
      <w:pPr>
        <w:spacing w:line="360" w:lineRule="auto"/>
        <w:ind w:firstLine="709"/>
        <w:jc w:val="both"/>
        <w:rPr>
          <w:sz w:val="28"/>
          <w:szCs w:val="28"/>
        </w:rPr>
      </w:pPr>
      <w:r w:rsidRPr="005C760D">
        <w:rPr>
          <w:sz w:val="28"/>
          <w:szCs w:val="28"/>
        </w:rPr>
        <w:t>В зависимости от полноты включения затрат в себестоимость производства можно выделить систему полного включения затрат в себестоимость продукции, т.е. традиционн</w:t>
      </w:r>
      <w:r w:rsidR="00441A32">
        <w:rPr>
          <w:sz w:val="28"/>
          <w:szCs w:val="28"/>
        </w:rPr>
        <w:t>ый</w:t>
      </w:r>
      <w:r w:rsidRPr="005C760D">
        <w:rPr>
          <w:sz w:val="28"/>
          <w:szCs w:val="28"/>
        </w:rPr>
        <w:t xml:space="preserve"> учет полной себестоимости, и подсистем</w:t>
      </w:r>
      <w:r w:rsidR="00441A32">
        <w:rPr>
          <w:sz w:val="28"/>
          <w:szCs w:val="28"/>
        </w:rPr>
        <w:t>у</w:t>
      </w:r>
      <w:r w:rsidRPr="005C760D">
        <w:rPr>
          <w:sz w:val="28"/>
          <w:szCs w:val="28"/>
        </w:rPr>
        <w:t xml:space="preserve"> неполного, ограниченного включения затрат в себестоимость по какому-либо признаку, например по признаку зависимости расходов от объема производства, т.е. «директ-костинг».</w:t>
      </w:r>
    </w:p>
    <w:p w:rsidR="005C760D" w:rsidRPr="005C760D" w:rsidRDefault="005C760D" w:rsidP="005C760D">
      <w:pPr>
        <w:spacing w:line="360" w:lineRule="auto"/>
        <w:ind w:firstLine="709"/>
        <w:jc w:val="both"/>
        <w:rPr>
          <w:sz w:val="28"/>
          <w:szCs w:val="28"/>
        </w:rPr>
      </w:pPr>
      <w:r w:rsidRPr="005C760D">
        <w:rPr>
          <w:sz w:val="28"/>
          <w:szCs w:val="28"/>
        </w:rPr>
        <w:t>Поскольку такой признак организации управленческой бухгалтерии, как учет полных затрат, или «директ-костинг», существенен и влияет на организацию практически всех элементов подсистемы управленческого учета, они многообразны и определяются многими факторами.</w:t>
      </w:r>
    </w:p>
    <w:p w:rsidR="005C760D" w:rsidRPr="005C760D" w:rsidRDefault="005C760D" w:rsidP="005C760D">
      <w:pPr>
        <w:spacing w:line="360" w:lineRule="auto"/>
        <w:ind w:firstLine="709"/>
        <w:jc w:val="both"/>
        <w:rPr>
          <w:sz w:val="28"/>
          <w:szCs w:val="28"/>
        </w:rPr>
      </w:pPr>
      <w:r w:rsidRPr="005C760D">
        <w:rPr>
          <w:sz w:val="28"/>
          <w:szCs w:val="28"/>
        </w:rPr>
        <w:t xml:space="preserve">Основным организационным вопросом в управленческом учете является необходимость детализации плана </w:t>
      </w:r>
      <w:r w:rsidR="005F683B">
        <w:rPr>
          <w:sz w:val="28"/>
          <w:szCs w:val="28"/>
        </w:rPr>
        <w:t>с</w:t>
      </w:r>
      <w:r w:rsidRPr="005C760D">
        <w:rPr>
          <w:sz w:val="28"/>
          <w:szCs w:val="28"/>
        </w:rPr>
        <w:t xml:space="preserve">четов. </w:t>
      </w:r>
      <w:r w:rsidR="00441A32">
        <w:rPr>
          <w:sz w:val="28"/>
          <w:szCs w:val="28"/>
        </w:rPr>
        <w:t>Д</w:t>
      </w:r>
      <w:r w:rsidR="00441A32" w:rsidRPr="005C760D">
        <w:rPr>
          <w:sz w:val="28"/>
          <w:szCs w:val="28"/>
        </w:rPr>
        <w:t xml:space="preserve">етализацию плана счетов определяют </w:t>
      </w:r>
      <w:r w:rsidR="00441A32">
        <w:rPr>
          <w:sz w:val="28"/>
          <w:szCs w:val="28"/>
        </w:rPr>
        <w:t>в</w:t>
      </w:r>
      <w:r w:rsidRPr="005C760D">
        <w:rPr>
          <w:sz w:val="28"/>
          <w:szCs w:val="28"/>
        </w:rPr>
        <w:t>иды анализа, которые руководство стремиться осуществлять более или менее регуляр</w:t>
      </w:r>
      <w:r w:rsidR="00441A32">
        <w:rPr>
          <w:sz w:val="28"/>
          <w:szCs w:val="28"/>
        </w:rPr>
        <w:t>но</w:t>
      </w:r>
      <w:r w:rsidRPr="005C760D">
        <w:rPr>
          <w:sz w:val="28"/>
          <w:szCs w:val="28"/>
        </w:rPr>
        <w:t>. По сути дела, она зависит от «детальных расширений», которые необходимы для каждой статьи затрат, доходов или активов.</w:t>
      </w:r>
    </w:p>
    <w:p w:rsidR="005C760D" w:rsidRPr="005C760D" w:rsidRDefault="005C760D" w:rsidP="005C760D">
      <w:pPr>
        <w:spacing w:line="360" w:lineRule="auto"/>
        <w:ind w:firstLine="709"/>
        <w:jc w:val="both"/>
        <w:rPr>
          <w:sz w:val="28"/>
          <w:szCs w:val="28"/>
        </w:rPr>
      </w:pPr>
      <w:r w:rsidRPr="005C760D">
        <w:rPr>
          <w:sz w:val="28"/>
          <w:szCs w:val="28"/>
        </w:rPr>
        <w:t>Бухгалтерская база должна быть расширена, если организации нужно разделить элементы постоянных и переменных затрат. Такое расширение может стать необходимым, если организации требуется краткосрочный анализ альтернативных затрат или внутрипроизводственная отчетность о доходах с разделением в ней постоянных и переменных затрат.</w:t>
      </w:r>
    </w:p>
    <w:p w:rsidR="00DB35C1" w:rsidRPr="00BE5A99" w:rsidRDefault="005C760D" w:rsidP="002F12A9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60D">
        <w:rPr>
          <w:rFonts w:ascii="Times New Roman" w:hAnsi="Times New Roman" w:cs="Times New Roman"/>
          <w:sz w:val="28"/>
          <w:szCs w:val="28"/>
        </w:rPr>
        <w:t>Не существует «идеального» уровня детализации структуры счетов. Руководство должно само провести анализ показателей выгоды и затрат. Организации страдают скорее от недостаточной, чем от чрезмерной детализации бухгалтерской базы данных.</w:t>
      </w:r>
    </w:p>
    <w:p w:rsidR="00DB35C1" w:rsidRPr="00DB35C1" w:rsidRDefault="00DB35C1" w:rsidP="002F12A9">
      <w:pPr>
        <w:pStyle w:val="2"/>
        <w:tabs>
          <w:tab w:val="left" w:pos="9600"/>
        </w:tabs>
        <w:spacing w:line="360" w:lineRule="auto"/>
        <w:ind w:left="1100" w:right="1140"/>
        <w:jc w:val="center"/>
      </w:pPr>
      <w:bookmarkStart w:id="3" w:name="_Toc214896044"/>
      <w:r w:rsidRPr="00DB35C1">
        <w:t>Варианты организации управленческого учета на предприятиях</w:t>
      </w:r>
      <w:bookmarkEnd w:id="3"/>
    </w:p>
    <w:p w:rsidR="003629DD" w:rsidRPr="00492B4A" w:rsidRDefault="003629DD" w:rsidP="003629D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2B4A">
        <w:rPr>
          <w:spacing w:val="-5"/>
          <w:sz w:val="28"/>
          <w:szCs w:val="28"/>
        </w:rPr>
        <w:t>Организация на предприятии системы управленческого учета, зани</w:t>
      </w:r>
      <w:r w:rsidRPr="00492B4A">
        <w:rPr>
          <w:spacing w:val="-7"/>
          <w:sz w:val="28"/>
          <w:szCs w:val="28"/>
        </w:rPr>
        <w:t>мающегося учетом и анализом издержек производства, предполагает отделение счетов по их учету от общей системы счетов. По существу, речь идет о создании специального счетного плана, используемого бухгалтер</w:t>
      </w:r>
      <w:r w:rsidRPr="00492B4A">
        <w:rPr>
          <w:spacing w:val="-4"/>
          <w:sz w:val="28"/>
          <w:szCs w:val="28"/>
        </w:rPr>
        <w:t>ским управленческим учетом, или о выделении в общем плане специ</w:t>
      </w:r>
      <w:r w:rsidRPr="00492B4A">
        <w:rPr>
          <w:spacing w:val="-5"/>
          <w:sz w:val="28"/>
          <w:szCs w:val="28"/>
        </w:rPr>
        <w:t xml:space="preserve">альных разделов, обобщающих счета управленческого учета. В других </w:t>
      </w:r>
      <w:r w:rsidRPr="00492B4A">
        <w:rPr>
          <w:spacing w:val="-4"/>
          <w:sz w:val="28"/>
          <w:szCs w:val="28"/>
        </w:rPr>
        <w:t>странах этот вопрос решается по-разному. В нашей стране, как извест</w:t>
      </w:r>
      <w:r w:rsidRPr="00492B4A">
        <w:rPr>
          <w:sz w:val="28"/>
          <w:szCs w:val="28"/>
        </w:rPr>
        <w:t>но, выбран второй путь.</w:t>
      </w:r>
    </w:p>
    <w:p w:rsidR="003629DD" w:rsidRDefault="003629DD" w:rsidP="003629DD">
      <w:pPr>
        <w:shd w:val="clear" w:color="auto" w:fill="FFFFFF"/>
        <w:spacing w:line="360" w:lineRule="auto"/>
        <w:ind w:right="19" w:firstLine="720"/>
        <w:jc w:val="both"/>
        <w:rPr>
          <w:i/>
          <w:iCs/>
          <w:spacing w:val="-10"/>
          <w:sz w:val="28"/>
          <w:szCs w:val="28"/>
          <w:lang w:val="en-US"/>
        </w:rPr>
      </w:pPr>
      <w:r w:rsidRPr="00492B4A">
        <w:rPr>
          <w:i/>
          <w:iCs/>
          <w:spacing w:val="-11"/>
          <w:sz w:val="28"/>
          <w:szCs w:val="28"/>
        </w:rPr>
        <w:t xml:space="preserve">Обособление счетов управленческого учета, </w:t>
      </w:r>
      <w:r w:rsidRPr="00492B4A">
        <w:rPr>
          <w:spacing w:val="-11"/>
          <w:sz w:val="28"/>
          <w:szCs w:val="28"/>
        </w:rPr>
        <w:t>помимо улучшения инфор</w:t>
      </w:r>
      <w:r w:rsidRPr="00492B4A">
        <w:rPr>
          <w:spacing w:val="-5"/>
          <w:sz w:val="28"/>
          <w:szCs w:val="28"/>
        </w:rPr>
        <w:t xml:space="preserve">мационного обслуживания различных управленческих структур, </w:t>
      </w:r>
      <w:r w:rsidRPr="00492B4A">
        <w:rPr>
          <w:i/>
          <w:iCs/>
          <w:spacing w:val="-5"/>
          <w:sz w:val="28"/>
          <w:szCs w:val="28"/>
        </w:rPr>
        <w:t>созда</w:t>
      </w:r>
      <w:r w:rsidRPr="00492B4A">
        <w:rPr>
          <w:i/>
          <w:iCs/>
          <w:spacing w:val="-11"/>
          <w:sz w:val="28"/>
          <w:szCs w:val="28"/>
        </w:rPr>
        <w:t>ет условия для сохранения коммерческой тайны об уровне издержек произ</w:t>
      </w:r>
      <w:r w:rsidRPr="00492B4A">
        <w:rPr>
          <w:i/>
          <w:iCs/>
          <w:spacing w:val="-10"/>
          <w:sz w:val="28"/>
          <w:szCs w:val="28"/>
        </w:rPr>
        <w:t>водства, рентабельности отдельных видов выпускаемой продукции.</w:t>
      </w:r>
    </w:p>
    <w:p w:rsidR="004E09BD" w:rsidRPr="004E09BD" w:rsidRDefault="004E09BD" w:rsidP="003629DD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4E09BD">
        <w:rPr>
          <w:sz w:val="28"/>
          <w:szCs w:val="28"/>
        </w:rPr>
        <w:t>Исторически управленческий учет появился в капиталистическом обществе именно как следствие коммерческой тайны, потому в ли</w:t>
      </w:r>
      <w:r w:rsidRPr="004E09BD">
        <w:rPr>
          <w:spacing w:val="-3"/>
          <w:sz w:val="28"/>
          <w:szCs w:val="28"/>
        </w:rPr>
        <w:t>тературе его иногда называют «секретным учетом» [</w:t>
      </w:r>
      <w:r w:rsidR="00441A32">
        <w:rPr>
          <w:spacing w:val="-3"/>
          <w:sz w:val="28"/>
          <w:szCs w:val="28"/>
        </w:rPr>
        <w:t>5</w:t>
      </w:r>
      <w:r w:rsidRPr="004E09BD">
        <w:rPr>
          <w:spacing w:val="-3"/>
          <w:sz w:val="28"/>
          <w:szCs w:val="28"/>
        </w:rPr>
        <w:t xml:space="preserve">]. Не случайно </w:t>
      </w:r>
      <w:r w:rsidRPr="004E09BD">
        <w:rPr>
          <w:sz w:val="28"/>
          <w:szCs w:val="28"/>
        </w:rPr>
        <w:t>исследователи бухгалтерского учета, в частности Р. де Рувер, показали, что</w:t>
      </w:r>
      <w:r w:rsidR="00C216A6">
        <w:rPr>
          <w:sz w:val="28"/>
          <w:szCs w:val="28"/>
        </w:rPr>
        <w:t>,</w:t>
      </w:r>
      <w:r w:rsidRPr="004E09BD">
        <w:rPr>
          <w:sz w:val="28"/>
          <w:szCs w:val="28"/>
        </w:rPr>
        <w:t xml:space="preserve"> начиная с </w:t>
      </w:r>
      <w:r w:rsidRPr="004E09BD">
        <w:rPr>
          <w:sz w:val="28"/>
          <w:szCs w:val="28"/>
          <w:lang w:val="en-US"/>
        </w:rPr>
        <w:t>XIV</w:t>
      </w:r>
      <w:r w:rsidRPr="004E09BD">
        <w:rPr>
          <w:sz w:val="28"/>
          <w:szCs w:val="28"/>
        </w:rPr>
        <w:t>—</w:t>
      </w:r>
      <w:r w:rsidRPr="004E09BD">
        <w:rPr>
          <w:sz w:val="28"/>
          <w:szCs w:val="28"/>
          <w:lang w:val="en-US"/>
        </w:rPr>
        <w:t>XV</w:t>
      </w:r>
      <w:r w:rsidRPr="004E09BD">
        <w:rPr>
          <w:sz w:val="28"/>
          <w:szCs w:val="28"/>
        </w:rPr>
        <w:t xml:space="preserve"> вв. венецианские торговцы время от вре</w:t>
      </w:r>
      <w:r w:rsidRPr="004E09BD">
        <w:rPr>
          <w:spacing w:val="-3"/>
          <w:sz w:val="28"/>
          <w:szCs w:val="28"/>
        </w:rPr>
        <w:t>мени кроме положенных бухгалтерских книг, заполняемых служащи</w:t>
      </w:r>
      <w:r w:rsidRPr="004E09BD">
        <w:rPr>
          <w:sz w:val="28"/>
          <w:szCs w:val="28"/>
        </w:rPr>
        <w:t xml:space="preserve">ми, сами вели секретные книги, чтобы отразить самые конфиденциальные операции (касающиеся чаще всего движения капитала и </w:t>
      </w:r>
      <w:r w:rsidRPr="004E09BD">
        <w:rPr>
          <w:spacing w:val="-3"/>
          <w:sz w:val="28"/>
          <w:szCs w:val="28"/>
        </w:rPr>
        <w:t>величины общей прибыли)</w:t>
      </w:r>
      <w:r w:rsidR="00BB2B2F" w:rsidRPr="00BB2B2F">
        <w:rPr>
          <w:sz w:val="28"/>
          <w:szCs w:val="28"/>
        </w:rPr>
        <w:t xml:space="preserve"> </w:t>
      </w:r>
      <w:r w:rsidR="00BB2B2F" w:rsidRPr="004E09BD">
        <w:rPr>
          <w:sz w:val="28"/>
          <w:szCs w:val="28"/>
        </w:rPr>
        <w:t>[</w:t>
      </w:r>
      <w:r w:rsidR="00BB2B2F">
        <w:rPr>
          <w:sz w:val="28"/>
          <w:szCs w:val="28"/>
        </w:rPr>
        <w:t>5</w:t>
      </w:r>
      <w:r w:rsidR="00BB2B2F" w:rsidRPr="004E09BD">
        <w:rPr>
          <w:sz w:val="28"/>
          <w:szCs w:val="28"/>
        </w:rPr>
        <w:t>]</w:t>
      </w:r>
      <w:r w:rsidRPr="004E09BD">
        <w:rPr>
          <w:spacing w:val="-3"/>
          <w:sz w:val="28"/>
          <w:szCs w:val="28"/>
        </w:rPr>
        <w:t xml:space="preserve">. В конце </w:t>
      </w:r>
      <w:r w:rsidRPr="004E09BD">
        <w:rPr>
          <w:spacing w:val="-3"/>
          <w:sz w:val="28"/>
          <w:szCs w:val="28"/>
          <w:lang w:val="en-US"/>
        </w:rPr>
        <w:t>XIX</w:t>
      </w:r>
      <w:r w:rsidRPr="004E09BD">
        <w:rPr>
          <w:spacing w:val="-3"/>
          <w:sz w:val="28"/>
          <w:szCs w:val="28"/>
        </w:rPr>
        <w:t xml:space="preserve"> — начале </w:t>
      </w:r>
      <w:r w:rsidRPr="004E09BD">
        <w:rPr>
          <w:spacing w:val="-3"/>
          <w:sz w:val="28"/>
          <w:szCs w:val="28"/>
          <w:lang w:val="en-US"/>
        </w:rPr>
        <w:t>XX</w:t>
      </w:r>
      <w:r w:rsidRPr="004E09BD">
        <w:rPr>
          <w:spacing w:val="-3"/>
          <w:sz w:val="28"/>
          <w:szCs w:val="28"/>
        </w:rPr>
        <w:t xml:space="preserve"> в., когда госу</w:t>
      </w:r>
      <w:r w:rsidRPr="004E09BD">
        <w:rPr>
          <w:spacing w:val="-1"/>
          <w:sz w:val="28"/>
          <w:szCs w:val="28"/>
        </w:rPr>
        <w:t>дарство и профсоюзы рабочих стали активно интересоваться прибы</w:t>
      </w:r>
      <w:r w:rsidRPr="004E09BD">
        <w:rPr>
          <w:sz w:val="28"/>
          <w:szCs w:val="28"/>
        </w:rPr>
        <w:t>лями предпринимателей и требовать публикации финансовых отче</w:t>
      </w:r>
      <w:r w:rsidRPr="004E09BD">
        <w:rPr>
          <w:spacing w:val="-1"/>
          <w:sz w:val="28"/>
          <w:szCs w:val="28"/>
        </w:rPr>
        <w:t xml:space="preserve">тов, предприниматели, опираясь на идеи своих счетных работников, </w:t>
      </w:r>
      <w:r w:rsidRPr="004E09BD">
        <w:rPr>
          <w:sz w:val="28"/>
          <w:szCs w:val="28"/>
        </w:rPr>
        <w:t xml:space="preserve">создали специальные методологические приемы, что привело к введению двух параллельных видов бухгалтерского учета: открытого — </w:t>
      </w:r>
      <w:r w:rsidRPr="004E09BD">
        <w:rPr>
          <w:spacing w:val="-1"/>
          <w:sz w:val="28"/>
          <w:szCs w:val="28"/>
        </w:rPr>
        <w:t xml:space="preserve">для «нескромных глаз», и закрытого, секретного, предназначенного </w:t>
      </w:r>
      <w:r w:rsidR="00BB2B2F">
        <w:rPr>
          <w:sz w:val="28"/>
          <w:szCs w:val="28"/>
        </w:rPr>
        <w:t>только для предпринимателя.</w:t>
      </w:r>
    </w:p>
    <w:p w:rsidR="00367E75" w:rsidRDefault="00DB35C1" w:rsidP="00DB35C1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5C1">
        <w:rPr>
          <w:rFonts w:ascii="Times New Roman" w:hAnsi="Times New Roman" w:cs="Times New Roman"/>
          <w:sz w:val="28"/>
          <w:szCs w:val="28"/>
        </w:rPr>
        <w:t>Для успешной организации управленческого учета в зависимости от отраслевых особенностей производства и целевой установки</w:t>
      </w:r>
      <w:r w:rsidR="00367E75">
        <w:rPr>
          <w:rFonts w:ascii="Times New Roman" w:hAnsi="Times New Roman" w:cs="Times New Roman"/>
          <w:sz w:val="28"/>
          <w:szCs w:val="28"/>
        </w:rPr>
        <w:t>,</w:t>
      </w:r>
      <w:r w:rsidRPr="00DB35C1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367E75">
        <w:rPr>
          <w:rFonts w:ascii="Times New Roman" w:hAnsi="Times New Roman" w:cs="Times New Roman"/>
          <w:sz w:val="28"/>
          <w:szCs w:val="28"/>
        </w:rPr>
        <w:t>,</w:t>
      </w:r>
      <w:r w:rsidRPr="00DB35C1">
        <w:rPr>
          <w:rFonts w:ascii="Times New Roman" w:hAnsi="Times New Roman" w:cs="Times New Roman"/>
          <w:sz w:val="28"/>
          <w:szCs w:val="28"/>
        </w:rPr>
        <w:t xml:space="preserve"> целесообразно разработать экономически обоснованную классификацию затрат</w:t>
      </w:r>
      <w:r w:rsidR="00AF59D7">
        <w:rPr>
          <w:rFonts w:ascii="Times New Roman" w:hAnsi="Times New Roman" w:cs="Times New Roman"/>
          <w:sz w:val="28"/>
          <w:szCs w:val="28"/>
        </w:rPr>
        <w:t xml:space="preserve"> </w:t>
      </w:r>
      <w:r w:rsidR="00AF59D7" w:rsidRPr="00AF59D7">
        <w:rPr>
          <w:rFonts w:ascii="Times New Roman" w:hAnsi="Times New Roman" w:cs="Times New Roman"/>
          <w:sz w:val="28"/>
          <w:szCs w:val="28"/>
        </w:rPr>
        <w:t>[</w:t>
      </w:r>
      <w:r w:rsidR="00122DD0" w:rsidRPr="00122DD0">
        <w:rPr>
          <w:rFonts w:ascii="Times New Roman" w:hAnsi="Times New Roman" w:cs="Times New Roman"/>
          <w:sz w:val="28"/>
          <w:szCs w:val="28"/>
        </w:rPr>
        <w:t>8</w:t>
      </w:r>
      <w:r w:rsidR="00AF59D7" w:rsidRPr="00AF59D7">
        <w:rPr>
          <w:rFonts w:ascii="Times New Roman" w:hAnsi="Times New Roman" w:cs="Times New Roman"/>
          <w:sz w:val="28"/>
          <w:szCs w:val="28"/>
        </w:rPr>
        <w:t>]</w:t>
      </w:r>
      <w:r w:rsidRPr="00DB35C1">
        <w:rPr>
          <w:rFonts w:ascii="Times New Roman" w:hAnsi="Times New Roman" w:cs="Times New Roman"/>
          <w:sz w:val="28"/>
          <w:szCs w:val="28"/>
        </w:rPr>
        <w:t xml:space="preserve">. Это позволит определить и сформировать: </w:t>
      </w:r>
    </w:p>
    <w:p w:rsidR="00367E75" w:rsidRDefault="00DB35C1" w:rsidP="00367E75">
      <w:pPr>
        <w:pStyle w:val="ConsPlusNormal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5C1">
        <w:rPr>
          <w:rFonts w:ascii="Times New Roman" w:hAnsi="Times New Roman" w:cs="Times New Roman"/>
          <w:sz w:val="28"/>
          <w:szCs w:val="28"/>
        </w:rPr>
        <w:t xml:space="preserve">места возникновения затрат; </w:t>
      </w:r>
    </w:p>
    <w:p w:rsidR="00367E75" w:rsidRDefault="00DB35C1" w:rsidP="00367E75">
      <w:pPr>
        <w:pStyle w:val="ConsPlusNormal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5C1">
        <w:rPr>
          <w:rFonts w:ascii="Times New Roman" w:hAnsi="Times New Roman" w:cs="Times New Roman"/>
          <w:sz w:val="28"/>
          <w:szCs w:val="28"/>
        </w:rPr>
        <w:t xml:space="preserve">центры ответственности; </w:t>
      </w:r>
    </w:p>
    <w:p w:rsidR="00367E75" w:rsidRDefault="00DB35C1" w:rsidP="00367E75">
      <w:pPr>
        <w:pStyle w:val="ConsPlusNormal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5C1">
        <w:rPr>
          <w:rFonts w:ascii="Times New Roman" w:hAnsi="Times New Roman" w:cs="Times New Roman"/>
          <w:sz w:val="28"/>
          <w:szCs w:val="28"/>
        </w:rPr>
        <w:t xml:space="preserve">носители затрат. </w:t>
      </w:r>
    </w:p>
    <w:p w:rsidR="00DB35C1" w:rsidRDefault="00DB35C1" w:rsidP="005217D7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5C1">
        <w:rPr>
          <w:rFonts w:ascii="Times New Roman" w:hAnsi="Times New Roman" w:cs="Times New Roman"/>
          <w:sz w:val="28"/>
          <w:szCs w:val="28"/>
        </w:rPr>
        <w:t xml:space="preserve">Затем необходимо выбрать наиболее приемлемый вариант, по которому будет организован управленческий учет. </w:t>
      </w:r>
    </w:p>
    <w:p w:rsidR="00AF59D7" w:rsidRDefault="00285D62" w:rsidP="00285D6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2B4A">
        <w:rPr>
          <w:sz w:val="28"/>
          <w:szCs w:val="28"/>
        </w:rPr>
        <w:t>Возможные варианты организации управленческого учета и взаимодействия его с системой финансового учета подробно рассматривались В.Ф. Палием [</w:t>
      </w:r>
      <w:r w:rsidR="00AF59D7">
        <w:rPr>
          <w:sz w:val="28"/>
          <w:szCs w:val="28"/>
        </w:rPr>
        <w:t>4</w:t>
      </w:r>
      <w:r w:rsidRPr="00492B4A">
        <w:rPr>
          <w:sz w:val="28"/>
          <w:szCs w:val="28"/>
        </w:rPr>
        <w:t>] и С.А. Николаевой [</w:t>
      </w:r>
      <w:r w:rsidR="00AF59D7">
        <w:rPr>
          <w:sz w:val="28"/>
          <w:szCs w:val="28"/>
        </w:rPr>
        <w:t>2</w:t>
      </w:r>
      <w:r w:rsidRPr="00492B4A">
        <w:rPr>
          <w:sz w:val="28"/>
          <w:szCs w:val="28"/>
        </w:rPr>
        <w:t xml:space="preserve">, 3]. Речь идет </w:t>
      </w:r>
      <w:r w:rsidR="00BF71A5" w:rsidRPr="00492B4A">
        <w:rPr>
          <w:sz w:val="28"/>
          <w:szCs w:val="28"/>
        </w:rPr>
        <w:t>о</w:t>
      </w:r>
      <w:r w:rsidR="00BF71A5">
        <w:rPr>
          <w:sz w:val="28"/>
          <w:szCs w:val="28"/>
        </w:rPr>
        <w:t xml:space="preserve"> таких </w:t>
      </w:r>
      <w:r w:rsidR="00BF71A5" w:rsidRPr="00492B4A">
        <w:rPr>
          <w:spacing w:val="-2"/>
          <w:sz w:val="28"/>
          <w:szCs w:val="28"/>
        </w:rPr>
        <w:t>системах организации бух</w:t>
      </w:r>
      <w:r w:rsidR="00BF71A5" w:rsidRPr="00492B4A">
        <w:rPr>
          <w:sz w:val="28"/>
          <w:szCs w:val="28"/>
        </w:rPr>
        <w:t>галтерского учета</w:t>
      </w:r>
      <w:r w:rsidR="00BF71A5">
        <w:rPr>
          <w:sz w:val="28"/>
          <w:szCs w:val="28"/>
        </w:rPr>
        <w:t xml:space="preserve"> как</w:t>
      </w:r>
      <w:r w:rsidR="00AF59D7">
        <w:rPr>
          <w:sz w:val="28"/>
          <w:szCs w:val="28"/>
        </w:rPr>
        <w:t>:</w:t>
      </w:r>
    </w:p>
    <w:p w:rsidR="00AF59D7" w:rsidRPr="00AF59D7" w:rsidRDefault="00285D62" w:rsidP="00AF59D7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pacing w:val="-9"/>
          <w:sz w:val="28"/>
          <w:szCs w:val="28"/>
          <w:u w:val="single"/>
        </w:rPr>
      </w:pPr>
      <w:r w:rsidRPr="00492B4A">
        <w:rPr>
          <w:sz w:val="28"/>
          <w:szCs w:val="28"/>
        </w:rPr>
        <w:t>двухкругов</w:t>
      </w:r>
      <w:r w:rsidR="00BF71A5">
        <w:rPr>
          <w:sz w:val="28"/>
          <w:szCs w:val="28"/>
        </w:rPr>
        <w:t>ая</w:t>
      </w:r>
      <w:r w:rsidRPr="00492B4A">
        <w:rPr>
          <w:sz w:val="28"/>
          <w:szCs w:val="28"/>
        </w:rPr>
        <w:t xml:space="preserve"> (вариант автономии)</w:t>
      </w:r>
      <w:r w:rsidR="00BF71A5">
        <w:rPr>
          <w:sz w:val="28"/>
          <w:szCs w:val="28"/>
        </w:rPr>
        <w:t>,</w:t>
      </w:r>
    </w:p>
    <w:p w:rsidR="00BF71A5" w:rsidRPr="00BF71A5" w:rsidRDefault="00285D62" w:rsidP="00BF71A5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pacing w:val="-9"/>
          <w:sz w:val="28"/>
          <w:szCs w:val="28"/>
          <w:u w:val="single"/>
        </w:rPr>
      </w:pPr>
      <w:r w:rsidRPr="00BF71A5">
        <w:rPr>
          <w:sz w:val="28"/>
          <w:szCs w:val="28"/>
        </w:rPr>
        <w:t>однокругов</w:t>
      </w:r>
      <w:r w:rsidR="00BF71A5" w:rsidRPr="00BF71A5">
        <w:rPr>
          <w:sz w:val="28"/>
          <w:szCs w:val="28"/>
        </w:rPr>
        <w:t>ая</w:t>
      </w:r>
      <w:r w:rsidRPr="00BF71A5">
        <w:rPr>
          <w:sz w:val="28"/>
          <w:szCs w:val="28"/>
        </w:rPr>
        <w:t xml:space="preserve"> </w:t>
      </w:r>
      <w:r w:rsidRPr="00BF71A5">
        <w:rPr>
          <w:spacing w:val="-2"/>
          <w:sz w:val="28"/>
          <w:szCs w:val="28"/>
        </w:rPr>
        <w:t>(интегрированн</w:t>
      </w:r>
      <w:r w:rsidR="00BF71A5" w:rsidRPr="00BF71A5">
        <w:rPr>
          <w:spacing w:val="-2"/>
          <w:sz w:val="28"/>
          <w:szCs w:val="28"/>
        </w:rPr>
        <w:t>ая</w:t>
      </w:r>
      <w:r w:rsidRPr="00BF71A5">
        <w:rPr>
          <w:spacing w:val="-2"/>
          <w:sz w:val="28"/>
          <w:szCs w:val="28"/>
        </w:rPr>
        <w:t>, или мони</w:t>
      </w:r>
      <w:r w:rsidR="00AF59D7" w:rsidRPr="00BF71A5">
        <w:rPr>
          <w:spacing w:val="-2"/>
          <w:sz w:val="28"/>
          <w:szCs w:val="28"/>
        </w:rPr>
        <w:t>стическ</w:t>
      </w:r>
      <w:r w:rsidR="00BF71A5" w:rsidRPr="00BF71A5">
        <w:rPr>
          <w:spacing w:val="-2"/>
          <w:sz w:val="28"/>
          <w:szCs w:val="28"/>
        </w:rPr>
        <w:t>ая</w:t>
      </w:r>
      <w:r w:rsidRPr="00BF71A5">
        <w:rPr>
          <w:spacing w:val="-2"/>
          <w:sz w:val="28"/>
          <w:szCs w:val="28"/>
        </w:rPr>
        <w:t>)</w:t>
      </w:r>
      <w:r w:rsidRPr="00BF71A5">
        <w:rPr>
          <w:sz w:val="28"/>
          <w:szCs w:val="28"/>
        </w:rPr>
        <w:t>.</w:t>
      </w:r>
      <w:r w:rsidRPr="00BF71A5">
        <w:rPr>
          <w:spacing w:val="-9"/>
          <w:sz w:val="28"/>
          <w:szCs w:val="28"/>
          <w:u w:val="single"/>
        </w:rPr>
        <w:t xml:space="preserve"> </w:t>
      </w:r>
    </w:p>
    <w:p w:rsidR="00BF71A5" w:rsidRPr="00BF71A5" w:rsidRDefault="00BF71A5" w:rsidP="00BF71A5">
      <w:pPr>
        <w:shd w:val="clear" w:color="auto" w:fill="FFFFFF"/>
        <w:spacing w:before="120" w:line="360" w:lineRule="auto"/>
        <w:ind w:firstLine="709"/>
        <w:jc w:val="both"/>
        <w:rPr>
          <w:spacing w:val="-9"/>
          <w:sz w:val="28"/>
          <w:szCs w:val="28"/>
          <w:u w:val="single"/>
        </w:rPr>
      </w:pPr>
      <w:r w:rsidRPr="00BF71A5">
        <w:rPr>
          <w:sz w:val="28"/>
          <w:szCs w:val="28"/>
        </w:rPr>
        <w:t xml:space="preserve">Первый вариант </w:t>
      </w:r>
      <w:r>
        <w:rPr>
          <w:sz w:val="28"/>
          <w:szCs w:val="28"/>
        </w:rPr>
        <w:t>–</w:t>
      </w:r>
      <w:r w:rsidRPr="00BF71A5">
        <w:rPr>
          <w:sz w:val="28"/>
          <w:szCs w:val="28"/>
        </w:rPr>
        <w:t xml:space="preserve"> две базы данных: в управленческую базу данных информация вносится после отражения в базе бухгалтерского учёта, финансовая бухгалтерия работает в обычном режиме, предоставляя свою базу данных бухгалтеру</w:t>
      </w:r>
      <w:r w:rsidR="00E13271">
        <w:rPr>
          <w:sz w:val="28"/>
          <w:szCs w:val="28"/>
        </w:rPr>
        <w:t>-</w:t>
      </w:r>
      <w:r w:rsidRPr="00BF71A5">
        <w:rPr>
          <w:sz w:val="28"/>
          <w:szCs w:val="28"/>
        </w:rPr>
        <w:t>аналитику, для последующей трансформации консолидированными данными. Данный вариант привлекателен своей низкой ресурсоёмкостью, он может быть внедрён в кратчайшие сроки с минимальными затратами. Основное условие эффективного применения – детально разработанная методика переноса операций из бухгалтерской базы в управленческую.</w:t>
      </w:r>
    </w:p>
    <w:p w:rsidR="00AF59D7" w:rsidRDefault="00BF71A5" w:rsidP="00BF71A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F71A5">
        <w:rPr>
          <w:sz w:val="28"/>
          <w:szCs w:val="28"/>
        </w:rPr>
        <w:t xml:space="preserve">Второй </w:t>
      </w:r>
      <w:r w:rsidR="00AF59D7" w:rsidRPr="00BF71A5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–</w:t>
      </w:r>
      <w:r w:rsidR="00AF59D7" w:rsidRPr="00BF71A5">
        <w:rPr>
          <w:sz w:val="28"/>
          <w:szCs w:val="28"/>
        </w:rPr>
        <w:t xml:space="preserve"> одна база данных: все учётные документы поступают в бухгалтерию и по каждому первичному документу формируются бухгалтерские и управленческие проводки (или после формирования управленческих проводок бухгалтером</w:t>
      </w:r>
      <w:r w:rsidR="00E13271">
        <w:rPr>
          <w:sz w:val="28"/>
          <w:szCs w:val="28"/>
        </w:rPr>
        <w:t>-</w:t>
      </w:r>
      <w:r w:rsidR="00AF59D7" w:rsidRPr="00BF71A5">
        <w:rPr>
          <w:sz w:val="28"/>
          <w:szCs w:val="28"/>
        </w:rPr>
        <w:t>аналитиком, в финансовую бухгалтерию для формирования официальных бухгалтерских проводок). Преимущество варианта – наиболее точно соответствует основным принципам ведения учёта и позволяет полнее отразить деятельность предприятия. Недостаток – создание интегрированной бухгалтерской системы.</w:t>
      </w:r>
    </w:p>
    <w:p w:rsidR="003644A0" w:rsidRPr="00492B4A" w:rsidRDefault="003644A0" w:rsidP="003644A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5E85">
        <w:rPr>
          <w:spacing w:val="-9"/>
          <w:sz w:val="28"/>
          <w:szCs w:val="28"/>
          <w:u w:val="single"/>
        </w:rPr>
        <w:t>При варианте автономии</w:t>
      </w:r>
      <w:r w:rsidRPr="00492B4A">
        <w:rPr>
          <w:spacing w:val="-9"/>
          <w:sz w:val="28"/>
          <w:szCs w:val="28"/>
        </w:rPr>
        <w:t xml:space="preserve"> (</w:t>
      </w:r>
      <w:r w:rsidR="00D65E85">
        <w:rPr>
          <w:spacing w:val="-9"/>
          <w:sz w:val="28"/>
          <w:szCs w:val="28"/>
        </w:rPr>
        <w:t>П</w:t>
      </w:r>
      <w:r>
        <w:rPr>
          <w:spacing w:val="-9"/>
          <w:sz w:val="28"/>
          <w:szCs w:val="28"/>
        </w:rPr>
        <w:t>риложение</w:t>
      </w:r>
      <w:r w:rsidRPr="00492B4A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1</w:t>
      </w:r>
      <w:r w:rsidRPr="00492B4A">
        <w:rPr>
          <w:spacing w:val="-9"/>
          <w:sz w:val="28"/>
          <w:szCs w:val="28"/>
        </w:rPr>
        <w:t>) каждая из систем учета — финансо</w:t>
      </w:r>
      <w:r w:rsidRPr="00492B4A">
        <w:rPr>
          <w:spacing w:val="-10"/>
          <w:sz w:val="28"/>
          <w:szCs w:val="28"/>
        </w:rPr>
        <w:t xml:space="preserve">вого и управленческого — является замкнутой. </w:t>
      </w:r>
      <w:r w:rsidRPr="00492B4A">
        <w:rPr>
          <w:i/>
          <w:iCs/>
          <w:spacing w:val="-10"/>
          <w:sz w:val="28"/>
          <w:szCs w:val="28"/>
        </w:rPr>
        <w:t xml:space="preserve">В финансовой бухгалтерии </w:t>
      </w:r>
      <w:r w:rsidRPr="00492B4A">
        <w:rPr>
          <w:spacing w:val="-10"/>
          <w:sz w:val="28"/>
          <w:szCs w:val="28"/>
        </w:rPr>
        <w:t xml:space="preserve">затраты группируются по экономическим элементам, </w:t>
      </w:r>
      <w:r w:rsidRPr="00492B4A">
        <w:rPr>
          <w:i/>
          <w:iCs/>
          <w:spacing w:val="-10"/>
          <w:sz w:val="28"/>
          <w:szCs w:val="28"/>
        </w:rPr>
        <w:t xml:space="preserve">в управленческой </w:t>
      </w:r>
      <w:r w:rsidRPr="00492B4A">
        <w:rPr>
          <w:spacing w:val="-10"/>
          <w:sz w:val="28"/>
          <w:szCs w:val="28"/>
        </w:rPr>
        <w:t xml:space="preserve">— </w:t>
      </w:r>
      <w:r w:rsidRPr="00492B4A">
        <w:rPr>
          <w:sz w:val="28"/>
          <w:szCs w:val="28"/>
        </w:rPr>
        <w:t>по статьям калькуляции.</w:t>
      </w:r>
    </w:p>
    <w:p w:rsidR="00140563" w:rsidRPr="00D65E85" w:rsidRDefault="003644A0" w:rsidP="00144957">
      <w:pPr>
        <w:shd w:val="clear" w:color="auto" w:fill="FFFFFF"/>
        <w:spacing w:line="360" w:lineRule="auto"/>
        <w:ind w:firstLine="708"/>
        <w:jc w:val="both"/>
        <w:rPr>
          <w:spacing w:val="-9"/>
          <w:sz w:val="28"/>
          <w:szCs w:val="28"/>
          <w:u w:val="single"/>
        </w:rPr>
      </w:pPr>
      <w:r w:rsidRPr="00492B4A">
        <w:rPr>
          <w:spacing w:val="-4"/>
          <w:sz w:val="28"/>
          <w:szCs w:val="28"/>
        </w:rPr>
        <w:t xml:space="preserve">Для учета издержек выбраны свободные коды счетов — 30, 31, 32 и </w:t>
      </w:r>
      <w:r w:rsidRPr="00492B4A">
        <w:rPr>
          <w:spacing w:val="-6"/>
          <w:sz w:val="28"/>
          <w:szCs w:val="28"/>
        </w:rPr>
        <w:t>33. Это так называемые счета-экраны (или транзитные, зеркальные сче</w:t>
      </w:r>
      <w:r w:rsidRPr="00492B4A">
        <w:rPr>
          <w:spacing w:val="-2"/>
          <w:sz w:val="28"/>
          <w:szCs w:val="28"/>
        </w:rPr>
        <w:t>та)</w:t>
      </w:r>
      <w:r w:rsidRPr="00144957">
        <w:rPr>
          <w:spacing w:val="-2"/>
          <w:sz w:val="28"/>
          <w:szCs w:val="28"/>
        </w:rPr>
        <w:t>.</w:t>
      </w:r>
      <w:r w:rsidR="00144957">
        <w:rPr>
          <w:spacing w:val="-9"/>
          <w:sz w:val="28"/>
          <w:szCs w:val="28"/>
        </w:rPr>
        <w:t xml:space="preserve"> </w:t>
      </w:r>
      <w:r w:rsidR="00140563" w:rsidRPr="00492B4A">
        <w:rPr>
          <w:spacing w:val="-2"/>
          <w:sz w:val="28"/>
          <w:szCs w:val="28"/>
        </w:rPr>
        <w:t xml:space="preserve">Финансовая бухгалтерия занимается лишь синтетическим учетом </w:t>
      </w:r>
      <w:r w:rsidR="00140563" w:rsidRPr="00492B4A">
        <w:rPr>
          <w:spacing w:val="-3"/>
          <w:sz w:val="28"/>
          <w:szCs w:val="28"/>
        </w:rPr>
        <w:t>издержек, а потому содержит информацию об общей сумме затрат на про</w:t>
      </w:r>
      <w:r w:rsidR="00BB2B2F">
        <w:rPr>
          <w:spacing w:val="-3"/>
          <w:sz w:val="28"/>
          <w:szCs w:val="28"/>
        </w:rPr>
        <w:t>изводство готовой продукции</w:t>
      </w:r>
      <w:r w:rsidR="00140563" w:rsidRPr="00492B4A">
        <w:rPr>
          <w:spacing w:val="-3"/>
          <w:sz w:val="28"/>
          <w:szCs w:val="28"/>
        </w:rPr>
        <w:t>, не учитывая место их возник</w:t>
      </w:r>
      <w:r w:rsidR="00140563" w:rsidRPr="00492B4A">
        <w:rPr>
          <w:spacing w:val="-8"/>
          <w:sz w:val="28"/>
          <w:szCs w:val="28"/>
        </w:rPr>
        <w:t>новения. Так, из системы финансового учета можно почерпнуть сведени</w:t>
      </w:r>
      <w:r w:rsidR="00144957">
        <w:rPr>
          <w:spacing w:val="-8"/>
          <w:sz w:val="28"/>
          <w:szCs w:val="28"/>
        </w:rPr>
        <w:t>я</w:t>
      </w:r>
      <w:r w:rsidR="00140563" w:rsidRPr="00492B4A">
        <w:rPr>
          <w:spacing w:val="-8"/>
          <w:sz w:val="28"/>
          <w:szCs w:val="28"/>
        </w:rPr>
        <w:t xml:space="preserve"> </w:t>
      </w:r>
      <w:r w:rsidR="00140563" w:rsidRPr="00492B4A">
        <w:rPr>
          <w:spacing w:val="-7"/>
          <w:sz w:val="28"/>
          <w:szCs w:val="28"/>
        </w:rPr>
        <w:t xml:space="preserve">о суммарных материальных затратах за период. Они составили 1500 руб. </w:t>
      </w:r>
      <w:r w:rsidR="00140563" w:rsidRPr="00492B4A">
        <w:rPr>
          <w:sz w:val="28"/>
          <w:szCs w:val="28"/>
        </w:rPr>
        <w:t>(проводка 6</w:t>
      </w:r>
      <w:r w:rsidR="00140563" w:rsidRPr="00D65E85">
        <w:rPr>
          <w:sz w:val="28"/>
          <w:szCs w:val="28"/>
        </w:rPr>
        <w:t>).</w:t>
      </w:r>
    </w:p>
    <w:p w:rsidR="00140563" w:rsidRPr="00492B4A" w:rsidRDefault="00140563" w:rsidP="00140563">
      <w:pPr>
        <w:shd w:val="clear" w:color="auto" w:fill="FFFFFF"/>
        <w:spacing w:line="360" w:lineRule="auto"/>
        <w:ind w:right="72" w:firstLine="720"/>
        <w:jc w:val="both"/>
        <w:rPr>
          <w:sz w:val="28"/>
          <w:szCs w:val="28"/>
        </w:rPr>
      </w:pPr>
      <w:r w:rsidRPr="00D65E85">
        <w:rPr>
          <w:spacing w:val="-1"/>
          <w:sz w:val="28"/>
          <w:szCs w:val="28"/>
        </w:rPr>
        <w:t>Управленческая бухгалтерия</w:t>
      </w:r>
      <w:r w:rsidRPr="00492B4A">
        <w:rPr>
          <w:spacing w:val="-1"/>
          <w:sz w:val="28"/>
          <w:szCs w:val="28"/>
        </w:rPr>
        <w:t xml:space="preserve"> детализирует данную информацию: </w:t>
      </w:r>
      <w:r w:rsidRPr="00492B4A">
        <w:rPr>
          <w:spacing w:val="-5"/>
          <w:sz w:val="28"/>
          <w:szCs w:val="28"/>
        </w:rPr>
        <w:t>700 руб. — это материалы, ушедшие в основное производство</w:t>
      </w:r>
      <w:r>
        <w:rPr>
          <w:spacing w:val="-5"/>
          <w:sz w:val="28"/>
          <w:szCs w:val="28"/>
        </w:rPr>
        <w:t xml:space="preserve"> </w:t>
      </w:r>
      <w:r w:rsidRPr="00492B4A">
        <w:rPr>
          <w:spacing w:val="-5"/>
          <w:sz w:val="28"/>
          <w:szCs w:val="28"/>
        </w:rPr>
        <w:t>(провод</w:t>
      </w:r>
      <w:r w:rsidRPr="00492B4A">
        <w:rPr>
          <w:spacing w:val="-9"/>
          <w:sz w:val="28"/>
          <w:szCs w:val="28"/>
        </w:rPr>
        <w:t xml:space="preserve">ка 2), 250 руб. — на общепроизводственные цели (проводка 3), 100 руб. — </w:t>
      </w:r>
      <w:r w:rsidRPr="00492B4A">
        <w:rPr>
          <w:spacing w:val="-1"/>
          <w:sz w:val="28"/>
          <w:szCs w:val="28"/>
        </w:rPr>
        <w:t xml:space="preserve">на общехозяйственные нужды (проводка 4). Остаток материалов на </w:t>
      </w:r>
      <w:r w:rsidRPr="00492B4A">
        <w:rPr>
          <w:sz w:val="28"/>
          <w:szCs w:val="28"/>
        </w:rPr>
        <w:t>складе — 450 руб.</w:t>
      </w:r>
    </w:p>
    <w:p w:rsidR="00140563" w:rsidRPr="00492B4A" w:rsidRDefault="00140563" w:rsidP="0014056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2B4A">
        <w:rPr>
          <w:spacing w:val="-3"/>
          <w:sz w:val="28"/>
          <w:szCs w:val="28"/>
        </w:rPr>
        <w:t>Аналогичным образом организован учет заработной платы, начис</w:t>
      </w:r>
      <w:r w:rsidRPr="00492B4A">
        <w:rPr>
          <w:spacing w:val="-2"/>
          <w:sz w:val="28"/>
          <w:szCs w:val="28"/>
        </w:rPr>
        <w:t>лений на нее, а</w:t>
      </w:r>
      <w:r w:rsidR="00BB2B2F">
        <w:rPr>
          <w:spacing w:val="-2"/>
          <w:sz w:val="28"/>
          <w:szCs w:val="28"/>
        </w:rPr>
        <w:t>мортизации основных средств</w:t>
      </w:r>
      <w:r w:rsidRPr="00492B4A">
        <w:rPr>
          <w:spacing w:val="-2"/>
          <w:sz w:val="28"/>
          <w:szCs w:val="28"/>
        </w:rPr>
        <w:t>.</w:t>
      </w:r>
    </w:p>
    <w:p w:rsidR="00140563" w:rsidRDefault="00140563" w:rsidP="00140563">
      <w:pPr>
        <w:shd w:val="clear" w:color="auto" w:fill="FFFFFF"/>
        <w:spacing w:line="360" w:lineRule="auto"/>
        <w:ind w:right="1" w:firstLine="720"/>
        <w:jc w:val="both"/>
        <w:rPr>
          <w:spacing w:val="-4"/>
          <w:sz w:val="28"/>
          <w:szCs w:val="28"/>
        </w:rPr>
      </w:pPr>
      <w:r w:rsidRPr="00492B4A">
        <w:rPr>
          <w:spacing w:val="-3"/>
          <w:sz w:val="28"/>
          <w:szCs w:val="28"/>
        </w:rPr>
        <w:t xml:space="preserve">Информация о выручке от продаж присутствует как в финансовой, </w:t>
      </w:r>
      <w:r w:rsidRPr="00492B4A">
        <w:rPr>
          <w:spacing w:val="-4"/>
          <w:sz w:val="28"/>
          <w:szCs w:val="28"/>
        </w:rPr>
        <w:t xml:space="preserve">так и в управленческой бухгалтерии (соответственно проводки 5 и 16). </w:t>
      </w:r>
    </w:p>
    <w:p w:rsidR="00140563" w:rsidRPr="00492B4A" w:rsidRDefault="00140563" w:rsidP="0014056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2B4A">
        <w:rPr>
          <w:spacing w:val="-4"/>
          <w:sz w:val="28"/>
          <w:szCs w:val="28"/>
        </w:rPr>
        <w:t>Таким образом, финансовая бухгалтерия содержит информацию</w:t>
      </w:r>
      <w:r>
        <w:rPr>
          <w:spacing w:val="-4"/>
          <w:sz w:val="28"/>
          <w:szCs w:val="28"/>
        </w:rPr>
        <w:t>,</w:t>
      </w:r>
      <w:r w:rsidRPr="00492B4A">
        <w:rPr>
          <w:spacing w:val="-4"/>
          <w:sz w:val="28"/>
          <w:szCs w:val="28"/>
        </w:rPr>
        <w:t xml:space="preserve"> как </w:t>
      </w:r>
      <w:r w:rsidRPr="00492B4A">
        <w:rPr>
          <w:spacing w:val="-3"/>
          <w:sz w:val="28"/>
          <w:szCs w:val="28"/>
        </w:rPr>
        <w:t>о доходах, так и об общей сумме расходов. Это позволяет заинтересо</w:t>
      </w:r>
      <w:r w:rsidRPr="00492B4A">
        <w:rPr>
          <w:spacing w:val="-2"/>
          <w:sz w:val="28"/>
          <w:szCs w:val="28"/>
        </w:rPr>
        <w:t>ванным внешним пользователям</w:t>
      </w:r>
      <w:r>
        <w:rPr>
          <w:spacing w:val="-2"/>
          <w:sz w:val="28"/>
          <w:szCs w:val="28"/>
        </w:rPr>
        <w:t xml:space="preserve"> </w:t>
      </w:r>
      <w:r w:rsidRPr="00492B4A">
        <w:rPr>
          <w:spacing w:val="-2"/>
          <w:sz w:val="28"/>
          <w:szCs w:val="28"/>
        </w:rPr>
        <w:t>проверить правильность налоговых расчетов, не углубляясь в тайны калькулирования.</w:t>
      </w:r>
      <w:r>
        <w:rPr>
          <w:spacing w:val="-2"/>
          <w:sz w:val="28"/>
          <w:szCs w:val="28"/>
        </w:rPr>
        <w:t xml:space="preserve"> </w:t>
      </w:r>
      <w:r w:rsidRPr="00492B4A">
        <w:rPr>
          <w:spacing w:val="-2"/>
          <w:sz w:val="28"/>
          <w:szCs w:val="28"/>
        </w:rPr>
        <w:t>(Сформулирован</w:t>
      </w:r>
      <w:r w:rsidRPr="00492B4A">
        <w:rPr>
          <w:spacing w:val="-4"/>
          <w:sz w:val="28"/>
          <w:szCs w:val="28"/>
        </w:rPr>
        <w:t>ное положение справедливо лишь в том случае, когда перед налоговы</w:t>
      </w:r>
      <w:r w:rsidRPr="00492B4A">
        <w:rPr>
          <w:spacing w:val="-5"/>
          <w:sz w:val="28"/>
          <w:szCs w:val="28"/>
        </w:rPr>
        <w:t>ми органами не стоит задача проверить, не было ли у предприятия про</w:t>
      </w:r>
      <w:r w:rsidRPr="00492B4A">
        <w:rPr>
          <w:spacing w:val="-3"/>
          <w:sz w:val="28"/>
          <w:szCs w:val="28"/>
        </w:rPr>
        <w:t>даж продукции по ценам ниже себестоимости</w:t>
      </w:r>
      <w:r w:rsidR="00C216A6">
        <w:rPr>
          <w:spacing w:val="-3"/>
          <w:sz w:val="28"/>
          <w:szCs w:val="28"/>
        </w:rPr>
        <w:t>;</w:t>
      </w:r>
      <w:r>
        <w:rPr>
          <w:spacing w:val="-3"/>
          <w:sz w:val="28"/>
          <w:szCs w:val="28"/>
        </w:rPr>
        <w:t xml:space="preserve"> </w:t>
      </w:r>
      <w:r w:rsidR="00C216A6">
        <w:rPr>
          <w:spacing w:val="-3"/>
          <w:sz w:val="28"/>
          <w:szCs w:val="28"/>
        </w:rPr>
        <w:t>п</w:t>
      </w:r>
      <w:r w:rsidRPr="00492B4A">
        <w:rPr>
          <w:spacing w:val="-3"/>
          <w:sz w:val="28"/>
          <w:szCs w:val="28"/>
        </w:rPr>
        <w:t xml:space="preserve">одобные фискальные </w:t>
      </w:r>
      <w:r w:rsidRPr="00492B4A">
        <w:rPr>
          <w:spacing w:val="-1"/>
          <w:sz w:val="28"/>
          <w:szCs w:val="28"/>
        </w:rPr>
        <w:t>функции государствам с</w:t>
      </w:r>
      <w:r>
        <w:rPr>
          <w:spacing w:val="-1"/>
          <w:sz w:val="28"/>
          <w:szCs w:val="28"/>
        </w:rPr>
        <w:t xml:space="preserve"> </w:t>
      </w:r>
      <w:r w:rsidRPr="00492B4A">
        <w:rPr>
          <w:spacing w:val="-1"/>
          <w:sz w:val="28"/>
          <w:szCs w:val="28"/>
        </w:rPr>
        <w:t>рыночной экономикой не свойственны.)</w:t>
      </w:r>
    </w:p>
    <w:p w:rsidR="00140563" w:rsidRPr="00492B4A" w:rsidRDefault="00140563" w:rsidP="0014056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2B4A">
        <w:rPr>
          <w:spacing w:val="-5"/>
          <w:sz w:val="28"/>
          <w:szCs w:val="28"/>
        </w:rPr>
        <w:t xml:space="preserve">В управленческой бухгалтерии на счете 49 (из плана счетов выбран </w:t>
      </w:r>
      <w:r w:rsidRPr="00492B4A">
        <w:rPr>
          <w:spacing w:val="-4"/>
          <w:sz w:val="28"/>
          <w:szCs w:val="28"/>
        </w:rPr>
        <w:t>незанятый код) выводятся два финансовых результата производствен</w:t>
      </w:r>
      <w:r w:rsidRPr="00492B4A">
        <w:rPr>
          <w:spacing w:val="-8"/>
          <w:sz w:val="28"/>
          <w:szCs w:val="28"/>
        </w:rPr>
        <w:t xml:space="preserve">ной деятельности — маржинальный доход и прибыль. </w:t>
      </w:r>
      <w:r w:rsidRPr="00492B4A">
        <w:rPr>
          <w:i/>
          <w:iCs/>
          <w:spacing w:val="-8"/>
          <w:sz w:val="28"/>
          <w:szCs w:val="28"/>
        </w:rPr>
        <w:t>Если условно допу</w:t>
      </w:r>
      <w:r w:rsidRPr="00492B4A">
        <w:rPr>
          <w:i/>
          <w:iCs/>
          <w:spacing w:val="-11"/>
          <w:sz w:val="28"/>
          <w:szCs w:val="28"/>
        </w:rPr>
        <w:t xml:space="preserve">стить, что все издержки, собранные на счете 25, являются переменными, </w:t>
      </w:r>
      <w:r w:rsidRPr="00492B4A">
        <w:rPr>
          <w:spacing w:val="-7"/>
          <w:sz w:val="28"/>
          <w:szCs w:val="28"/>
        </w:rPr>
        <w:t>то 1900 руб. (проводка 1</w:t>
      </w:r>
      <w:r w:rsidR="00693E8A">
        <w:rPr>
          <w:spacing w:val="-7"/>
          <w:sz w:val="28"/>
          <w:szCs w:val="28"/>
        </w:rPr>
        <w:t>5</w:t>
      </w:r>
      <w:r w:rsidRPr="00492B4A">
        <w:rPr>
          <w:spacing w:val="-7"/>
          <w:sz w:val="28"/>
          <w:szCs w:val="28"/>
        </w:rPr>
        <w:t>) — себестои</w:t>
      </w:r>
      <w:r w:rsidR="00BB2B2F">
        <w:rPr>
          <w:spacing w:val="-7"/>
          <w:sz w:val="28"/>
          <w:szCs w:val="28"/>
        </w:rPr>
        <w:t>мость проданной продукции</w:t>
      </w:r>
      <w:r w:rsidRPr="00492B4A">
        <w:rPr>
          <w:spacing w:val="-7"/>
          <w:sz w:val="28"/>
          <w:szCs w:val="28"/>
        </w:rPr>
        <w:t xml:space="preserve">, </w:t>
      </w:r>
      <w:r w:rsidRPr="00492B4A">
        <w:rPr>
          <w:spacing w:val="-4"/>
          <w:sz w:val="28"/>
          <w:szCs w:val="28"/>
        </w:rPr>
        <w:t xml:space="preserve">рассчитанная по переменным издержкам. Тогда маржинальный доход </w:t>
      </w:r>
      <w:r w:rsidRPr="00492B4A">
        <w:rPr>
          <w:spacing w:val="-8"/>
          <w:sz w:val="28"/>
          <w:szCs w:val="28"/>
        </w:rPr>
        <w:t>составит 1100 руб. (3000</w:t>
      </w:r>
      <w:r w:rsidR="00144957">
        <w:rPr>
          <w:spacing w:val="-8"/>
          <w:sz w:val="28"/>
          <w:szCs w:val="28"/>
        </w:rPr>
        <w:t xml:space="preserve"> - </w:t>
      </w:r>
      <w:r w:rsidRPr="00492B4A">
        <w:rPr>
          <w:spacing w:val="-8"/>
          <w:sz w:val="28"/>
          <w:szCs w:val="28"/>
        </w:rPr>
        <w:t>1900). В конце периода постоянные издержки, собранные на счете 26 как периодические, списываются на себестоимость</w:t>
      </w:r>
      <w:r w:rsidRPr="00634313">
        <w:rPr>
          <w:spacing w:val="-3"/>
          <w:sz w:val="28"/>
          <w:szCs w:val="28"/>
        </w:rPr>
        <w:t xml:space="preserve"> </w:t>
      </w:r>
      <w:r w:rsidRPr="00492B4A">
        <w:rPr>
          <w:spacing w:val="-3"/>
          <w:sz w:val="28"/>
          <w:szCs w:val="28"/>
        </w:rPr>
        <w:t xml:space="preserve">продаж (проводка 17). В результате выводится конечный финансовый </w:t>
      </w:r>
      <w:r w:rsidRPr="00492B4A">
        <w:rPr>
          <w:spacing w:val="-6"/>
          <w:sz w:val="28"/>
          <w:szCs w:val="28"/>
        </w:rPr>
        <w:t>результат производственной деятельности — прибыль (705 руб.).</w:t>
      </w:r>
    </w:p>
    <w:p w:rsidR="00140563" w:rsidRDefault="00140563" w:rsidP="0014056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2B4A">
        <w:rPr>
          <w:spacing w:val="-6"/>
          <w:sz w:val="28"/>
          <w:szCs w:val="28"/>
        </w:rPr>
        <w:t>В финансовой бухгалтерии на счете 99 формируется балансовая при</w:t>
      </w:r>
      <w:r w:rsidRPr="00492B4A">
        <w:rPr>
          <w:spacing w:val="-6"/>
          <w:sz w:val="28"/>
          <w:szCs w:val="28"/>
        </w:rPr>
        <w:softHyphen/>
      </w:r>
      <w:r w:rsidRPr="00492B4A">
        <w:rPr>
          <w:spacing w:val="-5"/>
          <w:sz w:val="28"/>
          <w:szCs w:val="28"/>
        </w:rPr>
        <w:t xml:space="preserve">быль, учитывающая помимо прибыли от основной деятельности </w:t>
      </w:r>
      <w:r w:rsidRPr="00492B4A">
        <w:rPr>
          <w:spacing w:val="-2"/>
          <w:sz w:val="28"/>
          <w:szCs w:val="28"/>
        </w:rPr>
        <w:t>прибыль (убытки) от прочих операций</w:t>
      </w:r>
      <w:r w:rsidRPr="00492B4A">
        <w:rPr>
          <w:spacing w:val="-7"/>
          <w:sz w:val="28"/>
          <w:szCs w:val="28"/>
        </w:rPr>
        <w:t>. В данном упрощенном примере никаких иных видов деятельности, кроме основной, предприятием не осуществлялось</w:t>
      </w:r>
      <w:r w:rsidR="00406735">
        <w:rPr>
          <w:spacing w:val="-7"/>
          <w:sz w:val="28"/>
          <w:szCs w:val="28"/>
        </w:rPr>
        <w:t>.</w:t>
      </w:r>
      <w:r w:rsidRPr="00492B4A">
        <w:rPr>
          <w:spacing w:val="-7"/>
          <w:sz w:val="28"/>
          <w:szCs w:val="28"/>
        </w:rPr>
        <w:t xml:space="preserve"> </w:t>
      </w:r>
      <w:r w:rsidRPr="00492B4A">
        <w:rPr>
          <w:spacing w:val="-3"/>
          <w:sz w:val="28"/>
          <w:szCs w:val="28"/>
        </w:rPr>
        <w:t xml:space="preserve">Поэтому </w:t>
      </w:r>
      <w:r w:rsidRPr="00492B4A">
        <w:rPr>
          <w:spacing w:val="-6"/>
          <w:sz w:val="28"/>
          <w:szCs w:val="28"/>
        </w:rPr>
        <w:t xml:space="preserve">прибыль финансовой бухгалтерии совпадает с прибылью, рассчитанной </w:t>
      </w:r>
      <w:r w:rsidR="00406735">
        <w:rPr>
          <w:sz w:val="28"/>
          <w:szCs w:val="28"/>
        </w:rPr>
        <w:t>в</w:t>
      </w:r>
      <w:r w:rsidRPr="00492B4A">
        <w:rPr>
          <w:sz w:val="28"/>
          <w:szCs w:val="28"/>
        </w:rPr>
        <w:t xml:space="preserve"> системе управленческого учета (705 руб.).</w:t>
      </w:r>
    </w:p>
    <w:p w:rsidR="00140563" w:rsidRPr="00492B4A" w:rsidRDefault="00140563" w:rsidP="00EF2A3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92B4A">
        <w:rPr>
          <w:spacing w:val="-8"/>
          <w:sz w:val="28"/>
          <w:szCs w:val="28"/>
        </w:rPr>
        <w:t>Представляет интерес порядок расчета прибыли в финансовой бухгал</w:t>
      </w:r>
      <w:r w:rsidRPr="00492B4A">
        <w:rPr>
          <w:spacing w:val="-8"/>
          <w:sz w:val="28"/>
          <w:szCs w:val="28"/>
        </w:rPr>
        <w:softHyphen/>
      </w:r>
      <w:r w:rsidRPr="00492B4A">
        <w:rPr>
          <w:spacing w:val="-6"/>
          <w:sz w:val="28"/>
          <w:szCs w:val="28"/>
        </w:rPr>
        <w:t>терии. Запасы товарно-материальных ценностей (ТМЦ) регистрируются в ней всего один раз в конце финансового года после проведения инвен</w:t>
      </w:r>
      <w:r w:rsidRPr="00492B4A">
        <w:rPr>
          <w:spacing w:val="-6"/>
          <w:sz w:val="28"/>
          <w:szCs w:val="28"/>
        </w:rPr>
        <w:softHyphen/>
      </w:r>
      <w:r w:rsidRPr="00492B4A">
        <w:rPr>
          <w:spacing w:val="-7"/>
          <w:sz w:val="28"/>
          <w:szCs w:val="28"/>
        </w:rPr>
        <w:t>таризации, необходимая информация берется из управленческой бухгал</w:t>
      </w:r>
      <w:r w:rsidRPr="00492B4A">
        <w:rPr>
          <w:spacing w:val="-7"/>
          <w:sz w:val="28"/>
          <w:szCs w:val="28"/>
        </w:rPr>
        <w:softHyphen/>
        <w:t xml:space="preserve">терии </w:t>
      </w:r>
      <w:r>
        <w:rPr>
          <w:spacing w:val="-7"/>
          <w:sz w:val="28"/>
          <w:szCs w:val="28"/>
        </w:rPr>
        <w:t>(</w:t>
      </w:r>
      <w:r w:rsidRPr="00492B4A">
        <w:rPr>
          <w:spacing w:val="-7"/>
          <w:sz w:val="28"/>
          <w:szCs w:val="28"/>
        </w:rPr>
        <w:t>проводка 11). Финансовый результат рассчитывается как разница</w:t>
      </w:r>
      <w:r w:rsidRPr="00634313">
        <w:rPr>
          <w:spacing w:val="-7"/>
          <w:sz w:val="28"/>
          <w:szCs w:val="28"/>
        </w:rPr>
        <w:t xml:space="preserve"> </w:t>
      </w:r>
      <w:r w:rsidRPr="00492B4A">
        <w:rPr>
          <w:spacing w:val="-7"/>
          <w:sz w:val="28"/>
          <w:szCs w:val="28"/>
        </w:rPr>
        <w:t xml:space="preserve">между полученной выручкой, увеличенной на сумму оприходованных в </w:t>
      </w:r>
      <w:r w:rsidRPr="00492B4A">
        <w:rPr>
          <w:spacing w:val="-6"/>
          <w:sz w:val="28"/>
          <w:szCs w:val="28"/>
        </w:rPr>
        <w:t xml:space="preserve">конце года остатков товарно-материальных ценностей, и общей суммой </w:t>
      </w:r>
      <w:r w:rsidRPr="00492B4A">
        <w:rPr>
          <w:sz w:val="28"/>
          <w:szCs w:val="28"/>
        </w:rPr>
        <w:t>затрат. В данном случае получим</w:t>
      </w:r>
      <w:r w:rsidR="00D65E85">
        <w:rPr>
          <w:sz w:val="28"/>
          <w:szCs w:val="28"/>
        </w:rPr>
        <w:t>:</w:t>
      </w:r>
      <w:r w:rsidR="00EF2A37" w:rsidRPr="00EF2A37">
        <w:rPr>
          <w:spacing w:val="-3"/>
          <w:sz w:val="28"/>
          <w:szCs w:val="28"/>
        </w:rPr>
        <w:t xml:space="preserve"> </w:t>
      </w:r>
      <w:r w:rsidR="00EF2A37" w:rsidRPr="00492B4A">
        <w:rPr>
          <w:spacing w:val="-3"/>
          <w:sz w:val="28"/>
          <w:szCs w:val="28"/>
        </w:rPr>
        <w:t>3000 + 1005 - 3300 = 705 руб.</w:t>
      </w:r>
    </w:p>
    <w:p w:rsidR="00140563" w:rsidRDefault="00140563" w:rsidP="0014056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2B4A">
        <w:rPr>
          <w:spacing w:val="-8"/>
          <w:sz w:val="28"/>
          <w:szCs w:val="28"/>
          <w:u w:val="single"/>
        </w:rPr>
        <w:t xml:space="preserve">При </w:t>
      </w:r>
      <w:r w:rsidR="00D65E85">
        <w:rPr>
          <w:spacing w:val="-8"/>
          <w:sz w:val="28"/>
          <w:szCs w:val="28"/>
          <w:u w:val="single"/>
        </w:rPr>
        <w:t>интегрированной</w:t>
      </w:r>
      <w:r w:rsidRPr="00492B4A">
        <w:rPr>
          <w:spacing w:val="-8"/>
          <w:sz w:val="28"/>
          <w:szCs w:val="28"/>
          <w:u w:val="single"/>
        </w:rPr>
        <w:t xml:space="preserve"> системе учета</w:t>
      </w:r>
      <w:r>
        <w:rPr>
          <w:spacing w:val="-8"/>
          <w:sz w:val="28"/>
          <w:szCs w:val="28"/>
        </w:rPr>
        <w:t xml:space="preserve"> (</w:t>
      </w:r>
      <w:r w:rsidR="00D65E85">
        <w:rPr>
          <w:spacing w:val="-9"/>
          <w:sz w:val="28"/>
          <w:szCs w:val="28"/>
        </w:rPr>
        <w:t>Приложение</w:t>
      </w:r>
      <w:r w:rsidR="00D65E85" w:rsidRPr="00492B4A">
        <w:rPr>
          <w:spacing w:val="-9"/>
          <w:sz w:val="28"/>
          <w:szCs w:val="28"/>
        </w:rPr>
        <w:t xml:space="preserve"> </w:t>
      </w:r>
      <w:r w:rsidR="00D65E85">
        <w:rPr>
          <w:spacing w:val="-9"/>
          <w:sz w:val="28"/>
          <w:szCs w:val="28"/>
        </w:rPr>
        <w:t>2</w:t>
      </w:r>
      <w:r w:rsidRPr="00492B4A">
        <w:rPr>
          <w:spacing w:val="-8"/>
          <w:sz w:val="28"/>
          <w:szCs w:val="28"/>
        </w:rPr>
        <w:t>) счета-</w:t>
      </w:r>
      <w:r w:rsidRPr="00492B4A">
        <w:rPr>
          <w:spacing w:val="-6"/>
          <w:sz w:val="28"/>
          <w:szCs w:val="28"/>
        </w:rPr>
        <w:t>экраны не прим</w:t>
      </w:r>
      <w:r w:rsidR="00D65E85">
        <w:rPr>
          <w:spacing w:val="-6"/>
          <w:sz w:val="28"/>
          <w:szCs w:val="28"/>
        </w:rPr>
        <w:t>е</w:t>
      </w:r>
      <w:r w:rsidRPr="00492B4A">
        <w:rPr>
          <w:spacing w:val="-6"/>
          <w:sz w:val="28"/>
          <w:szCs w:val="28"/>
        </w:rPr>
        <w:t>няются</w:t>
      </w:r>
      <w:r w:rsidR="00D65E85">
        <w:rPr>
          <w:spacing w:val="-6"/>
          <w:sz w:val="28"/>
          <w:szCs w:val="28"/>
        </w:rPr>
        <w:t>,</w:t>
      </w:r>
      <w:r w:rsidRPr="00492B4A">
        <w:rPr>
          <w:spacing w:val="-6"/>
          <w:sz w:val="28"/>
          <w:szCs w:val="28"/>
        </w:rPr>
        <w:t xml:space="preserve"> и используется единая система счетов и бухгал</w:t>
      </w:r>
      <w:r w:rsidRPr="00492B4A">
        <w:rPr>
          <w:spacing w:val="-6"/>
          <w:sz w:val="28"/>
          <w:szCs w:val="28"/>
        </w:rPr>
        <w:softHyphen/>
      </w:r>
      <w:r w:rsidRPr="00492B4A">
        <w:rPr>
          <w:sz w:val="28"/>
          <w:szCs w:val="28"/>
        </w:rPr>
        <w:t>терских проводок.</w:t>
      </w:r>
    </w:p>
    <w:p w:rsidR="00140563" w:rsidRDefault="00140563" w:rsidP="0014056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2B4A">
        <w:rPr>
          <w:i/>
          <w:iCs/>
          <w:spacing w:val="-11"/>
          <w:sz w:val="28"/>
          <w:szCs w:val="28"/>
        </w:rPr>
        <w:t>Счета управленческого учета, имеющие сальдо, относятся одновремен</w:t>
      </w:r>
      <w:r w:rsidRPr="00492B4A">
        <w:rPr>
          <w:i/>
          <w:iCs/>
          <w:spacing w:val="-11"/>
          <w:sz w:val="28"/>
          <w:szCs w:val="28"/>
        </w:rPr>
        <w:softHyphen/>
        <w:t xml:space="preserve">но к управленческому и финансовому учету. </w:t>
      </w:r>
      <w:r w:rsidRPr="00492B4A">
        <w:rPr>
          <w:spacing w:val="-11"/>
          <w:sz w:val="28"/>
          <w:szCs w:val="28"/>
        </w:rPr>
        <w:t xml:space="preserve">Для сохранения коммерческой </w:t>
      </w:r>
      <w:r w:rsidRPr="00492B4A">
        <w:rPr>
          <w:spacing w:val="-5"/>
          <w:sz w:val="28"/>
          <w:szCs w:val="28"/>
        </w:rPr>
        <w:t>тайны на счетах финансового учета регистрируется лишь сальдо, а обо</w:t>
      </w:r>
      <w:r w:rsidRPr="00492B4A">
        <w:rPr>
          <w:spacing w:val="-5"/>
          <w:sz w:val="28"/>
          <w:szCs w:val="28"/>
        </w:rPr>
        <w:softHyphen/>
      </w:r>
      <w:r w:rsidRPr="00492B4A">
        <w:rPr>
          <w:spacing w:val="-4"/>
          <w:sz w:val="28"/>
          <w:szCs w:val="28"/>
        </w:rPr>
        <w:t xml:space="preserve">роты, показывающие хозяйственные операции, отражаются в системе </w:t>
      </w:r>
      <w:r w:rsidRPr="00492B4A">
        <w:rPr>
          <w:spacing w:val="-6"/>
          <w:sz w:val="28"/>
          <w:szCs w:val="28"/>
        </w:rPr>
        <w:t>управленческого учета. (Счета, принадлежащие системе управленческо</w:t>
      </w:r>
      <w:r w:rsidRPr="00492B4A">
        <w:rPr>
          <w:spacing w:val="-6"/>
          <w:sz w:val="28"/>
          <w:szCs w:val="28"/>
        </w:rPr>
        <w:softHyphen/>
      </w:r>
      <w:r w:rsidRPr="00492B4A">
        <w:rPr>
          <w:spacing w:val="-4"/>
          <w:sz w:val="28"/>
          <w:szCs w:val="28"/>
        </w:rPr>
        <w:t xml:space="preserve">го учета, отмечены звездочкой.) Из схемы (см. </w:t>
      </w:r>
      <w:r w:rsidR="00B81C7C">
        <w:rPr>
          <w:spacing w:val="-9"/>
          <w:sz w:val="28"/>
          <w:szCs w:val="28"/>
        </w:rPr>
        <w:t>Приложение</w:t>
      </w:r>
      <w:r w:rsidR="00B81C7C" w:rsidRPr="00492B4A">
        <w:rPr>
          <w:spacing w:val="-9"/>
          <w:sz w:val="28"/>
          <w:szCs w:val="28"/>
        </w:rPr>
        <w:t xml:space="preserve"> </w:t>
      </w:r>
      <w:r w:rsidR="00B81C7C">
        <w:rPr>
          <w:spacing w:val="-9"/>
          <w:sz w:val="28"/>
          <w:szCs w:val="28"/>
        </w:rPr>
        <w:t>2</w:t>
      </w:r>
      <w:r w:rsidRPr="00492B4A">
        <w:rPr>
          <w:spacing w:val="-4"/>
          <w:sz w:val="28"/>
          <w:szCs w:val="28"/>
        </w:rPr>
        <w:t>) видно, что, на</w:t>
      </w:r>
      <w:r w:rsidRPr="00492B4A">
        <w:rPr>
          <w:spacing w:val="-4"/>
          <w:sz w:val="28"/>
          <w:szCs w:val="28"/>
        </w:rPr>
        <w:softHyphen/>
      </w:r>
      <w:r w:rsidRPr="00492B4A">
        <w:rPr>
          <w:spacing w:val="-7"/>
          <w:sz w:val="28"/>
          <w:szCs w:val="28"/>
        </w:rPr>
        <w:t>пример, по счету 43 «Готовая продукция» в финансовой бухгалтерии от</w:t>
      </w:r>
      <w:r w:rsidRPr="00492B4A">
        <w:rPr>
          <w:spacing w:val="-7"/>
          <w:sz w:val="28"/>
          <w:szCs w:val="28"/>
        </w:rPr>
        <w:softHyphen/>
      </w:r>
      <w:r w:rsidRPr="00492B4A">
        <w:rPr>
          <w:spacing w:val="-6"/>
          <w:sz w:val="28"/>
          <w:szCs w:val="28"/>
        </w:rPr>
        <w:t>ражается лишь конечное сальдо, переданное из системы управленческо</w:t>
      </w:r>
      <w:r w:rsidRPr="00492B4A">
        <w:rPr>
          <w:spacing w:val="-6"/>
          <w:sz w:val="28"/>
          <w:szCs w:val="28"/>
        </w:rPr>
        <w:softHyphen/>
      </w:r>
      <w:r w:rsidRPr="00492B4A">
        <w:rPr>
          <w:spacing w:val="-5"/>
          <w:sz w:val="28"/>
          <w:szCs w:val="28"/>
        </w:rPr>
        <w:t xml:space="preserve">го учета, — 100 руб. (проводка 9), а вся информация, на основе которой </w:t>
      </w:r>
      <w:r w:rsidRPr="00492B4A">
        <w:rPr>
          <w:spacing w:val="-4"/>
          <w:sz w:val="28"/>
          <w:szCs w:val="28"/>
        </w:rPr>
        <w:t>это сальдо получено, содержится в управленческой бухгалтерии (про</w:t>
      </w:r>
      <w:r w:rsidRPr="00492B4A">
        <w:rPr>
          <w:spacing w:val="-4"/>
          <w:sz w:val="28"/>
          <w:szCs w:val="28"/>
        </w:rPr>
        <w:softHyphen/>
      </w:r>
      <w:r w:rsidRPr="00492B4A">
        <w:rPr>
          <w:spacing w:val="-5"/>
          <w:sz w:val="28"/>
          <w:szCs w:val="28"/>
        </w:rPr>
        <w:t>водки 13, 15).</w:t>
      </w:r>
      <w:r w:rsidRPr="00634313">
        <w:rPr>
          <w:spacing w:val="-5"/>
          <w:sz w:val="28"/>
          <w:szCs w:val="28"/>
        </w:rPr>
        <w:t xml:space="preserve"> </w:t>
      </w:r>
      <w:r w:rsidRPr="00492B4A">
        <w:rPr>
          <w:spacing w:val="-5"/>
          <w:sz w:val="28"/>
          <w:szCs w:val="28"/>
        </w:rPr>
        <w:t>Аналогично в систему финансового учета передается ин</w:t>
      </w:r>
      <w:r w:rsidRPr="00492B4A">
        <w:rPr>
          <w:spacing w:val="-10"/>
          <w:sz w:val="28"/>
          <w:szCs w:val="28"/>
        </w:rPr>
        <w:t xml:space="preserve">формация о конечных остатках незавершенного производства (проводка 19), </w:t>
      </w:r>
      <w:r w:rsidRPr="00492B4A">
        <w:rPr>
          <w:spacing w:val="-4"/>
          <w:sz w:val="28"/>
          <w:szCs w:val="28"/>
        </w:rPr>
        <w:t>о финансовом результате от основной деятельности (проводка 17).</w:t>
      </w:r>
    </w:p>
    <w:p w:rsidR="00140563" w:rsidRDefault="00140563" w:rsidP="0014056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2B4A">
        <w:rPr>
          <w:spacing w:val="-4"/>
          <w:sz w:val="28"/>
          <w:szCs w:val="28"/>
        </w:rPr>
        <w:t xml:space="preserve">Передача данных из одной системы в другую осуществляется через </w:t>
      </w:r>
      <w:r w:rsidRPr="00492B4A">
        <w:rPr>
          <w:spacing w:val="-5"/>
          <w:sz w:val="28"/>
          <w:szCs w:val="28"/>
        </w:rPr>
        <w:t>специально выделенный передаточный счет — в данном случае счет 79 «Внутрихозяйственные расчеты». На каждую отчетную дату счет 79 за</w:t>
      </w:r>
      <w:r w:rsidRPr="00492B4A">
        <w:rPr>
          <w:spacing w:val="-5"/>
          <w:sz w:val="28"/>
          <w:szCs w:val="28"/>
        </w:rPr>
        <w:softHyphen/>
      </w:r>
      <w:r w:rsidRPr="00492B4A">
        <w:rPr>
          <w:sz w:val="28"/>
          <w:szCs w:val="28"/>
        </w:rPr>
        <w:t>крывается и сальдо не имеет.</w:t>
      </w:r>
    </w:p>
    <w:p w:rsidR="00140563" w:rsidRDefault="00140563" w:rsidP="0014056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2B4A">
        <w:rPr>
          <w:spacing w:val="-4"/>
          <w:sz w:val="28"/>
          <w:szCs w:val="28"/>
        </w:rPr>
        <w:t>Важнейшим фактором при создании системы управленческого уче</w:t>
      </w:r>
      <w:r w:rsidRPr="00492B4A">
        <w:rPr>
          <w:spacing w:val="-4"/>
          <w:sz w:val="28"/>
          <w:szCs w:val="28"/>
        </w:rPr>
        <w:softHyphen/>
      </w:r>
      <w:r w:rsidRPr="00492B4A">
        <w:rPr>
          <w:spacing w:val="-3"/>
          <w:sz w:val="28"/>
          <w:szCs w:val="28"/>
        </w:rPr>
        <w:t>та является ее экономическая эффективность. Это те выгоды, которы</w:t>
      </w:r>
      <w:r>
        <w:rPr>
          <w:spacing w:val="-3"/>
          <w:sz w:val="28"/>
          <w:szCs w:val="28"/>
        </w:rPr>
        <w:t>е</w:t>
      </w:r>
      <w:r w:rsidRPr="00634313">
        <w:rPr>
          <w:spacing w:val="-8"/>
          <w:sz w:val="28"/>
          <w:szCs w:val="28"/>
        </w:rPr>
        <w:t xml:space="preserve"> </w:t>
      </w:r>
      <w:r w:rsidRPr="00492B4A">
        <w:rPr>
          <w:spacing w:val="-8"/>
          <w:sz w:val="28"/>
          <w:szCs w:val="28"/>
        </w:rPr>
        <w:t>предприятие получает от наличия системы учета за счет улучшения каче</w:t>
      </w:r>
      <w:r w:rsidRPr="00492B4A">
        <w:rPr>
          <w:spacing w:val="-8"/>
          <w:sz w:val="28"/>
          <w:szCs w:val="28"/>
        </w:rPr>
        <w:softHyphen/>
      </w:r>
      <w:r w:rsidRPr="00492B4A">
        <w:rPr>
          <w:spacing w:val="-7"/>
          <w:sz w:val="28"/>
          <w:szCs w:val="28"/>
        </w:rPr>
        <w:t>ства принимаемых решений. Внедрение и эксплуатацию системы управ</w:t>
      </w:r>
      <w:r w:rsidRPr="00492B4A">
        <w:rPr>
          <w:spacing w:val="-8"/>
          <w:sz w:val="28"/>
          <w:szCs w:val="28"/>
        </w:rPr>
        <w:t>ленческого учета только тогда можно считать оправданными,</w:t>
      </w:r>
      <w:r w:rsidRPr="00634313">
        <w:rPr>
          <w:spacing w:val="-8"/>
          <w:sz w:val="28"/>
          <w:szCs w:val="28"/>
        </w:rPr>
        <w:t xml:space="preserve"> </w:t>
      </w:r>
      <w:r w:rsidRPr="00492B4A">
        <w:rPr>
          <w:spacing w:val="-8"/>
          <w:sz w:val="28"/>
          <w:szCs w:val="28"/>
        </w:rPr>
        <w:t>когда полу</w:t>
      </w:r>
      <w:r w:rsidRPr="00492B4A">
        <w:rPr>
          <w:spacing w:val="-11"/>
          <w:sz w:val="28"/>
          <w:szCs w:val="28"/>
        </w:rPr>
        <w:t xml:space="preserve">ченный в результате положительный эффект превосходит необходимые для </w:t>
      </w:r>
      <w:r w:rsidRPr="00492B4A">
        <w:rPr>
          <w:spacing w:val="-6"/>
          <w:sz w:val="28"/>
          <w:szCs w:val="28"/>
        </w:rPr>
        <w:t xml:space="preserve">создания данной системы затраты. При этом необходимо понимать, что, </w:t>
      </w:r>
      <w:r w:rsidRPr="00492B4A">
        <w:rPr>
          <w:spacing w:val="-8"/>
          <w:sz w:val="28"/>
          <w:szCs w:val="28"/>
        </w:rPr>
        <w:t>хотя отдача от внедрения системы учета пойдет немедленно, срок окупае</w:t>
      </w:r>
      <w:r w:rsidRPr="00492B4A">
        <w:rPr>
          <w:spacing w:val="-8"/>
          <w:sz w:val="28"/>
          <w:szCs w:val="28"/>
        </w:rPr>
        <w:softHyphen/>
      </w:r>
      <w:r w:rsidRPr="00492B4A">
        <w:rPr>
          <w:spacing w:val="-7"/>
          <w:sz w:val="28"/>
          <w:szCs w:val="28"/>
        </w:rPr>
        <w:t xml:space="preserve">мости затрат на ее внедрение может быть достаточно продолжительным. </w:t>
      </w:r>
      <w:r w:rsidRPr="00492B4A">
        <w:rPr>
          <w:spacing w:val="-8"/>
          <w:sz w:val="28"/>
          <w:szCs w:val="28"/>
        </w:rPr>
        <w:t xml:space="preserve">Экономическая эффективность в значительной мере диктует как масштаб </w:t>
      </w:r>
      <w:r w:rsidRPr="00492B4A">
        <w:rPr>
          <w:spacing w:val="-7"/>
          <w:sz w:val="28"/>
          <w:szCs w:val="28"/>
        </w:rPr>
        <w:t>системы управленческого учета, так и степень ее компьютеризации</w:t>
      </w:r>
      <w:r w:rsidR="0043178D">
        <w:rPr>
          <w:spacing w:val="-7"/>
          <w:sz w:val="28"/>
          <w:szCs w:val="28"/>
        </w:rPr>
        <w:t xml:space="preserve"> </w:t>
      </w:r>
      <w:r w:rsidR="0043178D" w:rsidRPr="0043178D">
        <w:rPr>
          <w:spacing w:val="-7"/>
          <w:sz w:val="28"/>
          <w:szCs w:val="28"/>
        </w:rPr>
        <w:t>[</w:t>
      </w:r>
      <w:r w:rsidR="0043178D">
        <w:rPr>
          <w:spacing w:val="-7"/>
          <w:sz w:val="28"/>
          <w:szCs w:val="28"/>
        </w:rPr>
        <w:t>1</w:t>
      </w:r>
      <w:r w:rsidR="0043178D" w:rsidRPr="0043178D">
        <w:rPr>
          <w:spacing w:val="-7"/>
          <w:sz w:val="28"/>
          <w:szCs w:val="28"/>
        </w:rPr>
        <w:t>]</w:t>
      </w:r>
      <w:r w:rsidRPr="00492B4A">
        <w:rPr>
          <w:spacing w:val="-7"/>
          <w:sz w:val="28"/>
          <w:szCs w:val="28"/>
        </w:rPr>
        <w:t>.</w:t>
      </w:r>
    </w:p>
    <w:p w:rsidR="00140563" w:rsidRDefault="00140563" w:rsidP="0014056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2B4A">
        <w:rPr>
          <w:spacing w:val="-5"/>
          <w:sz w:val="28"/>
          <w:szCs w:val="28"/>
        </w:rPr>
        <w:t xml:space="preserve">Традиционно </w:t>
      </w:r>
      <w:r w:rsidRPr="00492B4A">
        <w:rPr>
          <w:i/>
          <w:iCs/>
          <w:spacing w:val="-5"/>
          <w:sz w:val="28"/>
          <w:szCs w:val="28"/>
        </w:rPr>
        <w:t xml:space="preserve">отечественный бухгалтерский учет осуществляется </w:t>
      </w:r>
      <w:r w:rsidRPr="00492B4A">
        <w:rPr>
          <w:i/>
          <w:iCs/>
          <w:spacing w:val="-8"/>
          <w:sz w:val="28"/>
          <w:szCs w:val="28"/>
        </w:rPr>
        <w:t>в рамках единого счетного плана, т.е. по интегрированной схеме.</w:t>
      </w:r>
    </w:p>
    <w:p w:rsidR="00285D62" w:rsidRPr="00945DF2" w:rsidRDefault="00140563" w:rsidP="00945D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45DF2">
        <w:rPr>
          <w:sz w:val="28"/>
          <w:szCs w:val="28"/>
        </w:rPr>
        <w:t>Многие российские предприятия, понимая важность проблем, ре</w:t>
      </w:r>
      <w:r w:rsidRPr="00945DF2">
        <w:rPr>
          <w:spacing w:val="-5"/>
          <w:sz w:val="28"/>
          <w:szCs w:val="28"/>
        </w:rPr>
        <w:t xml:space="preserve">шаемых управленческим учетом, уже сейчас пытаются самостоятельно </w:t>
      </w:r>
      <w:r w:rsidRPr="00945DF2">
        <w:rPr>
          <w:sz w:val="28"/>
          <w:szCs w:val="28"/>
        </w:rPr>
        <w:t>организовать такой учет на базе ны</w:t>
      </w:r>
      <w:r w:rsidR="00945DF2" w:rsidRPr="00945DF2">
        <w:rPr>
          <w:sz w:val="28"/>
          <w:szCs w:val="28"/>
        </w:rPr>
        <w:t>не действующего счетного плана.</w:t>
      </w:r>
    </w:p>
    <w:p w:rsidR="00703378" w:rsidRDefault="0043178D" w:rsidP="0043178D">
      <w:pPr>
        <w:pStyle w:val="2"/>
        <w:spacing w:line="360" w:lineRule="auto"/>
        <w:ind w:left="1400" w:right="1437"/>
        <w:jc w:val="center"/>
      </w:pPr>
      <w:bookmarkStart w:id="4" w:name="_Toc214896045"/>
      <w:r w:rsidRPr="0026677E">
        <w:t>Основные различия между управленческим</w:t>
      </w:r>
      <w:r>
        <w:t xml:space="preserve"> </w:t>
      </w:r>
      <w:r w:rsidRPr="0026677E">
        <w:t xml:space="preserve">и бухгалтерским </w:t>
      </w:r>
      <w:r>
        <w:t xml:space="preserve">(финансовым) </w:t>
      </w:r>
      <w:r w:rsidRPr="0026677E">
        <w:t>учетом</w:t>
      </w:r>
      <w:bookmarkEnd w:id="4"/>
    </w:p>
    <w:p w:rsidR="0043178D" w:rsidRPr="0043178D" w:rsidRDefault="0043178D" w:rsidP="0043178D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78D">
        <w:rPr>
          <w:rFonts w:ascii="Times New Roman" w:hAnsi="Times New Roman" w:cs="Times New Roman"/>
          <w:sz w:val="28"/>
          <w:szCs w:val="28"/>
        </w:rPr>
        <w:t xml:space="preserve">Управленческий учет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178D">
        <w:rPr>
          <w:rFonts w:ascii="Times New Roman" w:hAnsi="Times New Roman" w:cs="Times New Roman"/>
          <w:sz w:val="28"/>
          <w:szCs w:val="28"/>
        </w:rPr>
        <w:t xml:space="preserve"> это очень подробный, детализированный учет, направленный</w:t>
      </w:r>
      <w:r w:rsidR="00114108">
        <w:rPr>
          <w:rFonts w:ascii="Times New Roman" w:hAnsi="Times New Roman" w:cs="Times New Roman"/>
          <w:sz w:val="28"/>
          <w:szCs w:val="28"/>
        </w:rPr>
        <w:t>,</w:t>
      </w:r>
      <w:r w:rsidRPr="0043178D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114108">
        <w:rPr>
          <w:rFonts w:ascii="Times New Roman" w:hAnsi="Times New Roman" w:cs="Times New Roman"/>
          <w:sz w:val="28"/>
          <w:szCs w:val="28"/>
        </w:rPr>
        <w:t>,</w:t>
      </w:r>
      <w:r w:rsidRPr="0043178D">
        <w:rPr>
          <w:rFonts w:ascii="Times New Roman" w:hAnsi="Times New Roman" w:cs="Times New Roman"/>
          <w:sz w:val="28"/>
          <w:szCs w:val="28"/>
        </w:rPr>
        <w:t xml:space="preserve"> на решение внутренних проблем самого предприятия. Именно из него руководитель, а также начальники всех подразделений и отделов получают информацию о текущем состоянии дел на предприятии, что позволяет им развивать бизнес не интуитивно, на ощупь, а осознанно [</w:t>
      </w:r>
      <w:r w:rsidR="00122DD0" w:rsidRPr="00122DD0">
        <w:rPr>
          <w:rFonts w:ascii="Times New Roman" w:hAnsi="Times New Roman" w:cs="Times New Roman"/>
          <w:sz w:val="28"/>
          <w:szCs w:val="28"/>
        </w:rPr>
        <w:t>9</w:t>
      </w:r>
      <w:r w:rsidRPr="0043178D">
        <w:rPr>
          <w:rFonts w:ascii="Times New Roman" w:hAnsi="Times New Roman" w:cs="Times New Roman"/>
          <w:sz w:val="28"/>
          <w:szCs w:val="28"/>
        </w:rPr>
        <w:t>].</w:t>
      </w:r>
    </w:p>
    <w:p w:rsidR="0043178D" w:rsidRPr="0043178D" w:rsidRDefault="0043178D" w:rsidP="0043178D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78D">
        <w:rPr>
          <w:rFonts w:ascii="Times New Roman" w:hAnsi="Times New Roman" w:cs="Times New Roman"/>
          <w:sz w:val="28"/>
          <w:szCs w:val="28"/>
        </w:rPr>
        <w:t xml:space="preserve">От чего </w:t>
      </w:r>
      <w:r w:rsidR="00F1428B">
        <w:rPr>
          <w:rFonts w:ascii="Times New Roman" w:hAnsi="Times New Roman" w:cs="Times New Roman"/>
          <w:sz w:val="28"/>
          <w:szCs w:val="28"/>
        </w:rPr>
        <w:t xml:space="preserve">же </w:t>
      </w:r>
      <w:r w:rsidRPr="0043178D">
        <w:rPr>
          <w:rFonts w:ascii="Times New Roman" w:hAnsi="Times New Roman" w:cs="Times New Roman"/>
          <w:sz w:val="28"/>
          <w:szCs w:val="28"/>
        </w:rPr>
        <w:t>зависит степень задействованности бухгалтерии в управленческом учете? Для того чтобы в этом разобраться, надо четко представлять, чем отличается управленческий учет от бухгалтерского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178D">
        <w:rPr>
          <w:rFonts w:ascii="Times New Roman" w:hAnsi="Times New Roman" w:cs="Times New Roman"/>
          <w:sz w:val="28"/>
          <w:szCs w:val="28"/>
        </w:rPr>
        <w:t xml:space="preserve"> и какие варианты организации управленческого учета уже выработала практика.</w:t>
      </w:r>
    </w:p>
    <w:p w:rsidR="0043178D" w:rsidRPr="0043178D" w:rsidRDefault="0043178D" w:rsidP="0043178D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78D">
        <w:rPr>
          <w:rFonts w:ascii="Times New Roman" w:hAnsi="Times New Roman" w:cs="Times New Roman"/>
          <w:sz w:val="28"/>
          <w:szCs w:val="28"/>
        </w:rPr>
        <w:t>Суть системы управленческого учета заключается в предоставлении информации, которая необходима менеджерам в процессе управления финансово-хозяйственной деятельностью организации. При этом основой построения эффективного управленческого учета является полезность, своевременность и понятность полученной информации для руководителей.</w:t>
      </w:r>
    </w:p>
    <w:p w:rsidR="0043178D" w:rsidRPr="0043178D" w:rsidRDefault="0043178D" w:rsidP="0043178D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78D">
        <w:rPr>
          <w:rFonts w:ascii="Times New Roman" w:hAnsi="Times New Roman" w:cs="Times New Roman"/>
          <w:sz w:val="28"/>
          <w:szCs w:val="28"/>
        </w:rPr>
        <w:t xml:space="preserve">Бухгалтерия же обычно готовит внешнюю отчетность: налоговую, статистическую, бухгалтерскую (в некоторых компаниях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178D">
        <w:rPr>
          <w:rFonts w:ascii="Times New Roman" w:hAnsi="Times New Roman" w:cs="Times New Roman"/>
          <w:sz w:val="28"/>
          <w:szCs w:val="28"/>
        </w:rPr>
        <w:t xml:space="preserve"> в т</w:t>
      </w:r>
      <w:r w:rsidR="00D449B2">
        <w:rPr>
          <w:rFonts w:ascii="Times New Roman" w:hAnsi="Times New Roman" w:cs="Times New Roman"/>
          <w:sz w:val="28"/>
          <w:szCs w:val="28"/>
        </w:rPr>
        <w:t>ом числе</w:t>
      </w:r>
      <w:r w:rsidRPr="0043178D">
        <w:rPr>
          <w:rFonts w:ascii="Times New Roman" w:hAnsi="Times New Roman" w:cs="Times New Roman"/>
          <w:sz w:val="28"/>
          <w:szCs w:val="28"/>
        </w:rPr>
        <w:t xml:space="preserve"> по МСФО).</w:t>
      </w:r>
    </w:p>
    <w:p w:rsidR="008460EC" w:rsidRPr="0043178D" w:rsidRDefault="0043178D" w:rsidP="008460E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78D">
        <w:rPr>
          <w:rFonts w:ascii="Times New Roman" w:hAnsi="Times New Roman" w:cs="Times New Roman"/>
          <w:sz w:val="28"/>
          <w:szCs w:val="28"/>
        </w:rPr>
        <w:t>Однако для управленческих решений данных бухгалтерского учета бывает недостаточно. Например, когда необходимо определить, сколько составляют затраты того или иного отдела в общем объеме затрат компании. Регистры же управленческого учета позволяют эту информацию получить</w:t>
      </w:r>
      <w:r w:rsidR="008460EC">
        <w:rPr>
          <w:rFonts w:ascii="Times New Roman" w:hAnsi="Times New Roman" w:cs="Times New Roman"/>
          <w:sz w:val="28"/>
          <w:szCs w:val="28"/>
        </w:rPr>
        <w:t xml:space="preserve">. </w:t>
      </w:r>
      <w:r w:rsidR="008460EC" w:rsidRPr="0043178D">
        <w:rPr>
          <w:rFonts w:ascii="Times New Roman" w:hAnsi="Times New Roman" w:cs="Times New Roman"/>
          <w:sz w:val="28"/>
          <w:szCs w:val="28"/>
        </w:rPr>
        <w:t>То есть управленческий учет готовит информацию для принятия решений внутренним пользователем: руководством компании или линейными менеджерами. Бухгалтерия же работает на внешнего пользователя, прежде всего на госорганы</w:t>
      </w:r>
      <w:r w:rsidR="008460EC">
        <w:rPr>
          <w:rFonts w:ascii="Times New Roman" w:hAnsi="Times New Roman" w:cs="Times New Roman"/>
          <w:sz w:val="28"/>
          <w:szCs w:val="28"/>
        </w:rPr>
        <w:t xml:space="preserve"> </w:t>
      </w:r>
      <w:r w:rsidR="008460EC" w:rsidRPr="0043178D">
        <w:rPr>
          <w:rFonts w:ascii="Times New Roman" w:hAnsi="Times New Roman" w:cs="Times New Roman"/>
          <w:sz w:val="28"/>
          <w:szCs w:val="28"/>
        </w:rPr>
        <w:t>[</w:t>
      </w:r>
      <w:r w:rsidR="008460EC" w:rsidRPr="00122DD0">
        <w:rPr>
          <w:rFonts w:ascii="Times New Roman" w:hAnsi="Times New Roman" w:cs="Times New Roman"/>
          <w:sz w:val="28"/>
          <w:szCs w:val="28"/>
        </w:rPr>
        <w:t>9</w:t>
      </w:r>
      <w:r w:rsidR="008460EC">
        <w:rPr>
          <w:rFonts w:ascii="Times New Roman" w:hAnsi="Times New Roman" w:cs="Times New Roman"/>
          <w:sz w:val="28"/>
          <w:szCs w:val="28"/>
        </w:rPr>
        <w:t>]</w:t>
      </w:r>
      <w:r w:rsidR="008460EC" w:rsidRPr="0043178D">
        <w:rPr>
          <w:rFonts w:ascii="Times New Roman" w:hAnsi="Times New Roman" w:cs="Times New Roman"/>
          <w:sz w:val="28"/>
          <w:szCs w:val="28"/>
        </w:rPr>
        <w:t>.</w:t>
      </w:r>
    </w:p>
    <w:p w:rsidR="00301E62" w:rsidRDefault="008460EC" w:rsidP="008460E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78D">
        <w:rPr>
          <w:rFonts w:ascii="Times New Roman" w:hAnsi="Times New Roman" w:cs="Times New Roman"/>
          <w:sz w:val="28"/>
          <w:szCs w:val="28"/>
        </w:rPr>
        <w:t>Это главное отличие управленческого учета от бухгалтерского, но далеко не единственное (см. табл</w:t>
      </w:r>
      <w:r>
        <w:rPr>
          <w:rFonts w:ascii="Times New Roman" w:hAnsi="Times New Roman" w:cs="Times New Roman"/>
          <w:sz w:val="28"/>
          <w:szCs w:val="28"/>
        </w:rPr>
        <w:t>. 1</w:t>
      </w:r>
      <w:r w:rsidRPr="0043178D">
        <w:rPr>
          <w:rFonts w:ascii="Times New Roman" w:hAnsi="Times New Roman" w:cs="Times New Roman"/>
          <w:sz w:val="28"/>
          <w:szCs w:val="28"/>
        </w:rPr>
        <w:t>).</w:t>
      </w:r>
    </w:p>
    <w:p w:rsidR="00E91C35" w:rsidRDefault="00E91C35" w:rsidP="008460E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C35" w:rsidRDefault="00E91C35" w:rsidP="008460E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C35" w:rsidRPr="00945DF2" w:rsidRDefault="00E91C35" w:rsidP="008460E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108" w:rsidRPr="00301E62" w:rsidRDefault="00301E62" w:rsidP="00301E62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1E62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43178D" w:rsidRPr="00114108" w:rsidRDefault="0043178D" w:rsidP="00114108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4108">
        <w:rPr>
          <w:rFonts w:ascii="Times New Roman" w:hAnsi="Times New Roman" w:cs="Times New Roman"/>
          <w:b/>
          <w:i/>
          <w:sz w:val="28"/>
          <w:szCs w:val="28"/>
        </w:rPr>
        <w:t>Основные различия между управленческим</w:t>
      </w:r>
      <w:r w:rsidR="00114108" w:rsidRPr="001141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4108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114108" w:rsidRPr="00114108">
        <w:rPr>
          <w:rFonts w:ascii="Times New Roman" w:hAnsi="Times New Roman" w:cs="Times New Roman"/>
          <w:b/>
          <w:i/>
          <w:sz w:val="28"/>
          <w:szCs w:val="28"/>
        </w:rPr>
        <w:t>финансовым</w:t>
      </w:r>
      <w:r w:rsidRPr="00114108">
        <w:rPr>
          <w:rFonts w:ascii="Times New Roman" w:hAnsi="Times New Roman" w:cs="Times New Roman"/>
          <w:b/>
          <w:i/>
          <w:sz w:val="28"/>
          <w:szCs w:val="28"/>
        </w:rPr>
        <w:t xml:space="preserve"> учетом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7"/>
        <w:gridCol w:w="3813"/>
        <w:gridCol w:w="3310"/>
      </w:tblGrid>
      <w:tr w:rsidR="0043178D" w:rsidRPr="0043178D">
        <w:trPr>
          <w:cantSplit/>
          <w:trHeight w:val="360"/>
          <w:jc w:val="center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8AE" w:rsidRDefault="0043178D" w:rsidP="00431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7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Сравниваемый</w:t>
            </w:r>
          </w:p>
          <w:p w:rsidR="0043178D" w:rsidRPr="0043178D" w:rsidRDefault="0043178D" w:rsidP="00431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7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показатель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8D" w:rsidRPr="0043178D" w:rsidRDefault="0043178D" w:rsidP="00431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7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Управленческий учет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8D" w:rsidRPr="0043178D" w:rsidRDefault="00271329" w:rsidP="00431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Финансовый</w:t>
            </w:r>
            <w:r w:rsidR="004317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3178D" w:rsidRPr="004317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учет</w:t>
            </w:r>
          </w:p>
        </w:tc>
      </w:tr>
      <w:tr w:rsidR="00271329" w:rsidRPr="0043178D">
        <w:trPr>
          <w:cantSplit/>
          <w:trHeight w:val="240"/>
          <w:jc w:val="center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29" w:rsidRPr="0043178D" w:rsidRDefault="00271329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учета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29" w:rsidRPr="0043178D" w:rsidRDefault="00271329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полной и достоверной информации для администрации организации и ее структурных подразделений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29" w:rsidRPr="0043178D" w:rsidRDefault="00271329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полной и достоверной информации для составления финансовой отчетности, как для внутренних, так и для внешних пользователей</w:t>
            </w:r>
          </w:p>
        </w:tc>
      </w:tr>
      <w:tr w:rsidR="00271329" w:rsidRPr="0043178D">
        <w:trPr>
          <w:cantSplit/>
          <w:trHeight w:val="240"/>
          <w:jc w:val="center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29" w:rsidRDefault="00271329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информации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29" w:rsidRDefault="00271329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Управленческий персонал организации и структурных подразделений, т.е. только внутренние пользователи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29" w:rsidRDefault="00271329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основном внешние пользователи</w:t>
            </w:r>
          </w:p>
        </w:tc>
      </w:tr>
      <w:tr w:rsidR="00271329" w:rsidRPr="0043178D">
        <w:trPr>
          <w:cantSplit/>
          <w:trHeight w:val="240"/>
          <w:jc w:val="center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29" w:rsidRDefault="00271329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Обязательность ведения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29" w:rsidRDefault="00271329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78D">
              <w:rPr>
                <w:rFonts w:ascii="Times New Roman" w:hAnsi="Times New Roman" w:cs="Times New Roman"/>
                <w:sz w:val="24"/>
                <w:szCs w:val="24"/>
              </w:rPr>
              <w:t>Не обязателен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вводится по решению администрации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29" w:rsidRDefault="00271329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78D">
              <w:rPr>
                <w:rFonts w:ascii="Times New Roman" w:hAnsi="Times New Roman" w:cs="Times New Roman"/>
                <w:sz w:val="24"/>
                <w:szCs w:val="24"/>
              </w:rPr>
              <w:t>Обязателен</w:t>
            </w:r>
          </w:p>
        </w:tc>
      </w:tr>
      <w:tr w:rsidR="00271329" w:rsidRPr="0043178D">
        <w:trPr>
          <w:cantSplit/>
          <w:trHeight w:val="240"/>
          <w:jc w:val="center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29" w:rsidRDefault="00271329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учета и отчетности</w:t>
            </w:r>
            <w:r w:rsidR="002733E9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="002733E9" w:rsidRPr="0043178D">
              <w:rPr>
                <w:rFonts w:ascii="Times New Roman" w:hAnsi="Times New Roman" w:cs="Times New Roman"/>
                <w:sz w:val="24"/>
                <w:szCs w:val="24"/>
              </w:rPr>
              <w:t>асштабы учета</w:t>
            </w:r>
            <w:r w:rsidR="002733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29" w:rsidRPr="0043178D" w:rsidRDefault="00271329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подразделения, центры ответственности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29" w:rsidRPr="0043178D" w:rsidRDefault="00271329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целом</w:t>
            </w:r>
          </w:p>
        </w:tc>
      </w:tr>
      <w:tr w:rsidR="00271329" w:rsidRPr="0043178D">
        <w:trPr>
          <w:cantSplit/>
          <w:trHeight w:val="240"/>
          <w:jc w:val="center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29" w:rsidRDefault="00271329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учета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29" w:rsidRDefault="00271329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метода БУ не обязательно</w:t>
            </w:r>
            <w:r w:rsidR="00900B9F">
              <w:rPr>
                <w:rFonts w:ascii="Times New Roman" w:hAnsi="Times New Roman" w:cs="Times New Roman"/>
                <w:sz w:val="24"/>
                <w:szCs w:val="24"/>
              </w:rPr>
              <w:t>, используются методы количественных оценок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29" w:rsidRDefault="00900B9F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всех элементов метода БУ обязательно</w:t>
            </w:r>
          </w:p>
        </w:tc>
      </w:tr>
      <w:tr w:rsidR="00900B9F" w:rsidRPr="0043178D">
        <w:trPr>
          <w:cantSplit/>
          <w:trHeight w:val="240"/>
          <w:jc w:val="center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43178D" w:rsidRDefault="00900B9F" w:rsidP="00900B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ведения (п</w:t>
            </w:r>
            <w:r w:rsidRPr="0043178D">
              <w:rPr>
                <w:rFonts w:ascii="Times New Roman" w:hAnsi="Times New Roman" w:cs="Times New Roman"/>
                <w:sz w:val="24"/>
                <w:szCs w:val="24"/>
              </w:rPr>
              <w:t>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178D"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43178D" w:rsidRDefault="00900B9F" w:rsidP="00900B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организацией, внутрифирменные </w:t>
            </w:r>
            <w:r w:rsidRPr="0043178D">
              <w:rPr>
                <w:rFonts w:ascii="Times New Roman" w:hAnsi="Times New Roman" w:cs="Times New Roman"/>
                <w:sz w:val="24"/>
                <w:szCs w:val="24"/>
              </w:rPr>
              <w:t>принципы и методы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43178D" w:rsidRDefault="00900B9F" w:rsidP="00900B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общепринятые </w:t>
            </w:r>
            <w:r w:rsidRPr="0043178D">
              <w:rPr>
                <w:rFonts w:ascii="Times New Roman" w:hAnsi="Times New Roman" w:cs="Times New Roman"/>
                <w:sz w:val="24"/>
                <w:szCs w:val="24"/>
              </w:rPr>
              <w:t>правила учета</w:t>
            </w:r>
          </w:p>
        </w:tc>
      </w:tr>
      <w:tr w:rsidR="00900B9F" w:rsidRPr="0043178D">
        <w:trPr>
          <w:cantSplit/>
          <w:trHeight w:val="240"/>
          <w:jc w:val="center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43178D" w:rsidRDefault="00900B9F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78D">
              <w:rPr>
                <w:rFonts w:ascii="Times New Roman" w:hAnsi="Times New Roman" w:cs="Times New Roman"/>
                <w:sz w:val="24"/>
                <w:szCs w:val="24"/>
              </w:rPr>
              <w:t>Юридические требования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43178D" w:rsidRDefault="00900B9F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78D">
              <w:rPr>
                <w:rFonts w:ascii="Times New Roman" w:hAnsi="Times New Roman" w:cs="Times New Roman"/>
                <w:sz w:val="24"/>
                <w:szCs w:val="24"/>
              </w:rPr>
              <w:t>Не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43178D" w:rsidRDefault="00900B9F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78D">
              <w:rPr>
                <w:rFonts w:ascii="Times New Roman" w:hAnsi="Times New Roman" w:cs="Times New Roman"/>
                <w:sz w:val="24"/>
                <w:szCs w:val="24"/>
              </w:rPr>
              <w:t>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</w:t>
            </w:r>
          </w:p>
        </w:tc>
      </w:tr>
      <w:tr w:rsidR="00900B9F" w:rsidRPr="0043178D">
        <w:trPr>
          <w:cantSplit/>
          <w:trHeight w:val="360"/>
          <w:jc w:val="center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43178D" w:rsidRDefault="00900B9F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78D">
              <w:rPr>
                <w:rFonts w:ascii="Times New Roman" w:hAnsi="Times New Roman" w:cs="Times New Roman"/>
                <w:sz w:val="24"/>
                <w:szCs w:val="24"/>
              </w:rPr>
              <w:t>Степень точности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43178D" w:rsidRDefault="00900B9F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могут иметь </w:t>
            </w:r>
            <w:r w:rsidRPr="0043178D">
              <w:rPr>
                <w:rFonts w:ascii="Times New Roman" w:hAnsi="Times New Roman" w:cs="Times New Roman"/>
                <w:sz w:val="24"/>
                <w:szCs w:val="24"/>
              </w:rPr>
              <w:t>приближенный характер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43178D" w:rsidRDefault="00900B9F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степень </w:t>
            </w:r>
            <w:r w:rsidRPr="0043178D">
              <w:rPr>
                <w:rFonts w:ascii="Times New Roman" w:hAnsi="Times New Roman" w:cs="Times New Roman"/>
                <w:sz w:val="24"/>
                <w:szCs w:val="24"/>
              </w:rPr>
              <w:t>точности</w:t>
            </w:r>
          </w:p>
        </w:tc>
      </w:tr>
      <w:tr w:rsidR="00900B9F" w:rsidRPr="0043178D">
        <w:trPr>
          <w:cantSplit/>
          <w:trHeight w:val="360"/>
          <w:jc w:val="center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2733E9" w:rsidRDefault="002733E9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3E9">
              <w:rPr>
                <w:rFonts w:ascii="Times New Roman" w:hAnsi="Times New Roman" w:cs="Times New Roman"/>
                <w:sz w:val="24"/>
                <w:szCs w:val="24"/>
              </w:rPr>
              <w:t>Измерители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43178D" w:rsidRDefault="002733E9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широко используются натуральные и трудовые показатели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43178D" w:rsidRDefault="002733E9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Натуральные, трудовые и обязательно стоимостные показатели</w:t>
            </w:r>
          </w:p>
        </w:tc>
      </w:tr>
      <w:tr w:rsidR="00900B9F" w:rsidRPr="0043178D">
        <w:trPr>
          <w:cantSplit/>
          <w:trHeight w:val="360"/>
          <w:jc w:val="center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43178D" w:rsidRDefault="002733E9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группировки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43178D" w:rsidRDefault="002733E9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статьям калькуляции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43178D" w:rsidRDefault="002733E9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элементам затрат и, при необходимости, по статьям калькуляции</w:t>
            </w:r>
          </w:p>
        </w:tc>
      </w:tr>
      <w:tr w:rsidR="00900B9F" w:rsidRPr="0043178D">
        <w:trPr>
          <w:cantSplit/>
          <w:trHeight w:val="360"/>
          <w:jc w:val="center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43178D" w:rsidRDefault="002733E9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43178D" w:rsidRDefault="002733E9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Любая: смена, день, </w:t>
            </w:r>
            <w:r w:rsidR="00900B9F" w:rsidRPr="0043178D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месяц</w:t>
            </w:r>
            <w:r w:rsidR="00900B9F" w:rsidRPr="0043178D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43178D" w:rsidRDefault="002733E9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Месяц, квартал, год</w:t>
            </w:r>
          </w:p>
        </w:tc>
      </w:tr>
      <w:tr w:rsidR="00900B9F" w:rsidRPr="0043178D">
        <w:trPr>
          <w:cantSplit/>
          <w:trHeight w:val="240"/>
          <w:jc w:val="center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43178D" w:rsidRDefault="00900B9F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78D">
              <w:rPr>
                <w:rFonts w:ascii="Times New Roman" w:hAnsi="Times New Roman" w:cs="Times New Roman"/>
                <w:sz w:val="24"/>
                <w:szCs w:val="24"/>
              </w:rPr>
              <w:t>Временные рамки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43178D" w:rsidRDefault="00900B9F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78D">
              <w:rPr>
                <w:rFonts w:ascii="Times New Roman" w:hAnsi="Times New Roman" w:cs="Times New Roman"/>
                <w:sz w:val="24"/>
                <w:szCs w:val="24"/>
              </w:rPr>
              <w:t>Прошлое и будущее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43178D" w:rsidRDefault="00900B9F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78D">
              <w:rPr>
                <w:rFonts w:ascii="Times New Roman" w:hAnsi="Times New Roman" w:cs="Times New Roman"/>
                <w:sz w:val="24"/>
                <w:szCs w:val="24"/>
              </w:rPr>
              <w:t>Только прошлое</w:t>
            </w:r>
          </w:p>
        </w:tc>
      </w:tr>
      <w:tr w:rsidR="00900B9F" w:rsidRPr="0043178D">
        <w:trPr>
          <w:cantSplit/>
          <w:trHeight w:val="360"/>
          <w:jc w:val="center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43178D" w:rsidRDefault="00900B9F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78D">
              <w:rPr>
                <w:rFonts w:ascii="Times New Roman" w:hAnsi="Times New Roman" w:cs="Times New Roman"/>
                <w:sz w:val="24"/>
                <w:szCs w:val="24"/>
              </w:rPr>
              <w:t xml:space="preserve">Валюта, в которой      </w:t>
            </w:r>
            <w:r w:rsidRPr="0043178D">
              <w:rPr>
                <w:rFonts w:ascii="Times New Roman" w:hAnsi="Times New Roman" w:cs="Times New Roman"/>
                <w:sz w:val="24"/>
                <w:szCs w:val="24"/>
              </w:rPr>
              <w:br/>
              <w:t>ведется учет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43178D" w:rsidRDefault="00900B9F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78D">
              <w:rPr>
                <w:rFonts w:ascii="Times New Roman" w:hAnsi="Times New Roman" w:cs="Times New Roman"/>
                <w:sz w:val="24"/>
                <w:szCs w:val="24"/>
              </w:rPr>
              <w:t>Может быть любой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B9F" w:rsidRPr="0043178D" w:rsidRDefault="00900B9F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78D">
              <w:rPr>
                <w:rFonts w:ascii="Times New Roman" w:hAnsi="Times New Roman" w:cs="Times New Roman"/>
                <w:sz w:val="24"/>
                <w:szCs w:val="24"/>
              </w:rPr>
              <w:t>Только рубли</w:t>
            </w:r>
          </w:p>
        </w:tc>
      </w:tr>
      <w:tr w:rsidR="00F77F57" w:rsidRPr="0043178D">
        <w:trPr>
          <w:cantSplit/>
          <w:trHeight w:val="360"/>
          <w:jc w:val="center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57" w:rsidRPr="0043178D" w:rsidRDefault="00F77F57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достоверность и своевременность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57" w:rsidRPr="0043178D" w:rsidRDefault="00F77F57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Предусматривается только дисциплинарная ответственность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57" w:rsidRPr="0043178D" w:rsidRDefault="00F77F57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Установлена; за неправильное ведение руководители несут как административную, так и уголовную ответственность</w:t>
            </w:r>
          </w:p>
        </w:tc>
      </w:tr>
      <w:tr w:rsidR="00F77F57" w:rsidRPr="0043178D">
        <w:trPr>
          <w:cantSplit/>
          <w:trHeight w:val="360"/>
          <w:jc w:val="center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57" w:rsidRPr="0043178D" w:rsidRDefault="00F77F57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</w:t>
            </w: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57" w:rsidRPr="0043178D" w:rsidRDefault="00F77F57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коммерческой тайной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57" w:rsidRPr="0043178D" w:rsidRDefault="00F77F57" w:rsidP="00431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Доступна пользователям</w:t>
            </w:r>
          </w:p>
        </w:tc>
      </w:tr>
    </w:tbl>
    <w:p w:rsidR="0043178D" w:rsidRPr="0043178D" w:rsidRDefault="0043178D" w:rsidP="0043178D">
      <w:pPr>
        <w:pStyle w:val="ConsPlusNormal"/>
        <w:widowControl/>
        <w:ind w:firstLine="0"/>
        <w:jc w:val="both"/>
      </w:pPr>
    </w:p>
    <w:p w:rsidR="0043178D" w:rsidRPr="00114108" w:rsidRDefault="0043178D" w:rsidP="0011410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14108">
        <w:rPr>
          <w:rFonts w:ascii="Times New Roman" w:hAnsi="Times New Roman" w:cs="Times New Roman"/>
          <w:sz w:val="28"/>
          <w:szCs w:val="28"/>
        </w:rPr>
        <w:t>Для чего нужен управленческий учет? Прежде всего, для анализа себестоимости и рентабельности, а также для оценки текущих результатов деятельности как компании в целом, так и в разрезе по отдельным видам продукции. Такой анализ позволит не только определить прибыльность того или иного направления, но и послужит основой для разработки возможных альтернативных путей развития.</w:t>
      </w:r>
    </w:p>
    <w:p w:rsidR="0043178D" w:rsidRPr="00114108" w:rsidRDefault="0043178D" w:rsidP="0011410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14108">
        <w:rPr>
          <w:rFonts w:ascii="Times New Roman" w:hAnsi="Times New Roman" w:cs="Times New Roman"/>
          <w:sz w:val="28"/>
          <w:szCs w:val="28"/>
        </w:rPr>
        <w:t xml:space="preserve">Кроме того, управленческий учет служит базой для эффективного контроля и планирования деятельности компании. Ведь никакое прогнозирование невозможно без адекватной оценки прошлого и настоящего. Отметим и еще одно направление управленческого учета </w:t>
      </w:r>
      <w:r w:rsidR="00114108">
        <w:rPr>
          <w:rFonts w:ascii="Times New Roman" w:hAnsi="Times New Roman" w:cs="Times New Roman"/>
          <w:sz w:val="28"/>
          <w:szCs w:val="28"/>
        </w:rPr>
        <w:t>–</w:t>
      </w:r>
      <w:r w:rsidRPr="00114108">
        <w:rPr>
          <w:rFonts w:ascii="Times New Roman" w:hAnsi="Times New Roman" w:cs="Times New Roman"/>
          <w:sz w:val="28"/>
          <w:szCs w:val="28"/>
        </w:rPr>
        <w:t xml:space="preserve"> оперативный учет задолженностей и расчетов с контрагентами</w:t>
      </w:r>
      <w:r w:rsidR="00114108">
        <w:rPr>
          <w:rFonts w:ascii="Times New Roman" w:hAnsi="Times New Roman" w:cs="Times New Roman"/>
          <w:sz w:val="28"/>
          <w:szCs w:val="28"/>
        </w:rPr>
        <w:t xml:space="preserve"> </w:t>
      </w:r>
      <w:r w:rsidR="00114108" w:rsidRPr="0043178D">
        <w:rPr>
          <w:rFonts w:ascii="Times New Roman" w:hAnsi="Times New Roman" w:cs="Times New Roman"/>
          <w:sz w:val="28"/>
          <w:szCs w:val="28"/>
        </w:rPr>
        <w:t>[</w:t>
      </w:r>
      <w:r w:rsidR="00122DD0" w:rsidRPr="00122DD0">
        <w:rPr>
          <w:rFonts w:ascii="Times New Roman" w:hAnsi="Times New Roman" w:cs="Times New Roman"/>
          <w:sz w:val="28"/>
          <w:szCs w:val="28"/>
        </w:rPr>
        <w:t>9</w:t>
      </w:r>
      <w:r w:rsidR="00114108">
        <w:rPr>
          <w:rFonts w:ascii="Times New Roman" w:hAnsi="Times New Roman" w:cs="Times New Roman"/>
          <w:sz w:val="28"/>
          <w:szCs w:val="28"/>
        </w:rPr>
        <w:t>]</w:t>
      </w:r>
      <w:r w:rsidRPr="00114108">
        <w:rPr>
          <w:rFonts w:ascii="Times New Roman" w:hAnsi="Times New Roman" w:cs="Times New Roman"/>
          <w:sz w:val="28"/>
          <w:szCs w:val="28"/>
        </w:rPr>
        <w:t>.</w:t>
      </w:r>
    </w:p>
    <w:p w:rsidR="00114108" w:rsidRDefault="0043178D" w:rsidP="0011410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14108">
        <w:rPr>
          <w:rFonts w:ascii="Times New Roman" w:hAnsi="Times New Roman" w:cs="Times New Roman"/>
          <w:sz w:val="28"/>
          <w:szCs w:val="28"/>
        </w:rPr>
        <w:t xml:space="preserve">Управленческий учет решает три основные задачи: </w:t>
      </w:r>
    </w:p>
    <w:p w:rsidR="00114108" w:rsidRDefault="0043178D" w:rsidP="00114108">
      <w:pPr>
        <w:pStyle w:val="ConsPlusNormal"/>
        <w:widowControl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08">
        <w:rPr>
          <w:rFonts w:ascii="Times New Roman" w:hAnsi="Times New Roman" w:cs="Times New Roman"/>
          <w:sz w:val="28"/>
          <w:szCs w:val="28"/>
        </w:rPr>
        <w:t xml:space="preserve">определение долгосрочной бизнес-стратегии развития предприятия, </w:t>
      </w:r>
    </w:p>
    <w:p w:rsidR="00114108" w:rsidRDefault="0043178D" w:rsidP="00114108">
      <w:pPr>
        <w:pStyle w:val="ConsPlusNormal"/>
        <w:widowControl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08">
        <w:rPr>
          <w:rFonts w:ascii="Times New Roman" w:hAnsi="Times New Roman" w:cs="Times New Roman"/>
          <w:sz w:val="28"/>
          <w:szCs w:val="28"/>
        </w:rPr>
        <w:t xml:space="preserve">оптимизация использования ресурсов компании, </w:t>
      </w:r>
    </w:p>
    <w:p w:rsidR="0043178D" w:rsidRPr="00114108" w:rsidRDefault="0043178D" w:rsidP="00114108">
      <w:pPr>
        <w:pStyle w:val="ConsPlusNormal"/>
        <w:widowControl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08">
        <w:rPr>
          <w:rFonts w:ascii="Times New Roman" w:hAnsi="Times New Roman" w:cs="Times New Roman"/>
          <w:sz w:val="28"/>
          <w:szCs w:val="28"/>
        </w:rPr>
        <w:t>раскрытие той или иной информации для собственников и ведущих менеджеров предприятия.</w:t>
      </w:r>
    </w:p>
    <w:p w:rsidR="00703378" w:rsidRPr="00114108" w:rsidRDefault="0043178D" w:rsidP="0011410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14108">
        <w:rPr>
          <w:rFonts w:ascii="Times New Roman" w:hAnsi="Times New Roman" w:cs="Times New Roman"/>
          <w:sz w:val="28"/>
          <w:szCs w:val="28"/>
        </w:rPr>
        <w:t xml:space="preserve">То есть управленческий учет призван выполнять не только задачи, так сказать, текущего момента, но и работать на перспективу. </w:t>
      </w:r>
      <w:r w:rsidR="00114108">
        <w:rPr>
          <w:rFonts w:ascii="Times New Roman" w:hAnsi="Times New Roman" w:cs="Times New Roman"/>
          <w:sz w:val="28"/>
          <w:szCs w:val="28"/>
        </w:rPr>
        <w:t>Н</w:t>
      </w:r>
      <w:r w:rsidRPr="00114108">
        <w:rPr>
          <w:rFonts w:ascii="Times New Roman" w:hAnsi="Times New Roman" w:cs="Times New Roman"/>
          <w:sz w:val="28"/>
          <w:szCs w:val="28"/>
        </w:rPr>
        <w:t xml:space="preserve">апример, это выражается в том, что проводится как планирование деятельности компании на период от 3 месяцев до 5 лет, так и постоянный анализ отклонений фактических показателей от плановых. И в этой связи хочется отметить, что большое значение имеет подготовка людей, которые занимаются управленческим учетом. </w:t>
      </w:r>
    </w:p>
    <w:p w:rsidR="00367E75" w:rsidRPr="00367E75" w:rsidRDefault="00367E75" w:rsidP="00F1428B">
      <w:pPr>
        <w:pStyle w:val="2"/>
        <w:spacing w:line="360" w:lineRule="auto"/>
        <w:jc w:val="center"/>
      </w:pPr>
      <w:bookmarkStart w:id="5" w:name="_Toc214896046"/>
      <w:r w:rsidRPr="00367E75">
        <w:t>Основные проблемы при внедрении управленческого учета</w:t>
      </w:r>
      <w:bookmarkEnd w:id="5"/>
    </w:p>
    <w:p w:rsidR="00367E75" w:rsidRPr="00367E75" w:rsidRDefault="00367E75" w:rsidP="00367E7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7E75">
        <w:rPr>
          <w:sz w:val="28"/>
          <w:szCs w:val="28"/>
        </w:rPr>
        <w:t>Исходя из практики внедрения управленческого учета, можно сказать, что основная проблема заключается в отсутствии четких стратегических целей. Если цели не определены, это приводит к неверному определению решаемых задач. Часто встречаются случаи не только отсутствия единой нормативной базы в компании, но даже единой терминологии. Необходим правильный выбор менеджера проекта. Большой проблемой является неправильное распределение ролей. Очень важна грамотная работа с персоналом, так как внедрение управленческого учета приводит к появлению дополнительных функций и должностных обязанностей, что вызывает недовольство персонала.</w:t>
      </w:r>
    </w:p>
    <w:p w:rsidR="00367E75" w:rsidRPr="00367E75" w:rsidRDefault="00367E75" w:rsidP="00367E7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7E75">
        <w:rPr>
          <w:sz w:val="28"/>
          <w:szCs w:val="28"/>
        </w:rPr>
        <w:t>Часто ставятся нереальные цели и сроки, а также возможны слабое планирование и документирование проекта. Проект может оказаться неуспешным из-за отсутствия действенных механизмов контроля. Встречаются случаи недостоверности и несвоевременности представления информации, и даже намеренная фальсификация данных.</w:t>
      </w:r>
    </w:p>
    <w:p w:rsidR="00367E75" w:rsidRPr="00367E75" w:rsidRDefault="00367E75" w:rsidP="00367E7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7E75">
        <w:rPr>
          <w:sz w:val="28"/>
          <w:szCs w:val="28"/>
        </w:rPr>
        <w:t>Таким образом, с одной стороны, система управленческого учета на предприятии является главным инструментом для планирования деятельности и осуществления оперативного контроля за эффективностью использования ресурсов организации. С другой стороны, наличие системы управленческого учета существенно повышает инвестиционную привлекательность компании.</w:t>
      </w:r>
    </w:p>
    <w:p w:rsidR="00367E75" w:rsidRPr="00367E75" w:rsidRDefault="00367E75" w:rsidP="00367E7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7E75">
        <w:rPr>
          <w:sz w:val="28"/>
          <w:szCs w:val="28"/>
        </w:rPr>
        <w:t>На российских предприятиях управленческий учет еще не нашел широкого распространения. Этот вид учета является одним из наиболее эффективных средств планирования и прогнозирования деятельности предприятия. Он помогает руководителям предприятия выявить оптимальные пропорции между постоянными и переменными затратами, ценой и объемом реализации, минимизировать предпринимательский риск.</w:t>
      </w:r>
    </w:p>
    <w:p w:rsidR="00367E75" w:rsidRPr="00367E75" w:rsidRDefault="00367E75" w:rsidP="00367E7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7E75">
        <w:rPr>
          <w:sz w:val="28"/>
          <w:szCs w:val="28"/>
        </w:rPr>
        <w:t>Бухгалтеры, аудиторы, эксперты и консультанты, пользуясь данными управленческого учета, могут дать более глубокую оценку финансовых результатов и точнее обосновать рекомендации для улучшения работы предприятия. Оценить по достоинству возможности систем управленческого учета на предприятии могут производители, работающие в условиях реального рыночного хозяйства.</w:t>
      </w:r>
    </w:p>
    <w:p w:rsidR="00F91BA9" w:rsidRDefault="00F91BA9" w:rsidP="00367E75">
      <w:pPr>
        <w:pStyle w:val="ConsPlusNormal"/>
        <w:widowControl/>
        <w:ind w:firstLine="0"/>
        <w:jc w:val="both"/>
      </w:pPr>
    </w:p>
    <w:p w:rsidR="00F91BA9" w:rsidRDefault="00F91BA9" w:rsidP="00703378">
      <w:pPr>
        <w:pStyle w:val="ConsPlusNormal"/>
        <w:widowControl/>
        <w:ind w:firstLine="540"/>
        <w:jc w:val="both"/>
      </w:pPr>
    </w:p>
    <w:p w:rsidR="00F91BA9" w:rsidRDefault="00F91BA9" w:rsidP="00703378">
      <w:pPr>
        <w:pStyle w:val="ConsPlusNormal"/>
        <w:widowControl/>
        <w:ind w:firstLine="540"/>
        <w:jc w:val="both"/>
      </w:pPr>
    </w:p>
    <w:p w:rsidR="00F91BA9" w:rsidRDefault="00F91BA9" w:rsidP="008460EC">
      <w:pPr>
        <w:pStyle w:val="ConsPlusNormal"/>
        <w:widowControl/>
        <w:ind w:firstLine="0"/>
        <w:jc w:val="both"/>
      </w:pPr>
    </w:p>
    <w:p w:rsidR="00F91BA9" w:rsidRPr="00301E62" w:rsidRDefault="00D4602F" w:rsidP="00301E62">
      <w:pPr>
        <w:pStyle w:val="1"/>
        <w:jc w:val="center"/>
      </w:pPr>
      <w:bookmarkStart w:id="6" w:name="_Toc214896047"/>
      <w:r w:rsidRPr="00301E62">
        <w:t>Практическая часть</w:t>
      </w:r>
      <w:bookmarkEnd w:id="6"/>
    </w:p>
    <w:p w:rsidR="00703378" w:rsidRPr="00E855DB" w:rsidRDefault="00E855DB" w:rsidP="00301E62">
      <w:pPr>
        <w:pStyle w:val="2"/>
        <w:spacing w:line="360" w:lineRule="auto"/>
        <w:jc w:val="center"/>
      </w:pPr>
      <w:bookmarkStart w:id="7" w:name="_Toc214896048"/>
      <w:r w:rsidRPr="00E855DB">
        <w:t>Задание № 7</w:t>
      </w:r>
      <w:bookmarkEnd w:id="7"/>
    </w:p>
    <w:p w:rsidR="00E855DB" w:rsidRPr="00E855DB" w:rsidRDefault="00E855DB" w:rsidP="00301E62">
      <w:pPr>
        <w:spacing w:line="360" w:lineRule="auto"/>
        <w:ind w:firstLine="708"/>
        <w:rPr>
          <w:sz w:val="28"/>
          <w:szCs w:val="28"/>
        </w:rPr>
      </w:pPr>
      <w:r w:rsidRPr="00E855DB">
        <w:rPr>
          <w:sz w:val="28"/>
          <w:szCs w:val="28"/>
        </w:rPr>
        <w:t>ООО «Омега» производит два вида продуктов разной материалоемкости и трудоемкости. Производство продуктов А и В характеризуется следующими затратами:</w:t>
      </w:r>
    </w:p>
    <w:p w:rsidR="00E855DB" w:rsidRPr="00F43AB8" w:rsidRDefault="00E855DB" w:rsidP="00BD1834">
      <w:pPr>
        <w:spacing w:line="360" w:lineRule="auto"/>
        <w:ind w:right="137"/>
        <w:jc w:val="right"/>
        <w:rPr>
          <w:b/>
          <w:sz w:val="28"/>
          <w:szCs w:val="28"/>
        </w:rPr>
      </w:pPr>
      <w:r w:rsidRPr="00F43AB8">
        <w:rPr>
          <w:b/>
          <w:sz w:val="28"/>
          <w:szCs w:val="28"/>
        </w:rPr>
        <w:t>Таблица</w:t>
      </w:r>
      <w:r w:rsidR="00F43AB8" w:rsidRPr="00F43AB8">
        <w:rPr>
          <w:b/>
          <w:sz w:val="28"/>
          <w:szCs w:val="28"/>
        </w:rPr>
        <w:t xml:space="preserve"> 2</w:t>
      </w:r>
    </w:p>
    <w:p w:rsidR="00E855DB" w:rsidRPr="00F43AB8" w:rsidRDefault="00E855DB" w:rsidP="00F43AB8">
      <w:pPr>
        <w:spacing w:line="360" w:lineRule="auto"/>
        <w:jc w:val="center"/>
        <w:rPr>
          <w:b/>
          <w:i/>
          <w:sz w:val="28"/>
          <w:szCs w:val="28"/>
        </w:rPr>
      </w:pPr>
      <w:r w:rsidRPr="00F43AB8">
        <w:rPr>
          <w:b/>
          <w:i/>
          <w:sz w:val="28"/>
          <w:szCs w:val="28"/>
        </w:rPr>
        <w:t>Исходные данные для управленческого решения задачи</w:t>
      </w:r>
    </w:p>
    <w:tbl>
      <w:tblPr>
        <w:tblStyle w:val="a6"/>
        <w:tblW w:w="0" w:type="auto"/>
        <w:tblInd w:w="408" w:type="dxa"/>
        <w:tblLayout w:type="fixed"/>
        <w:tblLook w:val="01E0" w:firstRow="1" w:lastRow="1" w:firstColumn="1" w:lastColumn="1" w:noHBand="0" w:noVBand="0"/>
      </w:tblPr>
      <w:tblGrid>
        <w:gridCol w:w="4602"/>
        <w:gridCol w:w="1520"/>
        <w:gridCol w:w="1520"/>
        <w:gridCol w:w="1521"/>
      </w:tblGrid>
      <w:tr w:rsidR="00301E62">
        <w:tc>
          <w:tcPr>
            <w:tcW w:w="4602" w:type="dxa"/>
            <w:vMerge w:val="restart"/>
            <w:vAlign w:val="center"/>
          </w:tcPr>
          <w:p w:rsidR="00301E62" w:rsidRPr="00301E62" w:rsidRDefault="00301E62" w:rsidP="00301E62">
            <w:pPr>
              <w:jc w:val="center"/>
              <w:rPr>
                <w:b/>
                <w:i/>
              </w:rPr>
            </w:pPr>
            <w:r w:rsidRPr="00301E62">
              <w:rPr>
                <w:b/>
                <w:i/>
              </w:rPr>
              <w:t>Показатели</w:t>
            </w:r>
          </w:p>
        </w:tc>
        <w:tc>
          <w:tcPr>
            <w:tcW w:w="4561" w:type="dxa"/>
            <w:gridSpan w:val="3"/>
            <w:vAlign w:val="center"/>
          </w:tcPr>
          <w:p w:rsidR="00301E62" w:rsidRPr="00301E62" w:rsidRDefault="00301E62" w:rsidP="00301E62">
            <w:pPr>
              <w:jc w:val="center"/>
              <w:rPr>
                <w:b/>
                <w:i/>
              </w:rPr>
            </w:pPr>
            <w:r w:rsidRPr="00301E62">
              <w:rPr>
                <w:b/>
                <w:i/>
              </w:rPr>
              <w:t>Виды продукции</w:t>
            </w:r>
          </w:p>
        </w:tc>
      </w:tr>
      <w:tr w:rsidR="00301E62">
        <w:tc>
          <w:tcPr>
            <w:tcW w:w="4602" w:type="dxa"/>
            <w:vMerge/>
            <w:vAlign w:val="center"/>
          </w:tcPr>
          <w:p w:rsidR="00301E62" w:rsidRPr="00301E62" w:rsidRDefault="00301E62" w:rsidP="00301E62">
            <w:pPr>
              <w:jc w:val="center"/>
              <w:rPr>
                <w:b/>
                <w:i/>
              </w:rPr>
            </w:pPr>
          </w:p>
        </w:tc>
        <w:tc>
          <w:tcPr>
            <w:tcW w:w="1520" w:type="dxa"/>
            <w:vAlign w:val="center"/>
          </w:tcPr>
          <w:p w:rsidR="00301E62" w:rsidRPr="00301E62" w:rsidRDefault="00301E62" w:rsidP="00301E62">
            <w:pPr>
              <w:jc w:val="center"/>
              <w:rPr>
                <w:b/>
                <w:i/>
              </w:rPr>
            </w:pPr>
            <w:r w:rsidRPr="00301E62">
              <w:rPr>
                <w:b/>
                <w:i/>
              </w:rPr>
              <w:t>А</w:t>
            </w:r>
          </w:p>
        </w:tc>
        <w:tc>
          <w:tcPr>
            <w:tcW w:w="1520" w:type="dxa"/>
            <w:vAlign w:val="center"/>
          </w:tcPr>
          <w:p w:rsidR="00301E62" w:rsidRPr="00301E62" w:rsidRDefault="00301E62" w:rsidP="00301E62">
            <w:pPr>
              <w:jc w:val="center"/>
              <w:rPr>
                <w:b/>
                <w:i/>
              </w:rPr>
            </w:pPr>
            <w:r w:rsidRPr="00301E62">
              <w:rPr>
                <w:b/>
                <w:i/>
              </w:rPr>
              <w:t>В</w:t>
            </w:r>
          </w:p>
        </w:tc>
        <w:tc>
          <w:tcPr>
            <w:tcW w:w="1521" w:type="dxa"/>
            <w:vAlign w:val="center"/>
          </w:tcPr>
          <w:p w:rsidR="00301E62" w:rsidRPr="00301E62" w:rsidRDefault="00301E62" w:rsidP="00301E62">
            <w:pPr>
              <w:jc w:val="center"/>
              <w:rPr>
                <w:b/>
                <w:i/>
              </w:rPr>
            </w:pPr>
            <w:r w:rsidRPr="00301E62">
              <w:rPr>
                <w:b/>
                <w:i/>
              </w:rPr>
              <w:t>Всего</w:t>
            </w:r>
          </w:p>
        </w:tc>
      </w:tr>
      <w:tr w:rsidR="00301E62">
        <w:tc>
          <w:tcPr>
            <w:tcW w:w="4602" w:type="dxa"/>
            <w:vAlign w:val="center"/>
          </w:tcPr>
          <w:p w:rsidR="00301E62" w:rsidRDefault="00301E62" w:rsidP="00301E62">
            <w:r>
              <w:t>Объем производства (ед.)</w:t>
            </w:r>
          </w:p>
        </w:tc>
        <w:tc>
          <w:tcPr>
            <w:tcW w:w="1520" w:type="dxa"/>
            <w:vAlign w:val="center"/>
          </w:tcPr>
          <w:p w:rsidR="00301E62" w:rsidRDefault="00301E62" w:rsidP="00301E62">
            <w:pPr>
              <w:jc w:val="center"/>
            </w:pPr>
            <w:r>
              <w:t>20</w:t>
            </w:r>
          </w:p>
        </w:tc>
        <w:tc>
          <w:tcPr>
            <w:tcW w:w="1520" w:type="dxa"/>
            <w:vAlign w:val="center"/>
          </w:tcPr>
          <w:p w:rsidR="00301E62" w:rsidRDefault="00301E62" w:rsidP="00301E62">
            <w:pPr>
              <w:jc w:val="center"/>
            </w:pPr>
            <w:r>
              <w:t>20</w:t>
            </w:r>
          </w:p>
        </w:tc>
        <w:tc>
          <w:tcPr>
            <w:tcW w:w="1521" w:type="dxa"/>
            <w:vAlign w:val="center"/>
          </w:tcPr>
          <w:p w:rsidR="00301E62" w:rsidRDefault="00301E62" w:rsidP="00301E62">
            <w:pPr>
              <w:jc w:val="center"/>
            </w:pPr>
          </w:p>
        </w:tc>
      </w:tr>
      <w:tr w:rsidR="00301E62">
        <w:tc>
          <w:tcPr>
            <w:tcW w:w="4602" w:type="dxa"/>
            <w:vAlign w:val="center"/>
          </w:tcPr>
          <w:p w:rsidR="00301E62" w:rsidRDefault="00301E62" w:rsidP="00301E62">
            <w:r>
              <w:t>Расход материала на ед. (м)</w:t>
            </w:r>
          </w:p>
        </w:tc>
        <w:tc>
          <w:tcPr>
            <w:tcW w:w="1520" w:type="dxa"/>
            <w:vAlign w:val="center"/>
          </w:tcPr>
          <w:p w:rsidR="00301E62" w:rsidRDefault="00301E62" w:rsidP="00301E62">
            <w:pPr>
              <w:jc w:val="center"/>
            </w:pPr>
            <w:r>
              <w:t>2</w:t>
            </w:r>
          </w:p>
        </w:tc>
        <w:tc>
          <w:tcPr>
            <w:tcW w:w="1520" w:type="dxa"/>
            <w:vAlign w:val="center"/>
          </w:tcPr>
          <w:p w:rsidR="00301E62" w:rsidRDefault="00301E62" w:rsidP="00301E62">
            <w:pPr>
              <w:jc w:val="center"/>
            </w:pPr>
            <w:r>
              <w:t>3</w:t>
            </w:r>
          </w:p>
        </w:tc>
        <w:tc>
          <w:tcPr>
            <w:tcW w:w="1521" w:type="dxa"/>
            <w:vAlign w:val="center"/>
          </w:tcPr>
          <w:p w:rsidR="00301E62" w:rsidRDefault="00301E62" w:rsidP="00301E62">
            <w:pPr>
              <w:jc w:val="center"/>
            </w:pPr>
          </w:p>
        </w:tc>
      </w:tr>
      <w:tr w:rsidR="00301E62">
        <w:tc>
          <w:tcPr>
            <w:tcW w:w="4602" w:type="dxa"/>
            <w:vAlign w:val="center"/>
          </w:tcPr>
          <w:p w:rsidR="00301E62" w:rsidRDefault="00301E62" w:rsidP="00301E62">
            <w:r>
              <w:t xml:space="preserve">Стоимость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материалов (руб.)</w:t>
            </w:r>
          </w:p>
        </w:tc>
        <w:tc>
          <w:tcPr>
            <w:tcW w:w="1520" w:type="dxa"/>
            <w:vAlign w:val="center"/>
          </w:tcPr>
          <w:p w:rsidR="00301E62" w:rsidRDefault="00301E62" w:rsidP="00301E62">
            <w:pPr>
              <w:jc w:val="center"/>
            </w:pPr>
            <w:r>
              <w:t>500</w:t>
            </w:r>
          </w:p>
        </w:tc>
        <w:tc>
          <w:tcPr>
            <w:tcW w:w="1520" w:type="dxa"/>
            <w:vAlign w:val="center"/>
          </w:tcPr>
          <w:p w:rsidR="00301E62" w:rsidRDefault="00301E62" w:rsidP="00301E62">
            <w:pPr>
              <w:jc w:val="center"/>
            </w:pPr>
            <w:r>
              <w:t>300</w:t>
            </w:r>
          </w:p>
        </w:tc>
        <w:tc>
          <w:tcPr>
            <w:tcW w:w="1521" w:type="dxa"/>
            <w:vAlign w:val="center"/>
          </w:tcPr>
          <w:p w:rsidR="00301E62" w:rsidRDefault="00301E62" w:rsidP="00301E62">
            <w:pPr>
              <w:jc w:val="center"/>
            </w:pPr>
          </w:p>
        </w:tc>
      </w:tr>
      <w:tr w:rsidR="00301E62">
        <w:tc>
          <w:tcPr>
            <w:tcW w:w="4602" w:type="dxa"/>
            <w:vAlign w:val="center"/>
          </w:tcPr>
          <w:p w:rsidR="00301E62" w:rsidRDefault="00301E62" w:rsidP="00301E62">
            <w:r>
              <w:t>Нормативные затраты труда на ед. (часы)</w:t>
            </w:r>
          </w:p>
        </w:tc>
        <w:tc>
          <w:tcPr>
            <w:tcW w:w="1520" w:type="dxa"/>
            <w:vAlign w:val="center"/>
          </w:tcPr>
          <w:p w:rsidR="00301E62" w:rsidRDefault="00301E62" w:rsidP="00301E62">
            <w:pPr>
              <w:jc w:val="center"/>
            </w:pPr>
            <w:r>
              <w:t>8</w:t>
            </w:r>
          </w:p>
        </w:tc>
        <w:tc>
          <w:tcPr>
            <w:tcW w:w="1520" w:type="dxa"/>
            <w:vAlign w:val="center"/>
          </w:tcPr>
          <w:p w:rsidR="00301E62" w:rsidRDefault="00301E62" w:rsidP="00301E62">
            <w:pPr>
              <w:jc w:val="center"/>
            </w:pPr>
            <w:r>
              <w:t>12</w:t>
            </w:r>
          </w:p>
        </w:tc>
        <w:tc>
          <w:tcPr>
            <w:tcW w:w="1521" w:type="dxa"/>
            <w:vAlign w:val="center"/>
          </w:tcPr>
          <w:p w:rsidR="00301E62" w:rsidRDefault="00301E62" w:rsidP="00301E62">
            <w:pPr>
              <w:jc w:val="center"/>
            </w:pPr>
          </w:p>
        </w:tc>
      </w:tr>
      <w:tr w:rsidR="00301E62">
        <w:tc>
          <w:tcPr>
            <w:tcW w:w="4602" w:type="dxa"/>
            <w:vAlign w:val="center"/>
          </w:tcPr>
          <w:p w:rsidR="00301E62" w:rsidRDefault="00301E62" w:rsidP="00301E62">
            <w:r>
              <w:t>Часовая ставка (руб.)</w:t>
            </w:r>
          </w:p>
        </w:tc>
        <w:tc>
          <w:tcPr>
            <w:tcW w:w="1520" w:type="dxa"/>
            <w:vAlign w:val="center"/>
          </w:tcPr>
          <w:p w:rsidR="00301E62" w:rsidRDefault="00301E62" w:rsidP="00301E62">
            <w:pPr>
              <w:jc w:val="center"/>
            </w:pPr>
            <w:r>
              <w:t>100</w:t>
            </w:r>
          </w:p>
        </w:tc>
        <w:tc>
          <w:tcPr>
            <w:tcW w:w="1520" w:type="dxa"/>
            <w:vAlign w:val="center"/>
          </w:tcPr>
          <w:p w:rsidR="00301E62" w:rsidRDefault="00301E62" w:rsidP="00301E62">
            <w:pPr>
              <w:jc w:val="center"/>
            </w:pPr>
            <w:r>
              <w:t>70</w:t>
            </w:r>
          </w:p>
        </w:tc>
        <w:tc>
          <w:tcPr>
            <w:tcW w:w="1521" w:type="dxa"/>
            <w:vAlign w:val="center"/>
          </w:tcPr>
          <w:p w:rsidR="00301E62" w:rsidRDefault="00301E62" w:rsidP="00301E62">
            <w:pPr>
              <w:jc w:val="center"/>
            </w:pPr>
          </w:p>
        </w:tc>
      </w:tr>
      <w:tr w:rsidR="00301E62">
        <w:tc>
          <w:tcPr>
            <w:tcW w:w="4602" w:type="dxa"/>
            <w:vAlign w:val="center"/>
          </w:tcPr>
          <w:p w:rsidR="00301E62" w:rsidRDefault="00301E62" w:rsidP="00301E62">
            <w:r>
              <w:t>Общехозяйственные затраты (руб.)</w:t>
            </w:r>
          </w:p>
        </w:tc>
        <w:tc>
          <w:tcPr>
            <w:tcW w:w="1520" w:type="dxa"/>
            <w:vAlign w:val="center"/>
          </w:tcPr>
          <w:p w:rsidR="00301E62" w:rsidRDefault="00301E62" w:rsidP="00301E62">
            <w:pPr>
              <w:jc w:val="center"/>
            </w:pPr>
          </w:p>
        </w:tc>
        <w:tc>
          <w:tcPr>
            <w:tcW w:w="1520" w:type="dxa"/>
            <w:vAlign w:val="center"/>
          </w:tcPr>
          <w:p w:rsidR="00301E62" w:rsidRDefault="00301E62" w:rsidP="00301E62">
            <w:pPr>
              <w:jc w:val="center"/>
            </w:pPr>
          </w:p>
        </w:tc>
        <w:tc>
          <w:tcPr>
            <w:tcW w:w="1521" w:type="dxa"/>
            <w:vAlign w:val="center"/>
          </w:tcPr>
          <w:p w:rsidR="00301E62" w:rsidRDefault="00301E62" w:rsidP="00301E62">
            <w:pPr>
              <w:jc w:val="center"/>
            </w:pPr>
            <w:r>
              <w:t>40 000</w:t>
            </w:r>
          </w:p>
        </w:tc>
      </w:tr>
    </w:tbl>
    <w:p w:rsidR="00E855DB" w:rsidRPr="008D7015" w:rsidRDefault="00E855DB" w:rsidP="008D7015">
      <w:pPr>
        <w:jc w:val="center"/>
        <w:rPr>
          <w:sz w:val="28"/>
          <w:szCs w:val="28"/>
        </w:rPr>
      </w:pPr>
    </w:p>
    <w:p w:rsidR="00285D62" w:rsidRPr="00F43AB8" w:rsidRDefault="00F43AB8" w:rsidP="00682E0E">
      <w:pPr>
        <w:spacing w:line="360" w:lineRule="auto"/>
        <w:ind w:firstLine="708"/>
        <w:jc w:val="both"/>
        <w:rPr>
          <w:sz w:val="28"/>
          <w:szCs w:val="28"/>
        </w:rPr>
      </w:pPr>
      <w:r w:rsidRPr="00F43AB8">
        <w:rPr>
          <w:sz w:val="28"/>
          <w:szCs w:val="28"/>
        </w:rPr>
        <w:t>Сделайте несколько вариантов расчета полной себестоимости продуктов А и В, исходя из предположений, что распределение общехозяйственных затрат осуществляется пропорционально:</w:t>
      </w:r>
    </w:p>
    <w:p w:rsidR="00F43AB8" w:rsidRPr="00F43AB8" w:rsidRDefault="00F43AB8" w:rsidP="00F43AB8">
      <w:pPr>
        <w:spacing w:line="360" w:lineRule="auto"/>
        <w:ind w:left="700"/>
        <w:rPr>
          <w:sz w:val="28"/>
          <w:szCs w:val="28"/>
        </w:rPr>
      </w:pPr>
      <w:r w:rsidRPr="00F43AB8">
        <w:rPr>
          <w:sz w:val="28"/>
          <w:szCs w:val="28"/>
        </w:rPr>
        <w:t>а) материальным затратам;</w:t>
      </w:r>
    </w:p>
    <w:p w:rsidR="00F43AB8" w:rsidRPr="00F43AB8" w:rsidRDefault="00F43AB8" w:rsidP="00F43AB8">
      <w:pPr>
        <w:spacing w:line="360" w:lineRule="auto"/>
        <w:ind w:left="700"/>
        <w:rPr>
          <w:sz w:val="28"/>
          <w:szCs w:val="28"/>
        </w:rPr>
      </w:pPr>
      <w:r w:rsidRPr="00F43AB8">
        <w:rPr>
          <w:sz w:val="28"/>
          <w:szCs w:val="28"/>
        </w:rPr>
        <w:t>б) количеству затраченных нормо-часов.</w:t>
      </w:r>
    </w:p>
    <w:p w:rsidR="00F43AB8" w:rsidRPr="00F43AB8" w:rsidRDefault="00F43AB8" w:rsidP="008749A7">
      <w:pPr>
        <w:spacing w:before="120" w:line="360" w:lineRule="auto"/>
        <w:jc w:val="center"/>
        <w:rPr>
          <w:sz w:val="32"/>
          <w:szCs w:val="32"/>
          <w:u w:val="single"/>
        </w:rPr>
      </w:pPr>
      <w:r w:rsidRPr="00F43AB8">
        <w:rPr>
          <w:sz w:val="32"/>
          <w:szCs w:val="32"/>
          <w:u w:val="single"/>
        </w:rPr>
        <w:t>Решение</w:t>
      </w:r>
      <w:r w:rsidR="00733DD7">
        <w:rPr>
          <w:sz w:val="32"/>
          <w:szCs w:val="32"/>
          <w:u w:val="single"/>
        </w:rPr>
        <w:t>:</w:t>
      </w:r>
    </w:p>
    <w:p w:rsidR="003165E2" w:rsidRPr="00576B15" w:rsidRDefault="00E5266C" w:rsidP="003165E2">
      <w:pPr>
        <w:tabs>
          <w:tab w:val="left" w:pos="-3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3165E2">
        <w:rPr>
          <w:sz w:val="28"/>
          <w:szCs w:val="28"/>
        </w:rPr>
        <w:t xml:space="preserve">1) </w:t>
      </w:r>
      <w:r w:rsidR="00576B15" w:rsidRPr="00576B15">
        <w:rPr>
          <w:sz w:val="28"/>
          <w:szCs w:val="28"/>
        </w:rPr>
        <w:t>Определим м</w:t>
      </w:r>
      <w:r w:rsidR="00043F27" w:rsidRPr="00576B15">
        <w:rPr>
          <w:sz w:val="28"/>
          <w:szCs w:val="28"/>
        </w:rPr>
        <w:t>атериальные затраты</w:t>
      </w:r>
      <w:r w:rsidR="00576B15">
        <w:rPr>
          <w:sz w:val="28"/>
          <w:szCs w:val="28"/>
        </w:rPr>
        <w:t xml:space="preserve"> каждого вида продукции</w:t>
      </w:r>
      <w:r w:rsidR="003165E2">
        <w:rPr>
          <w:sz w:val="28"/>
          <w:szCs w:val="28"/>
        </w:rPr>
        <w:t>, (м):</w:t>
      </w:r>
    </w:p>
    <w:p w:rsidR="00285D62" w:rsidRDefault="00576B15" w:rsidP="00576B15">
      <w:pPr>
        <w:spacing w:line="360" w:lineRule="auto"/>
        <w:jc w:val="center"/>
        <w:rPr>
          <w:sz w:val="28"/>
          <w:szCs w:val="28"/>
        </w:rPr>
      </w:pPr>
      <w:r w:rsidRPr="00576B15">
        <w:rPr>
          <w:position w:val="-14"/>
          <w:sz w:val="28"/>
          <w:szCs w:val="28"/>
        </w:rPr>
        <w:object w:dxaOrig="1440" w:dyaOrig="380">
          <v:shape id="_x0000_i1027" type="#_x0000_t75" style="width:86.25pt;height:23.25pt" o:ole="">
            <v:imagedata r:id="rId7" o:title=""/>
          </v:shape>
          <o:OLEObject Type="Embed" ProgID="Equation.3" ShapeID="_x0000_i1027" DrawAspect="Content" ObjectID="_1459061898" r:id="rId8"/>
        </w:object>
      </w:r>
    </w:p>
    <w:p w:rsidR="00733DD7" w:rsidRDefault="00733DD7" w:rsidP="00E526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Продукт А:  </w:t>
      </w:r>
      <w:r w:rsidRPr="00733DD7">
        <w:rPr>
          <w:position w:val="-10"/>
          <w:sz w:val="28"/>
          <w:szCs w:val="28"/>
        </w:rPr>
        <w:object w:dxaOrig="1860" w:dyaOrig="340">
          <v:shape id="_x0000_i1028" type="#_x0000_t75" style="width:111.75pt;height:20.25pt" o:ole="">
            <v:imagedata r:id="rId9" o:title=""/>
          </v:shape>
          <o:OLEObject Type="Embed" ProgID="Equation.3" ShapeID="_x0000_i1028" DrawAspect="Content" ObjectID="_1459061899" r:id="rId10"/>
        </w:object>
      </w:r>
    </w:p>
    <w:p w:rsidR="00733DD7" w:rsidRPr="00576B15" w:rsidRDefault="00733DD7" w:rsidP="00E526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Продукт В:  </w:t>
      </w:r>
      <w:r w:rsidRPr="00733DD7">
        <w:rPr>
          <w:position w:val="-10"/>
          <w:sz w:val="28"/>
          <w:szCs w:val="28"/>
        </w:rPr>
        <w:object w:dxaOrig="1840" w:dyaOrig="340">
          <v:shape id="_x0000_i1029" type="#_x0000_t75" style="width:111pt;height:20.25pt" o:ole="">
            <v:imagedata r:id="rId11" o:title=""/>
          </v:shape>
          <o:OLEObject Type="Embed" ProgID="Equation.3" ShapeID="_x0000_i1029" DrawAspect="Content" ObjectID="_1459061900" r:id="rId12"/>
        </w:object>
      </w:r>
    </w:p>
    <w:p w:rsidR="00043F27" w:rsidRPr="00576B15" w:rsidRDefault="00576B15" w:rsidP="00E5266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2) Найдем стоимость материалов по каждому виду продукции</w:t>
      </w:r>
      <w:r w:rsidRPr="00576B15">
        <w:rPr>
          <w:sz w:val="28"/>
          <w:szCs w:val="28"/>
        </w:rPr>
        <w:t>, (</w:t>
      </w:r>
      <w:r>
        <w:rPr>
          <w:sz w:val="28"/>
          <w:szCs w:val="28"/>
        </w:rPr>
        <w:t>руб.</w:t>
      </w:r>
      <w:r w:rsidRPr="00576B15">
        <w:rPr>
          <w:sz w:val="28"/>
          <w:szCs w:val="28"/>
        </w:rPr>
        <w:t>):</w:t>
      </w:r>
    </w:p>
    <w:p w:rsidR="00043F27" w:rsidRDefault="00576B15" w:rsidP="00576B15">
      <w:pPr>
        <w:spacing w:line="360" w:lineRule="auto"/>
        <w:jc w:val="center"/>
        <w:rPr>
          <w:sz w:val="28"/>
          <w:szCs w:val="28"/>
        </w:rPr>
      </w:pPr>
      <w:r w:rsidRPr="00576B15">
        <w:rPr>
          <w:position w:val="-12"/>
          <w:sz w:val="28"/>
          <w:szCs w:val="28"/>
        </w:rPr>
        <w:object w:dxaOrig="1240" w:dyaOrig="360">
          <v:shape id="_x0000_i1030" type="#_x0000_t75" style="width:74.25pt;height:21.75pt" o:ole="">
            <v:imagedata r:id="rId13" o:title=""/>
          </v:shape>
          <o:OLEObject Type="Embed" ProgID="Equation.3" ShapeID="_x0000_i1030" DrawAspect="Content" ObjectID="_1459061901" r:id="rId14"/>
        </w:object>
      </w:r>
    </w:p>
    <w:p w:rsidR="00733DD7" w:rsidRDefault="00733DD7" w:rsidP="00BD1834">
      <w:pPr>
        <w:tabs>
          <w:tab w:val="left" w:pos="-3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Продукт А:  </w:t>
      </w:r>
      <w:r w:rsidRPr="00733DD7">
        <w:rPr>
          <w:position w:val="-12"/>
          <w:sz w:val="28"/>
          <w:szCs w:val="28"/>
        </w:rPr>
        <w:object w:dxaOrig="2680" w:dyaOrig="360">
          <v:shape id="_x0000_i1031" type="#_x0000_t75" style="width:161.25pt;height:21.75pt" o:ole="">
            <v:imagedata r:id="rId15" o:title=""/>
          </v:shape>
          <o:OLEObject Type="Embed" ProgID="Equation.3" ShapeID="_x0000_i1031" DrawAspect="Content" ObjectID="_1459061902" r:id="rId16"/>
        </w:object>
      </w:r>
    </w:p>
    <w:p w:rsidR="00733DD7" w:rsidRPr="00576B15" w:rsidRDefault="00733DD7" w:rsidP="00BD1834">
      <w:pPr>
        <w:tabs>
          <w:tab w:val="left" w:pos="-3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Продукт В:  </w:t>
      </w:r>
      <w:r w:rsidRPr="00733DD7">
        <w:rPr>
          <w:position w:val="-12"/>
          <w:sz w:val="28"/>
          <w:szCs w:val="28"/>
        </w:rPr>
        <w:object w:dxaOrig="2659" w:dyaOrig="360">
          <v:shape id="_x0000_i1032" type="#_x0000_t75" style="width:159.75pt;height:21.75pt" o:ole="">
            <v:imagedata r:id="rId17" o:title=""/>
          </v:shape>
          <o:OLEObject Type="Embed" ProgID="Equation.3" ShapeID="_x0000_i1032" DrawAspect="Content" ObjectID="_1459061903" r:id="rId18"/>
        </w:object>
      </w:r>
    </w:p>
    <w:p w:rsidR="00043F27" w:rsidRDefault="00733DD7" w:rsidP="00E5266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76B15">
        <w:rPr>
          <w:sz w:val="28"/>
          <w:szCs w:val="28"/>
        </w:rPr>
        <w:t xml:space="preserve">Определим </w:t>
      </w:r>
      <w:r w:rsidRPr="00F43AB8">
        <w:rPr>
          <w:sz w:val="28"/>
          <w:szCs w:val="28"/>
        </w:rPr>
        <w:t>количеств</w:t>
      </w:r>
      <w:r>
        <w:rPr>
          <w:sz w:val="28"/>
          <w:szCs w:val="28"/>
        </w:rPr>
        <w:t>о</w:t>
      </w:r>
      <w:r w:rsidRPr="00F43AB8">
        <w:rPr>
          <w:sz w:val="28"/>
          <w:szCs w:val="28"/>
        </w:rPr>
        <w:t xml:space="preserve"> затраченных нормо-часов</w:t>
      </w:r>
      <w:r w:rsidRPr="00576B15">
        <w:rPr>
          <w:sz w:val="28"/>
          <w:szCs w:val="28"/>
        </w:rPr>
        <w:t>, (</w:t>
      </w:r>
      <w:r>
        <w:rPr>
          <w:sz w:val="28"/>
          <w:szCs w:val="28"/>
        </w:rPr>
        <w:t>часы</w:t>
      </w:r>
      <w:r w:rsidRPr="00576B15">
        <w:rPr>
          <w:sz w:val="28"/>
          <w:szCs w:val="28"/>
        </w:rPr>
        <w:t>):</w:t>
      </w:r>
    </w:p>
    <w:p w:rsidR="00733DD7" w:rsidRDefault="00733DD7" w:rsidP="00733DD7">
      <w:pPr>
        <w:spacing w:line="360" w:lineRule="auto"/>
        <w:jc w:val="center"/>
        <w:rPr>
          <w:sz w:val="28"/>
          <w:szCs w:val="28"/>
        </w:rPr>
      </w:pPr>
      <w:r w:rsidRPr="00576B15">
        <w:rPr>
          <w:position w:val="-14"/>
          <w:sz w:val="28"/>
          <w:szCs w:val="28"/>
        </w:rPr>
        <w:object w:dxaOrig="1380" w:dyaOrig="380">
          <v:shape id="_x0000_i1033" type="#_x0000_t75" style="width:83.25pt;height:23.25pt" o:ole="">
            <v:imagedata r:id="rId19" o:title=""/>
          </v:shape>
          <o:OLEObject Type="Embed" ProgID="Equation.3" ShapeID="_x0000_i1033" DrawAspect="Content" ObjectID="_1459061904" r:id="rId20"/>
        </w:object>
      </w:r>
    </w:p>
    <w:p w:rsidR="00733DD7" w:rsidRDefault="00733DD7" w:rsidP="00E526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Продукт А:  </w:t>
      </w:r>
      <w:r w:rsidRPr="00733DD7">
        <w:rPr>
          <w:position w:val="-10"/>
          <w:sz w:val="28"/>
          <w:szCs w:val="28"/>
        </w:rPr>
        <w:object w:dxaOrig="2299" w:dyaOrig="340">
          <v:shape id="_x0000_i1034" type="#_x0000_t75" style="width:138pt;height:20.25pt" o:ole="">
            <v:imagedata r:id="rId21" o:title=""/>
          </v:shape>
          <o:OLEObject Type="Embed" ProgID="Equation.3" ShapeID="_x0000_i1034" DrawAspect="Content" ObjectID="_1459061905" r:id="rId22"/>
        </w:object>
      </w:r>
    </w:p>
    <w:p w:rsidR="00733DD7" w:rsidRDefault="00733DD7" w:rsidP="00E526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Продукт В:  </w:t>
      </w:r>
      <w:r w:rsidRPr="00733DD7">
        <w:rPr>
          <w:position w:val="-10"/>
          <w:sz w:val="28"/>
          <w:szCs w:val="28"/>
        </w:rPr>
        <w:object w:dxaOrig="2439" w:dyaOrig="340">
          <v:shape id="_x0000_i1035" type="#_x0000_t75" style="width:147pt;height:20.25pt" o:ole="">
            <v:imagedata r:id="rId23" o:title=""/>
          </v:shape>
          <o:OLEObject Type="Embed" ProgID="Equation.3" ShapeID="_x0000_i1035" DrawAspect="Content" ObjectID="_1459061906" r:id="rId24"/>
        </w:object>
      </w:r>
    </w:p>
    <w:p w:rsidR="00733DD7" w:rsidRPr="00576B15" w:rsidRDefault="00A530A3" w:rsidP="00E5266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733DD7">
        <w:rPr>
          <w:sz w:val="28"/>
          <w:szCs w:val="28"/>
        </w:rPr>
        <w:t>) Найдем стоимость трудовых затрат</w:t>
      </w:r>
      <w:r w:rsidR="00733DD7" w:rsidRPr="00576B15">
        <w:rPr>
          <w:sz w:val="28"/>
          <w:szCs w:val="28"/>
        </w:rPr>
        <w:t>, (</w:t>
      </w:r>
      <w:r w:rsidR="00733DD7">
        <w:rPr>
          <w:sz w:val="28"/>
          <w:szCs w:val="28"/>
        </w:rPr>
        <w:t>руб.</w:t>
      </w:r>
      <w:r w:rsidR="00733DD7" w:rsidRPr="00576B15">
        <w:rPr>
          <w:sz w:val="28"/>
          <w:szCs w:val="28"/>
        </w:rPr>
        <w:t>):</w:t>
      </w:r>
    </w:p>
    <w:p w:rsidR="00733DD7" w:rsidRDefault="00A530A3" w:rsidP="00733DD7">
      <w:pPr>
        <w:spacing w:line="360" w:lineRule="auto"/>
        <w:jc w:val="center"/>
        <w:rPr>
          <w:sz w:val="28"/>
          <w:szCs w:val="28"/>
        </w:rPr>
      </w:pPr>
      <w:r w:rsidRPr="00576B15">
        <w:rPr>
          <w:position w:val="-12"/>
          <w:sz w:val="28"/>
          <w:szCs w:val="28"/>
        </w:rPr>
        <w:object w:dxaOrig="1280" w:dyaOrig="360">
          <v:shape id="_x0000_i1036" type="#_x0000_t75" style="width:77.25pt;height:21.75pt" o:ole="">
            <v:imagedata r:id="rId25" o:title=""/>
          </v:shape>
          <o:OLEObject Type="Embed" ProgID="Equation.3" ShapeID="_x0000_i1036" DrawAspect="Content" ObjectID="_1459061907" r:id="rId26"/>
        </w:object>
      </w:r>
    </w:p>
    <w:p w:rsidR="00733DD7" w:rsidRDefault="00733DD7" w:rsidP="00BD1834">
      <w:pPr>
        <w:tabs>
          <w:tab w:val="left" w:pos="-3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Продукт А:  </w:t>
      </w:r>
      <w:r w:rsidR="00A530A3" w:rsidRPr="00733DD7">
        <w:rPr>
          <w:position w:val="-12"/>
          <w:sz w:val="28"/>
          <w:szCs w:val="28"/>
        </w:rPr>
        <w:object w:dxaOrig="2740" w:dyaOrig="360">
          <v:shape id="_x0000_i1037" type="#_x0000_t75" style="width:165pt;height:21.75pt" o:ole="">
            <v:imagedata r:id="rId27" o:title=""/>
          </v:shape>
          <o:OLEObject Type="Embed" ProgID="Equation.3" ShapeID="_x0000_i1037" DrawAspect="Content" ObjectID="_1459061908" r:id="rId28"/>
        </w:object>
      </w:r>
    </w:p>
    <w:p w:rsidR="00733DD7" w:rsidRDefault="00733DD7" w:rsidP="00BD1834">
      <w:pPr>
        <w:tabs>
          <w:tab w:val="left" w:pos="-3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Продукт В:  </w:t>
      </w:r>
      <w:r w:rsidR="00A530A3" w:rsidRPr="00733DD7">
        <w:rPr>
          <w:position w:val="-12"/>
          <w:sz w:val="28"/>
          <w:szCs w:val="28"/>
        </w:rPr>
        <w:object w:dxaOrig="2620" w:dyaOrig="360">
          <v:shape id="_x0000_i1038" type="#_x0000_t75" style="width:157.5pt;height:21.75pt" o:ole="">
            <v:imagedata r:id="rId29" o:title=""/>
          </v:shape>
          <o:OLEObject Type="Embed" ProgID="Equation.3" ShapeID="_x0000_i1038" DrawAspect="Content" ObjectID="_1459061909" r:id="rId30"/>
        </w:object>
      </w:r>
    </w:p>
    <w:p w:rsidR="00526B19" w:rsidRDefault="00BD1834" w:rsidP="00526B19">
      <w:pPr>
        <w:spacing w:line="360" w:lineRule="auto"/>
        <w:ind w:right="136" w:firstLine="708"/>
        <w:rPr>
          <w:b/>
          <w:sz w:val="28"/>
          <w:szCs w:val="28"/>
        </w:rPr>
      </w:pPr>
      <w:r>
        <w:rPr>
          <w:sz w:val="28"/>
          <w:szCs w:val="28"/>
        </w:rPr>
        <w:t>Результаты расчетов отразим в таблице 3:</w:t>
      </w:r>
      <w:r w:rsidR="00526B19" w:rsidRPr="00526B19">
        <w:rPr>
          <w:b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517"/>
        <w:tblW w:w="4750" w:type="pct"/>
        <w:tblLook w:val="01E0" w:firstRow="1" w:lastRow="1" w:firstColumn="1" w:lastColumn="1" w:noHBand="0" w:noVBand="0"/>
      </w:tblPr>
      <w:tblGrid>
        <w:gridCol w:w="4601"/>
        <w:gridCol w:w="1163"/>
        <w:gridCol w:w="1198"/>
        <w:gridCol w:w="1198"/>
        <w:gridCol w:w="1200"/>
      </w:tblGrid>
      <w:tr w:rsidR="00526B19">
        <w:tc>
          <w:tcPr>
            <w:tcW w:w="2458" w:type="pct"/>
            <w:vMerge w:val="restart"/>
            <w:vAlign w:val="center"/>
          </w:tcPr>
          <w:p w:rsidR="00526B19" w:rsidRPr="00301E62" w:rsidRDefault="00526B19" w:rsidP="00526B19">
            <w:pPr>
              <w:jc w:val="center"/>
              <w:rPr>
                <w:b/>
                <w:i/>
              </w:rPr>
            </w:pPr>
            <w:r w:rsidRPr="00301E62">
              <w:rPr>
                <w:b/>
                <w:i/>
              </w:rPr>
              <w:t>Показатели</w:t>
            </w:r>
          </w:p>
        </w:tc>
        <w:tc>
          <w:tcPr>
            <w:tcW w:w="621" w:type="pct"/>
            <w:vMerge w:val="restart"/>
            <w:vAlign w:val="center"/>
          </w:tcPr>
          <w:p w:rsidR="00526B19" w:rsidRPr="00301E62" w:rsidRDefault="00526B19" w:rsidP="00526B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Обозна-чение</w:t>
            </w:r>
          </w:p>
        </w:tc>
        <w:tc>
          <w:tcPr>
            <w:tcW w:w="1921" w:type="pct"/>
            <w:gridSpan w:val="3"/>
            <w:vAlign w:val="center"/>
          </w:tcPr>
          <w:p w:rsidR="00526B19" w:rsidRPr="00301E62" w:rsidRDefault="00526B19" w:rsidP="00526B19">
            <w:pPr>
              <w:jc w:val="center"/>
              <w:rPr>
                <w:b/>
                <w:i/>
              </w:rPr>
            </w:pPr>
            <w:r w:rsidRPr="00301E62">
              <w:rPr>
                <w:b/>
                <w:i/>
              </w:rPr>
              <w:t>Виды продукции</w:t>
            </w:r>
          </w:p>
        </w:tc>
      </w:tr>
      <w:tr w:rsidR="00526B19">
        <w:tc>
          <w:tcPr>
            <w:tcW w:w="2458" w:type="pct"/>
            <w:vMerge/>
            <w:vAlign w:val="center"/>
          </w:tcPr>
          <w:p w:rsidR="00526B19" w:rsidRPr="00301E62" w:rsidRDefault="00526B19" w:rsidP="00526B19">
            <w:pPr>
              <w:jc w:val="center"/>
              <w:rPr>
                <w:b/>
                <w:i/>
              </w:rPr>
            </w:pPr>
          </w:p>
        </w:tc>
        <w:tc>
          <w:tcPr>
            <w:tcW w:w="621" w:type="pct"/>
            <w:vMerge/>
          </w:tcPr>
          <w:p w:rsidR="00526B19" w:rsidRPr="00301E62" w:rsidRDefault="00526B19" w:rsidP="00526B19">
            <w:pPr>
              <w:jc w:val="center"/>
              <w:rPr>
                <w:b/>
                <w:i/>
              </w:rPr>
            </w:pPr>
          </w:p>
        </w:tc>
        <w:tc>
          <w:tcPr>
            <w:tcW w:w="640" w:type="pct"/>
            <w:vAlign w:val="center"/>
          </w:tcPr>
          <w:p w:rsidR="00526B19" w:rsidRPr="00301E62" w:rsidRDefault="00526B19" w:rsidP="00526B19">
            <w:pPr>
              <w:jc w:val="center"/>
              <w:rPr>
                <w:b/>
                <w:i/>
              </w:rPr>
            </w:pPr>
            <w:r w:rsidRPr="00301E62">
              <w:rPr>
                <w:b/>
                <w:i/>
              </w:rPr>
              <w:t>А</w:t>
            </w:r>
          </w:p>
        </w:tc>
        <w:tc>
          <w:tcPr>
            <w:tcW w:w="640" w:type="pct"/>
            <w:vAlign w:val="center"/>
          </w:tcPr>
          <w:p w:rsidR="00526B19" w:rsidRPr="00301E62" w:rsidRDefault="00526B19" w:rsidP="00526B19">
            <w:pPr>
              <w:jc w:val="center"/>
              <w:rPr>
                <w:b/>
                <w:i/>
              </w:rPr>
            </w:pPr>
            <w:r w:rsidRPr="00301E62">
              <w:rPr>
                <w:b/>
                <w:i/>
              </w:rPr>
              <w:t>В</w:t>
            </w:r>
          </w:p>
        </w:tc>
        <w:tc>
          <w:tcPr>
            <w:tcW w:w="641" w:type="pct"/>
            <w:vAlign w:val="center"/>
          </w:tcPr>
          <w:p w:rsidR="00526B19" w:rsidRPr="00301E62" w:rsidRDefault="00526B19" w:rsidP="00526B19">
            <w:pPr>
              <w:jc w:val="center"/>
              <w:rPr>
                <w:b/>
                <w:i/>
              </w:rPr>
            </w:pPr>
            <w:r w:rsidRPr="00301E62">
              <w:rPr>
                <w:b/>
                <w:i/>
              </w:rPr>
              <w:t>Всего</w:t>
            </w:r>
          </w:p>
        </w:tc>
      </w:tr>
      <w:tr w:rsidR="00526B19">
        <w:tc>
          <w:tcPr>
            <w:tcW w:w="2458" w:type="pct"/>
            <w:vAlign w:val="center"/>
          </w:tcPr>
          <w:p w:rsidR="00526B19" w:rsidRDefault="00526B19" w:rsidP="00526B19">
            <w:r>
              <w:t>Объем производства (ед.)</w:t>
            </w:r>
          </w:p>
        </w:tc>
        <w:tc>
          <w:tcPr>
            <w:tcW w:w="621" w:type="pct"/>
          </w:tcPr>
          <w:p w:rsidR="00526B19" w:rsidRPr="008749A7" w:rsidRDefault="00526B19" w:rsidP="00526B19">
            <w:pPr>
              <w:jc w:val="center"/>
            </w:pPr>
            <w:r>
              <w:rPr>
                <w:lang w:val="en-US"/>
              </w:rPr>
              <w:t>V</w:t>
            </w:r>
            <w:r>
              <w:rPr>
                <w:vertAlign w:val="subscript"/>
              </w:rPr>
              <w:t>пр.</w:t>
            </w:r>
          </w:p>
        </w:tc>
        <w:tc>
          <w:tcPr>
            <w:tcW w:w="640" w:type="pct"/>
            <w:vAlign w:val="center"/>
          </w:tcPr>
          <w:p w:rsidR="00526B19" w:rsidRDefault="00526B19" w:rsidP="00526B19">
            <w:pPr>
              <w:jc w:val="center"/>
            </w:pPr>
            <w:r>
              <w:t>20</w:t>
            </w:r>
          </w:p>
        </w:tc>
        <w:tc>
          <w:tcPr>
            <w:tcW w:w="640" w:type="pct"/>
            <w:vAlign w:val="center"/>
          </w:tcPr>
          <w:p w:rsidR="00526B19" w:rsidRDefault="00526B19" w:rsidP="00526B19">
            <w:pPr>
              <w:jc w:val="center"/>
            </w:pPr>
            <w:r>
              <w:t>20</w:t>
            </w:r>
          </w:p>
        </w:tc>
        <w:tc>
          <w:tcPr>
            <w:tcW w:w="641" w:type="pct"/>
            <w:vAlign w:val="center"/>
          </w:tcPr>
          <w:p w:rsidR="00526B19" w:rsidRDefault="00526B19" w:rsidP="00526B19">
            <w:pPr>
              <w:jc w:val="center"/>
            </w:pPr>
          </w:p>
        </w:tc>
      </w:tr>
      <w:tr w:rsidR="00526B19">
        <w:tc>
          <w:tcPr>
            <w:tcW w:w="2458" w:type="pct"/>
            <w:vAlign w:val="center"/>
          </w:tcPr>
          <w:p w:rsidR="00526B19" w:rsidRDefault="00526B19" w:rsidP="00526B19">
            <w:r>
              <w:t>Расход материала на ед. (м)</w:t>
            </w:r>
          </w:p>
        </w:tc>
        <w:tc>
          <w:tcPr>
            <w:tcW w:w="621" w:type="pct"/>
          </w:tcPr>
          <w:p w:rsidR="00526B19" w:rsidRPr="008749A7" w:rsidRDefault="00526B19" w:rsidP="00526B19">
            <w:pPr>
              <w:jc w:val="center"/>
              <w:rPr>
                <w:vertAlign w:val="subscript"/>
              </w:rPr>
            </w:pPr>
            <w:r>
              <w:t>М</w:t>
            </w:r>
            <w:r>
              <w:rPr>
                <w:vertAlign w:val="subscript"/>
              </w:rPr>
              <w:t>ед.</w:t>
            </w:r>
          </w:p>
        </w:tc>
        <w:tc>
          <w:tcPr>
            <w:tcW w:w="640" w:type="pct"/>
            <w:vAlign w:val="center"/>
          </w:tcPr>
          <w:p w:rsidR="00526B19" w:rsidRDefault="00526B19" w:rsidP="00526B19">
            <w:pPr>
              <w:jc w:val="center"/>
            </w:pPr>
            <w:r>
              <w:t>2</w:t>
            </w:r>
          </w:p>
        </w:tc>
        <w:tc>
          <w:tcPr>
            <w:tcW w:w="640" w:type="pct"/>
            <w:vAlign w:val="center"/>
          </w:tcPr>
          <w:p w:rsidR="00526B19" w:rsidRDefault="00526B19" w:rsidP="00526B19">
            <w:pPr>
              <w:jc w:val="center"/>
            </w:pPr>
            <w:r>
              <w:t>3</w:t>
            </w:r>
          </w:p>
        </w:tc>
        <w:tc>
          <w:tcPr>
            <w:tcW w:w="641" w:type="pct"/>
            <w:vAlign w:val="center"/>
          </w:tcPr>
          <w:p w:rsidR="00526B19" w:rsidRDefault="00526B19" w:rsidP="00526B19">
            <w:pPr>
              <w:jc w:val="center"/>
            </w:pPr>
          </w:p>
        </w:tc>
      </w:tr>
      <w:tr w:rsidR="00526B19">
        <w:tc>
          <w:tcPr>
            <w:tcW w:w="2458" w:type="pct"/>
            <w:vAlign w:val="center"/>
          </w:tcPr>
          <w:p w:rsidR="00526B19" w:rsidRPr="001A2123" w:rsidRDefault="00526B19" w:rsidP="00526B19">
            <w:pPr>
              <w:rPr>
                <w:b/>
                <w:color w:val="0000FF"/>
              </w:rPr>
            </w:pPr>
            <w:r w:rsidRPr="001A2123">
              <w:rPr>
                <w:b/>
                <w:color w:val="0000FF"/>
              </w:rPr>
              <w:t>Материальные затраты (м)</w:t>
            </w:r>
          </w:p>
        </w:tc>
        <w:tc>
          <w:tcPr>
            <w:tcW w:w="621" w:type="pct"/>
          </w:tcPr>
          <w:p w:rsidR="00526B19" w:rsidRPr="001A2123" w:rsidRDefault="00526B19" w:rsidP="00526B19">
            <w:pPr>
              <w:jc w:val="center"/>
              <w:rPr>
                <w:b/>
                <w:color w:val="0000FF"/>
                <w:vertAlign w:val="subscript"/>
              </w:rPr>
            </w:pPr>
            <w:r w:rsidRPr="001A2123">
              <w:rPr>
                <w:b/>
                <w:color w:val="0000FF"/>
              </w:rPr>
              <w:t>М</w:t>
            </w:r>
          </w:p>
        </w:tc>
        <w:tc>
          <w:tcPr>
            <w:tcW w:w="640" w:type="pct"/>
            <w:vAlign w:val="center"/>
          </w:tcPr>
          <w:p w:rsidR="00526B19" w:rsidRPr="001A2123" w:rsidRDefault="00526B19" w:rsidP="00526B19">
            <w:pPr>
              <w:jc w:val="center"/>
              <w:rPr>
                <w:b/>
                <w:color w:val="0000FF"/>
              </w:rPr>
            </w:pPr>
            <w:r w:rsidRPr="001A2123">
              <w:rPr>
                <w:b/>
                <w:color w:val="0000FF"/>
              </w:rPr>
              <w:t>40</w:t>
            </w:r>
          </w:p>
        </w:tc>
        <w:tc>
          <w:tcPr>
            <w:tcW w:w="640" w:type="pct"/>
            <w:vAlign w:val="center"/>
          </w:tcPr>
          <w:p w:rsidR="00526B19" w:rsidRPr="001A2123" w:rsidRDefault="00526B19" w:rsidP="00526B19">
            <w:pPr>
              <w:jc w:val="center"/>
              <w:rPr>
                <w:b/>
                <w:color w:val="0000FF"/>
              </w:rPr>
            </w:pPr>
            <w:r w:rsidRPr="001A2123">
              <w:rPr>
                <w:b/>
                <w:color w:val="0000FF"/>
              </w:rPr>
              <w:t>60</w:t>
            </w:r>
          </w:p>
        </w:tc>
        <w:tc>
          <w:tcPr>
            <w:tcW w:w="641" w:type="pct"/>
            <w:vAlign w:val="center"/>
          </w:tcPr>
          <w:p w:rsidR="00526B19" w:rsidRPr="001A2123" w:rsidRDefault="00526B19" w:rsidP="00526B19">
            <w:pPr>
              <w:jc w:val="center"/>
              <w:rPr>
                <w:b/>
                <w:color w:val="0000FF"/>
              </w:rPr>
            </w:pPr>
            <w:r w:rsidRPr="001A2123">
              <w:rPr>
                <w:b/>
                <w:color w:val="0000FF"/>
              </w:rPr>
              <w:t>100</w:t>
            </w:r>
          </w:p>
        </w:tc>
      </w:tr>
      <w:tr w:rsidR="00526B19">
        <w:tc>
          <w:tcPr>
            <w:tcW w:w="2458" w:type="pct"/>
            <w:vAlign w:val="center"/>
          </w:tcPr>
          <w:p w:rsidR="00526B19" w:rsidRDefault="00526B19" w:rsidP="00526B19">
            <w:r>
              <w:t xml:space="preserve">Стоимость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материалов (руб.)</w:t>
            </w:r>
          </w:p>
        </w:tc>
        <w:tc>
          <w:tcPr>
            <w:tcW w:w="621" w:type="pct"/>
          </w:tcPr>
          <w:p w:rsidR="00526B19" w:rsidRPr="001A2123" w:rsidRDefault="00526B19" w:rsidP="00526B19">
            <w:pPr>
              <w:jc w:val="center"/>
              <w:rPr>
                <w:vertAlign w:val="subscript"/>
              </w:rPr>
            </w:pPr>
            <w:r>
              <w:t>З</w:t>
            </w:r>
            <w:r>
              <w:rPr>
                <w:vertAlign w:val="subscript"/>
              </w:rPr>
              <w:t>1м</w:t>
            </w:r>
          </w:p>
        </w:tc>
        <w:tc>
          <w:tcPr>
            <w:tcW w:w="640" w:type="pct"/>
            <w:vAlign w:val="center"/>
          </w:tcPr>
          <w:p w:rsidR="00526B19" w:rsidRDefault="00526B19" w:rsidP="00526B19">
            <w:pPr>
              <w:jc w:val="center"/>
            </w:pPr>
            <w:r>
              <w:t>500</w:t>
            </w:r>
          </w:p>
        </w:tc>
        <w:tc>
          <w:tcPr>
            <w:tcW w:w="640" w:type="pct"/>
            <w:vAlign w:val="center"/>
          </w:tcPr>
          <w:p w:rsidR="00526B19" w:rsidRDefault="00526B19" w:rsidP="00526B19">
            <w:pPr>
              <w:jc w:val="center"/>
            </w:pPr>
            <w:r>
              <w:t>300</w:t>
            </w:r>
          </w:p>
        </w:tc>
        <w:tc>
          <w:tcPr>
            <w:tcW w:w="641" w:type="pct"/>
            <w:vAlign w:val="center"/>
          </w:tcPr>
          <w:p w:rsidR="00526B19" w:rsidRDefault="00526B19" w:rsidP="00526B19">
            <w:pPr>
              <w:jc w:val="center"/>
            </w:pPr>
          </w:p>
        </w:tc>
      </w:tr>
      <w:tr w:rsidR="00526B19">
        <w:tc>
          <w:tcPr>
            <w:tcW w:w="2458" w:type="pct"/>
            <w:vAlign w:val="center"/>
          </w:tcPr>
          <w:p w:rsidR="00526B19" w:rsidRPr="001A2123" w:rsidRDefault="00526B19" w:rsidP="00526B19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Итого стоимость материалов (руб.)</w:t>
            </w:r>
          </w:p>
        </w:tc>
        <w:tc>
          <w:tcPr>
            <w:tcW w:w="621" w:type="pct"/>
          </w:tcPr>
          <w:p w:rsidR="00526B19" w:rsidRPr="001A2123" w:rsidRDefault="00526B19" w:rsidP="00526B19">
            <w:pPr>
              <w:jc w:val="center"/>
              <w:rPr>
                <w:b/>
                <w:color w:val="0000FF"/>
                <w:vertAlign w:val="subscript"/>
              </w:rPr>
            </w:pPr>
            <w:r w:rsidRPr="001A2123">
              <w:rPr>
                <w:b/>
                <w:color w:val="0000FF"/>
              </w:rPr>
              <w:t>З</w:t>
            </w:r>
            <w:r w:rsidRPr="001A2123">
              <w:rPr>
                <w:b/>
                <w:color w:val="0000FF"/>
                <w:vertAlign w:val="subscript"/>
              </w:rPr>
              <w:t>м</w:t>
            </w:r>
          </w:p>
        </w:tc>
        <w:tc>
          <w:tcPr>
            <w:tcW w:w="640" w:type="pct"/>
            <w:vAlign w:val="center"/>
          </w:tcPr>
          <w:p w:rsidR="00526B19" w:rsidRPr="001A2123" w:rsidRDefault="00526B19" w:rsidP="00526B1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20 000</w:t>
            </w:r>
          </w:p>
        </w:tc>
        <w:tc>
          <w:tcPr>
            <w:tcW w:w="640" w:type="pct"/>
            <w:vAlign w:val="center"/>
          </w:tcPr>
          <w:p w:rsidR="00526B19" w:rsidRPr="001A2123" w:rsidRDefault="00526B19" w:rsidP="00526B1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18 000</w:t>
            </w:r>
          </w:p>
        </w:tc>
        <w:tc>
          <w:tcPr>
            <w:tcW w:w="641" w:type="pct"/>
            <w:vAlign w:val="center"/>
          </w:tcPr>
          <w:p w:rsidR="00526B19" w:rsidRPr="001A2123" w:rsidRDefault="00526B19" w:rsidP="00526B1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38 000</w:t>
            </w:r>
          </w:p>
        </w:tc>
      </w:tr>
      <w:tr w:rsidR="00526B19">
        <w:tc>
          <w:tcPr>
            <w:tcW w:w="2458" w:type="pct"/>
            <w:vAlign w:val="center"/>
          </w:tcPr>
          <w:p w:rsidR="00526B19" w:rsidRDefault="00526B19" w:rsidP="00526B19">
            <w:r>
              <w:t>Нормативные затраты труда на ед. (часы)</w:t>
            </w:r>
          </w:p>
        </w:tc>
        <w:tc>
          <w:tcPr>
            <w:tcW w:w="621" w:type="pct"/>
          </w:tcPr>
          <w:p w:rsidR="00526B19" w:rsidRPr="001A2123" w:rsidRDefault="00526B19" w:rsidP="00526B19">
            <w:pPr>
              <w:jc w:val="center"/>
              <w:rPr>
                <w:vertAlign w:val="subscript"/>
              </w:rPr>
            </w:pPr>
            <w:r>
              <w:t>Н</w:t>
            </w:r>
            <w:r>
              <w:rPr>
                <w:vertAlign w:val="subscript"/>
              </w:rPr>
              <w:t>ед.</w:t>
            </w:r>
          </w:p>
        </w:tc>
        <w:tc>
          <w:tcPr>
            <w:tcW w:w="640" w:type="pct"/>
            <w:vAlign w:val="center"/>
          </w:tcPr>
          <w:p w:rsidR="00526B19" w:rsidRDefault="00526B19" w:rsidP="00526B19">
            <w:pPr>
              <w:jc w:val="center"/>
            </w:pPr>
            <w:r>
              <w:t>8</w:t>
            </w:r>
          </w:p>
        </w:tc>
        <w:tc>
          <w:tcPr>
            <w:tcW w:w="640" w:type="pct"/>
            <w:vAlign w:val="center"/>
          </w:tcPr>
          <w:p w:rsidR="00526B19" w:rsidRDefault="00526B19" w:rsidP="00526B19">
            <w:pPr>
              <w:jc w:val="center"/>
            </w:pPr>
            <w:r>
              <w:t>12</w:t>
            </w:r>
          </w:p>
        </w:tc>
        <w:tc>
          <w:tcPr>
            <w:tcW w:w="641" w:type="pct"/>
            <w:vAlign w:val="center"/>
          </w:tcPr>
          <w:p w:rsidR="00526B19" w:rsidRDefault="00526B19" w:rsidP="00526B19">
            <w:pPr>
              <w:jc w:val="center"/>
            </w:pPr>
          </w:p>
        </w:tc>
      </w:tr>
      <w:tr w:rsidR="00526B19">
        <w:tc>
          <w:tcPr>
            <w:tcW w:w="2458" w:type="pct"/>
            <w:vAlign w:val="center"/>
          </w:tcPr>
          <w:p w:rsidR="00526B19" w:rsidRPr="00E6734D" w:rsidRDefault="00526B19" w:rsidP="00526B19">
            <w:pPr>
              <w:rPr>
                <w:b/>
                <w:color w:val="0000FF"/>
              </w:rPr>
            </w:pPr>
            <w:r w:rsidRPr="00E6734D">
              <w:rPr>
                <w:b/>
                <w:color w:val="0000FF"/>
              </w:rPr>
              <w:t>Количество затраченных нормо-часов (часы)</w:t>
            </w:r>
          </w:p>
        </w:tc>
        <w:tc>
          <w:tcPr>
            <w:tcW w:w="621" w:type="pct"/>
            <w:vAlign w:val="center"/>
          </w:tcPr>
          <w:p w:rsidR="00526B19" w:rsidRPr="00E6734D" w:rsidRDefault="00526B19" w:rsidP="00526B19">
            <w:pPr>
              <w:jc w:val="center"/>
              <w:rPr>
                <w:b/>
                <w:color w:val="0000FF"/>
              </w:rPr>
            </w:pPr>
            <w:r w:rsidRPr="00E6734D">
              <w:rPr>
                <w:b/>
                <w:color w:val="0000FF"/>
              </w:rPr>
              <w:t>Н</w:t>
            </w:r>
          </w:p>
        </w:tc>
        <w:tc>
          <w:tcPr>
            <w:tcW w:w="640" w:type="pct"/>
            <w:vAlign w:val="center"/>
          </w:tcPr>
          <w:p w:rsidR="00526B19" w:rsidRPr="00E6734D" w:rsidRDefault="00526B19" w:rsidP="00526B1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160</w:t>
            </w:r>
          </w:p>
        </w:tc>
        <w:tc>
          <w:tcPr>
            <w:tcW w:w="640" w:type="pct"/>
            <w:vAlign w:val="center"/>
          </w:tcPr>
          <w:p w:rsidR="00526B19" w:rsidRPr="00E6734D" w:rsidRDefault="00526B19" w:rsidP="00526B1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240</w:t>
            </w:r>
          </w:p>
        </w:tc>
        <w:tc>
          <w:tcPr>
            <w:tcW w:w="641" w:type="pct"/>
            <w:vAlign w:val="center"/>
          </w:tcPr>
          <w:p w:rsidR="00526B19" w:rsidRPr="00E6734D" w:rsidRDefault="00526B19" w:rsidP="00526B1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400</w:t>
            </w:r>
          </w:p>
        </w:tc>
      </w:tr>
      <w:tr w:rsidR="00526B19">
        <w:tc>
          <w:tcPr>
            <w:tcW w:w="2458" w:type="pct"/>
            <w:vAlign w:val="center"/>
          </w:tcPr>
          <w:p w:rsidR="00526B19" w:rsidRDefault="00526B19" w:rsidP="00526B19">
            <w:r>
              <w:t>Часовая ставка (руб.)</w:t>
            </w:r>
          </w:p>
        </w:tc>
        <w:tc>
          <w:tcPr>
            <w:tcW w:w="621" w:type="pct"/>
          </w:tcPr>
          <w:p w:rsidR="00526B19" w:rsidRPr="001A2123" w:rsidRDefault="00526B19" w:rsidP="00526B19">
            <w:pPr>
              <w:jc w:val="center"/>
              <w:rPr>
                <w:vertAlign w:val="subscript"/>
              </w:rPr>
            </w:pPr>
            <w:r>
              <w:t>Ч</w:t>
            </w:r>
            <w:r>
              <w:rPr>
                <w:vertAlign w:val="subscript"/>
              </w:rPr>
              <w:t>ст</w:t>
            </w:r>
          </w:p>
        </w:tc>
        <w:tc>
          <w:tcPr>
            <w:tcW w:w="640" w:type="pct"/>
            <w:vAlign w:val="center"/>
          </w:tcPr>
          <w:p w:rsidR="00526B19" w:rsidRDefault="00526B19" w:rsidP="00526B19">
            <w:pPr>
              <w:jc w:val="center"/>
            </w:pPr>
            <w:r>
              <w:t>100</w:t>
            </w:r>
          </w:p>
        </w:tc>
        <w:tc>
          <w:tcPr>
            <w:tcW w:w="640" w:type="pct"/>
            <w:vAlign w:val="center"/>
          </w:tcPr>
          <w:p w:rsidR="00526B19" w:rsidRDefault="00526B19" w:rsidP="00526B19">
            <w:pPr>
              <w:jc w:val="center"/>
            </w:pPr>
            <w:r>
              <w:t>70</w:t>
            </w:r>
          </w:p>
        </w:tc>
        <w:tc>
          <w:tcPr>
            <w:tcW w:w="641" w:type="pct"/>
            <w:vAlign w:val="center"/>
          </w:tcPr>
          <w:p w:rsidR="00526B19" w:rsidRDefault="00526B19" w:rsidP="00526B19">
            <w:pPr>
              <w:jc w:val="center"/>
            </w:pPr>
          </w:p>
        </w:tc>
      </w:tr>
      <w:tr w:rsidR="00526B19">
        <w:tc>
          <w:tcPr>
            <w:tcW w:w="2458" w:type="pct"/>
            <w:vAlign w:val="center"/>
          </w:tcPr>
          <w:p w:rsidR="00526B19" w:rsidRPr="00E6734D" w:rsidRDefault="00526B19" w:rsidP="00526B19">
            <w:pPr>
              <w:rPr>
                <w:b/>
                <w:color w:val="0000FF"/>
              </w:rPr>
            </w:pPr>
            <w:r w:rsidRPr="00E6734D">
              <w:rPr>
                <w:b/>
                <w:color w:val="0000FF"/>
              </w:rPr>
              <w:t xml:space="preserve">Итого </w:t>
            </w:r>
            <w:r>
              <w:rPr>
                <w:b/>
                <w:color w:val="0000FF"/>
              </w:rPr>
              <w:t>стоимость трудовых затрат (руб.)</w:t>
            </w:r>
          </w:p>
        </w:tc>
        <w:tc>
          <w:tcPr>
            <w:tcW w:w="621" w:type="pct"/>
          </w:tcPr>
          <w:p w:rsidR="00526B19" w:rsidRPr="00043F27" w:rsidRDefault="00526B19" w:rsidP="00526B19">
            <w:pPr>
              <w:jc w:val="center"/>
              <w:rPr>
                <w:b/>
                <w:color w:val="0000FF"/>
                <w:vertAlign w:val="subscript"/>
              </w:rPr>
            </w:pPr>
            <w:r>
              <w:rPr>
                <w:b/>
                <w:color w:val="0000FF"/>
              </w:rPr>
              <w:t>З</w:t>
            </w:r>
            <w:r>
              <w:rPr>
                <w:b/>
                <w:color w:val="0000FF"/>
                <w:vertAlign w:val="subscript"/>
              </w:rPr>
              <w:t>т</w:t>
            </w:r>
          </w:p>
        </w:tc>
        <w:tc>
          <w:tcPr>
            <w:tcW w:w="640" w:type="pct"/>
            <w:vAlign w:val="center"/>
          </w:tcPr>
          <w:p w:rsidR="00526B19" w:rsidRPr="00E6734D" w:rsidRDefault="00526B19" w:rsidP="00526B1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16 000</w:t>
            </w:r>
          </w:p>
        </w:tc>
        <w:tc>
          <w:tcPr>
            <w:tcW w:w="640" w:type="pct"/>
            <w:vAlign w:val="center"/>
          </w:tcPr>
          <w:p w:rsidR="00526B19" w:rsidRPr="00E6734D" w:rsidRDefault="00526B19" w:rsidP="00526B1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16 800</w:t>
            </w:r>
          </w:p>
        </w:tc>
        <w:tc>
          <w:tcPr>
            <w:tcW w:w="641" w:type="pct"/>
            <w:vAlign w:val="center"/>
          </w:tcPr>
          <w:p w:rsidR="00526B19" w:rsidRPr="00E6734D" w:rsidRDefault="00526B19" w:rsidP="00526B1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32 800</w:t>
            </w:r>
          </w:p>
        </w:tc>
      </w:tr>
      <w:tr w:rsidR="00526B19">
        <w:tc>
          <w:tcPr>
            <w:tcW w:w="2458" w:type="pct"/>
            <w:vAlign w:val="center"/>
          </w:tcPr>
          <w:p w:rsidR="00526B19" w:rsidRDefault="00526B19" w:rsidP="00526B19">
            <w:r>
              <w:t>Общехозяйственные затраты (руб.)</w:t>
            </w:r>
          </w:p>
        </w:tc>
        <w:tc>
          <w:tcPr>
            <w:tcW w:w="621" w:type="pct"/>
          </w:tcPr>
          <w:p w:rsidR="00526B19" w:rsidRDefault="00526B19" w:rsidP="00526B19">
            <w:pPr>
              <w:jc w:val="center"/>
            </w:pPr>
            <w:r>
              <w:t>ОХР</w:t>
            </w:r>
          </w:p>
        </w:tc>
        <w:tc>
          <w:tcPr>
            <w:tcW w:w="640" w:type="pct"/>
            <w:vAlign w:val="center"/>
          </w:tcPr>
          <w:p w:rsidR="00526B19" w:rsidRDefault="00526B19" w:rsidP="00526B19">
            <w:pPr>
              <w:jc w:val="center"/>
            </w:pPr>
          </w:p>
        </w:tc>
        <w:tc>
          <w:tcPr>
            <w:tcW w:w="640" w:type="pct"/>
            <w:vAlign w:val="center"/>
          </w:tcPr>
          <w:p w:rsidR="00526B19" w:rsidRDefault="00526B19" w:rsidP="00526B19">
            <w:pPr>
              <w:jc w:val="center"/>
            </w:pPr>
          </w:p>
        </w:tc>
        <w:tc>
          <w:tcPr>
            <w:tcW w:w="641" w:type="pct"/>
            <w:vAlign w:val="center"/>
          </w:tcPr>
          <w:p w:rsidR="00526B19" w:rsidRDefault="00526B19" w:rsidP="00526B19">
            <w:pPr>
              <w:jc w:val="center"/>
            </w:pPr>
            <w:r>
              <w:t>40 000</w:t>
            </w:r>
          </w:p>
        </w:tc>
      </w:tr>
    </w:tbl>
    <w:p w:rsidR="00526B19" w:rsidRDefault="00526B19" w:rsidP="00526B19">
      <w:pPr>
        <w:spacing w:line="360" w:lineRule="auto"/>
        <w:ind w:right="136" w:firstLine="708"/>
        <w:jc w:val="right"/>
        <w:rPr>
          <w:b/>
          <w:sz w:val="28"/>
          <w:szCs w:val="28"/>
        </w:rPr>
      </w:pPr>
      <w:r w:rsidRPr="00BD1834">
        <w:rPr>
          <w:b/>
          <w:sz w:val="28"/>
          <w:szCs w:val="28"/>
        </w:rPr>
        <w:t xml:space="preserve"> Таблица 3</w:t>
      </w:r>
    </w:p>
    <w:p w:rsidR="00733DD7" w:rsidRDefault="00733DD7" w:rsidP="00E10B40">
      <w:pPr>
        <w:jc w:val="center"/>
        <w:rPr>
          <w:sz w:val="28"/>
          <w:szCs w:val="28"/>
        </w:rPr>
      </w:pPr>
    </w:p>
    <w:p w:rsidR="00526B19" w:rsidRDefault="0060629B" w:rsidP="0060629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26B19">
        <w:rPr>
          <w:sz w:val="28"/>
          <w:szCs w:val="28"/>
        </w:rPr>
        <w:t xml:space="preserve">Чтобы определить </w:t>
      </w:r>
      <w:r w:rsidR="00526B19" w:rsidRPr="00F43AB8">
        <w:rPr>
          <w:sz w:val="28"/>
          <w:szCs w:val="28"/>
        </w:rPr>
        <w:t>общехозяйственны</w:t>
      </w:r>
      <w:r w:rsidR="00526B19">
        <w:rPr>
          <w:sz w:val="28"/>
          <w:szCs w:val="28"/>
        </w:rPr>
        <w:t xml:space="preserve">е </w:t>
      </w:r>
      <w:r w:rsidR="00526B19" w:rsidRPr="00F43AB8">
        <w:rPr>
          <w:sz w:val="28"/>
          <w:szCs w:val="28"/>
        </w:rPr>
        <w:t>затрат</w:t>
      </w:r>
      <w:r w:rsidR="00526B19">
        <w:rPr>
          <w:sz w:val="28"/>
          <w:szCs w:val="28"/>
        </w:rPr>
        <w:t>ы на каждый из продуктов А и В, воспользуемся методом калькулирования себестоимости способом распределения затрат</w:t>
      </w:r>
      <w:r w:rsidR="009E3465">
        <w:rPr>
          <w:sz w:val="28"/>
          <w:szCs w:val="28"/>
        </w:rPr>
        <w:t xml:space="preserve">. Сделаем два </w:t>
      </w:r>
      <w:r w:rsidR="00C43DCD">
        <w:rPr>
          <w:sz w:val="28"/>
          <w:szCs w:val="28"/>
        </w:rPr>
        <w:t xml:space="preserve">варианта </w:t>
      </w:r>
      <w:r w:rsidR="009E3465">
        <w:rPr>
          <w:sz w:val="28"/>
          <w:szCs w:val="28"/>
        </w:rPr>
        <w:t>расчета</w:t>
      </w:r>
      <w:r w:rsidR="00C43DCD">
        <w:rPr>
          <w:sz w:val="28"/>
          <w:szCs w:val="28"/>
        </w:rPr>
        <w:t xml:space="preserve">: пропорционально </w:t>
      </w:r>
      <w:r w:rsidR="00526B19" w:rsidRPr="00F43AB8">
        <w:rPr>
          <w:sz w:val="28"/>
          <w:szCs w:val="28"/>
        </w:rPr>
        <w:t>матери</w:t>
      </w:r>
      <w:r w:rsidR="00C43DCD">
        <w:rPr>
          <w:sz w:val="28"/>
          <w:szCs w:val="28"/>
        </w:rPr>
        <w:t xml:space="preserve">альным затратам и </w:t>
      </w:r>
      <w:r w:rsidR="00526B19" w:rsidRPr="00F43AB8">
        <w:rPr>
          <w:sz w:val="28"/>
          <w:szCs w:val="28"/>
        </w:rPr>
        <w:t>количеству затраченных нормо-часов.</w:t>
      </w:r>
    </w:p>
    <w:p w:rsidR="00C43DCD" w:rsidRDefault="00C43DCD" w:rsidP="0060629B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а) пропорционально </w:t>
      </w:r>
      <w:r w:rsidRPr="00F43AB8">
        <w:rPr>
          <w:sz w:val="28"/>
          <w:szCs w:val="28"/>
        </w:rPr>
        <w:t>матери</w:t>
      </w:r>
      <w:r>
        <w:rPr>
          <w:sz w:val="28"/>
          <w:szCs w:val="28"/>
        </w:rPr>
        <w:t>альным затратам</w:t>
      </w:r>
    </w:p>
    <w:p w:rsidR="0060629B" w:rsidRDefault="00E5266C" w:rsidP="0060629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Рассчитаем коэффициент распределения: </w:t>
      </w:r>
    </w:p>
    <w:p w:rsidR="0060629B" w:rsidRDefault="0060629B" w:rsidP="0060629B">
      <w:pPr>
        <w:spacing w:line="360" w:lineRule="auto"/>
        <w:rPr>
          <w:sz w:val="28"/>
          <w:szCs w:val="28"/>
        </w:rPr>
        <w:sectPr w:rsidR="0060629B" w:rsidSect="000E4F83">
          <w:footerReference w:type="even" r:id="rId31"/>
          <w:footerReference w:type="default" r:id="rId32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0629B" w:rsidRDefault="0060629B" w:rsidP="006062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Продукт А:  </w:t>
      </w:r>
      <w:r w:rsidR="00512E15" w:rsidRPr="00512E15">
        <w:rPr>
          <w:position w:val="-24"/>
          <w:sz w:val="28"/>
          <w:szCs w:val="28"/>
        </w:rPr>
        <w:object w:dxaOrig="2580" w:dyaOrig="620">
          <v:shape id="_x0000_i1039" type="#_x0000_t75" style="width:2in;height:35.25pt" o:ole="">
            <v:imagedata r:id="rId33" o:title=""/>
          </v:shape>
          <o:OLEObject Type="Embed" ProgID="Equation.3" ShapeID="_x0000_i1039" DrawAspect="Content" ObjectID="_1459061910" r:id="rId34"/>
        </w:object>
      </w:r>
    </w:p>
    <w:p w:rsidR="0060629B" w:rsidRDefault="0060629B" w:rsidP="006062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Продукт В:  </w:t>
      </w:r>
      <w:r w:rsidR="00512E15" w:rsidRPr="00512E15">
        <w:rPr>
          <w:position w:val="-24"/>
          <w:sz w:val="28"/>
          <w:szCs w:val="28"/>
        </w:rPr>
        <w:object w:dxaOrig="2580" w:dyaOrig="620">
          <v:shape id="_x0000_i1040" type="#_x0000_t75" style="width:2in;height:35.25pt" o:ole="">
            <v:imagedata r:id="rId35" o:title=""/>
          </v:shape>
          <o:OLEObject Type="Embed" ProgID="Equation.3" ShapeID="_x0000_i1040" DrawAspect="Content" ObjectID="_1459061911" r:id="rId36"/>
        </w:object>
      </w:r>
    </w:p>
    <w:p w:rsidR="0060629B" w:rsidRDefault="0060629B" w:rsidP="006062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Рассчитаем ОХР</w:t>
      </w:r>
      <w:r w:rsidR="00512E15">
        <w:rPr>
          <w:sz w:val="28"/>
          <w:szCs w:val="28"/>
        </w:rPr>
        <w:t>, затраченные</w:t>
      </w:r>
      <w:r>
        <w:rPr>
          <w:sz w:val="28"/>
          <w:szCs w:val="28"/>
        </w:rPr>
        <w:t xml:space="preserve"> на кажд</w:t>
      </w:r>
      <w:r w:rsidR="00512E15">
        <w:rPr>
          <w:sz w:val="28"/>
          <w:szCs w:val="28"/>
        </w:rPr>
        <w:t>ый</w:t>
      </w:r>
      <w:r>
        <w:rPr>
          <w:sz w:val="28"/>
          <w:szCs w:val="28"/>
        </w:rPr>
        <w:t xml:space="preserve"> вид продукта</w:t>
      </w:r>
      <w:r w:rsidR="00512E15">
        <w:rPr>
          <w:sz w:val="28"/>
          <w:szCs w:val="28"/>
        </w:rPr>
        <w:t>:</w:t>
      </w:r>
    </w:p>
    <w:p w:rsidR="00512E15" w:rsidRDefault="00512E15" w:rsidP="00512E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Продукт А:  </w:t>
      </w:r>
      <w:r w:rsidRPr="00512E15">
        <w:rPr>
          <w:position w:val="-14"/>
          <w:sz w:val="28"/>
          <w:szCs w:val="28"/>
        </w:rPr>
        <w:object w:dxaOrig="4700" w:dyaOrig="380">
          <v:shape id="_x0000_i1041" type="#_x0000_t75" style="width:262.5pt;height:21.75pt" o:ole="">
            <v:imagedata r:id="rId37" o:title=""/>
          </v:shape>
          <o:OLEObject Type="Embed" ProgID="Equation.3" ShapeID="_x0000_i1041" DrawAspect="Content" ObjectID="_1459061912" r:id="rId38"/>
        </w:object>
      </w:r>
    </w:p>
    <w:p w:rsidR="00512E15" w:rsidRDefault="00512E15" w:rsidP="00512E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Продукт В:  </w:t>
      </w:r>
      <w:r w:rsidRPr="00512E15">
        <w:rPr>
          <w:position w:val="-14"/>
          <w:sz w:val="28"/>
          <w:szCs w:val="28"/>
        </w:rPr>
        <w:object w:dxaOrig="4720" w:dyaOrig="380">
          <v:shape id="_x0000_i1042" type="#_x0000_t75" style="width:263.25pt;height:21.75pt" o:ole="">
            <v:imagedata r:id="rId39" o:title=""/>
          </v:shape>
          <o:OLEObject Type="Embed" ProgID="Equation.3" ShapeID="_x0000_i1042" DrawAspect="Content" ObjectID="_1459061913" r:id="rId40"/>
        </w:object>
      </w:r>
    </w:p>
    <w:p w:rsidR="00C43DCD" w:rsidRDefault="00512E15" w:rsidP="00512E15">
      <w:pPr>
        <w:spacing w:line="360" w:lineRule="auto"/>
        <w:ind w:right="136" w:firstLine="708"/>
        <w:rPr>
          <w:sz w:val="28"/>
          <w:szCs w:val="28"/>
        </w:rPr>
      </w:pPr>
      <w:r>
        <w:rPr>
          <w:sz w:val="28"/>
          <w:szCs w:val="28"/>
        </w:rPr>
        <w:tab/>
        <w:t>Результаты расчетов отразим в таблице 4:</w:t>
      </w:r>
      <w:r w:rsidRPr="00F43AB8">
        <w:rPr>
          <w:sz w:val="28"/>
          <w:szCs w:val="28"/>
        </w:rPr>
        <w:t xml:space="preserve"> </w:t>
      </w:r>
    </w:p>
    <w:p w:rsidR="00512E15" w:rsidRPr="00512E15" w:rsidRDefault="00512E15" w:rsidP="00E10B40">
      <w:pPr>
        <w:spacing w:line="360" w:lineRule="auto"/>
        <w:ind w:right="637" w:firstLine="708"/>
        <w:jc w:val="right"/>
        <w:rPr>
          <w:b/>
          <w:i/>
          <w:sz w:val="28"/>
          <w:szCs w:val="28"/>
        </w:rPr>
      </w:pPr>
      <w:r w:rsidRPr="00512E15">
        <w:rPr>
          <w:b/>
          <w:i/>
          <w:sz w:val="28"/>
          <w:szCs w:val="28"/>
        </w:rPr>
        <w:t>Таблица 4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2000"/>
        <w:gridCol w:w="2312"/>
        <w:gridCol w:w="2006"/>
        <w:gridCol w:w="2006"/>
      </w:tblGrid>
      <w:tr w:rsidR="00C43DCD">
        <w:trPr>
          <w:jc w:val="center"/>
        </w:trPr>
        <w:tc>
          <w:tcPr>
            <w:tcW w:w="2000" w:type="dxa"/>
            <w:vAlign w:val="center"/>
          </w:tcPr>
          <w:p w:rsidR="00C43DCD" w:rsidRPr="00C43DCD" w:rsidRDefault="00C43DCD" w:rsidP="00C43DCD">
            <w:pPr>
              <w:jc w:val="center"/>
              <w:rPr>
                <w:b/>
                <w:i/>
              </w:rPr>
            </w:pPr>
            <w:r w:rsidRPr="00C43DCD">
              <w:rPr>
                <w:b/>
                <w:i/>
              </w:rPr>
              <w:t>Виды продукции</w:t>
            </w:r>
          </w:p>
        </w:tc>
        <w:tc>
          <w:tcPr>
            <w:tcW w:w="2312" w:type="dxa"/>
            <w:vAlign w:val="center"/>
          </w:tcPr>
          <w:p w:rsidR="00C43DCD" w:rsidRPr="00C43DCD" w:rsidRDefault="00C43DCD" w:rsidP="00C43DCD">
            <w:pPr>
              <w:jc w:val="center"/>
              <w:rPr>
                <w:b/>
                <w:i/>
              </w:rPr>
            </w:pPr>
            <w:r w:rsidRPr="00C43DCD">
              <w:rPr>
                <w:b/>
                <w:i/>
              </w:rPr>
              <w:t>Материальные затраты, м</w:t>
            </w:r>
          </w:p>
        </w:tc>
        <w:tc>
          <w:tcPr>
            <w:tcW w:w="2006" w:type="dxa"/>
            <w:vAlign w:val="center"/>
          </w:tcPr>
          <w:p w:rsidR="00C43DCD" w:rsidRPr="00C43DCD" w:rsidRDefault="00C43DCD" w:rsidP="00C43DCD">
            <w:pPr>
              <w:jc w:val="center"/>
              <w:rPr>
                <w:b/>
                <w:i/>
              </w:rPr>
            </w:pPr>
            <w:r w:rsidRPr="00C43DCD">
              <w:rPr>
                <w:b/>
                <w:i/>
              </w:rPr>
              <w:t>Коэффициент распределения</w:t>
            </w:r>
          </w:p>
        </w:tc>
        <w:tc>
          <w:tcPr>
            <w:tcW w:w="2006" w:type="dxa"/>
            <w:vAlign w:val="center"/>
          </w:tcPr>
          <w:p w:rsidR="00C43DCD" w:rsidRPr="00C43DCD" w:rsidRDefault="00C43DCD" w:rsidP="00C43DCD">
            <w:pPr>
              <w:jc w:val="center"/>
              <w:rPr>
                <w:b/>
                <w:i/>
              </w:rPr>
            </w:pPr>
            <w:r w:rsidRPr="00C43DCD">
              <w:rPr>
                <w:b/>
                <w:i/>
              </w:rPr>
              <w:t>ОХР, руб.</w:t>
            </w:r>
          </w:p>
        </w:tc>
      </w:tr>
      <w:tr w:rsidR="00C43DCD">
        <w:trPr>
          <w:jc w:val="center"/>
        </w:trPr>
        <w:tc>
          <w:tcPr>
            <w:tcW w:w="2000" w:type="dxa"/>
            <w:vAlign w:val="center"/>
          </w:tcPr>
          <w:p w:rsidR="00C43DCD" w:rsidRPr="00C43DCD" w:rsidRDefault="00C43DCD" w:rsidP="00C43DCD">
            <w:pPr>
              <w:jc w:val="center"/>
            </w:pPr>
            <w:r>
              <w:t>А</w:t>
            </w:r>
          </w:p>
        </w:tc>
        <w:tc>
          <w:tcPr>
            <w:tcW w:w="2312" w:type="dxa"/>
            <w:vAlign w:val="center"/>
          </w:tcPr>
          <w:p w:rsidR="00C43DCD" w:rsidRPr="00C43DCD" w:rsidRDefault="00C43DCD" w:rsidP="00C43DCD">
            <w:pPr>
              <w:jc w:val="center"/>
            </w:pPr>
            <w:r>
              <w:t>40</w:t>
            </w:r>
          </w:p>
        </w:tc>
        <w:tc>
          <w:tcPr>
            <w:tcW w:w="2006" w:type="dxa"/>
            <w:vAlign w:val="center"/>
          </w:tcPr>
          <w:p w:rsidR="00C43DCD" w:rsidRPr="00E5266C" w:rsidRDefault="00C43DCD" w:rsidP="00C43DCD">
            <w:pPr>
              <w:jc w:val="center"/>
              <w:rPr>
                <w:b/>
                <w:color w:val="0000FF"/>
              </w:rPr>
            </w:pPr>
            <w:r w:rsidRPr="00E5266C">
              <w:rPr>
                <w:b/>
                <w:color w:val="0000FF"/>
              </w:rPr>
              <w:t>0,4</w:t>
            </w:r>
          </w:p>
        </w:tc>
        <w:tc>
          <w:tcPr>
            <w:tcW w:w="2006" w:type="dxa"/>
            <w:vAlign w:val="center"/>
          </w:tcPr>
          <w:p w:rsidR="00C43DCD" w:rsidRPr="00E5266C" w:rsidRDefault="00C43DCD" w:rsidP="00C43DCD">
            <w:pPr>
              <w:jc w:val="center"/>
              <w:rPr>
                <w:b/>
                <w:color w:val="0000FF"/>
              </w:rPr>
            </w:pPr>
            <w:r w:rsidRPr="00E5266C">
              <w:rPr>
                <w:b/>
                <w:color w:val="0000FF"/>
              </w:rPr>
              <w:t>16 000</w:t>
            </w:r>
          </w:p>
        </w:tc>
      </w:tr>
      <w:tr w:rsidR="00C43DCD">
        <w:trPr>
          <w:jc w:val="center"/>
        </w:trPr>
        <w:tc>
          <w:tcPr>
            <w:tcW w:w="2000" w:type="dxa"/>
            <w:vAlign w:val="center"/>
          </w:tcPr>
          <w:p w:rsidR="00C43DCD" w:rsidRPr="00C43DCD" w:rsidRDefault="00C43DCD" w:rsidP="00C43DCD">
            <w:pPr>
              <w:jc w:val="center"/>
            </w:pPr>
            <w:r>
              <w:t>В</w:t>
            </w:r>
          </w:p>
        </w:tc>
        <w:tc>
          <w:tcPr>
            <w:tcW w:w="2312" w:type="dxa"/>
            <w:vAlign w:val="center"/>
          </w:tcPr>
          <w:p w:rsidR="00C43DCD" w:rsidRPr="00C43DCD" w:rsidRDefault="00C43DCD" w:rsidP="00C43DCD">
            <w:pPr>
              <w:jc w:val="center"/>
            </w:pPr>
            <w:r>
              <w:t>60</w:t>
            </w:r>
          </w:p>
        </w:tc>
        <w:tc>
          <w:tcPr>
            <w:tcW w:w="2006" w:type="dxa"/>
            <w:vAlign w:val="center"/>
          </w:tcPr>
          <w:p w:rsidR="00C43DCD" w:rsidRPr="00E5266C" w:rsidRDefault="00C43DCD" w:rsidP="00C43DCD">
            <w:pPr>
              <w:jc w:val="center"/>
              <w:rPr>
                <w:b/>
                <w:color w:val="0000FF"/>
              </w:rPr>
            </w:pPr>
            <w:r w:rsidRPr="00E5266C">
              <w:rPr>
                <w:b/>
                <w:color w:val="0000FF"/>
              </w:rPr>
              <w:t>0,6</w:t>
            </w:r>
          </w:p>
        </w:tc>
        <w:tc>
          <w:tcPr>
            <w:tcW w:w="2006" w:type="dxa"/>
            <w:vAlign w:val="center"/>
          </w:tcPr>
          <w:p w:rsidR="00C43DCD" w:rsidRPr="00E5266C" w:rsidRDefault="00C43DCD" w:rsidP="00C43DCD">
            <w:pPr>
              <w:jc w:val="center"/>
              <w:rPr>
                <w:b/>
                <w:color w:val="0000FF"/>
              </w:rPr>
            </w:pPr>
            <w:r w:rsidRPr="00E5266C">
              <w:rPr>
                <w:b/>
                <w:color w:val="0000FF"/>
              </w:rPr>
              <w:t>24 000</w:t>
            </w:r>
          </w:p>
        </w:tc>
      </w:tr>
      <w:tr w:rsidR="00C43DCD">
        <w:trPr>
          <w:jc w:val="center"/>
        </w:trPr>
        <w:tc>
          <w:tcPr>
            <w:tcW w:w="2000" w:type="dxa"/>
          </w:tcPr>
          <w:p w:rsidR="00C43DCD" w:rsidRPr="00C43DCD" w:rsidRDefault="00C43DCD" w:rsidP="00C43DCD">
            <w:r>
              <w:t>Итого:</w:t>
            </w:r>
          </w:p>
        </w:tc>
        <w:tc>
          <w:tcPr>
            <w:tcW w:w="2312" w:type="dxa"/>
            <w:vAlign w:val="center"/>
          </w:tcPr>
          <w:p w:rsidR="00C43DCD" w:rsidRPr="00C43DCD" w:rsidRDefault="006F5D7F" w:rsidP="00C43DCD">
            <w:pPr>
              <w:jc w:val="center"/>
            </w:pPr>
            <w:r>
              <w:t>1</w:t>
            </w:r>
            <w:r w:rsidR="00C43DCD">
              <w:t>00</w:t>
            </w:r>
          </w:p>
        </w:tc>
        <w:tc>
          <w:tcPr>
            <w:tcW w:w="2006" w:type="dxa"/>
            <w:vAlign w:val="center"/>
          </w:tcPr>
          <w:p w:rsidR="00C43DCD" w:rsidRPr="00C43DCD" w:rsidRDefault="00C43DCD" w:rsidP="00C43DCD">
            <w:pPr>
              <w:jc w:val="center"/>
            </w:pPr>
            <w:r>
              <w:t>1</w:t>
            </w:r>
          </w:p>
        </w:tc>
        <w:tc>
          <w:tcPr>
            <w:tcW w:w="2006" w:type="dxa"/>
            <w:vAlign w:val="center"/>
          </w:tcPr>
          <w:p w:rsidR="00C43DCD" w:rsidRPr="00C43DCD" w:rsidRDefault="00C43DCD" w:rsidP="00C43DCD">
            <w:pPr>
              <w:jc w:val="center"/>
            </w:pPr>
            <w:r>
              <w:t>40 000</w:t>
            </w:r>
          </w:p>
        </w:tc>
      </w:tr>
    </w:tbl>
    <w:p w:rsidR="00CE60BB" w:rsidRPr="00E10B40" w:rsidRDefault="00CE60BB" w:rsidP="00E10B40">
      <w:pPr>
        <w:jc w:val="center"/>
        <w:rPr>
          <w:sz w:val="28"/>
          <w:szCs w:val="28"/>
        </w:rPr>
      </w:pPr>
    </w:p>
    <w:p w:rsidR="00512E15" w:rsidRDefault="00512E15" w:rsidP="00E10B40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пропорционально </w:t>
      </w:r>
      <w:r w:rsidRPr="00F43AB8">
        <w:rPr>
          <w:sz w:val="28"/>
          <w:szCs w:val="28"/>
        </w:rPr>
        <w:t>количеству затраченных нормо-часов</w:t>
      </w:r>
    </w:p>
    <w:p w:rsidR="00E10B40" w:rsidRDefault="00E10B40" w:rsidP="00E10B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Проведем расчеты аналогичные</w:t>
      </w:r>
      <w:r w:rsidR="00512E15">
        <w:rPr>
          <w:sz w:val="28"/>
          <w:szCs w:val="28"/>
        </w:rPr>
        <w:t xml:space="preserve"> расп</w:t>
      </w:r>
      <w:r>
        <w:rPr>
          <w:sz w:val="28"/>
          <w:szCs w:val="28"/>
        </w:rPr>
        <w:t xml:space="preserve">ределению ОХР пропорционально </w:t>
      </w:r>
      <w:r w:rsidRPr="00F43AB8">
        <w:rPr>
          <w:sz w:val="28"/>
          <w:szCs w:val="28"/>
        </w:rPr>
        <w:t>матери</w:t>
      </w:r>
      <w:r>
        <w:rPr>
          <w:sz w:val="28"/>
          <w:szCs w:val="28"/>
        </w:rPr>
        <w:t>альным затратам. Результаты вычислений отразим в таблице 5.</w:t>
      </w:r>
    </w:p>
    <w:p w:rsidR="00E10B40" w:rsidRDefault="00E10B40" w:rsidP="00E10B40">
      <w:pPr>
        <w:spacing w:line="360" w:lineRule="auto"/>
        <w:ind w:firstLine="708"/>
        <w:jc w:val="both"/>
        <w:rPr>
          <w:sz w:val="28"/>
          <w:szCs w:val="28"/>
        </w:rPr>
        <w:sectPr w:rsidR="00E10B40" w:rsidSect="00512E15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12E15" w:rsidRPr="00512E15" w:rsidRDefault="00512E15" w:rsidP="00E10B40">
      <w:pPr>
        <w:spacing w:line="360" w:lineRule="auto"/>
        <w:ind w:right="637" w:firstLine="708"/>
        <w:jc w:val="right"/>
        <w:rPr>
          <w:b/>
          <w:i/>
          <w:sz w:val="28"/>
          <w:szCs w:val="28"/>
        </w:rPr>
      </w:pPr>
      <w:r w:rsidRPr="00512E15">
        <w:rPr>
          <w:b/>
          <w:i/>
          <w:sz w:val="28"/>
          <w:szCs w:val="28"/>
        </w:rPr>
        <w:t xml:space="preserve">Таблица </w:t>
      </w:r>
      <w:r w:rsidR="006F5D7F">
        <w:rPr>
          <w:b/>
          <w:i/>
          <w:sz w:val="28"/>
          <w:szCs w:val="28"/>
        </w:rPr>
        <w:t>5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1544"/>
        <w:gridCol w:w="2768"/>
        <w:gridCol w:w="2006"/>
        <w:gridCol w:w="2006"/>
      </w:tblGrid>
      <w:tr w:rsidR="00512E15">
        <w:trPr>
          <w:jc w:val="center"/>
        </w:trPr>
        <w:tc>
          <w:tcPr>
            <w:tcW w:w="1544" w:type="dxa"/>
            <w:vAlign w:val="center"/>
          </w:tcPr>
          <w:p w:rsidR="00512E15" w:rsidRPr="00C43DCD" w:rsidRDefault="00512E15" w:rsidP="00B55CB9">
            <w:pPr>
              <w:jc w:val="center"/>
              <w:rPr>
                <w:b/>
                <w:i/>
              </w:rPr>
            </w:pPr>
            <w:r w:rsidRPr="00C43DCD">
              <w:rPr>
                <w:b/>
                <w:i/>
              </w:rPr>
              <w:t>Виды продукции</w:t>
            </w:r>
          </w:p>
        </w:tc>
        <w:tc>
          <w:tcPr>
            <w:tcW w:w="2768" w:type="dxa"/>
            <w:vAlign w:val="center"/>
          </w:tcPr>
          <w:p w:rsidR="00512E15" w:rsidRPr="00C43DCD" w:rsidRDefault="006F5D7F" w:rsidP="00B55CB9">
            <w:pPr>
              <w:jc w:val="center"/>
              <w:rPr>
                <w:b/>
                <w:i/>
              </w:rPr>
            </w:pPr>
            <w:r w:rsidRPr="006F5D7F">
              <w:rPr>
                <w:b/>
                <w:i/>
              </w:rPr>
              <w:t>Количеств</w:t>
            </w:r>
            <w:r>
              <w:rPr>
                <w:b/>
                <w:i/>
              </w:rPr>
              <w:t>о</w:t>
            </w:r>
            <w:r w:rsidRPr="006F5D7F">
              <w:rPr>
                <w:b/>
                <w:i/>
              </w:rPr>
              <w:t xml:space="preserve"> затраченных нормо-часов</w:t>
            </w:r>
            <w:r w:rsidR="00512E15" w:rsidRPr="00C43DCD"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>часы</w:t>
            </w:r>
          </w:p>
        </w:tc>
        <w:tc>
          <w:tcPr>
            <w:tcW w:w="2006" w:type="dxa"/>
            <w:vAlign w:val="center"/>
          </w:tcPr>
          <w:p w:rsidR="00512E15" w:rsidRPr="00C43DCD" w:rsidRDefault="00512E15" w:rsidP="00B55CB9">
            <w:pPr>
              <w:jc w:val="center"/>
              <w:rPr>
                <w:b/>
                <w:i/>
              </w:rPr>
            </w:pPr>
            <w:r w:rsidRPr="00C43DCD">
              <w:rPr>
                <w:b/>
                <w:i/>
              </w:rPr>
              <w:t>Коэффициент распределения</w:t>
            </w:r>
          </w:p>
        </w:tc>
        <w:tc>
          <w:tcPr>
            <w:tcW w:w="2006" w:type="dxa"/>
            <w:vAlign w:val="center"/>
          </w:tcPr>
          <w:p w:rsidR="00512E15" w:rsidRPr="00C43DCD" w:rsidRDefault="00512E15" w:rsidP="00B55CB9">
            <w:pPr>
              <w:jc w:val="center"/>
              <w:rPr>
                <w:b/>
                <w:i/>
              </w:rPr>
            </w:pPr>
            <w:r w:rsidRPr="00C43DCD">
              <w:rPr>
                <w:b/>
                <w:i/>
              </w:rPr>
              <w:t>ОХР, руб.</w:t>
            </w:r>
          </w:p>
        </w:tc>
      </w:tr>
      <w:tr w:rsidR="00512E15">
        <w:trPr>
          <w:jc w:val="center"/>
        </w:trPr>
        <w:tc>
          <w:tcPr>
            <w:tcW w:w="1544" w:type="dxa"/>
            <w:vAlign w:val="center"/>
          </w:tcPr>
          <w:p w:rsidR="00512E15" w:rsidRPr="00C43DCD" w:rsidRDefault="00512E15" w:rsidP="00B55CB9">
            <w:pPr>
              <w:jc w:val="center"/>
            </w:pPr>
            <w:r>
              <w:t>А</w:t>
            </w:r>
          </w:p>
        </w:tc>
        <w:tc>
          <w:tcPr>
            <w:tcW w:w="2768" w:type="dxa"/>
            <w:vAlign w:val="center"/>
          </w:tcPr>
          <w:p w:rsidR="00512E15" w:rsidRPr="00C43DCD" w:rsidRDefault="006F5D7F" w:rsidP="00B55CB9">
            <w:pPr>
              <w:jc w:val="center"/>
            </w:pPr>
            <w:r>
              <w:t>160</w:t>
            </w:r>
          </w:p>
        </w:tc>
        <w:tc>
          <w:tcPr>
            <w:tcW w:w="2006" w:type="dxa"/>
            <w:vAlign w:val="center"/>
          </w:tcPr>
          <w:p w:rsidR="00512E15" w:rsidRPr="00E5266C" w:rsidRDefault="00512E15" w:rsidP="00B55CB9">
            <w:pPr>
              <w:jc w:val="center"/>
              <w:rPr>
                <w:b/>
                <w:color w:val="0000FF"/>
              </w:rPr>
            </w:pPr>
            <w:r w:rsidRPr="00E5266C">
              <w:rPr>
                <w:b/>
                <w:color w:val="0000FF"/>
              </w:rPr>
              <w:t>0,4</w:t>
            </w:r>
          </w:p>
        </w:tc>
        <w:tc>
          <w:tcPr>
            <w:tcW w:w="2006" w:type="dxa"/>
            <w:vAlign w:val="center"/>
          </w:tcPr>
          <w:p w:rsidR="00512E15" w:rsidRPr="00E5266C" w:rsidRDefault="00512E15" w:rsidP="00B55CB9">
            <w:pPr>
              <w:jc w:val="center"/>
              <w:rPr>
                <w:b/>
                <w:color w:val="0000FF"/>
              </w:rPr>
            </w:pPr>
            <w:r w:rsidRPr="00E5266C">
              <w:rPr>
                <w:b/>
                <w:color w:val="0000FF"/>
              </w:rPr>
              <w:t>16 000</w:t>
            </w:r>
          </w:p>
        </w:tc>
      </w:tr>
      <w:tr w:rsidR="00512E15">
        <w:trPr>
          <w:jc w:val="center"/>
        </w:trPr>
        <w:tc>
          <w:tcPr>
            <w:tcW w:w="1544" w:type="dxa"/>
            <w:vAlign w:val="center"/>
          </w:tcPr>
          <w:p w:rsidR="00512E15" w:rsidRPr="00C43DCD" w:rsidRDefault="00512E15" w:rsidP="00B55CB9">
            <w:pPr>
              <w:jc w:val="center"/>
            </w:pPr>
            <w:r>
              <w:t>В</w:t>
            </w:r>
          </w:p>
        </w:tc>
        <w:tc>
          <w:tcPr>
            <w:tcW w:w="2768" w:type="dxa"/>
            <w:vAlign w:val="center"/>
          </w:tcPr>
          <w:p w:rsidR="00512E15" w:rsidRPr="00C43DCD" w:rsidRDefault="006F5D7F" w:rsidP="00B55CB9">
            <w:pPr>
              <w:jc w:val="center"/>
            </w:pPr>
            <w:r>
              <w:t>240</w:t>
            </w:r>
          </w:p>
        </w:tc>
        <w:tc>
          <w:tcPr>
            <w:tcW w:w="2006" w:type="dxa"/>
            <w:vAlign w:val="center"/>
          </w:tcPr>
          <w:p w:rsidR="00512E15" w:rsidRPr="00E5266C" w:rsidRDefault="00512E15" w:rsidP="00B55CB9">
            <w:pPr>
              <w:jc w:val="center"/>
              <w:rPr>
                <w:b/>
                <w:color w:val="0000FF"/>
              </w:rPr>
            </w:pPr>
            <w:r w:rsidRPr="00E5266C">
              <w:rPr>
                <w:b/>
                <w:color w:val="0000FF"/>
              </w:rPr>
              <w:t>0,6</w:t>
            </w:r>
          </w:p>
        </w:tc>
        <w:tc>
          <w:tcPr>
            <w:tcW w:w="2006" w:type="dxa"/>
            <w:vAlign w:val="center"/>
          </w:tcPr>
          <w:p w:rsidR="00512E15" w:rsidRPr="00E5266C" w:rsidRDefault="00512E15" w:rsidP="00B55CB9">
            <w:pPr>
              <w:jc w:val="center"/>
              <w:rPr>
                <w:b/>
                <w:color w:val="0000FF"/>
              </w:rPr>
            </w:pPr>
            <w:r w:rsidRPr="00E5266C">
              <w:rPr>
                <w:b/>
                <w:color w:val="0000FF"/>
              </w:rPr>
              <w:t>24 000</w:t>
            </w:r>
          </w:p>
        </w:tc>
      </w:tr>
      <w:tr w:rsidR="00512E15">
        <w:trPr>
          <w:jc w:val="center"/>
        </w:trPr>
        <w:tc>
          <w:tcPr>
            <w:tcW w:w="1544" w:type="dxa"/>
          </w:tcPr>
          <w:p w:rsidR="00512E15" w:rsidRPr="00C43DCD" w:rsidRDefault="00512E15" w:rsidP="00B55CB9">
            <w:r>
              <w:t>Итого:</w:t>
            </w:r>
          </w:p>
        </w:tc>
        <w:tc>
          <w:tcPr>
            <w:tcW w:w="2768" w:type="dxa"/>
            <w:vAlign w:val="center"/>
          </w:tcPr>
          <w:p w:rsidR="00512E15" w:rsidRPr="00C43DCD" w:rsidRDefault="006F5D7F" w:rsidP="00B55CB9">
            <w:pPr>
              <w:jc w:val="center"/>
            </w:pPr>
            <w:r>
              <w:t>4</w:t>
            </w:r>
            <w:r w:rsidR="00512E15">
              <w:t>00</w:t>
            </w:r>
          </w:p>
        </w:tc>
        <w:tc>
          <w:tcPr>
            <w:tcW w:w="2006" w:type="dxa"/>
            <w:vAlign w:val="center"/>
          </w:tcPr>
          <w:p w:rsidR="00512E15" w:rsidRPr="00C43DCD" w:rsidRDefault="00512E15" w:rsidP="00B55CB9">
            <w:pPr>
              <w:jc w:val="center"/>
            </w:pPr>
            <w:r>
              <w:t>1</w:t>
            </w:r>
          </w:p>
        </w:tc>
        <w:tc>
          <w:tcPr>
            <w:tcW w:w="2006" w:type="dxa"/>
            <w:vAlign w:val="center"/>
          </w:tcPr>
          <w:p w:rsidR="00512E15" w:rsidRPr="00C43DCD" w:rsidRDefault="00512E15" w:rsidP="00B55CB9">
            <w:pPr>
              <w:jc w:val="center"/>
            </w:pPr>
            <w:r>
              <w:t>40 000</w:t>
            </w:r>
          </w:p>
        </w:tc>
      </w:tr>
    </w:tbl>
    <w:p w:rsidR="00CE60BB" w:rsidRPr="00E10B40" w:rsidRDefault="00CE60BB" w:rsidP="00E10B40">
      <w:pPr>
        <w:rPr>
          <w:sz w:val="28"/>
          <w:szCs w:val="28"/>
        </w:rPr>
      </w:pPr>
    </w:p>
    <w:p w:rsidR="00CE60BB" w:rsidRDefault="00E10B40" w:rsidP="00E10B40">
      <w:pPr>
        <w:spacing w:line="360" w:lineRule="auto"/>
        <w:rPr>
          <w:sz w:val="28"/>
          <w:szCs w:val="28"/>
        </w:rPr>
      </w:pPr>
      <w:r>
        <w:tab/>
      </w:r>
      <w:r w:rsidRPr="00E10B40"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Имея </w:t>
      </w:r>
      <w:r w:rsidR="0031011A">
        <w:rPr>
          <w:sz w:val="28"/>
          <w:szCs w:val="28"/>
        </w:rPr>
        <w:t xml:space="preserve">необходимые затраты на производство продуктов А и В, </w:t>
      </w:r>
      <w:r w:rsidR="008D7015">
        <w:rPr>
          <w:sz w:val="28"/>
          <w:szCs w:val="28"/>
        </w:rPr>
        <w:t xml:space="preserve">определим </w:t>
      </w:r>
      <w:r w:rsidR="008D7015" w:rsidRPr="00F43AB8">
        <w:rPr>
          <w:sz w:val="28"/>
          <w:szCs w:val="28"/>
        </w:rPr>
        <w:t>полн</w:t>
      </w:r>
      <w:r w:rsidR="008D7015">
        <w:rPr>
          <w:sz w:val="28"/>
          <w:szCs w:val="28"/>
        </w:rPr>
        <w:t>ую</w:t>
      </w:r>
      <w:r w:rsidR="008D7015" w:rsidRPr="00F43AB8">
        <w:rPr>
          <w:sz w:val="28"/>
          <w:szCs w:val="28"/>
        </w:rPr>
        <w:t xml:space="preserve"> себестоимост</w:t>
      </w:r>
      <w:r w:rsidR="008D7015">
        <w:rPr>
          <w:sz w:val="28"/>
          <w:szCs w:val="28"/>
        </w:rPr>
        <w:t>ь</w:t>
      </w:r>
      <w:r w:rsidR="008D7015" w:rsidRPr="00F43AB8">
        <w:rPr>
          <w:sz w:val="28"/>
          <w:szCs w:val="28"/>
        </w:rPr>
        <w:t xml:space="preserve"> </w:t>
      </w:r>
      <w:r w:rsidR="0031011A">
        <w:rPr>
          <w:sz w:val="28"/>
          <w:szCs w:val="28"/>
        </w:rPr>
        <w:t xml:space="preserve">этих </w:t>
      </w:r>
      <w:r w:rsidR="008D7015" w:rsidRPr="00F43AB8">
        <w:rPr>
          <w:sz w:val="28"/>
          <w:szCs w:val="28"/>
        </w:rPr>
        <w:t>продуктов</w:t>
      </w:r>
      <w:r w:rsidR="0031011A">
        <w:rPr>
          <w:sz w:val="28"/>
          <w:szCs w:val="28"/>
        </w:rPr>
        <w:t>:</w:t>
      </w:r>
    </w:p>
    <w:p w:rsidR="0031011A" w:rsidRDefault="0031011A" w:rsidP="003101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Продукт А:  </w:t>
      </w:r>
      <w:r w:rsidR="001C679D" w:rsidRPr="00512E15">
        <w:rPr>
          <w:position w:val="-14"/>
          <w:sz w:val="28"/>
          <w:szCs w:val="28"/>
        </w:rPr>
        <w:object w:dxaOrig="7040" w:dyaOrig="380">
          <v:shape id="_x0000_i1043" type="#_x0000_t75" style="width:393pt;height:21.75pt" o:ole="">
            <v:imagedata r:id="rId41" o:title=""/>
          </v:shape>
          <o:OLEObject Type="Embed" ProgID="Equation.3" ShapeID="_x0000_i1043" DrawAspect="Content" ObjectID="_1459061914" r:id="rId42"/>
        </w:object>
      </w:r>
    </w:p>
    <w:p w:rsidR="0031011A" w:rsidRDefault="0031011A" w:rsidP="003101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Продукт В:  </w:t>
      </w:r>
      <w:r w:rsidR="001C679D" w:rsidRPr="00512E15">
        <w:rPr>
          <w:position w:val="-14"/>
          <w:sz w:val="28"/>
          <w:szCs w:val="28"/>
        </w:rPr>
        <w:object w:dxaOrig="7060" w:dyaOrig="380">
          <v:shape id="_x0000_i1044" type="#_x0000_t75" style="width:393.75pt;height:21.75pt" o:ole="">
            <v:imagedata r:id="rId43" o:title=""/>
          </v:shape>
          <o:OLEObject Type="Embed" ProgID="Equation.3" ShapeID="_x0000_i1044" DrawAspect="Content" ObjectID="_1459061915" r:id="rId44"/>
        </w:object>
      </w:r>
    </w:p>
    <w:p w:rsidR="0031011A" w:rsidRPr="00E10B40" w:rsidRDefault="00682E0E" w:rsidP="00682E0E">
      <w:p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на производство продукта А необходимо затратить 52000руб., а на производство продукта В – 58800руб. Общие затраты </w:t>
      </w:r>
      <w:r w:rsidR="009D3E4F">
        <w:rPr>
          <w:sz w:val="28"/>
          <w:szCs w:val="28"/>
        </w:rPr>
        <w:t xml:space="preserve">на производство </w:t>
      </w:r>
      <w:r>
        <w:rPr>
          <w:sz w:val="28"/>
          <w:szCs w:val="28"/>
        </w:rPr>
        <w:t>составили 110800руб.</w:t>
      </w:r>
    </w:p>
    <w:p w:rsidR="00E10B40" w:rsidRDefault="00E10B40" w:rsidP="00512E15">
      <w:pPr>
        <w:spacing w:line="360" w:lineRule="auto"/>
      </w:pPr>
    </w:p>
    <w:p w:rsidR="00E301DA" w:rsidRDefault="00E301DA" w:rsidP="00512E15">
      <w:pPr>
        <w:spacing w:line="360" w:lineRule="auto"/>
      </w:pPr>
    </w:p>
    <w:p w:rsidR="00E301DA" w:rsidRDefault="00E301DA" w:rsidP="00512E15">
      <w:pPr>
        <w:spacing w:line="360" w:lineRule="auto"/>
      </w:pPr>
    </w:p>
    <w:p w:rsidR="00E301DA" w:rsidRDefault="00E301DA" w:rsidP="00512E15">
      <w:pPr>
        <w:spacing w:line="360" w:lineRule="auto"/>
      </w:pPr>
    </w:p>
    <w:p w:rsidR="00E301DA" w:rsidRDefault="00E301DA" w:rsidP="00512E15">
      <w:pPr>
        <w:spacing w:line="360" w:lineRule="auto"/>
      </w:pPr>
    </w:p>
    <w:p w:rsidR="00E301DA" w:rsidRDefault="00E301DA" w:rsidP="00512E15">
      <w:pPr>
        <w:spacing w:line="360" w:lineRule="auto"/>
      </w:pPr>
    </w:p>
    <w:p w:rsidR="00285D62" w:rsidRDefault="009A5024" w:rsidP="009A5024">
      <w:pPr>
        <w:pStyle w:val="1"/>
        <w:spacing w:line="360" w:lineRule="auto"/>
        <w:jc w:val="center"/>
      </w:pPr>
      <w:bookmarkStart w:id="8" w:name="_Toc214896049"/>
      <w:r>
        <w:t>Заключение</w:t>
      </w:r>
      <w:bookmarkEnd w:id="8"/>
    </w:p>
    <w:p w:rsidR="00F1428B" w:rsidRPr="00E301DA" w:rsidRDefault="00F1428B" w:rsidP="00E301DA">
      <w:pPr>
        <w:spacing w:line="360" w:lineRule="auto"/>
        <w:ind w:firstLine="708"/>
        <w:jc w:val="both"/>
        <w:rPr>
          <w:sz w:val="28"/>
          <w:szCs w:val="28"/>
        </w:rPr>
      </w:pPr>
      <w:r w:rsidRPr="00E301DA">
        <w:rPr>
          <w:sz w:val="28"/>
          <w:szCs w:val="28"/>
        </w:rPr>
        <w:t xml:space="preserve">Важнейшими задачами современной практики управления являются выработка и исполнение решений, направленных на достижение финансово-экономической устойчивости и эффективности функционирования </w:t>
      </w:r>
      <w:r w:rsidR="00A30C09">
        <w:rPr>
          <w:sz w:val="28"/>
          <w:szCs w:val="28"/>
        </w:rPr>
        <w:t>компании</w:t>
      </w:r>
      <w:r w:rsidRPr="00E301DA">
        <w:rPr>
          <w:sz w:val="28"/>
          <w:szCs w:val="28"/>
        </w:rPr>
        <w:t xml:space="preserve">. </w:t>
      </w:r>
    </w:p>
    <w:p w:rsidR="00F1428B" w:rsidRPr="00E301DA" w:rsidRDefault="00F1428B" w:rsidP="00E301DA">
      <w:pPr>
        <w:spacing w:line="360" w:lineRule="auto"/>
        <w:ind w:firstLine="708"/>
        <w:jc w:val="both"/>
        <w:rPr>
          <w:sz w:val="28"/>
          <w:szCs w:val="28"/>
        </w:rPr>
      </w:pPr>
      <w:r w:rsidRPr="00E301DA">
        <w:rPr>
          <w:sz w:val="28"/>
          <w:szCs w:val="28"/>
        </w:rPr>
        <w:t>Успешная реализация задач управления к</w:t>
      </w:r>
      <w:r w:rsidR="00A30C09">
        <w:rPr>
          <w:sz w:val="28"/>
          <w:szCs w:val="28"/>
        </w:rPr>
        <w:t>омпанией</w:t>
      </w:r>
      <w:r w:rsidRPr="00E301DA">
        <w:rPr>
          <w:sz w:val="28"/>
          <w:szCs w:val="28"/>
        </w:rPr>
        <w:t xml:space="preserve"> в системе рыночных отношений требует от руководителей, менеджеров и организаторов производства не только высокой компетентности и опыта в конкретных сферах производственной деятельности, но и умения экономически правильно, адекватно оценить и в реальном режиме времени отреагировать как на динамические внешние условия развития экономических процессов, так и на смену режима функционирования компании, связанную с изменениями номенклатуры и объема производства продукции, структурными перестройками и т.д. </w:t>
      </w:r>
    </w:p>
    <w:p w:rsidR="00F1428B" w:rsidRPr="00E301DA" w:rsidRDefault="00F1428B" w:rsidP="00E301DA">
      <w:pPr>
        <w:spacing w:line="360" w:lineRule="auto"/>
        <w:ind w:firstLine="708"/>
        <w:jc w:val="both"/>
        <w:rPr>
          <w:sz w:val="28"/>
          <w:szCs w:val="28"/>
        </w:rPr>
      </w:pPr>
      <w:r w:rsidRPr="00E301DA">
        <w:rPr>
          <w:sz w:val="28"/>
          <w:szCs w:val="28"/>
        </w:rPr>
        <w:t xml:space="preserve">Обследования ряда </w:t>
      </w:r>
      <w:r w:rsidR="00A30C09" w:rsidRPr="00E301DA">
        <w:rPr>
          <w:sz w:val="28"/>
          <w:szCs w:val="28"/>
        </w:rPr>
        <w:t>к</w:t>
      </w:r>
      <w:r w:rsidR="00A30C09">
        <w:rPr>
          <w:sz w:val="28"/>
          <w:szCs w:val="28"/>
        </w:rPr>
        <w:t>омпанией</w:t>
      </w:r>
      <w:r w:rsidRPr="00E301DA">
        <w:rPr>
          <w:sz w:val="28"/>
          <w:szCs w:val="28"/>
        </w:rPr>
        <w:t xml:space="preserve"> показывают, что во многих случаях в значительной мере при решении управленческих задач испытывается недостаток именно аналитических и оперативных данных, характеризующих реальные финансовые и производственно-экономические процессы на момент принятия решений на различных уровнях управления. </w:t>
      </w:r>
    </w:p>
    <w:p w:rsidR="00F1428B" w:rsidRPr="00E301DA" w:rsidRDefault="00F1428B" w:rsidP="00E301DA">
      <w:pPr>
        <w:spacing w:line="360" w:lineRule="auto"/>
        <w:ind w:firstLine="708"/>
        <w:jc w:val="both"/>
        <w:rPr>
          <w:sz w:val="28"/>
          <w:szCs w:val="28"/>
        </w:rPr>
      </w:pPr>
      <w:r w:rsidRPr="00E301DA">
        <w:rPr>
          <w:sz w:val="28"/>
          <w:szCs w:val="28"/>
        </w:rPr>
        <w:t>В западной практике управления особая роль отводится управленческому учету. При этом большое внимание уделяется расширению и усилению функций бухгалтерского учета, использованию его аналитического потенциала в качестве основного и достоверного источника управленческой информации, методам её анализа с целью формирования управленческих решений. Появление мощных программных продуктов для персональных компьютеров, способных моделировать варианты действий с оценкой возможных финансовых и производственно-экономических результатов, позволяет создать полный управленческий цикл и использовать информативность управленческого учета во внутрифирменном управлении на более высоком уровне. При этом в основу моделей заложены показатели форм внутренней и внешней отчетности, которые в данном контексте являются инструментами планирования и управления</w:t>
      </w:r>
      <w:r w:rsidR="00033E2F">
        <w:rPr>
          <w:sz w:val="28"/>
          <w:szCs w:val="28"/>
        </w:rPr>
        <w:t xml:space="preserve"> </w:t>
      </w:r>
      <w:r w:rsidR="00033E2F" w:rsidRPr="00033E2F">
        <w:rPr>
          <w:sz w:val="28"/>
          <w:szCs w:val="28"/>
        </w:rPr>
        <w:t>[</w:t>
      </w:r>
      <w:r w:rsidR="00033E2F">
        <w:rPr>
          <w:sz w:val="28"/>
          <w:szCs w:val="28"/>
        </w:rPr>
        <w:t>6</w:t>
      </w:r>
      <w:r w:rsidR="00033E2F" w:rsidRPr="00033E2F">
        <w:rPr>
          <w:sz w:val="28"/>
          <w:szCs w:val="28"/>
        </w:rPr>
        <w:t>]</w:t>
      </w:r>
      <w:r w:rsidR="00E301DA">
        <w:rPr>
          <w:sz w:val="28"/>
          <w:szCs w:val="28"/>
        </w:rPr>
        <w:t>.</w:t>
      </w:r>
      <w:r w:rsidRPr="00E301DA">
        <w:rPr>
          <w:sz w:val="28"/>
          <w:szCs w:val="28"/>
        </w:rPr>
        <w:t xml:space="preserve"> </w:t>
      </w:r>
    </w:p>
    <w:p w:rsidR="00F1428B" w:rsidRPr="00E301DA" w:rsidRDefault="00F1428B" w:rsidP="00E301DA">
      <w:pPr>
        <w:spacing w:line="360" w:lineRule="auto"/>
        <w:jc w:val="both"/>
        <w:rPr>
          <w:sz w:val="28"/>
          <w:szCs w:val="28"/>
        </w:rPr>
      </w:pPr>
    </w:p>
    <w:p w:rsidR="0022499C" w:rsidRPr="0022499C" w:rsidRDefault="0022499C" w:rsidP="0022499C">
      <w:pPr>
        <w:spacing w:line="360" w:lineRule="auto"/>
        <w:ind w:firstLine="709"/>
        <w:jc w:val="both"/>
        <w:rPr>
          <w:sz w:val="28"/>
          <w:szCs w:val="28"/>
        </w:rPr>
      </w:pPr>
      <w:r w:rsidRPr="0022499C">
        <w:rPr>
          <w:sz w:val="28"/>
          <w:szCs w:val="28"/>
        </w:rPr>
        <w:t>Меняется целевое назначение бухгалтерского учета. С сохранением его значения как наиболее организованной части информационной системы, функционирующей на качественно новом техническом уровне, он во все большей степени должен становиться составной частью управляющей системы предприятия. К сожалению, этот процесс развивается медленно и явно отстаёт от темпов совершенствования технического оснащения учёта. В результате, несмотря на рост объёма учётной информации, вызванной увеличением ее источников и потребителей, возрастание материальных и трудовых затрат на ведение учета, связанное с внедрением ЭВМ, повышением оплаты труда всем категориям учетных работников, потребительская стоимость бухгалтерской информации, по существу, осталась без изменения.</w:t>
      </w:r>
    </w:p>
    <w:p w:rsidR="0022499C" w:rsidRPr="0022499C" w:rsidRDefault="0022499C" w:rsidP="0022499C">
      <w:pPr>
        <w:spacing w:line="360" w:lineRule="auto"/>
        <w:ind w:firstLine="709"/>
        <w:jc w:val="both"/>
        <w:rPr>
          <w:sz w:val="28"/>
          <w:szCs w:val="28"/>
        </w:rPr>
      </w:pPr>
      <w:r w:rsidRPr="0022499C">
        <w:rPr>
          <w:sz w:val="28"/>
          <w:szCs w:val="28"/>
        </w:rPr>
        <w:t>Одна из основных причин такого положения в отсутствии на многих российских предприятиях нового, соответствующего современным требованиям подхода к организации учета. Судя по зарубежному опыту в первую очередь речь должна идти о создании и функционировании системы управленческого учета.</w:t>
      </w:r>
    </w:p>
    <w:p w:rsidR="0022499C" w:rsidRPr="0022499C" w:rsidRDefault="0022499C" w:rsidP="0022499C">
      <w:pPr>
        <w:spacing w:line="360" w:lineRule="auto"/>
        <w:ind w:firstLine="709"/>
        <w:jc w:val="both"/>
        <w:rPr>
          <w:sz w:val="28"/>
          <w:szCs w:val="28"/>
        </w:rPr>
      </w:pPr>
      <w:r w:rsidRPr="0022499C">
        <w:rPr>
          <w:sz w:val="28"/>
          <w:szCs w:val="28"/>
        </w:rPr>
        <w:t>Предприятие фактически бессильно перед неопределенностью внешней среды. Все, что оно может сделать, — это попытаться предвидеть будущее, создав надежную систему мониторинга — слежения за ключевыми факторами, к которым первичный спрос особенно чувствителен. Нестабильность на рынке систематически заставляет предприятия разрабатывать альтернативные сценарии своих действий и не ограничиваться лишь наиболее вероятным вариантом. Эти сценарии тем точнее соответствуют рыночной ситуации, чем достовернее положенная в их основу информация. Многие предприятия уже на своем опыте осознали справедливость известной фразы: «Кто владеет информацией — владеет миром»</w:t>
      </w:r>
      <w:r w:rsidR="00033E2F">
        <w:rPr>
          <w:sz w:val="28"/>
          <w:szCs w:val="28"/>
        </w:rPr>
        <w:t xml:space="preserve"> </w:t>
      </w:r>
      <w:r w:rsidR="00033E2F" w:rsidRPr="00033E2F">
        <w:rPr>
          <w:sz w:val="28"/>
          <w:szCs w:val="28"/>
        </w:rPr>
        <w:t>[</w:t>
      </w:r>
      <w:r w:rsidR="00033E2F">
        <w:rPr>
          <w:sz w:val="28"/>
          <w:szCs w:val="28"/>
        </w:rPr>
        <w:t>9</w:t>
      </w:r>
      <w:r w:rsidR="00033E2F" w:rsidRPr="00033E2F">
        <w:rPr>
          <w:sz w:val="28"/>
          <w:szCs w:val="28"/>
        </w:rPr>
        <w:t>]</w:t>
      </w:r>
      <w:r w:rsidRPr="0022499C">
        <w:rPr>
          <w:sz w:val="28"/>
          <w:szCs w:val="28"/>
        </w:rPr>
        <w:t>.</w:t>
      </w:r>
    </w:p>
    <w:p w:rsidR="00285D62" w:rsidRPr="00E301DA" w:rsidRDefault="00285D62" w:rsidP="00E301DA">
      <w:pPr>
        <w:spacing w:line="360" w:lineRule="auto"/>
        <w:jc w:val="both"/>
        <w:rPr>
          <w:sz w:val="28"/>
          <w:szCs w:val="28"/>
        </w:rPr>
      </w:pPr>
    </w:p>
    <w:p w:rsidR="00285D62" w:rsidRDefault="00285D62"/>
    <w:p w:rsidR="0083785B" w:rsidRDefault="0083785B"/>
    <w:p w:rsidR="0083785B" w:rsidRDefault="0083785B"/>
    <w:p w:rsidR="00285D62" w:rsidRDefault="00285D62"/>
    <w:p w:rsidR="00285D62" w:rsidRDefault="00285D62" w:rsidP="00285D62">
      <w:pPr>
        <w:pStyle w:val="1"/>
        <w:spacing w:before="100" w:beforeAutospacing="1" w:after="100" w:afterAutospacing="1"/>
        <w:jc w:val="center"/>
      </w:pPr>
      <w:bookmarkStart w:id="9" w:name="_Toc211940527"/>
      <w:bookmarkStart w:id="10" w:name="_Toc214896050"/>
      <w:r>
        <w:t>Список использованной литературы</w:t>
      </w:r>
      <w:bookmarkEnd w:id="9"/>
      <w:bookmarkEnd w:id="10"/>
    </w:p>
    <w:p w:rsidR="00285D62" w:rsidRDefault="00285D62" w:rsidP="00285D62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управленческий учет: Учеб. для студентов вузов, обучающихся по экон. специальностям / М.А. Вахрушина. – 4-е изд., стер. – М.: Омега-Л, 200</w:t>
      </w:r>
      <w:r w:rsidR="00B55CB9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4F15A8" w:rsidRDefault="004F15A8" w:rsidP="004F15A8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Николаева С.А. Особенности учета затрат в условиях рынка: система «директ-костинг». – М.: Финансы и статистика, 1993.</w:t>
      </w:r>
    </w:p>
    <w:p w:rsidR="004F15A8" w:rsidRDefault="004F15A8" w:rsidP="004F15A8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Николаева С.А. Принципы формирования и калькулирования себестоимости. – М.: Аналитика-Пресс, 1997.</w:t>
      </w:r>
    </w:p>
    <w:p w:rsidR="004F15A8" w:rsidRDefault="004F15A8" w:rsidP="004F15A8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Палий В.Ф. </w:t>
      </w:r>
      <w:r w:rsidR="00B55CB9">
        <w:rPr>
          <w:sz w:val="28"/>
          <w:szCs w:val="28"/>
        </w:rPr>
        <w:t>Организация управленческого учета</w:t>
      </w:r>
      <w:r>
        <w:rPr>
          <w:sz w:val="28"/>
          <w:szCs w:val="28"/>
        </w:rPr>
        <w:t xml:space="preserve">. – М.: </w:t>
      </w:r>
      <w:r w:rsidR="00B55CB9">
        <w:rPr>
          <w:sz w:val="28"/>
          <w:szCs w:val="28"/>
        </w:rPr>
        <w:t>Бератор-Пресс</w:t>
      </w:r>
      <w:r>
        <w:rPr>
          <w:sz w:val="28"/>
          <w:szCs w:val="28"/>
        </w:rPr>
        <w:t xml:space="preserve">, </w:t>
      </w:r>
      <w:r w:rsidR="00B55CB9">
        <w:rPr>
          <w:sz w:val="28"/>
          <w:szCs w:val="28"/>
        </w:rPr>
        <w:t>2003</w:t>
      </w:r>
      <w:r>
        <w:rPr>
          <w:sz w:val="28"/>
          <w:szCs w:val="28"/>
        </w:rPr>
        <w:t>.</w:t>
      </w:r>
    </w:p>
    <w:p w:rsidR="00285D62" w:rsidRDefault="00285D62" w:rsidP="00285D62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Ришар Ж. Бухгалтерский учет: теория и практика. – М.: Финансы и статистика, 2000.</w:t>
      </w:r>
    </w:p>
    <w:p w:rsidR="00033E2F" w:rsidRDefault="00033E2F" w:rsidP="00285D62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3E2F">
        <w:rPr>
          <w:sz w:val="28"/>
          <w:szCs w:val="28"/>
        </w:rPr>
        <w:t>Управленческий учет: Учеб. пос. по экон. спец. / Под. ред. А.Д. Шеремета. - М.: ФБК Пресс, 2002.</w:t>
      </w:r>
    </w:p>
    <w:p w:rsidR="00033E2F" w:rsidRPr="00033E2F" w:rsidRDefault="00033E2F" w:rsidP="00033E2F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Бухгалтерский управленческий учет: Методические указания и задания по выполнению курсовой работы для самостоятельной работы студентов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курса (первое высшее образование) и </w:t>
      </w:r>
      <w:r w:rsidRPr="002F61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курса (второе высшее образование) специальности 080109 «Бухгалтерский учет, анализ и аудит». – М.: ВЗФЭИ, 2008.</w:t>
      </w:r>
    </w:p>
    <w:p w:rsidR="00EC4754" w:rsidRPr="00EC4754" w:rsidRDefault="00EC4754" w:rsidP="00EC4754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C4754">
        <w:rPr>
          <w:sz w:val="28"/>
          <w:szCs w:val="28"/>
        </w:rPr>
        <w:t xml:space="preserve">Журнал «Экономический анализ: теория и практика», 2007, № 23: </w:t>
      </w:r>
      <w:r>
        <w:rPr>
          <w:sz w:val="28"/>
          <w:szCs w:val="28"/>
        </w:rPr>
        <w:t>«Проблемы организации систем управленческого учета на производственных предприятиях»</w:t>
      </w:r>
      <w:r w:rsidRPr="00EC4754">
        <w:rPr>
          <w:sz w:val="28"/>
          <w:szCs w:val="28"/>
        </w:rPr>
        <w:t xml:space="preserve"> Д.А.</w:t>
      </w:r>
      <w:r w:rsidR="005219DF">
        <w:rPr>
          <w:sz w:val="28"/>
          <w:szCs w:val="28"/>
        </w:rPr>
        <w:t xml:space="preserve"> </w:t>
      </w:r>
      <w:r w:rsidRPr="00EC4754">
        <w:rPr>
          <w:sz w:val="28"/>
          <w:szCs w:val="28"/>
        </w:rPr>
        <w:t>Волошин, Московский государственный университет им. М.</w:t>
      </w:r>
      <w:r w:rsidR="005219DF">
        <w:rPr>
          <w:sz w:val="28"/>
          <w:szCs w:val="28"/>
        </w:rPr>
        <w:t>В.Ломоносова.</w:t>
      </w:r>
    </w:p>
    <w:p w:rsidR="001039D3" w:rsidRDefault="005219DF" w:rsidP="00285D62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C4754">
        <w:rPr>
          <w:sz w:val="28"/>
          <w:szCs w:val="28"/>
        </w:rPr>
        <w:t>Журнал «</w:t>
      </w:r>
      <w:r>
        <w:rPr>
          <w:sz w:val="28"/>
          <w:szCs w:val="28"/>
        </w:rPr>
        <w:t>Главбух</w:t>
      </w:r>
      <w:r w:rsidRPr="00EC4754">
        <w:rPr>
          <w:sz w:val="28"/>
          <w:szCs w:val="28"/>
        </w:rPr>
        <w:t>», 200</w:t>
      </w:r>
      <w:r>
        <w:rPr>
          <w:sz w:val="28"/>
          <w:szCs w:val="28"/>
        </w:rPr>
        <w:t>5</w:t>
      </w:r>
      <w:r w:rsidRPr="00EC4754">
        <w:rPr>
          <w:sz w:val="28"/>
          <w:szCs w:val="28"/>
        </w:rPr>
        <w:t xml:space="preserve">, № </w:t>
      </w:r>
      <w:r>
        <w:rPr>
          <w:sz w:val="28"/>
          <w:szCs w:val="28"/>
        </w:rPr>
        <w:t>12</w:t>
      </w:r>
      <w:r w:rsidRPr="00EC4754">
        <w:rPr>
          <w:sz w:val="28"/>
          <w:szCs w:val="28"/>
        </w:rPr>
        <w:t xml:space="preserve">: </w:t>
      </w:r>
      <w:r>
        <w:rPr>
          <w:sz w:val="28"/>
          <w:szCs w:val="28"/>
        </w:rPr>
        <w:t>«Как управленческий учет меняет работу бухгалтерии»</w:t>
      </w:r>
      <w:r w:rsidRPr="00EC47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C4754">
        <w:rPr>
          <w:sz w:val="28"/>
          <w:szCs w:val="28"/>
        </w:rPr>
        <w:t>.А.</w:t>
      </w:r>
      <w:r>
        <w:rPr>
          <w:sz w:val="28"/>
          <w:szCs w:val="28"/>
        </w:rPr>
        <w:t xml:space="preserve"> Шилкин</w:t>
      </w:r>
      <w:r w:rsidRPr="00EC4754">
        <w:rPr>
          <w:sz w:val="28"/>
          <w:szCs w:val="28"/>
        </w:rPr>
        <w:t xml:space="preserve">, </w:t>
      </w:r>
      <w:r>
        <w:rPr>
          <w:sz w:val="28"/>
          <w:szCs w:val="28"/>
        </w:rPr>
        <w:t>Эксперт журнала «Главбух».</w:t>
      </w:r>
    </w:p>
    <w:p w:rsidR="005219DF" w:rsidRDefault="005219DF" w:rsidP="002F610E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</w:p>
    <w:p w:rsidR="00285D62" w:rsidRDefault="00285D62">
      <w:bookmarkStart w:id="11" w:name="_GoBack"/>
      <w:bookmarkEnd w:id="11"/>
    </w:p>
    <w:sectPr w:rsidR="00285D62" w:rsidSect="0022499C">
      <w:type w:val="continuous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574" w:rsidRDefault="00811574">
      <w:r>
        <w:separator/>
      </w:r>
    </w:p>
  </w:endnote>
  <w:endnote w:type="continuationSeparator" w:id="0">
    <w:p w:rsidR="00811574" w:rsidRDefault="0081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74" w:rsidRDefault="00811574" w:rsidP="0060081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1574" w:rsidRDefault="00811574" w:rsidP="0022499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74" w:rsidRDefault="00811574" w:rsidP="0060081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3F73">
      <w:rPr>
        <w:rStyle w:val="a8"/>
        <w:noProof/>
      </w:rPr>
      <w:t>5</w:t>
    </w:r>
    <w:r>
      <w:rPr>
        <w:rStyle w:val="a8"/>
      </w:rPr>
      <w:fldChar w:fldCharType="end"/>
    </w:r>
  </w:p>
  <w:p w:rsidR="00811574" w:rsidRDefault="00811574" w:rsidP="0022499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574" w:rsidRDefault="00811574">
      <w:r>
        <w:separator/>
      </w:r>
    </w:p>
  </w:footnote>
  <w:footnote w:type="continuationSeparator" w:id="0">
    <w:p w:rsidR="00811574" w:rsidRDefault="0081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2226"/>
    <w:multiLevelType w:val="hybridMultilevel"/>
    <w:tmpl w:val="A62A06BE"/>
    <w:lvl w:ilvl="0" w:tplc="6D04AA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83210"/>
    <w:multiLevelType w:val="multilevel"/>
    <w:tmpl w:val="263C50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50FF8"/>
    <w:multiLevelType w:val="hybridMultilevel"/>
    <w:tmpl w:val="7BA00D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67C7C"/>
    <w:multiLevelType w:val="hybridMultilevel"/>
    <w:tmpl w:val="C5667DEC"/>
    <w:lvl w:ilvl="0" w:tplc="402EB528">
      <w:start w:val="1"/>
      <w:numFmt w:val="decimal"/>
      <w:lvlText w:val="%1)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E138B"/>
    <w:multiLevelType w:val="hybridMultilevel"/>
    <w:tmpl w:val="F9387376"/>
    <w:lvl w:ilvl="0" w:tplc="301C00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DE55E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0E37751"/>
    <w:multiLevelType w:val="multilevel"/>
    <w:tmpl w:val="A62A0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C36AE0"/>
    <w:multiLevelType w:val="hybridMultilevel"/>
    <w:tmpl w:val="A3E2A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E625A4A"/>
    <w:multiLevelType w:val="hybridMultilevel"/>
    <w:tmpl w:val="263C50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C668A"/>
    <w:multiLevelType w:val="hybridMultilevel"/>
    <w:tmpl w:val="2D405BAA"/>
    <w:lvl w:ilvl="0" w:tplc="402EB528">
      <w:start w:val="1"/>
      <w:numFmt w:val="decimal"/>
      <w:lvlText w:val="%1)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4760D"/>
    <w:multiLevelType w:val="hybridMultilevel"/>
    <w:tmpl w:val="290E687A"/>
    <w:lvl w:ilvl="0" w:tplc="402EB528">
      <w:start w:val="1"/>
      <w:numFmt w:val="decimal"/>
      <w:lvlText w:val="%1)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A1E5B"/>
    <w:multiLevelType w:val="hybridMultilevel"/>
    <w:tmpl w:val="7B6C44E8"/>
    <w:lvl w:ilvl="0" w:tplc="6D04AA24">
      <w:start w:val="3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2">
    <w:nsid w:val="47473FAD"/>
    <w:multiLevelType w:val="hybridMultilevel"/>
    <w:tmpl w:val="D21AEF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B8521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6037032"/>
    <w:multiLevelType w:val="hybridMultilevel"/>
    <w:tmpl w:val="DDEE8238"/>
    <w:lvl w:ilvl="0" w:tplc="04190011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5">
    <w:nsid w:val="58224A9D"/>
    <w:multiLevelType w:val="hybridMultilevel"/>
    <w:tmpl w:val="31469324"/>
    <w:lvl w:ilvl="0" w:tplc="301C00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1A25A9"/>
    <w:multiLevelType w:val="hybridMultilevel"/>
    <w:tmpl w:val="1D92BE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D80A9B"/>
    <w:multiLevelType w:val="hybridMultilevel"/>
    <w:tmpl w:val="2D741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4A11D7"/>
    <w:multiLevelType w:val="hybridMultilevel"/>
    <w:tmpl w:val="0F00BD68"/>
    <w:lvl w:ilvl="0" w:tplc="6D04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596E30"/>
    <w:multiLevelType w:val="hybridMultilevel"/>
    <w:tmpl w:val="D02CCA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A30F9E"/>
    <w:multiLevelType w:val="hybridMultilevel"/>
    <w:tmpl w:val="B5BC8F02"/>
    <w:lvl w:ilvl="0" w:tplc="6D04AA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F301825"/>
    <w:multiLevelType w:val="hybridMultilevel"/>
    <w:tmpl w:val="16B22AD6"/>
    <w:lvl w:ilvl="0" w:tplc="6D04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19"/>
  </w:num>
  <w:num w:numId="5">
    <w:abstractNumId w:val="21"/>
  </w:num>
  <w:num w:numId="6">
    <w:abstractNumId w:val="16"/>
  </w:num>
  <w:num w:numId="7">
    <w:abstractNumId w:val="3"/>
  </w:num>
  <w:num w:numId="8">
    <w:abstractNumId w:val="9"/>
  </w:num>
  <w:num w:numId="9">
    <w:abstractNumId w:val="10"/>
  </w:num>
  <w:num w:numId="10">
    <w:abstractNumId w:val="12"/>
  </w:num>
  <w:num w:numId="11">
    <w:abstractNumId w:val="14"/>
  </w:num>
  <w:num w:numId="12">
    <w:abstractNumId w:val="8"/>
  </w:num>
  <w:num w:numId="13">
    <w:abstractNumId w:val="1"/>
  </w:num>
  <w:num w:numId="14">
    <w:abstractNumId w:val="13"/>
  </w:num>
  <w:num w:numId="15">
    <w:abstractNumId w:val="5"/>
  </w:num>
  <w:num w:numId="16">
    <w:abstractNumId w:val="0"/>
  </w:num>
  <w:num w:numId="17">
    <w:abstractNumId w:val="6"/>
  </w:num>
  <w:num w:numId="18">
    <w:abstractNumId w:val="11"/>
  </w:num>
  <w:num w:numId="19">
    <w:abstractNumId w:val="18"/>
  </w:num>
  <w:num w:numId="20">
    <w:abstractNumId w:val="20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17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3F9"/>
    <w:rsid w:val="000004DB"/>
    <w:rsid w:val="00033E2F"/>
    <w:rsid w:val="00043F27"/>
    <w:rsid w:val="00070DE1"/>
    <w:rsid w:val="00083FB4"/>
    <w:rsid w:val="00092E95"/>
    <w:rsid w:val="00096714"/>
    <w:rsid w:val="000D0BD3"/>
    <w:rsid w:val="000E3CF9"/>
    <w:rsid w:val="000E4F83"/>
    <w:rsid w:val="000F0394"/>
    <w:rsid w:val="000F2AC6"/>
    <w:rsid w:val="000F3F73"/>
    <w:rsid w:val="001039D3"/>
    <w:rsid w:val="00114108"/>
    <w:rsid w:val="001152F6"/>
    <w:rsid w:val="00122DD0"/>
    <w:rsid w:val="00140563"/>
    <w:rsid w:val="00144957"/>
    <w:rsid w:val="00144C57"/>
    <w:rsid w:val="00152C92"/>
    <w:rsid w:val="001A1258"/>
    <w:rsid w:val="001A2123"/>
    <w:rsid w:val="001C679D"/>
    <w:rsid w:val="0022499C"/>
    <w:rsid w:val="00271329"/>
    <w:rsid w:val="002733E9"/>
    <w:rsid w:val="00285D62"/>
    <w:rsid w:val="002926F5"/>
    <w:rsid w:val="002A7273"/>
    <w:rsid w:val="002F12A9"/>
    <w:rsid w:val="002F610E"/>
    <w:rsid w:val="00301E62"/>
    <w:rsid w:val="0031011A"/>
    <w:rsid w:val="003165E2"/>
    <w:rsid w:val="00334A60"/>
    <w:rsid w:val="00344B64"/>
    <w:rsid w:val="003629DD"/>
    <w:rsid w:val="003644A0"/>
    <w:rsid w:val="00367E75"/>
    <w:rsid w:val="00387E10"/>
    <w:rsid w:val="0039404D"/>
    <w:rsid w:val="003E6152"/>
    <w:rsid w:val="00405028"/>
    <w:rsid w:val="00406735"/>
    <w:rsid w:val="0043178D"/>
    <w:rsid w:val="00441A32"/>
    <w:rsid w:val="00445F22"/>
    <w:rsid w:val="00463E7A"/>
    <w:rsid w:val="00486E35"/>
    <w:rsid w:val="004A1496"/>
    <w:rsid w:val="004B1C80"/>
    <w:rsid w:val="004D0862"/>
    <w:rsid w:val="004E09BD"/>
    <w:rsid w:val="004F15A8"/>
    <w:rsid w:val="005051B1"/>
    <w:rsid w:val="00506592"/>
    <w:rsid w:val="00512E15"/>
    <w:rsid w:val="005177E6"/>
    <w:rsid w:val="005217D7"/>
    <w:rsid w:val="005219DF"/>
    <w:rsid w:val="00526B19"/>
    <w:rsid w:val="00576B15"/>
    <w:rsid w:val="005C760D"/>
    <w:rsid w:val="005D0147"/>
    <w:rsid w:val="005F683B"/>
    <w:rsid w:val="0060081C"/>
    <w:rsid w:val="00603C3A"/>
    <w:rsid w:val="0060629B"/>
    <w:rsid w:val="00682E0E"/>
    <w:rsid w:val="00693E8A"/>
    <w:rsid w:val="006F5D7F"/>
    <w:rsid w:val="00703378"/>
    <w:rsid w:val="00733DD7"/>
    <w:rsid w:val="007A73F5"/>
    <w:rsid w:val="00811574"/>
    <w:rsid w:val="0083785B"/>
    <w:rsid w:val="008460EC"/>
    <w:rsid w:val="00860A5F"/>
    <w:rsid w:val="008749A7"/>
    <w:rsid w:val="0089088F"/>
    <w:rsid w:val="0089574E"/>
    <w:rsid w:val="008A7A2E"/>
    <w:rsid w:val="008D1516"/>
    <w:rsid w:val="008D15A1"/>
    <w:rsid w:val="008D7015"/>
    <w:rsid w:val="008F7843"/>
    <w:rsid w:val="00900B9F"/>
    <w:rsid w:val="00945DF2"/>
    <w:rsid w:val="009953C8"/>
    <w:rsid w:val="009A5024"/>
    <w:rsid w:val="009B27FF"/>
    <w:rsid w:val="009D3E4F"/>
    <w:rsid w:val="009E3465"/>
    <w:rsid w:val="00A079CB"/>
    <w:rsid w:val="00A118AE"/>
    <w:rsid w:val="00A30C09"/>
    <w:rsid w:val="00A530A3"/>
    <w:rsid w:val="00A8014F"/>
    <w:rsid w:val="00AE1278"/>
    <w:rsid w:val="00AF59D7"/>
    <w:rsid w:val="00B43A04"/>
    <w:rsid w:val="00B55CB9"/>
    <w:rsid w:val="00B66DEB"/>
    <w:rsid w:val="00B73A62"/>
    <w:rsid w:val="00B81A90"/>
    <w:rsid w:val="00B81C7C"/>
    <w:rsid w:val="00BB2B2F"/>
    <w:rsid w:val="00BD1834"/>
    <w:rsid w:val="00BD3F95"/>
    <w:rsid w:val="00BE5A99"/>
    <w:rsid w:val="00BF71A5"/>
    <w:rsid w:val="00C21388"/>
    <w:rsid w:val="00C216A6"/>
    <w:rsid w:val="00C43DCD"/>
    <w:rsid w:val="00C76430"/>
    <w:rsid w:val="00CB205E"/>
    <w:rsid w:val="00CE60BB"/>
    <w:rsid w:val="00D449B2"/>
    <w:rsid w:val="00D4602F"/>
    <w:rsid w:val="00D53F3B"/>
    <w:rsid w:val="00D65E85"/>
    <w:rsid w:val="00DB35C1"/>
    <w:rsid w:val="00E0705C"/>
    <w:rsid w:val="00E10B40"/>
    <w:rsid w:val="00E13271"/>
    <w:rsid w:val="00E301DA"/>
    <w:rsid w:val="00E5266C"/>
    <w:rsid w:val="00E6734D"/>
    <w:rsid w:val="00E855DB"/>
    <w:rsid w:val="00E91C35"/>
    <w:rsid w:val="00E94AB2"/>
    <w:rsid w:val="00EB7CD6"/>
    <w:rsid w:val="00EC4754"/>
    <w:rsid w:val="00EF2A37"/>
    <w:rsid w:val="00F1428B"/>
    <w:rsid w:val="00F17195"/>
    <w:rsid w:val="00F43AB8"/>
    <w:rsid w:val="00F77F57"/>
    <w:rsid w:val="00F91BA9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36"/>
    <o:shapelayout v:ext="edit">
      <o:idmap v:ext="edit" data="1"/>
      <o:rules v:ext="edit">
        <o:r id="V:Rule10" type="connector" idref="#_x0000_s1111">
          <o:proxy start="" idref="#_x0000_s1085" connectloc="2"/>
          <o:proxy end="" idref="#_x0000_s1086" connectloc="0"/>
        </o:r>
        <o:r id="V:Rule11" type="connector" idref="#_x0000_s1110">
          <o:proxy start="" idref="#_x0000_s1088" connectloc="2"/>
          <o:proxy end="" idref="#_x0000_s1098" connectloc="0"/>
        </o:r>
        <o:r id="V:Rule12" type="connector" idref="#_x0000_s1109">
          <o:proxy start="" idref="#_x0000_s1088" connectloc="2"/>
          <o:proxy end="" idref="#_x0000_s1099" connectloc="0"/>
        </o:r>
        <o:r id="V:Rule13" type="connector" idref="#_x0000_s1101">
          <o:proxy start="" idref="#_x0000_s1086" connectloc="2"/>
          <o:proxy end="" idref="#_x0000_s1097" connectloc="0"/>
        </o:r>
        <o:r id="V:Rule14" type="connector" idref="#_x0000_s1113">
          <o:proxy start="" idref="#_x0000_s1087" connectloc="2"/>
          <o:proxy end="" idref="#_x0000_s1103" connectloc="0"/>
        </o:r>
        <o:r id="V:Rule15" type="connector" idref="#_x0000_s1093">
          <o:proxy start="" idref="#_x0000_s1085" connectloc="2"/>
          <o:proxy end="" idref="#_x0000_s1088" connectloc="0"/>
        </o:r>
        <o:r id="V:Rule16" type="connector" idref="#_x0000_s1106">
          <o:proxy start="" idref="#_x0000_s1087" connectloc="2"/>
          <o:proxy end="" idref="#_x0000_s1102" connectloc="0"/>
        </o:r>
        <o:r id="V:Rule17" type="connector" idref="#_x0000_s1100">
          <o:proxy start="" idref="#_x0000_s1086" connectloc="2"/>
          <o:proxy end="" idref="#_x0000_s1096" connectloc="0"/>
        </o:r>
        <o:r id="V:Rule18" type="connector" idref="#_x0000_s1095">
          <o:proxy start="" idref="#_x0000_s1085" connectloc="2"/>
          <o:proxy end="" idref="#_x0000_s1087" connectloc="0"/>
        </o:r>
      </o:rules>
      <o:regrouptable v:ext="edit">
        <o:entry new="1" old="0"/>
      </o:regrouptable>
    </o:shapelayout>
  </w:shapeDefaults>
  <w:decimalSymbol w:val=","/>
  <w:listSeparator w:val=";"/>
  <w15:chartTrackingRefBased/>
  <w15:docId w15:val="{657D6A76-2396-4C03-ADCB-3F804EB1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F9"/>
    <w:rPr>
      <w:sz w:val="24"/>
      <w:szCs w:val="24"/>
    </w:rPr>
  </w:style>
  <w:style w:type="paragraph" w:styleId="1">
    <w:name w:val="heading 1"/>
    <w:basedOn w:val="a"/>
    <w:next w:val="a"/>
    <w:qFormat/>
    <w:rsid w:val="00285D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F12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FF13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3F9"/>
    <w:pPr>
      <w:spacing w:after="120"/>
      <w:ind w:left="283"/>
    </w:pPr>
  </w:style>
  <w:style w:type="paragraph" w:customStyle="1" w:styleId="ConsPlusNormal">
    <w:name w:val="ConsPlusNormal"/>
    <w:rsid w:val="000E4F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03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rsid w:val="00092E95"/>
    <w:pPr>
      <w:spacing w:before="100" w:beforeAutospacing="1" w:after="100" w:afterAutospacing="1"/>
    </w:pPr>
  </w:style>
  <w:style w:type="paragraph" w:styleId="a5">
    <w:name w:val="Body Text"/>
    <w:basedOn w:val="a"/>
    <w:rsid w:val="003629DD"/>
    <w:pPr>
      <w:spacing w:after="120"/>
    </w:pPr>
  </w:style>
  <w:style w:type="paragraph" w:styleId="20">
    <w:name w:val="Body Text 2"/>
    <w:basedOn w:val="a"/>
    <w:rsid w:val="008A7A2E"/>
    <w:pPr>
      <w:spacing w:after="120" w:line="480" w:lineRule="auto"/>
    </w:pPr>
  </w:style>
  <w:style w:type="paragraph" w:styleId="3">
    <w:name w:val="Body Text Indent 3"/>
    <w:basedOn w:val="a"/>
    <w:rsid w:val="005C760D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basedOn w:val="a"/>
    <w:rsid w:val="005C760D"/>
    <w:pPr>
      <w:widowControl w:val="0"/>
      <w:ind w:firstLine="720"/>
      <w:jc w:val="both"/>
    </w:pPr>
    <w:rPr>
      <w:szCs w:val="20"/>
    </w:rPr>
  </w:style>
  <w:style w:type="paragraph" w:styleId="10">
    <w:name w:val="toc 1"/>
    <w:basedOn w:val="a"/>
    <w:next w:val="a"/>
    <w:autoRedefine/>
    <w:semiHidden/>
    <w:rsid w:val="002F12A9"/>
    <w:pPr>
      <w:spacing w:line="360" w:lineRule="auto"/>
    </w:pPr>
    <w:rPr>
      <w:sz w:val="28"/>
    </w:rPr>
  </w:style>
  <w:style w:type="table" w:styleId="a6">
    <w:name w:val="Table Grid"/>
    <w:basedOn w:val="a1"/>
    <w:rsid w:val="00301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semiHidden/>
    <w:rsid w:val="002F12A9"/>
    <w:pPr>
      <w:spacing w:line="360" w:lineRule="auto"/>
      <w:ind w:left="708"/>
    </w:pPr>
    <w:rPr>
      <w:sz w:val="28"/>
    </w:rPr>
  </w:style>
  <w:style w:type="paragraph" w:styleId="a7">
    <w:name w:val="footer"/>
    <w:basedOn w:val="a"/>
    <w:rsid w:val="0022499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2499C"/>
  </w:style>
  <w:style w:type="paragraph" w:styleId="a9">
    <w:name w:val="Balloon Text"/>
    <w:basedOn w:val="a"/>
    <w:semiHidden/>
    <w:rsid w:val="00445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2.xml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4972</Words>
  <Characters>28342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ВСЕРОССИЙСКИЙ ЗАОЧНЫЙ </vt:lpstr>
    </vt:vector>
  </TitlesOfParts>
  <Company>***</Company>
  <LinksUpToDate>false</LinksUpToDate>
  <CharactersWithSpaces>33248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ЗАОЧНЫЙ </dc:title>
  <dc:subject/>
  <dc:creator>Алия</dc:creator>
  <cp:keywords/>
  <dc:description/>
  <cp:lastModifiedBy>admin</cp:lastModifiedBy>
  <cp:revision>2</cp:revision>
  <cp:lastPrinted>2008-11-20T10:37:00Z</cp:lastPrinted>
  <dcterms:created xsi:type="dcterms:W3CDTF">2014-04-15T07:11:00Z</dcterms:created>
  <dcterms:modified xsi:type="dcterms:W3CDTF">2014-04-15T07:11:00Z</dcterms:modified>
</cp:coreProperties>
</file>