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50" w:rsidRDefault="00A25B50" w:rsidP="00A25B50">
      <w:pPr>
        <w:pStyle w:val="aff2"/>
      </w:pPr>
      <w:bookmarkStart w:id="0" w:name="_Toc67659775"/>
    </w:p>
    <w:p w:rsidR="00A25B50" w:rsidRDefault="00A25B50" w:rsidP="00A25B50">
      <w:pPr>
        <w:pStyle w:val="aff2"/>
      </w:pPr>
    </w:p>
    <w:p w:rsidR="00A25B50" w:rsidRDefault="00A25B50" w:rsidP="00A25B50">
      <w:pPr>
        <w:pStyle w:val="aff2"/>
      </w:pPr>
    </w:p>
    <w:p w:rsidR="00A25B50" w:rsidRDefault="00A25B50" w:rsidP="00A25B50">
      <w:pPr>
        <w:pStyle w:val="aff2"/>
      </w:pPr>
    </w:p>
    <w:p w:rsidR="00A25B50" w:rsidRDefault="00A25B50" w:rsidP="00A25B50">
      <w:pPr>
        <w:pStyle w:val="aff2"/>
      </w:pPr>
    </w:p>
    <w:p w:rsidR="00A25B50" w:rsidRDefault="00A25B50" w:rsidP="00A25B50">
      <w:pPr>
        <w:pStyle w:val="aff2"/>
      </w:pPr>
    </w:p>
    <w:p w:rsidR="00A25B50" w:rsidRDefault="00A25B50" w:rsidP="00A25B50">
      <w:pPr>
        <w:pStyle w:val="aff2"/>
      </w:pPr>
    </w:p>
    <w:p w:rsidR="00A25B50" w:rsidRDefault="00A25B50" w:rsidP="00A25B50">
      <w:pPr>
        <w:pStyle w:val="aff2"/>
      </w:pPr>
    </w:p>
    <w:p w:rsidR="00A25B50" w:rsidRDefault="00A25B50" w:rsidP="00A25B50">
      <w:pPr>
        <w:pStyle w:val="aff2"/>
      </w:pPr>
    </w:p>
    <w:p w:rsidR="00A25B50" w:rsidRDefault="00A25B50" w:rsidP="00A25B50">
      <w:pPr>
        <w:pStyle w:val="aff2"/>
      </w:pPr>
    </w:p>
    <w:p w:rsidR="00A25B50" w:rsidRPr="00A25B50" w:rsidRDefault="00CC4C02" w:rsidP="00A25B50">
      <w:pPr>
        <w:pStyle w:val="aff2"/>
      </w:pPr>
      <w:r w:rsidRPr="00A25B50">
        <w:t>РЕФЕРАТ</w:t>
      </w:r>
    </w:p>
    <w:bookmarkEnd w:id="0"/>
    <w:p w:rsidR="00A25B50" w:rsidRDefault="00CC4C02" w:rsidP="00A25B50">
      <w:pPr>
        <w:pStyle w:val="aff2"/>
      </w:pPr>
      <w:r w:rsidRPr="00A25B50">
        <w:t>ОРГАНИЗАЦИЯ ИНСТРУМЕНТАЛЬНОГО ХОЗЯЙСТВА</w:t>
      </w:r>
    </w:p>
    <w:p w:rsidR="00A25B50" w:rsidRDefault="00CC4C02" w:rsidP="00A25B50">
      <w:pPr>
        <w:pStyle w:val="afa"/>
      </w:pPr>
      <w:r w:rsidRPr="00A25B50">
        <w:br w:type="page"/>
        <w:t>Содержание</w:t>
      </w:r>
    </w:p>
    <w:p w:rsidR="00A25B50" w:rsidRDefault="00A25B50" w:rsidP="00A25B50">
      <w:pPr>
        <w:ind w:firstLine="709"/>
        <w:rPr>
          <w:sz w:val="24"/>
          <w:szCs w:val="24"/>
        </w:rPr>
      </w:pPr>
    </w:p>
    <w:p w:rsidR="00FE2AAC" w:rsidRDefault="00FE2AAC">
      <w:pPr>
        <w:pStyle w:val="24"/>
        <w:rPr>
          <w:smallCaps w:val="0"/>
          <w:noProof/>
          <w:sz w:val="24"/>
          <w:szCs w:val="24"/>
        </w:rPr>
      </w:pPr>
      <w:r w:rsidRPr="00695038">
        <w:rPr>
          <w:rStyle w:val="ae"/>
          <w:noProof/>
        </w:rPr>
        <w:t>Понятие и значение инструментального хозяйства (ИХ)</w:t>
      </w:r>
    </w:p>
    <w:p w:rsidR="00FE2AAC" w:rsidRDefault="00FE2AAC">
      <w:pPr>
        <w:pStyle w:val="24"/>
        <w:rPr>
          <w:smallCaps w:val="0"/>
          <w:noProof/>
          <w:sz w:val="24"/>
          <w:szCs w:val="24"/>
        </w:rPr>
      </w:pPr>
      <w:r w:rsidRPr="00695038">
        <w:rPr>
          <w:rStyle w:val="ae"/>
          <w:noProof/>
        </w:rPr>
        <w:t>Классификация технологической оснастки, применяемой на предприятии</w:t>
      </w:r>
    </w:p>
    <w:p w:rsidR="00FE2AAC" w:rsidRDefault="00FE2AAC">
      <w:pPr>
        <w:pStyle w:val="24"/>
        <w:rPr>
          <w:smallCaps w:val="0"/>
          <w:noProof/>
          <w:sz w:val="24"/>
          <w:szCs w:val="24"/>
        </w:rPr>
      </w:pPr>
      <w:r w:rsidRPr="00695038">
        <w:rPr>
          <w:rStyle w:val="ae"/>
          <w:noProof/>
        </w:rPr>
        <w:t>Планирование и расчет потребности в оснастке</w:t>
      </w:r>
    </w:p>
    <w:p w:rsidR="00FE2AAC" w:rsidRDefault="00FE2AAC">
      <w:pPr>
        <w:pStyle w:val="24"/>
        <w:rPr>
          <w:smallCaps w:val="0"/>
          <w:noProof/>
          <w:sz w:val="24"/>
          <w:szCs w:val="24"/>
        </w:rPr>
      </w:pPr>
      <w:r w:rsidRPr="00695038">
        <w:rPr>
          <w:rStyle w:val="ae"/>
          <w:noProof/>
        </w:rPr>
        <w:t>Организация производства инструмента</w:t>
      </w:r>
    </w:p>
    <w:p w:rsidR="00FE2AAC" w:rsidRDefault="00FE2AAC">
      <w:pPr>
        <w:pStyle w:val="24"/>
        <w:rPr>
          <w:smallCaps w:val="0"/>
          <w:noProof/>
          <w:sz w:val="24"/>
          <w:szCs w:val="24"/>
        </w:rPr>
      </w:pPr>
      <w:r w:rsidRPr="00695038">
        <w:rPr>
          <w:rStyle w:val="ae"/>
          <w:noProof/>
        </w:rPr>
        <w:t>Организация заточки, восстановления и ремонта оснастки</w:t>
      </w:r>
    </w:p>
    <w:p w:rsidR="00FE2AAC" w:rsidRDefault="00FE2AAC">
      <w:pPr>
        <w:pStyle w:val="24"/>
        <w:rPr>
          <w:smallCaps w:val="0"/>
          <w:noProof/>
          <w:sz w:val="24"/>
          <w:szCs w:val="24"/>
        </w:rPr>
      </w:pPr>
      <w:r w:rsidRPr="00695038">
        <w:rPr>
          <w:rStyle w:val="ae"/>
          <w:noProof/>
        </w:rPr>
        <w:t>Движение инструмента на заводе</w:t>
      </w:r>
    </w:p>
    <w:p w:rsidR="00FE2AAC" w:rsidRDefault="00FE2AAC">
      <w:pPr>
        <w:pStyle w:val="24"/>
        <w:rPr>
          <w:smallCaps w:val="0"/>
          <w:noProof/>
          <w:sz w:val="24"/>
          <w:szCs w:val="24"/>
        </w:rPr>
      </w:pPr>
      <w:r w:rsidRPr="00695038">
        <w:rPr>
          <w:rStyle w:val="ae"/>
          <w:noProof/>
        </w:rPr>
        <w:t>Основные направления совершенствования инструментального хозяйства</w:t>
      </w:r>
    </w:p>
    <w:p w:rsidR="00CC4C02" w:rsidRPr="00A25B50" w:rsidRDefault="00CC4C02" w:rsidP="00A25B50">
      <w:pPr>
        <w:ind w:firstLine="709"/>
      </w:pPr>
    </w:p>
    <w:p w:rsidR="00A25B50" w:rsidRDefault="00CC4C02" w:rsidP="00A25B50">
      <w:pPr>
        <w:pStyle w:val="2"/>
      </w:pPr>
      <w:r w:rsidRPr="00A25B50">
        <w:br w:type="page"/>
      </w:r>
      <w:bookmarkStart w:id="1" w:name="_Toc255726862"/>
      <w:r w:rsidR="006F57B1" w:rsidRPr="00A25B50">
        <w:t>Понятие и з</w:t>
      </w:r>
      <w:r w:rsidR="0070201F" w:rsidRPr="00A25B50">
        <w:t xml:space="preserve">начение </w:t>
      </w:r>
      <w:r w:rsidR="007033EE" w:rsidRPr="00A25B50">
        <w:t>инструментального хозяйства</w:t>
      </w:r>
      <w:r w:rsidR="00A25B50">
        <w:t xml:space="preserve"> (</w:t>
      </w:r>
      <w:r w:rsidR="00262CB9" w:rsidRPr="00A25B50">
        <w:t>ИХ</w:t>
      </w:r>
      <w:r w:rsidR="00A25B50" w:rsidRPr="00A25B50">
        <w:t>)</w:t>
      </w:r>
      <w:bookmarkEnd w:id="1"/>
    </w:p>
    <w:p w:rsidR="00A25B50" w:rsidRDefault="00A25B50" w:rsidP="00A25B50">
      <w:pPr>
        <w:ind w:firstLine="709"/>
      </w:pPr>
    </w:p>
    <w:p w:rsidR="0038293B" w:rsidRPr="00A25B50" w:rsidRDefault="00A25B50" w:rsidP="00A25B50">
      <w:pPr>
        <w:ind w:firstLine="709"/>
      </w:pPr>
      <w:r w:rsidRPr="00A25B50">
        <w:t xml:space="preserve">Уровень </w:t>
      </w:r>
      <w:r w:rsidR="0038293B" w:rsidRPr="00A25B50">
        <w:t>оснащённости производства комплексом технологической оснастки определяет с</w:t>
      </w:r>
      <w:r w:rsidR="007033EE" w:rsidRPr="00A25B50">
        <w:t>овременный технический и организационный</w:t>
      </w:r>
      <w:r w:rsidR="0038293B" w:rsidRPr="00A25B50">
        <w:t xml:space="preserve"> уровень машиностроения</w:t>
      </w:r>
    </w:p>
    <w:p w:rsidR="00A25B50" w:rsidRDefault="0038293B" w:rsidP="00A25B50">
      <w:pPr>
        <w:ind w:firstLine="709"/>
      </w:pPr>
      <w:r w:rsidRPr="00A25B50">
        <w:t>Состав комплекса технологической оснастки</w:t>
      </w:r>
      <w:r w:rsidR="00A25B50">
        <w:t xml:space="preserve"> (</w:t>
      </w:r>
      <w:r w:rsidRPr="00A25B50">
        <w:t>ТО</w:t>
      </w:r>
      <w:r w:rsidR="00A25B50" w:rsidRPr="00A25B50">
        <w:t>):</w:t>
      </w:r>
    </w:p>
    <w:p w:rsidR="0038293B" w:rsidRPr="00A25B50" w:rsidRDefault="0038293B" w:rsidP="00A25B50">
      <w:pPr>
        <w:ind w:firstLine="709"/>
      </w:pPr>
      <w:r w:rsidRPr="00A25B50">
        <w:t>модели, штампы, пресс-формы, приспособления, режущие, измерительные и вспомогательные</w:t>
      </w:r>
      <w:r w:rsidR="007033EE" w:rsidRPr="00A25B50">
        <w:t xml:space="preserve"> инструм</w:t>
      </w:r>
      <w:r w:rsidRPr="00A25B50">
        <w:t>енты</w:t>
      </w:r>
      <w:r w:rsidR="00D75726" w:rsidRPr="00A25B50">
        <w:t xml:space="preserve"> и прибор</w:t>
      </w:r>
      <w:r w:rsidRPr="00A25B50">
        <w:t>ы</w:t>
      </w:r>
    </w:p>
    <w:p w:rsidR="00A25B50" w:rsidRDefault="007033EE" w:rsidP="00A25B50">
      <w:pPr>
        <w:ind w:firstLine="709"/>
      </w:pPr>
      <w:r w:rsidRPr="00A25B50">
        <w:t>Крупные производственные объединения</w:t>
      </w:r>
      <w:r w:rsidR="00A25B50">
        <w:t xml:space="preserve"> (</w:t>
      </w:r>
      <w:r w:rsidR="0038293B" w:rsidRPr="00A25B50">
        <w:t>предприятия</w:t>
      </w:r>
      <w:r w:rsidR="00A25B50" w:rsidRPr="00A25B50">
        <w:t xml:space="preserve">) </w:t>
      </w:r>
      <w:r w:rsidR="0038293B" w:rsidRPr="00A25B50">
        <w:t>ис</w:t>
      </w:r>
      <w:r w:rsidRPr="00A25B50">
        <w:t>пользуют сотни тысяч различных наименований инструментов и другой технологической о</w:t>
      </w:r>
      <w:r w:rsidR="0038293B" w:rsidRPr="00A25B50">
        <w:t>снастки</w:t>
      </w:r>
      <w:r w:rsidR="00A25B50" w:rsidRPr="00A25B50">
        <w:t>.</w:t>
      </w:r>
    </w:p>
    <w:p w:rsidR="0038293B" w:rsidRPr="00A25B50" w:rsidRDefault="0038293B" w:rsidP="00A25B50">
      <w:pPr>
        <w:ind w:firstLine="709"/>
      </w:pPr>
      <w:r w:rsidRPr="00A25B50">
        <w:t>Важнейшие показатели работы предприятия</w:t>
      </w:r>
      <w:r w:rsidR="00A25B50" w:rsidRPr="00A25B50">
        <w:t xml:space="preserve">: - </w:t>
      </w:r>
      <w:r w:rsidRPr="00A25B50">
        <w:t>производительность труда,</w:t>
      </w:r>
      <w:r w:rsidR="00A25B50" w:rsidRPr="00A25B50">
        <w:t xml:space="preserve"> - </w:t>
      </w:r>
      <w:r w:rsidRPr="00A25B50">
        <w:t>качество и себестоимость продукции,</w:t>
      </w:r>
      <w:r w:rsidR="00A25B50" w:rsidRPr="00A25B50">
        <w:t xml:space="preserve"> - </w:t>
      </w:r>
      <w:r w:rsidRPr="00A25B50">
        <w:t>ритмичность производства</w:t>
      </w:r>
    </w:p>
    <w:p w:rsidR="00A25B50" w:rsidRDefault="0038293B" w:rsidP="00A25B50">
      <w:pPr>
        <w:ind w:firstLine="709"/>
      </w:pPr>
      <w:r w:rsidRPr="00A25B50">
        <w:t>зависят от</w:t>
      </w:r>
      <w:r w:rsidR="00A25B50" w:rsidRPr="00A25B50">
        <w:t>:</w:t>
      </w:r>
    </w:p>
    <w:p w:rsidR="00A25B50" w:rsidRDefault="0038293B" w:rsidP="00A25B50">
      <w:pPr>
        <w:ind w:firstLine="709"/>
      </w:pPr>
      <w:r w:rsidRPr="00A25B50">
        <w:t>степени совершенства ТО</w:t>
      </w:r>
    </w:p>
    <w:p w:rsidR="00A25B50" w:rsidRDefault="007033EE" w:rsidP="00A25B50">
      <w:pPr>
        <w:ind w:firstLine="709"/>
      </w:pPr>
      <w:r w:rsidRPr="00A25B50">
        <w:t>своевременност</w:t>
      </w:r>
      <w:r w:rsidR="0038293B" w:rsidRPr="00A25B50">
        <w:t>и обеспечения рабочих мест необходимой ТО</w:t>
      </w:r>
    </w:p>
    <w:p w:rsidR="0038293B" w:rsidRPr="00A25B50" w:rsidRDefault="007033EE" w:rsidP="00A25B50">
      <w:pPr>
        <w:ind w:firstLine="709"/>
      </w:pPr>
      <w:r w:rsidRPr="00A25B50">
        <w:t xml:space="preserve">размеров затрат на </w:t>
      </w:r>
      <w:r w:rsidR="00F70401" w:rsidRPr="00A25B50">
        <w:t>ТО</w:t>
      </w:r>
    </w:p>
    <w:p w:rsidR="00A25B50" w:rsidRDefault="00F70401" w:rsidP="00A25B50">
      <w:pPr>
        <w:ind w:firstLine="709"/>
      </w:pPr>
      <w:r w:rsidRPr="00A25B50">
        <w:t>Затраты на ТО от стоимости оборудования</w:t>
      </w:r>
      <w:r w:rsidR="00A25B50" w:rsidRPr="00A25B50">
        <w:t>:</w:t>
      </w:r>
    </w:p>
    <w:p w:rsidR="00A25B50" w:rsidRDefault="00F70401" w:rsidP="00A25B50">
      <w:pPr>
        <w:ind w:firstLine="709"/>
      </w:pPr>
      <w:r w:rsidRPr="00A25B50">
        <w:t>в массовом производстве</w:t>
      </w:r>
      <w:r w:rsidR="00A25B50" w:rsidRPr="00A25B50">
        <w:t xml:space="preserve"> - </w:t>
      </w:r>
      <w:r w:rsidRPr="00A25B50">
        <w:t>25-30%</w:t>
      </w:r>
    </w:p>
    <w:p w:rsidR="00A25B50" w:rsidRDefault="00F70401" w:rsidP="00A25B50">
      <w:pPr>
        <w:ind w:firstLine="709"/>
      </w:pPr>
      <w:r w:rsidRPr="00A25B50">
        <w:t>в серийном производстве</w:t>
      </w:r>
      <w:r w:rsidR="00A25B50" w:rsidRPr="00A25B50">
        <w:t xml:space="preserve"> - </w:t>
      </w:r>
      <w:r w:rsidRPr="00A25B50">
        <w:t>10-15%</w:t>
      </w:r>
    </w:p>
    <w:p w:rsidR="00F70401" w:rsidRPr="00A25B50" w:rsidRDefault="00F70401" w:rsidP="00A25B50">
      <w:pPr>
        <w:ind w:firstLine="709"/>
      </w:pPr>
      <w:r w:rsidRPr="00A25B50">
        <w:t>в мелкосерийном и единичном</w:t>
      </w:r>
      <w:r w:rsidR="00A25B50" w:rsidRPr="00A25B50">
        <w:t xml:space="preserve"> - </w:t>
      </w:r>
      <w:r w:rsidRPr="00A25B50">
        <w:t>до 5%</w:t>
      </w:r>
    </w:p>
    <w:p w:rsidR="00A25B50" w:rsidRDefault="00F70401" w:rsidP="00A25B50">
      <w:pPr>
        <w:ind w:firstLine="709"/>
      </w:pPr>
      <w:r w:rsidRPr="00A25B50">
        <w:t>Удельный вес ТО в себестоимости выпускаемой продукции</w:t>
      </w:r>
      <w:r w:rsidR="00A25B50" w:rsidRPr="00A25B50">
        <w:t>:</w:t>
      </w:r>
    </w:p>
    <w:p w:rsidR="00A25B50" w:rsidRDefault="00F70401" w:rsidP="00A25B50">
      <w:pPr>
        <w:ind w:firstLine="709"/>
      </w:pPr>
      <w:r w:rsidRPr="00A25B50">
        <w:t>в массовом произ</w:t>
      </w:r>
      <w:r w:rsidR="007033EE" w:rsidRPr="00A25B50">
        <w:t xml:space="preserve">водстве </w:t>
      </w:r>
      <w:r w:rsidR="00A25B50">
        <w:t>-</w:t>
      </w:r>
      <w:r w:rsidRPr="00A25B50">
        <w:t xml:space="preserve"> 8</w:t>
      </w:r>
      <w:r w:rsidR="00A25B50" w:rsidRPr="00A25B50">
        <w:t xml:space="preserve"> - </w:t>
      </w:r>
      <w:r w:rsidRPr="00A25B50">
        <w:t>15%</w:t>
      </w:r>
    </w:p>
    <w:p w:rsidR="00A25B50" w:rsidRDefault="007033EE" w:rsidP="00A25B50">
      <w:pPr>
        <w:ind w:firstLine="709"/>
      </w:pPr>
      <w:r w:rsidRPr="00A25B50">
        <w:t xml:space="preserve">в серийном </w:t>
      </w:r>
      <w:r w:rsidR="00F70401" w:rsidRPr="00A25B50">
        <w:t xml:space="preserve">производстве </w:t>
      </w:r>
      <w:r w:rsidR="00A25B50">
        <w:t>-</w:t>
      </w:r>
      <w:r w:rsidR="00F70401" w:rsidRPr="00A25B50">
        <w:t xml:space="preserve"> 6-8%</w:t>
      </w:r>
    </w:p>
    <w:p w:rsidR="00A25B50" w:rsidRPr="00A25B50" w:rsidRDefault="00F70401" w:rsidP="00A25B50">
      <w:pPr>
        <w:ind w:firstLine="709"/>
      </w:pPr>
      <w:r w:rsidRPr="00A25B50">
        <w:t xml:space="preserve">в мелкосерийном и единичном </w:t>
      </w:r>
      <w:r w:rsidR="00A25B50">
        <w:t>-</w:t>
      </w:r>
      <w:r w:rsidRPr="00A25B50">
        <w:t xml:space="preserve"> до 4%</w:t>
      </w:r>
    </w:p>
    <w:p w:rsidR="007033EE" w:rsidRPr="00A25B50" w:rsidRDefault="007033EE" w:rsidP="00A25B50">
      <w:pPr>
        <w:ind w:firstLine="709"/>
      </w:pPr>
      <w:r w:rsidRPr="00A25B50">
        <w:t>В условиях высоких темпов технического прогресса</w:t>
      </w:r>
      <w:r w:rsidR="00A25B50" w:rsidRPr="00A25B50">
        <w:t xml:space="preserve">. </w:t>
      </w:r>
      <w:r w:rsidRPr="00A25B50">
        <w:t>расходы на проектирование и изготовлени</w:t>
      </w:r>
      <w:r w:rsidR="0038293B" w:rsidRPr="00A25B50">
        <w:t>е специальных видов оснастки до</w:t>
      </w:r>
      <w:r w:rsidRPr="00A25B50">
        <w:t>стигают 60% общей суммы затрат на подготовку производства новых видов изделий</w:t>
      </w:r>
    </w:p>
    <w:p w:rsidR="00A25B50" w:rsidRDefault="00A0323E" w:rsidP="00A25B50">
      <w:pPr>
        <w:ind w:firstLine="709"/>
      </w:pPr>
      <w:r w:rsidRPr="00A25B50">
        <w:t>На среднем машиностроительном заводе количество наименований оснастки достигает 40 тыс</w:t>
      </w:r>
      <w:r w:rsidR="00A25B50" w:rsidRPr="00A25B50">
        <w:t>.</w:t>
      </w:r>
    </w:p>
    <w:p w:rsidR="00A25B50" w:rsidRDefault="00A0323E" w:rsidP="00A25B50">
      <w:pPr>
        <w:ind w:firstLine="709"/>
      </w:pPr>
      <w:r w:rsidRPr="00A25B50">
        <w:t>При переходе на новую модель грузового автомобиля проектируют до 20 тыс</w:t>
      </w:r>
      <w:r w:rsidR="00A25B50" w:rsidRPr="00A25B50">
        <w:t xml:space="preserve">. </w:t>
      </w:r>
      <w:r w:rsidRPr="00A25B50">
        <w:t>наименований оснастки</w:t>
      </w:r>
      <w:r w:rsidR="00A25B50" w:rsidRPr="00A25B50">
        <w:t>.</w:t>
      </w:r>
    </w:p>
    <w:p w:rsidR="00A25B50" w:rsidRDefault="00A0323E" w:rsidP="00A25B50">
      <w:pPr>
        <w:ind w:firstLine="709"/>
      </w:pPr>
      <w:r w:rsidRPr="00A25B50">
        <w:t>Проектирование и изготовление технологической оснастки занимает значительную трудоемкость, до 3 млн</w:t>
      </w:r>
      <w:r w:rsidR="00A25B50" w:rsidRPr="00A25B50">
        <w:t xml:space="preserve">. </w:t>
      </w:r>
      <w:r w:rsidRPr="00A25B50">
        <w:t>нормо-часов</w:t>
      </w:r>
      <w:r w:rsidR="00A25B50">
        <w:t xml:space="preserve"> (</w:t>
      </w:r>
      <w:r w:rsidRPr="00A25B50">
        <w:t>по приведенному выше автомобилю</w:t>
      </w:r>
      <w:r w:rsidR="00A25B50" w:rsidRPr="00A25B50">
        <w:t>).</w:t>
      </w:r>
    </w:p>
    <w:p w:rsidR="00A25B50" w:rsidRDefault="002F3778" w:rsidP="00A25B50">
      <w:pPr>
        <w:ind w:firstLine="709"/>
      </w:pPr>
      <w:r w:rsidRPr="00A25B50">
        <w:t>В перспективе созданием и по</w:t>
      </w:r>
      <w:r w:rsidR="007033EE" w:rsidRPr="00A25B50">
        <w:t>с</w:t>
      </w:r>
      <w:r w:rsidRPr="00A25B50">
        <w:t xml:space="preserve">тавками оснастки </w:t>
      </w:r>
      <w:r w:rsidR="002A2613" w:rsidRPr="00A25B50">
        <w:t>должны заниматься только специализированные предприятия</w:t>
      </w:r>
      <w:r w:rsidR="00A25B50" w:rsidRPr="00A25B50">
        <w:t xml:space="preserve">. </w:t>
      </w:r>
      <w:r w:rsidR="002A2613" w:rsidRPr="00A25B50">
        <w:t>И</w:t>
      </w:r>
      <w:r w:rsidR="007033EE" w:rsidRPr="00A25B50">
        <w:t xml:space="preserve">нструментальные хозяйства машиностроительных заводов будут осуществлять </w:t>
      </w:r>
      <w:r w:rsidR="002A2613" w:rsidRPr="00A25B50">
        <w:t>организацию</w:t>
      </w:r>
      <w:r w:rsidR="007033EE" w:rsidRPr="00A25B50">
        <w:t xml:space="preserve"> рациональной эксплуатации инструмента</w:t>
      </w:r>
      <w:r w:rsidR="00A25B50">
        <w:t xml:space="preserve"> (</w:t>
      </w:r>
      <w:r w:rsidR="007033EE" w:rsidRPr="00A25B50">
        <w:t>планирование потребности, приобретение, хранение, обеспечение рабочих мест, заточка, ремонт, контроль</w:t>
      </w:r>
      <w:r w:rsidR="00A25B50" w:rsidRPr="00A25B50">
        <w:t>).</w:t>
      </w:r>
    </w:p>
    <w:p w:rsidR="00A25B50" w:rsidRDefault="003760B9" w:rsidP="00A25B50">
      <w:pPr>
        <w:ind w:firstLine="709"/>
      </w:pPr>
      <w:r w:rsidRPr="00A25B50">
        <w:t>Рациональная организация инструментального хозяйства</w:t>
      </w:r>
      <w:r w:rsidR="00A25B50" w:rsidRPr="00A25B50">
        <w:t>:</w:t>
      </w:r>
    </w:p>
    <w:p w:rsidR="00A25B50" w:rsidRDefault="003760B9" w:rsidP="00A25B50">
      <w:pPr>
        <w:ind w:firstLine="709"/>
      </w:pPr>
      <w:r w:rsidRPr="00A25B50">
        <w:t>является в</w:t>
      </w:r>
      <w:r w:rsidR="007033EE" w:rsidRPr="00A25B50">
        <w:t>ажным условием повышения эффективности производс</w:t>
      </w:r>
      <w:r w:rsidRPr="00A25B50">
        <w:t>тва</w:t>
      </w:r>
    </w:p>
    <w:p w:rsidR="007033EE" w:rsidRPr="00A25B50" w:rsidRDefault="003760B9" w:rsidP="00A25B50">
      <w:pPr>
        <w:ind w:firstLine="709"/>
      </w:pPr>
      <w:r w:rsidRPr="00A25B50">
        <w:t xml:space="preserve">оказывает существенное влияние на </w:t>
      </w:r>
      <w:r w:rsidR="007033EE" w:rsidRPr="00A25B50">
        <w:t>технико-экономические показатели производст</w:t>
      </w:r>
      <w:r w:rsidRPr="00A25B50">
        <w:t>венной деятельности предприятия</w:t>
      </w:r>
    </w:p>
    <w:p w:rsidR="007033EE" w:rsidRPr="00A25B50" w:rsidRDefault="007033EE" w:rsidP="00A25B50">
      <w:pPr>
        <w:ind w:firstLine="709"/>
      </w:pPr>
      <w:r w:rsidRPr="00A25B50">
        <w:t>Значение технологической оснастки</w:t>
      </w:r>
    </w:p>
    <w:p w:rsidR="007033EE" w:rsidRPr="00A25B50" w:rsidRDefault="007033EE" w:rsidP="00A25B50">
      <w:pPr>
        <w:ind w:firstLine="709"/>
      </w:pPr>
      <w:r w:rsidRPr="00A25B50">
        <w:t>1</w:t>
      </w:r>
      <w:r w:rsidR="00A25B50" w:rsidRPr="00A25B50">
        <w:t xml:space="preserve">. </w:t>
      </w:r>
      <w:r w:rsidR="003760B9" w:rsidRPr="00A25B50">
        <w:t>Р</w:t>
      </w:r>
      <w:r w:rsidRPr="00A25B50">
        <w:t>асширяет возмож</w:t>
      </w:r>
      <w:r w:rsidR="003760B9" w:rsidRPr="00A25B50">
        <w:t>ности применяемого оборудования</w:t>
      </w:r>
    </w:p>
    <w:p w:rsidR="007033EE" w:rsidRPr="00A25B50" w:rsidRDefault="007033EE" w:rsidP="00A25B50">
      <w:pPr>
        <w:ind w:firstLine="709"/>
      </w:pPr>
      <w:r w:rsidRPr="00A25B50">
        <w:t>2</w:t>
      </w:r>
      <w:r w:rsidR="00A25B50" w:rsidRPr="00A25B50">
        <w:t xml:space="preserve">. </w:t>
      </w:r>
      <w:r w:rsidR="003760B9" w:rsidRPr="00A25B50">
        <w:t>П</w:t>
      </w:r>
      <w:r w:rsidRPr="00A25B50">
        <w:t>озволяет обеспечивать стабильное</w:t>
      </w:r>
      <w:r w:rsidR="003760B9" w:rsidRPr="00A25B50">
        <w:t xml:space="preserve"> качество выпускаемой продукции</w:t>
      </w:r>
    </w:p>
    <w:p w:rsidR="007033EE" w:rsidRPr="00A25B50" w:rsidRDefault="007033EE" w:rsidP="00A25B50">
      <w:pPr>
        <w:ind w:firstLine="709"/>
      </w:pPr>
      <w:r w:rsidRPr="00A25B50">
        <w:t>3</w:t>
      </w:r>
      <w:r w:rsidR="00A25B50" w:rsidRPr="00A25B50">
        <w:t xml:space="preserve">. </w:t>
      </w:r>
      <w:r w:rsidRPr="00A25B50">
        <w:t>Обеспечивает пов</w:t>
      </w:r>
      <w:r w:rsidR="003760B9" w:rsidRPr="00A25B50">
        <w:t>ышение производительности труда</w:t>
      </w:r>
    </w:p>
    <w:p w:rsidR="00A25B50" w:rsidRPr="00A25B50" w:rsidRDefault="007033EE" w:rsidP="00A25B50">
      <w:pPr>
        <w:ind w:firstLine="709"/>
      </w:pPr>
      <w:r w:rsidRPr="00A25B50">
        <w:t>4</w:t>
      </w:r>
      <w:r w:rsidR="00A25B50" w:rsidRPr="00A25B50">
        <w:t xml:space="preserve">. </w:t>
      </w:r>
      <w:r w:rsidR="003760B9" w:rsidRPr="00A25B50">
        <w:t>Позволяет с</w:t>
      </w:r>
      <w:r w:rsidRPr="00A25B50">
        <w:t>н</w:t>
      </w:r>
      <w:r w:rsidR="003760B9" w:rsidRPr="00A25B50">
        <w:t>ижать затраты на изготовление деталей</w:t>
      </w:r>
    </w:p>
    <w:p w:rsidR="00A25B50" w:rsidRDefault="007033EE" w:rsidP="00A25B50">
      <w:pPr>
        <w:ind w:firstLine="709"/>
      </w:pPr>
      <w:r w:rsidRPr="00A25B50">
        <w:t>Инструментальное хозяйство</w:t>
      </w:r>
    </w:p>
    <w:p w:rsidR="00A25B50" w:rsidRDefault="007033EE" w:rsidP="00A25B50">
      <w:pPr>
        <w:ind w:firstLine="709"/>
      </w:pPr>
      <w:r w:rsidRPr="00A25B50">
        <w:t>совокупность функциональных производственных и снабженческих подразделений, выполняющих комплекс работ по проектированию, изготовлению или приобретению, ремонту, восстановлению, хранению и выдаче инструмента на рабочие места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Цель функционирования</w:t>
      </w:r>
    </w:p>
    <w:p w:rsidR="007033EE" w:rsidRPr="00A25B50" w:rsidRDefault="007033EE" w:rsidP="00A25B50">
      <w:pPr>
        <w:ind w:firstLine="709"/>
      </w:pPr>
      <w:r w:rsidRPr="00A25B50">
        <w:t xml:space="preserve">является обеспечение бесперебойного </w:t>
      </w:r>
      <w:r w:rsidR="00470B35" w:rsidRPr="00A25B50">
        <w:t>снабжения</w:t>
      </w:r>
      <w:r w:rsidRPr="00A25B50">
        <w:t xml:space="preserve"> цехов и рабочих мест высококачественной технологической оснасткой в нужном количестве и ассортименте при минимальных затратах на ее проектирование, приобретение</w:t>
      </w:r>
      <w:r w:rsidR="00A25B50">
        <w:t xml:space="preserve"> (</w:t>
      </w:r>
      <w:r w:rsidRPr="00A25B50">
        <w:t>или изготовление</w:t>
      </w:r>
      <w:r w:rsidR="00A25B50" w:rsidRPr="00A25B50">
        <w:t>),</w:t>
      </w:r>
      <w:r w:rsidRPr="00A25B50">
        <w:t xml:space="preserve"> хранение, эксплуатацию, ремон</w:t>
      </w:r>
      <w:r w:rsidR="00A0323E" w:rsidRPr="00A25B50">
        <w:t>ты, восстановление и утилизацию</w:t>
      </w:r>
    </w:p>
    <w:p w:rsidR="00A0323E" w:rsidRPr="00A25B50" w:rsidRDefault="00A0323E" w:rsidP="00A25B50">
      <w:pPr>
        <w:ind w:firstLine="709"/>
      </w:pPr>
      <w:r w:rsidRPr="00A25B50">
        <w:t>Задачи служб инструментального хозяйства</w:t>
      </w:r>
    </w:p>
    <w:p w:rsidR="00A25B50" w:rsidRDefault="00A0323E" w:rsidP="00A25B50">
      <w:pPr>
        <w:ind w:firstLine="709"/>
      </w:pPr>
      <w:r w:rsidRPr="00A25B50">
        <w:t>1</w:t>
      </w:r>
      <w:r w:rsidR="00A25B50" w:rsidRPr="00A25B50">
        <w:t xml:space="preserve">) </w:t>
      </w:r>
      <w:r w:rsidRPr="00A25B50">
        <w:t>определение потребности в оснастке и её планирование</w:t>
      </w:r>
      <w:r w:rsidR="00A25B50" w:rsidRPr="00A25B50">
        <w:t>;</w:t>
      </w:r>
    </w:p>
    <w:p w:rsidR="00A25B50" w:rsidRDefault="00A0323E" w:rsidP="00A25B50">
      <w:pPr>
        <w:ind w:firstLine="709"/>
      </w:pPr>
      <w:r w:rsidRPr="00A25B50">
        <w:t>2</w:t>
      </w:r>
      <w:r w:rsidR="00A25B50" w:rsidRPr="00A25B50">
        <w:t xml:space="preserve">) </w:t>
      </w:r>
      <w:r w:rsidRPr="00A25B50">
        <w:t>нормирование расхода оснастки и поддержание требуемого уровня ее запасов</w:t>
      </w:r>
      <w:r w:rsidR="00A25B50" w:rsidRPr="00A25B50">
        <w:t>;</w:t>
      </w:r>
    </w:p>
    <w:p w:rsidR="00A25B50" w:rsidRDefault="00A0323E" w:rsidP="00A25B50">
      <w:pPr>
        <w:ind w:firstLine="709"/>
      </w:pPr>
      <w:r w:rsidRPr="00A25B50">
        <w:t>3</w:t>
      </w:r>
      <w:r w:rsidR="00A25B50" w:rsidRPr="00A25B50">
        <w:t xml:space="preserve">) </w:t>
      </w:r>
      <w:r w:rsidRPr="00A25B50">
        <w:t>обеспечение предприятия покупной оснасткой и организация собственного производства высокопроизводительной и эффективной оснастки</w:t>
      </w:r>
      <w:r w:rsidR="00A25B50" w:rsidRPr="00A25B50">
        <w:t>;</w:t>
      </w:r>
    </w:p>
    <w:p w:rsidR="00A25B50" w:rsidRDefault="00A0323E" w:rsidP="00A25B50">
      <w:pPr>
        <w:ind w:firstLine="709"/>
      </w:pPr>
      <w:r w:rsidRPr="00A25B50">
        <w:t>4</w:t>
      </w:r>
      <w:r w:rsidR="00A25B50" w:rsidRPr="00A25B50">
        <w:t xml:space="preserve">) </w:t>
      </w:r>
      <w:r w:rsidRPr="00A25B50">
        <w:t>обеспечение рабочих мест оснасткой, организация ее рациональной эксплуатации и восстановления</w:t>
      </w:r>
      <w:r w:rsidR="00A25B50" w:rsidRPr="00A25B50">
        <w:t>;</w:t>
      </w:r>
    </w:p>
    <w:p w:rsidR="00A25B50" w:rsidRPr="00A25B50" w:rsidRDefault="00A0323E" w:rsidP="00A25B50">
      <w:pPr>
        <w:ind w:firstLine="709"/>
      </w:pPr>
      <w:r w:rsidRPr="00A25B50">
        <w:t>5</w:t>
      </w:r>
      <w:r w:rsidR="00A25B50" w:rsidRPr="00A25B50">
        <w:t xml:space="preserve">) </w:t>
      </w:r>
      <w:r w:rsidRPr="00A25B50">
        <w:t>учет и анализ эффективности использования оснастки</w:t>
      </w:r>
    </w:p>
    <w:p w:rsidR="00A25B50" w:rsidRDefault="008F24E4" w:rsidP="00A25B50">
      <w:pPr>
        <w:ind w:firstLine="709"/>
      </w:pPr>
      <w:r w:rsidRPr="00A25B50">
        <w:t>Примерный с</w:t>
      </w:r>
      <w:r w:rsidR="007033EE" w:rsidRPr="00A25B50">
        <w:t xml:space="preserve">остав </w:t>
      </w:r>
      <w:r w:rsidRPr="00A25B50">
        <w:t>ИХ</w:t>
      </w:r>
      <w:r w:rsidR="00A25B50">
        <w:t xml:space="preserve"> (</w:t>
      </w:r>
      <w:r w:rsidRPr="00A25B50">
        <w:t>зависит от хар-тик конкретного п-п</w:t>
      </w:r>
      <w:r w:rsidR="00A25B50" w:rsidRPr="00A25B50">
        <w:t>):</w:t>
      </w:r>
    </w:p>
    <w:p w:rsidR="00A25B50" w:rsidRDefault="007033EE" w:rsidP="00A25B50">
      <w:pPr>
        <w:ind w:firstLine="709"/>
      </w:pPr>
      <w:r w:rsidRPr="00A25B50">
        <w:t>инструментальный отдел</w:t>
      </w:r>
      <w:r w:rsidR="00A25B50">
        <w:t xml:space="preserve"> (</w:t>
      </w:r>
      <w:r w:rsidR="008F24E4" w:rsidRPr="00A25B50">
        <w:t>планово-диспетчерские функции по обеспечению оснасткой, организация ее производства в цехах, контроль и надзором за эксплуатацией оснастки</w:t>
      </w:r>
      <w:r w:rsidR="00A25B50" w:rsidRPr="00A25B50">
        <w:t>);</w:t>
      </w:r>
    </w:p>
    <w:p w:rsidR="00A25B50" w:rsidRDefault="007033EE" w:rsidP="00A25B50">
      <w:pPr>
        <w:ind w:firstLine="709"/>
      </w:pPr>
      <w:r w:rsidRPr="00A25B50">
        <w:t>инструментальный цех</w:t>
      </w:r>
      <w:r w:rsidR="00A25B50">
        <w:t xml:space="preserve"> (</w:t>
      </w:r>
      <w:r w:rsidR="008F24E4" w:rsidRPr="00A25B50">
        <w:t>изготовление и восстановление в основном нестандартной оснастки</w:t>
      </w:r>
      <w:r w:rsidR="00A25B50" w:rsidRPr="00A25B50">
        <w:t>);</w:t>
      </w:r>
    </w:p>
    <w:p w:rsidR="00A25B50" w:rsidRDefault="007033EE" w:rsidP="00A25B50">
      <w:pPr>
        <w:ind w:firstLine="709"/>
      </w:pPr>
      <w:r w:rsidRPr="00A25B50">
        <w:t>центральный инструментальный склад</w:t>
      </w:r>
      <w:r w:rsidR="00A25B50">
        <w:t xml:space="preserve"> (</w:t>
      </w:r>
      <w:r w:rsidRPr="00A25B50">
        <w:t>ЦИС</w:t>
      </w:r>
      <w:r w:rsidR="00A25B50" w:rsidRPr="00A25B50">
        <w:t>)</w:t>
      </w:r>
      <w:r w:rsidR="00A25B50">
        <w:t xml:space="preserve"> (</w:t>
      </w:r>
      <w:r w:rsidR="008F24E4" w:rsidRPr="00A25B50">
        <w:t>приемка, хранение инструмента, учет и выдача инструмента в цеховые ИРК</w:t>
      </w:r>
      <w:r w:rsidR="00A25B50" w:rsidRPr="00A25B50">
        <w:t>);</w:t>
      </w:r>
    </w:p>
    <w:p w:rsidR="00A25B50" w:rsidRDefault="007033EE" w:rsidP="00A25B50">
      <w:pPr>
        <w:ind w:firstLine="709"/>
      </w:pPr>
      <w:r w:rsidRPr="00A25B50">
        <w:t>мастерские по восстановлению и заточке инструмента</w:t>
      </w:r>
      <w:r w:rsidR="00A25B50">
        <w:t xml:space="preserve"> (</w:t>
      </w:r>
      <w:r w:rsidR="008F24E4" w:rsidRPr="00A25B50">
        <w:t>восстановление и заточка инструмента</w:t>
      </w:r>
      <w:r w:rsidR="00A25B50" w:rsidRPr="00A25B50">
        <w:t>);</w:t>
      </w:r>
    </w:p>
    <w:p w:rsidR="00A25B50" w:rsidRDefault="007033EE" w:rsidP="00A25B50">
      <w:pPr>
        <w:ind w:firstLine="709"/>
      </w:pPr>
      <w:r w:rsidRPr="00A25B50">
        <w:t>цеховые инструментально-раздаточные кладовые</w:t>
      </w:r>
      <w:r w:rsidR="00A25B50">
        <w:t xml:space="preserve"> (</w:t>
      </w:r>
      <w:r w:rsidRPr="00A25B50">
        <w:t>ИРК</w:t>
      </w:r>
      <w:r w:rsidR="00A25B50" w:rsidRPr="00A25B50">
        <w:t>)</w:t>
      </w:r>
      <w:r w:rsidR="00A25B50">
        <w:t xml:space="preserve"> (</w:t>
      </w:r>
      <w:r w:rsidR="008F24E4" w:rsidRPr="00A25B50">
        <w:t>получение с ЦИСа новой оснастки, ее хранение, учет и выдача на рабочие места, после работы сбор и передача на ЦИС изношенного инструмента</w:t>
      </w:r>
      <w:r w:rsidR="00A25B50" w:rsidRPr="00A25B50">
        <w:t>).</w:t>
      </w:r>
    </w:p>
    <w:p w:rsidR="00A25B50" w:rsidRDefault="00D43852" w:rsidP="00A25B50">
      <w:pPr>
        <w:ind w:firstLine="709"/>
      </w:pPr>
      <w:r w:rsidRPr="00A25B50">
        <w:t>Для рациональной организации работы ИХ все элементы ТО подвергаются классификации</w:t>
      </w:r>
      <w:r w:rsidR="00A25B50" w:rsidRPr="00A25B50">
        <w:t>:</w:t>
      </w:r>
    </w:p>
    <w:p w:rsidR="00A25B50" w:rsidRPr="00A25B50" w:rsidRDefault="00CC4C02" w:rsidP="00A25B50">
      <w:pPr>
        <w:pStyle w:val="2"/>
      </w:pPr>
      <w:r w:rsidRPr="00A25B50">
        <w:br w:type="page"/>
      </w:r>
      <w:bookmarkStart w:id="2" w:name="_Toc255726863"/>
      <w:r w:rsidR="007033EE" w:rsidRPr="00A25B50">
        <w:t xml:space="preserve">Классификация </w:t>
      </w:r>
      <w:r w:rsidR="00D43852" w:rsidRPr="00A25B50">
        <w:t>технологической оснастки</w:t>
      </w:r>
      <w:r w:rsidR="007033EE" w:rsidRPr="00A25B50">
        <w:t>, применяемой на предприятии</w:t>
      </w:r>
      <w:bookmarkEnd w:id="2"/>
    </w:p>
    <w:p w:rsidR="00A25B50" w:rsidRDefault="00A25B50" w:rsidP="00A25B50">
      <w:pPr>
        <w:ind w:firstLine="709"/>
        <w:rPr>
          <w:i/>
          <w:iCs/>
        </w:rPr>
      </w:pPr>
    </w:p>
    <w:p w:rsidR="007033EE" w:rsidRPr="00A25B50" w:rsidRDefault="007033EE" w:rsidP="00A25B50">
      <w:pPr>
        <w:ind w:firstLine="709"/>
      </w:pPr>
      <w:r w:rsidRPr="00A25B50">
        <w:rPr>
          <w:i/>
          <w:iCs/>
        </w:rPr>
        <w:t>По характеру использования</w:t>
      </w:r>
      <w:r w:rsidR="00A25B50">
        <w:rPr>
          <w:i/>
          <w:iCs/>
        </w:rPr>
        <w:t>:</w:t>
      </w:r>
    </w:p>
    <w:p w:rsidR="00A25B50" w:rsidRDefault="009E0FFB" w:rsidP="00A25B50">
      <w:pPr>
        <w:ind w:firstLine="709"/>
      </w:pPr>
      <w:r w:rsidRPr="00A25B50">
        <w:t>1</w:t>
      </w:r>
      <w:r w:rsidR="00A25B50" w:rsidRPr="00A25B50">
        <w:t xml:space="preserve">. </w:t>
      </w:r>
      <w:r w:rsidR="007033EE" w:rsidRPr="00A25B50">
        <w:t xml:space="preserve">стандартный инструмент </w:t>
      </w:r>
      <w:r w:rsidR="00A25B50">
        <w:t>-</w:t>
      </w:r>
      <w:r w:rsidRPr="00A25B50">
        <w:t xml:space="preserve"> </w:t>
      </w:r>
      <w:r w:rsidR="007033EE" w:rsidRPr="00A25B50">
        <w:t>общего</w:t>
      </w:r>
      <w:r w:rsidRPr="00A25B50">
        <w:t xml:space="preserve"> пользования, параметры</w:t>
      </w:r>
      <w:r w:rsidR="007033EE" w:rsidRPr="00A25B50">
        <w:t xml:space="preserve"> определены ГОСТом, производится на специализированных заводах</w:t>
      </w:r>
      <w:r w:rsidR="00A25B50" w:rsidRPr="00A25B50">
        <w:t>;</w:t>
      </w:r>
    </w:p>
    <w:p w:rsidR="009E0FFB" w:rsidRPr="00A25B50" w:rsidRDefault="009E0FFB" w:rsidP="00A25B50">
      <w:pPr>
        <w:ind w:firstLine="709"/>
      </w:pPr>
      <w:r w:rsidRPr="00A25B50">
        <w:t>2</w:t>
      </w:r>
      <w:r w:rsidR="00A25B50" w:rsidRPr="00A25B50">
        <w:t xml:space="preserve">. </w:t>
      </w:r>
      <w:r w:rsidR="007033EE" w:rsidRPr="00A25B50">
        <w:t xml:space="preserve">стандартизированный инструмент </w:t>
      </w:r>
      <w:r w:rsidR="00A25B50">
        <w:t>-</w:t>
      </w:r>
      <w:r w:rsidRPr="00A25B50">
        <w:t xml:space="preserve"> </w:t>
      </w:r>
      <w:r w:rsidR="007033EE" w:rsidRPr="00A25B50">
        <w:t>для выполнения определенных групп операций на ряде предприятий определенной отрасли, изготавливается на предприятиях, которые</w:t>
      </w:r>
      <w:r w:rsidRPr="00A25B50">
        <w:t xml:space="preserve"> используют такой инструмент</w:t>
      </w:r>
    </w:p>
    <w:p w:rsidR="007033EE" w:rsidRPr="00A25B50" w:rsidRDefault="009E0FFB" w:rsidP="00A25B50">
      <w:pPr>
        <w:ind w:firstLine="709"/>
      </w:pPr>
      <w:r w:rsidRPr="00A25B50">
        <w:t>3</w:t>
      </w:r>
      <w:r w:rsidR="00A25B50" w:rsidRPr="00A25B50">
        <w:t xml:space="preserve">. </w:t>
      </w:r>
      <w:r w:rsidR="007033EE" w:rsidRPr="00A25B50">
        <w:t xml:space="preserve">специальный инструмент </w:t>
      </w:r>
      <w:r w:rsidR="00A25B50">
        <w:t>-</w:t>
      </w:r>
      <w:r w:rsidRPr="00A25B50">
        <w:t xml:space="preserve"> </w:t>
      </w:r>
      <w:r w:rsidR="007033EE" w:rsidRPr="00A25B50">
        <w:t>для выполнения определенной операции при обработке определенной детали, изготовляется только на тех предприятиях, которые используют такой инструмент под конк</w:t>
      </w:r>
      <w:r w:rsidRPr="00A25B50">
        <w:t>ретные технологические процессы</w:t>
      </w:r>
    </w:p>
    <w:p w:rsidR="00A25B50" w:rsidRDefault="007033EE" w:rsidP="00A25B50">
      <w:pPr>
        <w:ind w:firstLine="709"/>
      </w:pPr>
      <w:r w:rsidRPr="00A25B50">
        <w:rPr>
          <w:i/>
          <w:iCs/>
        </w:rPr>
        <w:t>По месту применения в производственном процессе</w:t>
      </w:r>
      <w:r w:rsidR="00A25B50" w:rsidRPr="00A25B50">
        <w:t>:</w:t>
      </w:r>
    </w:p>
    <w:p w:rsidR="00A25B50" w:rsidRDefault="009E0FFB" w:rsidP="00A25B50">
      <w:pPr>
        <w:ind w:firstLine="709"/>
      </w:pPr>
      <w:r w:rsidRPr="00A25B50">
        <w:t>1</w:t>
      </w:r>
      <w:r w:rsidR="00A25B50" w:rsidRPr="00A25B50">
        <w:t xml:space="preserve">. </w:t>
      </w:r>
      <w:r w:rsidR="007033EE" w:rsidRPr="00A25B50">
        <w:t xml:space="preserve">основной инструмент </w:t>
      </w:r>
      <w:r w:rsidR="00A25B50">
        <w:t>-</w:t>
      </w:r>
      <w:r w:rsidRPr="00A25B50">
        <w:t xml:space="preserve"> </w:t>
      </w:r>
      <w:r w:rsidR="007033EE" w:rsidRPr="00A25B50">
        <w:t>используетс</w:t>
      </w:r>
      <w:r w:rsidRPr="00A25B50">
        <w:t xml:space="preserve">я в основном производстве, </w:t>
      </w:r>
      <w:r w:rsidR="007033EE" w:rsidRPr="00A25B50">
        <w:t xml:space="preserve">непосредственно участвует в </w:t>
      </w:r>
      <w:r w:rsidRPr="00A25B50">
        <w:t>работе с предметом</w:t>
      </w:r>
      <w:r w:rsidR="007033EE" w:rsidRPr="00A25B50">
        <w:t xml:space="preserve"> труда</w:t>
      </w:r>
      <w:r w:rsidR="00A25B50" w:rsidRPr="00A25B50">
        <w:t>;</w:t>
      </w:r>
    </w:p>
    <w:p w:rsidR="00A25B50" w:rsidRDefault="009E0FFB" w:rsidP="00A25B50">
      <w:pPr>
        <w:ind w:firstLine="709"/>
      </w:pPr>
      <w:r w:rsidRPr="00A25B50">
        <w:t>2</w:t>
      </w:r>
      <w:r w:rsidR="00A25B50" w:rsidRPr="00A25B50">
        <w:t xml:space="preserve">. </w:t>
      </w:r>
      <w:r w:rsidR="007033EE" w:rsidRPr="00A25B50">
        <w:t xml:space="preserve">вспомогательный инструмент </w:t>
      </w:r>
      <w:r w:rsidR="00A25B50">
        <w:t>-</w:t>
      </w:r>
      <w:r w:rsidRPr="00A25B50">
        <w:t xml:space="preserve"> </w:t>
      </w:r>
      <w:r w:rsidR="007033EE" w:rsidRPr="00A25B50">
        <w:t>применяется во вспомогательных процессах для изготовления и ремонта основного инструмента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rPr>
          <w:i/>
          <w:iCs/>
        </w:rPr>
        <w:t>По повторяемости, применяемости и освоенности в производстве</w:t>
      </w:r>
      <w:r w:rsidR="00A25B50" w:rsidRPr="00A25B50">
        <w:t>:</w:t>
      </w:r>
    </w:p>
    <w:p w:rsidR="00A25B50" w:rsidRDefault="009E0FFB" w:rsidP="00A25B50">
      <w:pPr>
        <w:ind w:firstLine="709"/>
      </w:pPr>
      <w:r w:rsidRPr="00A25B50">
        <w:t>1</w:t>
      </w:r>
      <w:r w:rsidR="00A25B50" w:rsidRPr="00A25B50">
        <w:t xml:space="preserve">. </w:t>
      </w:r>
      <w:r w:rsidR="007033EE" w:rsidRPr="00A25B50">
        <w:t>инструмент с малым сроком службы, широкой применяемости, расходуемый в больших количествах независимо от вида выпускаемой продукции</w:t>
      </w:r>
      <w:r w:rsidR="00A25B50" w:rsidRPr="00A25B50">
        <w:t>;</w:t>
      </w:r>
    </w:p>
    <w:p w:rsidR="00A25B50" w:rsidRDefault="009E0FFB" w:rsidP="00A25B50">
      <w:pPr>
        <w:ind w:firstLine="709"/>
      </w:pPr>
      <w:r w:rsidRPr="00A25B50">
        <w:t>2</w:t>
      </w:r>
      <w:r w:rsidR="00A25B50" w:rsidRPr="00A25B50">
        <w:t xml:space="preserve">. </w:t>
      </w:r>
      <w:r w:rsidR="007033EE" w:rsidRPr="00A25B50">
        <w:t>инструмент со сравнительно длительным сроком службы, потребление которого идет отдельными экземплярами или в небольшом количестве</w:t>
      </w:r>
      <w:r w:rsidR="00A25B50">
        <w:t xml:space="preserve"> (</w:t>
      </w:r>
      <w:r w:rsidR="007033EE" w:rsidRPr="00A25B50">
        <w:t>штампы, пресс-формы, специальные приспособления</w:t>
      </w:r>
      <w:r w:rsidR="00A25B50" w:rsidRPr="00A25B50">
        <w:t>);</w:t>
      </w:r>
    </w:p>
    <w:p w:rsidR="00A25B50" w:rsidRDefault="009E0FFB" w:rsidP="00A25B50">
      <w:pPr>
        <w:ind w:firstLine="709"/>
      </w:pPr>
      <w:r w:rsidRPr="00A25B50">
        <w:t>3</w:t>
      </w:r>
      <w:r w:rsidR="00A25B50" w:rsidRPr="00A25B50">
        <w:t xml:space="preserve">. </w:t>
      </w:r>
      <w:r w:rsidR="007033EE" w:rsidRPr="00A25B50">
        <w:t>инструмент, впервые изготавливаемый в связи с подготовкой производства и освоением производства новой продукции, затем этот инструмент переходит во вторую или первую группы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 xml:space="preserve">Для организации четкой системы обращения инструмента, его планирования и учета на основе классификации производится </w:t>
      </w:r>
      <w:r w:rsidRPr="00A25B50">
        <w:rPr>
          <w:i/>
          <w:iCs/>
        </w:rPr>
        <w:t>индексация инструмента</w:t>
      </w:r>
      <w:r w:rsidRPr="00A25B50">
        <w:t xml:space="preserve"> </w:t>
      </w:r>
      <w:r w:rsidR="00A25B50">
        <w:t>-</w:t>
      </w:r>
      <w:r w:rsidRPr="00A25B50">
        <w:t xml:space="preserve"> присвоение каждому типоразмеру соответствующего шифра, указывающего технологическое назначение, основные конструктивные и эксплуа</w:t>
      </w:r>
      <w:r w:rsidR="00B977BE" w:rsidRPr="00A25B50">
        <w:t>тационные признаки инструмента</w:t>
      </w:r>
      <w:r w:rsidR="00A25B50" w:rsidRPr="00A25B50">
        <w:t>.</w:t>
      </w:r>
    </w:p>
    <w:p w:rsidR="00A25B50" w:rsidRDefault="00B977BE" w:rsidP="00A25B50">
      <w:pPr>
        <w:ind w:firstLine="709"/>
      </w:pPr>
      <w:r w:rsidRPr="00A25B50">
        <w:t>Существующие</w:t>
      </w:r>
      <w:r w:rsidR="007033EE" w:rsidRPr="00A25B50">
        <w:t xml:space="preserve"> систем</w:t>
      </w:r>
      <w:r w:rsidRPr="00A25B50">
        <w:t>ы</w:t>
      </w:r>
      <w:r w:rsidR="007033EE" w:rsidRPr="00A25B50">
        <w:t xml:space="preserve"> индексации инструмента</w:t>
      </w:r>
      <w:r w:rsidR="00A25B50" w:rsidRPr="00A25B50">
        <w:t>:</w:t>
      </w:r>
    </w:p>
    <w:p w:rsidR="00A25B50" w:rsidRDefault="007033EE" w:rsidP="00A25B50">
      <w:pPr>
        <w:ind w:firstLine="709"/>
      </w:pPr>
      <w:r w:rsidRPr="00A25B50">
        <w:t>цифровая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t>буквенная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t>смешанная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В нашей стране действует цифровая система индексации</w:t>
      </w:r>
      <w:r w:rsidR="00A25B50">
        <w:t xml:space="preserve"> (</w:t>
      </w:r>
      <w:r w:rsidRPr="00A25B50">
        <w:t>десятичная</w:t>
      </w:r>
      <w:r w:rsidR="00B977BE" w:rsidRPr="00A25B50">
        <w:t xml:space="preserve"> система классификации</w:t>
      </w:r>
      <w:r w:rsidR="00A25B50" w:rsidRPr="00A25B50">
        <w:t>).</w:t>
      </w:r>
    </w:p>
    <w:p w:rsidR="00A25B50" w:rsidRDefault="007033EE" w:rsidP="00A25B50">
      <w:pPr>
        <w:ind w:firstLine="709"/>
      </w:pPr>
      <w:r w:rsidRPr="00A25B50">
        <w:t>Весь инструм</w:t>
      </w:r>
      <w:r w:rsidR="00B977BE" w:rsidRPr="00A25B50">
        <w:t>ент делится на восемь разрядов</w:t>
      </w:r>
    </w:p>
    <w:p w:rsidR="00A25B50" w:rsidRDefault="007033EE" w:rsidP="00A25B50">
      <w:pPr>
        <w:ind w:firstLine="709"/>
      </w:pPr>
      <w:r w:rsidRPr="00A25B50">
        <w:t>первые четыре</w:t>
      </w:r>
      <w:r w:rsidR="00A25B50" w:rsidRPr="00A25B50">
        <w:t xml:space="preserve"> - </w:t>
      </w:r>
      <w:r w:rsidR="00B977BE" w:rsidRPr="00A25B50">
        <w:t>эксплуатационно-конструктивная характеристика</w:t>
      </w:r>
      <w:r w:rsidR="00A25B50" w:rsidRPr="00A25B50">
        <w:t xml:space="preserve">: </w:t>
      </w:r>
      <w:r w:rsidRPr="00A25B50">
        <w:t>группы, подгруппы, в</w:t>
      </w:r>
      <w:r w:rsidR="00B977BE" w:rsidRPr="00A25B50">
        <w:t>иды и разновидности</w:t>
      </w:r>
    </w:p>
    <w:p w:rsidR="00A25B50" w:rsidRDefault="00B977BE" w:rsidP="00A25B50">
      <w:pPr>
        <w:ind w:firstLine="709"/>
      </w:pPr>
      <w:r w:rsidRPr="00A25B50">
        <w:t>о</w:t>
      </w:r>
      <w:r w:rsidR="007033EE" w:rsidRPr="00A25B50">
        <w:t>стальные четыре разряда</w:t>
      </w:r>
      <w:r w:rsidR="00A25B50" w:rsidRPr="00A25B50">
        <w:t xml:space="preserve"> - </w:t>
      </w:r>
      <w:r w:rsidRPr="00A25B50">
        <w:t>порядковый регистрационный</w:t>
      </w:r>
      <w:r w:rsidR="007033EE" w:rsidRPr="00A25B50">
        <w:t xml:space="preserve"> номер специальн</w:t>
      </w:r>
      <w:r w:rsidRPr="00A25B50">
        <w:t>ого инструмента или типоразмер</w:t>
      </w:r>
      <w:r w:rsidR="007033EE" w:rsidRPr="00A25B50">
        <w:t xml:space="preserve"> стандартной оснастки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Каждый разряд классификационной группы включает десять цифр от 0 до 9, которые определяют соответствующую характеристику инструмента</w:t>
      </w:r>
      <w:r w:rsidR="00A25B50" w:rsidRPr="00A25B50">
        <w:t xml:space="preserve">. </w:t>
      </w:r>
      <w:r w:rsidR="00B977BE" w:rsidRPr="00A25B50">
        <w:t>В</w:t>
      </w:r>
      <w:r w:rsidRPr="00A25B50">
        <w:t>есь инструмент делится на 10 групп</w:t>
      </w:r>
      <w:r w:rsidR="00A25B50" w:rsidRPr="00A25B50">
        <w:t>:</w:t>
      </w:r>
    </w:p>
    <w:p w:rsidR="00A25B50" w:rsidRDefault="00B977BE" w:rsidP="00A25B50">
      <w:pPr>
        <w:ind w:firstLine="709"/>
      </w:pPr>
      <w:r w:rsidRPr="00A25B50">
        <w:t>1</w:t>
      </w:r>
      <w:r w:rsidR="00A25B50" w:rsidRPr="00A25B50">
        <w:t xml:space="preserve">. </w:t>
      </w:r>
      <w:r w:rsidR="007033EE" w:rsidRPr="00A25B50">
        <w:t>режущий инструмент</w:t>
      </w:r>
      <w:r w:rsidR="00A25B50" w:rsidRPr="00A25B50">
        <w:t>;</w:t>
      </w:r>
    </w:p>
    <w:p w:rsidR="00A25B50" w:rsidRDefault="00B977BE" w:rsidP="00A25B50">
      <w:pPr>
        <w:ind w:firstLine="709"/>
      </w:pPr>
      <w:r w:rsidRPr="00A25B50">
        <w:t>2</w:t>
      </w:r>
      <w:r w:rsidR="00A25B50" w:rsidRPr="00A25B50">
        <w:t xml:space="preserve">. </w:t>
      </w:r>
      <w:r w:rsidR="007033EE" w:rsidRPr="00A25B50">
        <w:t>абразивный инструмент</w:t>
      </w:r>
      <w:r w:rsidR="00A25B50" w:rsidRPr="00A25B50">
        <w:t>;</w:t>
      </w:r>
    </w:p>
    <w:p w:rsidR="00A25B50" w:rsidRDefault="00B977BE" w:rsidP="00A25B50">
      <w:pPr>
        <w:ind w:firstLine="709"/>
      </w:pPr>
      <w:r w:rsidRPr="00A25B50">
        <w:t>3</w:t>
      </w:r>
      <w:r w:rsidR="00A25B50" w:rsidRPr="00A25B50">
        <w:t xml:space="preserve">. </w:t>
      </w:r>
      <w:r w:rsidR="007033EE" w:rsidRPr="00A25B50">
        <w:t>измерительный инструмент</w:t>
      </w:r>
      <w:r w:rsidR="00A25B50" w:rsidRPr="00A25B50">
        <w:t>;</w:t>
      </w:r>
    </w:p>
    <w:p w:rsidR="00A25B50" w:rsidRDefault="00B977BE" w:rsidP="00A25B50">
      <w:pPr>
        <w:ind w:firstLine="709"/>
      </w:pPr>
      <w:r w:rsidRPr="00A25B50">
        <w:t>4</w:t>
      </w:r>
      <w:r w:rsidR="00A25B50" w:rsidRPr="00A25B50">
        <w:t xml:space="preserve">. </w:t>
      </w:r>
      <w:r w:rsidR="007033EE" w:rsidRPr="00A25B50">
        <w:t>слесарно-монтажный инструмент</w:t>
      </w:r>
      <w:r w:rsidR="00A25B50" w:rsidRPr="00A25B50">
        <w:t>;</w:t>
      </w:r>
    </w:p>
    <w:p w:rsidR="00A25B50" w:rsidRDefault="00B977BE" w:rsidP="00A25B50">
      <w:pPr>
        <w:ind w:firstLine="709"/>
      </w:pPr>
      <w:r w:rsidRPr="00A25B50">
        <w:t>5</w:t>
      </w:r>
      <w:r w:rsidR="00A25B50" w:rsidRPr="00A25B50">
        <w:t xml:space="preserve">. </w:t>
      </w:r>
      <w:r w:rsidR="007033EE" w:rsidRPr="00A25B50">
        <w:t>кузнечный инструмент</w:t>
      </w:r>
      <w:r w:rsidR="00A25B50" w:rsidRPr="00A25B50">
        <w:t>;</w:t>
      </w:r>
    </w:p>
    <w:p w:rsidR="00A25B50" w:rsidRDefault="00B977BE" w:rsidP="00A25B50">
      <w:pPr>
        <w:ind w:firstLine="709"/>
      </w:pPr>
      <w:r w:rsidRPr="00A25B50">
        <w:t>6</w:t>
      </w:r>
      <w:r w:rsidR="00A25B50" w:rsidRPr="00A25B50">
        <w:t xml:space="preserve">. </w:t>
      </w:r>
      <w:r w:rsidR="007033EE" w:rsidRPr="00A25B50">
        <w:t>вспомогательный инструмент</w:t>
      </w:r>
      <w:r w:rsidR="00A25B50" w:rsidRPr="00A25B50">
        <w:t>;</w:t>
      </w:r>
    </w:p>
    <w:p w:rsidR="00A25B50" w:rsidRDefault="00B977BE" w:rsidP="00A25B50">
      <w:pPr>
        <w:ind w:firstLine="709"/>
      </w:pPr>
      <w:r w:rsidRPr="00A25B50">
        <w:t>7</w:t>
      </w:r>
      <w:r w:rsidR="00A25B50" w:rsidRPr="00A25B50">
        <w:t xml:space="preserve">. </w:t>
      </w:r>
      <w:r w:rsidR="007033EE" w:rsidRPr="00A25B50">
        <w:t>штампы</w:t>
      </w:r>
      <w:r w:rsidR="00A25B50" w:rsidRPr="00A25B50">
        <w:t>;</w:t>
      </w:r>
    </w:p>
    <w:p w:rsidR="00A25B50" w:rsidRDefault="00B977BE" w:rsidP="00A25B50">
      <w:pPr>
        <w:ind w:firstLine="709"/>
      </w:pPr>
      <w:r w:rsidRPr="00A25B50">
        <w:t>8</w:t>
      </w:r>
      <w:r w:rsidR="00A25B50" w:rsidRPr="00A25B50">
        <w:t xml:space="preserve">. </w:t>
      </w:r>
      <w:r w:rsidR="007033EE" w:rsidRPr="00A25B50">
        <w:t>приспособления</w:t>
      </w:r>
      <w:r w:rsidR="00A25B50" w:rsidRPr="00A25B50">
        <w:t>;</w:t>
      </w:r>
    </w:p>
    <w:p w:rsidR="00A25B50" w:rsidRDefault="00B977BE" w:rsidP="00A25B50">
      <w:pPr>
        <w:ind w:firstLine="709"/>
      </w:pPr>
      <w:r w:rsidRPr="00A25B50">
        <w:t>9</w:t>
      </w:r>
      <w:r w:rsidR="00A25B50" w:rsidRPr="00A25B50">
        <w:t xml:space="preserve">. </w:t>
      </w:r>
      <w:r w:rsidR="009E0FFB" w:rsidRPr="00A25B50">
        <w:t>пресс-формы, модели</w:t>
      </w:r>
      <w:r w:rsidR="00A25B50" w:rsidRPr="00A25B50">
        <w:t>;</w:t>
      </w:r>
    </w:p>
    <w:p w:rsidR="00A25B50" w:rsidRDefault="00B977BE" w:rsidP="00A25B50">
      <w:pPr>
        <w:ind w:firstLine="709"/>
      </w:pPr>
      <w:r w:rsidRPr="00A25B50">
        <w:t>10</w:t>
      </w:r>
      <w:r w:rsidR="00A25B50" w:rsidRPr="00A25B50">
        <w:t xml:space="preserve">. </w:t>
      </w:r>
      <w:r w:rsidR="007033EE" w:rsidRPr="00A25B50">
        <w:t>разный инструмент</w:t>
      </w:r>
    </w:p>
    <w:p w:rsidR="00A25B50" w:rsidRDefault="00B977BE" w:rsidP="00A25B50">
      <w:pPr>
        <w:ind w:firstLine="709"/>
      </w:pPr>
      <w:r w:rsidRPr="00A25B50">
        <w:t>К</w:t>
      </w:r>
      <w:r w:rsidR="007033EE" w:rsidRPr="00A25B50">
        <w:t>аждая группа инст</w:t>
      </w:r>
      <w:r w:rsidRPr="00A25B50">
        <w:t>румента делится на 10 подгрупп</w:t>
      </w:r>
      <w:r w:rsidR="00A25B50">
        <w:t xml:space="preserve"> (</w:t>
      </w:r>
      <w:r w:rsidR="007033EE" w:rsidRPr="00A25B50">
        <w:t xml:space="preserve">например, группа режущего инструмента, делится на подгруппы резцов, фрез, сверл и </w:t>
      </w:r>
      <w:r w:rsidR="00A25B50">
        <w:t>т.д.)</w:t>
      </w:r>
    </w:p>
    <w:p w:rsidR="00A25B50" w:rsidRDefault="007033EE" w:rsidP="00A25B50">
      <w:pPr>
        <w:ind w:firstLine="709"/>
      </w:pPr>
      <w:r w:rsidRPr="00A25B50">
        <w:t>Каждая подгруппа делится на 10 видов</w:t>
      </w:r>
      <w:r w:rsidR="00A25B50">
        <w:t xml:space="preserve"> (</w:t>
      </w:r>
      <w:r w:rsidRPr="00A25B50">
        <w:t>например, подгруппа фрез делится на 10 видов</w:t>
      </w:r>
      <w:r w:rsidR="00A25B50" w:rsidRPr="00A25B50">
        <w:t xml:space="preserve">: </w:t>
      </w:r>
      <w:r w:rsidRPr="00A25B50">
        <w:t xml:space="preserve">фасонные, цилиндрические, дисковые и </w:t>
      </w:r>
      <w:r w:rsidR="00A25B50">
        <w:t>т.д.)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И</w:t>
      </w:r>
      <w:r w:rsidR="00B977BE" w:rsidRPr="00A25B50">
        <w:t>,</w:t>
      </w:r>
      <w:r w:rsidRPr="00A25B50">
        <w:t xml:space="preserve"> наконец, каждый вид делится на 10 разновидностей</w:t>
      </w:r>
      <w:r w:rsidR="00A25B50">
        <w:t xml:space="preserve"> (</w:t>
      </w:r>
      <w:r w:rsidRPr="00A25B50">
        <w:t xml:space="preserve">фреза дисковая </w:t>
      </w:r>
      <w:r w:rsidR="00A25B50">
        <w:t>-</w:t>
      </w:r>
      <w:r w:rsidRPr="00A25B50">
        <w:t xml:space="preserve"> трехсторонняя, цельная, сборная и </w:t>
      </w:r>
      <w:r w:rsidR="00A25B50">
        <w:t>т.д.)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На основе классификации производится индексация инструмента</w:t>
      </w:r>
      <w:r w:rsidR="00A25B50" w:rsidRPr="00A25B50">
        <w:t xml:space="preserve">. </w:t>
      </w:r>
      <w:r w:rsidRPr="00A25B50">
        <w:t>Индекс представляет собой ряд цифр в поряд</w:t>
      </w:r>
      <w:r w:rsidR="00B977BE" w:rsidRPr="00A25B50">
        <w:t>ке классификационных разрядов</w:t>
      </w:r>
      <w:r w:rsidR="00A25B50" w:rsidRPr="00A25B50">
        <w:t>:</w:t>
      </w:r>
    </w:p>
    <w:p w:rsidR="00A25B50" w:rsidRDefault="007033EE" w:rsidP="00A25B50">
      <w:pPr>
        <w:ind w:firstLine="709"/>
      </w:pPr>
      <w:r w:rsidRPr="00A25B50">
        <w:t>первая цифра</w:t>
      </w:r>
      <w:r w:rsidR="00A25B50" w:rsidRPr="00A25B50">
        <w:t xml:space="preserve"> - </w:t>
      </w:r>
      <w:r w:rsidR="00B977BE" w:rsidRPr="00A25B50">
        <w:t xml:space="preserve">группа, вторая </w:t>
      </w:r>
      <w:r w:rsidR="00A25B50">
        <w:t>-</w:t>
      </w:r>
      <w:r w:rsidR="00B977BE" w:rsidRPr="00A25B50">
        <w:t xml:space="preserve"> подгруппа</w:t>
      </w:r>
      <w:r w:rsidRPr="00A25B50">
        <w:t xml:space="preserve">, третья </w:t>
      </w:r>
      <w:r w:rsidR="00A25B50">
        <w:t>-</w:t>
      </w:r>
      <w:r w:rsidRPr="00A25B50">
        <w:t xml:space="preserve"> вид и </w:t>
      </w:r>
      <w:r w:rsidR="00A25B50">
        <w:t>т.д.</w:t>
      </w:r>
      <w:r w:rsidR="00A25B50" w:rsidRPr="00A25B50">
        <w:t xml:space="preserve"> </w:t>
      </w:r>
      <w:r w:rsidRPr="00A25B50">
        <w:t>Дополнительно может быть проставлены марка материала для режущего инструмента или степень точности для измерительного</w:t>
      </w:r>
      <w:r w:rsidR="00A25B50" w:rsidRPr="00A25B50">
        <w:t xml:space="preserve">. </w:t>
      </w:r>
      <w:r w:rsidRPr="00A25B50">
        <w:t>Например, фреза дисковая трехсторонняя цельная из быстрорежущей стали имеет код 2240-0002-Р-18</w:t>
      </w:r>
      <w:r w:rsidR="00A25B50" w:rsidRPr="00A25B50">
        <w:t xml:space="preserve">. </w:t>
      </w:r>
      <w:r w:rsidRPr="00A25B50">
        <w:t>Индекс фиксируется в карточке соответствующего инструмента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Эффективность десятичной системы классификации состоит в следующем</w:t>
      </w:r>
      <w:r w:rsidR="00A25B50" w:rsidRPr="00A25B50">
        <w:t>:</w:t>
      </w:r>
    </w:p>
    <w:p w:rsidR="00A25B50" w:rsidRDefault="007033EE" w:rsidP="00A25B50">
      <w:pPr>
        <w:ind w:firstLine="709"/>
      </w:pPr>
      <w:r w:rsidRPr="00A25B50">
        <w:t>она дает полную техническую характеристику инструмента,</w:t>
      </w:r>
    </w:p>
    <w:p w:rsidR="00A25B50" w:rsidRDefault="007033EE" w:rsidP="00A25B50">
      <w:pPr>
        <w:ind w:firstLine="709"/>
      </w:pPr>
      <w:r w:rsidRPr="00A25B50">
        <w:t>отличается простатой и легкостью заполнения, исключает возможность их смещения,</w:t>
      </w:r>
    </w:p>
    <w:p w:rsidR="007033EE" w:rsidRPr="00A25B50" w:rsidRDefault="007033EE" w:rsidP="00A25B50">
      <w:pPr>
        <w:ind w:firstLine="709"/>
      </w:pPr>
      <w:r w:rsidRPr="00A25B50">
        <w:t>позволяет применять автоматизированный учет инструмента,</w:t>
      </w:r>
    </w:p>
    <w:p w:rsidR="00A25B50" w:rsidRDefault="007033EE" w:rsidP="00A25B50">
      <w:pPr>
        <w:ind w:firstLine="709"/>
      </w:pPr>
      <w:r w:rsidRPr="00A25B50">
        <w:t>облегчает работу по нормализации и стандартизации инструмента</w:t>
      </w:r>
      <w:r w:rsidR="00A25B50" w:rsidRPr="00A25B50">
        <w:t>.</w:t>
      </w:r>
    </w:p>
    <w:p w:rsidR="00A25B50" w:rsidRDefault="00A25B50" w:rsidP="00A25B50">
      <w:pPr>
        <w:ind w:firstLine="709"/>
      </w:pPr>
    </w:p>
    <w:p w:rsidR="00A25B50" w:rsidRPr="00A25B50" w:rsidRDefault="007033EE" w:rsidP="00A25B50">
      <w:pPr>
        <w:pStyle w:val="2"/>
      </w:pPr>
      <w:bookmarkStart w:id="3" w:name="_Toc255726864"/>
      <w:r w:rsidRPr="00A25B50">
        <w:t>Планирование и расчет потребности в оснастке</w:t>
      </w:r>
      <w:bookmarkEnd w:id="3"/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>В процессе планирования потребности в технологической оснастке решаются следующие задачи</w:t>
      </w:r>
      <w:r w:rsidR="00A25B50" w:rsidRPr="00A25B50">
        <w:t>:</w:t>
      </w:r>
    </w:p>
    <w:p w:rsidR="00A25B50" w:rsidRDefault="007033EE" w:rsidP="00A25B50">
      <w:pPr>
        <w:ind w:firstLine="709"/>
      </w:pPr>
      <w:r w:rsidRPr="00A25B50">
        <w:t>установление номенклатуры применяемого оснащения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t>определение расхода оснастки по каждому наименованию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t>расчет запасов оснастки, обеспечивающих нормальную работу предприятия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Основой для расчетов является годовая производственная программа, нормы расхода и нормы запаса инструмента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Потребность в инструменте на годовую программу за плановый период времени складывается из расхода инструмента</w:t>
      </w:r>
      <w:r w:rsidR="00A25B50">
        <w:t xml:space="preserve"> (</w:t>
      </w:r>
      <w:r w:rsidRPr="00A25B50">
        <w:t>Р</w:t>
      </w:r>
      <w:r w:rsidRPr="00A25B50">
        <w:rPr>
          <w:vertAlign w:val="subscript"/>
        </w:rPr>
        <w:t>инстр</w:t>
      </w:r>
      <w:r w:rsidR="00A25B50" w:rsidRPr="00A25B50">
        <w:t xml:space="preserve">) </w:t>
      </w:r>
      <w:r w:rsidRPr="00A25B50">
        <w:t>и разницы между необходимым оборотным фондом</w:t>
      </w:r>
      <w:r w:rsidR="00A25B50">
        <w:t xml:space="preserve"> (</w:t>
      </w:r>
      <w:r w:rsidRPr="00A25B50">
        <w:t>З</w:t>
      </w:r>
      <w:r w:rsidRPr="00A25B50">
        <w:rPr>
          <w:vertAlign w:val="subscript"/>
        </w:rPr>
        <w:t>об</w:t>
      </w:r>
      <w:r w:rsidR="00A25B50" w:rsidRPr="00A25B50">
        <w:rPr>
          <w:vertAlign w:val="subscript"/>
        </w:rPr>
        <w:t xml:space="preserve">. </w:t>
      </w:r>
      <w:r w:rsidRPr="00A25B50">
        <w:rPr>
          <w:vertAlign w:val="subscript"/>
        </w:rPr>
        <w:t>необх</w:t>
      </w:r>
      <w:r w:rsidR="00A25B50" w:rsidRPr="00A25B50">
        <w:rPr>
          <w:vertAlign w:val="subscript"/>
        </w:rPr>
        <w:t>)</w:t>
      </w:r>
      <w:r w:rsidR="00A25B50" w:rsidRPr="00A25B50">
        <w:t xml:space="preserve"> </w:t>
      </w:r>
      <w:r w:rsidRPr="00A25B50">
        <w:t>и фактической величиной его на начало планового периода</w:t>
      </w:r>
      <w:r w:rsidR="00A25B50">
        <w:t xml:space="preserve"> (</w:t>
      </w:r>
      <w:r w:rsidRPr="00A25B50">
        <w:t>З</w:t>
      </w:r>
      <w:r w:rsidRPr="00A25B50">
        <w:rPr>
          <w:vertAlign w:val="subscript"/>
        </w:rPr>
        <w:t>об</w:t>
      </w:r>
      <w:r w:rsidR="00A25B50" w:rsidRPr="00A25B50">
        <w:rPr>
          <w:vertAlign w:val="subscript"/>
        </w:rPr>
        <w:t xml:space="preserve">. </w:t>
      </w:r>
      <w:r w:rsidRPr="00A25B50">
        <w:rPr>
          <w:vertAlign w:val="subscript"/>
        </w:rPr>
        <w:t>факт</w:t>
      </w:r>
      <w:r w:rsidR="00A25B50" w:rsidRPr="00A25B50">
        <w:rPr>
          <w:vertAlign w:val="subscript"/>
        </w:rPr>
        <w:t>):</w:t>
      </w:r>
    </w:p>
    <w:p w:rsidR="00A25B50" w:rsidRDefault="00A25B50" w:rsidP="00A25B50">
      <w:pPr>
        <w:ind w:firstLine="709"/>
        <w:rPr>
          <w:i/>
          <w:iCs/>
        </w:rPr>
      </w:pPr>
    </w:p>
    <w:p w:rsidR="00A25B50" w:rsidRDefault="007033EE" w:rsidP="00A25B50">
      <w:pPr>
        <w:ind w:firstLine="709"/>
        <w:rPr>
          <w:i/>
          <w:iCs/>
        </w:rPr>
      </w:pPr>
      <w:r w:rsidRPr="00A25B50">
        <w:rPr>
          <w:i/>
          <w:iCs/>
        </w:rPr>
        <w:t>П</w:t>
      </w:r>
      <w:r w:rsidRPr="00A25B50">
        <w:rPr>
          <w:i/>
          <w:iCs/>
          <w:vertAlign w:val="subscript"/>
        </w:rPr>
        <w:t>инстр</w:t>
      </w:r>
      <w:r w:rsidRPr="00A25B50">
        <w:rPr>
          <w:i/>
          <w:iCs/>
        </w:rPr>
        <w:t xml:space="preserve"> = Р</w:t>
      </w:r>
      <w:r w:rsidRPr="00A25B50">
        <w:rPr>
          <w:i/>
          <w:iCs/>
          <w:vertAlign w:val="subscript"/>
        </w:rPr>
        <w:t>инстр</w:t>
      </w:r>
      <w:r w:rsidRPr="00A25B50">
        <w:rPr>
          <w:i/>
          <w:iCs/>
        </w:rPr>
        <w:t xml:space="preserve"> +</w:t>
      </w:r>
      <w:r w:rsidR="00A25B50">
        <w:rPr>
          <w:i/>
          <w:iCs/>
        </w:rPr>
        <w:t xml:space="preserve"> (</w:t>
      </w:r>
      <w:r w:rsidRPr="00A25B50">
        <w:rPr>
          <w:i/>
          <w:iCs/>
        </w:rPr>
        <w:t>З</w:t>
      </w:r>
      <w:r w:rsidRPr="00A25B50">
        <w:rPr>
          <w:i/>
          <w:iCs/>
          <w:vertAlign w:val="subscript"/>
        </w:rPr>
        <w:t>об</w:t>
      </w:r>
      <w:r w:rsidR="00A25B50" w:rsidRPr="00A25B50">
        <w:rPr>
          <w:i/>
          <w:iCs/>
          <w:vertAlign w:val="subscript"/>
        </w:rPr>
        <w:t xml:space="preserve">. </w:t>
      </w:r>
      <w:r w:rsidRPr="00A25B50">
        <w:rPr>
          <w:i/>
          <w:iCs/>
          <w:vertAlign w:val="subscript"/>
        </w:rPr>
        <w:t>необх</w:t>
      </w:r>
      <w:r w:rsidR="00A25B50" w:rsidRPr="00A25B50">
        <w:rPr>
          <w:i/>
          <w:iCs/>
        </w:rPr>
        <w:t xml:space="preserve">. </w:t>
      </w:r>
      <w:r w:rsidR="00A25B50">
        <w:rPr>
          <w:i/>
          <w:iCs/>
        </w:rPr>
        <w:t>-</w:t>
      </w:r>
      <w:r w:rsidRPr="00A25B50">
        <w:rPr>
          <w:i/>
          <w:iCs/>
        </w:rPr>
        <w:t xml:space="preserve"> З</w:t>
      </w:r>
      <w:r w:rsidRPr="00A25B50">
        <w:rPr>
          <w:i/>
          <w:iCs/>
          <w:vertAlign w:val="subscript"/>
        </w:rPr>
        <w:t>об</w:t>
      </w:r>
      <w:r w:rsidR="00A25B50" w:rsidRPr="00A25B50">
        <w:rPr>
          <w:i/>
          <w:iCs/>
          <w:vertAlign w:val="subscript"/>
        </w:rPr>
        <w:t xml:space="preserve">. </w:t>
      </w:r>
      <w:r w:rsidRPr="00A25B50">
        <w:rPr>
          <w:i/>
          <w:iCs/>
          <w:vertAlign w:val="subscript"/>
        </w:rPr>
        <w:t>факт</w:t>
      </w:r>
      <w:r w:rsidR="00A25B50" w:rsidRPr="00A25B50">
        <w:rPr>
          <w:i/>
          <w:iCs/>
          <w:vertAlign w:val="subscript"/>
        </w:rPr>
        <w:t>)</w:t>
      </w:r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 xml:space="preserve">Расход инструмента может быть установлен на основе нормы расхода </w:t>
      </w:r>
      <w:r w:rsidR="00A25B50">
        <w:t>-</w:t>
      </w:r>
      <w:r w:rsidRPr="00A25B50">
        <w:t xml:space="preserve"> числа инструментов данного типоразмера, расходуемых при обработке одной детали или одного изделия</w:t>
      </w:r>
      <w:r w:rsidR="00A25B50" w:rsidRPr="00A25B50">
        <w:t>.</w:t>
      </w:r>
    </w:p>
    <w:p w:rsidR="00A25B50" w:rsidRDefault="007033EE" w:rsidP="00A25B50">
      <w:pPr>
        <w:ind w:firstLine="709"/>
        <w:rPr>
          <w:i/>
          <w:iCs/>
        </w:rPr>
      </w:pPr>
      <w:r w:rsidRPr="00A25B50">
        <w:rPr>
          <w:i/>
          <w:iCs/>
        </w:rPr>
        <w:t>Для удобства расчета норму расхода инструмента определяют на 100 или 1000 деталей</w:t>
      </w:r>
      <w:r w:rsidR="00A25B50" w:rsidRPr="00A25B50">
        <w:rPr>
          <w:i/>
          <w:iCs/>
        </w:rPr>
        <w:t xml:space="preserve">. </w:t>
      </w:r>
      <w:r w:rsidRPr="00A25B50">
        <w:rPr>
          <w:i/>
          <w:iCs/>
        </w:rPr>
        <w:t>Расчет ведется по формуле</w:t>
      </w:r>
      <w:r w:rsidR="00A25B50" w:rsidRPr="00A25B50">
        <w:rPr>
          <w:i/>
          <w:iCs/>
        </w:rPr>
        <w:t>:</w:t>
      </w:r>
    </w:p>
    <w:p w:rsidR="00A25B50" w:rsidRDefault="00A25B50" w:rsidP="00A25B50">
      <w:pPr>
        <w:ind w:firstLine="709"/>
      </w:pPr>
    </w:p>
    <w:p w:rsidR="007033EE" w:rsidRPr="00A25B50" w:rsidRDefault="007033EE" w:rsidP="00A25B50">
      <w:pPr>
        <w:ind w:firstLine="709"/>
      </w:pPr>
      <w:r w:rsidRPr="00A25B50">
        <w:t>Н</w:t>
      </w:r>
      <w:r w:rsidRPr="00A25B50">
        <w:rPr>
          <w:vertAlign w:val="subscript"/>
        </w:rPr>
        <w:t>р</w:t>
      </w:r>
      <w:r w:rsidRPr="00A25B50">
        <w:t xml:space="preserve"> = </w:t>
      </w:r>
      <w:r w:rsidR="00EC3B1C">
        <w:rPr>
          <w:position w:val="-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50.25pt" fillcolor="window">
            <v:imagedata r:id="rId7" o:title=""/>
          </v:shape>
        </w:pict>
      </w:r>
      <w:r w:rsidRPr="00A25B50">
        <w:t>,</w:t>
      </w:r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>где Н</w:t>
      </w:r>
      <w:r w:rsidRPr="00A25B50">
        <w:rPr>
          <w:vertAlign w:val="subscript"/>
        </w:rPr>
        <w:t>р</w:t>
      </w:r>
      <w:r w:rsidRPr="00A25B50">
        <w:t xml:space="preserve"> </w:t>
      </w:r>
      <w:r w:rsidR="00A25B50">
        <w:t>-</w:t>
      </w:r>
      <w:r w:rsidRPr="00A25B50">
        <w:t xml:space="preserve"> норма расхода инструмента на 1000 деталеопераций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rPr>
          <w:lang w:val="en-US"/>
        </w:rPr>
        <w:t>t</w:t>
      </w:r>
      <w:r w:rsidRPr="00A25B50">
        <w:rPr>
          <w:vertAlign w:val="subscript"/>
        </w:rPr>
        <w:t>м</w:t>
      </w:r>
      <w:r w:rsidRPr="00A25B50">
        <w:t xml:space="preserve"> </w:t>
      </w:r>
      <w:r w:rsidR="00A25B50">
        <w:t>-</w:t>
      </w:r>
      <w:r w:rsidRPr="00A25B50">
        <w:t xml:space="preserve"> машинное время на одну деталеоперации, в мин</w:t>
      </w:r>
      <w:r w:rsidR="00A25B50" w:rsidRPr="00A25B50">
        <w:t>;</w:t>
      </w:r>
    </w:p>
    <w:p w:rsidR="007033EE" w:rsidRPr="00A25B50" w:rsidRDefault="007033EE" w:rsidP="00A25B50">
      <w:pPr>
        <w:ind w:firstLine="709"/>
      </w:pPr>
      <w:r w:rsidRPr="00A25B50">
        <w:t>Т</w:t>
      </w:r>
      <w:r w:rsidRPr="00A25B50">
        <w:rPr>
          <w:vertAlign w:val="subscript"/>
        </w:rPr>
        <w:t>изн</w:t>
      </w:r>
      <w:r w:rsidR="00A25B50" w:rsidRPr="00A25B50">
        <w:rPr>
          <w:vertAlign w:val="subscript"/>
        </w:rPr>
        <w:t xml:space="preserve">. </w:t>
      </w:r>
      <w:r w:rsidR="00A25B50">
        <w:t>-</w:t>
      </w:r>
      <w:r w:rsidRPr="00A25B50">
        <w:t xml:space="preserve"> машинное время работы данного инструмента до полного</w:t>
      </w:r>
    </w:p>
    <w:p w:rsidR="00A25B50" w:rsidRDefault="007033EE" w:rsidP="00A25B50">
      <w:pPr>
        <w:ind w:firstLine="709"/>
      </w:pPr>
      <w:r w:rsidRPr="00A25B50">
        <w:t>износа, в час</w:t>
      </w:r>
      <w:r w:rsidR="00A25B50">
        <w:t>.;</w:t>
      </w:r>
    </w:p>
    <w:p w:rsidR="00A25B50" w:rsidRPr="00A25B50" w:rsidRDefault="007033EE" w:rsidP="00A25B50">
      <w:pPr>
        <w:ind w:firstLine="709"/>
      </w:pPr>
      <w:r w:rsidRPr="00A25B50">
        <w:sym w:font="Symbol" w:char="F061"/>
      </w:r>
      <w:r w:rsidR="00A25B50" w:rsidRPr="00A25B50">
        <w:t xml:space="preserve"> - </w:t>
      </w:r>
      <w:r w:rsidRPr="00A25B50">
        <w:t>коэффициент случайной убыли, в</w:t>
      </w:r>
      <w:r w:rsidR="00A25B50" w:rsidRPr="00A25B50">
        <w:t>%</w:t>
      </w:r>
    </w:p>
    <w:p w:rsidR="00A25B50" w:rsidRDefault="007033EE" w:rsidP="00A25B50">
      <w:pPr>
        <w:ind w:firstLine="709"/>
      </w:pPr>
      <w:r w:rsidRPr="00A25B50">
        <w:rPr>
          <w:i/>
          <w:iCs/>
        </w:rPr>
        <w:t>Тогда расход инструмента определяется по формуле</w:t>
      </w:r>
      <w:r w:rsidR="00A25B50" w:rsidRPr="00A25B50">
        <w:t>:</w:t>
      </w:r>
    </w:p>
    <w:p w:rsidR="00A25B50" w:rsidRDefault="00A25B50" w:rsidP="00A25B50">
      <w:pPr>
        <w:ind w:firstLine="709"/>
      </w:pPr>
    </w:p>
    <w:p w:rsidR="00A25B50" w:rsidRPr="00A25B50" w:rsidRDefault="007033EE" w:rsidP="00A25B50">
      <w:pPr>
        <w:ind w:firstLine="709"/>
      </w:pPr>
      <w:r w:rsidRPr="00A25B50">
        <w:t xml:space="preserve">Р = </w:t>
      </w:r>
      <w:r w:rsidR="00EC3B1C">
        <w:rPr>
          <w:position w:val="-36"/>
        </w:rPr>
        <w:pict>
          <v:shape id="_x0000_i1026" type="#_x0000_t75" style="width:38.25pt;height:41.25pt" fillcolor="window">
            <v:imagedata r:id="rId8" o:title=""/>
          </v:shape>
        </w:pict>
      </w:r>
      <w:r w:rsidRPr="00A25B50">
        <w:t>,</w:t>
      </w:r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 xml:space="preserve">где </w:t>
      </w:r>
      <w:r w:rsidRPr="00A25B50">
        <w:rPr>
          <w:lang w:val="en-US"/>
        </w:rPr>
        <w:t>N</w:t>
      </w:r>
      <w:r w:rsidRPr="00A25B50">
        <w:t xml:space="preserve"> </w:t>
      </w:r>
      <w:r w:rsidR="00A25B50">
        <w:t>-</w:t>
      </w:r>
      <w:r w:rsidRPr="00A25B50">
        <w:t xml:space="preserve"> число деталей, обрабатываемых данным инструментом по</w:t>
      </w:r>
      <w:r w:rsidR="00A25B50">
        <w:t xml:space="preserve"> </w:t>
      </w:r>
      <w:r w:rsidRPr="00A25B50">
        <w:t>годовой программе, шт</w:t>
      </w:r>
      <w:r w:rsidR="00A25B50">
        <w:t xml:space="preserve">.; </w:t>
      </w:r>
      <w:r w:rsidRPr="00A25B50">
        <w:rPr>
          <w:lang w:val="en-US"/>
        </w:rPr>
        <w:t>H</w:t>
      </w:r>
      <w:r w:rsidRPr="00A25B50">
        <w:rPr>
          <w:vertAlign w:val="subscript"/>
        </w:rPr>
        <w:t>р</w:t>
      </w:r>
      <w:r w:rsidRPr="00A25B50">
        <w:t xml:space="preserve"> </w:t>
      </w:r>
      <w:r w:rsidR="00A25B50">
        <w:t>-</w:t>
      </w:r>
      <w:r w:rsidRPr="00A25B50">
        <w:t xml:space="preserve"> норма расхода инструмента на расчетную единицу</w:t>
      </w:r>
      <w:r w:rsidR="00A25B50" w:rsidRPr="00A25B50">
        <w:t>;</w:t>
      </w:r>
      <w:r w:rsidR="00A25B50">
        <w:t xml:space="preserve"> </w:t>
      </w:r>
      <w:r w:rsidRPr="00A25B50">
        <w:rPr>
          <w:lang w:val="en-US"/>
        </w:rPr>
        <w:t>n</w:t>
      </w:r>
      <w:r w:rsidRPr="00A25B50">
        <w:rPr>
          <w:vertAlign w:val="subscript"/>
        </w:rPr>
        <w:t>р</w:t>
      </w:r>
      <w:r w:rsidRPr="00A25B50">
        <w:t xml:space="preserve"> </w:t>
      </w:r>
      <w:r w:rsidR="00A25B50">
        <w:t>-</w:t>
      </w:r>
      <w:r w:rsidRPr="00A25B50">
        <w:t xml:space="preserve"> число деталей, принятое за расчетную единицу</w:t>
      </w:r>
      <w:r w:rsidR="00A25B50">
        <w:t xml:space="preserve"> (</w:t>
      </w:r>
      <w:r w:rsidRPr="00A25B50">
        <w:t xml:space="preserve">в нашем примере </w:t>
      </w:r>
      <w:r w:rsidRPr="00A25B50">
        <w:rPr>
          <w:lang w:val="en-US"/>
        </w:rPr>
        <w:t>n</w:t>
      </w:r>
      <w:r w:rsidRPr="00A25B50">
        <w:rPr>
          <w:vertAlign w:val="subscript"/>
        </w:rPr>
        <w:t>р</w:t>
      </w:r>
      <w:r w:rsidRPr="00A25B50">
        <w:t>=1000 шт</w:t>
      </w:r>
      <w:r w:rsidR="00A25B50" w:rsidRPr="00A25B50">
        <w:t>).</w:t>
      </w:r>
    </w:p>
    <w:p w:rsidR="00A25B50" w:rsidRDefault="007033EE" w:rsidP="00A25B50">
      <w:pPr>
        <w:ind w:firstLine="709"/>
      </w:pPr>
      <w:r w:rsidRPr="00A25B50">
        <w:t>На определение расхода технологической оснастки также влияют особенности эксплуатации данного вида инструмента и тип производства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В массовом и серийном производстве используются подетальные нормы расхода, а в единичном и мелкосерийном</w:t>
      </w:r>
      <w:r w:rsidR="00A25B50" w:rsidRPr="00A25B50">
        <w:t xml:space="preserve"> - </w:t>
      </w:r>
      <w:r w:rsidRPr="00A25B50">
        <w:t>укрупненные</w:t>
      </w:r>
      <w:r w:rsidR="00A25B50" w:rsidRPr="00A25B50">
        <w:t>.</w:t>
      </w:r>
    </w:p>
    <w:p w:rsidR="00A25B50" w:rsidRDefault="007033EE" w:rsidP="00A25B50">
      <w:pPr>
        <w:ind w:firstLine="709"/>
        <w:rPr>
          <w:i/>
          <w:iCs/>
        </w:rPr>
      </w:pPr>
      <w:r w:rsidRPr="00A25B50">
        <w:rPr>
          <w:i/>
          <w:iCs/>
        </w:rPr>
        <w:t>В условиях крупносерийного и массового производств расход режущего и абразивного инструмента определенного типоразмера рассчитывается по формуле</w:t>
      </w:r>
      <w:r w:rsidR="00A25B50" w:rsidRPr="00A25B50">
        <w:rPr>
          <w:i/>
          <w:iCs/>
        </w:rPr>
        <w:t>:</w:t>
      </w:r>
    </w:p>
    <w:p w:rsidR="00A25B50" w:rsidRDefault="00A25B50" w:rsidP="00A25B50">
      <w:pPr>
        <w:ind w:firstLine="709"/>
      </w:pPr>
    </w:p>
    <w:p w:rsidR="007033EE" w:rsidRPr="00A25B50" w:rsidRDefault="007033EE" w:rsidP="00A25B50">
      <w:pPr>
        <w:ind w:firstLine="709"/>
      </w:pPr>
      <w:r w:rsidRPr="00A25B50">
        <w:t>Р</w:t>
      </w:r>
      <w:r w:rsidRPr="00A25B50">
        <w:rPr>
          <w:vertAlign w:val="subscript"/>
        </w:rPr>
        <w:t>реж</w:t>
      </w:r>
      <w:r w:rsidR="00A25B50" w:rsidRPr="00A25B50">
        <w:rPr>
          <w:vertAlign w:val="subscript"/>
        </w:rPr>
        <w:t xml:space="preserve">. </w:t>
      </w:r>
      <w:r w:rsidRPr="00A25B50">
        <w:t xml:space="preserve">= </w:t>
      </w:r>
      <w:r w:rsidR="00EC3B1C">
        <w:rPr>
          <w:position w:val="-62"/>
        </w:rPr>
        <w:pict>
          <v:shape id="_x0000_i1027" type="#_x0000_t75" style="width:102.75pt;height:53.25pt" fillcolor="window">
            <v:imagedata r:id="rId9" o:title=""/>
          </v:shape>
        </w:pict>
      </w:r>
      <w:r w:rsidRPr="00A25B50">
        <w:t>,</w:t>
      </w:r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 xml:space="preserve">где </w:t>
      </w:r>
      <w:r w:rsidRPr="00A25B50">
        <w:rPr>
          <w:lang w:val="en-US"/>
        </w:rPr>
        <w:t>N</w:t>
      </w:r>
      <w:r w:rsidRPr="00A25B50">
        <w:t xml:space="preserve"> </w:t>
      </w:r>
      <w:r w:rsidR="00A25B50">
        <w:t>-</w:t>
      </w:r>
      <w:r w:rsidRPr="00A25B50">
        <w:t xml:space="preserve"> число деталей, обрабатываемых данным инструментом по</w:t>
      </w:r>
      <w:r w:rsidR="00A25B50">
        <w:t xml:space="preserve"> </w:t>
      </w:r>
      <w:r w:rsidRPr="00A25B50">
        <w:t>годовой программе, шт</w:t>
      </w:r>
      <w:r w:rsidR="00A25B50">
        <w:t xml:space="preserve">.; </w:t>
      </w:r>
      <w:r w:rsidRPr="00A25B50">
        <w:rPr>
          <w:lang w:val="en-US"/>
        </w:rPr>
        <w:t>t</w:t>
      </w:r>
      <w:r w:rsidRPr="00A25B50">
        <w:rPr>
          <w:vertAlign w:val="subscript"/>
        </w:rPr>
        <w:t>м</w:t>
      </w:r>
      <w:r w:rsidRPr="00A25B50">
        <w:t xml:space="preserve"> </w:t>
      </w:r>
      <w:r w:rsidR="00A25B50">
        <w:t>-</w:t>
      </w:r>
      <w:r w:rsidRPr="00A25B50">
        <w:t xml:space="preserve"> машинное время на 1 детале-операцию, в мин</w:t>
      </w:r>
      <w:r w:rsidR="00A25B50" w:rsidRPr="00A25B50">
        <w:t>;</w:t>
      </w:r>
      <w:r w:rsidR="00A25B50">
        <w:t xml:space="preserve"> </w:t>
      </w:r>
      <w:r w:rsidRPr="00A25B50">
        <w:rPr>
          <w:lang w:val="en-US"/>
        </w:rPr>
        <w:t>n</w:t>
      </w:r>
      <w:r w:rsidRPr="00A25B50">
        <w:rPr>
          <w:vertAlign w:val="subscript"/>
        </w:rPr>
        <w:t>и</w:t>
      </w:r>
      <w:r w:rsidRPr="00A25B50">
        <w:t xml:space="preserve"> </w:t>
      </w:r>
      <w:r w:rsidR="00A25B50">
        <w:t>-</w:t>
      </w:r>
      <w:r w:rsidRPr="00A25B50">
        <w:t xml:space="preserve"> число инструментов, одновременно работающих на станке, шт</w:t>
      </w:r>
      <w:r w:rsidR="00A25B50">
        <w:t xml:space="preserve">.; </w:t>
      </w:r>
      <w:r w:rsidRPr="00A25B50">
        <w:t>Т</w:t>
      </w:r>
      <w:r w:rsidRPr="00A25B50">
        <w:rPr>
          <w:vertAlign w:val="subscript"/>
        </w:rPr>
        <w:t>изн</w:t>
      </w:r>
      <w:r w:rsidR="00A25B50" w:rsidRPr="00A25B50">
        <w:rPr>
          <w:vertAlign w:val="subscript"/>
        </w:rPr>
        <w:t xml:space="preserve">. </w:t>
      </w:r>
      <w:r w:rsidR="00A25B50">
        <w:t>-</w:t>
      </w:r>
      <w:r w:rsidRPr="00A25B50">
        <w:t xml:space="preserve"> машинное время работы инструмента до полного износа, час</w:t>
      </w:r>
      <w:r w:rsidR="00A25B50" w:rsidRPr="00A25B50">
        <w:t>;</w:t>
      </w:r>
      <w:r w:rsidR="00A25B50">
        <w:t xml:space="preserve"> </w:t>
      </w:r>
      <w:r w:rsidRPr="00A25B50">
        <w:sym w:font="Symbol" w:char="F061"/>
      </w:r>
      <w:r w:rsidR="00A25B50" w:rsidRPr="00A25B50">
        <w:t xml:space="preserve"> - </w:t>
      </w:r>
      <w:r w:rsidRPr="00A25B50">
        <w:t>коэффициент случайной убыли,</w:t>
      </w:r>
      <w:r w:rsidR="00A25B50" w:rsidRPr="00A25B50">
        <w:t>%.</w:t>
      </w:r>
    </w:p>
    <w:p w:rsidR="00A25B50" w:rsidRDefault="007033EE" w:rsidP="00A25B50">
      <w:pPr>
        <w:ind w:firstLine="709"/>
        <w:rPr>
          <w:i/>
          <w:iCs/>
        </w:rPr>
      </w:pPr>
      <w:r w:rsidRPr="00A25B50">
        <w:rPr>
          <w:i/>
          <w:iCs/>
        </w:rPr>
        <w:t>Время работы инструмента до полного износа определяется по следующей формуле</w:t>
      </w:r>
      <w:r w:rsidR="00A25B50" w:rsidRPr="00A25B50">
        <w:rPr>
          <w:i/>
          <w:iCs/>
        </w:rPr>
        <w:t>:</w:t>
      </w:r>
    </w:p>
    <w:p w:rsidR="00A25B50" w:rsidRDefault="00A25B50" w:rsidP="00A25B50">
      <w:pPr>
        <w:ind w:firstLine="709"/>
      </w:pPr>
    </w:p>
    <w:p w:rsidR="00A25B50" w:rsidRPr="00A25B50" w:rsidRDefault="007033EE" w:rsidP="00A25B50">
      <w:pPr>
        <w:ind w:firstLine="709"/>
      </w:pPr>
      <w:r w:rsidRPr="00A25B50">
        <w:t>Т</w:t>
      </w:r>
      <w:r w:rsidRPr="00A25B50">
        <w:rPr>
          <w:vertAlign w:val="subscript"/>
        </w:rPr>
        <w:t>изн</w:t>
      </w:r>
      <w:r w:rsidR="00A25B50" w:rsidRPr="00A25B50">
        <w:rPr>
          <w:vertAlign w:val="subscript"/>
        </w:rPr>
        <w:t xml:space="preserve">. </w:t>
      </w:r>
      <w:r w:rsidRPr="00A25B50">
        <w:t xml:space="preserve">= </w:t>
      </w:r>
      <w:r w:rsidR="00EC3B1C">
        <w:rPr>
          <w:position w:val="-28"/>
        </w:rPr>
        <w:pict>
          <v:shape id="_x0000_i1028" type="#_x0000_t75" style="width:68.25pt;height:33.75pt" fillcolor="window">
            <v:imagedata r:id="rId10" o:title=""/>
          </v:shape>
        </w:pict>
      </w:r>
      <w:r w:rsidRPr="00A25B50">
        <w:t>,</w:t>
      </w:r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  <w:rPr>
          <w:i/>
          <w:iCs/>
        </w:rPr>
      </w:pPr>
      <w:r w:rsidRPr="00A25B50">
        <w:t xml:space="preserve">где </w:t>
      </w:r>
      <w:r w:rsidRPr="00A25B50">
        <w:rPr>
          <w:lang w:val="en-US"/>
        </w:rPr>
        <w:t>l</w:t>
      </w:r>
      <w:r w:rsidRPr="00A25B50">
        <w:t xml:space="preserve"> </w:t>
      </w:r>
      <w:r w:rsidR="00A25B50">
        <w:t>-</w:t>
      </w:r>
      <w:r w:rsidRPr="00A25B50">
        <w:t xml:space="preserve"> допустимая величина стачивания инструмента</w:t>
      </w:r>
      <w:r w:rsidR="00A25B50" w:rsidRPr="00A25B50">
        <w:t>;</w:t>
      </w:r>
      <w:r w:rsidR="00A25B50">
        <w:t xml:space="preserve"> </w:t>
      </w:r>
      <w:r w:rsidRPr="00A25B50">
        <w:sym w:font="Symbol" w:char="F044"/>
      </w:r>
      <w:r w:rsidRPr="00A25B50">
        <w:rPr>
          <w:lang w:val="en-US"/>
        </w:rPr>
        <w:t>l</w:t>
      </w:r>
      <w:r w:rsidRPr="00A25B50">
        <w:t xml:space="preserve"> </w:t>
      </w:r>
      <w:r w:rsidR="00A25B50">
        <w:t>-</w:t>
      </w:r>
      <w:r w:rsidRPr="00A25B50">
        <w:t>величина стачивания инструмента за 1 переточку</w:t>
      </w:r>
      <w:r w:rsidR="00A25B50" w:rsidRPr="00A25B50">
        <w:t>;</w:t>
      </w:r>
      <w:r w:rsidR="00A25B50">
        <w:t xml:space="preserve"> </w:t>
      </w:r>
      <w:r w:rsidRPr="00A25B50">
        <w:rPr>
          <w:lang w:val="en-US"/>
        </w:rPr>
        <w:t>t</w:t>
      </w:r>
      <w:r w:rsidRPr="00A25B50">
        <w:rPr>
          <w:vertAlign w:val="subscript"/>
        </w:rPr>
        <w:t>ст</w:t>
      </w:r>
      <w:r w:rsidR="00A25B50" w:rsidRPr="00A25B50">
        <w:rPr>
          <w:vertAlign w:val="subscript"/>
        </w:rPr>
        <w:t xml:space="preserve">. </w:t>
      </w:r>
      <w:r w:rsidR="00A25B50">
        <w:t>-</w:t>
      </w:r>
      <w:r w:rsidRPr="00A25B50">
        <w:t xml:space="preserve"> стойкость инструмента между переточками</w:t>
      </w:r>
      <w:r w:rsidR="00A25B50" w:rsidRPr="00A25B50">
        <w:t>.</w:t>
      </w:r>
      <w:r w:rsidR="00A25B50">
        <w:t xml:space="preserve"> </w:t>
      </w:r>
      <w:r w:rsidRPr="00A25B50">
        <w:rPr>
          <w:i/>
          <w:iCs/>
        </w:rPr>
        <w:t>В единичном и мелкосерийном производствах норму расхода инструмента можно определить по следующей формуле</w:t>
      </w:r>
      <w:r w:rsidR="00A25B50" w:rsidRPr="00A25B50">
        <w:rPr>
          <w:i/>
          <w:iCs/>
        </w:rPr>
        <w:t>:</w:t>
      </w:r>
    </w:p>
    <w:p w:rsidR="00A25B50" w:rsidRDefault="00A25B50" w:rsidP="00A25B50">
      <w:pPr>
        <w:ind w:firstLine="709"/>
        <w:rPr>
          <w:i/>
          <w:iCs/>
        </w:rPr>
      </w:pPr>
    </w:p>
    <w:p w:rsidR="00A25B50" w:rsidRPr="00A25B50" w:rsidRDefault="007033EE" w:rsidP="00A25B50">
      <w:pPr>
        <w:ind w:firstLine="709"/>
      </w:pPr>
      <w:r w:rsidRPr="00A25B50">
        <w:t xml:space="preserve">Р = </w:t>
      </w:r>
      <w:r w:rsidR="00EC3B1C">
        <w:rPr>
          <w:position w:val="-62"/>
        </w:rPr>
        <w:pict>
          <v:shape id="_x0000_i1029" type="#_x0000_t75" style="width:102pt;height:54pt" fillcolor="window">
            <v:imagedata r:id="rId11" o:title=""/>
          </v:shape>
        </w:pict>
      </w:r>
      <w:r w:rsidRPr="00A25B50">
        <w:t>,</w:t>
      </w:r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 xml:space="preserve">где </w:t>
      </w:r>
      <w:r w:rsidRPr="00A25B50">
        <w:rPr>
          <w:lang w:val="en-US"/>
        </w:rPr>
        <w:t>Q</w:t>
      </w:r>
      <w:r w:rsidRPr="00A25B50">
        <w:t xml:space="preserve"> </w:t>
      </w:r>
      <w:r w:rsidR="00A25B50">
        <w:t>-</w:t>
      </w:r>
      <w:r w:rsidRPr="00A25B50">
        <w:t xml:space="preserve"> объем работ по группе оборудования за период, нормо-час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t>К</w:t>
      </w:r>
      <w:r w:rsidRPr="00A25B50">
        <w:rPr>
          <w:vertAlign w:val="subscript"/>
        </w:rPr>
        <w:t>м</w:t>
      </w:r>
      <w:r w:rsidRPr="00A25B50">
        <w:t xml:space="preserve"> </w:t>
      </w:r>
      <w:r w:rsidR="00A25B50">
        <w:t>-</w:t>
      </w:r>
      <w:r w:rsidRPr="00A25B50">
        <w:t xml:space="preserve"> коэффициент машинного времени или коэффициент, характери-</w:t>
      </w:r>
    </w:p>
    <w:p w:rsidR="00A25B50" w:rsidRDefault="007033EE" w:rsidP="00A25B50">
      <w:pPr>
        <w:ind w:firstLine="709"/>
      </w:pPr>
      <w:r w:rsidRPr="00A25B50">
        <w:t>зующий отношение машинного времени к штучному</w:t>
      </w:r>
      <w:r w:rsidR="00A25B50" w:rsidRPr="00A25B50">
        <w:t>;</w:t>
      </w:r>
    </w:p>
    <w:p w:rsidR="00A25B50" w:rsidRPr="00A25B50" w:rsidRDefault="007033EE" w:rsidP="00A25B50">
      <w:pPr>
        <w:ind w:firstLine="709"/>
      </w:pPr>
      <w:r w:rsidRPr="00A25B50">
        <w:t>К</w:t>
      </w:r>
      <w:r w:rsidRPr="00A25B50">
        <w:rPr>
          <w:vertAlign w:val="subscript"/>
        </w:rPr>
        <w:t>ду</w:t>
      </w:r>
      <w:r w:rsidRPr="00A25B50">
        <w:t xml:space="preserve"> </w:t>
      </w:r>
      <w:r w:rsidR="00A25B50">
        <w:t>-</w:t>
      </w:r>
      <w:r w:rsidRPr="00A25B50">
        <w:t xml:space="preserve"> коэффициент долевого участия инструмента в обработке детали</w:t>
      </w:r>
    </w:p>
    <w:p w:rsidR="00A25B50" w:rsidRDefault="007033EE" w:rsidP="00A25B50">
      <w:pPr>
        <w:ind w:firstLine="709"/>
        <w:rPr>
          <w:i/>
          <w:iCs/>
        </w:rPr>
      </w:pPr>
      <w:r w:rsidRPr="00A25B50">
        <w:rPr>
          <w:i/>
          <w:iCs/>
        </w:rPr>
        <w:t>Потребность в мерительном инструменте рассчитывается по формуле</w:t>
      </w:r>
      <w:r w:rsidR="00A25B50" w:rsidRPr="00A25B50">
        <w:rPr>
          <w:i/>
          <w:iCs/>
        </w:rPr>
        <w:t>:</w:t>
      </w:r>
    </w:p>
    <w:p w:rsidR="00A25B50" w:rsidRDefault="00A25B50" w:rsidP="00A25B50">
      <w:pPr>
        <w:ind w:firstLine="709"/>
      </w:pPr>
    </w:p>
    <w:p w:rsidR="007033EE" w:rsidRPr="00A25B50" w:rsidRDefault="00EC3B1C" w:rsidP="00A25B50">
      <w:pPr>
        <w:ind w:firstLine="709"/>
      </w:pPr>
      <w:r>
        <w:rPr>
          <w:position w:val="-36"/>
        </w:rPr>
        <w:pict>
          <v:shape id="_x0000_i1030" type="#_x0000_t75" style="width:90pt;height:42.75pt">
            <v:imagedata r:id="rId12" o:title=""/>
          </v:shape>
        </w:pict>
      </w:r>
      <w:r w:rsidR="007033EE" w:rsidRPr="00A25B50">
        <w:t>,</w:t>
      </w:r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 xml:space="preserve">где </w:t>
      </w:r>
      <w:r w:rsidRPr="00A25B50">
        <w:rPr>
          <w:lang w:val="en-US"/>
        </w:rPr>
        <w:t>N</w:t>
      </w:r>
      <w:r w:rsidRPr="00A25B50">
        <w:t xml:space="preserve"> </w:t>
      </w:r>
      <w:r w:rsidR="00A25B50">
        <w:t>-</w:t>
      </w:r>
      <w:r w:rsidRPr="00A25B50">
        <w:t xml:space="preserve"> годовая программа измеряемых деталей</w:t>
      </w:r>
      <w:r w:rsidR="00A25B50" w:rsidRPr="00A25B50">
        <w:t>;</w:t>
      </w:r>
      <w:r w:rsidR="00A25B50">
        <w:t xml:space="preserve"> </w:t>
      </w:r>
      <w:r w:rsidRPr="00A25B50">
        <w:t>Д</w:t>
      </w:r>
      <w:r w:rsidRPr="00A25B50">
        <w:rPr>
          <w:vertAlign w:val="subscript"/>
        </w:rPr>
        <w:t>к</w:t>
      </w:r>
      <w:r w:rsidRPr="00A25B50">
        <w:t xml:space="preserve"> </w:t>
      </w:r>
      <w:r w:rsidR="00A25B50">
        <w:t>-</w:t>
      </w:r>
      <w:r w:rsidRPr="00A25B50">
        <w:t xml:space="preserve"> доля деталей, подвергаемых контролю</w:t>
      </w:r>
      <w:r w:rsidR="00A25B50" w:rsidRPr="00A25B50">
        <w:t>;</w:t>
      </w:r>
      <w:r w:rsidR="00A25B50">
        <w:t xml:space="preserve"> </w:t>
      </w:r>
      <w:r w:rsidRPr="00A25B50">
        <w:rPr>
          <w:lang w:val="en-US"/>
        </w:rPr>
        <w:t>n</w:t>
      </w:r>
      <w:r w:rsidRPr="00A25B50">
        <w:t xml:space="preserve"> </w:t>
      </w:r>
      <w:r w:rsidR="00A25B50">
        <w:t>-</w:t>
      </w:r>
      <w:r w:rsidRPr="00A25B50">
        <w:t xml:space="preserve"> число измерений на одну деталь</w:t>
      </w:r>
      <w:r w:rsidR="00A25B50" w:rsidRPr="00A25B50">
        <w:t>;</w:t>
      </w:r>
      <w:r w:rsidR="00A25B50">
        <w:t xml:space="preserve"> </w:t>
      </w:r>
      <w:r w:rsidRPr="00A25B50">
        <w:rPr>
          <w:lang w:val="en-US"/>
        </w:rPr>
        <w:t>n</w:t>
      </w:r>
      <w:r w:rsidRPr="00A25B50">
        <w:rPr>
          <w:vertAlign w:val="subscript"/>
        </w:rPr>
        <w:t>изн</w:t>
      </w:r>
      <w:r w:rsidRPr="00A25B50">
        <w:t xml:space="preserve"> </w:t>
      </w:r>
      <w:r w:rsidR="00A25B50">
        <w:t>-</w:t>
      </w:r>
      <w:r w:rsidRPr="00A25B50">
        <w:t xml:space="preserve"> число измерений до полного износа инструмента</w:t>
      </w:r>
      <w:r w:rsidR="00A25B50" w:rsidRPr="00A25B50">
        <w:t>.</w:t>
      </w:r>
    </w:p>
    <w:p w:rsidR="00A25B50" w:rsidRDefault="007033EE" w:rsidP="00A25B50">
      <w:pPr>
        <w:ind w:firstLine="709"/>
        <w:rPr>
          <w:i/>
          <w:iCs/>
        </w:rPr>
      </w:pPr>
      <w:r w:rsidRPr="00A25B50">
        <w:rPr>
          <w:i/>
          <w:iCs/>
        </w:rPr>
        <w:t>Число потребных матриц штампа рассчитывается по формуле</w:t>
      </w:r>
      <w:r w:rsidR="00A25B50" w:rsidRPr="00A25B50">
        <w:rPr>
          <w:i/>
          <w:iCs/>
        </w:rPr>
        <w:t>:</w:t>
      </w:r>
    </w:p>
    <w:p w:rsidR="00A25B50" w:rsidRDefault="00A25B50" w:rsidP="00A25B50">
      <w:pPr>
        <w:ind w:firstLine="709"/>
      </w:pPr>
    </w:p>
    <w:p w:rsidR="007033EE" w:rsidRPr="00A25B50" w:rsidRDefault="00EC3B1C" w:rsidP="00A25B50">
      <w:pPr>
        <w:ind w:firstLine="709"/>
      </w:pPr>
      <w:r>
        <w:rPr>
          <w:position w:val="-34"/>
        </w:rPr>
        <w:pict>
          <v:shape id="_x0000_i1031" type="#_x0000_t75" style="width:86.25pt;height:39.75pt">
            <v:imagedata r:id="rId13" o:title=""/>
          </v:shape>
        </w:pict>
      </w:r>
      <w:r w:rsidR="007033EE" w:rsidRPr="00A25B50">
        <w:t>,</w:t>
      </w:r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>где</w:t>
      </w:r>
      <w:r w:rsidRPr="00A25B50">
        <w:rPr>
          <w:lang w:val="en-US"/>
        </w:rPr>
        <w:t>N</w:t>
      </w:r>
      <w:r w:rsidRPr="00A25B50">
        <w:t xml:space="preserve"> </w:t>
      </w:r>
      <w:r w:rsidR="00A25B50">
        <w:t>-</w:t>
      </w:r>
      <w:r w:rsidRPr="00A25B50">
        <w:t xml:space="preserve"> годовая программа заготовок</w:t>
      </w:r>
      <w:r w:rsidR="00A25B50" w:rsidRPr="00A25B50">
        <w:t>;</w:t>
      </w:r>
      <w:r w:rsidR="00A25B50">
        <w:t xml:space="preserve"> </w:t>
      </w:r>
      <w:r w:rsidRPr="00A25B50">
        <w:t>К</w:t>
      </w:r>
      <w:r w:rsidRPr="00A25B50">
        <w:rPr>
          <w:vertAlign w:val="subscript"/>
        </w:rPr>
        <w:t>уд</w:t>
      </w:r>
      <w:r w:rsidRPr="00A25B50">
        <w:t xml:space="preserve"> </w:t>
      </w:r>
      <w:r w:rsidR="00A25B50">
        <w:t>-</w:t>
      </w:r>
      <w:r w:rsidRPr="00A25B50">
        <w:t xml:space="preserve"> кол-во ударов, необходимых для формообразования</w:t>
      </w:r>
      <w:r w:rsidR="00A25B50" w:rsidRPr="00A25B50">
        <w:t>;</w:t>
      </w:r>
      <w:r w:rsidR="00A25B50">
        <w:t xml:space="preserve"> </w:t>
      </w:r>
      <w:r w:rsidRPr="00A25B50">
        <w:t>Ш</w:t>
      </w:r>
      <w:r w:rsidRPr="00A25B50">
        <w:rPr>
          <w:vertAlign w:val="subscript"/>
        </w:rPr>
        <w:t>ст</w:t>
      </w:r>
      <w:r w:rsidRPr="00A25B50">
        <w:t xml:space="preserve"> </w:t>
      </w:r>
      <w:r w:rsidR="00A25B50">
        <w:t>-</w:t>
      </w:r>
      <w:r w:rsidRPr="00A25B50">
        <w:t xml:space="preserve"> стойкость штампа</w:t>
      </w:r>
      <w:r w:rsidR="00A25B50" w:rsidRPr="00A25B50">
        <w:t>.</w:t>
      </w:r>
    </w:p>
    <w:p w:rsidR="00A25B50" w:rsidRDefault="007033EE" w:rsidP="00A25B50">
      <w:pPr>
        <w:ind w:firstLine="709"/>
        <w:rPr>
          <w:i/>
          <w:iCs/>
        </w:rPr>
      </w:pPr>
      <w:r w:rsidRPr="00A25B50">
        <w:rPr>
          <w:i/>
          <w:iCs/>
        </w:rPr>
        <w:t>Потребность в приспособлениях</w:t>
      </w:r>
      <w:r w:rsidR="00A25B50" w:rsidRPr="00A25B50">
        <w:rPr>
          <w:i/>
          <w:iCs/>
        </w:rPr>
        <w:t>:</w:t>
      </w:r>
    </w:p>
    <w:p w:rsidR="00A25B50" w:rsidRDefault="00A25B50" w:rsidP="00A25B50">
      <w:pPr>
        <w:ind w:firstLine="709"/>
      </w:pPr>
    </w:p>
    <w:p w:rsidR="007033EE" w:rsidRDefault="00EC3B1C" w:rsidP="00A25B50">
      <w:pPr>
        <w:ind w:firstLine="709"/>
      </w:pPr>
      <w:r>
        <w:rPr>
          <w:position w:val="-34"/>
        </w:rPr>
        <w:pict>
          <v:shape id="_x0000_i1032" type="#_x0000_t75" style="width:83.25pt;height:39.75pt">
            <v:imagedata r:id="rId14" o:title=""/>
          </v:shape>
        </w:pict>
      </w:r>
      <w:r w:rsidR="007033EE" w:rsidRPr="00A25B50">
        <w:t>,</w:t>
      </w:r>
    </w:p>
    <w:p w:rsidR="00A25B50" w:rsidRPr="00A25B50" w:rsidRDefault="00A25B50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 xml:space="preserve">где </w:t>
      </w:r>
      <w:r w:rsidRPr="00A25B50">
        <w:rPr>
          <w:lang w:val="en-US"/>
        </w:rPr>
        <w:t>m</w:t>
      </w:r>
      <w:r w:rsidRPr="00A25B50">
        <w:t xml:space="preserve"> </w:t>
      </w:r>
      <w:r w:rsidR="00A25B50">
        <w:t>-</w:t>
      </w:r>
      <w:r w:rsidRPr="00A25B50">
        <w:t xml:space="preserve"> кол-во рабочих мест</w:t>
      </w:r>
      <w:r w:rsidR="00A25B50">
        <w:t xml:space="preserve"> (</w:t>
      </w:r>
      <w:r w:rsidRPr="00A25B50">
        <w:t>станков в группе оборудования</w:t>
      </w:r>
      <w:r w:rsidR="00A25B50" w:rsidRPr="00A25B50">
        <w:t>);</w:t>
      </w:r>
    </w:p>
    <w:p w:rsidR="00A25B50" w:rsidRDefault="007033EE" w:rsidP="00A25B50">
      <w:pPr>
        <w:ind w:firstLine="709"/>
      </w:pPr>
      <w:r w:rsidRPr="00A25B50">
        <w:t>К</w:t>
      </w:r>
      <w:r w:rsidRPr="00A25B50">
        <w:rPr>
          <w:vertAlign w:val="subscript"/>
        </w:rPr>
        <w:t>осн</w:t>
      </w:r>
      <w:r w:rsidRPr="00A25B50">
        <w:t xml:space="preserve"> </w:t>
      </w:r>
      <w:r w:rsidR="00A25B50">
        <w:t>-</w:t>
      </w:r>
      <w:r w:rsidRPr="00A25B50">
        <w:t xml:space="preserve"> коэффициент оснащенности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t>Т</w:t>
      </w:r>
      <w:r w:rsidRPr="00A25B50">
        <w:rPr>
          <w:vertAlign w:val="subscript"/>
        </w:rPr>
        <w:t>сл</w:t>
      </w:r>
      <w:r w:rsidRPr="00A25B50">
        <w:t xml:space="preserve"> </w:t>
      </w:r>
      <w:r w:rsidR="00A25B50">
        <w:t>-</w:t>
      </w:r>
      <w:r w:rsidRPr="00A25B50">
        <w:t xml:space="preserve"> срок службы приспособления, лет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Наряду с годовой потребностью в инструменте определяется величина запаса инструмента на предприятии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Общезаводской оборотный фонд складывается из запасов инструмента на ЦИС</w:t>
      </w:r>
      <w:r w:rsidR="00A25B50">
        <w:t xml:space="preserve"> (</w:t>
      </w:r>
      <w:r w:rsidRPr="00A25B50">
        <w:t>центральный инструментальный склад</w:t>
      </w:r>
      <w:r w:rsidR="00A25B50" w:rsidRPr="00A25B50">
        <w:t xml:space="preserve">) </w:t>
      </w:r>
      <w:r w:rsidRPr="00A25B50">
        <w:t>и цеховых оборотных фондов</w:t>
      </w:r>
      <w:r w:rsidR="00A25B50" w:rsidRPr="00A25B50">
        <w:t>.</w:t>
      </w:r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  <w:rPr>
          <w:i/>
          <w:iCs/>
          <w:vertAlign w:val="subscript"/>
        </w:rPr>
      </w:pPr>
      <w:r w:rsidRPr="00A25B50">
        <w:rPr>
          <w:i/>
          <w:iCs/>
          <w:lang w:val="en-US"/>
        </w:rPr>
        <w:t>Z</w:t>
      </w:r>
      <w:r w:rsidRPr="00A25B50">
        <w:rPr>
          <w:i/>
          <w:iCs/>
          <w:vertAlign w:val="subscript"/>
        </w:rPr>
        <w:t>зав</w:t>
      </w:r>
      <w:r w:rsidR="00A25B50" w:rsidRPr="00A25B50">
        <w:rPr>
          <w:i/>
          <w:iCs/>
          <w:vertAlign w:val="subscript"/>
        </w:rPr>
        <w:t xml:space="preserve">. </w:t>
      </w:r>
      <w:r w:rsidRPr="00A25B50">
        <w:rPr>
          <w:i/>
          <w:iCs/>
        </w:rPr>
        <w:t xml:space="preserve">= </w:t>
      </w:r>
      <w:r w:rsidRPr="00A25B50">
        <w:rPr>
          <w:i/>
          <w:iCs/>
          <w:lang w:val="en-US"/>
        </w:rPr>
        <w:t>Z</w:t>
      </w:r>
      <w:r w:rsidRPr="00A25B50">
        <w:rPr>
          <w:i/>
          <w:iCs/>
          <w:vertAlign w:val="subscript"/>
        </w:rPr>
        <w:t>ЦИС</w:t>
      </w:r>
      <w:r w:rsidRPr="00A25B50">
        <w:rPr>
          <w:i/>
          <w:iCs/>
        </w:rPr>
        <w:t xml:space="preserve"> + </w:t>
      </w:r>
      <w:r w:rsidRPr="00A25B50">
        <w:rPr>
          <w:i/>
          <w:iCs/>
          <w:lang w:val="en-US"/>
        </w:rPr>
        <w:t>Z</w:t>
      </w:r>
      <w:r w:rsidRPr="00A25B50">
        <w:rPr>
          <w:i/>
          <w:iCs/>
          <w:vertAlign w:val="subscript"/>
        </w:rPr>
        <w:t>цех</w:t>
      </w:r>
      <w:r w:rsidR="00A25B50" w:rsidRPr="00A25B50">
        <w:rPr>
          <w:i/>
          <w:iCs/>
          <w:vertAlign w:val="subscript"/>
        </w:rPr>
        <w:t>.</w:t>
      </w:r>
    </w:p>
    <w:p w:rsidR="00A25B50" w:rsidRDefault="00A25B50" w:rsidP="00A25B50">
      <w:pPr>
        <w:ind w:firstLine="709"/>
        <w:rPr>
          <w:i/>
          <w:iCs/>
          <w:vertAlign w:val="subscript"/>
        </w:rPr>
      </w:pPr>
    </w:p>
    <w:p w:rsidR="00A25B50" w:rsidRDefault="007033EE" w:rsidP="00A25B50">
      <w:pPr>
        <w:ind w:firstLine="709"/>
        <w:rPr>
          <w:i/>
          <w:iCs/>
        </w:rPr>
      </w:pPr>
      <w:r w:rsidRPr="00A25B50">
        <w:rPr>
          <w:i/>
          <w:iCs/>
        </w:rPr>
        <w:t>Цеховой оборотный фонд складывается из инструмента, находящегося на рабочих местах и в инструментальной кладовой</w:t>
      </w:r>
      <w:r w:rsidR="00A25B50" w:rsidRPr="00A25B50">
        <w:rPr>
          <w:i/>
          <w:iCs/>
        </w:rPr>
        <w:t>.</w:t>
      </w:r>
    </w:p>
    <w:p w:rsidR="00A25B50" w:rsidRDefault="00A25B50" w:rsidP="00A25B50">
      <w:pPr>
        <w:ind w:firstLine="709"/>
        <w:rPr>
          <w:i/>
          <w:iCs/>
        </w:rPr>
      </w:pPr>
    </w:p>
    <w:p w:rsidR="00A25B50" w:rsidRPr="00A25B50" w:rsidRDefault="007033EE" w:rsidP="00A25B50">
      <w:pPr>
        <w:ind w:firstLine="709"/>
        <w:rPr>
          <w:i/>
          <w:iCs/>
        </w:rPr>
      </w:pPr>
      <w:r w:rsidRPr="00A25B50">
        <w:rPr>
          <w:i/>
          <w:iCs/>
          <w:lang w:val="en-US"/>
        </w:rPr>
        <w:t>Z</w:t>
      </w:r>
      <w:r w:rsidRPr="00A25B50">
        <w:rPr>
          <w:i/>
          <w:iCs/>
          <w:vertAlign w:val="subscript"/>
        </w:rPr>
        <w:t>ц</w:t>
      </w:r>
      <w:r w:rsidRPr="00A25B50">
        <w:rPr>
          <w:i/>
          <w:iCs/>
        </w:rPr>
        <w:t xml:space="preserve"> = </w:t>
      </w:r>
      <w:r w:rsidRPr="00A25B50">
        <w:rPr>
          <w:i/>
          <w:iCs/>
          <w:lang w:val="en-US"/>
        </w:rPr>
        <w:t>Z</w:t>
      </w:r>
      <w:r w:rsidRPr="00A25B50">
        <w:rPr>
          <w:i/>
          <w:iCs/>
          <w:vertAlign w:val="subscript"/>
        </w:rPr>
        <w:t>р</w:t>
      </w:r>
      <w:r w:rsidR="00A25B50" w:rsidRPr="00A25B50">
        <w:rPr>
          <w:i/>
          <w:iCs/>
          <w:vertAlign w:val="subscript"/>
        </w:rPr>
        <w:t xml:space="preserve">. </w:t>
      </w:r>
      <w:r w:rsidRPr="00A25B50">
        <w:rPr>
          <w:i/>
          <w:iCs/>
          <w:vertAlign w:val="subscript"/>
        </w:rPr>
        <w:t>м</w:t>
      </w:r>
      <w:r w:rsidR="00A25B50" w:rsidRPr="00A25B50">
        <w:rPr>
          <w:i/>
          <w:iCs/>
          <w:vertAlign w:val="subscript"/>
        </w:rPr>
        <w:t xml:space="preserve">. </w:t>
      </w:r>
      <w:r w:rsidRPr="00A25B50">
        <w:rPr>
          <w:i/>
          <w:iCs/>
        </w:rPr>
        <w:t xml:space="preserve">+ </w:t>
      </w:r>
      <w:r w:rsidRPr="00A25B50">
        <w:rPr>
          <w:i/>
          <w:iCs/>
          <w:lang w:val="en-US"/>
        </w:rPr>
        <w:t>Z</w:t>
      </w:r>
      <w:r w:rsidRPr="00A25B50">
        <w:rPr>
          <w:i/>
          <w:iCs/>
          <w:vertAlign w:val="subscript"/>
        </w:rPr>
        <w:t>к</w:t>
      </w:r>
      <w:r w:rsidRPr="00A25B50">
        <w:rPr>
          <w:i/>
          <w:iCs/>
        </w:rPr>
        <w:t xml:space="preserve"> + </w:t>
      </w:r>
      <w:r w:rsidRPr="00A25B50">
        <w:rPr>
          <w:i/>
          <w:iCs/>
          <w:lang w:val="en-US"/>
        </w:rPr>
        <w:t>Z</w:t>
      </w:r>
      <w:r w:rsidRPr="00A25B50">
        <w:rPr>
          <w:i/>
          <w:iCs/>
          <w:vertAlign w:val="subscript"/>
        </w:rPr>
        <w:t>з</w:t>
      </w:r>
      <w:r w:rsidR="00A25B50" w:rsidRPr="00A25B50">
        <w:rPr>
          <w:i/>
          <w:iCs/>
        </w:rPr>
        <w:t>,</w:t>
      </w:r>
    </w:p>
    <w:p w:rsidR="00A25B50" w:rsidRDefault="00A25B50" w:rsidP="00A25B50">
      <w:pPr>
        <w:ind w:firstLine="709"/>
      </w:pPr>
    </w:p>
    <w:p w:rsidR="007033EE" w:rsidRPr="00A25B50" w:rsidRDefault="007033EE" w:rsidP="00A25B50">
      <w:pPr>
        <w:ind w:firstLine="709"/>
      </w:pPr>
      <w:r w:rsidRPr="00A25B50">
        <w:t xml:space="preserve">где </w:t>
      </w:r>
      <w:r w:rsidRPr="00A25B50">
        <w:rPr>
          <w:lang w:val="en-US"/>
        </w:rPr>
        <w:t>Z</w:t>
      </w:r>
      <w:r w:rsidRPr="00A25B50">
        <w:rPr>
          <w:vertAlign w:val="subscript"/>
        </w:rPr>
        <w:t>р</w:t>
      </w:r>
      <w:r w:rsidR="00A25B50" w:rsidRPr="00A25B50">
        <w:rPr>
          <w:vertAlign w:val="subscript"/>
        </w:rPr>
        <w:t xml:space="preserve">. </w:t>
      </w:r>
      <w:r w:rsidRPr="00A25B50">
        <w:rPr>
          <w:vertAlign w:val="subscript"/>
        </w:rPr>
        <w:t>м</w:t>
      </w:r>
      <w:r w:rsidR="00A25B50" w:rsidRPr="00A25B50">
        <w:rPr>
          <w:vertAlign w:val="subscript"/>
        </w:rPr>
        <w:t xml:space="preserve">. </w:t>
      </w:r>
      <w:r w:rsidR="00A25B50">
        <w:t>-</w:t>
      </w:r>
      <w:r w:rsidRPr="00A25B50">
        <w:t xml:space="preserve"> кол-во инструмента, находящегося на рабочих местах,</w:t>
      </w:r>
    </w:p>
    <w:p w:rsidR="00A25B50" w:rsidRDefault="007033EE" w:rsidP="00A25B50">
      <w:pPr>
        <w:ind w:firstLine="709"/>
      </w:pPr>
      <w:r w:rsidRPr="00A25B50">
        <w:t>определяется</w:t>
      </w:r>
      <w:r w:rsidR="00A25B50" w:rsidRPr="00A25B50">
        <w:t>:</w:t>
      </w:r>
    </w:p>
    <w:p w:rsidR="00A25B50" w:rsidRPr="00A25B50" w:rsidRDefault="007033EE" w:rsidP="00A25B50">
      <w:pPr>
        <w:ind w:firstLine="709"/>
      </w:pPr>
      <w:r w:rsidRPr="00A25B50">
        <w:rPr>
          <w:lang w:val="en-US"/>
        </w:rPr>
        <w:t>Z</w:t>
      </w:r>
      <w:r w:rsidRPr="00A25B50">
        <w:rPr>
          <w:vertAlign w:val="subscript"/>
        </w:rPr>
        <w:t>к</w:t>
      </w:r>
      <w:r w:rsidRPr="00A25B50">
        <w:rPr>
          <w:i/>
          <w:iCs/>
        </w:rPr>
        <w:t xml:space="preserve"> </w:t>
      </w:r>
      <w:r w:rsidR="00A25B50">
        <w:t>-</w:t>
      </w:r>
      <w:r w:rsidRPr="00A25B50">
        <w:t xml:space="preserve"> кол-во инструмента, находящихся в инструментально-</w:t>
      </w:r>
    </w:p>
    <w:p w:rsidR="00A25B50" w:rsidRDefault="007033EE" w:rsidP="00A25B50">
      <w:pPr>
        <w:ind w:firstLine="709"/>
      </w:pPr>
      <w:r w:rsidRPr="00A25B50">
        <w:t>раздаточных кладовых цеха, определяется</w:t>
      </w:r>
      <w:r w:rsidR="00A25B50" w:rsidRPr="00A25B50">
        <w:t>:</w:t>
      </w:r>
    </w:p>
    <w:p w:rsidR="00A25B50" w:rsidRDefault="007033EE" w:rsidP="00A25B50">
      <w:pPr>
        <w:ind w:firstLine="709"/>
      </w:pPr>
      <w:r w:rsidRPr="00A25B50">
        <w:rPr>
          <w:lang w:val="en-US"/>
        </w:rPr>
        <w:t>Z</w:t>
      </w:r>
      <w:r w:rsidRPr="00A25B50">
        <w:rPr>
          <w:vertAlign w:val="subscript"/>
        </w:rPr>
        <w:t xml:space="preserve">з </w:t>
      </w:r>
      <w:r w:rsidR="00A25B50">
        <w:t>-</w:t>
      </w:r>
      <w:r w:rsidRPr="00A25B50">
        <w:t xml:space="preserve"> кол-во единиц инструмента, находящегося в заточке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Кол-во инструмента, находящегося на рабочих местах, определяется</w:t>
      </w:r>
      <w:r w:rsidR="00A25B50" w:rsidRPr="00A25B50">
        <w:t>:</w:t>
      </w:r>
    </w:p>
    <w:p w:rsidR="00A25B50" w:rsidRDefault="00A25B50" w:rsidP="00A25B50">
      <w:pPr>
        <w:ind w:firstLine="709"/>
      </w:pPr>
    </w:p>
    <w:p w:rsidR="007033EE" w:rsidRPr="00A25B50" w:rsidRDefault="007033EE" w:rsidP="00A25B50">
      <w:pPr>
        <w:ind w:firstLine="709"/>
      </w:pPr>
      <w:r w:rsidRPr="00A25B50">
        <w:rPr>
          <w:lang w:val="en-US"/>
        </w:rPr>
        <w:t>Z</w:t>
      </w:r>
      <w:r w:rsidRPr="00A25B50">
        <w:rPr>
          <w:vertAlign w:val="subscript"/>
        </w:rPr>
        <w:t>р</w:t>
      </w:r>
      <w:r w:rsidR="00A25B50" w:rsidRPr="00A25B50">
        <w:rPr>
          <w:vertAlign w:val="subscript"/>
        </w:rPr>
        <w:t xml:space="preserve">. </w:t>
      </w:r>
      <w:r w:rsidRPr="00A25B50">
        <w:rPr>
          <w:vertAlign w:val="subscript"/>
        </w:rPr>
        <w:t>м</w:t>
      </w:r>
      <w:r w:rsidR="00A25B50" w:rsidRPr="00A25B50">
        <w:rPr>
          <w:vertAlign w:val="subscript"/>
        </w:rPr>
        <w:t xml:space="preserve">. </w:t>
      </w:r>
      <w:r w:rsidRPr="00A25B50">
        <w:t xml:space="preserve">= </w:t>
      </w:r>
      <w:r w:rsidR="00EC3B1C">
        <w:rPr>
          <w:position w:val="-10"/>
        </w:rPr>
        <w:pict>
          <v:shape id="_x0000_i1033" type="#_x0000_t75" style="width:9pt;height:17.25pt" fillcolor="window">
            <v:imagedata r:id="rId15" o:title=""/>
          </v:shape>
        </w:pict>
      </w:r>
      <w:r w:rsidR="00EC3B1C">
        <w:rPr>
          <w:position w:val="-34"/>
        </w:rPr>
        <w:pict>
          <v:shape id="_x0000_i1034" type="#_x0000_t75" style="width:134.25pt;height:38.25pt" fillcolor="window">
            <v:imagedata r:id="rId16" o:title=""/>
          </v:shape>
        </w:pict>
      </w:r>
      <w:r w:rsidRPr="00A25B50">
        <w:t>,</w:t>
      </w:r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>где Т</w:t>
      </w:r>
      <w:r w:rsidRPr="00A25B50">
        <w:rPr>
          <w:vertAlign w:val="subscript"/>
        </w:rPr>
        <w:t>м</w:t>
      </w:r>
      <w:r w:rsidRPr="00A25B50">
        <w:t xml:space="preserve"> </w:t>
      </w:r>
      <w:r w:rsidR="00A25B50">
        <w:t>-</w:t>
      </w:r>
      <w:r w:rsidRPr="00A25B50">
        <w:t xml:space="preserve"> период между подачами инструмента к рабочим местам, ч</w:t>
      </w:r>
      <w:r w:rsidR="00A25B50">
        <w:t xml:space="preserve"> (</w:t>
      </w:r>
      <w:r w:rsidRPr="00A25B50">
        <w:t>периодичность подачи инструмента</w:t>
      </w:r>
      <w:r w:rsidR="00A25B50" w:rsidRPr="00A25B50">
        <w:t>);</w:t>
      </w:r>
    </w:p>
    <w:p w:rsidR="00A25B50" w:rsidRDefault="007033EE" w:rsidP="00A25B50">
      <w:pPr>
        <w:ind w:firstLine="709"/>
      </w:pPr>
      <w:r w:rsidRPr="00A25B50">
        <w:t>Т</w:t>
      </w:r>
      <w:r w:rsidRPr="00A25B50">
        <w:rPr>
          <w:vertAlign w:val="subscript"/>
        </w:rPr>
        <w:t>э</w:t>
      </w:r>
      <w:r w:rsidRPr="00A25B50">
        <w:t xml:space="preserve"> </w:t>
      </w:r>
      <w:r w:rsidR="00A25B50">
        <w:t>-</w:t>
      </w:r>
      <w:r w:rsidRPr="00A25B50">
        <w:t xml:space="preserve"> время эксплуатации инструмента до очередной переточки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t>С</w:t>
      </w:r>
      <w:r w:rsidRPr="00A25B50">
        <w:rPr>
          <w:vertAlign w:val="subscript"/>
        </w:rPr>
        <w:t>пр</w:t>
      </w:r>
      <w:r w:rsidR="00A25B50" w:rsidRPr="00A25B50">
        <w:rPr>
          <w:vertAlign w:val="subscript"/>
        </w:rPr>
        <w:t xml:space="preserve">. </w:t>
      </w:r>
      <w:r w:rsidR="00A25B50">
        <w:t>-</w:t>
      </w:r>
      <w:r w:rsidRPr="00A25B50">
        <w:t xml:space="preserve"> кол-во единиц оборудования, где используется данный</w:t>
      </w:r>
    </w:p>
    <w:p w:rsidR="00A25B50" w:rsidRDefault="007033EE" w:rsidP="00A25B50">
      <w:pPr>
        <w:ind w:firstLine="709"/>
      </w:pPr>
      <w:r w:rsidRPr="00A25B50">
        <w:t>инструмент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rPr>
          <w:lang w:val="en-US"/>
        </w:rPr>
        <w:t>n</w:t>
      </w:r>
      <w:r w:rsidRPr="00A25B50">
        <w:rPr>
          <w:vertAlign w:val="subscript"/>
        </w:rPr>
        <w:t>и</w:t>
      </w:r>
      <w:r w:rsidRPr="00A25B50">
        <w:t xml:space="preserve"> </w:t>
      </w:r>
      <w:r w:rsidR="00A25B50">
        <w:t>-</w:t>
      </w:r>
      <w:r w:rsidRPr="00A25B50">
        <w:t xml:space="preserve"> число инструментов, одновременно применяемых на одном</w:t>
      </w:r>
    </w:p>
    <w:p w:rsidR="00A25B50" w:rsidRDefault="007033EE" w:rsidP="00A25B50">
      <w:pPr>
        <w:ind w:firstLine="709"/>
      </w:pPr>
      <w:r w:rsidRPr="00A25B50">
        <w:t>рабочем месте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t>К</w:t>
      </w:r>
      <w:r w:rsidRPr="00A25B50">
        <w:rPr>
          <w:vertAlign w:val="subscript"/>
        </w:rPr>
        <w:t>з</w:t>
      </w:r>
      <w:r w:rsidRPr="00A25B50">
        <w:t xml:space="preserve"> </w:t>
      </w:r>
      <w:r w:rsidR="00A25B50">
        <w:t>-</w:t>
      </w:r>
      <w:r w:rsidRPr="00A25B50">
        <w:t xml:space="preserve"> коэффициент резервного запаса инструмента на каждом</w:t>
      </w:r>
    </w:p>
    <w:p w:rsidR="00A25B50" w:rsidRDefault="007033EE" w:rsidP="00A25B50">
      <w:pPr>
        <w:ind w:firstLine="709"/>
      </w:pPr>
      <w:r w:rsidRPr="00A25B50">
        <w:t>рабочем месте</w:t>
      </w:r>
      <w:r w:rsidR="00A25B50">
        <w:t xml:space="preserve"> (</w:t>
      </w:r>
      <w:r w:rsidRPr="00A25B50">
        <w:t>К</w:t>
      </w:r>
      <w:r w:rsidRPr="00A25B50">
        <w:rPr>
          <w:vertAlign w:val="subscript"/>
        </w:rPr>
        <w:t>з</w:t>
      </w:r>
      <w:r w:rsidRPr="00A25B50">
        <w:t xml:space="preserve"> = 1, на многорезцовых станках К</w:t>
      </w:r>
      <w:r w:rsidRPr="00A25B50">
        <w:rPr>
          <w:vertAlign w:val="subscript"/>
        </w:rPr>
        <w:t>з</w:t>
      </w:r>
      <w:r w:rsidRPr="00A25B50">
        <w:t xml:space="preserve"> = 2-4</w:t>
      </w:r>
      <w:r w:rsidR="00A25B50" w:rsidRPr="00A25B50">
        <w:t>).</w:t>
      </w:r>
    </w:p>
    <w:p w:rsidR="00A25B50" w:rsidRDefault="007033EE" w:rsidP="00A25B50">
      <w:pPr>
        <w:ind w:firstLine="709"/>
      </w:pPr>
      <w:r w:rsidRPr="00A25B50">
        <w:t>Кол-во инструмента, находящихся в инструментально-раздаточных кладовых цеха, определяется</w:t>
      </w:r>
      <w:r w:rsidR="00A25B50" w:rsidRPr="00A25B50">
        <w:t>:</w:t>
      </w:r>
    </w:p>
    <w:p w:rsidR="00A25B50" w:rsidRDefault="00A25B50" w:rsidP="00A25B50">
      <w:pPr>
        <w:ind w:firstLine="709"/>
      </w:pPr>
    </w:p>
    <w:p w:rsidR="00A25B50" w:rsidRPr="00A25B50" w:rsidRDefault="007033EE" w:rsidP="00A25B50">
      <w:pPr>
        <w:ind w:firstLine="709"/>
      </w:pPr>
      <w:r w:rsidRPr="00A25B50">
        <w:rPr>
          <w:lang w:val="en-US"/>
        </w:rPr>
        <w:t>Z</w:t>
      </w:r>
      <w:r w:rsidRPr="00A25B50">
        <w:rPr>
          <w:vertAlign w:val="subscript"/>
        </w:rPr>
        <w:t>к</w:t>
      </w:r>
      <w:r w:rsidRPr="00A25B50">
        <w:t xml:space="preserve"> = </w:t>
      </w:r>
      <w:r w:rsidRPr="00A25B50">
        <w:rPr>
          <w:lang w:val="en-US"/>
        </w:rPr>
        <w:t>Q</w:t>
      </w:r>
      <w:r w:rsidRPr="00A25B50">
        <w:rPr>
          <w:vertAlign w:val="subscript"/>
          <w:lang w:val="en-US"/>
        </w:rPr>
        <w:t>p</w:t>
      </w:r>
      <w:r w:rsidRPr="00A25B50">
        <w:t>*</w:t>
      </w:r>
      <w:r w:rsidRPr="00A25B50">
        <w:rPr>
          <w:lang w:val="en-US"/>
        </w:rPr>
        <w:t>t</w:t>
      </w:r>
      <w:r w:rsidRPr="00A25B50">
        <w:rPr>
          <w:vertAlign w:val="subscript"/>
        </w:rPr>
        <w:t>н</w:t>
      </w:r>
      <w:r w:rsidRPr="00A25B50">
        <w:t>*</w:t>
      </w:r>
      <w:r w:rsidR="00A25B50">
        <w:t xml:space="preserve"> (</w:t>
      </w:r>
      <w:r w:rsidRPr="00A25B50">
        <w:t xml:space="preserve">1+ </w:t>
      </w:r>
      <w:r w:rsidRPr="00A25B50">
        <w:rPr>
          <w:lang w:val="en-US"/>
        </w:rPr>
        <w:t>K</w:t>
      </w:r>
      <w:r w:rsidRPr="00A25B50">
        <w:rPr>
          <w:vertAlign w:val="subscript"/>
        </w:rPr>
        <w:t>з</w:t>
      </w:r>
      <w:r w:rsidR="00A25B50" w:rsidRPr="00A25B50">
        <w:t>),</w:t>
      </w:r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 xml:space="preserve">где </w:t>
      </w:r>
      <w:r w:rsidRPr="00A25B50">
        <w:rPr>
          <w:lang w:val="en-US"/>
        </w:rPr>
        <w:t>Q</w:t>
      </w:r>
      <w:r w:rsidRPr="00A25B50">
        <w:rPr>
          <w:vertAlign w:val="subscript"/>
          <w:lang w:val="en-US"/>
        </w:rPr>
        <w:t>p</w:t>
      </w:r>
      <w:r w:rsidRPr="00A25B50">
        <w:t xml:space="preserve"> </w:t>
      </w:r>
      <w:r w:rsidR="00A25B50">
        <w:t>-</w:t>
      </w:r>
      <w:r w:rsidRPr="00A25B50">
        <w:t xml:space="preserve"> среднесуточный расход инструмента за период между очередными</w:t>
      </w:r>
    </w:p>
    <w:p w:rsidR="00A25B50" w:rsidRDefault="007033EE" w:rsidP="00A25B50">
      <w:pPr>
        <w:ind w:firstLine="709"/>
      </w:pPr>
      <w:r w:rsidRPr="00A25B50">
        <w:t>поступлениями их из центрального инструментального склада, шт</w:t>
      </w:r>
      <w:r w:rsidR="00A25B50">
        <w:t>.;</w:t>
      </w:r>
    </w:p>
    <w:p w:rsidR="00A25B50" w:rsidRDefault="007033EE" w:rsidP="00A25B50">
      <w:pPr>
        <w:ind w:firstLine="709"/>
      </w:pPr>
      <w:r w:rsidRPr="00A25B50">
        <w:rPr>
          <w:lang w:val="en-US"/>
        </w:rPr>
        <w:t>t</w:t>
      </w:r>
      <w:r w:rsidRPr="00A25B50">
        <w:rPr>
          <w:vertAlign w:val="subscript"/>
        </w:rPr>
        <w:t>н</w:t>
      </w:r>
      <w:r w:rsidRPr="00A25B50">
        <w:t xml:space="preserve"> </w:t>
      </w:r>
      <w:r w:rsidR="00A25B50">
        <w:t>-</w:t>
      </w:r>
      <w:r w:rsidRPr="00A25B50">
        <w:t xml:space="preserve"> период между поставками инструмента из ЦИСа в инструментально-</w:t>
      </w:r>
    </w:p>
    <w:p w:rsidR="00A25B50" w:rsidRDefault="007033EE" w:rsidP="00A25B50">
      <w:pPr>
        <w:ind w:firstLine="709"/>
      </w:pPr>
      <w:r w:rsidRPr="00A25B50">
        <w:t>раздаточную кладовую, дни</w:t>
      </w:r>
      <w:r w:rsidR="00A25B50">
        <w:t xml:space="preserve"> (</w:t>
      </w:r>
      <w:r w:rsidRPr="00A25B50">
        <w:t xml:space="preserve">как правило, поставки производятся 2 раза в месяц, следовательно, </w:t>
      </w:r>
      <w:r w:rsidRPr="00A25B50">
        <w:rPr>
          <w:lang w:val="en-US"/>
        </w:rPr>
        <w:t>t</w:t>
      </w:r>
      <w:r w:rsidRPr="00A25B50">
        <w:rPr>
          <w:vertAlign w:val="subscript"/>
        </w:rPr>
        <w:t>н</w:t>
      </w:r>
      <w:r w:rsidRPr="00A25B50">
        <w:t xml:space="preserve"> = 15 дней</w:t>
      </w:r>
      <w:r w:rsidR="00A25B50" w:rsidRPr="00A25B50">
        <w:t>);</w:t>
      </w:r>
    </w:p>
    <w:p w:rsidR="00A25B50" w:rsidRDefault="007033EE" w:rsidP="00A25B50">
      <w:pPr>
        <w:ind w:firstLine="709"/>
      </w:pPr>
      <w:r w:rsidRPr="00A25B50">
        <w:t>К</w:t>
      </w:r>
      <w:r w:rsidRPr="00A25B50">
        <w:rPr>
          <w:vertAlign w:val="subscript"/>
        </w:rPr>
        <w:t>з</w:t>
      </w:r>
      <w:r w:rsidRPr="00A25B50">
        <w:t xml:space="preserve"> </w:t>
      </w:r>
      <w:r w:rsidR="00A25B50">
        <w:t>-</w:t>
      </w:r>
      <w:r w:rsidRPr="00A25B50">
        <w:t xml:space="preserve"> коэффициент резервного</w:t>
      </w:r>
      <w:r w:rsidR="00A25B50">
        <w:t xml:space="preserve"> (</w:t>
      </w:r>
      <w:r w:rsidRPr="00A25B50">
        <w:t>страхового</w:t>
      </w:r>
      <w:r w:rsidR="00A25B50" w:rsidRPr="00A25B50">
        <w:t xml:space="preserve">) </w:t>
      </w:r>
      <w:r w:rsidRPr="00A25B50">
        <w:t>запаса инструмента в</w:t>
      </w:r>
    </w:p>
    <w:p w:rsidR="00A25B50" w:rsidRDefault="007033EE" w:rsidP="00A25B50">
      <w:pPr>
        <w:ind w:firstLine="709"/>
      </w:pPr>
      <w:r w:rsidRPr="00A25B50">
        <w:t>инструментально-раздаточной кладовой</w:t>
      </w:r>
      <w:r w:rsidR="00A25B50">
        <w:t xml:space="preserve"> (</w:t>
      </w:r>
      <w:r w:rsidRPr="00A25B50">
        <w:t>К</w:t>
      </w:r>
      <w:r w:rsidRPr="00A25B50">
        <w:rPr>
          <w:vertAlign w:val="subscript"/>
        </w:rPr>
        <w:t>з</w:t>
      </w:r>
      <w:r w:rsidRPr="00A25B50">
        <w:t xml:space="preserve"> = 0,1</w:t>
      </w:r>
      <w:r w:rsidR="00A25B50" w:rsidRPr="00A25B50">
        <w:t>).</w:t>
      </w:r>
    </w:p>
    <w:p w:rsidR="00A25B50" w:rsidRDefault="007033EE" w:rsidP="00A25B50">
      <w:pPr>
        <w:ind w:firstLine="709"/>
      </w:pPr>
      <w:r w:rsidRPr="00A25B50">
        <w:t>Кол-во единиц инструмента, находящегося в заточке, рассчитывается по следующей формуле</w:t>
      </w:r>
      <w:r w:rsidR="00A25B50" w:rsidRPr="00A25B50">
        <w:t>:</w:t>
      </w:r>
    </w:p>
    <w:p w:rsidR="00A25B50" w:rsidRDefault="00A25B50" w:rsidP="00A25B50">
      <w:pPr>
        <w:ind w:firstLine="709"/>
      </w:pPr>
    </w:p>
    <w:p w:rsidR="007033EE" w:rsidRPr="00A25B50" w:rsidRDefault="007033EE" w:rsidP="00A25B50">
      <w:pPr>
        <w:ind w:firstLine="709"/>
      </w:pPr>
      <w:r w:rsidRPr="00A25B50">
        <w:rPr>
          <w:lang w:val="en-US"/>
        </w:rPr>
        <w:t>Z</w:t>
      </w:r>
      <w:r w:rsidRPr="00A25B50">
        <w:rPr>
          <w:vertAlign w:val="subscript"/>
        </w:rPr>
        <w:t xml:space="preserve">з </w:t>
      </w:r>
      <w:r w:rsidRPr="00A25B50">
        <w:t>=</w:t>
      </w:r>
      <w:r w:rsidR="00EC3B1C">
        <w:rPr>
          <w:position w:val="-34"/>
        </w:rPr>
        <w:pict>
          <v:shape id="_x0000_i1035" type="#_x0000_t75" style="width:62.25pt;height:38.25pt" fillcolor="window">
            <v:imagedata r:id="rId17" o:title=""/>
          </v:shape>
        </w:pict>
      </w:r>
      <w:r w:rsidRPr="00A25B50">
        <w:t>,</w:t>
      </w:r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>Где</w:t>
      </w:r>
      <w:r w:rsidR="00A25B50">
        <w:t xml:space="preserve"> </w:t>
      </w:r>
      <w:r w:rsidRPr="00A25B50">
        <w:t>Т</w:t>
      </w:r>
      <w:r w:rsidRPr="00A25B50">
        <w:rPr>
          <w:vertAlign w:val="subscript"/>
        </w:rPr>
        <w:t>з</w:t>
      </w:r>
      <w:r w:rsidRPr="00A25B50">
        <w:t xml:space="preserve"> </w:t>
      </w:r>
      <w:r w:rsidR="00A25B50">
        <w:t>-</w:t>
      </w:r>
      <w:r w:rsidRPr="00A25B50">
        <w:t xml:space="preserve"> время заточки инструмента</w:t>
      </w:r>
      <w:r w:rsidR="00A25B50">
        <w:t xml:space="preserve"> (</w:t>
      </w:r>
      <w:r w:rsidRPr="00A25B50">
        <w:t xml:space="preserve">для простого инструмента </w:t>
      </w:r>
      <w:r w:rsidR="00A25B50">
        <w:t>-</w:t>
      </w:r>
      <w:r w:rsidRPr="00A25B50">
        <w:t xml:space="preserve"> 8 часов, для сложного </w:t>
      </w:r>
      <w:r w:rsidR="00A25B50">
        <w:t>-</w:t>
      </w:r>
      <w:r w:rsidRPr="00A25B50">
        <w:t xml:space="preserve"> 16 ч</w:t>
      </w:r>
      <w:r w:rsidR="00A25B50" w:rsidRPr="00A25B50">
        <w:t>);</w:t>
      </w:r>
    </w:p>
    <w:p w:rsidR="00A25B50" w:rsidRDefault="007033EE" w:rsidP="00A25B50">
      <w:pPr>
        <w:ind w:firstLine="709"/>
      </w:pPr>
      <w:r w:rsidRPr="00A25B50">
        <w:t>Т</w:t>
      </w:r>
      <w:r w:rsidRPr="00A25B50">
        <w:rPr>
          <w:vertAlign w:val="subscript"/>
        </w:rPr>
        <w:t>м</w:t>
      </w:r>
      <w:r w:rsidRPr="00A25B50">
        <w:t xml:space="preserve"> </w:t>
      </w:r>
      <w:r w:rsidR="00A25B50">
        <w:t>-</w:t>
      </w:r>
      <w:r w:rsidRPr="00A25B50">
        <w:t xml:space="preserve"> периодичность подачи инструмента в ИРК</w:t>
      </w:r>
      <w:r w:rsidR="00A25B50" w:rsidRPr="00A25B50">
        <w:t>.</w:t>
      </w:r>
    </w:p>
    <w:p w:rsidR="00A25B50" w:rsidRDefault="007033EE" w:rsidP="00A25B50">
      <w:pPr>
        <w:ind w:firstLine="709"/>
        <w:rPr>
          <w:i/>
          <w:iCs/>
        </w:rPr>
      </w:pPr>
      <w:r w:rsidRPr="00A25B50">
        <w:rPr>
          <w:i/>
          <w:iCs/>
        </w:rPr>
        <w:t>Норма запаса инструмента на Центральном инструментальном складе устанавливается в соответствии с системой</w:t>
      </w:r>
      <w:r w:rsidR="00A25B50">
        <w:rPr>
          <w:i/>
          <w:iCs/>
        </w:rPr>
        <w:t xml:space="preserve"> "</w:t>
      </w:r>
      <w:r w:rsidRPr="00A25B50">
        <w:rPr>
          <w:i/>
          <w:iCs/>
        </w:rPr>
        <w:t>минимум-максимум</w:t>
      </w:r>
      <w:r w:rsidR="00A25B50">
        <w:rPr>
          <w:i/>
          <w:iCs/>
        </w:rPr>
        <w:t>".</w:t>
      </w:r>
    </w:p>
    <w:p w:rsidR="00A25B50" w:rsidRDefault="007033EE" w:rsidP="00A25B50">
      <w:pPr>
        <w:ind w:firstLine="709"/>
      </w:pPr>
      <w:r w:rsidRPr="00A25B50">
        <w:t>По этой системе создаются три нормы запаса</w:t>
      </w:r>
      <w:r w:rsidR="00A25B50" w:rsidRPr="00A25B50">
        <w:t>:</w:t>
      </w:r>
    </w:p>
    <w:p w:rsidR="00A25B50" w:rsidRDefault="007033EE" w:rsidP="00A25B50">
      <w:pPr>
        <w:ind w:firstLine="709"/>
      </w:pPr>
      <w:r w:rsidRPr="00A25B50">
        <w:t xml:space="preserve">минимальная норма запаса создается по фактическим данным в зависимости от величины расхода инструмента на случай задержки исполнения заказа на изготовление инструмента или перерасхода его цехами </w:t>
      </w:r>
      <w:r w:rsidR="00A25B50">
        <w:t>-</w:t>
      </w:r>
      <w:r w:rsidRPr="00A25B50">
        <w:t xml:space="preserve"> </w:t>
      </w:r>
      <w:r w:rsidRPr="00A25B50">
        <w:rPr>
          <w:lang w:val="en-US"/>
        </w:rPr>
        <w:t>Z</w:t>
      </w:r>
      <w:r w:rsidRPr="00A25B50">
        <w:rPr>
          <w:vertAlign w:val="subscript"/>
          <w:lang w:val="en-US"/>
        </w:rPr>
        <w:t>min</w:t>
      </w:r>
      <w:r w:rsidRPr="00A25B50">
        <w:t xml:space="preserve"> = </w:t>
      </w:r>
      <w:r w:rsidRPr="00A25B50">
        <w:rPr>
          <w:lang w:val="en-US"/>
        </w:rPr>
        <w:t>Z</w:t>
      </w:r>
      <w:r w:rsidRPr="00A25B50">
        <w:rPr>
          <w:vertAlign w:val="subscript"/>
        </w:rPr>
        <w:t>стр</w:t>
      </w:r>
      <w:r w:rsidR="00A25B50">
        <w:rPr>
          <w:vertAlign w:val="subscript"/>
        </w:rPr>
        <w:t>.;</w:t>
      </w:r>
    </w:p>
    <w:p w:rsidR="00A25B50" w:rsidRDefault="007033EE" w:rsidP="00A25B50">
      <w:pPr>
        <w:ind w:firstLine="709"/>
      </w:pPr>
      <w:r w:rsidRPr="00A25B50">
        <w:t>норма запаса соответствующая точке, при достижении которой выдается заказ на изготовление или приобретение очередной партии инструмента</w:t>
      </w:r>
      <w:r w:rsidR="00A25B50" w:rsidRPr="00A25B50">
        <w:t>.</w:t>
      </w:r>
    </w:p>
    <w:p w:rsidR="00A25B50" w:rsidRDefault="00A25B50" w:rsidP="00A25B50">
      <w:pPr>
        <w:ind w:firstLine="709"/>
      </w:pPr>
    </w:p>
    <w:p w:rsidR="00A25B50" w:rsidRPr="00A25B50" w:rsidRDefault="007033EE" w:rsidP="00A25B50">
      <w:pPr>
        <w:ind w:firstLine="709"/>
      </w:pPr>
      <w:r w:rsidRPr="00A25B50">
        <w:rPr>
          <w:lang w:val="en-US"/>
        </w:rPr>
        <w:t>Z</w:t>
      </w:r>
      <w:r w:rsidRPr="00A25B50">
        <w:rPr>
          <w:vertAlign w:val="subscript"/>
        </w:rPr>
        <w:t>т</w:t>
      </w:r>
      <w:r w:rsidR="00A25B50" w:rsidRPr="00A25B50">
        <w:rPr>
          <w:vertAlign w:val="subscript"/>
        </w:rPr>
        <w:t xml:space="preserve">. </w:t>
      </w:r>
      <w:r w:rsidRPr="00A25B50">
        <w:rPr>
          <w:vertAlign w:val="subscript"/>
        </w:rPr>
        <w:t>з</w:t>
      </w:r>
      <w:r w:rsidR="00A25B50" w:rsidRPr="00A25B50">
        <w:rPr>
          <w:vertAlign w:val="subscript"/>
        </w:rPr>
        <w:t xml:space="preserve">. </w:t>
      </w:r>
      <w:r w:rsidRPr="00A25B50">
        <w:t xml:space="preserve">= </w:t>
      </w:r>
      <w:r w:rsidRPr="00A25B50">
        <w:rPr>
          <w:lang w:val="en-US"/>
        </w:rPr>
        <w:t>Z</w:t>
      </w:r>
      <w:r w:rsidRPr="00A25B50">
        <w:rPr>
          <w:vertAlign w:val="subscript"/>
          <w:lang w:val="en-US"/>
        </w:rPr>
        <w:t>min</w:t>
      </w:r>
      <w:r w:rsidRPr="00A25B50">
        <w:t xml:space="preserve"> + Т</w:t>
      </w:r>
      <w:r w:rsidRPr="00A25B50">
        <w:rPr>
          <w:vertAlign w:val="subscript"/>
        </w:rPr>
        <w:t>о</w:t>
      </w:r>
      <w:r w:rsidRPr="00A25B50">
        <w:t xml:space="preserve"> * </w:t>
      </w:r>
      <w:r w:rsidRPr="00A25B50">
        <w:rPr>
          <w:lang w:val="en-US"/>
        </w:rPr>
        <w:t>Q</w:t>
      </w:r>
      <w:r w:rsidRPr="00A25B50">
        <w:rPr>
          <w:vertAlign w:val="subscript"/>
        </w:rPr>
        <w:t>р</w:t>
      </w:r>
      <w:r w:rsidRPr="00A25B50">
        <w:t>,</w:t>
      </w:r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>где Т</w:t>
      </w:r>
      <w:r w:rsidRPr="00A25B50">
        <w:rPr>
          <w:vertAlign w:val="subscript"/>
        </w:rPr>
        <w:t>о</w:t>
      </w:r>
      <w:r w:rsidRPr="00A25B50">
        <w:t xml:space="preserve"> </w:t>
      </w:r>
      <w:r w:rsidR="00A25B50">
        <w:t>-</w:t>
      </w:r>
      <w:r w:rsidRPr="00A25B50">
        <w:t xml:space="preserve"> период времени между моментом выдачи заказа и поступлением</w:t>
      </w:r>
    </w:p>
    <w:p w:rsidR="00A25B50" w:rsidRDefault="007033EE" w:rsidP="00A25B50">
      <w:pPr>
        <w:ind w:firstLine="709"/>
      </w:pPr>
      <w:r w:rsidRPr="00A25B50">
        <w:t>инструмента на ЦИС, дней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rPr>
          <w:lang w:val="en-US"/>
        </w:rPr>
        <w:t>Q</w:t>
      </w:r>
      <w:r w:rsidRPr="00A25B50">
        <w:rPr>
          <w:vertAlign w:val="subscript"/>
        </w:rPr>
        <w:t>р</w:t>
      </w:r>
      <w:r w:rsidRPr="00A25B50">
        <w:t xml:space="preserve"> </w:t>
      </w:r>
      <w:r w:rsidR="00A25B50">
        <w:t>-</w:t>
      </w:r>
      <w:r w:rsidRPr="00A25B50">
        <w:t xml:space="preserve"> среднедневной расход инструмента за период исполнения заказа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максимальная норма запаса складывается из суммы минимального и текущего запасов</w:t>
      </w:r>
      <w:r w:rsidR="00A25B50" w:rsidRPr="00A25B50">
        <w:t xml:space="preserve">. </w:t>
      </w:r>
      <w:r w:rsidRPr="00A25B50">
        <w:t xml:space="preserve">Текущий запас периодически пополняется, </w:t>
      </w:r>
      <w:r w:rsidR="00A25B50">
        <w:t>т.к</w:t>
      </w:r>
      <w:r w:rsidR="00A25B50" w:rsidRPr="00A25B50">
        <w:t xml:space="preserve"> </w:t>
      </w:r>
      <w:r w:rsidRPr="00A25B50">
        <w:t>именно из этого запаса инструменты попадают в цехи и на рабочие места, поэтому максимальный запас достигается в момент поступления заказа инструмента на ЦИС и определяется по формуле</w:t>
      </w:r>
      <w:r w:rsidR="00A25B50" w:rsidRPr="00A25B50">
        <w:t>:</w:t>
      </w:r>
    </w:p>
    <w:p w:rsidR="00A25B50" w:rsidRDefault="00A25B50" w:rsidP="00A25B50">
      <w:pPr>
        <w:ind w:firstLine="709"/>
      </w:pPr>
    </w:p>
    <w:p w:rsidR="007033EE" w:rsidRPr="00A25B50" w:rsidRDefault="007033EE" w:rsidP="00A25B50">
      <w:pPr>
        <w:ind w:firstLine="709"/>
      </w:pPr>
      <w:r w:rsidRPr="00A25B50">
        <w:rPr>
          <w:lang w:val="en-US"/>
        </w:rPr>
        <w:t>Z</w:t>
      </w:r>
      <w:r w:rsidRPr="00A25B50">
        <w:rPr>
          <w:vertAlign w:val="subscript"/>
          <w:lang w:val="en-US"/>
        </w:rPr>
        <w:t>m</w:t>
      </w:r>
      <w:r w:rsidRPr="00A25B50">
        <w:rPr>
          <w:vertAlign w:val="subscript"/>
        </w:rPr>
        <w:t>ах</w:t>
      </w:r>
      <w:r w:rsidRPr="00A25B50">
        <w:t xml:space="preserve"> = </w:t>
      </w:r>
      <w:r w:rsidRPr="00A25B50">
        <w:rPr>
          <w:lang w:val="en-US"/>
        </w:rPr>
        <w:t>Z</w:t>
      </w:r>
      <w:r w:rsidRPr="00A25B50">
        <w:rPr>
          <w:vertAlign w:val="subscript"/>
          <w:lang w:val="en-US"/>
        </w:rPr>
        <w:t>min</w:t>
      </w:r>
      <w:r w:rsidRPr="00A25B50">
        <w:t xml:space="preserve">+ </w:t>
      </w:r>
      <w:r w:rsidRPr="00A25B50">
        <w:rPr>
          <w:lang w:val="en-US"/>
        </w:rPr>
        <w:t>Z</w:t>
      </w:r>
      <w:r w:rsidRPr="00A25B50">
        <w:rPr>
          <w:vertAlign w:val="subscript"/>
        </w:rPr>
        <w:t>тек</w:t>
      </w:r>
      <w:r w:rsidR="00A25B50" w:rsidRPr="00A25B50">
        <w:rPr>
          <w:vertAlign w:val="subscript"/>
        </w:rPr>
        <w:t xml:space="preserve">. </w:t>
      </w:r>
      <w:r w:rsidRPr="00A25B50">
        <w:t xml:space="preserve">= </w:t>
      </w:r>
      <w:r w:rsidRPr="00A25B50">
        <w:rPr>
          <w:lang w:val="en-US"/>
        </w:rPr>
        <w:t>Z</w:t>
      </w:r>
      <w:r w:rsidRPr="00A25B50">
        <w:rPr>
          <w:vertAlign w:val="subscript"/>
          <w:lang w:val="en-US"/>
        </w:rPr>
        <w:t>min</w:t>
      </w:r>
      <w:r w:rsidR="00A25B50" w:rsidRPr="00A25B50">
        <w:rPr>
          <w:vertAlign w:val="subscript"/>
        </w:rPr>
        <w:t xml:space="preserve"> </w:t>
      </w:r>
      <w:r w:rsidRPr="00A25B50">
        <w:t>+ Т</w:t>
      </w:r>
      <w:r w:rsidRPr="00A25B50">
        <w:rPr>
          <w:vertAlign w:val="subscript"/>
        </w:rPr>
        <w:t>ц</w:t>
      </w:r>
      <w:r w:rsidRPr="00A25B50">
        <w:rPr>
          <w:lang w:val="en-US"/>
        </w:rPr>
        <w:t>Q</w:t>
      </w:r>
      <w:r w:rsidRPr="00A25B50">
        <w:rPr>
          <w:vertAlign w:val="subscript"/>
          <w:lang w:val="en-US"/>
        </w:rPr>
        <w:t>p</w:t>
      </w:r>
      <w:r w:rsidRPr="00A25B50">
        <w:t>,</w:t>
      </w:r>
    </w:p>
    <w:p w:rsidR="00A25B50" w:rsidRDefault="00A25B50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>Тек</w:t>
      </w:r>
      <w:r w:rsidR="00A25B50" w:rsidRPr="00A25B50">
        <w:t xml:space="preserve">. </w:t>
      </w:r>
      <w:r w:rsidRPr="00A25B50">
        <w:t>запас расходуется в течение определенного периода времени</w:t>
      </w:r>
      <w:r w:rsidR="00A25B50">
        <w:t xml:space="preserve"> (</w:t>
      </w:r>
      <w:r w:rsidRPr="00A25B50">
        <w:t>между очередными поставками инструмента</w:t>
      </w:r>
      <w:r w:rsidR="00A25B50" w:rsidRPr="00A25B50">
        <w:t>),</w:t>
      </w:r>
      <w:r w:rsidRPr="00A25B50">
        <w:t xml:space="preserve"> поэтому формулу тек</w:t>
      </w:r>
      <w:r w:rsidR="00A25B50" w:rsidRPr="00A25B50">
        <w:t xml:space="preserve">. </w:t>
      </w:r>
      <w:r w:rsidRPr="00A25B50">
        <w:t>запаса можно преобразовать</w:t>
      </w:r>
      <w:r w:rsidR="00A25B50" w:rsidRPr="00A25B50">
        <w:t>.</w:t>
      </w:r>
      <w:r w:rsidR="00A25B50">
        <w:t xml:space="preserve"> </w:t>
      </w:r>
    </w:p>
    <w:p w:rsidR="00A25B50" w:rsidRDefault="007033EE" w:rsidP="00A25B50">
      <w:pPr>
        <w:ind w:firstLine="709"/>
      </w:pPr>
      <w:r w:rsidRPr="00A25B50">
        <w:t>где Т</w:t>
      </w:r>
      <w:r w:rsidRPr="00A25B50">
        <w:rPr>
          <w:vertAlign w:val="subscript"/>
        </w:rPr>
        <w:t>ц</w:t>
      </w:r>
      <w:r w:rsidRPr="00A25B50">
        <w:t xml:space="preserve"> </w:t>
      </w:r>
      <w:r w:rsidR="00A25B50">
        <w:t>-</w:t>
      </w:r>
      <w:r w:rsidRPr="00A25B50">
        <w:t xml:space="preserve"> время между двумя поступлениями партий инструмента</w:t>
      </w:r>
    </w:p>
    <w:p w:rsidR="00A25B50" w:rsidRDefault="00A25B50" w:rsidP="00A25B50">
      <w:pPr>
        <w:ind w:firstLine="709"/>
      </w:pPr>
      <w:r>
        <w:t>(</w:t>
      </w:r>
      <w:r w:rsidR="007033EE" w:rsidRPr="00A25B50">
        <w:t>длительность цикла</w:t>
      </w:r>
      <w:r w:rsidRPr="00A25B50">
        <w:t>),</w:t>
      </w:r>
      <w:r w:rsidR="007033EE" w:rsidRPr="00A25B50">
        <w:t xml:space="preserve"> дней</w:t>
      </w:r>
      <w:r w:rsidRPr="00A25B50">
        <w:t>.</w:t>
      </w:r>
    </w:p>
    <w:p w:rsidR="00FE2AAC" w:rsidRPr="00B04C08" w:rsidRDefault="00A25B50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  <w:r>
        <w:br w:type="page"/>
      </w:r>
      <w:r w:rsidR="00EC3B1C">
        <w:rPr>
          <w:noProof/>
        </w:rPr>
        <w:pict>
          <v:line id="_x0000_s1026" style="position:absolute;left:0;text-align:left;flip:y;z-index:251652608" from="35.35pt,-.65pt" to="35.35pt,172.15pt" o:allowincell="f">
            <v:stroke endarrow="block"/>
          </v:line>
        </w:pict>
      </w:r>
    </w:p>
    <w:p w:rsidR="00FE2AAC" w:rsidRPr="00FE2AAC" w:rsidRDefault="00EC3B1C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  <w:r>
        <w:rPr>
          <w:noProof/>
        </w:rPr>
        <w:pict>
          <v:line id="_x0000_s1027" style="position:absolute;left:0;text-align:left;z-index:251657728" from="35.35pt,4.85pt" to="272.95pt,4.85pt" o:allowincell="f">
            <v:stroke dashstyle="dash"/>
          </v:line>
        </w:pict>
      </w:r>
      <w:r>
        <w:rPr>
          <w:noProof/>
        </w:rPr>
        <w:pict>
          <v:line id="_x0000_s1028" style="position:absolute;left:0;text-align:left;z-index:251656704" from="136.15pt,4.85pt" to="236.95pt,120.05pt" o:allowincell="f"/>
        </w:pict>
      </w:r>
      <w:r>
        <w:rPr>
          <w:noProof/>
        </w:rPr>
        <w:pict>
          <v:line id="_x0000_s1029" style="position:absolute;left:0;text-align:left;flip:y;z-index:251655680" from="136.15pt,4.85pt" to="136.15pt,120.05pt" o:allowincell="f"/>
        </w:pict>
      </w:r>
      <w:r>
        <w:rPr>
          <w:noProof/>
        </w:rPr>
        <w:pict>
          <v:line id="_x0000_s1030" style="position:absolute;left:0;text-align:left;z-index:251654656" from="35.35pt,4.85pt" to="136.15pt,120.05pt" o:allowincell="f"/>
        </w:pict>
      </w:r>
      <w:r w:rsidR="00FE2AAC" w:rsidRPr="00FE2AAC">
        <w:rPr>
          <w:noProof/>
          <w:sz w:val="24"/>
          <w:szCs w:val="24"/>
        </w:rPr>
        <w:t>Zmax</w:t>
      </w:r>
    </w:p>
    <w:p w:rsidR="00FE2AAC" w:rsidRPr="00FE2AAC" w:rsidRDefault="00FE2AAC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</w:p>
    <w:p w:rsidR="00FE2AAC" w:rsidRPr="00FE2AAC" w:rsidRDefault="00FE2AAC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</w:p>
    <w:p w:rsidR="00FE2AAC" w:rsidRPr="00FE2AAC" w:rsidRDefault="00FE2AAC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</w:p>
    <w:p w:rsidR="00FE2AAC" w:rsidRPr="00FE2AAC" w:rsidRDefault="00EC3B1C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  <w:r>
        <w:rPr>
          <w:noProof/>
        </w:rPr>
        <w:pict>
          <v:line id="_x0000_s1031" style="position:absolute;left:0;text-align:left;z-index:251659776" from="100.15pt,12.45pt" to="100.15pt,127.65pt" o:allowincell="f">
            <v:stroke dashstyle="dash"/>
          </v:line>
        </w:pict>
      </w:r>
      <w:r>
        <w:rPr>
          <w:noProof/>
        </w:rPr>
        <w:pict>
          <v:line id="_x0000_s1032" style="position:absolute;left:0;text-align:left;z-index:251658752" from="35.35pt,12.45pt" to="100.15pt,12.45pt" o:allowincell="f">
            <v:stroke dashstyle="dash"/>
          </v:line>
        </w:pict>
      </w:r>
      <w:r w:rsidR="00FE2AAC" w:rsidRPr="00FE2AAC">
        <w:rPr>
          <w:noProof/>
          <w:sz w:val="24"/>
          <w:szCs w:val="24"/>
        </w:rPr>
        <w:t>Zт.з.</w:t>
      </w:r>
    </w:p>
    <w:p w:rsidR="00FE2AAC" w:rsidRPr="00FE2AAC" w:rsidRDefault="00FE2AAC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</w:p>
    <w:p w:rsidR="00FE2AAC" w:rsidRPr="00FE2AAC" w:rsidRDefault="00FE2AAC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</w:p>
    <w:p w:rsidR="00FE2AAC" w:rsidRPr="00B04C08" w:rsidRDefault="00EC3B1C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  <w:r>
        <w:rPr>
          <w:noProof/>
        </w:rPr>
        <w:pict>
          <v:line id="_x0000_s1033" style="position:absolute;left:0;text-align:left;z-index:251661824" from="136.15pt,7.35pt" to="136.15pt,122.55pt" o:allowincell="f">
            <v:stroke dashstyle="dash"/>
          </v:line>
        </w:pict>
      </w:r>
      <w:r>
        <w:rPr>
          <w:noProof/>
        </w:rPr>
        <w:pict>
          <v:line id="_x0000_s1034" style="position:absolute;left:0;text-align:left;z-index:251653632" from="35.35pt,7.35pt" to="431.35pt,7.35pt" o:allowincell="f"/>
        </w:pict>
      </w:r>
      <w:r w:rsidR="00FE2AAC" w:rsidRPr="00FE2AAC">
        <w:rPr>
          <w:noProof/>
          <w:sz w:val="24"/>
          <w:szCs w:val="24"/>
        </w:rPr>
        <w:t>Zmin</w:t>
      </w:r>
    </w:p>
    <w:p w:rsidR="00FE2AAC" w:rsidRPr="00B04C08" w:rsidRDefault="00FE2AAC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  <w:r w:rsidRPr="00B04C08">
        <w:rPr>
          <w:noProof/>
          <w:sz w:val="24"/>
          <w:szCs w:val="24"/>
        </w:rPr>
        <w:tab/>
      </w:r>
      <w:r w:rsidRPr="00B04C08">
        <w:rPr>
          <w:noProof/>
          <w:sz w:val="24"/>
          <w:szCs w:val="24"/>
        </w:rPr>
        <w:tab/>
        <w:t>С т р а х о в о й     з а п а с</w:t>
      </w:r>
    </w:p>
    <w:p w:rsidR="00FE2AAC" w:rsidRPr="00B04C08" w:rsidRDefault="00EC3B1C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  <w:r>
        <w:rPr>
          <w:noProof/>
        </w:rPr>
        <w:pict>
          <v:line id="_x0000_s1035" style="position:absolute;left:0;text-align:left;z-index:251662848" from="35.35pt,11.15pt" to="35.35pt,90.35pt" o:allowincell="f">
            <v:stroke dashstyle="dash"/>
          </v:line>
        </w:pict>
      </w:r>
      <w:r>
        <w:rPr>
          <w:noProof/>
        </w:rPr>
        <w:pict>
          <v:line id="_x0000_s1036" style="position:absolute;left:0;text-align:left;z-index:251651584" from="35.35pt,11.15pt" to="438.55pt,11.15pt" o:allowincell="f">
            <v:stroke endarrow="block"/>
          </v:line>
        </w:pict>
      </w:r>
      <w:r w:rsidR="00FE2AAC" w:rsidRPr="00B04C08">
        <w:rPr>
          <w:noProof/>
          <w:sz w:val="24"/>
          <w:szCs w:val="24"/>
        </w:rPr>
        <w:tab/>
      </w:r>
      <w:r w:rsidR="00FE2AAC" w:rsidRPr="00B04C08">
        <w:rPr>
          <w:noProof/>
          <w:sz w:val="24"/>
          <w:szCs w:val="24"/>
        </w:rPr>
        <w:tab/>
      </w:r>
      <w:r w:rsidR="00FE2AAC" w:rsidRPr="00B04C08">
        <w:rPr>
          <w:noProof/>
          <w:sz w:val="24"/>
          <w:szCs w:val="24"/>
        </w:rPr>
        <w:tab/>
      </w:r>
      <w:r w:rsidR="00FE2AAC" w:rsidRPr="00B04C08">
        <w:rPr>
          <w:noProof/>
          <w:sz w:val="24"/>
          <w:szCs w:val="24"/>
        </w:rPr>
        <w:tab/>
      </w:r>
      <w:r w:rsidR="00FE2AAC" w:rsidRPr="00B04C08">
        <w:rPr>
          <w:noProof/>
          <w:sz w:val="24"/>
          <w:szCs w:val="24"/>
        </w:rPr>
        <w:tab/>
      </w:r>
      <w:r w:rsidR="00FE2AAC" w:rsidRPr="00B04C08">
        <w:rPr>
          <w:noProof/>
          <w:sz w:val="24"/>
          <w:szCs w:val="24"/>
        </w:rPr>
        <w:tab/>
      </w:r>
      <w:r w:rsidR="00FE2AAC" w:rsidRPr="00B04C08">
        <w:rPr>
          <w:noProof/>
          <w:sz w:val="24"/>
          <w:szCs w:val="24"/>
        </w:rPr>
        <w:tab/>
      </w:r>
      <w:r w:rsidR="00FE2AAC" w:rsidRPr="00B04C08">
        <w:rPr>
          <w:noProof/>
          <w:sz w:val="24"/>
          <w:szCs w:val="24"/>
        </w:rPr>
        <w:tab/>
      </w:r>
      <w:r w:rsidR="00FE2AAC" w:rsidRPr="00B04C08">
        <w:rPr>
          <w:noProof/>
          <w:sz w:val="24"/>
          <w:szCs w:val="24"/>
        </w:rPr>
        <w:tab/>
      </w:r>
      <w:r w:rsidR="00FE2AAC" w:rsidRPr="00B04C08">
        <w:rPr>
          <w:noProof/>
          <w:sz w:val="24"/>
          <w:szCs w:val="24"/>
        </w:rPr>
        <w:tab/>
      </w:r>
      <w:r w:rsidR="00FE2AAC" w:rsidRPr="00B04C08">
        <w:rPr>
          <w:noProof/>
          <w:sz w:val="24"/>
          <w:szCs w:val="24"/>
        </w:rPr>
        <w:tab/>
      </w:r>
      <w:r w:rsidR="00FE2AAC" w:rsidRPr="00B04C08">
        <w:rPr>
          <w:noProof/>
          <w:sz w:val="24"/>
          <w:szCs w:val="24"/>
        </w:rPr>
        <w:tab/>
        <w:t xml:space="preserve">   </w:t>
      </w:r>
      <w:r w:rsidR="00FE2AAC" w:rsidRPr="00FE2AAC">
        <w:rPr>
          <w:noProof/>
          <w:sz w:val="24"/>
          <w:szCs w:val="24"/>
        </w:rPr>
        <w:t>t</w:t>
      </w:r>
    </w:p>
    <w:p w:rsidR="00FE2AAC" w:rsidRPr="00B04C08" w:rsidRDefault="00FE2AAC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  <w:r w:rsidRPr="00B04C08">
        <w:rPr>
          <w:noProof/>
          <w:sz w:val="24"/>
          <w:szCs w:val="24"/>
        </w:rPr>
        <w:tab/>
      </w:r>
      <w:r w:rsidRPr="00B04C08">
        <w:rPr>
          <w:noProof/>
          <w:sz w:val="24"/>
          <w:szCs w:val="24"/>
        </w:rPr>
        <w:tab/>
      </w:r>
      <w:r w:rsidRPr="00B04C08">
        <w:rPr>
          <w:noProof/>
          <w:sz w:val="24"/>
          <w:szCs w:val="24"/>
        </w:rPr>
        <w:tab/>
        <w:t>Т</w:t>
      </w:r>
      <w:r w:rsidRPr="00FE2AAC">
        <w:rPr>
          <w:noProof/>
          <w:sz w:val="24"/>
          <w:szCs w:val="24"/>
        </w:rPr>
        <w:t>о</w:t>
      </w:r>
    </w:p>
    <w:p w:rsidR="00FE2AAC" w:rsidRPr="00FE2AAC" w:rsidRDefault="00EC3B1C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  <w:r>
        <w:rPr>
          <w:noProof/>
        </w:rPr>
        <w:pict>
          <v:line id="_x0000_s1037" style="position:absolute;left:0;text-align:left;z-index:251660800" from="100.15pt,.55pt" to="136.15pt,.55pt" o:allowincell="f">
            <v:stroke startarrow="open" endarrow="open"/>
          </v:line>
        </w:pict>
      </w:r>
      <w:r w:rsidR="00FE2AAC" w:rsidRPr="00FE2AAC">
        <w:rPr>
          <w:noProof/>
          <w:sz w:val="24"/>
          <w:szCs w:val="24"/>
        </w:rPr>
        <w:t xml:space="preserve">Рис. График изменения запаса инструмента на ЦИСе </w:t>
      </w:r>
    </w:p>
    <w:p w:rsidR="00FE2AAC" w:rsidRPr="00FE2AAC" w:rsidRDefault="00EC3B1C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  <w:r>
        <w:rPr>
          <w:noProof/>
        </w:rPr>
        <w:pict>
          <v:line id="_x0000_s1038" style="position:absolute;left:0;text-align:left;z-index:251663872" from="34pt,20.3pt" to="134.8pt,20.3pt">
            <v:stroke startarrow="open" endarrow="open"/>
          </v:line>
        </w:pict>
      </w:r>
      <w:r w:rsidR="00FE2AAC" w:rsidRPr="00B04C08">
        <w:rPr>
          <w:noProof/>
          <w:sz w:val="24"/>
          <w:szCs w:val="24"/>
        </w:rPr>
        <w:t>Т</w:t>
      </w:r>
      <w:r w:rsidR="00FE2AAC" w:rsidRPr="00FE2AAC">
        <w:rPr>
          <w:noProof/>
          <w:sz w:val="24"/>
          <w:szCs w:val="24"/>
        </w:rPr>
        <w:t>ц</w:t>
      </w:r>
      <w:r w:rsidR="00FE2AAC" w:rsidRPr="00B04C08">
        <w:rPr>
          <w:noProof/>
          <w:sz w:val="24"/>
          <w:szCs w:val="24"/>
        </w:rPr>
        <w:t xml:space="preserve"> </w:t>
      </w:r>
      <w:r w:rsidR="00FE2AAC" w:rsidRPr="00FE2AAC">
        <w:rPr>
          <w:noProof/>
          <w:sz w:val="24"/>
          <w:szCs w:val="24"/>
        </w:rPr>
        <w:tab/>
      </w:r>
      <w:r w:rsidR="00FE2AAC" w:rsidRPr="00FE2AAC">
        <w:rPr>
          <w:noProof/>
          <w:sz w:val="24"/>
          <w:szCs w:val="24"/>
        </w:rPr>
        <w:tab/>
      </w:r>
      <w:r w:rsidR="00FE2AAC" w:rsidRPr="00FE2AAC">
        <w:rPr>
          <w:noProof/>
          <w:sz w:val="24"/>
          <w:szCs w:val="24"/>
        </w:rPr>
        <w:tab/>
      </w:r>
      <w:r w:rsidR="00FE2AAC" w:rsidRPr="00FE2AAC">
        <w:rPr>
          <w:noProof/>
          <w:sz w:val="24"/>
          <w:szCs w:val="24"/>
        </w:rPr>
        <w:tab/>
        <w:t>по системе “минимум-максимум”</w:t>
      </w:r>
    </w:p>
    <w:p w:rsidR="00FE2AAC" w:rsidRPr="00FE2AAC" w:rsidRDefault="00FE2AAC" w:rsidP="00FE2AAC">
      <w:pPr>
        <w:pStyle w:val="a6"/>
        <w:spacing w:line="240" w:lineRule="auto"/>
        <w:ind w:left="1155" w:hanging="1155"/>
        <w:jc w:val="left"/>
        <w:rPr>
          <w:noProof/>
          <w:sz w:val="24"/>
          <w:szCs w:val="24"/>
        </w:rPr>
      </w:pPr>
    </w:p>
    <w:p w:rsidR="00A25B50" w:rsidRPr="00A25B50" w:rsidRDefault="00A25B50" w:rsidP="00A25B50">
      <w:pPr>
        <w:ind w:firstLine="709"/>
        <w:rPr>
          <w:i/>
          <w:iCs/>
        </w:rPr>
      </w:pPr>
    </w:p>
    <w:p w:rsidR="00FE2AAC" w:rsidRDefault="00FE2AAC" w:rsidP="00A25B50">
      <w:pPr>
        <w:ind w:firstLine="709"/>
      </w:pPr>
    </w:p>
    <w:p w:rsidR="00A25B50" w:rsidRPr="00A25B50" w:rsidRDefault="007033EE" w:rsidP="00FE2AAC">
      <w:pPr>
        <w:pStyle w:val="2"/>
      </w:pPr>
      <w:bookmarkStart w:id="4" w:name="_Toc255726865"/>
      <w:r w:rsidRPr="00A25B50">
        <w:t>Организация производства инструмента</w:t>
      </w:r>
      <w:bookmarkEnd w:id="4"/>
    </w:p>
    <w:p w:rsidR="00FE2AAC" w:rsidRDefault="00FE2AAC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 xml:space="preserve">Наиболее эффективно производство технологической оснастки на специализированных инструментальных заводах и в специализированных цехах машиностроительных </w:t>
      </w:r>
      <w:r w:rsidR="006B5A0A" w:rsidRPr="00A25B50">
        <w:t>предприятий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 xml:space="preserve">Собственные инструментальные цехи машиностроительных заводов </w:t>
      </w:r>
      <w:r w:rsidR="00CE4146" w:rsidRPr="00A25B50">
        <w:t>осуществляют ремонт, восстановление и изготовление технологической оснастки</w:t>
      </w:r>
      <w:r w:rsidR="00A25B50" w:rsidRPr="00A25B50">
        <w:t xml:space="preserve">. </w:t>
      </w:r>
      <w:r w:rsidR="00CE4146" w:rsidRPr="00A25B50">
        <w:t xml:space="preserve">Они </w:t>
      </w:r>
      <w:r w:rsidR="006B5A0A" w:rsidRPr="00A25B50">
        <w:t xml:space="preserve">могут быть </w:t>
      </w:r>
      <w:r w:rsidRPr="00A25B50">
        <w:t>специализир</w:t>
      </w:r>
      <w:r w:rsidR="006B5A0A" w:rsidRPr="00A25B50">
        <w:t>ованы</w:t>
      </w:r>
      <w:r w:rsidR="00A25B50" w:rsidRPr="00A25B50">
        <w:t>:</w:t>
      </w:r>
    </w:p>
    <w:p w:rsidR="00A25B50" w:rsidRDefault="007033EE" w:rsidP="00A25B50">
      <w:pPr>
        <w:ind w:firstLine="709"/>
      </w:pPr>
      <w:r w:rsidRPr="00A25B50">
        <w:t>по технологическому признаку</w:t>
      </w:r>
      <w:r w:rsidR="00A25B50">
        <w:t xml:space="preserve"> (</w:t>
      </w:r>
      <w:r w:rsidRPr="00A25B50">
        <w:t>механическое, термическое, слесарное отделение</w:t>
      </w:r>
      <w:r w:rsidR="00A25B50" w:rsidRPr="00A25B50">
        <w:t>),</w:t>
      </w:r>
      <w:r w:rsidRPr="00A25B50">
        <w:t xml:space="preserve"> что хара</w:t>
      </w:r>
      <w:r w:rsidR="006B5A0A" w:rsidRPr="00A25B50">
        <w:t>ктерно для небольших цехов</w:t>
      </w:r>
    </w:p>
    <w:p w:rsidR="00A25B50" w:rsidRDefault="007033EE" w:rsidP="00A25B50">
      <w:pPr>
        <w:ind w:firstLine="709"/>
      </w:pPr>
      <w:r w:rsidRPr="00A25B50">
        <w:t xml:space="preserve">по предметному </w:t>
      </w:r>
      <w:r w:rsidR="00CE4146" w:rsidRPr="00A25B50">
        <w:t>признаку</w:t>
      </w:r>
      <w:r w:rsidR="00A25B50">
        <w:t xml:space="preserve"> (</w:t>
      </w:r>
      <w:r w:rsidRPr="00A25B50">
        <w:t>отделение фрез, пресс-форм, приспособлений</w:t>
      </w:r>
      <w:r w:rsidR="00A25B50" w:rsidRPr="00A25B50">
        <w:t xml:space="preserve">). </w:t>
      </w:r>
      <w:r w:rsidRPr="00A25B50">
        <w:t>В этих цехах</w:t>
      </w:r>
      <w:r w:rsidR="00A25B50" w:rsidRPr="00A25B50">
        <w:t>.</w:t>
      </w:r>
    </w:p>
    <w:p w:rsidR="00A25B50" w:rsidRDefault="00CE4146" w:rsidP="00A25B50">
      <w:pPr>
        <w:ind w:firstLine="709"/>
      </w:pPr>
      <w:r w:rsidRPr="00A25B50">
        <w:t>О</w:t>
      </w:r>
      <w:r w:rsidR="007033EE" w:rsidRPr="00A25B50">
        <w:t>рганизация производства инструмента зависит от классификации инструмента, применяемого на предприятии</w:t>
      </w:r>
      <w:r w:rsidR="00A25B50" w:rsidRPr="00A25B50">
        <w:t xml:space="preserve">. </w:t>
      </w:r>
      <w:r w:rsidR="007033EE" w:rsidRPr="00A25B50">
        <w:t>Достаточно большое значение здесь имеет классификация инструмента по повторяемости, применяемости и освоенности в производстве</w:t>
      </w:r>
      <w:r w:rsidR="00A25B50" w:rsidRPr="00A25B50">
        <w:t>.</w:t>
      </w:r>
    </w:p>
    <w:p w:rsidR="00A25B50" w:rsidRDefault="00CE4146" w:rsidP="00A25B50">
      <w:pPr>
        <w:ind w:firstLine="709"/>
      </w:pPr>
      <w:r w:rsidRPr="00A25B50">
        <w:t>Гр</w:t>
      </w:r>
      <w:r w:rsidR="00A25B50">
        <w:t>.1</w:t>
      </w:r>
      <w:r w:rsidR="00A25B50" w:rsidRPr="00A25B50">
        <w:t xml:space="preserve">) </w:t>
      </w:r>
      <w:r w:rsidRPr="00A25B50">
        <w:t>И</w:t>
      </w:r>
      <w:r w:rsidR="007033EE" w:rsidRPr="00A25B50">
        <w:t>нструмента с малым сроком службы, широкой применяемости, расходуем</w:t>
      </w:r>
      <w:r w:rsidRPr="00A25B50">
        <w:t>ый</w:t>
      </w:r>
      <w:r w:rsidR="007033EE" w:rsidRPr="00A25B50">
        <w:t xml:space="preserve"> в больших количествах</w:t>
      </w:r>
    </w:p>
    <w:p w:rsidR="00A25B50" w:rsidRDefault="007033EE" w:rsidP="00A25B50">
      <w:pPr>
        <w:ind w:firstLine="709"/>
      </w:pPr>
      <w:r w:rsidRPr="00A25B50">
        <w:t>цехи и участки инструментального хозяйства, как правило, органи</w:t>
      </w:r>
      <w:r w:rsidR="00CE4146" w:rsidRPr="00A25B50">
        <w:t>зуются по предметному признаку</w:t>
      </w:r>
    </w:p>
    <w:p w:rsidR="00A25B50" w:rsidRDefault="00CE4146" w:rsidP="00A25B50">
      <w:pPr>
        <w:ind w:firstLine="709"/>
      </w:pPr>
      <w:r w:rsidRPr="00A25B50">
        <w:t>п</w:t>
      </w:r>
      <w:r w:rsidR="007033EE" w:rsidRPr="00A25B50">
        <w:t>роизводство такого инструмента обычно организуется по серийному или круп</w:t>
      </w:r>
      <w:r w:rsidRPr="00A25B50">
        <w:t>носерийному типам производства</w:t>
      </w:r>
      <w:r w:rsidR="00A25B50" w:rsidRPr="00A25B50">
        <w:t>.</w:t>
      </w:r>
    </w:p>
    <w:p w:rsidR="00A25B50" w:rsidRDefault="00CE4146" w:rsidP="00A25B50">
      <w:pPr>
        <w:ind w:firstLine="709"/>
      </w:pPr>
      <w:r w:rsidRPr="00A25B50">
        <w:t>Гр</w:t>
      </w:r>
      <w:r w:rsidR="00A25B50">
        <w:t>.2</w:t>
      </w:r>
      <w:r w:rsidR="00A25B50" w:rsidRPr="00A25B50">
        <w:t xml:space="preserve">) </w:t>
      </w:r>
      <w:r w:rsidRPr="00A25B50">
        <w:t xml:space="preserve">Инструмент </w:t>
      </w:r>
      <w:r w:rsidR="007033EE" w:rsidRPr="00A25B50">
        <w:t>со сравнит</w:t>
      </w:r>
      <w:r w:rsidRPr="00A25B50">
        <w:t>ельно длительным сроком службы, р</w:t>
      </w:r>
      <w:r w:rsidR="007033EE" w:rsidRPr="00A25B50">
        <w:t>асходуемый отдельными экземплярами или в небольшом количестве</w:t>
      </w:r>
    </w:p>
    <w:p w:rsidR="00A25B50" w:rsidRDefault="007033EE" w:rsidP="00A25B50">
      <w:pPr>
        <w:ind w:firstLine="709"/>
      </w:pPr>
      <w:r w:rsidRPr="00A25B50">
        <w:t>обычно изготавливается в условиях единичного и серийного типов производства</w:t>
      </w:r>
      <w:r w:rsidR="00A25B50" w:rsidRPr="00A25B50">
        <w:t>.</w:t>
      </w:r>
    </w:p>
    <w:p w:rsidR="00A25B50" w:rsidRDefault="00CE4146" w:rsidP="00A25B50">
      <w:pPr>
        <w:ind w:firstLine="709"/>
      </w:pPr>
      <w:r w:rsidRPr="00A25B50">
        <w:t>Гр</w:t>
      </w:r>
      <w:r w:rsidR="00A25B50">
        <w:t>.3</w:t>
      </w:r>
      <w:r w:rsidR="00A25B50" w:rsidRPr="00A25B50">
        <w:t xml:space="preserve">) </w:t>
      </w:r>
      <w:r w:rsidRPr="00A25B50">
        <w:t xml:space="preserve">Инструмент, который разрабатывается </w:t>
      </w:r>
      <w:r w:rsidR="007033EE" w:rsidRPr="00A25B50">
        <w:t xml:space="preserve">и изготавливается специально </w:t>
      </w:r>
      <w:r w:rsidRPr="00A25B50">
        <w:t>под производство нового изделия</w:t>
      </w:r>
      <w:r w:rsidR="00A25B50" w:rsidRPr="00A25B50">
        <w:t>.</w:t>
      </w:r>
    </w:p>
    <w:p w:rsidR="00A25B50" w:rsidRDefault="00CE4146" w:rsidP="00A25B50">
      <w:pPr>
        <w:ind w:firstLine="709"/>
      </w:pPr>
      <w:r w:rsidRPr="00A25B50">
        <w:t>и</w:t>
      </w:r>
      <w:r w:rsidR="007033EE" w:rsidRPr="00A25B50">
        <w:t xml:space="preserve">зготовление такого инструмента обычно проводится на опытных участках инструментальных цехов предприятия </w:t>
      </w:r>
      <w:r w:rsidRPr="00A25B50">
        <w:t>в масштабах единичного пр-ва</w:t>
      </w:r>
    </w:p>
    <w:p w:rsidR="00A25B50" w:rsidRPr="00A25B50" w:rsidRDefault="00CE4146" w:rsidP="00A25B50">
      <w:pPr>
        <w:ind w:firstLine="709"/>
      </w:pPr>
      <w:r w:rsidRPr="00A25B50">
        <w:t>п</w:t>
      </w:r>
      <w:r w:rsidR="007033EE" w:rsidRPr="00A25B50">
        <w:t xml:space="preserve">остепенно, в результате внедрения новой продукции в массовое производство, </w:t>
      </w:r>
      <w:r w:rsidRPr="00A25B50">
        <w:t>масштабы производства данного инструмента соответственно увеличиваются</w:t>
      </w:r>
    </w:p>
    <w:p w:rsidR="00FE2AAC" w:rsidRDefault="00FE2AAC" w:rsidP="00A25B50">
      <w:pPr>
        <w:ind w:firstLine="709"/>
      </w:pPr>
    </w:p>
    <w:p w:rsidR="00A25B50" w:rsidRPr="00A25B50" w:rsidRDefault="007033EE" w:rsidP="00FE2AAC">
      <w:pPr>
        <w:pStyle w:val="2"/>
      </w:pPr>
      <w:bookmarkStart w:id="5" w:name="_Toc255726866"/>
      <w:r w:rsidRPr="00A25B50">
        <w:t>Организация заточки, восстановления и ремонта оснастки</w:t>
      </w:r>
      <w:bookmarkEnd w:id="5"/>
    </w:p>
    <w:p w:rsidR="00FE2AAC" w:rsidRDefault="00FE2AAC" w:rsidP="00A25B50">
      <w:pPr>
        <w:ind w:firstLine="709"/>
      </w:pPr>
    </w:p>
    <w:p w:rsidR="00A25B50" w:rsidRDefault="005F68D5" w:rsidP="00A25B50">
      <w:pPr>
        <w:ind w:firstLine="709"/>
      </w:pPr>
      <w:r w:rsidRPr="00A25B50">
        <w:t>Организация заточки инструмента</w:t>
      </w:r>
      <w:r w:rsidR="00DA6EB2" w:rsidRPr="00A25B50">
        <w:t xml:space="preserve"> существует в двух вариантах</w:t>
      </w:r>
      <w:r w:rsidR="00A25B50" w:rsidRPr="00A25B50">
        <w:t>:</w:t>
      </w:r>
    </w:p>
    <w:p w:rsidR="00A25B50" w:rsidRDefault="005F68D5" w:rsidP="00A25B50">
      <w:pPr>
        <w:ind w:firstLine="709"/>
      </w:pPr>
      <w:r w:rsidRPr="00A25B50">
        <w:t>либо непосредственно основными рабочими</w:t>
      </w:r>
    </w:p>
    <w:p w:rsidR="00A25B50" w:rsidRDefault="007033EE" w:rsidP="00A25B50">
      <w:pPr>
        <w:ind w:firstLine="709"/>
      </w:pPr>
      <w:r w:rsidRPr="00A25B50">
        <w:t xml:space="preserve">либо </w:t>
      </w:r>
      <w:r w:rsidR="005F68D5" w:rsidRPr="00A25B50">
        <w:t>рабочими-заточниками в централи</w:t>
      </w:r>
      <w:r w:rsidRPr="00A25B50">
        <w:t>зованном порядке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При центр</w:t>
      </w:r>
      <w:r w:rsidR="005F68D5" w:rsidRPr="00A25B50">
        <w:t>ализованной заточке инструмента</w:t>
      </w:r>
    </w:p>
    <w:p w:rsidR="00A25B50" w:rsidRDefault="007033EE" w:rsidP="00A25B50">
      <w:pPr>
        <w:ind w:firstLine="709"/>
      </w:pPr>
      <w:r w:rsidRPr="00A25B50">
        <w:t>сокращаются время и затраты на заточку и повышается ее качество</w:t>
      </w:r>
      <w:r w:rsidR="00A25B50">
        <w:t xml:space="preserve"> (</w:t>
      </w:r>
      <w:r w:rsidRPr="00A25B50">
        <w:t>за счет лучшей специализации рабочи</w:t>
      </w:r>
      <w:r w:rsidR="005F68D5" w:rsidRPr="00A25B50">
        <w:t>х мест на заточном участке, при</w:t>
      </w:r>
      <w:r w:rsidRPr="00A25B50">
        <w:t>обретения навыков рабоч</w:t>
      </w:r>
      <w:r w:rsidR="005F68D5" w:rsidRPr="00A25B50">
        <w:t>ими-заточниками, применения спе</w:t>
      </w:r>
      <w:r w:rsidRPr="00A25B50">
        <w:t>циального оборудования, т</w:t>
      </w:r>
      <w:r w:rsidR="005F68D5" w:rsidRPr="00A25B50">
        <w:t>ехнологии и правил заточки</w:t>
      </w:r>
      <w:r w:rsidR="00A25B50" w:rsidRPr="00A25B50">
        <w:t>)</w:t>
      </w:r>
    </w:p>
    <w:p w:rsidR="00A25B50" w:rsidRDefault="007033EE" w:rsidP="00A25B50">
      <w:pPr>
        <w:ind w:firstLine="709"/>
      </w:pPr>
      <w:r w:rsidRPr="00A25B50">
        <w:t>повышается производительность труда основных производственных рабочих</w:t>
      </w:r>
      <w:r w:rsidR="00A25B50">
        <w:t xml:space="preserve"> (</w:t>
      </w:r>
      <w:r w:rsidR="005F68D5" w:rsidRPr="00A25B50">
        <w:t>за счет ликвидации потерь време</w:t>
      </w:r>
      <w:r w:rsidRPr="00A25B50">
        <w:t>ни на переточку инструмент</w:t>
      </w:r>
      <w:r w:rsidR="005F68D5" w:rsidRPr="00A25B50">
        <w:t>ов и применения высококачествен</w:t>
      </w:r>
      <w:r w:rsidRPr="00A25B50">
        <w:t>ного заточенного инструмента</w:t>
      </w:r>
      <w:r w:rsidR="00A25B50" w:rsidRPr="00A25B50">
        <w:t>)</w:t>
      </w:r>
    </w:p>
    <w:p w:rsidR="00DA6EB2" w:rsidRPr="00A25B50" w:rsidRDefault="005F68D5" w:rsidP="00A25B50">
      <w:pPr>
        <w:ind w:firstLine="709"/>
      </w:pPr>
      <w:r w:rsidRPr="00A25B50">
        <w:t>НО,</w:t>
      </w:r>
      <w:r w:rsidR="007033EE" w:rsidRPr="00A25B50">
        <w:t xml:space="preserve"> при введении</w:t>
      </w:r>
      <w:r w:rsidRPr="00A25B50">
        <w:t xml:space="preserve"> централизованной заточки возни</w:t>
      </w:r>
      <w:r w:rsidR="007033EE" w:rsidRPr="00A25B50">
        <w:t>кают дополнительные расходы на заработную плату рабочих-заточников, на содержание, рем</w:t>
      </w:r>
      <w:r w:rsidR="00DA6EB2" w:rsidRPr="00A25B50">
        <w:t>онт и амортизацию обо</w:t>
      </w:r>
      <w:r w:rsidR="007033EE" w:rsidRPr="00A25B50">
        <w:t>рудования и помещений для централизованной заточки, а также значительно увели</w:t>
      </w:r>
      <w:r w:rsidR="00DA6EB2" w:rsidRPr="00A25B50">
        <w:t>чивается число инструментов, на</w:t>
      </w:r>
      <w:r w:rsidR="007033EE" w:rsidRPr="00A25B50">
        <w:t>ходящихся в обороте</w:t>
      </w:r>
      <w:r w:rsidR="00A25B50">
        <w:t xml:space="preserve"> (</w:t>
      </w:r>
      <w:r w:rsidR="007033EE" w:rsidRPr="00A25B50">
        <w:t>на рабочих местах, в ИРК и в заточке</w:t>
      </w:r>
      <w:r w:rsidR="00A25B50" w:rsidRPr="00A25B50">
        <w:t>),</w:t>
      </w:r>
      <w:r w:rsidR="007033EE" w:rsidRPr="00A25B50">
        <w:t xml:space="preserve"> и расход</w:t>
      </w:r>
      <w:r w:rsidR="00DA6EB2" w:rsidRPr="00A25B50">
        <w:t>ы на его содержание и хранение</w:t>
      </w:r>
    </w:p>
    <w:p w:rsidR="00A25B50" w:rsidRPr="00A25B50" w:rsidRDefault="007033EE" w:rsidP="00A25B50">
      <w:pPr>
        <w:ind w:firstLine="709"/>
      </w:pPr>
      <w:r w:rsidRPr="00A25B50">
        <w:t xml:space="preserve">В связи с этим степень централизации </w:t>
      </w:r>
      <w:r w:rsidR="00DA6EB2" w:rsidRPr="00A25B50">
        <w:t>должна быть экономически обосно</w:t>
      </w:r>
      <w:r w:rsidRPr="00A25B50">
        <w:t xml:space="preserve">вана, </w:t>
      </w:r>
      <w:r w:rsidR="00A25B50">
        <w:t>т.е.</w:t>
      </w:r>
      <w:r w:rsidR="00A25B50" w:rsidRPr="00A25B50">
        <w:t xml:space="preserve"> </w:t>
      </w:r>
      <w:r w:rsidRPr="00A25B50">
        <w:t>подсчитаны пр</w:t>
      </w:r>
      <w:r w:rsidR="00DA6EB2" w:rsidRPr="00A25B50">
        <w:t>иведенные затраты по вариантам</w:t>
      </w:r>
    </w:p>
    <w:p w:rsidR="00A25B50" w:rsidRDefault="007033EE" w:rsidP="00A25B50">
      <w:pPr>
        <w:ind w:firstLine="709"/>
      </w:pPr>
      <w:r w:rsidRPr="00A25B50">
        <w:t>Приведенные затраты определяются по формулам</w:t>
      </w:r>
      <w:r w:rsidR="00A25B50" w:rsidRPr="00A25B50">
        <w:t>:</w:t>
      </w:r>
    </w:p>
    <w:p w:rsidR="00A25B50" w:rsidRDefault="007033EE" w:rsidP="00A25B50">
      <w:pPr>
        <w:ind w:firstLine="709"/>
      </w:pPr>
      <w:r w:rsidRPr="00A25B50">
        <w:t>при заточке самими производственными рабочими</w:t>
      </w:r>
      <w:r w:rsidR="00A25B50" w:rsidRPr="00A25B50">
        <w:t>:</w:t>
      </w:r>
    </w:p>
    <w:p w:rsidR="00FE2AAC" w:rsidRDefault="00FE2AAC" w:rsidP="00A25B50">
      <w:pPr>
        <w:ind w:firstLine="709"/>
        <w:rPr>
          <w:i/>
          <w:iCs/>
        </w:rPr>
      </w:pPr>
    </w:p>
    <w:p w:rsidR="00A25B50" w:rsidRPr="00A25B50" w:rsidRDefault="007033EE" w:rsidP="00A25B50">
      <w:pPr>
        <w:ind w:firstLine="709"/>
        <w:rPr>
          <w:i/>
          <w:iCs/>
          <w:vertAlign w:val="subscript"/>
        </w:rPr>
      </w:pPr>
      <w:r w:rsidRPr="00A25B50">
        <w:rPr>
          <w:i/>
          <w:iCs/>
        </w:rPr>
        <w:t>З</w:t>
      </w:r>
      <w:r w:rsidRPr="00A25B50">
        <w:rPr>
          <w:i/>
          <w:iCs/>
          <w:vertAlign w:val="subscript"/>
          <w:lang w:val="en-US"/>
        </w:rPr>
        <w:t>1</w:t>
      </w:r>
      <w:r w:rsidRPr="00A25B50">
        <w:rPr>
          <w:i/>
          <w:iCs/>
          <w:lang w:val="en-US"/>
        </w:rPr>
        <w:t xml:space="preserve"> = </w:t>
      </w:r>
      <w:r w:rsidRPr="00A25B50">
        <w:rPr>
          <w:i/>
          <w:iCs/>
        </w:rPr>
        <w:sym w:font="Symbol" w:char="F053"/>
      </w:r>
      <w:r w:rsidRPr="00A25B50">
        <w:rPr>
          <w:i/>
          <w:iCs/>
          <w:lang w:val="en-US"/>
        </w:rPr>
        <w:t xml:space="preserve"> </w:t>
      </w:r>
      <w:r w:rsidRPr="00A25B50">
        <w:rPr>
          <w:i/>
          <w:iCs/>
        </w:rPr>
        <w:t>К</w:t>
      </w:r>
      <w:r w:rsidRPr="00A25B50">
        <w:rPr>
          <w:i/>
          <w:iCs/>
          <w:vertAlign w:val="subscript"/>
        </w:rPr>
        <w:t>р</w:t>
      </w:r>
      <w:r w:rsidR="00A25B50" w:rsidRPr="00A25B50">
        <w:rPr>
          <w:i/>
          <w:iCs/>
          <w:vertAlign w:val="subscript"/>
          <w:lang w:val="en-US"/>
        </w:rPr>
        <w:t xml:space="preserve">. </w:t>
      </w:r>
      <w:r w:rsidRPr="00A25B50">
        <w:rPr>
          <w:i/>
          <w:iCs/>
          <w:vertAlign w:val="subscript"/>
          <w:lang w:val="en-US"/>
        </w:rPr>
        <w:t>i</w:t>
      </w:r>
      <w:r w:rsidRPr="00A25B50">
        <w:rPr>
          <w:i/>
          <w:iCs/>
          <w:lang w:val="en-US"/>
        </w:rPr>
        <w:t xml:space="preserve"> N</w:t>
      </w:r>
      <w:r w:rsidRPr="00A25B50">
        <w:rPr>
          <w:i/>
          <w:iCs/>
          <w:vertAlign w:val="subscript"/>
        </w:rPr>
        <w:t>з</w:t>
      </w:r>
      <w:r w:rsidR="00A25B50" w:rsidRPr="00A25B50">
        <w:rPr>
          <w:i/>
          <w:iCs/>
          <w:lang w:val="en-US"/>
        </w:rPr>
        <w:t xml:space="preserve">. </w:t>
      </w:r>
      <w:r w:rsidRPr="00A25B50">
        <w:rPr>
          <w:i/>
          <w:iCs/>
          <w:vertAlign w:val="subscript"/>
          <w:lang w:val="en-US"/>
        </w:rPr>
        <w:t>i</w:t>
      </w:r>
      <w:r w:rsidR="00A25B50" w:rsidRPr="00A25B50">
        <w:rPr>
          <w:i/>
          <w:iCs/>
          <w:lang w:val="en-US"/>
        </w:rPr>
        <w:t xml:space="preserve"> (</w:t>
      </w:r>
      <w:r w:rsidRPr="00A25B50">
        <w:rPr>
          <w:i/>
          <w:iCs/>
        </w:rPr>
        <w:t>С</w:t>
      </w:r>
      <w:r w:rsidRPr="00A25B50">
        <w:rPr>
          <w:i/>
          <w:iCs/>
          <w:vertAlign w:val="subscript"/>
        </w:rPr>
        <w:t>т</w:t>
      </w:r>
      <w:r w:rsidR="00A25B50" w:rsidRPr="00A25B50">
        <w:rPr>
          <w:i/>
          <w:iCs/>
          <w:vertAlign w:val="subscript"/>
          <w:lang w:val="en-US"/>
        </w:rPr>
        <w:t xml:space="preserve">. </w:t>
      </w:r>
      <w:r w:rsidRPr="00A25B50">
        <w:rPr>
          <w:i/>
          <w:iCs/>
          <w:vertAlign w:val="subscript"/>
          <w:lang w:val="en-US"/>
        </w:rPr>
        <w:t>i</w:t>
      </w:r>
      <w:r w:rsidRPr="00A25B50">
        <w:rPr>
          <w:i/>
          <w:iCs/>
          <w:lang w:val="en-US"/>
        </w:rPr>
        <w:t xml:space="preserve"> + S</w:t>
      </w:r>
      <w:r w:rsidRPr="00A25B50">
        <w:rPr>
          <w:i/>
          <w:iCs/>
          <w:vertAlign w:val="subscript"/>
        </w:rPr>
        <w:t>пр</w:t>
      </w:r>
      <w:r w:rsidR="00A25B50" w:rsidRPr="00A25B50">
        <w:rPr>
          <w:i/>
          <w:iCs/>
          <w:vertAlign w:val="subscript"/>
          <w:lang w:val="en-US"/>
        </w:rPr>
        <w:t xml:space="preserve">. </w:t>
      </w:r>
      <w:r w:rsidRPr="00A25B50">
        <w:rPr>
          <w:i/>
          <w:iCs/>
          <w:vertAlign w:val="subscript"/>
          <w:lang w:val="en-US"/>
        </w:rPr>
        <w:t>i</w:t>
      </w:r>
      <w:r w:rsidR="00A25B50" w:rsidRPr="00A25B50">
        <w:rPr>
          <w:i/>
          <w:iCs/>
          <w:lang w:val="en-US"/>
        </w:rPr>
        <w:t xml:space="preserve">) </w:t>
      </w:r>
      <w:r w:rsidRPr="00A25B50">
        <w:rPr>
          <w:i/>
          <w:iCs/>
          <w:lang w:val="en-US"/>
        </w:rPr>
        <w:t>t</w:t>
      </w:r>
      <w:r w:rsidRPr="00A25B50">
        <w:rPr>
          <w:i/>
          <w:iCs/>
          <w:vertAlign w:val="subscript"/>
        </w:rPr>
        <w:t>з</w:t>
      </w:r>
      <w:r w:rsidR="00A25B50" w:rsidRPr="00A25B50">
        <w:rPr>
          <w:i/>
          <w:iCs/>
          <w:vertAlign w:val="subscript"/>
          <w:lang w:val="en-US"/>
        </w:rPr>
        <w:t xml:space="preserve">. </w:t>
      </w:r>
      <w:r w:rsidRPr="00A25B50">
        <w:rPr>
          <w:i/>
          <w:iCs/>
          <w:vertAlign w:val="subscript"/>
          <w:lang w:val="en-US"/>
        </w:rPr>
        <w:t>i</w:t>
      </w:r>
      <w:r w:rsidRPr="00A25B50">
        <w:rPr>
          <w:i/>
          <w:iCs/>
          <w:lang w:val="en-US"/>
        </w:rPr>
        <w:t xml:space="preserve"> + </w:t>
      </w:r>
      <w:r w:rsidRPr="00A25B50">
        <w:rPr>
          <w:i/>
          <w:iCs/>
        </w:rPr>
        <w:t>РСЭО</w:t>
      </w:r>
      <w:r w:rsidR="00A25B50" w:rsidRPr="00A25B50">
        <w:rPr>
          <w:i/>
          <w:iCs/>
          <w:vertAlign w:val="subscript"/>
          <w:lang w:val="en-US"/>
        </w:rPr>
        <w:t xml:space="preserve">. </w:t>
      </w:r>
      <w:r w:rsidRPr="00A25B50">
        <w:rPr>
          <w:i/>
          <w:iCs/>
        </w:rPr>
        <w:t>+ Е</w:t>
      </w:r>
      <w:r w:rsidRPr="00A25B50">
        <w:rPr>
          <w:i/>
          <w:iCs/>
          <w:vertAlign w:val="subscript"/>
        </w:rPr>
        <w:t>н</w:t>
      </w:r>
      <w:r w:rsidRPr="00A25B50">
        <w:rPr>
          <w:i/>
          <w:iCs/>
        </w:rPr>
        <w:t xml:space="preserve"> К</w:t>
      </w:r>
      <w:r w:rsidRPr="00A25B50">
        <w:rPr>
          <w:i/>
          <w:iCs/>
          <w:vertAlign w:val="subscript"/>
        </w:rPr>
        <w:t>1</w:t>
      </w:r>
    </w:p>
    <w:p w:rsidR="00FE2AAC" w:rsidRDefault="00FE2AAC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>при централизованной заточке</w:t>
      </w:r>
      <w:r w:rsidR="00A25B50" w:rsidRPr="00A25B50">
        <w:t>:</w:t>
      </w:r>
    </w:p>
    <w:p w:rsidR="00FE2AAC" w:rsidRDefault="00FE2AAC" w:rsidP="00A25B50">
      <w:pPr>
        <w:ind w:firstLine="709"/>
        <w:rPr>
          <w:i/>
          <w:iCs/>
        </w:rPr>
      </w:pPr>
    </w:p>
    <w:p w:rsidR="00A25B50" w:rsidRPr="00A25B50" w:rsidRDefault="007033EE" w:rsidP="00A25B50">
      <w:pPr>
        <w:ind w:firstLine="709"/>
        <w:rPr>
          <w:i/>
          <w:iCs/>
          <w:vertAlign w:val="subscript"/>
          <w:lang w:val="en-US"/>
        </w:rPr>
      </w:pPr>
      <w:r w:rsidRPr="00A25B50">
        <w:rPr>
          <w:i/>
          <w:iCs/>
        </w:rPr>
        <w:t>З</w:t>
      </w:r>
      <w:r w:rsidRPr="00A25B50">
        <w:rPr>
          <w:i/>
          <w:iCs/>
          <w:vertAlign w:val="subscript"/>
          <w:lang w:val="en-US"/>
        </w:rPr>
        <w:t>2</w:t>
      </w:r>
      <w:r w:rsidRPr="00A25B50">
        <w:rPr>
          <w:i/>
          <w:iCs/>
          <w:lang w:val="en-US"/>
        </w:rPr>
        <w:t xml:space="preserve"> = </w:t>
      </w:r>
      <w:r w:rsidRPr="00A25B50">
        <w:rPr>
          <w:i/>
          <w:iCs/>
        </w:rPr>
        <w:sym w:font="Symbol" w:char="F053"/>
      </w:r>
      <w:r w:rsidRPr="00A25B50">
        <w:rPr>
          <w:i/>
          <w:iCs/>
          <w:lang w:val="en-US"/>
        </w:rPr>
        <w:t xml:space="preserve"> </w:t>
      </w:r>
      <w:r w:rsidRPr="00A25B50">
        <w:rPr>
          <w:i/>
          <w:iCs/>
        </w:rPr>
        <w:t>К</w:t>
      </w:r>
      <w:r w:rsidRPr="00A25B50">
        <w:rPr>
          <w:i/>
          <w:iCs/>
          <w:vertAlign w:val="subscript"/>
        </w:rPr>
        <w:t>р</w:t>
      </w:r>
      <w:r w:rsidR="00A25B50" w:rsidRPr="00A25B50">
        <w:rPr>
          <w:i/>
          <w:iCs/>
          <w:vertAlign w:val="subscript"/>
          <w:lang w:val="en-US"/>
        </w:rPr>
        <w:t xml:space="preserve">. </w:t>
      </w:r>
      <w:r w:rsidRPr="00A25B50">
        <w:rPr>
          <w:i/>
          <w:iCs/>
          <w:vertAlign w:val="subscript"/>
          <w:lang w:val="en-US"/>
        </w:rPr>
        <w:t>i</w:t>
      </w:r>
      <w:r w:rsidRPr="00A25B50">
        <w:rPr>
          <w:i/>
          <w:iCs/>
          <w:lang w:val="en-US"/>
        </w:rPr>
        <w:t xml:space="preserve"> N</w:t>
      </w:r>
      <w:r w:rsidRPr="00A25B50">
        <w:rPr>
          <w:i/>
          <w:iCs/>
          <w:vertAlign w:val="subscript"/>
        </w:rPr>
        <w:t>з</w:t>
      </w:r>
      <w:r w:rsidR="00A25B50" w:rsidRPr="00A25B50">
        <w:rPr>
          <w:i/>
          <w:iCs/>
          <w:lang w:val="en-US"/>
        </w:rPr>
        <w:t xml:space="preserve">. </w:t>
      </w:r>
      <w:r w:rsidRPr="00A25B50">
        <w:rPr>
          <w:i/>
          <w:iCs/>
          <w:vertAlign w:val="subscript"/>
          <w:lang w:val="en-US"/>
        </w:rPr>
        <w:t>i</w:t>
      </w:r>
      <w:r w:rsidRPr="00A25B50">
        <w:rPr>
          <w:i/>
          <w:iCs/>
          <w:lang w:val="en-US"/>
        </w:rPr>
        <w:t xml:space="preserve"> </w:t>
      </w:r>
      <w:r w:rsidRPr="00A25B50">
        <w:rPr>
          <w:i/>
          <w:iCs/>
        </w:rPr>
        <w:t>С</w:t>
      </w:r>
      <w:r w:rsidRPr="00A25B50">
        <w:rPr>
          <w:i/>
          <w:iCs/>
          <w:vertAlign w:val="superscript"/>
          <w:lang w:val="en-US"/>
        </w:rPr>
        <w:t>’</w:t>
      </w:r>
      <w:r w:rsidRPr="00A25B50">
        <w:rPr>
          <w:i/>
          <w:iCs/>
          <w:vertAlign w:val="subscript"/>
        </w:rPr>
        <w:t>т</w:t>
      </w:r>
      <w:r w:rsidR="00A25B50" w:rsidRPr="00A25B50">
        <w:rPr>
          <w:i/>
          <w:iCs/>
          <w:vertAlign w:val="subscript"/>
          <w:lang w:val="en-US"/>
        </w:rPr>
        <w:t xml:space="preserve">. </w:t>
      </w:r>
      <w:r w:rsidRPr="00A25B50">
        <w:rPr>
          <w:i/>
          <w:iCs/>
          <w:vertAlign w:val="subscript"/>
          <w:lang w:val="en-US"/>
        </w:rPr>
        <w:t>i</w:t>
      </w:r>
      <w:r w:rsidR="00A25B50" w:rsidRPr="00A25B50">
        <w:rPr>
          <w:i/>
          <w:iCs/>
          <w:lang w:val="en-US"/>
        </w:rPr>
        <w:t xml:space="preserve"> </w:t>
      </w:r>
      <w:r w:rsidRPr="00A25B50">
        <w:rPr>
          <w:i/>
          <w:iCs/>
          <w:lang w:val="en-US"/>
        </w:rPr>
        <w:t>t</w:t>
      </w:r>
      <w:r w:rsidRPr="00A25B50">
        <w:rPr>
          <w:i/>
          <w:iCs/>
          <w:vertAlign w:val="superscript"/>
          <w:lang w:val="en-US"/>
        </w:rPr>
        <w:t>’</w:t>
      </w:r>
      <w:r w:rsidRPr="00A25B50">
        <w:rPr>
          <w:i/>
          <w:iCs/>
          <w:vertAlign w:val="subscript"/>
        </w:rPr>
        <w:t>з</w:t>
      </w:r>
      <w:r w:rsidR="00A25B50" w:rsidRPr="00A25B50">
        <w:rPr>
          <w:i/>
          <w:iCs/>
          <w:vertAlign w:val="subscript"/>
          <w:lang w:val="en-US"/>
        </w:rPr>
        <w:t xml:space="preserve">. </w:t>
      </w:r>
      <w:r w:rsidRPr="00A25B50">
        <w:rPr>
          <w:i/>
          <w:iCs/>
          <w:vertAlign w:val="subscript"/>
          <w:lang w:val="en-US"/>
        </w:rPr>
        <w:t>i</w:t>
      </w:r>
      <w:r w:rsidRPr="00A25B50">
        <w:rPr>
          <w:i/>
          <w:iCs/>
          <w:lang w:val="en-US"/>
        </w:rPr>
        <w:t xml:space="preserve"> + </w:t>
      </w:r>
      <w:r w:rsidRPr="00A25B50">
        <w:rPr>
          <w:i/>
          <w:iCs/>
        </w:rPr>
        <w:t>РСЭО</w:t>
      </w:r>
      <w:r w:rsidR="00A25B50" w:rsidRPr="00A25B50">
        <w:rPr>
          <w:i/>
          <w:iCs/>
          <w:vertAlign w:val="subscript"/>
          <w:lang w:val="en-US"/>
        </w:rPr>
        <w:t xml:space="preserve">. </w:t>
      </w:r>
      <w:r w:rsidRPr="00A25B50">
        <w:rPr>
          <w:i/>
          <w:iCs/>
          <w:vertAlign w:val="subscript"/>
        </w:rPr>
        <w:t>пл</w:t>
      </w:r>
      <w:r w:rsidRPr="00A25B50">
        <w:rPr>
          <w:i/>
          <w:iCs/>
          <w:vertAlign w:val="subscript"/>
          <w:lang w:val="en-US"/>
        </w:rPr>
        <w:t xml:space="preserve"> </w:t>
      </w:r>
      <w:r w:rsidRPr="00A25B50">
        <w:rPr>
          <w:i/>
          <w:iCs/>
          <w:lang w:val="en-US"/>
        </w:rPr>
        <w:t xml:space="preserve">+ </w:t>
      </w:r>
      <w:r w:rsidRPr="00A25B50">
        <w:rPr>
          <w:i/>
          <w:iCs/>
        </w:rPr>
        <w:t>Е</w:t>
      </w:r>
      <w:r w:rsidRPr="00A25B50">
        <w:rPr>
          <w:i/>
          <w:iCs/>
          <w:vertAlign w:val="subscript"/>
        </w:rPr>
        <w:t>н</w:t>
      </w:r>
      <w:r w:rsidRPr="00A25B50">
        <w:rPr>
          <w:i/>
          <w:iCs/>
          <w:lang w:val="en-US"/>
        </w:rPr>
        <w:t xml:space="preserve"> </w:t>
      </w:r>
      <w:r w:rsidRPr="00A25B50">
        <w:rPr>
          <w:i/>
          <w:iCs/>
        </w:rPr>
        <w:t>К</w:t>
      </w:r>
      <w:r w:rsidRPr="00A25B50">
        <w:rPr>
          <w:i/>
          <w:iCs/>
          <w:vertAlign w:val="subscript"/>
          <w:lang w:val="en-US"/>
        </w:rPr>
        <w:t>2</w:t>
      </w:r>
    </w:p>
    <w:p w:rsidR="00FE2AAC" w:rsidRPr="00843608" w:rsidRDefault="00FE2AAC" w:rsidP="00A25B50">
      <w:pPr>
        <w:ind w:firstLine="709"/>
        <w:rPr>
          <w:lang w:val="en-US"/>
        </w:rPr>
      </w:pPr>
    </w:p>
    <w:p w:rsidR="00A25B50" w:rsidRDefault="007033EE" w:rsidP="00A25B50">
      <w:pPr>
        <w:ind w:firstLine="709"/>
      </w:pPr>
      <w:r w:rsidRPr="00A25B50">
        <w:t xml:space="preserve">где </w:t>
      </w:r>
      <w:r w:rsidRPr="00A25B50">
        <w:rPr>
          <w:i/>
          <w:iCs/>
          <w:lang w:val="en-US"/>
        </w:rPr>
        <w:t>n</w:t>
      </w:r>
      <w:r w:rsidR="00A25B50" w:rsidRPr="00A25B50">
        <w:t xml:space="preserve"> - </w:t>
      </w:r>
      <w:r w:rsidRPr="00A25B50">
        <w:t>число наименований перетачиваемых инструментов</w:t>
      </w:r>
      <w:r w:rsidR="00A25B50">
        <w:t xml:space="preserve"> (</w:t>
      </w:r>
      <w:r w:rsidRPr="00A25B50">
        <w:t>/=1,2,</w:t>
      </w:r>
      <w:r w:rsidR="00A25B50">
        <w:t>..., л</w:t>
      </w:r>
      <w:r w:rsidR="00A25B50" w:rsidRPr="00A25B50">
        <w:t>);</w:t>
      </w:r>
    </w:p>
    <w:p w:rsidR="00A25B50" w:rsidRDefault="007033EE" w:rsidP="00A25B50">
      <w:pPr>
        <w:ind w:firstLine="709"/>
      </w:pPr>
      <w:r w:rsidRPr="00A25B50">
        <w:rPr>
          <w:i/>
          <w:iCs/>
        </w:rPr>
        <w:t>К</w:t>
      </w:r>
      <w:r w:rsidRPr="00A25B50">
        <w:rPr>
          <w:i/>
          <w:iCs/>
          <w:vertAlign w:val="subscript"/>
        </w:rPr>
        <w:t>р</w:t>
      </w:r>
      <w:r w:rsidRPr="00A25B50">
        <w:rPr>
          <w:i/>
          <w:iCs/>
          <w:vertAlign w:val="subscript"/>
          <w:lang w:val="en-US"/>
        </w:rPr>
        <w:t>i</w:t>
      </w:r>
      <w:r w:rsidR="00A25B50" w:rsidRPr="00A25B50">
        <w:t xml:space="preserve"> - </w:t>
      </w:r>
      <w:r w:rsidRPr="00A25B50">
        <w:t xml:space="preserve">годовой расход </w:t>
      </w:r>
      <w:r w:rsidRPr="00A25B50">
        <w:rPr>
          <w:i/>
          <w:iCs/>
          <w:lang w:val="en-US"/>
        </w:rPr>
        <w:t>i</w:t>
      </w:r>
      <w:r w:rsidRPr="00A25B50">
        <w:rPr>
          <w:i/>
          <w:iCs/>
        </w:rPr>
        <w:t>-г</w:t>
      </w:r>
      <w:r w:rsidRPr="00A25B50">
        <w:rPr>
          <w:i/>
          <w:iCs/>
          <w:lang w:val="en-US"/>
        </w:rPr>
        <w:t>o</w:t>
      </w:r>
      <w:r w:rsidRPr="00A25B50">
        <w:rPr>
          <w:i/>
          <w:iCs/>
        </w:rPr>
        <w:t xml:space="preserve"> </w:t>
      </w:r>
      <w:r w:rsidRPr="00A25B50">
        <w:t>инструмента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rPr>
          <w:i/>
          <w:iCs/>
          <w:lang w:val="en-US"/>
        </w:rPr>
        <w:t>N</w:t>
      </w:r>
      <w:r w:rsidRPr="00A25B50">
        <w:rPr>
          <w:i/>
          <w:iCs/>
          <w:vertAlign w:val="subscript"/>
        </w:rPr>
        <w:t>з</w:t>
      </w:r>
      <w:r w:rsidRPr="00A25B50">
        <w:rPr>
          <w:i/>
          <w:iCs/>
          <w:vertAlign w:val="subscript"/>
          <w:lang w:val="en-US"/>
        </w:rPr>
        <w:t>i</w:t>
      </w:r>
      <w:r w:rsidR="00A25B50" w:rsidRPr="00A25B50">
        <w:rPr>
          <w:i/>
          <w:iCs/>
          <w:vertAlign w:val="subscript"/>
        </w:rPr>
        <w:t xml:space="preserve"> - </w:t>
      </w:r>
      <w:r w:rsidRPr="00A25B50">
        <w:t xml:space="preserve">количество заточек </w:t>
      </w:r>
      <w:r w:rsidRPr="00A25B50">
        <w:rPr>
          <w:i/>
          <w:iCs/>
          <w:lang w:val="en-US"/>
        </w:rPr>
        <w:t>i</w:t>
      </w:r>
      <w:r w:rsidRPr="00A25B50">
        <w:rPr>
          <w:i/>
          <w:iCs/>
        </w:rPr>
        <w:t>-г</w:t>
      </w:r>
      <w:r w:rsidRPr="00A25B50">
        <w:rPr>
          <w:i/>
          <w:iCs/>
          <w:lang w:val="en-US"/>
        </w:rPr>
        <w:t>o</w:t>
      </w:r>
      <w:r w:rsidRPr="00A25B50">
        <w:rPr>
          <w:i/>
          <w:iCs/>
        </w:rPr>
        <w:t xml:space="preserve"> </w:t>
      </w:r>
      <w:r w:rsidRPr="00A25B50">
        <w:t>инструмента до его полного износа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rPr>
          <w:i/>
          <w:iCs/>
        </w:rPr>
        <w:t>С</w:t>
      </w:r>
      <w:r w:rsidRPr="00A25B50">
        <w:rPr>
          <w:i/>
          <w:iCs/>
          <w:vertAlign w:val="subscript"/>
        </w:rPr>
        <w:t>т</w:t>
      </w:r>
      <w:r w:rsidRPr="00A25B50">
        <w:rPr>
          <w:i/>
          <w:iCs/>
          <w:vertAlign w:val="subscript"/>
          <w:lang w:val="en-US"/>
        </w:rPr>
        <w:t>i</w:t>
      </w:r>
      <w:r w:rsidRPr="00A25B50">
        <w:rPr>
          <w:i/>
          <w:iCs/>
        </w:rPr>
        <w:t>, и С’</w:t>
      </w:r>
      <w:r w:rsidRPr="00A25B50">
        <w:rPr>
          <w:i/>
          <w:iCs/>
          <w:vertAlign w:val="subscript"/>
        </w:rPr>
        <w:t>т</w:t>
      </w:r>
      <w:r w:rsidRPr="00A25B50">
        <w:rPr>
          <w:i/>
          <w:iCs/>
          <w:vertAlign w:val="subscript"/>
          <w:lang w:val="en-US"/>
        </w:rPr>
        <w:t>i</w:t>
      </w:r>
      <w:r w:rsidR="00A25B50" w:rsidRPr="00A25B50">
        <w:t xml:space="preserve"> - </w:t>
      </w:r>
      <w:r w:rsidRPr="00A25B50">
        <w:t>часовая заработная плата рабочего и рабочего-заточника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rPr>
          <w:i/>
          <w:iCs/>
          <w:lang w:val="en-US"/>
        </w:rPr>
        <w:t>S</w:t>
      </w:r>
      <w:r w:rsidRPr="00A25B50">
        <w:rPr>
          <w:i/>
          <w:iCs/>
          <w:vertAlign w:val="subscript"/>
          <w:lang w:val="en-US"/>
        </w:rPr>
        <w:t>npi</w:t>
      </w:r>
      <w:r w:rsidRPr="00A25B50">
        <w:rPr>
          <w:i/>
          <w:iCs/>
        </w:rPr>
        <w:t>,</w:t>
      </w:r>
      <w:r w:rsidR="00A25B50" w:rsidRPr="00A25B50">
        <w:t xml:space="preserve"> - </w:t>
      </w:r>
      <w:r w:rsidRPr="00A25B50">
        <w:t xml:space="preserve">стоимость 1 ч простоя станка основного рабочего во время переточки </w:t>
      </w:r>
      <w:r w:rsidRPr="00A25B50">
        <w:rPr>
          <w:i/>
          <w:iCs/>
          <w:lang w:val="en-US"/>
        </w:rPr>
        <w:t>i</w:t>
      </w:r>
      <w:r w:rsidRPr="00A25B50">
        <w:rPr>
          <w:i/>
          <w:iCs/>
        </w:rPr>
        <w:t xml:space="preserve">-го </w:t>
      </w:r>
      <w:r w:rsidRPr="00A25B50">
        <w:t>вида инструмента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rPr>
          <w:i/>
          <w:iCs/>
          <w:lang w:val="en-US"/>
        </w:rPr>
        <w:t>t</w:t>
      </w:r>
      <w:r w:rsidRPr="00A25B50">
        <w:rPr>
          <w:i/>
          <w:iCs/>
          <w:vertAlign w:val="subscript"/>
        </w:rPr>
        <w:t>з</w:t>
      </w:r>
      <w:r w:rsidRPr="00A25B50">
        <w:rPr>
          <w:i/>
          <w:iCs/>
          <w:vertAlign w:val="subscript"/>
          <w:lang w:val="en-US"/>
        </w:rPr>
        <w:t>i</w:t>
      </w:r>
      <w:r w:rsidRPr="00A25B50">
        <w:rPr>
          <w:i/>
          <w:iCs/>
        </w:rPr>
        <w:t xml:space="preserve"> и </w:t>
      </w:r>
      <w:r w:rsidRPr="00A25B50">
        <w:rPr>
          <w:i/>
          <w:iCs/>
          <w:lang w:val="en-US"/>
        </w:rPr>
        <w:t>t</w:t>
      </w:r>
      <w:r w:rsidRPr="00A25B50">
        <w:rPr>
          <w:i/>
          <w:iCs/>
        </w:rPr>
        <w:t>’</w:t>
      </w:r>
      <w:r w:rsidRPr="00A25B50">
        <w:rPr>
          <w:i/>
          <w:iCs/>
          <w:vertAlign w:val="subscript"/>
        </w:rPr>
        <w:t>з</w:t>
      </w:r>
      <w:r w:rsidRPr="00A25B50">
        <w:rPr>
          <w:i/>
          <w:iCs/>
          <w:vertAlign w:val="subscript"/>
          <w:lang w:val="en-US"/>
        </w:rPr>
        <w:t>i</w:t>
      </w:r>
      <w:r w:rsidR="00A25B50" w:rsidRPr="00A25B50">
        <w:t xml:space="preserve"> - </w:t>
      </w:r>
      <w:r w:rsidRPr="00A25B50">
        <w:t xml:space="preserve">время одной заточки </w:t>
      </w:r>
      <w:r w:rsidRPr="00A25B50">
        <w:rPr>
          <w:i/>
          <w:iCs/>
          <w:lang w:val="en-US"/>
        </w:rPr>
        <w:t>i</w:t>
      </w:r>
      <w:r w:rsidRPr="00A25B50">
        <w:rPr>
          <w:i/>
          <w:iCs/>
        </w:rPr>
        <w:t xml:space="preserve">-го </w:t>
      </w:r>
      <w:r w:rsidRPr="00A25B50">
        <w:t>вида инструмента соответственно основным рабочим и рабочим-заточникам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rPr>
          <w:i/>
          <w:iCs/>
        </w:rPr>
        <w:t>Е</w:t>
      </w:r>
      <w:r w:rsidRPr="00A25B50">
        <w:rPr>
          <w:i/>
          <w:iCs/>
          <w:vertAlign w:val="subscript"/>
        </w:rPr>
        <w:t>н</w:t>
      </w:r>
      <w:r w:rsidR="00A25B50" w:rsidRPr="00A25B50">
        <w:rPr>
          <w:i/>
          <w:iCs/>
          <w:vertAlign w:val="subscript"/>
        </w:rPr>
        <w:t xml:space="preserve"> - </w:t>
      </w:r>
      <w:r w:rsidRPr="00A25B50">
        <w:t>нормативный коэффициент экономической эффективности капитальных вложений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rPr>
          <w:i/>
          <w:iCs/>
        </w:rPr>
        <w:t>К</w:t>
      </w:r>
      <w:r w:rsidRPr="00A25B50">
        <w:rPr>
          <w:i/>
          <w:iCs/>
          <w:vertAlign w:val="subscript"/>
        </w:rPr>
        <w:t>1</w:t>
      </w:r>
      <w:r w:rsidRPr="00A25B50">
        <w:rPr>
          <w:i/>
          <w:iCs/>
        </w:rPr>
        <w:t xml:space="preserve"> и К</w:t>
      </w:r>
      <w:r w:rsidRPr="00A25B50">
        <w:rPr>
          <w:i/>
          <w:iCs/>
          <w:vertAlign w:val="subscript"/>
        </w:rPr>
        <w:t>2</w:t>
      </w:r>
      <w:r w:rsidR="00A25B50" w:rsidRPr="00A25B50">
        <w:rPr>
          <w:i/>
          <w:iCs/>
          <w:vertAlign w:val="subscript"/>
        </w:rPr>
        <w:t xml:space="preserve"> - </w:t>
      </w:r>
      <w:r w:rsidRPr="00A25B50">
        <w:t>стоимость производственных факторов соответственно по первому и второму вариантам организации заточки инструмента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rPr>
          <w:i/>
          <w:iCs/>
        </w:rPr>
        <w:t xml:space="preserve">РСЭО и </w:t>
      </w:r>
      <w:r w:rsidRPr="00A25B50">
        <w:rPr>
          <w:i/>
          <w:iCs/>
          <w:smallCaps/>
        </w:rPr>
        <w:t>РСЭО</w:t>
      </w:r>
      <w:r w:rsidRPr="00A25B50">
        <w:rPr>
          <w:i/>
          <w:iCs/>
          <w:smallCaps/>
          <w:vertAlign w:val="subscript"/>
        </w:rPr>
        <w:t>пл</w:t>
      </w:r>
      <w:r w:rsidR="00A25B50" w:rsidRPr="00A25B50">
        <w:rPr>
          <w:smallCaps/>
        </w:rPr>
        <w:t xml:space="preserve"> - </w:t>
      </w:r>
      <w:r w:rsidRPr="00A25B50">
        <w:t>расходы на содержание и эксплуатацию оборудов</w:t>
      </w:r>
      <w:r w:rsidR="00DA6EB2" w:rsidRPr="00A25B50">
        <w:t>а</w:t>
      </w:r>
      <w:r w:rsidRPr="00A25B50">
        <w:t>ния и площадей по первому и второму вариантам</w:t>
      </w:r>
      <w:r w:rsidR="00A25B50" w:rsidRPr="00A25B50">
        <w:t>.</w:t>
      </w:r>
    </w:p>
    <w:p w:rsidR="007033EE" w:rsidRPr="00A25B50" w:rsidRDefault="007033EE" w:rsidP="00A25B50">
      <w:pPr>
        <w:ind w:firstLine="709"/>
      </w:pPr>
      <w:r w:rsidRPr="00A25B50">
        <w:t>Заточное отделение должно примыкать непосредственно к ИРК цеха, что облегчает и упрощает передачу инструмента из ИРК в переточку и после</w:t>
      </w:r>
      <w:r w:rsidR="00DA6EB2" w:rsidRPr="00A25B50">
        <w:t>дующую его приемку</w:t>
      </w:r>
      <w:r w:rsidR="00A25B50" w:rsidRPr="00A25B50">
        <w:t xml:space="preserve">. </w:t>
      </w:r>
      <w:r w:rsidR="00DA6EB2" w:rsidRPr="00A25B50">
        <w:t>Заточное от</w:t>
      </w:r>
      <w:r w:rsidRPr="00A25B50">
        <w:t>деление оснащается заточн</w:t>
      </w:r>
      <w:r w:rsidR="00DA6EB2" w:rsidRPr="00A25B50">
        <w:t>ыми и доводочными станками, чис</w:t>
      </w:r>
      <w:r w:rsidRPr="00A25B50">
        <w:t>ло которых определяется по формуле</w:t>
      </w:r>
    </w:p>
    <w:p w:rsidR="00FE2AAC" w:rsidRDefault="00FE2AAC" w:rsidP="00A25B50">
      <w:pPr>
        <w:ind w:firstLine="709"/>
      </w:pPr>
    </w:p>
    <w:p w:rsidR="007033EE" w:rsidRPr="00A25B50" w:rsidRDefault="00EC3B1C" w:rsidP="00A25B50">
      <w:pPr>
        <w:ind w:firstLine="709"/>
      </w:pPr>
      <w:r>
        <w:rPr>
          <w:position w:val="-36"/>
        </w:rPr>
        <w:pict>
          <v:shape id="_x0000_i1036" type="#_x0000_t75" style="width:108pt;height:54pt">
            <v:imagedata r:id="rId18" o:title=""/>
          </v:shape>
        </w:pict>
      </w:r>
    </w:p>
    <w:p w:rsidR="00FE2AAC" w:rsidRDefault="00FE2AAC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>Для укрупненных расчетов число заточных станков может быть принято в процентах</w:t>
      </w:r>
      <w:r w:rsidR="00DA6EB2" w:rsidRPr="00A25B50">
        <w:t xml:space="preserve"> от числа станков, обслуживае</w:t>
      </w:r>
      <w:r w:rsidRPr="00A25B50">
        <w:t>мых заточным отделением</w:t>
      </w:r>
      <w:r w:rsidR="00A25B50" w:rsidRPr="00A25B50">
        <w:t xml:space="preserve">. </w:t>
      </w:r>
      <w:r w:rsidRPr="00A25B50">
        <w:t>Для небольших цехов</w:t>
      </w:r>
      <w:r w:rsidR="00A25B50" w:rsidRPr="00A25B50">
        <w:t xml:space="preserve"> - </w:t>
      </w:r>
      <w:r w:rsidRPr="00A25B50">
        <w:t>6%, для средних</w:t>
      </w:r>
      <w:r w:rsidR="00A25B50" w:rsidRPr="00A25B50">
        <w:t xml:space="preserve"> - </w:t>
      </w:r>
      <w:r w:rsidRPr="00A25B50">
        <w:t>5</w:t>
      </w:r>
      <w:r w:rsidR="00A25B50" w:rsidRPr="00A25B50">
        <w:t>%</w:t>
      </w:r>
      <w:r w:rsidRPr="00A25B50">
        <w:t>, для крупных</w:t>
      </w:r>
      <w:r w:rsidR="00A25B50" w:rsidRPr="00A25B50">
        <w:t xml:space="preserve"> - </w:t>
      </w:r>
      <w:r w:rsidRPr="00A25B50">
        <w:t>4</w:t>
      </w:r>
      <w:r w:rsidR="00A25B50" w:rsidRPr="00A25B50">
        <w:t>%.</w:t>
      </w:r>
    </w:p>
    <w:p w:rsidR="00373CA8" w:rsidRPr="00A25B50" w:rsidRDefault="007033EE" w:rsidP="00A25B50">
      <w:pPr>
        <w:ind w:firstLine="709"/>
      </w:pPr>
      <w:r w:rsidRPr="00A25B50">
        <w:t>Организация ремонта и восстановления</w:t>
      </w:r>
    </w:p>
    <w:p w:rsidR="00A25B50" w:rsidRDefault="00373CA8" w:rsidP="00A25B50">
      <w:pPr>
        <w:ind w:firstLine="709"/>
      </w:pPr>
      <w:r w:rsidRPr="00A25B50">
        <w:t>Ремонт ч</w:t>
      </w:r>
      <w:r w:rsidR="00DA6EB2" w:rsidRPr="00A25B50">
        <w:t>астично из</w:t>
      </w:r>
      <w:r w:rsidRPr="00A25B50">
        <w:t>ношенного или поломанного инструмента целесообразен, если</w:t>
      </w:r>
      <w:r w:rsidR="00A25B50" w:rsidRPr="00A25B50">
        <w:t>:</w:t>
      </w:r>
    </w:p>
    <w:p w:rsidR="00A25B50" w:rsidRDefault="00373CA8" w:rsidP="00A25B50">
      <w:pPr>
        <w:ind w:firstLine="709"/>
      </w:pPr>
      <w:r w:rsidRPr="00A25B50">
        <w:t>расходы на его ремонт не больше остаточной стоимости</w:t>
      </w:r>
    </w:p>
    <w:p w:rsidR="00A25B50" w:rsidRDefault="007033EE" w:rsidP="00A25B50">
      <w:pPr>
        <w:ind w:firstLine="709"/>
      </w:pPr>
      <w:r w:rsidRPr="00A25B50">
        <w:t>стойкость и срок службы после ремонта больше стойко</w:t>
      </w:r>
      <w:r w:rsidR="00373CA8" w:rsidRPr="00A25B50">
        <w:t>сти неотремонтированного инстру</w:t>
      </w:r>
      <w:r w:rsidRPr="00A25B50">
        <w:t>мента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Ремонт сложного и дорогостоящего инструмента должен быть планово-предупредительным и проводиться в крупных производственных цехах на собственных ремонтных базах, а для остальных цехов</w:t>
      </w:r>
      <w:r w:rsidR="00A25B50" w:rsidRPr="00A25B50">
        <w:t xml:space="preserve"> - </w:t>
      </w:r>
      <w:r w:rsidRPr="00A25B50">
        <w:t>в инструментальном цехе</w:t>
      </w:r>
      <w:r w:rsidR="00A25B50" w:rsidRPr="00A25B50">
        <w:t>.</w:t>
      </w:r>
    </w:p>
    <w:p w:rsidR="00A25B50" w:rsidRDefault="00471954" w:rsidP="00A25B50">
      <w:pPr>
        <w:ind w:firstLine="709"/>
      </w:pPr>
      <w:r w:rsidRPr="00A25B50">
        <w:t>Восстановление инструмента</w:t>
      </w:r>
      <w:r w:rsidR="00A25B50" w:rsidRPr="00A25B50">
        <w:t xml:space="preserve"> - </w:t>
      </w:r>
      <w:r w:rsidRPr="00A25B50">
        <w:t>приведе</w:t>
      </w:r>
      <w:r w:rsidR="007033EE" w:rsidRPr="00A25B50">
        <w:t>ние в нормальное эксплуатационное состояние полностью изношенного и списанного с учета инструмента и придания ему первоначального вида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Технологические методы восстановления инструмента очень разнообразны</w:t>
      </w:r>
      <w:r w:rsidR="00A25B50">
        <w:t xml:space="preserve"> (</w:t>
      </w:r>
      <w:r w:rsidR="00471954" w:rsidRPr="00A25B50">
        <w:t xml:space="preserve">наплавка, наварка, гальванопокрытие и </w:t>
      </w:r>
      <w:r w:rsidR="00A25B50">
        <w:t>др.)</w:t>
      </w:r>
      <w:r w:rsidR="00A25B50" w:rsidRPr="00A25B50">
        <w:t xml:space="preserve">. </w:t>
      </w:r>
      <w:r w:rsidR="00471954" w:rsidRPr="00A25B50">
        <w:t>Однако затраты на восстановле</w:t>
      </w:r>
      <w:r w:rsidRPr="00A25B50">
        <w:t>ние почти всегда меньше це</w:t>
      </w:r>
      <w:r w:rsidR="00471954" w:rsidRPr="00A25B50">
        <w:t>ны нового инструмента</w:t>
      </w:r>
      <w:r w:rsidR="00A25B50" w:rsidRPr="00A25B50">
        <w:t xml:space="preserve">. </w:t>
      </w:r>
      <w:r w:rsidR="00471954" w:rsidRPr="00A25B50">
        <w:t>При этом</w:t>
      </w:r>
      <w:r w:rsidR="00A25B50" w:rsidRPr="00A25B50">
        <w:t>:</w:t>
      </w:r>
    </w:p>
    <w:p w:rsidR="00A25B50" w:rsidRDefault="007033EE" w:rsidP="00A25B50">
      <w:pPr>
        <w:ind w:firstLine="709"/>
      </w:pPr>
      <w:r w:rsidRPr="00A25B50">
        <w:t>снижаются расход</w:t>
      </w:r>
      <w:r w:rsidR="00471954" w:rsidRPr="00A25B50">
        <w:t>ы на инструмент</w:t>
      </w:r>
    </w:p>
    <w:p w:rsidR="00A25B50" w:rsidRDefault="00471954" w:rsidP="00A25B50">
      <w:pPr>
        <w:ind w:firstLine="709"/>
      </w:pPr>
      <w:r w:rsidRPr="00A25B50">
        <w:t>достигаетс</w:t>
      </w:r>
      <w:r w:rsidR="007033EE" w:rsidRPr="00A25B50">
        <w:t>я экономия дефи</w:t>
      </w:r>
      <w:r w:rsidRPr="00A25B50">
        <w:t>цитных инструментальных сталей</w:t>
      </w:r>
    </w:p>
    <w:p w:rsidR="00A25B50" w:rsidRDefault="007033EE" w:rsidP="00A25B50">
      <w:pPr>
        <w:ind w:firstLine="709"/>
      </w:pPr>
      <w:r w:rsidRPr="00A25B50">
        <w:t xml:space="preserve">уменьшается загрузка инструментального </w:t>
      </w:r>
      <w:r w:rsidR="00471954" w:rsidRPr="00A25B50">
        <w:t>цеха изготовлением инструмента</w:t>
      </w:r>
    </w:p>
    <w:p w:rsidR="00A25B50" w:rsidRPr="00A25B50" w:rsidRDefault="007033EE" w:rsidP="00A25B50">
      <w:pPr>
        <w:ind w:firstLine="709"/>
      </w:pPr>
      <w:r w:rsidRPr="00A25B50">
        <w:t>обеспечивается б</w:t>
      </w:r>
      <w:r w:rsidR="00471954" w:rsidRPr="00A25B50">
        <w:t>есперебойное снабжение цехов ин</w:t>
      </w:r>
      <w:r w:rsidRPr="00A25B50">
        <w:t>струментами всех видов</w:t>
      </w:r>
    </w:p>
    <w:p w:rsidR="00A25B50" w:rsidRDefault="007033EE" w:rsidP="00A25B50">
      <w:pPr>
        <w:ind w:firstLine="709"/>
      </w:pPr>
      <w:r w:rsidRPr="00A25B50">
        <w:t>Наибольшее значение для эффективной работы машиностроительного завода имеет организация восстановления оснастки, которая включает</w:t>
      </w:r>
      <w:r w:rsidR="00A25B50" w:rsidRPr="00A25B50">
        <w:t>:</w:t>
      </w:r>
    </w:p>
    <w:p w:rsidR="00A25B50" w:rsidRDefault="007033EE" w:rsidP="00A25B50">
      <w:pPr>
        <w:ind w:firstLine="709"/>
      </w:pPr>
      <w:r w:rsidRPr="00A25B50">
        <w:t>сбор отработан</w:t>
      </w:r>
      <w:r w:rsidR="00FA40E1" w:rsidRPr="00A25B50">
        <w:t>ной оснастки</w:t>
      </w:r>
    </w:p>
    <w:p w:rsidR="00A25B50" w:rsidRDefault="00FA40E1" w:rsidP="00A25B50">
      <w:pPr>
        <w:ind w:firstLine="709"/>
      </w:pPr>
      <w:r w:rsidRPr="00A25B50">
        <w:t>ее сортировку</w:t>
      </w:r>
    </w:p>
    <w:p w:rsidR="00A25B50" w:rsidRDefault="007033EE" w:rsidP="00A25B50">
      <w:pPr>
        <w:ind w:firstLine="709"/>
      </w:pPr>
      <w:r w:rsidRPr="00A25B50">
        <w:t>разработку типовых технологи</w:t>
      </w:r>
      <w:r w:rsidR="00FA40E1" w:rsidRPr="00A25B50">
        <w:t>ческих процессов восстановления</w:t>
      </w:r>
    </w:p>
    <w:p w:rsidR="00A25B50" w:rsidRDefault="007033EE" w:rsidP="00A25B50">
      <w:pPr>
        <w:ind w:firstLine="709"/>
      </w:pPr>
      <w:r w:rsidRPr="00A25B50">
        <w:t>организацию стимулирования за восста</w:t>
      </w:r>
      <w:r w:rsidR="00FA40E1" w:rsidRPr="00A25B50">
        <w:t>новление отработанной оснастки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Как показывает опыт машиностроительных заводов, до 40</w:t>
      </w:r>
      <w:r w:rsidR="00A25B50" w:rsidRPr="00A25B50">
        <w:t>%</w:t>
      </w:r>
      <w:r w:rsidRPr="00A25B50">
        <w:t xml:space="preserve"> потребности в оснастке может быть покрыто за счет ее восстановления, причем зачастую затраты на восстановление составляют лишь 10</w:t>
      </w:r>
      <w:r w:rsidR="00A25B50" w:rsidRPr="00A25B50">
        <w:t>-</w:t>
      </w:r>
      <w:r w:rsidR="00FA40E1" w:rsidRPr="00A25B50">
        <w:t>15</w:t>
      </w:r>
      <w:r w:rsidR="00A25B50" w:rsidRPr="00A25B50">
        <w:t>%</w:t>
      </w:r>
      <w:r w:rsidR="00FA40E1" w:rsidRPr="00A25B50">
        <w:t xml:space="preserve"> стоимости новой оснастки</w:t>
      </w:r>
      <w:r w:rsidR="00A25B50" w:rsidRPr="00A25B50">
        <w:t>.</w:t>
      </w:r>
    </w:p>
    <w:p w:rsidR="00A25B50" w:rsidRDefault="00FA40E1" w:rsidP="00A25B50">
      <w:pPr>
        <w:ind w:firstLine="709"/>
      </w:pPr>
      <w:r w:rsidRPr="00A25B50">
        <w:t>Примеры восстановительных операций</w:t>
      </w:r>
      <w:r w:rsidR="00A25B50" w:rsidRPr="00A25B50">
        <w:t>:</w:t>
      </w:r>
    </w:p>
    <w:p w:rsidR="00A25B50" w:rsidRDefault="007033EE" w:rsidP="00A25B50">
      <w:pPr>
        <w:ind w:firstLine="709"/>
      </w:pPr>
      <w:r w:rsidRPr="00A25B50">
        <w:t>переделка на другой</w:t>
      </w:r>
      <w:r w:rsidR="00A25B50">
        <w:t xml:space="preserve"> (</w:t>
      </w:r>
      <w:r w:rsidRPr="00A25B50">
        <w:t>меньший</w:t>
      </w:r>
      <w:r w:rsidR="00A25B50" w:rsidRPr="00A25B50">
        <w:t xml:space="preserve">) </w:t>
      </w:r>
      <w:r w:rsidRPr="00A25B50">
        <w:t>размер</w:t>
      </w:r>
      <w:r w:rsidR="00A25B50">
        <w:t xml:space="preserve"> (</w:t>
      </w:r>
      <w:r w:rsidRPr="00A25B50">
        <w:t>пер</w:t>
      </w:r>
      <w:r w:rsidR="00FA40E1" w:rsidRPr="00A25B50">
        <w:t>ешлифовка разверток, протяжек</w:t>
      </w:r>
      <w:r w:rsidR="00A25B50" w:rsidRPr="00A25B50">
        <w:t>)</w:t>
      </w:r>
    </w:p>
    <w:p w:rsidR="00A25B50" w:rsidRDefault="007033EE" w:rsidP="00A25B50">
      <w:pPr>
        <w:ind w:firstLine="709"/>
      </w:pPr>
      <w:r w:rsidRPr="00A25B50">
        <w:t>восстановление первоначальных разме</w:t>
      </w:r>
      <w:r w:rsidR="00FA40E1" w:rsidRPr="00A25B50">
        <w:t>ров</w:t>
      </w:r>
      <w:r w:rsidR="00A25B50">
        <w:t xml:space="preserve"> (</w:t>
      </w:r>
      <w:r w:rsidR="00FA40E1" w:rsidRPr="00A25B50">
        <w:t>наплавка, хромирование</w:t>
      </w:r>
      <w:r w:rsidR="00A25B50" w:rsidRPr="00A25B50">
        <w:t>)</w:t>
      </w:r>
    </w:p>
    <w:p w:rsidR="00A25B50" w:rsidRDefault="007033EE" w:rsidP="00A25B50">
      <w:pPr>
        <w:ind w:firstLine="709"/>
      </w:pPr>
      <w:r w:rsidRPr="00A25B50">
        <w:t>использование узлов и деталей приспособлений в качестве полуфабрикатов для новых приспособлений и др</w:t>
      </w:r>
      <w:r w:rsidR="00A25B50" w:rsidRPr="00A25B50">
        <w:t>.</w:t>
      </w:r>
    </w:p>
    <w:p w:rsidR="00FE2AAC" w:rsidRDefault="00FE2AAC" w:rsidP="00A25B50">
      <w:pPr>
        <w:ind w:firstLine="709"/>
      </w:pPr>
    </w:p>
    <w:p w:rsidR="00A25B50" w:rsidRDefault="007033EE" w:rsidP="00FE2AAC">
      <w:pPr>
        <w:pStyle w:val="2"/>
      </w:pPr>
      <w:bookmarkStart w:id="6" w:name="_Toc255726867"/>
      <w:r w:rsidRPr="00A25B50">
        <w:t>Движение инструмента на заводе</w:t>
      </w:r>
      <w:bookmarkEnd w:id="6"/>
    </w:p>
    <w:p w:rsidR="00FE2AAC" w:rsidRDefault="00FE2AAC" w:rsidP="00A25B50">
      <w:pPr>
        <w:ind w:firstLine="709"/>
      </w:pPr>
    </w:p>
    <w:p w:rsidR="00A25B50" w:rsidRDefault="007033EE" w:rsidP="00A25B50">
      <w:pPr>
        <w:ind w:firstLine="709"/>
      </w:pPr>
      <w:r w:rsidRPr="00A25B50">
        <w:t>Центральный инст</w:t>
      </w:r>
      <w:r w:rsidR="00FA40E1" w:rsidRPr="00A25B50">
        <w:t>рументальный склад</w:t>
      </w:r>
      <w:r w:rsidR="00A25B50">
        <w:t xml:space="preserve"> (</w:t>
      </w:r>
      <w:r w:rsidR="00FA40E1" w:rsidRPr="00A25B50">
        <w:t>ЦИС</w:t>
      </w:r>
      <w:r w:rsidR="00A25B50" w:rsidRPr="00A25B50">
        <w:t xml:space="preserve">) </w:t>
      </w:r>
      <w:r w:rsidR="00FA40E1" w:rsidRPr="00A25B50">
        <w:t>осуществляет</w:t>
      </w:r>
      <w:r w:rsidR="00A25B50" w:rsidRPr="00A25B50">
        <w:t>:</w:t>
      </w:r>
    </w:p>
    <w:p w:rsidR="00A25B50" w:rsidRDefault="007033EE" w:rsidP="00A25B50">
      <w:pPr>
        <w:ind w:firstLine="709"/>
      </w:pPr>
      <w:r w:rsidRPr="00A25B50">
        <w:t>работы по хранению, прие</w:t>
      </w:r>
      <w:r w:rsidR="00FA40E1" w:rsidRPr="00A25B50">
        <w:t>му, учету и выдачи инструмента</w:t>
      </w:r>
    </w:p>
    <w:p w:rsidR="00A25B50" w:rsidRDefault="00FA40E1" w:rsidP="00A25B50">
      <w:pPr>
        <w:ind w:firstLine="709"/>
      </w:pPr>
      <w:r w:rsidRPr="00A25B50">
        <w:t>контроль производства, качества</w:t>
      </w:r>
    </w:p>
    <w:p w:rsidR="007033EE" w:rsidRPr="00A25B50" w:rsidRDefault="00FA40E1" w:rsidP="00A25B50">
      <w:pPr>
        <w:ind w:firstLine="709"/>
      </w:pPr>
      <w:r w:rsidRPr="00A25B50">
        <w:t>контроль за расходом, ремонтом и восстановлением инструмента</w:t>
      </w:r>
    </w:p>
    <w:p w:rsidR="00A25B50" w:rsidRDefault="007033EE" w:rsidP="00A25B50">
      <w:pPr>
        <w:ind w:firstLine="709"/>
      </w:pPr>
      <w:r w:rsidRPr="00A25B50">
        <w:t>Все обращение инструмента на предприятии осуществляется через Центральный инструментальный склад</w:t>
      </w:r>
      <w:r w:rsidR="00A25B50">
        <w:t xml:space="preserve"> (</w:t>
      </w:r>
      <w:r w:rsidRPr="00A25B50">
        <w:t>ЦИС</w:t>
      </w:r>
      <w:r w:rsidR="00A25B50" w:rsidRPr="00A25B50">
        <w:t>).</w:t>
      </w:r>
    </w:p>
    <w:p w:rsidR="00A25B50" w:rsidRDefault="007A2AE3" w:rsidP="00A25B50">
      <w:pPr>
        <w:ind w:firstLine="709"/>
      </w:pPr>
      <w:r w:rsidRPr="00A25B50">
        <w:t>Порядок движения инструмента</w:t>
      </w:r>
      <w:r w:rsidR="00A25B50" w:rsidRPr="00A25B50">
        <w:t>:</w:t>
      </w:r>
    </w:p>
    <w:p w:rsidR="00A25B50" w:rsidRDefault="007033EE" w:rsidP="00A25B50">
      <w:pPr>
        <w:ind w:firstLine="709"/>
      </w:pPr>
      <w:r w:rsidRPr="00A25B50">
        <w:t>Покупной инструмент поступает с инструментальных заводов или баз снабжения вместе с паспортом или сертификатом, удостоверяющим качество инструмента</w:t>
      </w:r>
      <w:r w:rsidR="00A25B50" w:rsidRPr="00A25B50">
        <w:t xml:space="preserve">. </w:t>
      </w:r>
      <w:r w:rsidRPr="00A25B50">
        <w:t xml:space="preserve">На ЦИСе его количество проверяется кладовщиком-приемщиком, качество </w:t>
      </w:r>
      <w:r w:rsidR="00A25B50">
        <w:t>-</w:t>
      </w:r>
      <w:r w:rsidRPr="00A25B50">
        <w:t xml:space="preserve"> контролером из отдела технического контроля на ЦИСе</w:t>
      </w:r>
      <w:r w:rsidR="00A25B50" w:rsidRPr="00A25B50">
        <w:t xml:space="preserve">. </w:t>
      </w:r>
      <w:r w:rsidRPr="00A25B50">
        <w:t>На поступивший инструмент составляется акт приемки</w:t>
      </w:r>
      <w:r w:rsidR="00A25B50" w:rsidRPr="00A25B50">
        <w:t xml:space="preserve">. </w:t>
      </w:r>
      <w:r w:rsidRPr="00A25B50">
        <w:t>Затем инструмент маркируется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Из инструментальных цехов инструмент поступает на ЦИС в сопровождении накладной</w:t>
      </w:r>
      <w:r w:rsidR="00A25B50" w:rsidRPr="00A25B50">
        <w:t xml:space="preserve">. </w:t>
      </w:r>
      <w:r w:rsidRPr="00A25B50">
        <w:t>Приемка ведется только по количеству</w:t>
      </w:r>
      <w:r w:rsidR="00A25B50" w:rsidRPr="00A25B50">
        <w:t xml:space="preserve">. </w:t>
      </w:r>
      <w:r w:rsidRPr="00A25B50">
        <w:t>Копия накладной с отметкой о приеме инструмента направляется в планово-диспетчерское бюро инструментального отдела для отметки о выполнении заказа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Из ЦИСа инструмент передается в инструментально-раздаточные кладовые цехов, в функции которых входят прием, хранение, комплектование и выдача инструмента на рабочие места</w:t>
      </w:r>
      <w:r w:rsidR="00A25B50" w:rsidRPr="00A25B50">
        <w:t xml:space="preserve">. </w:t>
      </w:r>
      <w:r w:rsidRPr="00A25B50">
        <w:t>Выдача инструмента в ИРК осуществляется на основе требований в пределах утвержденного цеху лимита</w:t>
      </w:r>
      <w:r w:rsidR="00A25B50" w:rsidRPr="00A25B50">
        <w:t xml:space="preserve">. </w:t>
      </w:r>
      <w:r w:rsidRPr="00A25B50">
        <w:t>Каждая партия нового инструмента направляется в цех в обмен на изношенный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Движение изношенного и поломанного инструмента с рабочих мест в ИРК, затем на ЦИС и в мастерские по ремонту и восстановлению инструмента</w:t>
      </w:r>
      <w:r w:rsidR="00A25B50" w:rsidRPr="00A25B50">
        <w:t xml:space="preserve">. </w:t>
      </w:r>
      <w:r w:rsidRPr="00A25B50">
        <w:t>Если инструмент не подлежит восстановлению, то из ЦИСа он поступает</w:t>
      </w:r>
      <w:r w:rsidR="007A2AE3" w:rsidRPr="00A25B50">
        <w:t xml:space="preserve"> на склад вторичных материалов</w:t>
      </w:r>
      <w:r w:rsidR="00A25B50" w:rsidRPr="00A25B50">
        <w:t>.</w:t>
      </w:r>
    </w:p>
    <w:p w:rsidR="00A25B50" w:rsidRDefault="007033EE" w:rsidP="00A25B50">
      <w:pPr>
        <w:ind w:firstLine="709"/>
      </w:pPr>
      <w:r w:rsidRPr="00A25B50">
        <w:t>Отремонтированный и восстановленный инструмент из мастерских поступает на ЦИС, откуда по требованию цехов распределяется по цеховым кладовым и на рабочие места</w:t>
      </w:r>
      <w:r w:rsidR="00A25B50" w:rsidRPr="00A25B50">
        <w:t>.</w:t>
      </w:r>
    </w:p>
    <w:p w:rsidR="00A25B50" w:rsidRPr="00A25B50" w:rsidRDefault="007033EE" w:rsidP="00A25B50">
      <w:pPr>
        <w:ind w:firstLine="709"/>
      </w:pPr>
      <w:r w:rsidRPr="00A25B50">
        <w:t>Затупленный инструмент с рабочих мест через ИРК</w:t>
      </w:r>
      <w:r w:rsidR="00A25B50">
        <w:t xml:space="preserve"> (</w:t>
      </w:r>
      <w:r w:rsidRPr="00A25B50">
        <w:t>минуя ЦИС</w:t>
      </w:r>
      <w:r w:rsidR="00A25B50" w:rsidRPr="00A25B50">
        <w:t xml:space="preserve">) </w:t>
      </w:r>
      <w:r w:rsidRPr="00A25B50">
        <w:t>поступает в мастерские централизованной заточки, расположенные в цехах, там инструмент затачивается и снова</w:t>
      </w:r>
      <w:r w:rsidR="007A2AE3" w:rsidRPr="00A25B50">
        <w:t xml:space="preserve"> поступает на рабочие места</w:t>
      </w:r>
    </w:p>
    <w:p w:rsidR="007033EE" w:rsidRPr="00A25B50" w:rsidRDefault="007033EE" w:rsidP="00A25B50">
      <w:pPr>
        <w:ind w:firstLine="709"/>
      </w:pPr>
      <w:r w:rsidRPr="00A25B50">
        <w:t>Выдача инструмента на рабочие места</w:t>
      </w:r>
    </w:p>
    <w:p w:rsidR="00A25B50" w:rsidRDefault="007033EE" w:rsidP="00A25B50">
      <w:pPr>
        <w:ind w:firstLine="709"/>
      </w:pPr>
      <w:r w:rsidRPr="00A25B50">
        <w:t xml:space="preserve">Учет выдачи инструмента на рабочие места и его возврат в инструментально-раздаточную кладовую </w:t>
      </w:r>
      <w:r w:rsidR="001E1E47" w:rsidRPr="00A25B50">
        <w:t>делится на две основных процедуры в зависимости от степени применяемости инструмента</w:t>
      </w:r>
      <w:r w:rsidR="00A25B50" w:rsidRPr="00A25B50">
        <w:t>:</w:t>
      </w:r>
    </w:p>
    <w:p w:rsidR="00A25B50" w:rsidRDefault="007033EE" w:rsidP="00A25B50">
      <w:pPr>
        <w:ind w:firstLine="709"/>
      </w:pPr>
      <w:r w:rsidRPr="00A25B50">
        <w:t xml:space="preserve">инструмент постоянного пользования </w:t>
      </w:r>
      <w:r w:rsidR="00A25B50">
        <w:t>-</w:t>
      </w:r>
      <w:r w:rsidRPr="00A25B50">
        <w:t xml:space="preserve"> вспомогательные и универсальные приспособления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t xml:space="preserve">инструмент временного пользования </w:t>
      </w:r>
      <w:r w:rsidR="00A25B50">
        <w:t>-</w:t>
      </w:r>
      <w:r w:rsidRPr="00A25B50">
        <w:t xml:space="preserve"> связанный с обработкой детали режущий инструмент, специальный мерительный инструмент, специальные приспособления</w:t>
      </w:r>
      <w:r w:rsidR="00A25B50" w:rsidRPr="00A25B50">
        <w:t>.</w:t>
      </w:r>
    </w:p>
    <w:p w:rsidR="00A25B50" w:rsidRDefault="001E1E47" w:rsidP="00A25B50">
      <w:pPr>
        <w:ind w:firstLine="709"/>
      </w:pPr>
      <w:r w:rsidRPr="00A25B50">
        <w:t>1</w:t>
      </w:r>
      <w:r w:rsidR="00A25B50" w:rsidRPr="00A25B50">
        <w:t xml:space="preserve">) </w:t>
      </w:r>
      <w:r w:rsidR="007033EE" w:rsidRPr="00A25B50">
        <w:t>Инструмент долговременного пользования и дорогостоящий выдается рабочим по разрешению мастера участка и записывается в инструментальную книжку, которую рабочий получает при поступлении в цех</w:t>
      </w:r>
      <w:r w:rsidR="00A25B50">
        <w:t xml:space="preserve"> (</w:t>
      </w:r>
      <w:r w:rsidR="007033EE" w:rsidRPr="00A25B50">
        <w:t>второй экземпляр хранится в ИРК</w:t>
      </w:r>
      <w:r w:rsidR="00A25B50" w:rsidRPr="00A25B50">
        <w:t>).</w:t>
      </w:r>
    </w:p>
    <w:p w:rsidR="00A25B50" w:rsidRDefault="001E1E47" w:rsidP="00A25B50">
      <w:pPr>
        <w:ind w:firstLine="709"/>
      </w:pPr>
      <w:r w:rsidRPr="00A25B50">
        <w:t>2</w:t>
      </w:r>
      <w:r w:rsidR="00A25B50" w:rsidRPr="00A25B50">
        <w:t xml:space="preserve">) </w:t>
      </w:r>
      <w:r w:rsidR="007033EE" w:rsidRPr="00A25B50">
        <w:t>Инструмент временного пользования в устойчивом серийном и массовом производствах выдается на рабочие места по инструментальным карточкам, куда заносится запись о выдаче инструмента на то или иное рабочее место</w:t>
      </w:r>
      <w:r w:rsidR="00A25B50" w:rsidRPr="00A25B50">
        <w:t>.</w:t>
      </w:r>
    </w:p>
    <w:p w:rsidR="00A25B50" w:rsidRDefault="006F57B1" w:rsidP="00A25B50">
      <w:pPr>
        <w:ind w:firstLine="709"/>
      </w:pPr>
      <w:r w:rsidRPr="00A25B50">
        <w:t>Система письменных требований</w:t>
      </w:r>
      <w:r w:rsidR="00A25B50" w:rsidRPr="00A25B50">
        <w:t>:</w:t>
      </w:r>
    </w:p>
    <w:p w:rsidR="00A25B50" w:rsidRDefault="006F57B1" w:rsidP="00A25B50">
      <w:pPr>
        <w:ind w:firstLine="709"/>
      </w:pPr>
      <w:r w:rsidRPr="00A25B50">
        <w:t>У</w:t>
      </w:r>
      <w:r w:rsidR="007033EE" w:rsidRPr="00A25B50">
        <w:t xml:space="preserve"> рабочего имеется книжка с отрывными бланками-требованиями</w:t>
      </w:r>
      <w:r w:rsidR="00A25B50" w:rsidRPr="00A25B50">
        <w:t xml:space="preserve">. </w:t>
      </w:r>
      <w:r w:rsidR="007033EE" w:rsidRPr="00A25B50">
        <w:t>В них он записывает нужный ему инструмент и передает бланк в ИРК</w:t>
      </w:r>
      <w:r w:rsidR="00A25B50" w:rsidRPr="00A25B50">
        <w:t xml:space="preserve">. </w:t>
      </w:r>
      <w:r w:rsidR="007033EE" w:rsidRPr="00A25B50">
        <w:t>После выдачи инструмента требование кладут в картотеку с табельными номерами рабочих</w:t>
      </w:r>
      <w:r w:rsidR="00A25B50" w:rsidRPr="00A25B50">
        <w:t xml:space="preserve">. </w:t>
      </w:r>
      <w:r w:rsidR="007033EE" w:rsidRPr="00A25B50">
        <w:t>После того как рабочий возвращает инструмент, он получает требование обратно</w:t>
      </w:r>
      <w:r w:rsidR="00A25B50" w:rsidRPr="00A25B50">
        <w:t>.</w:t>
      </w:r>
    </w:p>
    <w:p w:rsidR="00843608" w:rsidRDefault="00843608" w:rsidP="00A25B50">
      <w:pPr>
        <w:ind w:firstLine="709"/>
      </w:pPr>
    </w:p>
    <w:p w:rsidR="00A25B50" w:rsidRPr="00A25B50" w:rsidRDefault="007033EE" w:rsidP="00FE2AAC">
      <w:pPr>
        <w:pStyle w:val="2"/>
      </w:pPr>
      <w:bookmarkStart w:id="7" w:name="_Toc255726868"/>
      <w:r w:rsidRPr="00A25B50">
        <w:t>Основные направления совершенствования инструментального хозяйства</w:t>
      </w:r>
      <w:bookmarkEnd w:id="7"/>
    </w:p>
    <w:p w:rsidR="00FE2AAC" w:rsidRDefault="00FE2AAC" w:rsidP="00A25B50">
      <w:pPr>
        <w:ind w:firstLine="709"/>
      </w:pPr>
    </w:p>
    <w:p w:rsidR="00A25B50" w:rsidRDefault="00FE2AAC" w:rsidP="00A25B50">
      <w:pPr>
        <w:ind w:firstLine="709"/>
      </w:pPr>
      <w:r w:rsidRPr="00A25B50">
        <w:t xml:space="preserve">В </w:t>
      </w:r>
      <w:r w:rsidR="007033EE" w:rsidRPr="00A25B50">
        <w:t xml:space="preserve">области проектирования выпускаемой продукции и технологии ее производства </w:t>
      </w:r>
      <w:r w:rsidR="00A25B50">
        <w:t>-</w:t>
      </w:r>
      <w:r w:rsidR="007033EE" w:rsidRPr="00A25B50">
        <w:t xml:space="preserve"> упрощение конструкции</w:t>
      </w:r>
      <w:r w:rsidR="00A25B50">
        <w:t xml:space="preserve"> (</w:t>
      </w:r>
      <w:r w:rsidR="007033EE" w:rsidRPr="00A25B50">
        <w:t>структуры</w:t>
      </w:r>
      <w:r w:rsidR="00A25B50" w:rsidRPr="00A25B50">
        <w:t xml:space="preserve">) </w:t>
      </w:r>
      <w:r w:rsidR="007033EE" w:rsidRPr="00A25B50">
        <w:t>продукции, ее унификация и стандартизация, типизация технологических процессов, контроль технологичности конструкций, применение при проектировании продукции научных подходов и методов оптимизации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t xml:space="preserve">в области проектирования и производства технологической оснастки </w:t>
      </w:r>
      <w:r w:rsidR="00A25B50">
        <w:t>-</w:t>
      </w:r>
      <w:r w:rsidRPr="00A25B50">
        <w:t xml:space="preserve"> унификация и стандартизация оснастки, ее составных частей и конструктивных элементов, применение систем автоматизированного проектирования на основе классификации и кодирования технологической оснастки, сокращение продолжительности разработки и изготовления оснастки</w:t>
      </w:r>
      <w:r w:rsidR="00A25B50" w:rsidRPr="00A25B50">
        <w:t>;</w:t>
      </w:r>
    </w:p>
    <w:p w:rsidR="00A25B50" w:rsidRDefault="007033EE" w:rsidP="00A25B50">
      <w:pPr>
        <w:ind w:firstLine="709"/>
      </w:pPr>
      <w:r w:rsidRPr="00A25B50">
        <w:t xml:space="preserve">в области эксплуатации, ремонта и восстановления оснастки </w:t>
      </w:r>
      <w:r w:rsidR="00A25B50">
        <w:t>-</w:t>
      </w:r>
      <w:r w:rsidRPr="00A25B50">
        <w:t xml:space="preserve"> обеспечение нормальных условий работы центрального инструментального склада, инструментально-раздаточных кладовых, организации активного питания рабочих мест, организация централизованной заточки инструмента, усиление технадзора, упорядочение нормативного хозяйства, улучшение оперативного учета и расходных лимитов, повышение эффективности ремонта и восстановления оснастки</w:t>
      </w:r>
      <w:r w:rsidR="00A25B50" w:rsidRPr="00A25B50">
        <w:t>.</w:t>
      </w:r>
    </w:p>
    <w:p w:rsidR="007033EE" w:rsidRPr="00A25B50" w:rsidRDefault="007033EE" w:rsidP="00A25B50">
      <w:pPr>
        <w:ind w:firstLine="709"/>
      </w:pPr>
      <w:bookmarkStart w:id="8" w:name="_GoBack"/>
      <w:bookmarkEnd w:id="8"/>
    </w:p>
    <w:sectPr w:rsidR="007033EE" w:rsidRPr="00A25B50" w:rsidSect="00A25B50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C0" w:rsidRDefault="009935C0">
      <w:pPr>
        <w:ind w:firstLine="709"/>
      </w:pPr>
      <w:r>
        <w:separator/>
      </w:r>
    </w:p>
  </w:endnote>
  <w:endnote w:type="continuationSeparator" w:id="0">
    <w:p w:rsidR="009935C0" w:rsidRDefault="009935C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50" w:rsidRDefault="00A25B5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50" w:rsidRDefault="00A25B5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C0" w:rsidRDefault="009935C0">
      <w:pPr>
        <w:ind w:firstLine="709"/>
      </w:pPr>
      <w:r>
        <w:separator/>
      </w:r>
    </w:p>
  </w:footnote>
  <w:footnote w:type="continuationSeparator" w:id="0">
    <w:p w:rsidR="009935C0" w:rsidRDefault="009935C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50" w:rsidRDefault="00695038" w:rsidP="00CC4C02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A25B50" w:rsidRDefault="00A25B50" w:rsidP="00CE414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50" w:rsidRDefault="00A25B5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A449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EA57F41"/>
    <w:multiLevelType w:val="multilevel"/>
    <w:tmpl w:val="622C93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1D0DFA"/>
    <w:multiLevelType w:val="multilevel"/>
    <w:tmpl w:val="44420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0A701F"/>
    <w:multiLevelType w:val="hybridMultilevel"/>
    <w:tmpl w:val="66729F80"/>
    <w:lvl w:ilvl="0" w:tplc="751C2B66">
      <w:start w:val="1"/>
      <w:numFmt w:val="decimal"/>
      <w:lvlText w:val="%1."/>
      <w:lvlJc w:val="left"/>
      <w:pPr>
        <w:tabs>
          <w:tab w:val="num" w:pos="-5202"/>
        </w:tabs>
        <w:ind w:left="-5202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5292"/>
        </w:tabs>
        <w:ind w:left="-52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-4572"/>
        </w:tabs>
        <w:ind w:left="-45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-3852"/>
        </w:tabs>
        <w:ind w:left="-38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-3132"/>
        </w:tabs>
        <w:ind w:left="-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-2412"/>
        </w:tabs>
        <w:ind w:left="-24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-1692"/>
        </w:tabs>
        <w:ind w:left="-1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-972"/>
        </w:tabs>
        <w:ind w:left="-9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-252"/>
        </w:tabs>
        <w:ind w:left="-252" w:hanging="180"/>
      </w:pPr>
    </w:lvl>
  </w:abstractNum>
  <w:abstractNum w:abstractNumId="5">
    <w:nsid w:val="2C893AA7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F3B2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1AC6082"/>
    <w:multiLevelType w:val="multilevel"/>
    <w:tmpl w:val="6A06D040"/>
    <w:lvl w:ilvl="0">
      <w:start w:val="1"/>
      <w:numFmt w:val="decimal"/>
      <w:lvlText w:val="%1."/>
      <w:lvlJc w:val="left"/>
      <w:pPr>
        <w:tabs>
          <w:tab w:val="num" w:pos="-5928"/>
        </w:tabs>
        <w:ind w:left="-5928" w:hanging="114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-5988"/>
        </w:tabs>
        <w:ind w:left="-5988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5268"/>
        </w:tabs>
        <w:ind w:left="-5268" w:hanging="180"/>
      </w:pPr>
    </w:lvl>
    <w:lvl w:ilvl="3">
      <w:start w:val="1"/>
      <w:numFmt w:val="decimal"/>
      <w:lvlText w:val="%4."/>
      <w:lvlJc w:val="left"/>
      <w:pPr>
        <w:tabs>
          <w:tab w:val="num" w:pos="-4548"/>
        </w:tabs>
        <w:ind w:left="-4548" w:hanging="360"/>
      </w:pPr>
    </w:lvl>
    <w:lvl w:ilvl="4">
      <w:start w:val="1"/>
      <w:numFmt w:val="lowerLetter"/>
      <w:lvlText w:val="%5."/>
      <w:lvlJc w:val="left"/>
      <w:pPr>
        <w:tabs>
          <w:tab w:val="num" w:pos="-3828"/>
        </w:tabs>
        <w:ind w:left="-3828" w:hanging="360"/>
      </w:pPr>
    </w:lvl>
    <w:lvl w:ilvl="5">
      <w:start w:val="1"/>
      <w:numFmt w:val="lowerRoman"/>
      <w:lvlText w:val="%6."/>
      <w:lvlJc w:val="right"/>
      <w:pPr>
        <w:tabs>
          <w:tab w:val="num" w:pos="-3108"/>
        </w:tabs>
        <w:ind w:left="-3108" w:hanging="180"/>
      </w:pPr>
    </w:lvl>
    <w:lvl w:ilvl="6">
      <w:start w:val="1"/>
      <w:numFmt w:val="decimal"/>
      <w:lvlText w:val="%7."/>
      <w:lvlJc w:val="left"/>
      <w:pPr>
        <w:tabs>
          <w:tab w:val="num" w:pos="-2388"/>
        </w:tabs>
        <w:ind w:left="-2388" w:hanging="360"/>
      </w:pPr>
    </w:lvl>
    <w:lvl w:ilvl="7">
      <w:start w:val="1"/>
      <w:numFmt w:val="lowerLetter"/>
      <w:lvlText w:val="%8."/>
      <w:lvlJc w:val="left"/>
      <w:pPr>
        <w:tabs>
          <w:tab w:val="num" w:pos="-1668"/>
        </w:tabs>
        <w:ind w:left="-1668" w:hanging="360"/>
      </w:pPr>
    </w:lvl>
    <w:lvl w:ilvl="8">
      <w:start w:val="1"/>
      <w:numFmt w:val="lowerRoman"/>
      <w:lvlText w:val="%9."/>
      <w:lvlJc w:val="right"/>
      <w:pPr>
        <w:tabs>
          <w:tab w:val="num" w:pos="-948"/>
        </w:tabs>
        <w:ind w:left="-948" w:hanging="18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37372"/>
    <w:multiLevelType w:val="multilevel"/>
    <w:tmpl w:val="3444750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EE04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17743A"/>
    <w:multiLevelType w:val="hybridMultilevel"/>
    <w:tmpl w:val="460E02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5D7764A2"/>
    <w:multiLevelType w:val="hybridMultilevel"/>
    <w:tmpl w:val="CBAACDA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1367DE7"/>
    <w:multiLevelType w:val="singleLevel"/>
    <w:tmpl w:val="C114BB2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12"/>
  </w:num>
  <w:num w:numId="13">
    <w:abstractNumId w:val="8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726"/>
    <w:rsid w:val="00094738"/>
    <w:rsid w:val="001E1E47"/>
    <w:rsid w:val="002238EC"/>
    <w:rsid w:val="00261F31"/>
    <w:rsid w:val="00262CB9"/>
    <w:rsid w:val="002A2613"/>
    <w:rsid w:val="002F3778"/>
    <w:rsid w:val="0036421F"/>
    <w:rsid w:val="00373CA8"/>
    <w:rsid w:val="003760B9"/>
    <w:rsid w:val="0038293B"/>
    <w:rsid w:val="00426453"/>
    <w:rsid w:val="00470B35"/>
    <w:rsid w:val="00471954"/>
    <w:rsid w:val="004E0FD3"/>
    <w:rsid w:val="00551DD6"/>
    <w:rsid w:val="005757BE"/>
    <w:rsid w:val="005850CA"/>
    <w:rsid w:val="005F68D5"/>
    <w:rsid w:val="00695038"/>
    <w:rsid w:val="006B5A0A"/>
    <w:rsid w:val="006F57B1"/>
    <w:rsid w:val="0070201F"/>
    <w:rsid w:val="007033EE"/>
    <w:rsid w:val="0078365E"/>
    <w:rsid w:val="007A2AE3"/>
    <w:rsid w:val="007B4002"/>
    <w:rsid w:val="007F6B19"/>
    <w:rsid w:val="00843608"/>
    <w:rsid w:val="0085268F"/>
    <w:rsid w:val="008A23E1"/>
    <w:rsid w:val="008D49C1"/>
    <w:rsid w:val="008F24E4"/>
    <w:rsid w:val="00925166"/>
    <w:rsid w:val="009935C0"/>
    <w:rsid w:val="009E0FFB"/>
    <w:rsid w:val="00A0323E"/>
    <w:rsid w:val="00A25B50"/>
    <w:rsid w:val="00B04C08"/>
    <w:rsid w:val="00B977BE"/>
    <w:rsid w:val="00C109DA"/>
    <w:rsid w:val="00C51C20"/>
    <w:rsid w:val="00C902AC"/>
    <w:rsid w:val="00C91550"/>
    <w:rsid w:val="00CC4C02"/>
    <w:rsid w:val="00CD1CB3"/>
    <w:rsid w:val="00CE4146"/>
    <w:rsid w:val="00D43852"/>
    <w:rsid w:val="00D75726"/>
    <w:rsid w:val="00DA6EB2"/>
    <w:rsid w:val="00E16DAE"/>
    <w:rsid w:val="00E64308"/>
    <w:rsid w:val="00EA407C"/>
    <w:rsid w:val="00EC3B1C"/>
    <w:rsid w:val="00ED4D89"/>
    <w:rsid w:val="00EF4E1A"/>
    <w:rsid w:val="00F64BA1"/>
    <w:rsid w:val="00F70401"/>
    <w:rsid w:val="00F93DDE"/>
    <w:rsid w:val="00FA35EA"/>
    <w:rsid w:val="00FA40E1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7088DB9D-18E0-4544-9AB1-1A7DC54F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25B5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25B5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25B5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25B5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25B5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25B5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25B5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25B5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25B5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A25B50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A25B50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A25B50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a">
    <w:name w:val="header"/>
    <w:basedOn w:val="a2"/>
    <w:next w:val="a6"/>
    <w:link w:val="ab"/>
    <w:uiPriority w:val="99"/>
    <w:rsid w:val="00A25B5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A25B50"/>
    <w:rPr>
      <w:vertAlign w:val="superscript"/>
    </w:rPr>
  </w:style>
  <w:style w:type="character" w:styleId="ad">
    <w:name w:val="page number"/>
    <w:uiPriority w:val="99"/>
    <w:rsid w:val="00A25B50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A25B50"/>
    <w:pPr>
      <w:tabs>
        <w:tab w:val="right" w:leader="dot" w:pos="1400"/>
      </w:tabs>
      <w:ind w:firstLine="709"/>
    </w:pPr>
  </w:style>
  <w:style w:type="character" w:styleId="ae">
    <w:name w:val="Hyperlink"/>
    <w:uiPriority w:val="99"/>
    <w:rsid w:val="00A25B50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A25B5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">
    <w:name w:val="выделение"/>
    <w:uiPriority w:val="99"/>
    <w:rsid w:val="00A25B5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8"/>
    <w:uiPriority w:val="99"/>
    <w:rsid w:val="00A25B5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0"/>
    <w:uiPriority w:val="99"/>
    <w:locked/>
    <w:rsid w:val="00A25B5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A25B5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A25B50"/>
    <w:rPr>
      <w:sz w:val="28"/>
      <w:szCs w:val="28"/>
      <w:lang w:val="ru-RU" w:eastAsia="ru-RU"/>
    </w:rPr>
  </w:style>
  <w:style w:type="paragraph" w:styleId="af2">
    <w:name w:val="footer"/>
    <w:basedOn w:val="a2"/>
    <w:link w:val="13"/>
    <w:uiPriority w:val="99"/>
    <w:semiHidden/>
    <w:rsid w:val="00A25B50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A25B50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25B5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25B50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A25B50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A25B50"/>
    <w:rPr>
      <w:sz w:val="28"/>
      <w:szCs w:val="28"/>
    </w:rPr>
  </w:style>
  <w:style w:type="paragraph" w:styleId="af7">
    <w:name w:val="Normal (Web)"/>
    <w:basedOn w:val="a2"/>
    <w:uiPriority w:val="99"/>
    <w:rsid w:val="00A25B5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A25B50"/>
    <w:pPr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A25B5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25B5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25B5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25B50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A25B5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25B5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A25B5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25B50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25B50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25B5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25B50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A25B5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25B50"/>
    <w:rPr>
      <w:i/>
      <w:iCs/>
    </w:rPr>
  </w:style>
  <w:style w:type="paragraph" w:customStyle="1" w:styleId="afb">
    <w:name w:val="ТАБЛИЦА"/>
    <w:next w:val="a2"/>
    <w:autoRedefine/>
    <w:uiPriority w:val="99"/>
    <w:rsid w:val="00A25B5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25B5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A25B50"/>
  </w:style>
  <w:style w:type="table" w:customStyle="1" w:styleId="15">
    <w:name w:val="Стиль таблицы1"/>
    <w:uiPriority w:val="99"/>
    <w:rsid w:val="00A25B5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25B50"/>
    <w:pPr>
      <w:spacing w:line="240" w:lineRule="auto"/>
      <w:ind w:firstLine="709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25B5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25B5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25B5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25B5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ИНСТРУМЕНТАЛЬНОГО ХОЗЯЙСТВА</vt:lpstr>
    </vt:vector>
  </TitlesOfParts>
  <Company>Diapsalmata</Company>
  <LinksUpToDate>false</LinksUpToDate>
  <CharactersWithSpaces>25626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ИНСТРУМЕНТАЛЬНОГО ХОЗЯЙСТВА</dc:title>
  <dc:subject/>
  <dc:creator>Diapsalmata</dc:creator>
  <cp:keywords/>
  <dc:description/>
  <cp:lastModifiedBy>admin</cp:lastModifiedBy>
  <cp:revision>2</cp:revision>
  <cp:lastPrinted>2008-03-25T06:45:00Z</cp:lastPrinted>
  <dcterms:created xsi:type="dcterms:W3CDTF">2014-03-04T11:14:00Z</dcterms:created>
  <dcterms:modified xsi:type="dcterms:W3CDTF">2014-03-04T11:14:00Z</dcterms:modified>
</cp:coreProperties>
</file>