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98" w:rsidRDefault="00E71298">
      <w:pPr>
        <w:ind w:left="2835"/>
        <w:jc w:val="both"/>
        <w:rPr>
          <w:b/>
          <w:sz w:val="72"/>
          <w:lang w:val="en-US"/>
        </w:rPr>
      </w:pPr>
      <w:r>
        <w:rPr>
          <w:b/>
          <w:sz w:val="72"/>
          <w:lang w:val="en-US"/>
        </w:rPr>
        <w:t xml:space="preserve"> План.</w:t>
      </w:r>
    </w:p>
    <w:p w:rsidR="00E71298" w:rsidRDefault="00E71298">
      <w:pPr>
        <w:ind w:firstLine="567"/>
        <w:jc w:val="both"/>
        <w:rPr>
          <w:rFonts w:ascii="Times New Roman" w:hAnsi="Times New Roman"/>
          <w:b/>
          <w:sz w:val="36"/>
          <w:lang w:val="en-US"/>
        </w:rPr>
      </w:pPr>
      <w:r>
        <w:rPr>
          <w:b/>
          <w:sz w:val="40"/>
          <w:lang w:val="en-US"/>
        </w:rPr>
        <w:t xml:space="preserve">                    </w:t>
      </w:r>
      <w:r>
        <w:rPr>
          <w:rFonts w:ascii="Times New Roman" w:hAnsi="Times New Roman"/>
          <w:b/>
          <w:sz w:val="36"/>
          <w:lang w:val="en-US"/>
        </w:rPr>
        <w:t>Введение.</w:t>
      </w:r>
    </w:p>
    <w:p w:rsidR="00E71298" w:rsidRDefault="00E71298">
      <w:pPr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  <w:lang w:val="en-US"/>
        </w:rPr>
        <w:t xml:space="preserve">I  </w:t>
      </w:r>
      <w:r>
        <w:rPr>
          <w:rFonts w:ascii="Times New Roman" w:hAnsi="Times New Roman"/>
          <w:b/>
          <w:sz w:val="36"/>
        </w:rPr>
        <w:t>Основная часть.</w:t>
      </w:r>
    </w:p>
    <w:p w:rsidR="00E71298" w:rsidRDefault="00E71298">
      <w:pPr>
        <w:numPr>
          <w:ilvl w:val="0"/>
          <w:numId w:val="5"/>
        </w:numPr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История создания ООН.</w:t>
      </w:r>
    </w:p>
    <w:p w:rsidR="00E71298" w:rsidRDefault="00E71298">
      <w:pPr>
        <w:ind w:left="957"/>
        <w:jc w:val="both"/>
        <w:rPr>
          <w:rFonts w:ascii="Times New Roman" w:hAnsi="Times New Roman"/>
          <w:b/>
          <w:sz w:val="32"/>
          <w:lang w:val="en-US"/>
        </w:rPr>
      </w:pPr>
      <w:r>
        <w:rPr>
          <w:rFonts w:ascii="Times New Roman" w:hAnsi="Times New Roman"/>
          <w:b/>
          <w:sz w:val="36"/>
          <w:lang w:val="en-US"/>
        </w:rPr>
        <w:t xml:space="preserve">а) </w:t>
      </w:r>
      <w:r>
        <w:rPr>
          <w:rFonts w:ascii="Times New Roman" w:hAnsi="Times New Roman"/>
          <w:b/>
          <w:sz w:val="32"/>
          <w:lang w:val="en-US"/>
        </w:rPr>
        <w:t>Лига Наций как предшественник ООН.</w:t>
      </w:r>
    </w:p>
    <w:p w:rsidR="00E71298" w:rsidRDefault="00E71298">
      <w:pPr>
        <w:jc w:val="both"/>
        <w:rPr>
          <w:rFonts w:ascii="Times New Roman" w:hAnsi="Times New Roman"/>
          <w:b/>
          <w:sz w:val="36"/>
          <w:lang w:val="en-US"/>
        </w:rPr>
      </w:pPr>
      <w:r>
        <w:rPr>
          <w:rFonts w:ascii="Times New Roman" w:hAnsi="Times New Roman"/>
          <w:b/>
          <w:sz w:val="36"/>
          <w:lang w:val="en-US"/>
        </w:rPr>
        <w:t xml:space="preserve">           б) История создания ООН.</w:t>
      </w:r>
    </w:p>
    <w:p w:rsidR="00E71298" w:rsidRDefault="00E71298">
      <w:pPr>
        <w:jc w:val="both"/>
        <w:rPr>
          <w:rFonts w:ascii="Times New Roman" w:hAnsi="Times New Roman"/>
          <w:b/>
          <w:sz w:val="36"/>
          <w:lang w:val="en-US"/>
        </w:rPr>
      </w:pPr>
      <w:r>
        <w:rPr>
          <w:rFonts w:ascii="Times New Roman" w:hAnsi="Times New Roman"/>
          <w:b/>
          <w:sz w:val="36"/>
          <w:lang w:val="en-US"/>
        </w:rPr>
        <w:t xml:space="preserve">           в) Итоги создания ООН.    </w:t>
      </w:r>
    </w:p>
    <w:p w:rsidR="00E71298" w:rsidRDefault="00E71298">
      <w:pPr>
        <w:numPr>
          <w:ilvl w:val="0"/>
          <w:numId w:val="5"/>
        </w:numPr>
        <w:jc w:val="both"/>
        <w:rPr>
          <w:rFonts w:ascii="Times New Roman" w:hAnsi="Times New Roman"/>
          <w:b/>
          <w:sz w:val="36"/>
          <w:lang w:val="en-US"/>
        </w:rPr>
      </w:pPr>
      <w:r>
        <w:rPr>
          <w:rFonts w:ascii="Times New Roman" w:hAnsi="Times New Roman"/>
          <w:b/>
          <w:sz w:val="36"/>
          <w:lang w:val="en-US"/>
        </w:rPr>
        <w:t>Беларусь в ООН.</w:t>
      </w:r>
    </w:p>
    <w:p w:rsidR="00E71298" w:rsidRDefault="00E71298">
      <w:pPr>
        <w:numPr>
          <w:ilvl w:val="0"/>
          <w:numId w:val="5"/>
        </w:numPr>
        <w:jc w:val="both"/>
        <w:rPr>
          <w:rFonts w:ascii="Times New Roman" w:hAnsi="Times New Roman"/>
          <w:b/>
          <w:sz w:val="36"/>
          <w:lang w:val="en-US"/>
        </w:rPr>
      </w:pPr>
      <w:r>
        <w:rPr>
          <w:rFonts w:ascii="Times New Roman" w:hAnsi="Times New Roman"/>
          <w:b/>
          <w:sz w:val="36"/>
          <w:lang w:val="en-US"/>
        </w:rPr>
        <w:t>Беларусь в других международных организациях.</w:t>
      </w:r>
    </w:p>
    <w:p w:rsidR="00E71298" w:rsidRDefault="00E71298">
      <w:pPr>
        <w:jc w:val="both"/>
        <w:rPr>
          <w:rFonts w:ascii="Times New Roman" w:hAnsi="Times New Roman"/>
          <w:b/>
          <w:sz w:val="36"/>
          <w:lang w:val="en-US"/>
        </w:rPr>
      </w:pPr>
      <w:r>
        <w:rPr>
          <w:rFonts w:ascii="Times New Roman" w:hAnsi="Times New Roman"/>
          <w:b/>
          <w:sz w:val="36"/>
          <w:lang w:val="en-US"/>
        </w:rPr>
        <w:t xml:space="preserve">II </w:t>
      </w:r>
      <w:r>
        <w:rPr>
          <w:rFonts w:ascii="Times New Roman" w:hAnsi="Times New Roman"/>
          <w:b/>
          <w:sz w:val="36"/>
        </w:rPr>
        <w:t xml:space="preserve">Заключение.  </w:t>
      </w:r>
      <w:r>
        <w:rPr>
          <w:rFonts w:ascii="Times New Roman" w:hAnsi="Times New Roman"/>
          <w:b/>
          <w:sz w:val="36"/>
          <w:lang w:val="en-US"/>
        </w:rPr>
        <w:t xml:space="preserve">          </w:t>
      </w: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ind w:left="2835"/>
        <w:jc w:val="both"/>
        <w:rPr>
          <w:b/>
          <w:sz w:val="40"/>
          <w:lang w:val="en-US"/>
        </w:rPr>
      </w:pPr>
    </w:p>
    <w:p w:rsidR="00E71298" w:rsidRDefault="00E71298">
      <w:pPr>
        <w:jc w:val="both"/>
        <w:rPr>
          <w:b/>
          <w:sz w:val="40"/>
          <w:lang w:val="en-US"/>
        </w:rPr>
      </w:pPr>
    </w:p>
    <w:p w:rsidR="00E71298" w:rsidRDefault="00E71298">
      <w:pPr>
        <w:jc w:val="both"/>
      </w:pPr>
      <w:r>
        <w:rPr>
          <w:b/>
          <w:sz w:val="40"/>
          <w:lang w:val="en-US"/>
        </w:rPr>
        <w:t xml:space="preserve">                      </w:t>
      </w:r>
      <w:r>
        <w:rPr>
          <w:b/>
          <w:sz w:val="40"/>
        </w:rPr>
        <w:t>Введение.</w:t>
      </w:r>
    </w:p>
    <w:p w:rsidR="00E71298" w:rsidRDefault="00E71298">
      <w:pPr>
        <w:ind w:left="142" w:right="-625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реферата выбрана мною с целью изучения взаимо</w:t>
      </w:r>
      <w:r>
        <w:rPr>
          <w:rFonts w:ascii="Times New Roman" w:hAnsi="Times New Roman"/>
          <w:lang w:val="en-US"/>
        </w:rPr>
        <w:t>-</w:t>
      </w:r>
    </w:p>
    <w:p w:rsidR="00E71298" w:rsidRDefault="00E71298">
      <w:pPr>
        <w:pStyle w:val="a3"/>
        <w:ind w:left="0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действия  различных государств на международном     уровне, т.е. в каких именно вопросах, направлениях происходит это взаимодействие, на каком уровне решаются вопросы, касающиеся взаимопомощи, решение споров между государствами.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в период быстрого развития научно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 xml:space="preserve">технического прогресса невозможно существование государств без их взаимодействия. Их взаимодействие может осуществляться как через экономические, так и политические отношения. В современном мире именно с помощью международных организаций осуществляется сотрудничество между государствами. Международные организации не только регулируют межгосударственные отношения, но и принимают решения по            глобальным вопросам современности.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реферате показана структура современной международной организации, её классификация. На сегодняшний день существует много острых вопросов: экология, вопросы войны и мира, борьба со СПИДом и наркоманией.</w:t>
      </w:r>
    </w:p>
    <w:p w:rsidR="00E71298" w:rsidRDefault="00E71298">
      <w:pPr>
        <w:pStyle w:val="a4"/>
        <w:ind w:firstLine="567"/>
        <w:jc w:val="both"/>
      </w:pPr>
      <w:r>
        <w:t xml:space="preserve">В реферате отражена история возникновения ООН, для создания которой было необходимо, чтобы в мире произошли определённые исторические события, которые привели бы человечество к мысли о взаимодействие. Историческое познание о создании международной организации позволяет проследить весь сложный путь возникновения взаимодействия между государствами. Рассматривая вопрос с исторической стороны, можно понять на каких принципах основывались, и как совершенствовались международные отношения, и к чему стремится человечества. </w:t>
      </w:r>
    </w:p>
    <w:p w:rsidR="00E71298" w:rsidRDefault="00E71298">
      <w:pPr>
        <w:ind w:right="-625" w:firstLine="567"/>
        <w:jc w:val="both"/>
      </w:pPr>
    </w:p>
    <w:p w:rsidR="00E71298" w:rsidRDefault="00E71298">
      <w:pPr>
        <w:ind w:right="-625" w:firstLine="567"/>
        <w:jc w:val="both"/>
      </w:pPr>
    </w:p>
    <w:p w:rsidR="00E71298" w:rsidRDefault="00E71298">
      <w:pPr>
        <w:ind w:right="-625" w:firstLine="567"/>
        <w:jc w:val="both"/>
      </w:pPr>
    </w:p>
    <w:p w:rsidR="00E71298" w:rsidRDefault="00E71298">
      <w:pPr>
        <w:ind w:right="-625" w:firstLine="567"/>
        <w:jc w:val="both"/>
      </w:pPr>
    </w:p>
    <w:p w:rsidR="00E71298" w:rsidRDefault="00E71298">
      <w:pPr>
        <w:ind w:right="-625" w:firstLine="567"/>
        <w:jc w:val="both"/>
      </w:pPr>
    </w:p>
    <w:p w:rsidR="00E71298" w:rsidRDefault="00E71298">
      <w:pPr>
        <w:ind w:right="-625" w:firstLine="567"/>
        <w:jc w:val="both"/>
      </w:pPr>
    </w:p>
    <w:p w:rsidR="00E71298" w:rsidRDefault="00E71298">
      <w:pPr>
        <w:ind w:right="-625" w:firstLine="567"/>
        <w:jc w:val="both"/>
      </w:pPr>
    </w:p>
    <w:p w:rsidR="00E71298" w:rsidRDefault="00E71298">
      <w:pPr>
        <w:ind w:right="-625" w:firstLine="567"/>
        <w:jc w:val="both"/>
      </w:pPr>
    </w:p>
    <w:p w:rsidR="00E71298" w:rsidRDefault="00E71298">
      <w:pPr>
        <w:ind w:right="-625" w:firstLine="567"/>
        <w:jc w:val="both"/>
      </w:pPr>
    </w:p>
    <w:p w:rsidR="00E71298" w:rsidRDefault="00E71298">
      <w:pPr>
        <w:ind w:left="3969" w:right="-625"/>
        <w:jc w:val="both"/>
      </w:pPr>
    </w:p>
    <w:p w:rsidR="00E71298" w:rsidRDefault="00E71298">
      <w:pPr>
        <w:ind w:left="3969" w:right="-625"/>
        <w:jc w:val="both"/>
      </w:pPr>
    </w:p>
    <w:p w:rsidR="00E71298" w:rsidRDefault="00E71298">
      <w:pPr>
        <w:ind w:left="3969" w:right="-625"/>
        <w:jc w:val="both"/>
      </w:pPr>
    </w:p>
    <w:p w:rsidR="00E71298" w:rsidRDefault="00E71298">
      <w:pPr>
        <w:ind w:left="3969" w:right="-625"/>
        <w:jc w:val="both"/>
      </w:pPr>
    </w:p>
    <w:p w:rsidR="00E71298" w:rsidRDefault="00E71298">
      <w:pPr>
        <w:ind w:left="2268" w:right="-625"/>
        <w:jc w:val="both"/>
        <w:rPr>
          <w:b/>
          <w:sz w:val="40"/>
          <w:lang w:val="en-US"/>
        </w:rPr>
      </w:pPr>
    </w:p>
    <w:p w:rsidR="00E71298" w:rsidRDefault="00E71298">
      <w:pPr>
        <w:ind w:left="2268" w:right="-625"/>
        <w:jc w:val="both"/>
        <w:rPr>
          <w:b/>
          <w:sz w:val="40"/>
        </w:rPr>
      </w:pPr>
      <w:r>
        <w:rPr>
          <w:b/>
          <w:sz w:val="40"/>
          <w:lang w:val="en-US"/>
        </w:rPr>
        <w:t xml:space="preserve">I </w:t>
      </w:r>
      <w:r>
        <w:rPr>
          <w:b/>
          <w:sz w:val="40"/>
        </w:rPr>
        <w:t>Основная часть.</w:t>
      </w:r>
    </w:p>
    <w:p w:rsidR="00E71298" w:rsidRDefault="00E71298">
      <w:pPr>
        <w:ind w:right="-625"/>
        <w:jc w:val="both"/>
        <w:rPr>
          <w:b/>
          <w:sz w:val="40"/>
          <w:lang w:val="en-US"/>
        </w:rPr>
      </w:pPr>
      <w:r>
        <w:rPr>
          <w:b/>
          <w:sz w:val="40"/>
        </w:rPr>
        <w:t xml:space="preserve">    </w:t>
      </w:r>
      <w:r>
        <w:rPr>
          <w:rFonts w:ascii="Times New Roman" w:hAnsi="Times New Roman"/>
          <w:sz w:val="36"/>
        </w:rPr>
        <w:t>1) История создания ООН</w:t>
      </w:r>
      <w:r>
        <w:rPr>
          <w:b/>
          <w:sz w:val="40"/>
        </w:rPr>
        <w:t xml:space="preserve">         </w:t>
      </w:r>
    </w:p>
    <w:p w:rsidR="00E71298" w:rsidRDefault="00E71298">
      <w:pPr>
        <w:ind w:right="-625"/>
        <w:jc w:val="both"/>
      </w:pPr>
      <w:r>
        <w:t xml:space="preserve">             </w:t>
      </w:r>
      <w:r>
        <w:rPr>
          <w:rFonts w:ascii="Times New Roman" w:hAnsi="Times New Roman"/>
        </w:rPr>
        <w:t xml:space="preserve"> а) Лига Наций как предшественница ООН. </w:t>
      </w:r>
    </w:p>
    <w:p w:rsidR="00E71298" w:rsidRDefault="00E71298">
      <w:pPr>
        <w:pStyle w:val="2"/>
        <w:jc w:val="both"/>
      </w:pPr>
      <w:r>
        <w:t>Важным этапом в создании развитии международных организаций является период после первой мировой войны, когда государства приступили к созданию международной организации по поддержанию мира и международной безопасности. Так в 1919 г была образована Лига Наций. Основными органами Лиги Наций являлись собрание всех представителей членов Лиги, совет и постоянный секретариат.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Главной её задачей являлось поддержание мира и предотвращение новых войн. Лига Наций должна была предпринимать все меры для сохранения мира. Если какой-либо член Лиги прибегал к войне вопреки принятым на себя обязательством, то основные члены Лиги обязывались немедленно порвать с ними всякие торговые и финансовые отношения, а Совет должен был предложить различным заинтересованным правительствам выставить тот или иной контингент войск.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уставе Лиги Наций предусмотрены различные эдофентивные меры по поддержанию мира. В нём признавалось необходимым ограничение национальных вооружений до  минимума, необходимого для обеспечения национальной безопасности. Совету Лиги представлялось выбрать планы ограничения вооружений для каждого государства и внести их на рассмотрение заинтересованных правительств.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Но, по мнению специалистов, Лига Наций не смогла справиться со своей основной задачей: сохранение мира и мирное урегулирование международных конфликтов. Те разногласия, которые возникли между членами Лиги, повлекли за собой не выполнение взятых обязательств. Она не смогла предотвратить Вторую мировую войну, а также  нападение Японии на Китай, Италия – на Эфиопию, Германия – на Австрию и Чехословакию, Италия – на Испанию и т.д. И 18 апреля 1946 г Лига Наций была ликвидирована т.к. Лига Наций не выполнила своих функций и на этом историческом этапе прекратила своё существования. На смену Лиги Наций пришла организация объединённых  наций.</w:t>
      </w:r>
    </w:p>
    <w:p w:rsidR="00E71298" w:rsidRDefault="00E71298">
      <w:pPr>
        <w:ind w:right="-625" w:firstLine="567"/>
        <w:jc w:val="both"/>
      </w:pPr>
      <w:r>
        <w:rPr>
          <w:rFonts w:ascii="Times New Roman" w:hAnsi="Times New Roman"/>
        </w:rPr>
        <w:t xml:space="preserve">                  </w:t>
      </w:r>
      <w:r>
        <w:t xml:space="preserve">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t xml:space="preserve">       </w:t>
      </w:r>
      <w:r>
        <w:rPr>
          <w:rFonts w:ascii="Times New Roman" w:hAnsi="Times New Roman"/>
        </w:rPr>
        <w:t>б) История создания ООН.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25апреля 1945 года в Сан-Франциско открылась конференция Объединенных Наций – крупнейший международный форум того времени, собравший более 800 делегатов от 50 стран. Еще гремела война, советские войска штурмовали Берлин, но человечество стояло на пороге мира. Представители многих стран, участвовавших в войне против фашистской Германии и милитаристской Японии, собрались вместе,</w:t>
      </w:r>
    </w:p>
    <w:p w:rsidR="00E71298" w:rsidRDefault="00E71298">
      <w:pPr>
        <w:ind w:right="-6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чтобы решить вопрос о создании такой международной организации, которая помогла бы обеспечить мир и безопасность всем народам после войны. Сан-францисская конференция была заключительным шагом в создании Организации Объединённых Наций. Она подвела итоги долгой  и сложной дипломатической борьбы, отразившей коренные перемены на мировой арене за годы второй мировой войны.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Инициаторами создания международной организации по поддержанию мира и безопасности были великие державы антигитлеровской коалиции – СССР, США и Великобритания. Советский Союз первым высказался за необходимость объединения в послевоенный период миролюбивых государств на новых, подлинно демократических  началах.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новой международной организации закладывались в ходе войны. Уже в заявлении Советского правительства 3 июля 1947 году были определены цели войны – не только ликвидация опасности, нависшей над Советской страной, но и помощь народам Европы, стонущим под игом фашизма. Ясное заявление СССР о целях войны побудило воевавшую Англию и ещё не воевавшие США также высказаться по этому поводу.</w:t>
      </w:r>
    </w:p>
    <w:p w:rsidR="00E71298" w:rsidRDefault="00E71298">
      <w:pPr>
        <w:pBdr>
          <w:bottom w:val="single" w:sz="12" w:space="1" w:color="auto"/>
        </w:pBd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августе 1941 года президент США Рузвельт и премьер-министр Великобритании Черчель, учитывая размах антифашистских настроений, сформулировали в Атлантической хартии некоторые принципы послевоенного устройства мира: уважение государственного суверенитета и территориальной целостности всех стран, освобождение порабощенных народов и восстановление их суверенных прав, право каждой нации избегать свой общественный строй, равноправное экономическое сотрудничество. Советское правительство в Декларации от 24 сентября 1941 года на межсоюзной конференции в Лондоне заявило о присоединении к основным принципам Атлантической хартии, внеся в нёё существенное дополнение о праве каждого народа не только  выбирать, но и устанавливать общественный  строй по своему усмотрению. В том  же документе Советский Союз постановил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>определить путь и средства для организации международных отношений и послевоенного устройства мира''. Развивая эту программу, СССР предложил создать всеобщую международную организацию. В советско-польской Декларации о дружбе и взаимной помощи от 4 декабря 1941 года, где была выдвинута эта идея, говорилось: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Обеспечение прочного и справедливого  мира ... может быть достигнуто только новой организацией международных отношений, основанной на объединении демократических стран в прочный союз ».**   </w:t>
      </w:r>
    </w:p>
    <w:p w:rsidR="00E71298" w:rsidRDefault="00E71298">
      <w:pPr>
        <w:pBdr>
          <w:bottom w:val="single" w:sz="12" w:space="1" w:color="auto"/>
        </w:pBd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E71298" w:rsidRDefault="00E71298">
      <w:pPr>
        <w:ind w:right="-6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Внешняя политика Советского Союза в период Отечественной войны. Документы и материалы. М., 1949, т.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, с. 192.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Декларация Объединенных Наций (так по предложению Ф. Рузвельта были названы, объявившие войну фашистской « оси »), подписанная 26 странами 1 января 1942 года, подтвердила принципы Атлантической хартии и организационно оформила антифашистскую коалицию – ядро будущей организации.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Московской конференции министров иностранных  дел 30 октября 1943 года впервые была принята совместная Декларация трех держав ( к которым присоединился и Китай ) о необходимости создания международной организации безопасности. Пункт 4. Декларации четырёх государств по вопросу о всеобщей безопасности гласил, что они     «признают необходимость учреждения в возможно короткий срок всеобщей Международной Организации для поддержания международного мира и безопасности, основной на принципе суверенного равенства всех миролюбивых государств, членами которой могут быть все такие государства – большие и малые».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Решения Московской конференции стали отправным пунктом в образовании ООН, а Москва – фактическим местом её рождения. « После этого, - подчеркивал в своих мемуарах тогдашний государственный секретарь США К. Жэлл, - не осталось никаких сомнений в том, что международная организация для поддержания мира ... будет создана после войны».</w:t>
      </w:r>
    </w:p>
    <w:p w:rsidR="00E71298" w:rsidRDefault="00E71298">
      <w:pPr>
        <w:pStyle w:val="3"/>
      </w:pPr>
      <w:r>
        <w:t>Первое обсуждение планов будущей организации на высшем уровне состоялось во время Тегеранской конференции руководителей трех держав в декабре 1943 года. После Тегерана союзники приступили к активной практической разработке основ будущей организации. Для осуждения и выработки общего проекта постановили создать конференцию представителей трех держав в Думбартон – Оксе – старинном имении в районе  Вашингтона. Думбартон – Онская встреча, проходившая с 21 августа по 7 октября 1944 года, стала решающим шагом в определении структуры будущей организации. Здесь был выбран проект устава новой организации, определяющей  её структуру, цели и принципы, членство, функции главных органов. Ряд вопросов, однако, остался нерешёнными. Главный из них – о порядке голосования в Совете Безопасности – имел огромное значение. Решение этого вопроса и ряд других вопросов было отложено до ялтинской</w:t>
      </w:r>
      <w:r>
        <w:tab/>
        <w:t xml:space="preserve"> встречи.  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встрече в Ялте в феврале 1945 года руководители трех союзных держав одобрили проект устава, выработанный в Думбартон </w:t>
      </w:r>
      <w:r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</w:rPr>
        <w:t xml:space="preserve"> Онсе. Был, наконец, развязан узел проблемы голосования в Совете Безопасности. США, уступая требованиям Советского Союза, предложили компромиссный вариант, согласно которому все важнейшие решения в Совете могли приниматься  только при полном единогласии  всех его постоянных членов. В Ялте же был решен вопрос  о вступлении в ООН в качестве самостоятельных членов двух советских республик </w:t>
      </w:r>
      <w:r>
        <w:rPr>
          <w:rFonts w:ascii="Times New Roman" w:hAnsi="Times New Roman"/>
          <w:lang w:val="en-US"/>
        </w:rPr>
        <w:t xml:space="preserve">- Украины и Белоруссии, внёсших огромный  вклад  в разгром фашизма. Руководители СССР, США и Англии заявили: </w:t>
      </w:r>
      <w:r>
        <w:rPr>
          <w:rFonts w:ascii="Times New Roman" w:hAnsi="Times New Roman"/>
        </w:rPr>
        <w:t xml:space="preserve">« Мы решили в ближайшее время учредить совместно с нашими союзниками всеобщее международную организацию для поддержания мира и безопасности ». ** Созыв учредительной конференции был назначен на 25 апреля 1945 года в Сан- Франциско, и принять в ней участие имели право все члены Объединенных Наций плюс те государства, которые объявили войну странам </w:t>
      </w:r>
      <w:r>
        <w:rPr>
          <w:rFonts w:ascii="Times New Roman" w:hAnsi="Times New Roman"/>
          <w:lang w:val="en-US"/>
        </w:rPr>
        <w:t xml:space="preserve">“ </w:t>
      </w:r>
      <w:r>
        <w:rPr>
          <w:rFonts w:ascii="Times New Roman" w:hAnsi="Times New Roman"/>
        </w:rPr>
        <w:t xml:space="preserve">оси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 xml:space="preserve"> до 1марта 1945 года.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 торжественной церемонии  открытия  Сан-францисской  конференции в различных комитетах начались долгие и сложные прения по проекту устава. Страны – участники  были ознакомлены с проектом предварительно, и к моменту открытия 36 из них успели предложить в общей сложности около 1200 поправок. На последнем этапе Советский Союз не прекращал борьбы за демократические принципы Устава ООН.</w:t>
      </w:r>
    </w:p>
    <w:p w:rsidR="00E71298" w:rsidRDefault="00E71298">
      <w:pPr>
        <w:pStyle w:val="3"/>
      </w:pPr>
      <w:r>
        <w:t xml:space="preserve">... 25 июня делегаты конференции собрались на заключительное заседание для утверждения окончательного проекта Устава. Ввиду большой исторической важности происходящего председатель конференции отступил от обычной процедуры голосования и выразил свое согласие вставанием. В ответе все делегаты как один поднялись со своих мест. Объявление о единодушном принятии документа было встречено громом рукоплесканий.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Устав ООН вступил в силу 24 октября 1945 года, когда его ратифицировало большинство стран- участниц. Эта дата и считается официальным днем создания организации, отмечается повсюду как день ООН.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E71298" w:rsidRDefault="00E71298">
      <w:pPr>
        <w:ind w:right="-6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в) Итоги создания ООН</w:t>
      </w:r>
    </w:p>
    <w:p w:rsidR="00E71298" w:rsidRDefault="00E71298">
      <w:pPr>
        <w:pStyle w:val="3"/>
      </w:pPr>
      <w:r>
        <w:t>Создание ООН было большой победой всех миролюбивых сил, успехом советской внешней политики. Устав ООН впервые в истории утвердил борьбу за мир, безопасность и другие демократические принципы международных отношений в качестве неотъемлемых международно-правовых норм. Главенствующей идеей Устава стал принцип мирного существования государств с различным общественным строем.</w:t>
      </w:r>
    </w:p>
    <w:p w:rsidR="00E71298" w:rsidRDefault="00E71298">
      <w:pPr>
        <w:pBdr>
          <w:bottom w:val="single" w:sz="12" w:space="1" w:color="auto"/>
        </w:pBd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ООН стало результатом глубоких сдвигов во всей мировой политике: разгрома фашизма, упрочнения мощи СССР и образования мировой системы социализма, возрастания роли народных масс, их влияния на международную политику, решимости не допустить трагедии новой мировой войны.</w:t>
      </w:r>
    </w:p>
    <w:p w:rsidR="00E71298" w:rsidRDefault="00E71298">
      <w:pPr>
        <w:pBdr>
          <w:bottom w:val="single" w:sz="12" w:space="1" w:color="auto"/>
        </w:pBd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71298" w:rsidRDefault="00E71298">
      <w:pPr>
        <w:ind w:right="-625"/>
        <w:jc w:val="both"/>
        <w:rPr>
          <w:rFonts w:ascii="Times New Roman" w:hAnsi="Times New Roman"/>
          <w:lang w:val="en-US"/>
        </w:rPr>
      </w:pPr>
    </w:p>
    <w:p w:rsidR="00E71298" w:rsidRDefault="00E71298">
      <w:pPr>
        <w:ind w:right="-62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** </w:t>
      </w:r>
      <w:r>
        <w:rPr>
          <w:rFonts w:ascii="Times New Roman" w:hAnsi="Times New Roman"/>
        </w:rPr>
        <w:t>Тегеран. Ялта. Потсдам, с. 137.</w:t>
      </w:r>
    </w:p>
    <w:p w:rsidR="00E71298" w:rsidRDefault="00E71298">
      <w:pPr>
        <w:ind w:right="-625"/>
        <w:jc w:val="both"/>
        <w:rPr>
          <w:rFonts w:ascii="Times New Roman" w:hAnsi="Times New Roman"/>
        </w:rPr>
      </w:pPr>
    </w:p>
    <w:p w:rsidR="00E71298" w:rsidRDefault="00E71298">
      <w:pPr>
        <w:pStyle w:val="a5"/>
      </w:pPr>
      <w:r>
        <w:t xml:space="preserve">       Важнейшим направлением деятельности ООН стала борьба за ликвидацию колониализма во всех его формах и проявлениях. ООН внесла существенный вклад в освобождение Туниса, Алжира, Марокко, Кипра и других стран от колониальной зависимости, в борьбу прогрессивной мировой общественности против расистских  режимов на юге Африки; сыграла положительную роль в урегулировании ряда международных конфликтов.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</w:p>
    <w:p w:rsidR="00E71298" w:rsidRDefault="00E71298">
      <w:pPr>
        <w:ind w:right="-625" w:firstLine="567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6"/>
        </w:rPr>
        <w:t>2)</w:t>
      </w:r>
      <w:r>
        <w:rPr>
          <w:rFonts w:ascii="Times New Roman" w:hAnsi="Times New Roman"/>
          <w:b/>
          <w:sz w:val="36"/>
        </w:rPr>
        <w:t>Беларусь в ООН.</w:t>
      </w:r>
    </w:p>
    <w:p w:rsidR="00E71298" w:rsidRDefault="00E71298">
      <w:pPr>
        <w:pStyle w:val="3"/>
      </w:pPr>
      <w:r>
        <w:t xml:space="preserve">Беларусь – суверенное государство в этом качестве принимает деятельное участие в жизни мирового сообщества. С первых лет существования в своей внешнеполитической деятельности Белоруссия вместе со всей страной неуклонно проводит ленинскую политику мира, выступает за укрепление безопасности народов, развитие международного сотрудничества. Особенно активизировалась её международная деятельность со вступлением в Организацию Объединенных Наций. Конференция Объединенных Наций, состоявшаяся в апреле 1945года в Сан – Франциско, пригласила Украину и Белоруссию, учитывая вклад их народов в общую победу над фашизмом, стать членами – учредителями ООН.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Беларусь с достоинством выполняет обязанности члена этой авторитетнейшей организации. Она участвует в работе более 70 международных организаций и органов системы ООН  по промышленному развитию (ЮНИДО), по вопросам образования, культуры и науки (ЮНЕСКО), Международной организации труда (МОГ), Международного агентства по атомной энергии (МАГАТЭ), Международного союза электросвязи (МСЭ), Всемирного торгового союза (ВПС), Конференции ООН по торговле и развитию (ЮНКТАД), Европейской экономической комиссии (ЕЭК), Комиссии по разоружению, Программы ООН по окружающей среде (ЮНЕП), Детского фонда ООН (ЮНИСЕФ) и др.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Белоруссия избиралась в Совет Безопасности, а также в Экономическую и социальную комиссию ООН, Комиссию по правам человека, Комиссию по положению женщины, Комиссию социального развития и другие органы, которые занимаются вопросами политического, экономического, социального характера, правами человека, разработкой и координацией программ работы системы ООН.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была инициатором или  активным участником принятия ряда важнейших решений Генеральной Ассамблеи и других органов ООН. Среди них – резолюция Ассамблеи о выдачи и наказании военных преступников (1946г.), об ограничении оттока капитала из развивающихся стран (1966 г.), об использовании научно-технического прогресса в интересах мира и социального прогресса (1973 г.), о состоянии Конференции о предупреждении преступлений геноцида и наказании за его (1985 г.) и др. В последние годы Беларусь выступает в ООН с предложением по принятию резолюций относительно запрещения новых видов оружия массового уничтожения.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41-й  сессии Генеральной Ассамблеи ООН, проходившей под знаком новых внешнеполитических инициатив СССР – о ядерном разоружении к 2000 году, недопущение милитаризации космического пространства, о сокращении обычных вооружений. БССР была избрана одним из заместителей председателя Ассамблеи. Вместе с дружественными делегациями она добилась принятия 31 резолюции. Среди них резолюции о создании всеобъемлющей системы международного мира и безопасности, о праве народов на жизнь и мир, о запрещении испытаний ядерного оружия и др.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Беларусь является участницей около 170многосторонних международных договоров, соглашений и конференций. По мнению ООН и других международных организаций в республике проводятся различные конференции, совещания, семинары, симпозиумы.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1974-1975 годах Белоруссия являлась членом одного из главных  органов ООН – Совета Безопасности. Она избиралась также в состав Экономического и Социального Совета ООН (ЭКОСОС), комиссий по правам человека, по положению женщин, социального развития, по населенным пунктам и др. По инициативе Белоруссии международные организации приняли ряд важных решений. Генеральная Ассамблея ООН, например, утвердила внесенную белорусской делегацией резолюцию о выдаче и наказании военных преступников, Конференция ЮНЕСКО – о воспитании молодого поколения в духе идеалов и дружбы народов и т. д.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всех международных встречах белорусские делегаты вместе с представителями ССР, Украины, других республик Союза, с посланцами социалистических стран и миролюбивых сил решительно борются за запрещение ядерного оружия, за разоружение, за укрепление мира и дружбы между всеми народами земного шара.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 широки связи белорусов с трудящимися социалистических стран. Минская область, например, тесно связана с округом Потсдам в ГДР, Могилевская – с Табровским округом Болгарии, Брестская – с  Люблинским воеводством Польши, Гомельская – с Южно-чешской областью ЧССР, Витебская – с округом Франкфурт - на Одере.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Белоруссия деятельно участвует в экономическом сотрудничестве Советского Союза с зарубежными государствами. Более трети поставок БССР за границу составляют машины, оборудование, приборы. Заводы республики дают значительную часть советского экспорта тракторов, металлорежущих станков, холодильников. Продукцию Беларуси покупают более 100 государств.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года в год расширяются культурные связи Белоруссии с заграницей. Они успешно развиваются в области науки по самым различным отраслям знания. Белорусские ученые, поддерживая контакты со своими коллегами из десятков государств, вместе с ними разрабатывают сложные проблемы, взаимно посещают научные учреждения, информируют о результатах исследований, участвуют в международных научных конгрессах и симпозиумах, выполняют работы по программам ЮНЕСКО и других органов ООН.              </w:t>
      </w:r>
    </w:p>
    <w:p w:rsidR="00E71298" w:rsidRDefault="00E71298">
      <w:pPr>
        <w:ind w:right="-625" w:firstLine="567"/>
        <w:jc w:val="both"/>
      </w:pPr>
      <w:r>
        <w:t xml:space="preserve">                       </w:t>
      </w:r>
    </w:p>
    <w:p w:rsidR="00E71298" w:rsidRDefault="00E71298">
      <w:pPr>
        <w:ind w:right="-625" w:firstLine="567"/>
        <w:jc w:val="both"/>
        <w:rPr>
          <w:b/>
          <w:sz w:val="40"/>
        </w:rPr>
      </w:pPr>
      <w:r>
        <w:t>3)</w:t>
      </w:r>
      <w:r>
        <w:rPr>
          <w:rFonts w:ascii="Times New Roman" w:hAnsi="Times New Roman"/>
          <w:b/>
          <w:sz w:val="36"/>
        </w:rPr>
        <w:t>Беларусь в других</w:t>
      </w:r>
      <w:r>
        <w:rPr>
          <w:rFonts w:ascii="Times New Roman" w:hAnsi="Times New Roman"/>
          <w:sz w:val="36"/>
        </w:rPr>
        <w:t xml:space="preserve">   </w:t>
      </w:r>
      <w:r>
        <w:rPr>
          <w:rFonts w:ascii="Times New Roman" w:hAnsi="Times New Roman"/>
          <w:b/>
          <w:sz w:val="36"/>
        </w:rPr>
        <w:t>организациях.</w:t>
      </w:r>
    </w:p>
    <w:p w:rsidR="00E71298" w:rsidRDefault="00E71298">
      <w:pPr>
        <w:pStyle w:val="3"/>
      </w:pPr>
      <w:r>
        <w:t>Существенный вклад в борьбу за мир и социальный прогресс вносит Белоруссия, участвуя в деятельности ООН по вопросам образования, науки и культуры (ЮНЕСКО). Вместе с другими социалистическими странами Беларусь последовательно добивается претворения в жизнь основного положения Устава этой организации, призванной содействовать укреплению мира и безопасности народов путем развития сотрудничества между государствами в области образования, науки и культуры.</w:t>
      </w:r>
    </w:p>
    <w:p w:rsidR="00E71298" w:rsidRDefault="00E71298">
      <w:pPr>
        <w:pStyle w:val="3"/>
      </w:pPr>
      <w:r>
        <w:t xml:space="preserve">Уже впервые участвуя в сессии Генеральной конференции ЮНЕСКО, делегация Белоруссии энергично поддержала те предложения других государств, которые могли бы способствовать укреплению мирного сотрудничества между народами. В частности, делегация республики привела соответствующие аргументы и призвала участников сессии проголосовать за принятие резолюции об использовании средств информации для укрепления мира.    </w:t>
      </w:r>
    </w:p>
    <w:p w:rsidR="00E71298" w:rsidRDefault="00E71298">
      <w:pPr>
        <w:pStyle w:val="3"/>
        <w:rPr>
          <w:lang w:val="en-US"/>
        </w:rPr>
      </w:pPr>
      <w:r>
        <w:t xml:space="preserve">Стремясь внести свой вклад в оздоровление политической атмосферы в мире, делегация Белоруссии совместно с делегацией СРР внесла на рассмотрение </w:t>
      </w:r>
      <w:r>
        <w:rPr>
          <w:lang w:val="en-US"/>
        </w:rPr>
        <w:t>XIII</w:t>
      </w:r>
      <w:r>
        <w:t xml:space="preserve"> сессии  Генеральной конференции ЮНЕСКО проект резолюции о воспитании молодежи в духе мира и дружбы, которая после незначительных поправок была единогласно одобрена.</w:t>
      </w:r>
    </w:p>
    <w:p w:rsidR="00E71298" w:rsidRDefault="00E71298">
      <w:pPr>
        <w:ind w:right="-625" w:firstLine="567"/>
        <w:jc w:val="both"/>
      </w:pPr>
      <w:r>
        <w:rPr>
          <w:rFonts w:ascii="Times New Roman" w:hAnsi="Times New Roman"/>
          <w:lang w:val="en-US"/>
        </w:rPr>
        <w:t xml:space="preserve">На </w:t>
      </w:r>
      <w:r>
        <w:rPr>
          <w:rFonts w:ascii="Times New Roman" w:hAnsi="Times New Roman"/>
        </w:rPr>
        <w:t>сессии ГК ЮНЕСКО Белоруссия вместе с Россией и Украиной  внесли проект резолюции, уполномочивающий генерального директора организации более активно проводить в рамках компетенции ЮНЕСКО мероприятия, направленные на содействие делу укрепления мира и международной безопасности.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Вместе с СССР и рядом других стран Беларусь стала соавтором таких важных резолюций, принятых на сессии, как «Участия ЮНЕСКО в праздновании 30-й годовщины окончания Второй Мировой войны », «О вкладе ЮНЕСКО вдело мира и укрепления безопасности народов путем содействия процессу разрядки международной  напряженности и предания ему необратимого характера » и «О вкладе ЮНЕСКО в решение проблемы разоружения и об участии ЮНЕСКО в деятельности ООН, направленной на выполнение резолюции </w:t>
      </w:r>
      <w:r>
        <w:rPr>
          <w:rFonts w:ascii="Times New Roman" w:hAnsi="Times New Roman"/>
          <w:lang w:val="en-US"/>
        </w:rPr>
        <w:t xml:space="preserve">XXVIII </w:t>
      </w:r>
      <w:r>
        <w:rPr>
          <w:rFonts w:ascii="Times New Roman" w:hAnsi="Times New Roman"/>
        </w:rPr>
        <w:t>сессии Генеральной Ассамблеи ООН  », «О сокращении военных бюджетов государств, постоянных членов совета Безопасности ООН на 10% и об использовании части сэкономленных средств на оказание помощи развивающимся странам ».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Позитивный вклад в дело мира вносит Беларусь в Международном агентстве по атомной энергии (МАГАТЕ).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Важнейшим направлением деятельности МАГАТЕ является осуществление контроля (гарантий) в отношении использования ядерных материалов и оборудования.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Делегация Белоруссии на сессиях Генеральной конференции МАГАТЕ неизменно подчеркивают определяющее значение для деятельности Агентства Договора о нераспространении ядерного оружия.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Белоруссия принимала участие в первой и второй конференциях по рассмотрению действия Договора о нераспространении ядерного оружия, проходящих под эгидой МАГАТЕ в Женеве соответственно в 1975 и 1980 годах.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Беларусь выступает за дальнейшее повышение роли МАГАТЕ в  современном мире, преисполнена решимости вносить и дальше посильный вклад в дело международного сотрудничества, обеспечения доверия и безопасности на планете.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</w:p>
    <w:p w:rsidR="00E71298" w:rsidRDefault="00E71298">
      <w:pPr>
        <w:ind w:right="-625" w:firstLine="567"/>
        <w:jc w:val="both"/>
        <w:rPr>
          <w:b/>
          <w:sz w:val="40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b/>
          <w:sz w:val="40"/>
          <w:lang w:val="en-US"/>
        </w:rPr>
        <w:t xml:space="preserve">II </w:t>
      </w:r>
      <w:r>
        <w:rPr>
          <w:b/>
          <w:sz w:val="40"/>
        </w:rPr>
        <w:t>Заключение.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56 лет действует ООН, созданная в итоге победы народов над гитлеровской Германией и милитаристской Японией с целью избавить грядущие поколения от бедствий войны. Многое изменилось со времени создания ООН. Если во время « холодной войны » ее роль сводилась главным образом к изложению порой взаимоисключающих точек зрения государств – членов Организации, а принятие конструктивных решений в пользу мира из-за позиции империалистических держав, пользовавшихся « механическим большинством »,было практически исключено, то в дальнейшем положении существенно изменилось. За время с 1945г. было заключено ряд соглашений, отражающих эту перемену, и сделаны некоторые шаги по пути ограничения гонки вооружений и разоружения. На  земном шаре в основном было покончено с прямым колониальным господством.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позитивных результатов 56 – летней деятельности ООН является то, что она стала практически  универсальной организации. Если в конференции в Сан – Франциско в 1945 г. участвовало  50 государств, то в работе </w:t>
      </w:r>
      <w:r>
        <w:rPr>
          <w:rFonts w:ascii="Times New Roman" w:hAnsi="Times New Roman"/>
          <w:lang w:val="en-US"/>
        </w:rPr>
        <w:t xml:space="preserve">  XXXIX </w:t>
      </w:r>
      <w:r>
        <w:rPr>
          <w:rFonts w:ascii="Times New Roman" w:hAnsi="Times New Roman"/>
        </w:rPr>
        <w:t xml:space="preserve">сессии Генеральной Ассамблеи ООН – уже 159 государств. Важнейшие решения ООН за 56 лет её существования были приняты по инициативе или при активной  поддержке СССР и других социалистических стран. Среди них целый комплекс резолюции. Генеральной Ассамблеи по вопросам войны и мира, всеобщего и полного разоружения, прекращения испытаний и нераспространения ядерного оружия, использования космического пространства исключительно в мирных целях, неприменения силы в международных отношениях и запрещения навечно применения ядерного оружия; декларации  по укреплению международной безопасности, о праве народов на мир, предотвращении ядерной катастрофы  и осуждение ядерной войны; о деколонизации и защите прав человека; решения по вопросам экономического и социального прогресса всех народов, кодификации и развития прогрессивных норм международного права.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каждым годом все громче и веселее звучит голос республики Беларусь на международных форумах, усиливаются ее выступления в защиту мира и безопасности народов. Представители БССР принимают активное участие в обсуждении вопросов, вносимых на рассмотрение Генеральной Ассамблеи ООН, ее главных и вспомогательных органов  специализированных учреждений ООН. Так, на</w:t>
      </w:r>
      <w:r>
        <w:rPr>
          <w:rFonts w:ascii="Times New Roman" w:hAnsi="Times New Roman"/>
          <w:lang w:val="en-US"/>
        </w:rPr>
        <w:t xml:space="preserve"> XXXVI </w:t>
      </w:r>
      <w:r>
        <w:rPr>
          <w:rFonts w:ascii="Times New Roman" w:hAnsi="Times New Roman"/>
        </w:rPr>
        <w:t>сессии Генеральной Ассамблеи ООН делегация БССР сделала 108 выступлений, участвовала в 30 совместных заявлениях братских социалистических стран, была инициатором или соавтором 29 резолюций по самым различным вопросам.**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Успехи Беларуси на международной арене, ее многосторонняя деятельность в ООН – свидетельство торжества ленинской политики КПСС, исторических достижений социализма. Беларусь полна решимости и впредь вносить свой вклад в укрепление могущества, авторитета и влияния Советского Союза, мирового социализма, решительно бороться за мир и международную безопасность, за дружбу и сотрудничество между народами.      </w:t>
      </w: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</w:p>
    <w:p w:rsidR="00E71298" w:rsidRDefault="00E71298">
      <w:pPr>
        <w:ind w:right="-625" w:firstLine="567"/>
        <w:jc w:val="both"/>
        <w:rPr>
          <w:rFonts w:ascii="Times New Roman" w:hAnsi="Times New Roman"/>
        </w:rPr>
      </w:pPr>
    </w:p>
    <w:p w:rsidR="00E71298" w:rsidRDefault="00E71298">
      <w:pPr>
        <w:ind w:right="-625"/>
        <w:jc w:val="both"/>
        <w:rPr>
          <w:rFonts w:ascii="Times New Roman" w:hAnsi="Times New Roman"/>
        </w:rPr>
      </w:pPr>
    </w:p>
    <w:p w:rsidR="00E71298" w:rsidRDefault="00E71298">
      <w:pPr>
        <w:ind w:right="-625"/>
        <w:jc w:val="both"/>
        <w:rPr>
          <w:rFonts w:ascii="Times New Roman" w:hAnsi="Times New Roman"/>
        </w:rPr>
      </w:pPr>
    </w:p>
    <w:p w:rsidR="00E71298" w:rsidRDefault="00E71298">
      <w:pPr>
        <w:ind w:right="-625"/>
        <w:jc w:val="both"/>
        <w:rPr>
          <w:rFonts w:ascii="Times New Roman" w:hAnsi="Times New Roman"/>
        </w:rPr>
      </w:pPr>
    </w:p>
    <w:p w:rsidR="00E71298" w:rsidRDefault="00E71298">
      <w:pPr>
        <w:pBdr>
          <w:bottom w:val="single" w:sz="12" w:space="1" w:color="auto"/>
        </w:pBdr>
        <w:ind w:right="-625"/>
        <w:jc w:val="both"/>
        <w:rPr>
          <w:rFonts w:ascii="Times New Roman" w:hAnsi="Times New Roman"/>
        </w:rPr>
      </w:pPr>
    </w:p>
    <w:p w:rsidR="00E71298" w:rsidRDefault="00E71298">
      <w:pPr>
        <w:ind w:right="-6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Звязда, 1981, 31 снежня.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</w:p>
    <w:sectPr w:rsidR="00E7129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A1E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F705AE3"/>
    <w:multiLevelType w:val="singleLevel"/>
    <w:tmpl w:val="FE1047F0"/>
    <w:lvl w:ilvl="0">
      <w:start w:val="1"/>
      <w:numFmt w:val="decimal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">
    <w:nsid w:val="79BE38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1F0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FEC64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14A"/>
    <w:rsid w:val="004049D4"/>
    <w:rsid w:val="00CE114A"/>
    <w:rsid w:val="00E71298"/>
    <w:rsid w:val="00F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BF577-6EAD-4912-BB6D-DE57C559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567" w:right="-625" w:hanging="141"/>
    </w:pPr>
  </w:style>
  <w:style w:type="paragraph" w:styleId="a4">
    <w:name w:val="Body Text Indent"/>
    <w:basedOn w:val="a"/>
    <w:semiHidden/>
    <w:pPr>
      <w:ind w:right="-625" w:firstLine="1276"/>
    </w:pPr>
    <w:rPr>
      <w:rFonts w:ascii="Times New Roman" w:hAnsi="Times New Roman"/>
    </w:rPr>
  </w:style>
  <w:style w:type="paragraph" w:styleId="2">
    <w:name w:val="Body Text Indent 2"/>
    <w:basedOn w:val="a"/>
    <w:semiHidden/>
    <w:pPr>
      <w:ind w:right="-625" w:firstLine="567"/>
    </w:pPr>
    <w:rPr>
      <w:rFonts w:ascii="Times New Roman" w:hAnsi="Times New Roman"/>
    </w:rPr>
  </w:style>
  <w:style w:type="paragraph" w:styleId="3">
    <w:name w:val="Body Text Indent 3"/>
    <w:basedOn w:val="a"/>
    <w:semiHidden/>
    <w:pPr>
      <w:ind w:right="-625" w:firstLine="567"/>
      <w:jc w:val="both"/>
    </w:pPr>
    <w:rPr>
      <w:rFonts w:ascii="Times New Roman" w:hAnsi="Times New Roman"/>
    </w:rPr>
  </w:style>
  <w:style w:type="paragraph" w:styleId="a5">
    <w:name w:val="Body Text"/>
    <w:basedOn w:val="a"/>
    <w:semiHidden/>
    <w:pPr>
      <w:ind w:right="-625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Введение</vt:lpstr>
    </vt:vector>
  </TitlesOfParts>
  <Company> </Company>
  <LinksUpToDate>false</LinksUpToDate>
  <CharactersWithSpaces>23089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Введение</dc:title>
  <dc:subject/>
  <dc:creator>‚ ж« ў</dc:creator>
  <cp:keywords/>
  <dc:description/>
  <cp:lastModifiedBy>Irina</cp:lastModifiedBy>
  <cp:revision>2</cp:revision>
  <dcterms:created xsi:type="dcterms:W3CDTF">2014-09-06T07:19:00Z</dcterms:created>
  <dcterms:modified xsi:type="dcterms:W3CDTF">2014-09-06T07:19:00Z</dcterms:modified>
</cp:coreProperties>
</file>